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C604F" w14:textId="77777777" w:rsidR="00BC4DC9" w:rsidRPr="0005645D" w:rsidRDefault="00000000" w:rsidP="00B53878">
      <w:pPr>
        <w:spacing w:line="360" w:lineRule="auto"/>
        <w:jc w:val="center"/>
        <w:rPr>
          <w:rFonts w:hint="eastAsia"/>
          <w:color w:val="FF0000"/>
        </w:rPr>
      </w:pPr>
      <w:r w:rsidRPr="0005645D">
        <w:rPr>
          <w:rFonts w:eastAsia="Times New Roman" w:hAnsi="Times New Roman"/>
          <w:b/>
          <w:color w:val="FF0000"/>
          <w:sz w:val="32"/>
        </w:rPr>
        <w:t>2023-2024</w:t>
      </w:r>
      <w:r w:rsidRPr="0005645D">
        <w:rPr>
          <w:rFonts w:ascii="宋体" w:cs="宋体"/>
          <w:b/>
          <w:color w:val="FF0000"/>
          <w:sz w:val="32"/>
        </w:rPr>
        <w:t>学年山东省烟台市莱州市八年级（下）期末物理试卷</w:t>
      </w:r>
    </w:p>
    <w:p w14:paraId="7A87A79D"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4136280C"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052be00c-5ac7-483a-a18c-e978df2e8a91"/>
      <w:r>
        <w:rPr>
          <w:rFonts w:ascii="宋体" w:cs="宋体"/>
          <w:kern w:val="0"/>
          <w:szCs w:val="21"/>
        </w:rPr>
        <w:t>下列生活常见的食品中，最接近</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的是</w:t>
      </w:r>
      <w:r>
        <w:rPr>
          <w:rFonts w:eastAsia="Times New Roman" w:hAnsi="Times New Roman"/>
          <w:kern w:val="0"/>
          <w:szCs w:val="21"/>
        </w:rPr>
        <w:t>(    )</w:t>
      </w:r>
      <w:bookmarkEnd w:id="0"/>
    </w:p>
    <w:p w14:paraId="55AB317F"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A78854C" wp14:editId="0C9E8CCE">
            <wp:extent cx="885825" cy="9144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85825" cy="914400"/>
                    </a:xfrm>
                    <a:prstGeom prst="rect">
                      <a:avLst/>
                    </a:prstGeom>
                    <a:noFill/>
                    <a:ln>
                      <a:noFill/>
                    </a:ln>
                  </pic:spPr>
                </pic:pic>
              </a:graphicData>
            </a:graphic>
          </wp:inline>
        </w:drawing>
      </w:r>
      <w:r>
        <w:rPr>
          <w:rFonts w:ascii="宋体" w:cs="宋体"/>
          <w:kern w:val="0"/>
          <w:szCs w:val="21"/>
        </w:rPr>
        <w:t>一个苹果</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98C664C" wp14:editId="5A3D3292">
            <wp:extent cx="666750" cy="6762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666750" cy="676275"/>
                    </a:xfrm>
                    <a:prstGeom prst="rect">
                      <a:avLst/>
                    </a:prstGeom>
                    <a:noFill/>
                    <a:ln>
                      <a:noFill/>
                    </a:ln>
                  </pic:spPr>
                </pic:pic>
              </a:graphicData>
            </a:graphic>
          </wp:inline>
        </w:drawing>
      </w:r>
      <w:r>
        <w:rPr>
          <w:rFonts w:ascii="宋体" w:cs="宋体"/>
          <w:kern w:val="0"/>
          <w:szCs w:val="21"/>
        </w:rPr>
        <w:t>一个鸡蛋</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8C9F762" wp14:editId="77245D77">
            <wp:extent cx="866775" cy="10668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66775" cy="1066800"/>
                    </a:xfrm>
                    <a:prstGeom prst="rect">
                      <a:avLst/>
                    </a:prstGeom>
                    <a:noFill/>
                    <a:ln>
                      <a:noFill/>
                    </a:ln>
                  </pic:spPr>
                </pic:pic>
              </a:graphicData>
            </a:graphic>
          </wp:inline>
        </w:drawing>
      </w:r>
      <w:r>
        <w:rPr>
          <w:rFonts w:ascii="宋体" w:cs="宋体"/>
          <w:kern w:val="0"/>
          <w:szCs w:val="21"/>
        </w:rPr>
        <w:t>一个樱桃</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922899A" wp14:editId="4D05BE06">
            <wp:extent cx="981075" cy="10096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81075" cy="1009650"/>
                    </a:xfrm>
                    <a:prstGeom prst="rect">
                      <a:avLst/>
                    </a:prstGeom>
                    <a:noFill/>
                    <a:ln>
                      <a:noFill/>
                    </a:ln>
                  </pic:spPr>
                </pic:pic>
              </a:graphicData>
            </a:graphic>
          </wp:inline>
        </w:drawing>
      </w:r>
      <w:r>
        <w:rPr>
          <w:rFonts w:ascii="宋体" w:cs="宋体"/>
          <w:kern w:val="0"/>
          <w:szCs w:val="21"/>
        </w:rPr>
        <w:t>一个西瓜</w:t>
      </w:r>
    </w:p>
    <w:p w14:paraId="2396A683"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2a1b38c4-fade-4f22-a19a-94d05dbe306a"/>
      <w:r>
        <w:rPr>
          <w:rFonts w:ascii="宋体" w:cs="宋体"/>
          <w:kern w:val="0"/>
          <w:szCs w:val="21"/>
        </w:rPr>
        <w:t>中国乒乓球队凭借在世界级比赛中的卓越表现推动了我国乒乓球运动的蓬勃发展。关于乒乓球比赛时的情景，下列说法正确的是</w:t>
      </w:r>
      <w:r>
        <w:rPr>
          <w:rFonts w:eastAsia="Times New Roman" w:hAnsi="Times New Roman"/>
          <w:kern w:val="0"/>
          <w:szCs w:val="21"/>
        </w:rPr>
        <w:t>(    )</w:t>
      </w:r>
      <w:bookmarkEnd w:id="1"/>
    </w:p>
    <w:p w14:paraId="657EAD1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击球时，球拍对球的力不会改变球的形状</w:t>
      </w:r>
      <w:r>
        <w:br/>
      </w:r>
      <w:r>
        <w:rPr>
          <w:rFonts w:eastAsia="Times New Roman" w:hAnsi="Times New Roman"/>
          <w:kern w:val="0"/>
          <w:szCs w:val="21"/>
        </w:rPr>
        <w:t xml:space="preserve">B. </w:t>
      </w:r>
      <w:r>
        <w:rPr>
          <w:rFonts w:ascii="宋体" w:cs="宋体"/>
          <w:kern w:val="0"/>
          <w:szCs w:val="21"/>
        </w:rPr>
        <w:t>击球时，球拍对球的力与球对球拍的力是一对平衡力</w:t>
      </w:r>
      <w:r>
        <w:br/>
      </w:r>
      <w:r>
        <w:rPr>
          <w:rFonts w:eastAsia="Times New Roman" w:hAnsi="Times New Roman"/>
          <w:kern w:val="0"/>
          <w:szCs w:val="21"/>
        </w:rPr>
        <w:t xml:space="preserve">C. </w:t>
      </w:r>
      <w:r>
        <w:rPr>
          <w:rFonts w:ascii="宋体" w:cs="宋体"/>
          <w:kern w:val="0"/>
          <w:szCs w:val="21"/>
        </w:rPr>
        <w:t>击出的乒乓球会继续向前运动是因为乒乓球受到惯性的作用</w:t>
      </w:r>
      <w:r>
        <w:br/>
      </w:r>
      <w:r>
        <w:rPr>
          <w:rFonts w:eastAsia="Times New Roman" w:hAnsi="Times New Roman"/>
          <w:kern w:val="0"/>
          <w:szCs w:val="21"/>
        </w:rPr>
        <w:t xml:space="preserve">D. </w:t>
      </w:r>
      <w:r>
        <w:rPr>
          <w:rFonts w:ascii="宋体" w:cs="宋体"/>
          <w:kern w:val="0"/>
          <w:szCs w:val="21"/>
        </w:rPr>
        <w:t>用力击球后乒乓球会快速飞出，说明力可以改变物体的运动状态</w:t>
      </w:r>
    </w:p>
    <w:p w14:paraId="47C3C385"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fc0f042b-2563-4098-bdec-9d6144897ca2"/>
      <w:r>
        <w:rPr>
          <w:rFonts w:ascii="宋体" w:cs="宋体"/>
          <w:kern w:val="0"/>
          <w:szCs w:val="21"/>
        </w:rPr>
        <w:t>许多物理学家在物理学中作出了卓越贡献。下列有关物理学史及其相关内容描述正确的是</w:t>
      </w:r>
      <w:r>
        <w:rPr>
          <w:rFonts w:eastAsia="Times New Roman" w:hAnsi="Times New Roman"/>
          <w:kern w:val="0"/>
          <w:szCs w:val="21"/>
        </w:rPr>
        <w:t>(    )</w:t>
      </w:r>
      <w:bookmarkEnd w:id="2"/>
    </w:p>
    <w:p w14:paraId="3C308F9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帕斯卡裂桶实验证明了浮力与液体深度有关</w:t>
      </w:r>
      <w:r>
        <w:br/>
      </w:r>
      <w:r>
        <w:rPr>
          <w:rFonts w:eastAsia="Times New Roman" w:hAnsi="Times New Roman"/>
          <w:kern w:val="0"/>
          <w:szCs w:val="21"/>
        </w:rPr>
        <w:t xml:space="preserve">B. </w:t>
      </w:r>
      <w:r>
        <w:rPr>
          <w:rFonts w:ascii="宋体" w:cs="宋体"/>
          <w:kern w:val="0"/>
          <w:szCs w:val="21"/>
        </w:rPr>
        <w:t>马德堡半球实验是证明大气压强存在的实验</w:t>
      </w:r>
      <w:r>
        <w:br/>
      </w:r>
      <w:r>
        <w:rPr>
          <w:rFonts w:eastAsia="Times New Roman" w:hAnsi="Times New Roman"/>
          <w:kern w:val="0"/>
          <w:szCs w:val="21"/>
        </w:rPr>
        <w:t xml:space="preserve">C. </w:t>
      </w:r>
      <w:r>
        <w:rPr>
          <w:rFonts w:ascii="宋体" w:cs="宋体"/>
          <w:kern w:val="0"/>
          <w:szCs w:val="21"/>
        </w:rPr>
        <w:t>阿基米德原理指出物体受到的浮力等于自身重力</w:t>
      </w:r>
      <w:r>
        <w:br/>
      </w:r>
      <w:r>
        <w:rPr>
          <w:rFonts w:eastAsia="Times New Roman" w:hAnsi="Times New Roman"/>
          <w:kern w:val="0"/>
          <w:szCs w:val="21"/>
        </w:rPr>
        <w:t xml:space="preserve">D. </w:t>
      </w:r>
      <w:r>
        <w:rPr>
          <w:rFonts w:ascii="宋体" w:cs="宋体"/>
          <w:kern w:val="0"/>
          <w:szCs w:val="21"/>
        </w:rPr>
        <w:t>托里拆利实验测得</w:t>
      </w:r>
      <w:r>
        <w:rPr>
          <w:rFonts w:eastAsia="Times New Roman" w:hAnsi="Times New Roman"/>
          <w:kern w:val="0"/>
          <w:szCs w:val="21"/>
        </w:rPr>
        <w:t>1</w:t>
      </w:r>
      <w:r>
        <w:rPr>
          <w:rFonts w:ascii="宋体" w:cs="宋体"/>
          <w:kern w:val="0"/>
          <w:szCs w:val="21"/>
        </w:rPr>
        <w:t>个标准大气压能托起</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高水银柱</w:t>
      </w:r>
    </w:p>
    <w:p w14:paraId="2E00AE1B"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ad2a9f19-d3a2-44f4-b192-ad9a0b901b7f"/>
      <w:r>
        <w:rPr>
          <w:rFonts w:eastAsia="Times New Roman" w:hAnsi="Times New Roman"/>
          <w:noProof/>
          <w:kern w:val="0"/>
          <w:sz w:val="24"/>
          <w:szCs w:val="24"/>
        </w:rPr>
        <w:drawing>
          <wp:anchor distT="0" distB="0" distL="114300" distR="114300" simplePos="0" relativeHeight="251658240" behindDoc="0" locked="0" layoutInCell="1" allowOverlap="0" wp14:anchorId="7057C74A" wp14:editId="72855D49">
            <wp:simplePos x="0" y="0"/>
            <wp:positionH relativeFrom="column">
              <wp:align>right</wp:align>
            </wp:positionH>
            <wp:positionV relativeFrom="line">
              <wp:posOffset>76200</wp:posOffset>
            </wp:positionV>
            <wp:extent cx="1447800" cy="12382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47800" cy="1238250"/>
                    </a:xfrm>
                    <a:prstGeom prst="rect">
                      <a:avLst/>
                    </a:prstGeom>
                    <a:noFill/>
                    <a:ln>
                      <a:noFill/>
                    </a:ln>
                  </pic:spPr>
                </pic:pic>
              </a:graphicData>
            </a:graphic>
          </wp:anchor>
        </w:drawing>
      </w:r>
      <w:r>
        <w:rPr>
          <w:rFonts w:ascii="宋体" w:cs="宋体"/>
          <w:kern w:val="0"/>
          <w:szCs w:val="21"/>
        </w:rPr>
        <w:t>如图所示，一个空的塑料药瓶，瓶口扎上橡皮膜，用手拿住药瓶将它竖直浸没入水中，第一次瓶口朝上，第二次瓶口朝下，发现橡皮膜都向内凹，且第二次比第一次凹进更多。关于这个现象下列说法正确的是</w:t>
      </w:r>
      <w:r>
        <w:rPr>
          <w:rFonts w:eastAsia="Times New Roman" w:hAnsi="Times New Roman"/>
          <w:kern w:val="0"/>
          <w:szCs w:val="21"/>
        </w:rPr>
        <w:t>(    )</w:t>
      </w:r>
      <w:bookmarkEnd w:id="3"/>
    </w:p>
    <w:p w14:paraId="5F6E6D34" w14:textId="70380569" w:rsidR="00BC4DC9" w:rsidRDefault="00000000" w:rsidP="0005645D">
      <w:pPr>
        <w:spacing w:line="360" w:lineRule="auto"/>
        <w:rPr>
          <w:rFonts w:hint="eastAsia"/>
        </w:rPr>
      </w:pPr>
      <w:r>
        <w:rPr>
          <w:rFonts w:eastAsia="Times New Roman" w:hAnsi="Times New Roman"/>
          <w:kern w:val="0"/>
          <w:szCs w:val="21"/>
        </w:rPr>
        <w:t xml:space="preserve">A. </w:t>
      </w:r>
      <w:r>
        <w:rPr>
          <w:rFonts w:ascii="宋体" w:cs="宋体"/>
          <w:kern w:val="0"/>
          <w:szCs w:val="21"/>
        </w:rPr>
        <w:t>第二次橡皮膜凹进更多，说明橡皮膜处向上的压强大于向下的压强</w:t>
      </w:r>
      <w:r>
        <w:br/>
      </w:r>
      <w:r>
        <w:rPr>
          <w:rFonts w:eastAsia="Times New Roman" w:hAnsi="Times New Roman"/>
          <w:kern w:val="0"/>
          <w:szCs w:val="21"/>
        </w:rPr>
        <w:t xml:space="preserve">B. </w:t>
      </w:r>
      <w:r>
        <w:rPr>
          <w:rFonts w:ascii="宋体" w:cs="宋体"/>
          <w:kern w:val="0"/>
          <w:szCs w:val="21"/>
        </w:rPr>
        <w:t>第二次橡皮膜比第一次橡皮膜受到的液体压强大</w:t>
      </w:r>
      <w:r>
        <w:br/>
      </w:r>
      <w:r>
        <w:rPr>
          <w:rFonts w:eastAsia="Times New Roman" w:hAnsi="Times New Roman"/>
          <w:kern w:val="0"/>
          <w:szCs w:val="21"/>
        </w:rPr>
        <w:t xml:space="preserve">C. </w:t>
      </w:r>
      <w:r>
        <w:rPr>
          <w:rFonts w:ascii="宋体" w:cs="宋体"/>
          <w:kern w:val="0"/>
          <w:szCs w:val="21"/>
        </w:rPr>
        <w:t>第二次塑料药瓶受到的浮力比第一次的浮力大</w:t>
      </w:r>
      <w:r>
        <w:br/>
      </w:r>
      <w:r>
        <w:rPr>
          <w:rFonts w:eastAsia="Times New Roman" w:hAnsi="Times New Roman"/>
          <w:kern w:val="0"/>
          <w:szCs w:val="21"/>
        </w:rPr>
        <w:lastRenderedPageBreak/>
        <w:t xml:space="preserve">D. </w:t>
      </w:r>
      <w:r>
        <w:rPr>
          <w:rFonts w:ascii="宋体" w:cs="宋体"/>
          <w:kern w:val="0"/>
          <w:szCs w:val="21"/>
        </w:rPr>
        <w:t>两次塑料药瓶受的浮力一样大</w:t>
      </w:r>
      <w:r>
        <w:br/>
      </w:r>
      <w:r>
        <w:rPr>
          <w:rFonts w:eastAsia="Times New Roman" w:hAnsi="Times New Roman"/>
          <w:kern w:val="0"/>
          <w:szCs w:val="21"/>
        </w:rPr>
        <w:t>5</w:t>
      </w:r>
      <w:r>
        <w:rPr>
          <w:rFonts w:ascii="宋体" w:cs="宋体"/>
          <w:kern w:val="0"/>
          <w:szCs w:val="21"/>
        </w:rPr>
        <w:t>.</w:t>
      </w:r>
      <w:bookmarkStart w:id="4" w:name="b274e259-d34e-4d0f-97c5-f5c051363b14"/>
      <w:r>
        <w:rPr>
          <w:rFonts w:eastAsia="Times New Roman" w:hAnsi="Times New Roman"/>
          <w:noProof/>
          <w:kern w:val="0"/>
          <w:sz w:val="24"/>
          <w:szCs w:val="24"/>
        </w:rPr>
        <w:drawing>
          <wp:anchor distT="0" distB="0" distL="114300" distR="114300" simplePos="0" relativeHeight="251659264" behindDoc="0" locked="0" layoutInCell="1" allowOverlap="0" wp14:anchorId="0158C005" wp14:editId="44CB3517">
            <wp:simplePos x="0" y="0"/>
            <wp:positionH relativeFrom="column">
              <wp:align>right</wp:align>
            </wp:positionH>
            <wp:positionV relativeFrom="line">
              <wp:posOffset>76200</wp:posOffset>
            </wp:positionV>
            <wp:extent cx="1333500" cy="7334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33500" cy="733425"/>
                    </a:xfrm>
                    <a:prstGeom prst="rect">
                      <a:avLst/>
                    </a:prstGeom>
                    <a:noFill/>
                    <a:ln>
                      <a:noFill/>
                    </a:ln>
                  </pic:spPr>
                </pic:pic>
              </a:graphicData>
            </a:graphic>
          </wp:anchor>
        </w:drawing>
      </w:r>
      <w:r>
        <w:rPr>
          <w:rFonts w:ascii="宋体" w:cs="宋体"/>
          <w:kern w:val="0"/>
          <w:szCs w:val="21"/>
        </w:rPr>
        <w:t>如图所示，有些鱼的浮沉是靠鱼鳔膨胀、收缩实现的。下列说法正确的是</w:t>
      </w:r>
      <w:r>
        <w:rPr>
          <w:rFonts w:eastAsia="Times New Roman" w:hAnsi="Times New Roman"/>
          <w:kern w:val="0"/>
          <w:szCs w:val="21"/>
        </w:rPr>
        <w:t>(    )</w:t>
      </w:r>
      <w:bookmarkEnd w:id="4"/>
    </w:p>
    <w:p w14:paraId="4D5A507F" w14:textId="3A455E41"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鱼要上浮时，应让鱼鳔收缩</w:t>
      </w:r>
      <w:r>
        <w:br/>
      </w:r>
      <w:r>
        <w:rPr>
          <w:rFonts w:eastAsia="Times New Roman" w:hAnsi="Times New Roman"/>
          <w:kern w:val="0"/>
          <w:szCs w:val="21"/>
        </w:rPr>
        <w:t xml:space="preserve">B. </w:t>
      </w:r>
      <w:r>
        <w:rPr>
          <w:rFonts w:ascii="宋体" w:cs="宋体"/>
          <w:kern w:val="0"/>
          <w:szCs w:val="21"/>
        </w:rPr>
        <w:t>鱼鳔收缩时，鱼受的浮力不变</w:t>
      </w:r>
      <w:r>
        <w:br/>
      </w:r>
      <w:r>
        <w:rPr>
          <w:rFonts w:eastAsia="Times New Roman" w:hAnsi="Times New Roman"/>
          <w:kern w:val="0"/>
          <w:szCs w:val="21"/>
        </w:rPr>
        <w:t xml:space="preserve">C. </w:t>
      </w:r>
      <w:r>
        <w:rPr>
          <w:rFonts w:ascii="宋体" w:cs="宋体"/>
          <w:kern w:val="0"/>
          <w:szCs w:val="21"/>
        </w:rPr>
        <w:t>鱼鳔膨胀时，鱼受的重力变小从而上浮</w:t>
      </w:r>
      <w:r>
        <w:br/>
      </w:r>
      <w:r>
        <w:rPr>
          <w:rFonts w:eastAsia="Times New Roman" w:hAnsi="Times New Roman"/>
          <w:kern w:val="0"/>
          <w:szCs w:val="21"/>
        </w:rPr>
        <w:t xml:space="preserve">D. </w:t>
      </w:r>
      <w:r>
        <w:rPr>
          <w:rFonts w:ascii="宋体" w:cs="宋体"/>
          <w:kern w:val="0"/>
          <w:szCs w:val="21"/>
        </w:rPr>
        <w:t>鱼鳔膨胀时，鱼排开水的重力变大从而上浮</w:t>
      </w:r>
      <w:r>
        <w:br/>
      </w:r>
      <w:r>
        <w:rPr>
          <w:rFonts w:eastAsia="Times New Roman" w:hAnsi="Times New Roman"/>
          <w:kern w:val="0"/>
          <w:szCs w:val="21"/>
        </w:rPr>
        <w:t>6</w:t>
      </w:r>
      <w:r>
        <w:rPr>
          <w:rFonts w:ascii="宋体" w:cs="宋体"/>
          <w:kern w:val="0"/>
          <w:szCs w:val="21"/>
        </w:rPr>
        <w:t>.</w:t>
      </w:r>
      <w:bookmarkStart w:id="5" w:name="566412dc-38ee-4a1a-b695-12f8ff3fbb81"/>
      <w:r>
        <w:rPr>
          <w:rFonts w:ascii="宋体" w:cs="宋体"/>
          <w:kern w:val="0"/>
          <w:szCs w:val="21"/>
        </w:rPr>
        <w:t>下列学习与生活中的杠杆属于省力杠杆的是</w:t>
      </w:r>
      <w:r>
        <w:rPr>
          <w:rFonts w:eastAsia="Times New Roman" w:hAnsi="Times New Roman"/>
          <w:kern w:val="0"/>
          <w:szCs w:val="21"/>
        </w:rPr>
        <w:t>(    )</w:t>
      </w:r>
      <w:bookmarkEnd w:id="5"/>
    </w:p>
    <w:p w14:paraId="1CCEF307"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2C092D1" wp14:editId="70CD2A99">
            <wp:extent cx="933450" cy="7524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33450" cy="752475"/>
                    </a:xfrm>
                    <a:prstGeom prst="rect">
                      <a:avLst/>
                    </a:prstGeom>
                    <a:noFill/>
                    <a:ln>
                      <a:noFill/>
                    </a:ln>
                  </pic:spPr>
                </pic:pic>
              </a:graphicData>
            </a:graphic>
          </wp:inline>
        </w:drawing>
      </w:r>
      <w:r>
        <w:rPr>
          <w:rFonts w:ascii="宋体" w:cs="宋体"/>
          <w:kern w:val="0"/>
          <w:szCs w:val="21"/>
        </w:rPr>
        <w:t>食品夹</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9E82526" wp14:editId="29E5D622">
            <wp:extent cx="771525" cy="9525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71525" cy="952500"/>
                    </a:xfrm>
                    <a:prstGeom prst="rect">
                      <a:avLst/>
                    </a:prstGeom>
                    <a:noFill/>
                    <a:ln>
                      <a:noFill/>
                    </a:ln>
                  </pic:spPr>
                </pic:pic>
              </a:graphicData>
            </a:graphic>
          </wp:inline>
        </w:drawing>
      </w:r>
      <w:r>
        <w:rPr>
          <w:rFonts w:ascii="宋体" w:cs="宋体"/>
          <w:kern w:val="0"/>
          <w:szCs w:val="21"/>
        </w:rPr>
        <w:t>羊角锤</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1549A16" wp14:editId="55A81F9F">
            <wp:extent cx="1190625" cy="9144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90625" cy="914400"/>
                    </a:xfrm>
                    <a:prstGeom prst="rect">
                      <a:avLst/>
                    </a:prstGeom>
                    <a:noFill/>
                    <a:ln>
                      <a:noFill/>
                    </a:ln>
                  </pic:spPr>
                </pic:pic>
              </a:graphicData>
            </a:graphic>
          </wp:inline>
        </w:drawing>
      </w:r>
      <w:r>
        <w:rPr>
          <w:rFonts w:ascii="宋体" w:cs="宋体"/>
          <w:kern w:val="0"/>
          <w:szCs w:val="21"/>
        </w:rPr>
        <w:t>天平</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DD20AAD" wp14:editId="6DF0689C">
            <wp:extent cx="800100" cy="8667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800100" cy="866775"/>
                    </a:xfrm>
                    <a:prstGeom prst="rect">
                      <a:avLst/>
                    </a:prstGeom>
                    <a:noFill/>
                    <a:ln>
                      <a:noFill/>
                    </a:ln>
                  </pic:spPr>
                </pic:pic>
              </a:graphicData>
            </a:graphic>
          </wp:inline>
        </w:drawing>
      </w:r>
      <w:r>
        <w:rPr>
          <w:rFonts w:ascii="宋体" w:cs="宋体"/>
          <w:kern w:val="0"/>
          <w:szCs w:val="21"/>
        </w:rPr>
        <w:t>筷子</w:t>
      </w:r>
    </w:p>
    <w:p w14:paraId="4A4E13AE"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759e9177-e4ec-46f1-b42f-4f33177a980b"/>
      <w:r>
        <w:rPr>
          <w:rFonts w:eastAsia="Times New Roman" w:hAnsi="Times New Roman"/>
          <w:noProof/>
          <w:kern w:val="0"/>
          <w:sz w:val="24"/>
          <w:szCs w:val="24"/>
        </w:rPr>
        <w:drawing>
          <wp:anchor distT="0" distB="0" distL="114300" distR="114300" simplePos="0" relativeHeight="251660288" behindDoc="0" locked="0" layoutInCell="1" allowOverlap="0" wp14:anchorId="3AEA19BD" wp14:editId="41EA453F">
            <wp:simplePos x="0" y="0"/>
            <wp:positionH relativeFrom="column">
              <wp:align>right</wp:align>
            </wp:positionH>
            <wp:positionV relativeFrom="line">
              <wp:posOffset>76200</wp:posOffset>
            </wp:positionV>
            <wp:extent cx="1466850" cy="11430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66850" cy="1143000"/>
                    </a:xfrm>
                    <a:prstGeom prst="rect">
                      <a:avLst/>
                    </a:prstGeom>
                    <a:noFill/>
                    <a:ln>
                      <a:noFill/>
                    </a:ln>
                  </pic:spPr>
                </pic:pic>
              </a:graphicData>
            </a:graphic>
          </wp:anchor>
        </w:drawing>
      </w:r>
      <w:r>
        <w:rPr>
          <w:rFonts w:ascii="宋体" w:cs="宋体"/>
          <w:kern w:val="0"/>
          <w:szCs w:val="21"/>
        </w:rPr>
        <w:t>如图所示是《天工开物》中古人用脚踏碓</w:t>
      </w:r>
      <m:oMath>
        <m:r>
          <w:rPr>
            <w:rFonts w:ascii="Cambria Math" w:hAnsi="Cambria Math"/>
          </w:rPr>
          <m:t>(du</m:t>
        </m:r>
      </m:oMath>
      <w:r>
        <w:rPr>
          <w:rFonts w:eastAsia="Times New Roman" w:hAnsi="Times New Roman"/>
          <w:kern w:val="0"/>
          <w:szCs w:val="21"/>
        </w:rPr>
        <w:t>ì</w:t>
      </w:r>
      <m:oMath>
        <m:r>
          <w:rPr>
            <w:rFonts w:ascii="Cambria Math" w:hAnsi="Cambria Math"/>
          </w:rPr>
          <m:t>)</m:t>
        </m:r>
      </m:oMath>
      <w:r>
        <w:rPr>
          <w:rFonts w:ascii="宋体" w:cs="宋体"/>
          <w:kern w:val="0"/>
          <w:szCs w:val="21"/>
        </w:rPr>
        <w:t>舂米</w:t>
      </w:r>
      <m:oMath>
        <m:r>
          <w:rPr>
            <w:rFonts w:ascii="Cambria Math" w:hAnsi="Cambria Math"/>
          </w:rPr>
          <m:t>(</m:t>
        </m:r>
      </m:oMath>
      <w:r>
        <w:rPr>
          <w:rFonts w:ascii="宋体" w:cs="宋体"/>
          <w:kern w:val="0"/>
          <w:szCs w:val="21"/>
        </w:rPr>
        <w:t>将稻米去皮</w:t>
      </w:r>
      <m:oMath>
        <m:r>
          <w:rPr>
            <w:rFonts w:ascii="Cambria Math" w:hAnsi="Cambria Math"/>
          </w:rPr>
          <m:t>)</m:t>
        </m:r>
      </m:oMath>
      <w:r>
        <w:rPr>
          <w:rFonts w:ascii="宋体" w:cs="宋体"/>
          <w:kern w:val="0"/>
          <w:szCs w:val="21"/>
        </w:rPr>
        <w:t>的情景，脚踏碓是用柱子架起一根木杠，木杠绕着</w:t>
      </w:r>
      <w:r>
        <w:rPr>
          <w:rFonts w:eastAsia="Times New Roman" w:hAnsi="Times New Roman"/>
          <w:i/>
          <w:iCs/>
          <w:kern w:val="0"/>
          <w:szCs w:val="21"/>
        </w:rPr>
        <w:t>O</w:t>
      </w:r>
      <w:r>
        <w:rPr>
          <w:rFonts w:ascii="宋体" w:cs="宋体"/>
          <w:kern w:val="0"/>
          <w:szCs w:val="21"/>
        </w:rPr>
        <w:t>点能够上、下转动，木杠的前端装有锥形石头。不断用脚踩踏木杠后端，就可以进行舂米。下列分析正确的是</w:t>
      </w:r>
      <w:r>
        <w:rPr>
          <w:rFonts w:eastAsia="Times New Roman" w:hAnsi="Times New Roman"/>
          <w:kern w:val="0"/>
          <w:szCs w:val="21"/>
        </w:rPr>
        <w:t>(    )</w:t>
      </w:r>
      <w:bookmarkEnd w:id="6"/>
    </w:p>
    <w:p w14:paraId="6A7DA852"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前端石头下面做成锥形是为了增大压力</w:t>
      </w:r>
      <w:r>
        <w:tab/>
      </w:r>
      <w:r>
        <w:rPr>
          <w:rFonts w:eastAsia="Times New Roman" w:hAnsi="Times New Roman"/>
          <w:kern w:val="0"/>
          <w:szCs w:val="21"/>
        </w:rPr>
        <w:t xml:space="preserve">B. </w:t>
      </w:r>
      <w:r>
        <w:rPr>
          <w:rFonts w:ascii="宋体" w:cs="宋体"/>
          <w:kern w:val="0"/>
          <w:szCs w:val="21"/>
        </w:rPr>
        <w:t>使用脚踏碓舂米时动力臂大于阻力臂</w:t>
      </w:r>
      <w:r>
        <w:br/>
      </w:r>
      <w:r>
        <w:rPr>
          <w:rFonts w:eastAsia="Times New Roman" w:hAnsi="Times New Roman"/>
          <w:kern w:val="0"/>
          <w:szCs w:val="21"/>
        </w:rPr>
        <w:t xml:space="preserve">C. </w:t>
      </w:r>
      <w:r>
        <w:rPr>
          <w:rFonts w:ascii="宋体" w:cs="宋体"/>
          <w:kern w:val="0"/>
          <w:szCs w:val="21"/>
        </w:rPr>
        <w:t>脚踏碓舂米时相当于费力杠杆</w:t>
      </w:r>
      <w:r>
        <w:tab/>
      </w:r>
      <w:r>
        <w:rPr>
          <w:rFonts w:eastAsia="Times New Roman" w:hAnsi="Times New Roman"/>
          <w:kern w:val="0"/>
          <w:szCs w:val="21"/>
        </w:rPr>
        <w:t xml:space="preserve">D. </w:t>
      </w:r>
      <w:r>
        <w:rPr>
          <w:rFonts w:ascii="宋体" w:cs="宋体"/>
          <w:kern w:val="0"/>
          <w:szCs w:val="21"/>
        </w:rPr>
        <w:t>使用脚踏碓舂米是费距离的</w:t>
      </w:r>
    </w:p>
    <w:p w14:paraId="71AF38F6"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a5d5ef41-6ef6-493f-b35b-b807a29f73b1"/>
      <w:r>
        <w:rPr>
          <w:rFonts w:ascii="宋体" w:cs="宋体"/>
          <w:kern w:val="0"/>
          <w:szCs w:val="21"/>
        </w:rPr>
        <w:t>关于功、功率、机械效率，下列说法正确的是</w:t>
      </w:r>
      <w:r>
        <w:rPr>
          <w:rFonts w:eastAsia="Times New Roman" w:hAnsi="Times New Roman"/>
          <w:kern w:val="0"/>
          <w:szCs w:val="21"/>
        </w:rPr>
        <w:t>(    )</w:t>
      </w:r>
      <w:bookmarkEnd w:id="7"/>
    </w:p>
    <w:p w14:paraId="6A293A23"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做功慢的功率小</w:t>
      </w:r>
      <w:r>
        <w:tab/>
      </w:r>
      <w:r>
        <w:rPr>
          <w:rFonts w:eastAsia="Times New Roman" w:hAnsi="Times New Roman"/>
          <w:kern w:val="0"/>
          <w:szCs w:val="21"/>
        </w:rPr>
        <w:t xml:space="preserve">B. </w:t>
      </w:r>
      <w:r>
        <w:rPr>
          <w:rFonts w:ascii="宋体" w:cs="宋体"/>
          <w:kern w:val="0"/>
          <w:szCs w:val="21"/>
        </w:rPr>
        <w:t>做功多的功率大</w:t>
      </w:r>
      <w:r>
        <w:br/>
      </w:r>
      <w:r>
        <w:rPr>
          <w:rFonts w:eastAsia="Times New Roman" w:hAnsi="Times New Roman"/>
          <w:kern w:val="0"/>
          <w:szCs w:val="21"/>
        </w:rPr>
        <w:t xml:space="preserve">C. </w:t>
      </w:r>
      <w:r>
        <w:rPr>
          <w:rFonts w:ascii="宋体" w:cs="宋体"/>
          <w:kern w:val="0"/>
          <w:szCs w:val="21"/>
        </w:rPr>
        <w:t>使用机械一定省力</w:t>
      </w:r>
      <w:r>
        <w:tab/>
      </w:r>
      <w:r>
        <w:rPr>
          <w:rFonts w:eastAsia="Times New Roman" w:hAnsi="Times New Roman"/>
          <w:kern w:val="0"/>
          <w:szCs w:val="21"/>
        </w:rPr>
        <w:t xml:space="preserve">D. </w:t>
      </w:r>
      <w:r>
        <w:rPr>
          <w:rFonts w:ascii="宋体" w:cs="宋体"/>
          <w:kern w:val="0"/>
          <w:szCs w:val="21"/>
        </w:rPr>
        <w:t>做有用功越少的机械效率越低</w:t>
      </w:r>
    </w:p>
    <w:p w14:paraId="4AA84BD2"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0b2cc86d-f076-4902-8b65-98bc0955003f"/>
      <w:r>
        <w:rPr>
          <w:rFonts w:eastAsia="Times New Roman" w:hAnsi="Times New Roman"/>
          <w:noProof/>
          <w:kern w:val="0"/>
          <w:sz w:val="24"/>
          <w:szCs w:val="24"/>
        </w:rPr>
        <w:drawing>
          <wp:anchor distT="0" distB="0" distL="114300" distR="114300" simplePos="0" relativeHeight="251661312" behindDoc="0" locked="0" layoutInCell="1" allowOverlap="0" wp14:anchorId="536F56B4" wp14:editId="715E28E8">
            <wp:simplePos x="0" y="0"/>
            <wp:positionH relativeFrom="column">
              <wp:align>right</wp:align>
            </wp:positionH>
            <wp:positionV relativeFrom="line">
              <wp:posOffset>76200</wp:posOffset>
            </wp:positionV>
            <wp:extent cx="1533525" cy="18573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33525" cy="1857375"/>
                    </a:xfrm>
                    <a:prstGeom prst="rect">
                      <a:avLst/>
                    </a:prstGeom>
                    <a:noFill/>
                    <a:ln>
                      <a:noFill/>
                    </a:ln>
                  </pic:spPr>
                </pic:pic>
              </a:graphicData>
            </a:graphic>
          </wp:anchor>
        </w:drawing>
      </w:r>
      <w:r>
        <w:rPr>
          <w:rFonts w:ascii="宋体" w:cs="宋体"/>
          <w:kern w:val="0"/>
          <w:szCs w:val="21"/>
        </w:rPr>
        <w:t>将规格完全相同的滑轮，用绳子绕成图中的甲、乙滑轮组。使用甲、乙滑轮组分别匀速提升重力为</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的两物体，升高相同的高度。绳子自由端施加的拉力大小分别为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，物重</w:t>
      </w:r>
      <m:oMath>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m:t>
        </m:r>
      </m:oMath>
      <w:r>
        <w:rPr>
          <w:rFonts w:ascii="宋体" w:cs="宋体"/>
          <w:kern w:val="0"/>
          <w:szCs w:val="21"/>
        </w:rPr>
        <w:t>，不计绳重和摩擦。则下列判断正确的是</w:t>
      </w:r>
      <w:r>
        <w:rPr>
          <w:rFonts w:eastAsia="Times New Roman" w:hAnsi="Times New Roman"/>
          <w:kern w:val="0"/>
          <w:szCs w:val="21"/>
        </w:rPr>
        <w:t>(    )</w:t>
      </w:r>
      <w:bookmarkEnd w:id="8"/>
    </w:p>
    <w:p w14:paraId="3571A1D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一定大于</w:t>
      </w:r>
      <m:oMath>
        <m:sSub>
          <m:sSubPr>
            <m:ctrlPr>
              <w:rPr>
                <w:rFonts w:ascii="Cambria Math" w:hAnsi="Cambria Math"/>
              </w:rPr>
            </m:ctrlPr>
          </m:sSubPr>
          <m:e>
            <m:r>
              <w:rPr>
                <w:rFonts w:ascii="Cambria Math" w:hAnsi="Cambria Math"/>
              </w:rPr>
              <m:t>F</m:t>
            </m:r>
          </m:e>
          <m:sub>
            <m:r>
              <w:rPr>
                <w:rFonts w:ascii="Cambria Math" w:hAnsi="Cambria Math"/>
              </w:rPr>
              <m:t>2</m:t>
            </m:r>
          </m:sub>
        </m:sSub>
      </m:oMath>
      <w:r>
        <w:br/>
      </w:r>
      <w:r>
        <w:rPr>
          <w:rFonts w:eastAsia="Times New Roman" w:hAnsi="Times New Roman"/>
          <w:kern w:val="0"/>
          <w:szCs w:val="21"/>
        </w:rPr>
        <w:t xml:space="preserve">B. </w:t>
      </w:r>
      <w:r>
        <w:rPr>
          <w:rFonts w:ascii="宋体" w:cs="宋体"/>
          <w:kern w:val="0"/>
          <w:szCs w:val="21"/>
        </w:rPr>
        <w:t>乙滑轮组的额外功较大</w:t>
      </w:r>
      <w:r>
        <w:br/>
      </w:r>
      <w:r>
        <w:rPr>
          <w:rFonts w:eastAsia="Times New Roman" w:hAnsi="Times New Roman"/>
          <w:kern w:val="0"/>
          <w:szCs w:val="21"/>
        </w:rPr>
        <w:lastRenderedPageBreak/>
        <w:t xml:space="preserve">C. </w:t>
      </w:r>
      <w:r>
        <w:rPr>
          <w:rFonts w:ascii="宋体" w:cs="宋体"/>
          <w:kern w:val="0"/>
          <w:szCs w:val="21"/>
        </w:rPr>
        <w:t>甲滑轮组的机械效率较高</w:t>
      </w:r>
      <w:r>
        <w:br/>
      </w:r>
      <w:r>
        <w:rPr>
          <w:rFonts w:eastAsia="Times New Roman" w:hAnsi="Times New Roman"/>
          <w:kern w:val="0"/>
          <w:szCs w:val="21"/>
        </w:rPr>
        <w:t xml:space="preserve">D. </w:t>
      </w:r>
      <w:r>
        <w:rPr>
          <w:rFonts w:ascii="宋体" w:cs="宋体"/>
          <w:kern w:val="0"/>
          <w:szCs w:val="21"/>
        </w:rPr>
        <w:t>甲、乙滑轮组的有用功相同</w:t>
      </w:r>
    </w:p>
    <w:p w14:paraId="201A1A67"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32481a39-96c7-4dd9-a0cd-65027ed0055f"/>
      <w:r>
        <w:rPr>
          <w:rFonts w:eastAsia="Times New Roman" w:hAnsi="Times New Roman"/>
          <w:noProof/>
          <w:kern w:val="0"/>
          <w:sz w:val="24"/>
          <w:szCs w:val="24"/>
        </w:rPr>
        <w:drawing>
          <wp:anchor distT="0" distB="0" distL="114300" distR="114300" simplePos="0" relativeHeight="251662336" behindDoc="0" locked="0" layoutInCell="1" allowOverlap="0" wp14:anchorId="44542D3D" wp14:editId="6C5858CC">
            <wp:simplePos x="0" y="0"/>
            <wp:positionH relativeFrom="column">
              <wp:align>right</wp:align>
            </wp:positionH>
            <wp:positionV relativeFrom="line">
              <wp:posOffset>76200</wp:posOffset>
            </wp:positionV>
            <wp:extent cx="1352550" cy="11144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52550" cy="1114425"/>
                    </a:xfrm>
                    <a:prstGeom prst="rect">
                      <a:avLst/>
                    </a:prstGeom>
                    <a:noFill/>
                    <a:ln>
                      <a:noFill/>
                    </a:ln>
                  </pic:spPr>
                </pic:pic>
              </a:graphicData>
            </a:graphic>
          </wp:anchor>
        </w:drawing>
      </w:r>
      <w:r>
        <w:rPr>
          <w:rFonts w:ascii="宋体" w:cs="宋体"/>
          <w:kern w:val="0"/>
          <w:szCs w:val="21"/>
        </w:rPr>
        <w:t>如图所示，将一块橡皮用绳子悬挂起来，把它拉到自己的鼻子附近，稳定后松手，橡皮来回摆动，最后停止。下列说法正确的是</w:t>
      </w:r>
      <w:r>
        <w:rPr>
          <w:rFonts w:eastAsia="Times New Roman" w:hAnsi="Times New Roman"/>
          <w:kern w:val="0"/>
          <w:szCs w:val="21"/>
        </w:rPr>
        <w:t>(    )</w:t>
      </w:r>
      <w:bookmarkEnd w:id="9"/>
    </w:p>
    <w:p w14:paraId="062BACEE" w14:textId="2E418ECC"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摆动过程中，橡皮的重力势能保持不变</w:t>
      </w:r>
      <w:r>
        <w:br/>
      </w:r>
      <w:r>
        <w:rPr>
          <w:rFonts w:eastAsia="Times New Roman" w:hAnsi="Times New Roman"/>
          <w:kern w:val="0"/>
          <w:szCs w:val="21"/>
        </w:rPr>
        <w:t xml:space="preserve">B. </w:t>
      </w:r>
      <w:r>
        <w:rPr>
          <w:rFonts w:ascii="宋体" w:cs="宋体"/>
          <w:kern w:val="0"/>
          <w:szCs w:val="21"/>
        </w:rPr>
        <w:t>摆动回来后，橡皮会打到鼻子要及时躲闪</w:t>
      </w:r>
      <w:r>
        <w:br/>
      </w:r>
      <w:r>
        <w:rPr>
          <w:rFonts w:eastAsia="Times New Roman" w:hAnsi="Times New Roman"/>
          <w:kern w:val="0"/>
          <w:szCs w:val="21"/>
        </w:rPr>
        <w:t xml:space="preserve">C. </w:t>
      </w:r>
      <w:r>
        <w:rPr>
          <w:rFonts w:ascii="宋体" w:cs="宋体"/>
          <w:kern w:val="0"/>
          <w:szCs w:val="21"/>
        </w:rPr>
        <w:t>摆动过程中，橡皮的机械能在减小，距离鼻子会越来越远</w:t>
      </w:r>
      <w:r>
        <w:br/>
      </w:r>
      <w:r>
        <w:rPr>
          <w:rFonts w:eastAsia="Times New Roman" w:hAnsi="Times New Roman"/>
          <w:kern w:val="0"/>
          <w:szCs w:val="21"/>
        </w:rPr>
        <w:t xml:space="preserve">D. </w:t>
      </w:r>
      <w:r>
        <w:rPr>
          <w:rFonts w:ascii="宋体" w:cs="宋体"/>
          <w:kern w:val="0"/>
          <w:szCs w:val="21"/>
        </w:rPr>
        <w:t>摆动过程中，只存在动能和重力势能的转化，机械能不变</w:t>
      </w:r>
      <w:r>
        <w:br/>
      </w:r>
      <w:r>
        <w:rPr>
          <w:rFonts w:ascii="黑体" w:eastAsia="黑体" w:hAnsi="黑体" w:cs="黑体"/>
        </w:rPr>
        <w:t>二、多选题：本大题共</w:t>
      </w:r>
      <w:r>
        <w:rPr>
          <w:rFonts w:eastAsia="Times New Roman" w:hAnsi="Times New Roman"/>
          <w:b/>
        </w:rPr>
        <w:t>4</w:t>
      </w:r>
      <w:r>
        <w:rPr>
          <w:rFonts w:ascii="黑体" w:eastAsia="黑体" w:hAnsi="黑体" w:cs="黑体"/>
        </w:rPr>
        <w:t>小题，共</w:t>
      </w:r>
      <w:r>
        <w:rPr>
          <w:rFonts w:eastAsia="Times New Roman" w:hAnsi="Times New Roman"/>
          <w:b/>
        </w:rPr>
        <w:t>12</w:t>
      </w:r>
      <w:r>
        <w:rPr>
          <w:rFonts w:ascii="黑体" w:eastAsia="黑体" w:hAnsi="黑体" w:cs="黑体"/>
        </w:rPr>
        <w:t>分。</w:t>
      </w:r>
    </w:p>
    <w:p w14:paraId="5495D4B1"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5d83e5fa-cf57-4f48-bc51-540d3eb76dac"/>
      <w:r>
        <w:rPr>
          <w:rFonts w:ascii="宋体" w:cs="宋体"/>
          <w:kern w:val="0"/>
          <w:szCs w:val="21"/>
        </w:rPr>
        <w:t>为了适应生存环境，许多动物的身体部位进化出了不同的功能。对此，从物理学角度解释正确的是</w:t>
      </w:r>
      <w:r>
        <w:rPr>
          <w:rFonts w:eastAsia="Times New Roman" w:hAnsi="Times New Roman"/>
          <w:kern w:val="0"/>
          <w:szCs w:val="21"/>
        </w:rPr>
        <w:t>(    )</w:t>
      </w:r>
      <w:bookmarkEnd w:id="10"/>
    </w:p>
    <w:p w14:paraId="130D66E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骆驼的脚掌很大是利用增大受力面积来增大压强</w:t>
      </w:r>
      <w:r>
        <w:br/>
      </w:r>
      <w:r>
        <w:rPr>
          <w:rFonts w:eastAsia="Times New Roman" w:hAnsi="Times New Roman"/>
          <w:kern w:val="0"/>
          <w:szCs w:val="21"/>
        </w:rPr>
        <w:t xml:space="preserve">B. </w:t>
      </w:r>
      <w:r>
        <w:rPr>
          <w:rFonts w:ascii="宋体" w:cs="宋体"/>
          <w:kern w:val="0"/>
          <w:szCs w:val="21"/>
        </w:rPr>
        <w:t>乌贼遇到危险时墨囊会喷出墨汁可以借助墨汁的反冲推力迅速逃生</w:t>
      </w:r>
      <w:r>
        <w:br/>
      </w:r>
      <w:r>
        <w:rPr>
          <w:rFonts w:eastAsia="Times New Roman" w:hAnsi="Times New Roman"/>
          <w:kern w:val="0"/>
          <w:szCs w:val="21"/>
        </w:rPr>
        <w:t xml:space="preserve">C. </w:t>
      </w:r>
      <w:r>
        <w:rPr>
          <w:rFonts w:ascii="宋体" w:cs="宋体"/>
          <w:kern w:val="0"/>
          <w:szCs w:val="21"/>
        </w:rPr>
        <w:t>鸟类有时不用拍打翅膀也能翱翔天空是应用了流速大压强大的原理</w:t>
      </w:r>
      <w:r>
        <w:br/>
      </w:r>
      <w:r>
        <w:rPr>
          <w:rFonts w:eastAsia="Times New Roman" w:hAnsi="Times New Roman"/>
          <w:kern w:val="0"/>
          <w:szCs w:val="21"/>
        </w:rPr>
        <w:t xml:space="preserve">D. </w:t>
      </w:r>
      <w:r>
        <w:rPr>
          <w:rFonts w:ascii="宋体" w:cs="宋体"/>
          <w:kern w:val="0"/>
          <w:szCs w:val="21"/>
        </w:rPr>
        <w:t>蚊子尖尖的口器可轻松插入皮肤吸吮血液是通过减小受力面积来增大压强</w:t>
      </w:r>
    </w:p>
    <w:p w14:paraId="0431E5F8"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5f959267-1bb6-4901-856a-7db6d3d40cd6"/>
      <w:r>
        <w:rPr>
          <w:rFonts w:ascii="宋体" w:cs="宋体"/>
          <w:kern w:val="0"/>
          <w:szCs w:val="21"/>
        </w:rPr>
        <w:t>如图所示，放在水平桌面上的完全相同的容器内装有适量的水，将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三个体积相同的正方体分别放入容器内，待正方体静止后，三个容器内水面高度相同。下列说法正确的是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561"/>
      </w:tblGrid>
      <w:tr w:rsidR="00D64BEA" w14:paraId="5F5FE7CE" w14:textId="77777777">
        <w:trPr>
          <w:cantSplit/>
          <w:trHeight w:val="1515"/>
          <w:jc w:val="center"/>
        </w:trPr>
        <w:tc>
          <w:tcPr>
            <w:tcW w:w="3345" w:type="dxa"/>
          </w:tcPr>
          <w:p w14:paraId="09500F19"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3360" behindDoc="0" locked="0" layoutInCell="1" allowOverlap="0" wp14:anchorId="14536992" wp14:editId="5F05C966">
                  <wp:simplePos x="0" y="0"/>
                  <wp:positionH relativeFrom="column">
                    <wp:align>center</wp:align>
                  </wp:positionH>
                  <wp:positionV relativeFrom="line">
                    <wp:posOffset>0</wp:posOffset>
                  </wp:positionV>
                  <wp:extent cx="2124075" cy="96202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124075" cy="962025"/>
                          </a:xfrm>
                          <a:prstGeom prst="rect">
                            <a:avLst/>
                          </a:prstGeom>
                          <a:noFill/>
                          <a:ln>
                            <a:noFill/>
                          </a:ln>
                        </pic:spPr>
                      </pic:pic>
                    </a:graphicData>
                  </a:graphic>
                </wp:anchor>
              </w:drawing>
            </w:r>
          </w:p>
        </w:tc>
      </w:tr>
    </w:tbl>
    <w:p w14:paraId="7D4CACB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三个正方体受到的浮力大小关系为</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c</m:t>
            </m:r>
          </m:sub>
        </m:sSub>
      </m:oMath>
      <w:r>
        <w:br/>
      </w:r>
      <w:r>
        <w:rPr>
          <w:rFonts w:eastAsia="Times New Roman" w:hAnsi="Times New Roman"/>
          <w:kern w:val="0"/>
          <w:szCs w:val="21"/>
        </w:rPr>
        <w:t xml:space="preserve">B. </w:t>
      </w:r>
      <w:r>
        <w:rPr>
          <w:rFonts w:ascii="宋体" w:cs="宋体"/>
          <w:kern w:val="0"/>
          <w:szCs w:val="21"/>
        </w:rPr>
        <w:t>三个正方体的密度大小关系是</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C</m:t>
            </m:r>
          </m:sub>
        </m:sSub>
      </m:oMath>
      <w:r>
        <w:br/>
      </w:r>
      <w:r>
        <w:rPr>
          <w:rFonts w:eastAsia="Times New Roman" w:hAnsi="Times New Roman"/>
          <w:kern w:val="0"/>
          <w:szCs w:val="21"/>
        </w:rPr>
        <w:t xml:space="preserve">C. </w:t>
      </w:r>
      <w:r>
        <w:rPr>
          <w:rFonts w:ascii="宋体" w:cs="宋体"/>
          <w:kern w:val="0"/>
          <w:szCs w:val="21"/>
        </w:rPr>
        <w:t>容器底受到水的压强大小关系为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丙</m:t>
            </m:r>
          </m:sub>
        </m:sSub>
      </m:oMath>
      <w:r>
        <w:br/>
      </w:r>
      <w:r>
        <w:rPr>
          <w:rFonts w:eastAsia="Times New Roman" w:hAnsi="Times New Roman"/>
          <w:kern w:val="0"/>
          <w:szCs w:val="21"/>
        </w:rPr>
        <w:t xml:space="preserve">D. </w:t>
      </w:r>
      <w:r>
        <w:rPr>
          <w:rFonts w:ascii="宋体" w:cs="宋体"/>
          <w:kern w:val="0"/>
          <w:szCs w:val="21"/>
        </w:rPr>
        <w:t>容器对桌面的压力大小关系为</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丙</m:t>
            </m:r>
          </m:sub>
        </m:sSub>
      </m:oMath>
    </w:p>
    <w:p w14:paraId="018BC5E0"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e475c77b-47d7-4fab-815c-d8ee669fe734"/>
      <w:r>
        <w:rPr>
          <w:rFonts w:ascii="宋体" w:cs="宋体"/>
          <w:kern w:val="0"/>
          <w:szCs w:val="21"/>
        </w:rPr>
        <w:t>如图所示为我国古代劳动人民在建筑工地上运送大木料的情境，对于此图片提供的信息，下列说法正确的是</w:t>
      </w:r>
      <w:r>
        <w:rPr>
          <w:rFonts w:eastAsia="Times New Roman" w:hAnsi="Times New Roman"/>
          <w:kern w:val="0"/>
          <w:szCs w:val="21"/>
        </w:rPr>
        <w:t>(    )</w:t>
      </w:r>
      <w:bookmarkEnd w:id="12"/>
    </w:p>
    <w:tbl>
      <w:tblPr>
        <w:tblW w:w="0" w:type="auto"/>
        <w:jc w:val="center"/>
        <w:tblLook w:val="04A0" w:firstRow="1" w:lastRow="0" w:firstColumn="1" w:lastColumn="0" w:noHBand="0" w:noVBand="1"/>
      </w:tblPr>
      <w:tblGrid>
        <w:gridCol w:w="3786"/>
      </w:tblGrid>
      <w:tr w:rsidR="00D64BEA" w14:paraId="3B375E63" w14:textId="77777777">
        <w:trPr>
          <w:cantSplit/>
          <w:trHeight w:val="2175"/>
          <w:jc w:val="center"/>
        </w:trPr>
        <w:tc>
          <w:tcPr>
            <w:tcW w:w="3570" w:type="dxa"/>
          </w:tcPr>
          <w:p w14:paraId="6A32D58C"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4384" behindDoc="0" locked="0" layoutInCell="1" allowOverlap="0" wp14:anchorId="7C0C3334" wp14:editId="7B155A55">
                  <wp:simplePos x="0" y="0"/>
                  <wp:positionH relativeFrom="column">
                    <wp:align>center</wp:align>
                  </wp:positionH>
                  <wp:positionV relativeFrom="line">
                    <wp:posOffset>0</wp:posOffset>
                  </wp:positionV>
                  <wp:extent cx="2266950" cy="13811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266950" cy="1381125"/>
                          </a:xfrm>
                          <a:prstGeom prst="rect">
                            <a:avLst/>
                          </a:prstGeom>
                          <a:noFill/>
                          <a:ln>
                            <a:noFill/>
                          </a:ln>
                        </pic:spPr>
                      </pic:pic>
                    </a:graphicData>
                  </a:graphic>
                </wp:anchor>
              </w:drawing>
            </w:r>
          </w:p>
        </w:tc>
      </w:tr>
    </w:tbl>
    <w:p w14:paraId="562CCAF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支架下垫有石块是为了减小地面所受的压力</w:t>
      </w:r>
      <w:r>
        <w:br/>
      </w:r>
      <w:r>
        <w:rPr>
          <w:rFonts w:eastAsia="Times New Roman" w:hAnsi="Times New Roman"/>
          <w:kern w:val="0"/>
          <w:szCs w:val="21"/>
        </w:rPr>
        <w:t xml:space="preserve">B. </w:t>
      </w:r>
      <w:r>
        <w:rPr>
          <w:rFonts w:ascii="宋体" w:cs="宋体"/>
          <w:kern w:val="0"/>
          <w:szCs w:val="21"/>
        </w:rPr>
        <w:t>运送大木料时放置小圆木是为了减小摩擦</w:t>
      </w:r>
      <w:r>
        <w:br/>
      </w:r>
      <w:r>
        <w:rPr>
          <w:rFonts w:eastAsia="Times New Roman" w:hAnsi="Times New Roman"/>
          <w:kern w:val="0"/>
          <w:szCs w:val="21"/>
        </w:rPr>
        <w:t xml:space="preserve">C. </w:t>
      </w:r>
      <w:r>
        <w:rPr>
          <w:rFonts w:ascii="宋体" w:cs="宋体"/>
          <w:kern w:val="0"/>
          <w:szCs w:val="21"/>
        </w:rPr>
        <w:t>提升大木料使用的横杆相当于省力杠杆</w:t>
      </w:r>
      <w:r>
        <w:br/>
      </w:r>
      <w:r>
        <w:rPr>
          <w:rFonts w:eastAsia="Times New Roman" w:hAnsi="Times New Roman"/>
          <w:kern w:val="0"/>
          <w:szCs w:val="21"/>
        </w:rPr>
        <w:t xml:space="preserve">D. </w:t>
      </w:r>
      <w:r>
        <w:rPr>
          <w:rFonts w:ascii="宋体" w:cs="宋体"/>
          <w:kern w:val="0"/>
          <w:szCs w:val="21"/>
        </w:rPr>
        <w:t>抬起大木料的过程中使用横杆可以省功</w:t>
      </w:r>
    </w:p>
    <w:p w14:paraId="0F724443"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5b4712f9-d596-40ee-b1f0-389d4b611eb9"/>
      <w:r>
        <w:rPr>
          <w:rFonts w:eastAsia="Times New Roman" w:hAnsi="Times New Roman"/>
          <w:noProof/>
          <w:kern w:val="0"/>
          <w:sz w:val="24"/>
          <w:szCs w:val="24"/>
        </w:rPr>
        <w:drawing>
          <wp:anchor distT="0" distB="0" distL="114300" distR="114300" simplePos="0" relativeHeight="251665408" behindDoc="0" locked="0" layoutInCell="1" allowOverlap="0" wp14:anchorId="7D37663C" wp14:editId="515A19A3">
            <wp:simplePos x="0" y="0"/>
            <wp:positionH relativeFrom="column">
              <wp:align>right</wp:align>
            </wp:positionH>
            <wp:positionV relativeFrom="line">
              <wp:posOffset>76200</wp:posOffset>
            </wp:positionV>
            <wp:extent cx="628650" cy="12763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628650" cy="1276350"/>
                    </a:xfrm>
                    <a:prstGeom prst="rect">
                      <a:avLst/>
                    </a:prstGeom>
                    <a:noFill/>
                    <a:ln>
                      <a:noFill/>
                    </a:ln>
                  </pic:spPr>
                </pic:pic>
              </a:graphicData>
            </a:graphic>
          </wp:anchor>
        </w:drawing>
      </w:r>
      <w:r>
        <w:rPr>
          <w:rFonts w:ascii="宋体" w:cs="宋体"/>
          <w:kern w:val="0"/>
          <w:szCs w:val="21"/>
        </w:rPr>
        <w:t>如图所示，使用动滑轮提升重为</w:t>
      </w:r>
      <w:r>
        <w:rPr>
          <w:rFonts w:eastAsia="Times New Roman" w:hAnsi="Times New Roman"/>
          <w:kern w:val="0"/>
          <w:szCs w:val="21"/>
        </w:rPr>
        <w:t>70</w:t>
      </w:r>
      <w:r>
        <w:rPr>
          <w:rFonts w:eastAsia="Times New Roman" w:hAnsi="Times New Roman"/>
          <w:i/>
          <w:iCs/>
          <w:kern w:val="0"/>
          <w:szCs w:val="21"/>
        </w:rPr>
        <w:t>N</w:t>
      </w:r>
      <w:r>
        <w:rPr>
          <w:rFonts w:ascii="宋体" w:cs="宋体"/>
          <w:kern w:val="0"/>
          <w:szCs w:val="21"/>
        </w:rPr>
        <w:t>的物体匀速上升，拉力</w:t>
      </w:r>
      <w:r>
        <w:rPr>
          <w:rFonts w:eastAsia="Times New Roman" w:hAnsi="Times New Roman"/>
          <w:i/>
          <w:iCs/>
          <w:kern w:val="0"/>
          <w:szCs w:val="21"/>
        </w:rPr>
        <w:t>F</w:t>
      </w:r>
      <w:r>
        <w:rPr>
          <w:rFonts w:ascii="宋体" w:cs="宋体"/>
          <w:kern w:val="0"/>
          <w:szCs w:val="21"/>
        </w:rPr>
        <w:t>大小为</w:t>
      </w:r>
      <w:r>
        <w:rPr>
          <w:rFonts w:eastAsia="Times New Roman" w:hAnsi="Times New Roman"/>
          <w:kern w:val="0"/>
          <w:szCs w:val="21"/>
        </w:rPr>
        <w:t>40</w:t>
      </w:r>
      <w:r>
        <w:rPr>
          <w:rFonts w:eastAsia="Times New Roman" w:hAnsi="Times New Roman"/>
          <w:i/>
          <w:iCs/>
          <w:kern w:val="0"/>
          <w:szCs w:val="21"/>
        </w:rPr>
        <w:t>N</w:t>
      </w:r>
      <w:r>
        <w:rPr>
          <w:rFonts w:ascii="宋体" w:cs="宋体"/>
          <w:kern w:val="0"/>
          <w:szCs w:val="21"/>
        </w:rPr>
        <w:t>，物体被提升的高度为</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，用时</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。则下列说法正确的是</w:t>
      </w:r>
      <m:oMath>
        <m:r>
          <w:rPr>
            <w:rFonts w:ascii="Cambria Math" w:hAnsi="Cambria Math"/>
          </w:rPr>
          <m:t>( )(</m:t>
        </m:r>
      </m:oMath>
      <w:r>
        <w:rPr>
          <w:rFonts w:ascii="宋体" w:cs="宋体"/>
          <w:kern w:val="0"/>
          <w:szCs w:val="21"/>
        </w:rPr>
        <w:t>不计绳重和摩擦</w:t>
      </w:r>
      <m:oMath>
        <m:r>
          <w:rPr>
            <w:rFonts w:ascii="Cambria Math" w:hAnsi="Cambria Math"/>
          </w:rPr>
          <m:t>)</m:t>
        </m:r>
      </m:oMath>
      <w:bookmarkEnd w:id="13"/>
    </w:p>
    <w:p w14:paraId="2DB1877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有用功为</w:t>
      </w:r>
      <w:r>
        <w:rPr>
          <w:rFonts w:eastAsia="Times New Roman" w:hAnsi="Times New Roman"/>
          <w:kern w:val="0"/>
          <w:szCs w:val="21"/>
        </w:rPr>
        <w:t>200</w:t>
      </w:r>
      <w:r>
        <w:rPr>
          <w:rFonts w:eastAsia="Times New Roman" w:hAnsi="Times New Roman"/>
          <w:i/>
          <w:iCs/>
          <w:kern w:val="0"/>
          <w:szCs w:val="21"/>
        </w:rPr>
        <w:t>J</w:t>
      </w:r>
      <w:r>
        <w:br/>
      </w:r>
      <w:r>
        <w:rPr>
          <w:rFonts w:eastAsia="Times New Roman" w:hAnsi="Times New Roman"/>
          <w:kern w:val="0"/>
          <w:szCs w:val="21"/>
        </w:rPr>
        <w:t xml:space="preserve">B. </w:t>
      </w:r>
      <w:r>
        <w:rPr>
          <w:rFonts w:ascii="宋体" w:cs="宋体"/>
          <w:kern w:val="0"/>
          <w:szCs w:val="21"/>
        </w:rPr>
        <w:t>动滑轮的重力为</w:t>
      </w:r>
      <w:r>
        <w:rPr>
          <w:rFonts w:eastAsia="Times New Roman" w:hAnsi="Times New Roman"/>
          <w:kern w:val="0"/>
          <w:szCs w:val="21"/>
        </w:rPr>
        <w:t>5</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拉力</w:t>
      </w:r>
      <w:r>
        <w:rPr>
          <w:rFonts w:eastAsia="Times New Roman" w:hAnsi="Times New Roman"/>
          <w:i/>
          <w:iCs/>
          <w:kern w:val="0"/>
          <w:szCs w:val="21"/>
        </w:rPr>
        <w:t>F</w:t>
      </w:r>
      <w:r>
        <w:rPr>
          <w:rFonts w:ascii="宋体" w:cs="宋体"/>
          <w:kern w:val="0"/>
          <w:szCs w:val="21"/>
        </w:rPr>
        <w:t>的功率</w:t>
      </w:r>
      <w:r>
        <w:rPr>
          <w:rFonts w:eastAsia="Times New Roman" w:hAnsi="Times New Roman"/>
          <w:i/>
          <w:iCs/>
          <w:kern w:val="0"/>
          <w:szCs w:val="21"/>
        </w:rPr>
        <w:t>P</w:t>
      </w:r>
      <w:r>
        <w:rPr>
          <w:rFonts w:ascii="宋体" w:cs="宋体"/>
          <w:kern w:val="0"/>
          <w:szCs w:val="21"/>
        </w:rPr>
        <w:t>为</w:t>
      </w:r>
      <w:r>
        <w:rPr>
          <w:rFonts w:eastAsia="Times New Roman" w:hAnsi="Times New Roman"/>
          <w:kern w:val="0"/>
          <w:szCs w:val="21"/>
        </w:rPr>
        <w:t>40</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滑轮的机械效率为</w:t>
      </w:r>
      <m:oMath>
        <m:r>
          <w:rPr>
            <w:rFonts w:ascii="Cambria Math" w:hAnsi="Cambria Math"/>
          </w:rPr>
          <m:t>87.5%</m:t>
        </m:r>
      </m:oMath>
    </w:p>
    <w:p w14:paraId="0EA6EB3A" w14:textId="77777777" w:rsidR="00BC4DC9" w:rsidRDefault="00000000">
      <w:pPr>
        <w:spacing w:line="360" w:lineRule="auto"/>
        <w:rPr>
          <w:rFonts w:hint="eastAsia"/>
        </w:rPr>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15</w:t>
      </w:r>
      <w:r>
        <w:rPr>
          <w:rFonts w:ascii="黑体" w:eastAsia="黑体" w:hAnsi="黑体" w:cs="黑体"/>
        </w:rPr>
        <w:t>分。</w:t>
      </w:r>
    </w:p>
    <w:p w14:paraId="349AC160"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d13561ef-65bc-42d9-85d4-32deab4771b1"/>
      <w:r>
        <w:rPr>
          <w:rFonts w:ascii="宋体" w:cs="宋体"/>
          <w:kern w:val="0"/>
          <w:szCs w:val="21"/>
        </w:rPr>
        <w:t>如图所示，快递公司借助传送带分捡包裹。传送带的表面应该比较______</w:t>
      </w:r>
      <m:oMath>
        <m:r>
          <w:rPr>
            <w:rFonts w:ascii="Cambria Math" w:hAnsi="Cambria Math"/>
          </w:rPr>
          <m:t>(</m:t>
        </m:r>
      </m:oMath>
      <w:r>
        <w:rPr>
          <w:rFonts w:ascii="宋体" w:cs="宋体"/>
          <w:kern w:val="0"/>
          <w:szCs w:val="21"/>
        </w:rPr>
        <w:t>选填“光滑”或“粗糙”</w:t>
      </w:r>
      <m:oMath>
        <m:r>
          <w:rPr>
            <w:rFonts w:ascii="Cambria Math" w:hAnsi="Cambria Math"/>
          </w:rPr>
          <m:t>)</m:t>
        </m:r>
      </m:oMath>
      <w:r>
        <w:rPr>
          <w:rFonts w:ascii="宋体" w:cs="宋体"/>
          <w:kern w:val="0"/>
          <w:szCs w:val="21"/>
        </w:rPr>
        <w:t>，其目的是______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包裹跟随传送带启动过程中受的摩擦力。若长方体包裹长</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、宽</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、高</w:t>
      </w:r>
      <w:r>
        <w:rPr>
          <w:rFonts w:eastAsia="Times New Roman" w:hAnsi="Times New Roman"/>
          <w:kern w:val="0"/>
          <w:szCs w:val="21"/>
        </w:rPr>
        <w:t>8</w:t>
      </w:r>
      <w:r>
        <w:rPr>
          <w:rFonts w:eastAsia="Times New Roman" w:hAnsi="Times New Roman"/>
          <w:i/>
          <w:iCs/>
          <w:kern w:val="0"/>
          <w:szCs w:val="21"/>
        </w:rPr>
        <w:t>cm</w:t>
      </w:r>
      <w:r>
        <w:rPr>
          <w:rFonts w:ascii="宋体" w:cs="宋体"/>
          <w:kern w:val="0"/>
          <w:szCs w:val="21"/>
        </w:rPr>
        <w:t>，质量为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，则包裹平放在水平传送带上对传送带的压强为______</w:t>
      </w:r>
      <w:r>
        <w:rPr>
          <w:rFonts w:eastAsia="Times New Roman" w:hAnsi="Times New Roman"/>
          <w:i/>
          <w:iCs/>
          <w:kern w:val="0"/>
          <w:szCs w:val="21"/>
        </w:rPr>
        <w:t xml:space="preserve"> Pa</w:t>
      </w:r>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bookmarkEnd w:id="14"/>
    </w:p>
    <w:tbl>
      <w:tblPr>
        <w:tblW w:w="0" w:type="auto"/>
        <w:jc w:val="center"/>
        <w:tblLook w:val="04A0" w:firstRow="1" w:lastRow="0" w:firstColumn="1" w:lastColumn="0" w:noHBand="0" w:noVBand="1"/>
      </w:tblPr>
      <w:tblGrid>
        <w:gridCol w:w="3801"/>
      </w:tblGrid>
      <w:tr w:rsidR="00D64BEA" w14:paraId="093072F8" w14:textId="77777777">
        <w:trPr>
          <w:cantSplit/>
          <w:trHeight w:val="1050"/>
          <w:jc w:val="center"/>
        </w:trPr>
        <w:tc>
          <w:tcPr>
            <w:tcW w:w="3585" w:type="dxa"/>
          </w:tcPr>
          <w:p w14:paraId="2FF94748"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08965637" wp14:editId="0A7620D9">
                  <wp:simplePos x="0" y="0"/>
                  <wp:positionH relativeFrom="column">
                    <wp:align>center</wp:align>
                  </wp:positionH>
                  <wp:positionV relativeFrom="line">
                    <wp:posOffset>0</wp:posOffset>
                  </wp:positionV>
                  <wp:extent cx="2276475" cy="66675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276475" cy="666750"/>
                          </a:xfrm>
                          <a:prstGeom prst="rect">
                            <a:avLst/>
                          </a:prstGeom>
                          <a:noFill/>
                          <a:ln>
                            <a:noFill/>
                          </a:ln>
                        </pic:spPr>
                      </pic:pic>
                    </a:graphicData>
                  </a:graphic>
                </wp:anchor>
              </w:drawing>
            </w:r>
          </w:p>
        </w:tc>
      </w:tr>
    </w:tbl>
    <w:p w14:paraId="22B75775" w14:textId="77777777" w:rsidR="00BC4DC9" w:rsidRDefault="00000000">
      <w:pPr>
        <w:spacing w:line="360" w:lineRule="auto"/>
        <w:textAlignment w:val="center"/>
        <w:rPr>
          <w:rFonts w:hint="eastAsia"/>
        </w:rPr>
      </w:pPr>
      <w:r>
        <w:rPr>
          <w:rFonts w:eastAsia="Times New Roman" w:hAnsi="Times New Roman"/>
          <w:kern w:val="0"/>
          <w:szCs w:val="21"/>
        </w:rPr>
        <w:lastRenderedPageBreak/>
        <w:t>16</w:t>
      </w:r>
      <w:r>
        <w:rPr>
          <w:rFonts w:ascii="宋体" w:cs="宋体"/>
          <w:kern w:val="0"/>
          <w:szCs w:val="21"/>
        </w:rPr>
        <w:t>.</w:t>
      </w:r>
      <w:bookmarkStart w:id="15" w:name="904ea591-ab0e-4e0c-91db-57b150be15b1"/>
      <w:r>
        <w:rPr>
          <w:rFonts w:ascii="宋体" w:cs="宋体"/>
          <w:kern w:val="0"/>
          <w:szCs w:val="21"/>
        </w:rPr>
        <w:t>用圆珠笔芯可以做很多物理小实验：</w:t>
      </w:r>
      <w:r>
        <w:rPr>
          <w:rFonts w:ascii="宋体" w:cs="宋体"/>
          <w:kern w:val="0"/>
          <w:szCs w:val="21"/>
        </w:rPr>
        <w:br/>
      </w:r>
      <w:r>
        <w:rPr>
          <w:rFonts w:eastAsia="Times New Roman" w:hAnsi="Times New Roman"/>
          <w:noProof/>
          <w:kern w:val="0"/>
          <w:sz w:val="24"/>
          <w:szCs w:val="24"/>
        </w:rPr>
        <w:drawing>
          <wp:inline distT="0" distB="0" distL="0" distR="0" wp14:anchorId="70D6E664" wp14:editId="7F51880E">
            <wp:extent cx="3181350" cy="16097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181350" cy="1609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用两手指水平压住圆珠笔芯的两端，处于静止状态，笔尖处的手指更疼，这说明压力的作用效果与______有关；</w:t>
      </w:r>
      <w:r>
        <w:rPr>
          <w:rFonts w:ascii="宋体" w:cs="宋体"/>
          <w:kern w:val="0"/>
          <w:szCs w:val="21"/>
        </w:rPr>
        <w:br/>
      </w:r>
      <m:oMath>
        <m:r>
          <w:rPr>
            <w:rFonts w:ascii="Cambria Math" w:hAnsi="Cambria Math"/>
          </w:rPr>
          <m:t>(2)</m:t>
        </m:r>
      </m:oMath>
      <w:r>
        <w:rPr>
          <w:rFonts w:ascii="宋体" w:cs="宋体"/>
          <w:kern w:val="0"/>
          <w:szCs w:val="21"/>
        </w:rPr>
        <w:t>将用完墨水的圆珠笔芯的笔头取下，做成吸管。如图所示，将吸管一端插入水中，用手指堵住上端，可以将笔芯内的水移走，这是因为______的作用；</w:t>
      </w:r>
      <w:r>
        <w:rPr>
          <w:rFonts w:ascii="宋体" w:cs="宋体"/>
          <w:kern w:val="0"/>
          <w:szCs w:val="21"/>
        </w:rPr>
        <w:br/>
      </w:r>
      <m:oMath>
        <m:r>
          <w:rPr>
            <w:rFonts w:ascii="Cambria Math" w:hAnsi="Cambria Math"/>
          </w:rPr>
          <m:t>(3)</m:t>
        </m:r>
      </m:oMath>
      <w:r>
        <w:rPr>
          <w:rFonts w:ascii="宋体" w:cs="宋体"/>
          <w:kern w:val="0"/>
          <w:szCs w:val="21"/>
        </w:rPr>
        <w:t>用两支圆珠笔芯做成吸管</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，如图丙所示，在一个盛水的瓶子内插入</w:t>
      </w:r>
      <w:r>
        <w:rPr>
          <w:rFonts w:eastAsia="Times New Roman" w:hAnsi="Times New Roman"/>
          <w:i/>
          <w:iCs/>
          <w:kern w:val="0"/>
          <w:szCs w:val="21"/>
        </w:rPr>
        <w:t>A</w:t>
      </w:r>
      <w:r>
        <w:rPr>
          <w:rFonts w:ascii="宋体" w:cs="宋体"/>
          <w:kern w:val="0"/>
          <w:szCs w:val="21"/>
        </w:rPr>
        <w:t>，用另一根</w:t>
      </w:r>
      <w:r>
        <w:rPr>
          <w:rFonts w:eastAsia="Times New Roman" w:hAnsi="Times New Roman"/>
          <w:i/>
          <w:iCs/>
          <w:kern w:val="0"/>
          <w:szCs w:val="21"/>
        </w:rPr>
        <w:t>B</w:t>
      </w:r>
      <w:r>
        <w:rPr>
          <w:rFonts w:ascii="宋体" w:cs="宋体"/>
          <w:kern w:val="0"/>
          <w:szCs w:val="21"/>
        </w:rPr>
        <w:t>对准</w:t>
      </w:r>
      <w:r>
        <w:rPr>
          <w:rFonts w:eastAsia="Times New Roman" w:hAnsi="Times New Roman"/>
          <w:i/>
          <w:iCs/>
          <w:kern w:val="0"/>
          <w:szCs w:val="21"/>
        </w:rPr>
        <w:t>A</w:t>
      </w:r>
      <w:r>
        <w:rPr>
          <w:rFonts w:ascii="宋体" w:cs="宋体"/>
          <w:kern w:val="0"/>
          <w:szCs w:val="21"/>
        </w:rPr>
        <w:t>的管口上方吹气，看到</w:t>
      </w:r>
      <w:r>
        <w:rPr>
          <w:rFonts w:eastAsia="Times New Roman" w:hAnsi="Times New Roman"/>
          <w:i/>
          <w:iCs/>
          <w:kern w:val="0"/>
          <w:szCs w:val="21"/>
        </w:rPr>
        <w:t>A</w:t>
      </w:r>
      <w:r>
        <w:rPr>
          <w:rFonts w:ascii="宋体" w:cs="宋体"/>
          <w:kern w:val="0"/>
          <w:szCs w:val="21"/>
        </w:rPr>
        <w:t>的管口有水喷出，这说明了______。</w:t>
      </w:r>
      <w:bookmarkEnd w:id="15"/>
    </w:p>
    <w:p w14:paraId="6EA2E24B"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8b6e8776-c62a-44ff-96f9-c4d0b5eefc1b"/>
      <w:r>
        <w:rPr>
          <w:rFonts w:eastAsia="Times New Roman" w:hAnsi="Times New Roman"/>
          <w:noProof/>
          <w:kern w:val="0"/>
          <w:sz w:val="24"/>
          <w:szCs w:val="24"/>
        </w:rPr>
        <w:drawing>
          <wp:anchor distT="0" distB="0" distL="114300" distR="114300" simplePos="0" relativeHeight="251667456" behindDoc="0" locked="0" layoutInCell="1" allowOverlap="0" wp14:anchorId="75DD797E" wp14:editId="4C8AD314">
            <wp:simplePos x="0" y="0"/>
            <wp:positionH relativeFrom="column">
              <wp:align>right</wp:align>
            </wp:positionH>
            <wp:positionV relativeFrom="line">
              <wp:posOffset>76200</wp:posOffset>
            </wp:positionV>
            <wp:extent cx="1790700" cy="9810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790700" cy="981075"/>
                    </a:xfrm>
                    <a:prstGeom prst="rect">
                      <a:avLst/>
                    </a:prstGeom>
                    <a:noFill/>
                    <a:ln>
                      <a:noFill/>
                    </a:ln>
                  </pic:spPr>
                </pic:pic>
              </a:graphicData>
            </a:graphic>
          </wp:anchor>
        </w:drawing>
      </w:r>
      <w:r>
        <w:rPr>
          <w:rFonts w:ascii="宋体" w:cs="宋体"/>
          <w:kern w:val="0"/>
          <w:szCs w:val="21"/>
        </w:rPr>
        <w:t>如图所示，</w:t>
      </w:r>
      <w:r>
        <w:rPr>
          <w:rFonts w:eastAsia="Times New Roman" w:hAnsi="Times New Roman"/>
          <w:i/>
          <w:iCs/>
          <w:kern w:val="0"/>
          <w:szCs w:val="21"/>
        </w:rPr>
        <w:t>AC</w:t>
      </w:r>
      <w:r>
        <w:rPr>
          <w:rFonts w:ascii="宋体" w:cs="宋体"/>
          <w:kern w:val="0"/>
          <w:szCs w:val="21"/>
        </w:rPr>
        <w:t>、</w:t>
      </w:r>
      <w:r>
        <w:rPr>
          <w:rFonts w:eastAsia="Times New Roman" w:hAnsi="Times New Roman"/>
          <w:i/>
          <w:iCs/>
          <w:kern w:val="0"/>
          <w:szCs w:val="21"/>
        </w:rPr>
        <w:t>BC</w:t>
      </w:r>
      <w:r>
        <w:rPr>
          <w:rFonts w:ascii="宋体" w:cs="宋体"/>
          <w:kern w:val="0"/>
          <w:szCs w:val="21"/>
        </w:rPr>
        <w:t>为两个光滑斜面，</w:t>
      </w:r>
      <m:oMath>
        <m:r>
          <w:rPr>
            <w:rFonts w:ascii="Cambria Math" w:hAnsi="Cambria Math"/>
          </w:rPr>
          <m:t>AC&gt;BC</m:t>
        </m:r>
      </m:oMath>
      <w:r>
        <w:rPr>
          <w:rFonts w:ascii="宋体" w:cs="宋体"/>
          <w:kern w:val="0"/>
          <w:szCs w:val="21"/>
        </w:rPr>
        <w:t>，在相等时间内把重为</w:t>
      </w:r>
      <w:r>
        <w:rPr>
          <w:rFonts w:eastAsia="Times New Roman" w:hAnsi="Times New Roman"/>
          <w:i/>
          <w:iCs/>
          <w:kern w:val="0"/>
          <w:szCs w:val="21"/>
        </w:rPr>
        <w:t>G</w:t>
      </w:r>
      <w:r>
        <w:rPr>
          <w:rFonts w:ascii="宋体" w:cs="宋体"/>
          <w:kern w:val="0"/>
          <w:szCs w:val="21"/>
        </w:rPr>
        <w:t>的同一物体从斜面底端分别沿</w:t>
      </w:r>
      <w:r>
        <w:rPr>
          <w:rFonts w:eastAsia="Times New Roman" w:hAnsi="Times New Roman"/>
          <w:i/>
          <w:iCs/>
          <w:kern w:val="0"/>
          <w:szCs w:val="21"/>
        </w:rPr>
        <w:t>AC</w:t>
      </w:r>
      <w:r>
        <w:rPr>
          <w:rFonts w:ascii="宋体" w:cs="宋体"/>
          <w:kern w:val="0"/>
          <w:szCs w:val="21"/>
        </w:rPr>
        <w:t>、</w:t>
      </w:r>
      <w:r>
        <w:rPr>
          <w:rFonts w:eastAsia="Times New Roman" w:hAnsi="Times New Roman"/>
          <w:i/>
          <w:iCs/>
          <w:kern w:val="0"/>
          <w:szCs w:val="21"/>
        </w:rPr>
        <w:t>BC</w:t>
      </w:r>
      <w:r>
        <w:rPr>
          <w:rFonts w:ascii="宋体" w:cs="宋体"/>
          <w:kern w:val="0"/>
          <w:szCs w:val="21"/>
        </w:rPr>
        <w:t>匀速推至</w:t>
      </w:r>
      <w:r>
        <w:rPr>
          <w:rFonts w:eastAsia="Times New Roman" w:hAnsi="Times New Roman"/>
          <w:i/>
          <w:iCs/>
          <w:kern w:val="0"/>
          <w:szCs w:val="21"/>
        </w:rPr>
        <w:t>C</w:t>
      </w:r>
      <w:r>
        <w:rPr>
          <w:rFonts w:ascii="宋体" w:cs="宋体"/>
          <w:kern w:val="0"/>
          <w:szCs w:val="21"/>
        </w:rPr>
        <w:t>点。若推力大小分别为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，推力做功分别为</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，功率分别为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均选填“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bookmarkEnd w:id="16"/>
    </w:p>
    <w:p w14:paraId="79D03953"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240c2558-9d23-4306-8176-093fe8b6ed70"/>
      <w:r>
        <w:rPr>
          <w:rFonts w:eastAsia="Times New Roman" w:hAnsi="Times New Roman"/>
          <w:noProof/>
          <w:kern w:val="0"/>
          <w:sz w:val="24"/>
          <w:szCs w:val="24"/>
        </w:rPr>
        <w:drawing>
          <wp:anchor distT="0" distB="0" distL="114300" distR="114300" simplePos="0" relativeHeight="251668480" behindDoc="0" locked="0" layoutInCell="1" allowOverlap="0" wp14:anchorId="04D08D4C" wp14:editId="4FC946B8">
            <wp:simplePos x="0" y="0"/>
            <wp:positionH relativeFrom="column">
              <wp:align>right</wp:align>
            </wp:positionH>
            <wp:positionV relativeFrom="line">
              <wp:posOffset>76200</wp:posOffset>
            </wp:positionV>
            <wp:extent cx="1981200" cy="9715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81200" cy="971550"/>
                    </a:xfrm>
                    <a:prstGeom prst="rect">
                      <a:avLst/>
                    </a:prstGeom>
                    <a:noFill/>
                    <a:ln>
                      <a:noFill/>
                    </a:ln>
                  </pic:spPr>
                </pic:pic>
              </a:graphicData>
            </a:graphic>
          </wp:anchor>
        </w:drawing>
      </w:r>
      <w:r>
        <w:rPr>
          <w:rFonts w:ascii="宋体" w:cs="宋体"/>
          <w:kern w:val="0"/>
          <w:szCs w:val="21"/>
        </w:rPr>
        <w:t>如图所示，是自由式滑雪大跳台比赛的运动轨迹简化图。运动员从最高点</w:t>
      </w:r>
      <w:r>
        <w:rPr>
          <w:rFonts w:eastAsia="Times New Roman" w:hAnsi="Times New Roman"/>
          <w:i/>
          <w:iCs/>
          <w:kern w:val="0"/>
          <w:szCs w:val="21"/>
        </w:rPr>
        <w:t>A</w:t>
      </w:r>
      <w:r>
        <w:rPr>
          <w:rFonts w:ascii="宋体" w:cs="宋体"/>
          <w:kern w:val="0"/>
          <w:szCs w:val="21"/>
        </w:rPr>
        <w:t>出发向最低点</w:t>
      </w:r>
      <w:r>
        <w:rPr>
          <w:rFonts w:eastAsia="Times New Roman" w:hAnsi="Times New Roman"/>
          <w:i/>
          <w:iCs/>
          <w:kern w:val="0"/>
          <w:szCs w:val="21"/>
        </w:rPr>
        <w:t>O</w:t>
      </w:r>
      <w:r>
        <w:rPr>
          <w:rFonts w:ascii="宋体" w:cs="宋体"/>
          <w:kern w:val="0"/>
          <w:szCs w:val="21"/>
        </w:rPr>
        <w:t>下滑的过程中，能量转化情况是由______能转化为______能；比赛中，运动员从</w:t>
      </w:r>
      <w:r>
        <w:rPr>
          <w:rFonts w:eastAsia="Times New Roman" w:hAnsi="Times New Roman"/>
          <w:i/>
          <w:iCs/>
          <w:kern w:val="0"/>
          <w:szCs w:val="21"/>
        </w:rPr>
        <w:t xml:space="preserve"> B</w:t>
      </w:r>
      <w:r>
        <w:rPr>
          <w:rFonts w:ascii="宋体" w:cs="宋体"/>
          <w:kern w:val="0"/>
          <w:szCs w:val="21"/>
        </w:rPr>
        <w:t>点飞出时的机械能______</w:t>
      </w:r>
      <m:oMath>
        <m:r>
          <w:rPr>
            <w:rFonts w:ascii="Cambria Math" w:hAnsi="Cambria Math"/>
          </w:rPr>
          <m:t>(</m:t>
        </m:r>
      </m:oMath>
      <w:r>
        <w:rPr>
          <w:rFonts w:ascii="宋体" w:cs="宋体"/>
          <w:kern w:val="0"/>
          <w:szCs w:val="21"/>
        </w:rPr>
        <w:t>选填“大于”“等于”或“小于”</w:t>
      </w:r>
      <m:oMath>
        <m:r>
          <w:rPr>
            <w:rFonts w:ascii="Cambria Math" w:hAnsi="Cambria Math"/>
          </w:rPr>
          <m:t>)</m:t>
        </m:r>
      </m:oMath>
      <w:r>
        <w:rPr>
          <w:rFonts w:ascii="宋体" w:cs="宋体"/>
          <w:kern w:val="0"/>
          <w:szCs w:val="21"/>
        </w:rPr>
        <w:t>在</w:t>
      </w:r>
      <w:r>
        <w:rPr>
          <w:rFonts w:eastAsia="Times New Roman" w:hAnsi="Times New Roman"/>
          <w:i/>
          <w:iCs/>
          <w:kern w:val="0"/>
          <w:szCs w:val="21"/>
        </w:rPr>
        <w:t>A</w:t>
      </w:r>
      <w:r>
        <w:rPr>
          <w:rFonts w:ascii="宋体" w:cs="宋体"/>
          <w:kern w:val="0"/>
          <w:szCs w:val="21"/>
        </w:rPr>
        <w:t>点时的机械能。</w:t>
      </w:r>
      <w:bookmarkEnd w:id="17"/>
    </w:p>
    <w:p w14:paraId="44341C83"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943a79d0-f19d-44a3-8c9c-1aca12a45729"/>
      <w:r>
        <w:rPr>
          <w:rFonts w:eastAsia="Times New Roman" w:hAnsi="Times New Roman"/>
          <w:noProof/>
          <w:kern w:val="0"/>
          <w:sz w:val="24"/>
          <w:szCs w:val="24"/>
        </w:rPr>
        <w:drawing>
          <wp:anchor distT="0" distB="0" distL="114300" distR="114300" simplePos="0" relativeHeight="251669504" behindDoc="0" locked="0" layoutInCell="1" allowOverlap="0" wp14:anchorId="77AADDD4" wp14:editId="710CF7D0">
            <wp:simplePos x="0" y="0"/>
            <wp:positionH relativeFrom="column">
              <wp:align>right</wp:align>
            </wp:positionH>
            <wp:positionV relativeFrom="line">
              <wp:posOffset>76200</wp:posOffset>
            </wp:positionV>
            <wp:extent cx="1838325" cy="5048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838325" cy="504825"/>
                    </a:xfrm>
                    <a:prstGeom prst="rect">
                      <a:avLst/>
                    </a:prstGeom>
                    <a:noFill/>
                    <a:ln>
                      <a:noFill/>
                    </a:ln>
                  </pic:spPr>
                </pic:pic>
              </a:graphicData>
            </a:graphic>
          </wp:anchor>
        </w:drawing>
      </w:r>
      <w:r>
        <w:rPr>
          <w:rFonts w:ascii="宋体" w:cs="宋体"/>
          <w:kern w:val="0"/>
          <w:szCs w:val="21"/>
        </w:rPr>
        <w:t>如图所示是在野外用滑轮组拉越野车脱困时的情景。汽车质量为</w:t>
      </w:r>
      <w:r>
        <w:rPr>
          <w:rFonts w:eastAsia="Times New Roman" w:hAnsi="Times New Roman"/>
          <w:kern w:val="0"/>
          <w:szCs w:val="21"/>
        </w:rPr>
        <w:t>1500</w:t>
      </w:r>
      <w:r>
        <w:rPr>
          <w:rFonts w:eastAsia="Times New Roman" w:hAnsi="Times New Roman"/>
          <w:i/>
          <w:iCs/>
          <w:kern w:val="0"/>
          <w:szCs w:val="21"/>
        </w:rPr>
        <w:t>kg</w:t>
      </w:r>
      <w:r>
        <w:rPr>
          <w:rFonts w:ascii="宋体" w:cs="宋体"/>
          <w:kern w:val="0"/>
          <w:szCs w:val="21"/>
        </w:rPr>
        <w:t>，汽车所受阻力为自重的</w:t>
      </w:r>
      <m:oMath>
        <m:r>
          <w:rPr>
            <w:rFonts w:ascii="Cambria Math" w:hAnsi="Cambria Math"/>
          </w:rPr>
          <m:t>0.4</m:t>
        </m:r>
      </m:oMath>
      <w:r>
        <w:rPr>
          <w:rFonts w:ascii="宋体" w:cs="宋体"/>
          <w:kern w:val="0"/>
          <w:szCs w:val="21"/>
        </w:rPr>
        <w:t>倍，利用此滑轮组用</w:t>
      </w:r>
      <w:r>
        <w:rPr>
          <w:rFonts w:eastAsia="Times New Roman" w:hAnsi="Times New Roman"/>
          <w:kern w:val="0"/>
          <w:szCs w:val="21"/>
        </w:rPr>
        <w:t>3200</w:t>
      </w:r>
      <w:r>
        <w:rPr>
          <w:rFonts w:eastAsia="Times New Roman" w:hAnsi="Times New Roman"/>
          <w:i/>
          <w:iCs/>
          <w:kern w:val="0"/>
          <w:szCs w:val="21"/>
        </w:rPr>
        <w:t>N</w:t>
      </w:r>
      <w:r>
        <w:rPr>
          <w:rFonts w:ascii="宋体" w:cs="宋体"/>
          <w:kern w:val="0"/>
          <w:szCs w:val="21"/>
        </w:rPr>
        <w:t>拉力拉动汽车在</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内运动了</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。忽略绳子和滑轮自重，</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，此时汽车所受阻力为______</w:t>
      </w:r>
      <w:r>
        <w:rPr>
          <w:rFonts w:eastAsia="Times New Roman" w:hAnsi="Times New Roman"/>
          <w:i/>
          <w:iCs/>
          <w:kern w:val="0"/>
          <w:szCs w:val="21"/>
        </w:rPr>
        <w:t xml:space="preserve"> N</w:t>
      </w:r>
      <w:r>
        <w:rPr>
          <w:rFonts w:ascii="宋体" w:cs="宋体"/>
          <w:kern w:val="0"/>
          <w:szCs w:val="21"/>
        </w:rPr>
        <w:t>，滑轮组的机械效率为______，拉力做功的功率为______</w:t>
      </w:r>
      <w:r>
        <w:rPr>
          <w:rFonts w:eastAsia="Times New Roman" w:hAnsi="Times New Roman"/>
          <w:i/>
          <w:iCs/>
          <w:kern w:val="0"/>
          <w:szCs w:val="21"/>
        </w:rPr>
        <w:t xml:space="preserve"> W</w:t>
      </w:r>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bookmarkEnd w:id="18"/>
    </w:p>
    <w:p w14:paraId="1E36B511"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1</w:t>
      </w:r>
      <w:r>
        <w:rPr>
          <w:rFonts w:ascii="黑体" w:eastAsia="黑体" w:hAnsi="黑体" w:cs="黑体"/>
        </w:rPr>
        <w:t>小题，共</w:t>
      </w:r>
      <w:r>
        <w:rPr>
          <w:rFonts w:eastAsia="Times New Roman" w:hAnsi="Times New Roman"/>
          <w:b/>
        </w:rPr>
        <w:t>3</w:t>
      </w:r>
      <w:r>
        <w:rPr>
          <w:rFonts w:ascii="黑体" w:eastAsia="黑体" w:hAnsi="黑体" w:cs="黑体"/>
        </w:rPr>
        <w:t>分。</w:t>
      </w:r>
    </w:p>
    <w:p w14:paraId="33CD2119" w14:textId="77777777" w:rsidR="00BC4DC9" w:rsidRDefault="00000000">
      <w:pPr>
        <w:spacing w:line="360" w:lineRule="auto"/>
        <w:textAlignment w:val="center"/>
        <w:rPr>
          <w:rFonts w:hint="eastAsia"/>
        </w:rPr>
      </w:pPr>
      <w:r>
        <w:rPr>
          <w:rFonts w:eastAsia="Times New Roman" w:hAnsi="Times New Roman"/>
          <w:kern w:val="0"/>
          <w:szCs w:val="21"/>
        </w:rPr>
        <w:lastRenderedPageBreak/>
        <w:t>20</w:t>
      </w:r>
      <w:r>
        <w:rPr>
          <w:rFonts w:ascii="宋体" w:cs="宋体"/>
          <w:kern w:val="0"/>
          <w:szCs w:val="21"/>
        </w:rPr>
        <w:t>.</w:t>
      </w:r>
      <w:bookmarkStart w:id="19" w:name="21351458-d8db-41e2-9a70-e0ddfddb5a17"/>
      <w:r>
        <w:rPr>
          <w:rFonts w:ascii="宋体" w:cs="宋体"/>
          <w:kern w:val="0"/>
          <w:szCs w:val="21"/>
        </w:rPr>
        <w:t>如图甲是一个手动榨汁机，其上部手柄在使用时可视为一个杠杆，图乙是其简化的示意图，</w:t>
      </w:r>
      <w:r>
        <w:rPr>
          <w:rFonts w:eastAsia="Times New Roman" w:hAnsi="Times New Roman"/>
          <w:i/>
          <w:iCs/>
          <w:kern w:val="0"/>
          <w:szCs w:val="21"/>
        </w:rPr>
        <w:t>O</w:t>
      </w:r>
      <w:r>
        <w:rPr>
          <w:rFonts w:ascii="宋体" w:cs="宋体"/>
          <w:kern w:val="0"/>
          <w:szCs w:val="21"/>
        </w:rPr>
        <w:t>为支点，</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是压水果时</w:t>
      </w:r>
      <w:r>
        <w:rPr>
          <w:rFonts w:eastAsia="Times New Roman" w:hAnsi="Times New Roman"/>
          <w:i/>
          <w:iCs/>
          <w:kern w:val="0"/>
          <w:szCs w:val="21"/>
        </w:rPr>
        <w:t>B</w:t>
      </w:r>
      <w:r>
        <w:rPr>
          <w:rFonts w:ascii="宋体" w:cs="宋体"/>
          <w:kern w:val="0"/>
          <w:szCs w:val="21"/>
        </w:rPr>
        <w:t>点受到的阻力。请在图乙中画出作用在</w:t>
      </w:r>
      <w:r>
        <w:rPr>
          <w:rFonts w:eastAsia="Times New Roman" w:hAnsi="Times New Roman"/>
          <w:i/>
          <w:iCs/>
          <w:kern w:val="0"/>
          <w:szCs w:val="21"/>
        </w:rPr>
        <w:t>A</w:t>
      </w:r>
      <w:r>
        <w:rPr>
          <w:rFonts w:ascii="宋体" w:cs="宋体"/>
          <w:kern w:val="0"/>
          <w:szCs w:val="21"/>
        </w:rPr>
        <w:t>点的最小动力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的示意图及阻力臂</w:t>
      </w:r>
      <w:r>
        <w:rPr>
          <w:rFonts w:eastAsia="Times New Roman" w:hAnsi="Times New Roman"/>
          <w:i/>
          <w:iCs/>
          <w:kern w:val="0"/>
          <w:szCs w:val="21"/>
        </w:rPr>
        <w:t>l</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98BD2B0" wp14:editId="241E619C">
            <wp:extent cx="2962275" cy="12573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962275" cy="1257300"/>
                    </a:xfrm>
                    <a:prstGeom prst="rect">
                      <a:avLst/>
                    </a:prstGeom>
                    <a:noFill/>
                    <a:ln>
                      <a:noFill/>
                    </a:ln>
                  </pic:spPr>
                </pic:pic>
              </a:graphicData>
            </a:graphic>
          </wp:inline>
        </w:drawing>
      </w:r>
      <w:bookmarkEnd w:id="19"/>
    </w:p>
    <w:p w14:paraId="5F7B8057"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1FF775A8"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4e564f20-fa49-499c-8341-e96489860999"/>
      <w:r>
        <w:rPr>
          <w:rFonts w:ascii="宋体" w:cs="宋体"/>
          <w:kern w:val="0"/>
          <w:szCs w:val="21"/>
        </w:rPr>
        <w:t>在“探究物体所受浮力的大小跟排开液体的重力的关系”的实验中：</w:t>
      </w:r>
      <w:r>
        <w:rPr>
          <w:rFonts w:ascii="宋体" w:cs="宋体"/>
          <w:kern w:val="0"/>
          <w:szCs w:val="21"/>
        </w:rPr>
        <w:br/>
      </w:r>
      <w:r>
        <w:rPr>
          <w:rFonts w:eastAsia="Times New Roman" w:hAnsi="Times New Roman"/>
          <w:noProof/>
          <w:kern w:val="0"/>
          <w:sz w:val="24"/>
          <w:szCs w:val="24"/>
        </w:rPr>
        <w:drawing>
          <wp:inline distT="0" distB="0" distL="0" distR="0" wp14:anchorId="3C9375F0" wp14:editId="002050FB">
            <wp:extent cx="5829300" cy="22479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5829300" cy="2247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如图所示，四个实验步骤的最佳顺序是______；</w:t>
      </w:r>
      <w:r>
        <w:rPr>
          <w:rFonts w:ascii="宋体" w:cs="宋体"/>
          <w:kern w:val="0"/>
          <w:szCs w:val="21"/>
        </w:rPr>
        <w:br/>
      </w:r>
      <m:oMath>
        <m:r>
          <w:rPr>
            <w:rFonts w:ascii="Cambria Math" w:hAnsi="Cambria Math"/>
          </w:rPr>
          <m:t>(2)</m:t>
        </m:r>
      </m:oMath>
      <w:r>
        <w:rPr>
          <w:rFonts w:ascii="宋体" w:cs="宋体"/>
          <w:kern w:val="0"/>
          <w:szCs w:val="21"/>
        </w:rPr>
        <w:t>实验中，物体所受浮力为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Pr>
          <w:rFonts w:ascii="宋体" w:cs="宋体"/>
          <w:kern w:val="0"/>
          <w:szCs w:val="21"/>
        </w:rPr>
        <w:t>______，小桶中收集到的液体重力为</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前两空均用图中测力计示数符号表示</w:t>
      </w:r>
      <m:oMath>
        <m:r>
          <w:rPr>
            <w:rFonts w:ascii="Cambria Math" w:hAnsi="Cambria Math"/>
          </w:rPr>
          <m:t>)</m:t>
        </m:r>
      </m:oMath>
      <w:r>
        <w:rPr>
          <w:rFonts w:ascii="宋体" w:cs="宋体"/>
          <w:kern w:val="0"/>
          <w:szCs w:val="21"/>
        </w:rPr>
        <w:t>，除了图中所示的实验数据，小组成员还记录了</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=1N</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=1.2N</m:t>
        </m:r>
      </m:oMath>
      <w:r>
        <w:rPr>
          <w:rFonts w:ascii="宋体" w:cs="宋体"/>
          <w:kern w:val="0"/>
          <w:szCs w:val="21"/>
        </w:rPr>
        <w:t>，由此可知</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与</w:t>
      </w:r>
      <m:oMath>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的大小关系是</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______</w:t>
      </w:r>
      <m:oMath>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如图戊所示是物体从液面缓慢浸入液体中时，根据实验数据描绘出的弹簧测力计示数</w:t>
      </w:r>
      <w:r>
        <w:rPr>
          <w:rFonts w:eastAsia="Times New Roman" w:hAnsi="Times New Roman"/>
          <w:i/>
          <w:iCs/>
          <w:kern w:val="0"/>
          <w:szCs w:val="21"/>
        </w:rPr>
        <w:t>F</w:t>
      </w:r>
      <w:r>
        <w:rPr>
          <w:rFonts w:ascii="宋体" w:cs="宋体"/>
          <w:kern w:val="0"/>
          <w:szCs w:val="21"/>
        </w:rPr>
        <w:t>随物体浸入深度</w:t>
      </w:r>
      <w:r>
        <w:rPr>
          <w:rFonts w:eastAsia="Times New Roman" w:hAnsi="Times New Roman"/>
          <w:i/>
          <w:iCs/>
          <w:kern w:val="0"/>
          <w:szCs w:val="21"/>
        </w:rPr>
        <w:t>h</w:t>
      </w:r>
      <w:r>
        <w:rPr>
          <w:rFonts w:ascii="宋体" w:cs="宋体"/>
          <w:kern w:val="0"/>
          <w:szCs w:val="21"/>
        </w:rPr>
        <w:t>变化的关系图像，分析图像可得：在物体浸没之前，</w:t>
      </w:r>
      <w:r>
        <w:rPr>
          <w:rFonts w:eastAsia="Times New Roman" w:hAnsi="Times New Roman"/>
          <w:i/>
          <w:iCs/>
          <w:kern w:val="0"/>
          <w:szCs w:val="21"/>
        </w:rPr>
        <w:t>h</w:t>
      </w:r>
      <w:r>
        <w:rPr>
          <w:rFonts w:ascii="宋体" w:cs="宋体"/>
          <w:kern w:val="0"/>
          <w:szCs w:val="21"/>
        </w:rPr>
        <w:t>增大时，弹簧测力计示数______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；浸没后，</w:t>
      </w:r>
      <w:r>
        <w:rPr>
          <w:rFonts w:eastAsia="Times New Roman" w:hAnsi="Times New Roman"/>
          <w:i/>
          <w:iCs/>
          <w:kern w:val="0"/>
          <w:szCs w:val="21"/>
        </w:rPr>
        <w:t>h</w:t>
      </w:r>
      <w:r>
        <w:rPr>
          <w:rFonts w:ascii="宋体" w:cs="宋体"/>
          <w:kern w:val="0"/>
          <w:szCs w:val="21"/>
        </w:rPr>
        <w:t>继续增大时，物体受到的浮力大是______；</w:t>
      </w:r>
      <w:r>
        <w:rPr>
          <w:rFonts w:ascii="宋体" w:cs="宋体"/>
          <w:kern w:val="0"/>
          <w:szCs w:val="21"/>
        </w:rPr>
        <w:br/>
      </w:r>
      <m:oMath>
        <m:r>
          <w:rPr>
            <w:rFonts w:ascii="Cambria Math" w:hAnsi="Cambria Math"/>
          </w:rPr>
          <m:t>(4)</m:t>
        </m:r>
      </m:oMath>
      <w:r>
        <w:rPr>
          <w:rFonts w:ascii="宋体" w:cs="宋体"/>
          <w:kern w:val="0"/>
          <w:szCs w:val="21"/>
        </w:rPr>
        <w:t>实验前如果未将溢水杯中的液体装满，会导致测得的“排开液体所受的重力”______</w:t>
      </w:r>
      <m:oMath>
        <m:r>
          <w:rPr>
            <w:rFonts w:ascii="Cambria Math" w:hAnsi="Cambria Math"/>
          </w:rPr>
          <m:t>(</m:t>
        </m:r>
      </m:oMath>
      <w:r>
        <w:rPr>
          <w:rFonts w:ascii="宋体" w:cs="宋体"/>
          <w:kern w:val="0"/>
          <w:szCs w:val="21"/>
        </w:rPr>
        <w:t>选填“偏小”“不变”或“偏大”</w:t>
      </w:r>
      <m:oMath>
        <m:r>
          <w:rPr>
            <w:rFonts w:ascii="Cambria Math" w:hAnsi="Cambria Math"/>
          </w:rPr>
          <m:t>)</m:t>
        </m:r>
      </m:oMath>
      <w:r>
        <w:rPr>
          <w:rFonts w:ascii="宋体" w:cs="宋体"/>
          <w:kern w:val="0"/>
          <w:szCs w:val="21"/>
        </w:rPr>
        <w:t>。</w:t>
      </w:r>
      <w:bookmarkEnd w:id="20"/>
    </w:p>
    <w:p w14:paraId="73695EA8" w14:textId="77777777" w:rsidR="00BC4DC9" w:rsidRDefault="00000000">
      <w:pPr>
        <w:spacing w:line="360" w:lineRule="auto"/>
        <w:textAlignment w:val="center"/>
        <w:rPr>
          <w:rFonts w:hint="eastAsia"/>
        </w:rPr>
      </w:pPr>
      <w:r>
        <w:rPr>
          <w:rFonts w:eastAsia="Times New Roman" w:hAnsi="Times New Roman"/>
          <w:kern w:val="0"/>
          <w:szCs w:val="21"/>
        </w:rPr>
        <w:lastRenderedPageBreak/>
        <w:t>22</w:t>
      </w:r>
      <w:r>
        <w:rPr>
          <w:rFonts w:ascii="宋体" w:cs="宋体"/>
          <w:kern w:val="0"/>
          <w:szCs w:val="21"/>
        </w:rPr>
        <w:t>.</w:t>
      </w:r>
      <w:bookmarkStart w:id="21" w:name="41e73c2e-1199-4d39-be09-e229ee2596e1"/>
      <w:r>
        <w:rPr>
          <w:rFonts w:ascii="宋体" w:cs="宋体"/>
          <w:kern w:val="0"/>
          <w:szCs w:val="21"/>
        </w:rPr>
        <w:t>在“探究杠杆平衡的条件”的实验中：</w:t>
      </w:r>
      <w:r>
        <w:rPr>
          <w:rFonts w:ascii="宋体" w:cs="宋体"/>
          <w:kern w:val="0"/>
          <w:szCs w:val="21"/>
        </w:rPr>
        <w:br/>
      </w:r>
      <w:r>
        <w:rPr>
          <w:rFonts w:eastAsia="Times New Roman" w:hAnsi="Times New Roman"/>
          <w:noProof/>
          <w:kern w:val="0"/>
          <w:sz w:val="24"/>
          <w:szCs w:val="24"/>
        </w:rPr>
        <w:drawing>
          <wp:inline distT="0" distB="0" distL="0" distR="0" wp14:anchorId="72CF6A06" wp14:editId="1A2354E8">
            <wp:extent cx="6184900" cy="250317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6184900" cy="250317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实验前，杠杆状态如图甲所示，为保证杠杆在水平位置平衡，应将平衡螺母向______移动，这样做的目的是______；</w:t>
      </w:r>
      <w:r>
        <w:rPr>
          <w:rFonts w:ascii="宋体" w:cs="宋体"/>
          <w:kern w:val="0"/>
          <w:szCs w:val="21"/>
        </w:rPr>
        <w:br/>
      </w:r>
      <m:oMath>
        <m:r>
          <w:rPr>
            <w:rFonts w:ascii="Cambria Math" w:hAnsi="Cambria Math"/>
          </w:rPr>
          <m:t>(2)</m:t>
        </m:r>
      </m:oMath>
      <w:r>
        <w:rPr>
          <w:rFonts w:ascii="宋体" w:cs="宋体"/>
          <w:kern w:val="0"/>
          <w:szCs w:val="21"/>
        </w:rPr>
        <w:t>杠杆调节平衡后，实验小组进行的三次实验如图乙</w:t>
      </w:r>
      <m:oMath>
        <m:r>
          <w:rPr>
            <w:rFonts w:ascii="Cambria Math" w:hAnsi="Cambria Math"/>
          </w:rPr>
          <m:t>(a)(b)(c)</m:t>
        </m:r>
      </m:oMath>
      <w:r>
        <w:rPr>
          <w:rFonts w:ascii="宋体" w:cs="宋体"/>
          <w:kern w:val="0"/>
          <w:szCs w:val="21"/>
        </w:rPr>
        <w:t>所示，每次都让杠杆在水平位置平衡的目的是______；</w:t>
      </w:r>
      <w:r>
        <w:rPr>
          <w:rFonts w:ascii="宋体" w:cs="宋体"/>
          <w:kern w:val="0"/>
          <w:szCs w:val="21"/>
        </w:rPr>
        <w:br/>
      </w:r>
      <m:oMath>
        <m:r>
          <w:rPr>
            <w:rFonts w:ascii="Cambria Math" w:hAnsi="Cambria Math"/>
          </w:rPr>
          <m:t>(3)</m:t>
        </m:r>
      </m:oMath>
      <w:r>
        <w:rPr>
          <w:rFonts w:ascii="宋体" w:cs="宋体"/>
          <w:kern w:val="0"/>
          <w:szCs w:val="21"/>
        </w:rPr>
        <w:t>三次实验记录的数据如下表：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88"/>
        <w:gridCol w:w="1930"/>
        <w:gridCol w:w="1885"/>
        <w:gridCol w:w="1945"/>
        <w:gridCol w:w="1888"/>
      </w:tblGrid>
      <w:tr w:rsidR="00D64BEA" w14:paraId="0BCCA813" w14:textId="77777777">
        <w:trPr>
          <w:cantSplit/>
        </w:trPr>
        <w:tc>
          <w:tcPr>
            <w:tcW w:w="1288" w:type="dxa"/>
            <w:tcBorders>
              <w:bottom w:val="inset" w:sz="4" w:space="0" w:color="000000"/>
              <w:right w:val="inset" w:sz="4" w:space="0" w:color="000000"/>
            </w:tcBorders>
            <w:tcMar>
              <w:top w:w="22" w:type="dxa"/>
              <w:left w:w="22" w:type="dxa"/>
              <w:bottom w:w="20" w:type="dxa"/>
              <w:right w:w="20" w:type="dxa"/>
            </w:tcMar>
            <w:vAlign w:val="center"/>
            <w:hideMark/>
          </w:tcPr>
          <w:p w14:paraId="2C614ED0" w14:textId="77777777" w:rsidR="00D64BE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序号</w:t>
            </w:r>
          </w:p>
        </w:tc>
        <w:tc>
          <w:tcPr>
            <w:tcW w:w="19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C195E1A" w14:textId="77777777" w:rsidR="00D64BE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动力</w:t>
            </w:r>
            <m:oMath>
              <m:r>
                <w:rPr>
                  <w:rFonts w:ascii="Cambria Math" w:hAnsi="Cambria Math"/>
                </w:rPr>
                <m:t>/N</m:t>
              </m:r>
            </m:oMath>
          </w:p>
        </w:tc>
        <w:tc>
          <w:tcPr>
            <w:tcW w:w="18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3BCB6F" w14:textId="77777777" w:rsidR="00D64BE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动力臂</w:t>
            </w:r>
            <m:oMath>
              <m:r>
                <w:rPr>
                  <w:rFonts w:ascii="Cambria Math" w:hAnsi="Cambria Math"/>
                </w:rPr>
                <m:t>/cm</m:t>
              </m:r>
            </m:oMath>
          </w:p>
        </w:tc>
        <w:tc>
          <w:tcPr>
            <w:tcW w:w="19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F83FCF" w14:textId="77777777" w:rsidR="00D64BE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阻力</w:t>
            </w:r>
            <m:oMath>
              <m:r>
                <w:rPr>
                  <w:rFonts w:ascii="Cambria Math" w:hAnsi="Cambria Math"/>
                </w:rPr>
                <m:t>/N</m:t>
              </m:r>
            </m:oMath>
          </w:p>
        </w:tc>
        <w:tc>
          <w:tcPr>
            <w:tcW w:w="1888" w:type="dxa"/>
            <w:tcBorders>
              <w:left w:val="inset" w:sz="4" w:space="0" w:color="000000"/>
              <w:bottom w:val="inset" w:sz="4" w:space="0" w:color="000000"/>
            </w:tcBorders>
            <w:tcMar>
              <w:top w:w="22" w:type="dxa"/>
              <w:left w:w="20" w:type="dxa"/>
              <w:bottom w:w="20" w:type="dxa"/>
              <w:right w:w="22" w:type="dxa"/>
            </w:tcMar>
            <w:vAlign w:val="center"/>
            <w:hideMark/>
          </w:tcPr>
          <w:p w14:paraId="22B4C3EA" w14:textId="77777777" w:rsidR="00D64BE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阻力臂</w:t>
            </w:r>
            <m:oMath>
              <m:r>
                <w:rPr>
                  <w:rFonts w:ascii="Cambria Math" w:hAnsi="Cambria Math"/>
                </w:rPr>
                <m:t>/cm</m:t>
              </m:r>
            </m:oMath>
          </w:p>
        </w:tc>
      </w:tr>
      <w:tr w:rsidR="00D64BEA" w14:paraId="6E2D114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5589FFE"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FEAADD" w14:textId="77777777" w:rsidR="00D64BEA"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EDC717"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FB78ED" w14:textId="77777777" w:rsidR="00D64BEA"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95ADF16"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r>
      <w:tr w:rsidR="00D64BEA" w14:paraId="1A9E648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1FDADA9"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FBFB73" w14:textId="77777777" w:rsidR="00D64BEA"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EA1017"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782DBB"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F7F1D94"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r>
      <w:tr w:rsidR="00D64BEA" w14:paraId="0BAABC9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9842806" w14:textId="77777777" w:rsidR="00D64BEA" w:rsidRDefault="00000000">
            <w:pPr>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c</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E004DDC" w14:textId="77777777" w:rsidR="00D64BEA" w:rsidRDefault="00000000">
            <w:pPr>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CB7EF67" w14:textId="77777777" w:rsidR="00D64BEA"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680D45" w14:textId="77777777" w:rsidR="00D64BEA" w:rsidRDefault="00D64BEA">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DD1FB83" w14:textId="77777777" w:rsidR="00D64BEA"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r>
    </w:tbl>
    <w:p w14:paraId="3010B056" w14:textId="77777777" w:rsidR="00D64BEA" w:rsidRDefault="00000000">
      <w:pPr>
        <w:spacing w:line="360" w:lineRule="auto"/>
        <w:rPr>
          <w:rFonts w:ascii="宋体" w:cs="宋体" w:hint="eastAsia"/>
          <w:kern w:val="0"/>
          <w:szCs w:val="21"/>
        </w:rPr>
      </w:pPr>
      <w:r>
        <w:rPr>
          <w:rFonts w:ascii="宋体" w:cs="宋体"/>
          <w:kern w:val="0"/>
          <w:szCs w:val="21"/>
        </w:rPr>
        <w:t>在图乙</w:t>
      </w:r>
      <m:oMath>
        <m:r>
          <w:rPr>
            <w:rFonts w:ascii="Cambria Math" w:hAnsi="Cambria Math"/>
          </w:rPr>
          <m:t>(c)</m:t>
        </m:r>
      </m:oMath>
      <w:r>
        <w:rPr>
          <w:rFonts w:ascii="宋体" w:cs="宋体"/>
          <w:kern w:val="0"/>
          <w:szCs w:val="21"/>
        </w:rPr>
        <w:t>实验中，弹簧测力计的拉力作为第三次实验的阻力，大小为______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w:r>
        <w:rPr>
          <w:rFonts w:ascii="宋体" w:cs="宋体"/>
          <w:kern w:val="0"/>
          <w:szCs w:val="21"/>
        </w:rPr>
        <w:t>根据实验数据，这个小组得出杠杆的平衡条件为“动力</w:t>
      </w:r>
      <m:oMath>
        <m:r>
          <w:rPr>
            <w:rFonts w:ascii="Cambria Math" w:hAnsi="Cambria Math"/>
          </w:rPr>
          <m:t>×</m:t>
        </m:r>
      </m:oMath>
      <w:r>
        <w:rPr>
          <w:rFonts w:ascii="宋体" w:cs="宋体"/>
          <w:kern w:val="0"/>
          <w:szCs w:val="21"/>
        </w:rPr>
        <w:t>支点到动力作用点的距离</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支点到阻力作用点的距离”，在交流中发现结论与别的小组不一样。请帮助这个小组设计实验，验证说明他们的实验结论不正确。</w:t>
      </w:r>
      <w:r>
        <w:rPr>
          <w:rFonts w:ascii="宋体" w:cs="宋体"/>
          <w:kern w:val="0"/>
          <w:szCs w:val="21"/>
        </w:rPr>
        <w:br/>
      </w:r>
      <m:oMath>
        <m:r>
          <w:rPr>
            <w:rFonts w:ascii="Cambria Math" w:hAnsi="Cambria Math"/>
          </w:rPr>
          <m:t>(4)</m:t>
        </m:r>
      </m:oMath>
      <w:r>
        <w:rPr>
          <w:rFonts w:ascii="宋体" w:cs="宋体"/>
          <w:kern w:val="0"/>
          <w:szCs w:val="21"/>
        </w:rPr>
        <w:t>将图乙</w:t>
      </w:r>
      <m:oMath>
        <m:r>
          <w:rPr>
            <w:rFonts w:ascii="Cambria Math" w:hAnsi="Cambria Math"/>
          </w:rPr>
          <m:t>(b)</m:t>
        </m:r>
      </m:oMath>
      <w:r>
        <w:rPr>
          <w:rFonts w:ascii="宋体" w:cs="宋体"/>
          <w:kern w:val="0"/>
          <w:szCs w:val="21"/>
        </w:rPr>
        <w:t>装置中左边三个钩码向左移动两个格，杠杆______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端会下沉，为使杠杆恢复水平平衡，只需将右侧两个钩码移至第______格。</w:t>
      </w:r>
      <w:bookmarkEnd w:id="21"/>
    </w:p>
    <w:p w14:paraId="0B49ACC9" w14:textId="77777777" w:rsidR="00D64BEA" w:rsidRDefault="00000000">
      <w:pPr>
        <w:spacing w:line="360" w:lineRule="auto"/>
        <w:textAlignment w:val="center"/>
        <w:rPr>
          <w:rFonts w:ascii="宋体" w:cs="宋体" w:hint="eastAsia"/>
          <w:kern w:val="0"/>
          <w:szCs w:val="21"/>
        </w:rPr>
      </w:pPr>
      <w:r>
        <w:rPr>
          <w:rFonts w:eastAsia="Times New Roman" w:hAnsi="Times New Roman"/>
          <w:kern w:val="0"/>
          <w:szCs w:val="21"/>
        </w:rPr>
        <w:t>23</w:t>
      </w:r>
      <w:r>
        <w:rPr>
          <w:rFonts w:ascii="宋体" w:cs="宋体"/>
          <w:kern w:val="0"/>
          <w:szCs w:val="21"/>
        </w:rPr>
        <w:t>.</w:t>
      </w:r>
      <w:bookmarkStart w:id="22" w:name="29c3ab14-dfa3-4634-90ea-654df65c6ee9"/>
      <w:r>
        <w:rPr>
          <w:rFonts w:ascii="宋体" w:cs="宋体"/>
          <w:kern w:val="0"/>
          <w:szCs w:val="21"/>
        </w:rPr>
        <w:t>如图所示是某实验小组利用小钢球</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、木块、木板等器材“探究物体的动能大小与哪些因素有关”的实验。每次实验都让小钢球沿光滑斜面由静止向下运动，撞击木块使木块在水平木板上移动一段距离后静止。</w:t>
      </w:r>
      <w:r>
        <w:rPr>
          <w:rFonts w:ascii="宋体" w:cs="宋体"/>
          <w:kern w:val="0"/>
          <w:szCs w:val="21"/>
        </w:rPr>
        <w:br/>
      </w:r>
      <w:r>
        <w:rPr>
          <w:rFonts w:eastAsia="Times New Roman" w:hAnsi="Times New Roman"/>
          <w:noProof/>
          <w:kern w:val="0"/>
          <w:sz w:val="24"/>
          <w:szCs w:val="24"/>
        </w:rPr>
        <w:lastRenderedPageBreak/>
        <w:drawing>
          <wp:inline distT="0" distB="0" distL="0" distR="0" wp14:anchorId="587CF95C" wp14:editId="4D771749">
            <wp:extent cx="4229100" cy="19335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229100" cy="19335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实验中，探究动能大小是指探究______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具有的动能；</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小钢球在斜面上</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小钢球撞击木块时</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小钢球撞击木块后</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木块被小钢球撞击后</w:t>
      </w:r>
      <w:r>
        <w:rPr>
          <w:rFonts w:ascii="宋体" w:cs="宋体"/>
          <w:kern w:val="0"/>
          <w:szCs w:val="21"/>
        </w:rPr>
        <w:br/>
      </w:r>
      <m:oMath>
        <m:r>
          <w:rPr>
            <w:rFonts w:ascii="Cambria Math" w:hAnsi="Cambria Math"/>
          </w:rPr>
          <m:t>(2)</m:t>
        </m:r>
      </m:oMath>
      <w:r>
        <w:rPr>
          <w:rFonts w:ascii="宋体" w:cs="宋体"/>
          <w:kern w:val="0"/>
          <w:szCs w:val="21"/>
        </w:rPr>
        <w:t>实验中，通过观察______来判断物体的动能大小，这种研究方法叫______；</w:t>
      </w:r>
      <w:r>
        <w:rPr>
          <w:rFonts w:ascii="宋体" w:cs="宋体"/>
          <w:kern w:val="0"/>
          <w:szCs w:val="21"/>
        </w:rPr>
        <w:br/>
      </w:r>
      <m:oMath>
        <m:r>
          <w:rPr>
            <w:rFonts w:ascii="Cambria Math" w:hAnsi="Cambria Math"/>
          </w:rPr>
          <m:t>(3)</m:t>
        </m:r>
      </m:oMath>
      <w:r>
        <w:rPr>
          <w:rFonts w:ascii="宋体" w:cs="宋体"/>
          <w:kern w:val="0"/>
          <w:szCs w:val="21"/>
        </w:rPr>
        <w:t>如图甲所示①②两次实验，让质量不同的小钢球从斜面的同一高度处由静止滚下，目的是使两球到达水平面时具有相同的______；分析①②两次实验，可初步得出结论：______，物体的动能就越大；完成了图甲所示两次实验后，又找来另一钢球</w:t>
      </w:r>
      <w:r>
        <w:rPr>
          <w:rFonts w:eastAsia="Times New Roman" w:hAnsi="Times New Roman"/>
          <w:i/>
          <w:iCs/>
          <w:kern w:val="0"/>
          <w:szCs w:val="21"/>
        </w:rPr>
        <w:t xml:space="preserve"> C</w:t>
      </w:r>
      <w:r>
        <w:rPr>
          <w:rFonts w:ascii="宋体" w:cs="宋体"/>
          <w:kern w:val="0"/>
          <w:szCs w:val="21"/>
        </w:rPr>
        <w:t>重复刚才的实验，多次实验的目的是______。</w:t>
      </w:r>
      <w:r>
        <w:rPr>
          <w:rFonts w:ascii="宋体" w:cs="宋体"/>
          <w:kern w:val="0"/>
          <w:szCs w:val="21"/>
        </w:rPr>
        <w:br/>
      </w:r>
      <m:oMath>
        <m:r>
          <w:rPr>
            <w:rFonts w:ascii="Cambria Math" w:hAnsi="Cambria Math"/>
          </w:rPr>
          <m:t>(4)</m:t>
        </m:r>
      </m:oMath>
      <w:r>
        <w:rPr>
          <w:rFonts w:ascii="宋体" w:cs="宋体"/>
          <w:kern w:val="0"/>
          <w:szCs w:val="21"/>
        </w:rPr>
        <w:t>如图乙所示③④两次实验中，被同一小球由不同高度滚下撞击后，木块滑行过程中克服摩擦力做的功分别为</w:t>
      </w:r>
      <m:oMath>
        <m:sSub>
          <m:sSubPr>
            <m:ctrlPr>
              <w:rPr>
                <w:rFonts w:ascii="Cambria Math" w:hAnsi="Cambria Math"/>
              </w:rPr>
            </m:ctrlPr>
          </m:sSubPr>
          <m:e>
            <m:r>
              <w:rPr>
                <w:rFonts w:ascii="Cambria Math" w:hAnsi="Cambria Math"/>
              </w:rPr>
              <m:t>W</m:t>
            </m:r>
          </m:e>
          <m:sub>
            <m:r>
              <w:rPr>
                <w:rFonts w:ascii="Cambria Math" w:hAnsi="Cambria Math"/>
              </w:rPr>
              <m:t>3</m:t>
            </m:r>
          </m:sub>
        </m:sSub>
      </m:oMath>
      <w:r>
        <w:rPr>
          <w:rFonts w:ascii="宋体" w:cs="宋体"/>
          <w:kern w:val="0"/>
          <w:szCs w:val="21"/>
        </w:rPr>
        <w:t>和</w:t>
      </w:r>
      <m:oMath>
        <m:sSub>
          <m:sSubPr>
            <m:ctrlPr>
              <w:rPr>
                <w:rFonts w:ascii="Cambria Math" w:hAnsi="Cambria Math"/>
              </w:rPr>
            </m:ctrlPr>
          </m:sSubPr>
          <m:e>
            <m:r>
              <w:rPr>
                <w:rFonts w:ascii="Cambria Math" w:hAnsi="Cambria Math"/>
              </w:rPr>
              <m:t>W</m:t>
            </m:r>
          </m:e>
          <m:sub>
            <m:r>
              <w:rPr>
                <w:rFonts w:ascii="Cambria Math" w:hAnsi="Cambria Math"/>
              </w:rPr>
              <m:t>4</m:t>
            </m:r>
          </m:sub>
        </m:sSub>
      </m:oMath>
      <w:r>
        <w:rPr>
          <w:rFonts w:ascii="宋体" w:cs="宋体"/>
          <w:kern w:val="0"/>
          <w:szCs w:val="21"/>
        </w:rPr>
        <w:t>，则</w:t>
      </w:r>
      <m:oMath>
        <m:sSub>
          <m:sSubPr>
            <m:ctrlPr>
              <w:rPr>
                <w:rFonts w:ascii="Cambria Math" w:hAnsi="Cambria Math"/>
              </w:rPr>
            </m:ctrlPr>
          </m:sSubPr>
          <m:e>
            <m:r>
              <w:rPr>
                <w:rFonts w:ascii="Cambria Math" w:hAnsi="Cambria Math"/>
              </w:rPr>
              <m:t>W</m:t>
            </m:r>
          </m:e>
          <m:sub>
            <m:r>
              <w:rPr>
                <w:rFonts w:ascii="Cambria Math" w:hAnsi="Cambria Math"/>
              </w:rPr>
              <m:t>3</m:t>
            </m:r>
          </m:sub>
        </m:sSub>
      </m:oMath>
      <w:r>
        <w:rPr>
          <w:rFonts w:ascii="宋体" w:cs="宋体"/>
          <w:kern w:val="0"/>
          <w:szCs w:val="21"/>
        </w:rPr>
        <w:t>______</w:t>
      </w:r>
      <m:oMath>
        <m:sSub>
          <m:sSubPr>
            <m:ctrlPr>
              <w:rPr>
                <w:rFonts w:ascii="Cambria Math" w:hAnsi="Cambria Math"/>
              </w:rPr>
            </m:ctrlPr>
          </m:sSubPr>
          <m:e>
            <m:r>
              <w:rPr>
                <w:rFonts w:ascii="Cambria Math" w:hAnsi="Cambria Math"/>
              </w:rPr>
              <m:t>W</m:t>
            </m:r>
          </m:e>
          <m:sub>
            <m:r>
              <w:rPr>
                <w:rFonts w:ascii="Cambria Math" w:hAnsi="Cambria Math"/>
              </w:rPr>
              <m:t>4</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22"/>
    </w:p>
    <w:p w14:paraId="247650D2" w14:textId="77777777" w:rsidR="00D64BEA" w:rsidRDefault="00000000">
      <w:pPr>
        <w:spacing w:line="360" w:lineRule="auto"/>
        <w:rPr>
          <w:rFonts w:ascii="宋体" w:cs="宋体" w:hint="eastAsia"/>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20</w:t>
      </w:r>
      <w:r>
        <w:rPr>
          <w:rFonts w:ascii="黑体" w:eastAsia="黑体" w:hAnsi="黑体" w:cs="黑体"/>
        </w:rPr>
        <w:t>分。</w:t>
      </w:r>
    </w:p>
    <w:p w14:paraId="6A074BCC" w14:textId="77777777" w:rsidR="00D64BEA" w:rsidRDefault="00000000">
      <w:pPr>
        <w:spacing w:line="360" w:lineRule="auto"/>
        <w:textAlignment w:val="center"/>
        <w:rPr>
          <w:rFonts w:ascii="宋体" w:cs="宋体" w:hint="eastAsia"/>
          <w:kern w:val="0"/>
          <w:szCs w:val="21"/>
        </w:rPr>
      </w:pPr>
      <w:r>
        <w:rPr>
          <w:rFonts w:eastAsia="Times New Roman" w:hAnsi="Times New Roman"/>
          <w:kern w:val="0"/>
          <w:szCs w:val="21"/>
        </w:rPr>
        <w:t>24</w:t>
      </w:r>
      <w:r>
        <w:rPr>
          <w:rFonts w:ascii="宋体" w:cs="宋体"/>
          <w:kern w:val="0"/>
          <w:szCs w:val="21"/>
        </w:rPr>
        <w:t>.</w:t>
      </w:r>
      <w:bookmarkStart w:id="23" w:name="9a537634-1a15-49ef-ba8d-8f0d8ff5bcff"/>
      <w:r>
        <w:rPr>
          <w:rFonts w:eastAsia="Times New Roman" w:hAnsi="Times New Roman"/>
          <w:noProof/>
          <w:kern w:val="0"/>
          <w:sz w:val="24"/>
          <w:szCs w:val="24"/>
        </w:rPr>
        <w:drawing>
          <wp:anchor distT="0" distB="0" distL="114300" distR="114300" simplePos="0" relativeHeight="251670528" behindDoc="0" locked="0" layoutInCell="1" allowOverlap="0" wp14:anchorId="6CC535B1" wp14:editId="64A9AFE6">
            <wp:simplePos x="0" y="0"/>
            <wp:positionH relativeFrom="column">
              <wp:align>right</wp:align>
            </wp:positionH>
            <wp:positionV relativeFrom="line">
              <wp:posOffset>76200</wp:posOffset>
            </wp:positionV>
            <wp:extent cx="1009650" cy="126682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009650" cy="1266825"/>
                    </a:xfrm>
                    <a:prstGeom prst="rect">
                      <a:avLst/>
                    </a:prstGeom>
                    <a:noFill/>
                    <a:ln>
                      <a:noFill/>
                    </a:ln>
                  </pic:spPr>
                </pic:pic>
              </a:graphicData>
            </a:graphic>
          </wp:anchor>
        </w:drawing>
      </w:r>
      <w:r>
        <w:rPr>
          <w:rFonts w:ascii="宋体" w:cs="宋体"/>
          <w:kern w:val="0"/>
          <w:szCs w:val="21"/>
        </w:rPr>
        <w:t>学习浮力知识后，实践小组制作了一个密度计。他们选用长为</w:t>
      </w:r>
      <w:r>
        <w:rPr>
          <w:rFonts w:eastAsia="Times New Roman" w:hAnsi="Times New Roman"/>
          <w:kern w:val="0"/>
          <w:szCs w:val="21"/>
        </w:rPr>
        <w:t>15</w:t>
      </w:r>
      <w:r>
        <w:rPr>
          <w:rFonts w:eastAsia="Times New Roman" w:hAnsi="Times New Roman"/>
          <w:i/>
          <w:iCs/>
          <w:kern w:val="0"/>
          <w:szCs w:val="21"/>
        </w:rPr>
        <w:t>cm</w:t>
      </w:r>
      <w:r>
        <w:rPr>
          <w:rFonts w:ascii="宋体" w:cs="宋体"/>
          <w:kern w:val="0"/>
          <w:szCs w:val="21"/>
        </w:rPr>
        <w:t>、横截面积为</w:t>
      </w:r>
      <m:oMath>
        <m:r>
          <w:rPr>
            <w:rFonts w:ascii="Cambria Math" w:hAnsi="Cambria Math"/>
          </w:rPr>
          <m:t>4c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的圆柱形直管，底部用蜡烛油密封，在其中装入适量的金属小颗粒，让其能在液体中竖直漂浮，如图所示。放入水中时，测得直管在水面下的长度为</w:t>
      </w:r>
      <w:r>
        <w:rPr>
          <w:rFonts w:eastAsia="Times New Roman" w:hAnsi="Times New Roman"/>
          <w:kern w:val="0"/>
          <w:szCs w:val="21"/>
        </w:rPr>
        <w:t>6</w:t>
      </w:r>
      <w:r>
        <w:rPr>
          <w:rFonts w:eastAsia="Times New Roman" w:hAnsi="Times New Roman"/>
          <w:i/>
          <w:iCs/>
          <w:kern w:val="0"/>
          <w:szCs w:val="21"/>
        </w:rPr>
        <w:t>cm</w:t>
      </w:r>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在水中漂浮时，密度计底部受到水的压强为多大？密度计受到的浮力为多大？</w:t>
      </w:r>
      <w:r>
        <w:rPr>
          <w:rFonts w:ascii="宋体" w:cs="宋体"/>
          <w:kern w:val="0"/>
          <w:szCs w:val="21"/>
        </w:rPr>
        <w:br/>
      </w:r>
      <m:oMath>
        <m:r>
          <w:rPr>
            <w:rFonts w:ascii="Cambria Math" w:hAnsi="Cambria Math"/>
          </w:rPr>
          <m:t>(2)</m:t>
        </m:r>
      </m:oMath>
      <w:r>
        <w:rPr>
          <w:rFonts w:ascii="宋体" w:cs="宋体"/>
          <w:kern w:val="0"/>
          <w:szCs w:val="21"/>
        </w:rPr>
        <w:t>放入某种液体中液面与密度计的</w:t>
      </w:r>
      <w:r>
        <w:rPr>
          <w:rFonts w:eastAsia="Times New Roman" w:hAnsi="Times New Roman"/>
          <w:i/>
          <w:iCs/>
          <w:kern w:val="0"/>
          <w:szCs w:val="21"/>
        </w:rPr>
        <w:t>a</w:t>
      </w:r>
      <w:r>
        <w:rPr>
          <w:rFonts w:ascii="宋体" w:cs="宋体"/>
          <w:kern w:val="0"/>
          <w:szCs w:val="21"/>
        </w:rPr>
        <w:t>点相平，测得</w:t>
      </w:r>
      <w:r>
        <w:rPr>
          <w:rFonts w:eastAsia="Times New Roman" w:hAnsi="Times New Roman"/>
          <w:i/>
          <w:iCs/>
          <w:kern w:val="0"/>
          <w:szCs w:val="21"/>
        </w:rPr>
        <w:t>a</w:t>
      </w:r>
      <w:r>
        <w:rPr>
          <w:rFonts w:ascii="宋体" w:cs="宋体"/>
          <w:kern w:val="0"/>
          <w:szCs w:val="21"/>
        </w:rPr>
        <w:t>点到上端管口的距离为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，在</w:t>
      </w:r>
      <w:r>
        <w:rPr>
          <w:rFonts w:eastAsia="Times New Roman" w:hAnsi="Times New Roman"/>
          <w:i/>
          <w:iCs/>
          <w:kern w:val="0"/>
          <w:szCs w:val="21"/>
        </w:rPr>
        <w:t>a</w:t>
      </w:r>
      <w:r>
        <w:rPr>
          <w:rFonts w:ascii="宋体" w:cs="宋体"/>
          <w:kern w:val="0"/>
          <w:szCs w:val="21"/>
        </w:rPr>
        <w:t>点应标出的该液体的密度是多少？</w:t>
      </w:r>
      <w:r>
        <w:rPr>
          <w:rFonts w:ascii="宋体" w:cs="宋体"/>
          <w:kern w:val="0"/>
          <w:szCs w:val="21"/>
        </w:rPr>
        <w:br/>
      </w:r>
      <m:oMath>
        <m:r>
          <w:rPr>
            <w:rFonts w:ascii="Cambria Math" w:hAnsi="Cambria Math"/>
          </w:rPr>
          <m:t>(3)</m:t>
        </m:r>
      </m:oMath>
      <w:r>
        <w:rPr>
          <w:rFonts w:ascii="宋体" w:cs="宋体"/>
          <w:kern w:val="0"/>
          <w:szCs w:val="21"/>
        </w:rPr>
        <w:t>这个密度计能测量的最小密度值是多少？</w:t>
      </w:r>
      <w:bookmarkEnd w:id="23"/>
    </w:p>
    <w:p w14:paraId="34F3C433" w14:textId="77777777" w:rsidR="00D64BEA" w:rsidRDefault="00000000">
      <w:pPr>
        <w:spacing w:line="360" w:lineRule="auto"/>
        <w:textAlignment w:val="center"/>
        <w:rPr>
          <w:rFonts w:ascii="宋体" w:cs="宋体" w:hint="eastAsia"/>
          <w:kern w:val="0"/>
          <w:szCs w:val="21"/>
        </w:rPr>
      </w:pPr>
      <w:r>
        <w:rPr>
          <w:rFonts w:eastAsia="Times New Roman" w:hAnsi="Times New Roman"/>
          <w:kern w:val="0"/>
          <w:szCs w:val="21"/>
        </w:rPr>
        <w:lastRenderedPageBreak/>
        <w:t>25</w:t>
      </w:r>
      <w:r>
        <w:rPr>
          <w:rFonts w:ascii="宋体" w:cs="宋体"/>
          <w:kern w:val="0"/>
          <w:szCs w:val="21"/>
        </w:rPr>
        <w:t>.</w:t>
      </w:r>
      <w:bookmarkStart w:id="24" w:name="4777814b-c1db-4836-aa75-4438a1f6a684"/>
      <w:r>
        <w:rPr>
          <w:rFonts w:eastAsia="Times New Roman" w:hAnsi="Times New Roman"/>
          <w:noProof/>
          <w:kern w:val="0"/>
          <w:sz w:val="24"/>
          <w:szCs w:val="24"/>
        </w:rPr>
        <w:drawing>
          <wp:anchor distT="0" distB="0" distL="114300" distR="114300" simplePos="0" relativeHeight="251671552" behindDoc="0" locked="0" layoutInCell="1" allowOverlap="0" wp14:anchorId="5CCDFA45" wp14:editId="65072299">
            <wp:simplePos x="0" y="0"/>
            <wp:positionH relativeFrom="column">
              <wp:align>right</wp:align>
            </wp:positionH>
            <wp:positionV relativeFrom="line">
              <wp:posOffset>76200</wp:posOffset>
            </wp:positionV>
            <wp:extent cx="1428750" cy="212407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428750" cy="2124075"/>
                    </a:xfrm>
                    <a:prstGeom prst="rect">
                      <a:avLst/>
                    </a:prstGeom>
                    <a:noFill/>
                    <a:ln>
                      <a:noFill/>
                    </a:ln>
                  </pic:spPr>
                </pic:pic>
              </a:graphicData>
            </a:graphic>
          </wp:anchor>
        </w:drawing>
      </w:r>
      <w:r>
        <w:rPr>
          <w:rFonts w:ascii="宋体" w:cs="宋体"/>
          <w:kern w:val="0"/>
          <w:szCs w:val="21"/>
        </w:rPr>
        <w:t>装修没有电梯的房屋时工人常用滑轮组提升沙石等材料。如图所示，用滑轮组匀速提起质量为</w:t>
      </w:r>
      <w:r>
        <w:rPr>
          <w:rFonts w:eastAsia="Times New Roman" w:hAnsi="Times New Roman"/>
          <w:kern w:val="0"/>
          <w:szCs w:val="21"/>
        </w:rPr>
        <w:t>120</w:t>
      </w:r>
      <w:r>
        <w:rPr>
          <w:rFonts w:eastAsia="Times New Roman" w:hAnsi="Times New Roman"/>
          <w:i/>
          <w:iCs/>
          <w:kern w:val="0"/>
          <w:szCs w:val="21"/>
        </w:rPr>
        <w:t>kg</w:t>
      </w:r>
      <w:r>
        <w:rPr>
          <w:rFonts w:ascii="宋体" w:cs="宋体"/>
          <w:kern w:val="0"/>
          <w:szCs w:val="21"/>
        </w:rPr>
        <w:t>的材料，拉力大小为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，材料在</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内向上移动了</w:t>
      </w:r>
      <w:r>
        <w:rPr>
          <w:rFonts w:eastAsia="Times New Roman" w:hAnsi="Times New Roman"/>
          <w:kern w:val="0"/>
          <w:szCs w:val="21"/>
        </w:rPr>
        <w:t>8</w:t>
      </w:r>
      <w:r>
        <w:rPr>
          <w:rFonts w:eastAsia="Times New Roman" w:hAnsi="Times New Roman"/>
          <w:i/>
          <w:iCs/>
          <w:kern w:val="0"/>
          <w:szCs w:val="21"/>
        </w:rPr>
        <w:t>m</w:t>
      </w:r>
      <w:r>
        <w:rPr>
          <w:rFonts w:ascii="宋体" w:cs="宋体"/>
          <w:kern w:val="0"/>
          <w:szCs w:val="21"/>
        </w:rPr>
        <w:t>，工人的质量为</w:t>
      </w:r>
      <w:r>
        <w:rPr>
          <w:rFonts w:eastAsia="Times New Roman" w:hAnsi="Times New Roman"/>
          <w:kern w:val="0"/>
          <w:szCs w:val="21"/>
        </w:rPr>
        <w:t>80</w:t>
      </w:r>
      <w:r>
        <w:rPr>
          <w:rFonts w:eastAsia="Times New Roman" w:hAnsi="Times New Roman"/>
          <w:i/>
          <w:iCs/>
          <w:kern w:val="0"/>
          <w:szCs w:val="21"/>
        </w:rPr>
        <w:t>kg</w:t>
      </w:r>
      <w:r>
        <w:rPr>
          <w:rFonts w:ascii="宋体" w:cs="宋体"/>
          <w:kern w:val="0"/>
          <w:szCs w:val="21"/>
        </w:rPr>
        <w:t>，不计绳重和摩擦，</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这个过程中，拉力的功率是多大？</w:t>
      </w:r>
      <w:r>
        <w:rPr>
          <w:rFonts w:ascii="宋体" w:cs="宋体"/>
          <w:kern w:val="0"/>
          <w:szCs w:val="21"/>
        </w:rPr>
        <w:br/>
      </w:r>
      <m:oMath>
        <m:r>
          <w:rPr>
            <w:rFonts w:ascii="Cambria Math" w:hAnsi="Cambria Math"/>
          </w:rPr>
          <m:t>(2)</m:t>
        </m:r>
      </m:oMath>
      <w:r>
        <w:rPr>
          <w:rFonts w:ascii="宋体" w:cs="宋体"/>
          <w:kern w:val="0"/>
          <w:szCs w:val="21"/>
        </w:rPr>
        <w:t>此时滑轮组的机械效率为多少？</w:t>
      </w:r>
      <w:r>
        <w:rPr>
          <w:rFonts w:ascii="宋体" w:cs="宋体"/>
          <w:kern w:val="0"/>
          <w:szCs w:val="21"/>
        </w:rPr>
        <w:br/>
      </w:r>
      <m:oMath>
        <m:r>
          <w:rPr>
            <w:rFonts w:ascii="Cambria Math" w:hAnsi="Cambria Math"/>
          </w:rPr>
          <m:t>(3)</m:t>
        </m:r>
      </m:oMath>
      <w:r>
        <w:rPr>
          <w:rFonts w:ascii="宋体" w:cs="宋体"/>
          <w:kern w:val="0"/>
          <w:szCs w:val="21"/>
        </w:rPr>
        <w:t>利用这个滑轮组来提升物体时，滑轮组的最大机械效率为多少？</w:t>
      </w:r>
      <w:bookmarkEnd w:id="24"/>
    </w:p>
    <w:p w14:paraId="06BAB25F" w14:textId="77777777" w:rsidR="00D64BEA" w:rsidRDefault="00000000">
      <w:pPr>
        <w:spacing w:line="360" w:lineRule="auto"/>
        <w:textAlignment w:val="center"/>
        <w:rPr>
          <w:rFonts w:hint="eastAsia"/>
        </w:rPr>
      </w:pPr>
      <w:r>
        <w:br w:type="textWrapping" w:clear="all"/>
      </w:r>
    </w:p>
    <w:p w14:paraId="435991D2" w14:textId="77777777" w:rsidR="00D64BEA" w:rsidRDefault="00D64BEA">
      <w:pPr>
        <w:spacing w:line="360" w:lineRule="auto"/>
        <w:rPr>
          <w:rFonts w:ascii="宋体" w:cs="宋体" w:hint="eastAsia"/>
          <w:kern w:val="0"/>
          <w:szCs w:val="21"/>
        </w:rPr>
      </w:pPr>
    </w:p>
    <w:p w14:paraId="5E3BFEAD" w14:textId="77777777" w:rsidR="00D64BEA" w:rsidRDefault="00D64BEA">
      <w:pPr>
        <w:spacing w:line="360" w:lineRule="auto"/>
        <w:rPr>
          <w:rFonts w:ascii="宋体" w:cs="宋体" w:hint="eastAsia"/>
          <w:kern w:val="0"/>
          <w:szCs w:val="21"/>
        </w:rPr>
      </w:pPr>
    </w:p>
    <w:p w14:paraId="3EA62770" w14:textId="77777777" w:rsidR="00D64BEA" w:rsidRDefault="00000000">
      <w:pPr>
        <w:spacing w:line="360" w:lineRule="auto"/>
        <w:rPr>
          <w:rFonts w:ascii="宋体" w:cs="宋体" w:hint="eastAsia"/>
          <w:kern w:val="0"/>
          <w:szCs w:val="21"/>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0743BF72" w14:textId="77777777" w:rsidR="00D64BEA" w:rsidRDefault="00000000">
      <w:pPr>
        <w:spacing w:line="360" w:lineRule="auto"/>
        <w:rPr>
          <w:rFonts w:ascii="宋体" w:cs="宋体" w:hint="eastAsia"/>
          <w:kern w:val="0"/>
          <w:szCs w:val="21"/>
        </w:rPr>
      </w:pPr>
      <w:r>
        <w:rPr>
          <w:rFonts w:eastAsia="Times New Roman" w:hAnsi="Times New Roman"/>
          <w:kern w:val="0"/>
          <w:szCs w:val="21"/>
        </w:rPr>
        <w:t>26</w:t>
      </w:r>
      <w:r>
        <w:rPr>
          <w:rFonts w:ascii="宋体" w:cs="宋体"/>
          <w:kern w:val="0"/>
          <w:szCs w:val="21"/>
        </w:rPr>
        <w:t>.</w:t>
      </w:r>
      <w:bookmarkStart w:id="25" w:name="f4ef6fd3-6c61-4a1d-a24f-0894a2a96c9e"/>
      <w:r>
        <w:rPr>
          <w:rFonts w:ascii="宋体" w:cs="宋体"/>
          <w:kern w:val="0"/>
          <w:szCs w:val="21"/>
        </w:rPr>
        <w:t>阅读短文，回答问题。</w:t>
      </w:r>
      <w:r>
        <w:rPr>
          <w:rFonts w:ascii="宋体" w:cs="宋体"/>
          <w:kern w:val="0"/>
          <w:szCs w:val="21"/>
        </w:rPr>
        <w:br/>
        <w:t>水火箭在可乐瓶中装入适量的水，用带有打气管的瓶塞将瓶口塞住，配置上火箭顶端的导流罩就完成了水火箭的制作，其结构示意如图甲所示。如图乙所示，将水火箭置于地面，利用打气筒通过打气管向瓶内打气，当瓶内压强足够大时，瓶塞脱落。瓶内的水向后喷出，水火箭迅速飞起。</w:t>
      </w:r>
      <w:r>
        <w:rPr>
          <w:rFonts w:ascii="宋体" w:cs="宋体"/>
          <w:kern w:val="0"/>
          <w:szCs w:val="21"/>
        </w:rPr>
        <w:br/>
        <w:t>实践小组在探究水火箭水平方向飞行距离的影响因素的活动中，猜想可能与发射的角度有关</w:t>
      </w:r>
      <m:oMath>
        <m:r>
          <w:rPr>
            <w:rFonts w:ascii="Cambria Math" w:hAnsi="Cambria Math"/>
          </w:rPr>
          <m:t>(</m:t>
        </m:r>
      </m:oMath>
      <w:r>
        <w:rPr>
          <w:rFonts w:ascii="宋体" w:cs="宋体"/>
          <w:kern w:val="0"/>
          <w:szCs w:val="21"/>
        </w:rPr>
        <w:t>“发射角度”指水火箭与水平面的夹角大小</w:t>
      </w:r>
      <m:oMath>
        <m:r>
          <w:rPr>
            <w:rFonts w:ascii="Cambria Math" w:hAnsi="Cambria Math"/>
          </w:rPr>
          <m:t>)</m:t>
        </m:r>
      </m:oMath>
      <w:r>
        <w:rPr>
          <w:rFonts w:ascii="宋体" w:cs="宋体"/>
          <w:kern w:val="0"/>
          <w:szCs w:val="21"/>
        </w:rPr>
        <w:t>。他们选用同一支水火箭，控制瓶内水量和气压一定，依次改变其发射角度为</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55</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65</m:t>
            </m:r>
          </m:e>
          <m:sup>
            <m:r>
              <w:rPr>
                <w:rFonts w:ascii="Cambria Math" w:hAnsi="Cambria Math"/>
              </w:rPr>
              <m:t>∘</m:t>
            </m:r>
          </m:sup>
        </m:sSup>
      </m:oMath>
      <w:r>
        <w:rPr>
          <w:rFonts w:ascii="宋体" w:cs="宋体"/>
          <w:kern w:val="0"/>
          <w:szCs w:val="21"/>
        </w:rPr>
        <w:t>，记录水火箭水平方向飞行距离如下表。</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605"/>
        <w:gridCol w:w="1314"/>
        <w:gridCol w:w="1314"/>
        <w:gridCol w:w="1344"/>
        <w:gridCol w:w="1344"/>
        <w:gridCol w:w="1317"/>
      </w:tblGrid>
      <w:tr w:rsidR="00D64BEA" w14:paraId="21E9B4F0" w14:textId="77777777">
        <w:trPr>
          <w:cantSplit/>
        </w:trPr>
        <w:tc>
          <w:tcPr>
            <w:tcW w:w="2548" w:type="dxa"/>
            <w:tcBorders>
              <w:bottom w:val="inset" w:sz="4" w:space="0" w:color="000000"/>
              <w:right w:val="inset" w:sz="4" w:space="0" w:color="000000"/>
            </w:tcBorders>
            <w:tcMar>
              <w:top w:w="22" w:type="dxa"/>
              <w:left w:w="22" w:type="dxa"/>
              <w:bottom w:w="20" w:type="dxa"/>
              <w:right w:w="20" w:type="dxa"/>
            </w:tcMar>
            <w:vAlign w:val="center"/>
            <w:hideMark/>
          </w:tcPr>
          <w:p w14:paraId="4D141E07" w14:textId="77777777" w:rsidR="00D64BE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发射角度</w:t>
            </w:r>
            <m:oMath>
              <m:r>
                <w:rPr>
                  <w:rFonts w:ascii="Cambria Math" w:hAnsi="Cambria Math"/>
                </w:rPr>
                <m:t>(</m:t>
              </m:r>
            </m:oMath>
            <w:r>
              <w:rPr>
                <w:rFonts w:ascii="宋体" w:cs="宋体"/>
                <w:color w:val="000000"/>
                <w:kern w:val="0"/>
                <w:szCs w:val="21"/>
              </w:rPr>
              <w:t>度</w:t>
            </w:r>
            <m:oMath>
              <m:r>
                <w:rPr>
                  <w:rFonts w:ascii="Cambria Math" w:hAnsi="Cambria Math"/>
                </w:rPr>
                <m:t>)</m:t>
              </m:r>
            </m:oMath>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7D0D36E"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14BD11E"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35</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4A2418B"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45</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FB93C93"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55</w:t>
            </w:r>
          </w:p>
        </w:tc>
        <w:tc>
          <w:tcPr>
            <w:tcW w:w="1288" w:type="dxa"/>
            <w:tcBorders>
              <w:left w:val="inset" w:sz="4" w:space="0" w:color="000000"/>
              <w:bottom w:val="inset" w:sz="4" w:space="0" w:color="000000"/>
            </w:tcBorders>
            <w:tcMar>
              <w:top w:w="22" w:type="dxa"/>
              <w:left w:w="20" w:type="dxa"/>
              <w:bottom w:w="20" w:type="dxa"/>
              <w:right w:w="22" w:type="dxa"/>
            </w:tcMar>
            <w:vAlign w:val="center"/>
            <w:hideMark/>
          </w:tcPr>
          <w:p w14:paraId="7055AD63" w14:textId="77777777" w:rsidR="00D64BE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65</w:t>
            </w:r>
          </w:p>
        </w:tc>
      </w:tr>
      <w:tr w:rsidR="00D64BEA" w14:paraId="4B60D40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DCF2C56" w14:textId="77777777" w:rsidR="00D64BEA"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水平距离</w:t>
            </w:r>
            <m:oMath>
              <m:r>
                <w:rPr>
                  <w:rFonts w:ascii="Cambria Math" w:hAnsi="Cambria Math"/>
                </w:rPr>
                <m:t>(m)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FE4AE38" w14:textId="77777777" w:rsidR="00D64BEA" w:rsidRDefault="00000000">
            <w:pPr>
              <w:spacing w:line="360" w:lineRule="auto"/>
              <w:jc w:val="center"/>
              <w:rPr>
                <w:rFonts w:eastAsia="Times New Roman" w:hAnsi="Times New Roman"/>
                <w:color w:val="000000"/>
                <w:kern w:val="0"/>
                <w:sz w:val="24"/>
                <w:szCs w:val="24"/>
              </w:rPr>
            </w:pPr>
            <m:oMathPara>
              <m:oMath>
                <m:r>
                  <w:rPr>
                    <w:rFonts w:ascii="Cambria Math" w:hAnsi="Cambria Math"/>
                  </w:rPr>
                  <m:t>31.32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FC5F0D" w14:textId="77777777" w:rsidR="00D64BEA" w:rsidRDefault="00000000">
            <w:pPr>
              <w:spacing w:line="360" w:lineRule="auto"/>
              <w:jc w:val="center"/>
              <w:rPr>
                <w:rFonts w:eastAsia="Times New Roman" w:hAnsi="Times New Roman"/>
                <w:color w:val="000000"/>
                <w:kern w:val="0"/>
                <w:sz w:val="24"/>
                <w:szCs w:val="24"/>
              </w:rPr>
            </w:pPr>
            <m:oMathPara>
              <m:oMath>
                <m:r>
                  <w:rPr>
                    <w:rFonts w:ascii="Cambria Math" w:hAnsi="Cambria Math"/>
                  </w:rPr>
                  <m:t>43.60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D76537" w14:textId="77777777" w:rsidR="00D64BEA" w:rsidRDefault="00000000">
            <w:pPr>
              <w:spacing w:line="360" w:lineRule="auto"/>
              <w:jc w:val="center"/>
              <w:rPr>
                <w:rFonts w:eastAsia="Times New Roman" w:hAnsi="Times New Roman"/>
                <w:color w:val="000000"/>
                <w:kern w:val="0"/>
                <w:sz w:val="24"/>
                <w:szCs w:val="24"/>
              </w:rPr>
            </w:pPr>
            <m:oMathPara>
              <m:oMath>
                <m:r>
                  <w:rPr>
                    <w:rFonts w:ascii="Cambria Math" w:hAnsi="Cambria Math"/>
                  </w:rPr>
                  <m:t>53.07</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052D39D" w14:textId="77777777" w:rsidR="00D64BEA" w:rsidRDefault="00000000">
            <w:pPr>
              <w:spacing w:line="360" w:lineRule="auto"/>
              <w:jc w:val="center"/>
              <w:rPr>
                <w:rFonts w:eastAsia="Times New Roman" w:hAnsi="Times New Roman"/>
                <w:color w:val="000000"/>
                <w:kern w:val="0"/>
                <w:sz w:val="24"/>
                <w:szCs w:val="24"/>
              </w:rPr>
            </w:pPr>
            <m:oMathPara>
              <m:oMath>
                <m:r>
                  <w:rPr>
                    <w:rFonts w:ascii="Cambria Math" w:hAnsi="Cambria Math"/>
                  </w:rPr>
                  <m:t>49.82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48CDF57" w14:textId="77777777" w:rsidR="00D64BEA" w:rsidRDefault="00000000">
            <w:pPr>
              <w:spacing w:line="360" w:lineRule="auto"/>
              <w:jc w:val="center"/>
              <w:rPr>
                <w:rFonts w:eastAsia="Times New Roman" w:hAnsi="Times New Roman"/>
                <w:color w:val="000000"/>
                <w:kern w:val="0"/>
                <w:sz w:val="24"/>
                <w:szCs w:val="24"/>
              </w:rPr>
            </w:pPr>
            <m:oMathPara>
              <m:oMath>
                <m:r>
                  <w:rPr>
                    <w:rFonts w:ascii="Cambria Math" w:hAnsi="Cambria Math"/>
                  </w:rPr>
                  <m:t>35.42</m:t>
                </m:r>
              </m:oMath>
            </m:oMathPara>
          </w:p>
        </w:tc>
      </w:tr>
    </w:tbl>
    <w:p w14:paraId="5CB254E6" w14:textId="77777777" w:rsidR="00D64BEA"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当瓶内压强足够大瓶塞脱落时，瓶内的水向下喷出而水火箭向上运动，出现这个现象的原因什么？水火箭向上运动的过程中，能量是怎样转化的？</w:t>
      </w:r>
      <w:r>
        <w:rPr>
          <w:rFonts w:ascii="宋体" w:cs="宋体"/>
          <w:kern w:val="0"/>
          <w:szCs w:val="21"/>
        </w:rPr>
        <w:br/>
      </w:r>
      <m:oMath>
        <m:r>
          <w:rPr>
            <w:rFonts w:ascii="Cambria Math" w:hAnsi="Cambria Math"/>
          </w:rPr>
          <m:t>(2)</m:t>
        </m:r>
      </m:oMath>
      <w:r>
        <w:rPr>
          <w:rFonts w:ascii="宋体" w:cs="宋体"/>
          <w:kern w:val="0"/>
          <w:szCs w:val="21"/>
        </w:rPr>
        <w:t>通过实践活动记录可以发现，在其他条件相同的情况下，水火箭在水平方向飞行距离与发射角度的关系有哪些？你会将实践探究结论应用到什么体育运动中？</w:t>
      </w:r>
      <w:r>
        <w:rPr>
          <w:rFonts w:ascii="宋体" w:cs="宋体"/>
          <w:kern w:val="0"/>
          <w:szCs w:val="21"/>
        </w:rPr>
        <w:br/>
      </w:r>
      <m:oMath>
        <m:r>
          <w:rPr>
            <w:rFonts w:ascii="Cambria Math" w:hAnsi="Cambria Math"/>
          </w:rPr>
          <m:t>(3)</m:t>
        </m:r>
      </m:oMath>
      <w:r>
        <w:rPr>
          <w:rFonts w:ascii="宋体" w:cs="宋体"/>
          <w:kern w:val="0"/>
          <w:szCs w:val="21"/>
        </w:rPr>
        <w:t>你对影响水火箭水平方向飞行距离的因素还有什么猜想？</w:t>
      </w:r>
      <w:bookmarkEnd w:id="25"/>
    </w:p>
    <w:tbl>
      <w:tblPr>
        <w:tblW w:w="0" w:type="auto"/>
        <w:jc w:val="center"/>
        <w:tblLook w:val="04A0" w:firstRow="1" w:lastRow="0" w:firstColumn="1" w:lastColumn="0" w:noHBand="0" w:noVBand="1"/>
      </w:tblPr>
      <w:tblGrid>
        <w:gridCol w:w="3462"/>
      </w:tblGrid>
      <w:tr w:rsidR="00D64BEA" w14:paraId="1FBBB9F3" w14:textId="77777777">
        <w:trPr>
          <w:cantSplit/>
          <w:trHeight w:val="2250"/>
          <w:jc w:val="center"/>
        </w:trPr>
        <w:tc>
          <w:tcPr>
            <w:tcW w:w="3420" w:type="dxa"/>
            <w:tcMar>
              <w:top w:w="20" w:type="dxa"/>
              <w:left w:w="20" w:type="dxa"/>
              <w:bottom w:w="22" w:type="dxa"/>
              <w:right w:w="22" w:type="dxa"/>
            </w:tcMar>
            <w:vAlign w:val="center"/>
            <w:hideMark/>
          </w:tcPr>
          <w:p w14:paraId="406FE547" w14:textId="77777777" w:rsidR="00D64BEA" w:rsidRDefault="00000000">
            <w:pPr>
              <w:spacing w:line="360" w:lineRule="auto"/>
              <w:textAlignment w:val="center"/>
              <w:rPr>
                <w:rFonts w:ascii="宋体" w:cs="宋体" w:hint="eastAsia"/>
                <w:kern w:val="0"/>
                <w:szCs w:val="21"/>
              </w:rPr>
            </w:pPr>
            <w:r>
              <w:rPr>
                <w:rFonts w:eastAsia="Times New Roman" w:hAnsi="Times New Roman"/>
                <w:noProof/>
                <w:kern w:val="0"/>
                <w:sz w:val="24"/>
                <w:szCs w:val="24"/>
              </w:rPr>
              <w:lastRenderedPageBreak/>
              <w:drawing>
                <wp:anchor distT="0" distB="0" distL="114300" distR="114300" simplePos="0" relativeHeight="251672576" behindDoc="0" locked="0" layoutInCell="1" allowOverlap="0" wp14:anchorId="5DC7393F" wp14:editId="3EEC14C8">
                  <wp:simplePos x="0" y="0"/>
                  <wp:positionH relativeFrom="column">
                    <wp:align>center</wp:align>
                  </wp:positionH>
                  <wp:positionV relativeFrom="line">
                    <wp:posOffset>0</wp:posOffset>
                  </wp:positionV>
                  <wp:extent cx="2171700" cy="1428750"/>
                  <wp:effectExtent l="0" t="0" r="0" b="0"/>
                  <wp:wrapTopAndBottom/>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171700" cy="1428750"/>
                          </a:xfrm>
                          <a:prstGeom prst="rect">
                            <a:avLst/>
                          </a:prstGeom>
                          <a:noFill/>
                          <a:ln>
                            <a:noFill/>
                          </a:ln>
                        </pic:spPr>
                      </pic:pic>
                    </a:graphicData>
                  </a:graphic>
                </wp:anchor>
              </w:drawing>
            </w:r>
          </w:p>
        </w:tc>
      </w:tr>
    </w:tbl>
    <w:p w14:paraId="7FD95AFE" w14:textId="77777777" w:rsidR="00D64BEA" w:rsidRDefault="00000000">
      <w:pPr>
        <w:spacing w:line="360" w:lineRule="auto"/>
        <w:rPr>
          <w:rFonts w:ascii="宋体" w:cs="宋体" w:hint="eastAsia"/>
          <w:kern w:val="0"/>
          <w:szCs w:val="21"/>
        </w:rPr>
      </w:pPr>
      <w:r>
        <w:rPr>
          <w:rFonts w:ascii="宋体" w:cs="宋体"/>
          <w:kern w:val="0"/>
          <w:szCs w:val="21"/>
        </w:rPr>
        <w:br w:type="page"/>
      </w:r>
    </w:p>
    <w:p w14:paraId="5084B98F" w14:textId="77777777" w:rsidR="00D64BEA" w:rsidRDefault="00000000">
      <w:pPr>
        <w:spacing w:line="360" w:lineRule="auto"/>
        <w:jc w:val="center"/>
        <w:rPr>
          <w:rFonts w:ascii="宋体" w:cs="宋体" w:hint="eastAsia"/>
          <w:kern w:val="0"/>
          <w:szCs w:val="21"/>
        </w:rPr>
      </w:pPr>
      <w:r>
        <w:rPr>
          <w:rFonts w:ascii="宋体" w:cs="宋体"/>
          <w:b/>
          <w:sz w:val="32"/>
        </w:rPr>
        <w:lastRenderedPageBreak/>
        <w:t>答案和解析</w:t>
      </w:r>
    </w:p>
    <w:p w14:paraId="0ECF8363" w14:textId="77777777" w:rsidR="00D64BEA" w:rsidRDefault="00D64BEA">
      <w:pPr>
        <w:spacing w:line="360" w:lineRule="auto"/>
        <w:rPr>
          <w:rFonts w:ascii="宋体" w:cs="宋体" w:hint="eastAsia"/>
          <w:kern w:val="0"/>
          <w:szCs w:val="21"/>
        </w:rPr>
      </w:pPr>
    </w:p>
    <w:p w14:paraId="49F017AC"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AC90FDB"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解：重为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的物体的质量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2N</m:t>
            </m:r>
          </m:num>
          <m:den>
            <m:r>
              <w:rPr>
                <w:rFonts w:ascii="Cambria Math" w:hAnsi="Cambria Math"/>
                <w:sz w:val="24"/>
                <w:szCs w:val="24"/>
              </w:rPr>
              <m:t>10N/kg</m:t>
            </m:r>
          </m:den>
        </m:f>
        <m:r>
          <w:rPr>
            <w:rFonts w:ascii="Cambria Math" w:hAnsi="Cambria Math"/>
          </w:rPr>
          <m:t>=0.2kg=200g</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、一个苹果的质量约为</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、一个鸡蛋的质量约为</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、一个樱桃的质量约为</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、一个西瓜的质量约为</w:t>
      </w:r>
      <w:r>
        <w:rPr>
          <w:rFonts w:eastAsia="Times New Roman" w:hAnsi="Times New Roman"/>
          <w:kern w:val="0"/>
          <w:szCs w:val="21"/>
        </w:rPr>
        <w:t>4</w:t>
      </w:r>
      <w:r>
        <w:rPr>
          <w:rFonts w:eastAsia="Times New Roman" w:hAnsi="Times New Roman"/>
          <w:i/>
          <w:iCs/>
          <w:kern w:val="0"/>
          <w:szCs w:val="21"/>
        </w:rPr>
        <w:t>kg</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重力已知，由</w:t>
      </w:r>
      <m:oMath>
        <m:r>
          <w:rPr>
            <w:rFonts w:ascii="Cambria Math" w:hAnsi="Cambria Math"/>
          </w:rPr>
          <m:t>G=mg</m:t>
        </m:r>
      </m:oMath>
      <w:r>
        <w:rPr>
          <w:rFonts w:ascii="宋体" w:cs="宋体"/>
          <w:kern w:val="0"/>
          <w:szCs w:val="21"/>
        </w:rPr>
        <w:t>得到物体的质量，再根据对各选项物体质量的估测进行分析正误。</w:t>
      </w:r>
      <w:r>
        <w:rPr>
          <w:rFonts w:ascii="宋体" w:cs="宋体"/>
          <w:kern w:val="0"/>
          <w:szCs w:val="21"/>
        </w:rPr>
        <w:br/>
      </w:r>
      <w:r>
        <w:rPr>
          <w:rFonts w:ascii="宋体" w:cs="宋体"/>
          <w:kern w:val="0"/>
          <w:szCs w:val="21"/>
        </w:rPr>
        <w:t>本题考查重力的简单计算，通常由重力公式得到物体的质量，然后对物体的质量进行估测。</w:t>
      </w:r>
    </w:p>
    <w:p w14:paraId="2E720D64"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8787E15"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、击球时，球拍对球的力既改变了球的运动状态，也改变了球的形状，故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、击球时，球拍对球的力与球对球拍的力作用在不同的物体上，不是一对平衡力，故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、击出的乒乓球会继续向前运动是因为乒乓球具有惯性，但不能说受到惯性的作用，故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、用力击球后乒乓球会快速飞出，说明力可以改变物体的运动状态，故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力可以改变物体的运动状态，也可以改变物体的形状；</w:t>
      </w:r>
      <w:r>
        <w:rPr>
          <w:rFonts w:ascii="宋体" w:cs="宋体"/>
          <w:kern w:val="0"/>
          <w:szCs w:val="21"/>
        </w:rPr>
        <w:br/>
      </w:r>
      <m:oMath>
        <m:r>
          <w:rPr>
            <w:rFonts w:ascii="Cambria Math" w:hAnsi="Cambria Math"/>
          </w:rPr>
          <m:t>(2)</m:t>
        </m:r>
      </m:oMath>
      <w:r>
        <w:rPr>
          <w:rFonts w:ascii="宋体" w:cs="宋体"/>
          <w:kern w:val="0"/>
          <w:szCs w:val="21"/>
        </w:rPr>
        <w:t>二力平衡的条件是：大小相等、方向相反、作用在同一直线上、作用在同一物体上；</w:t>
      </w:r>
      <w:r>
        <w:rPr>
          <w:rFonts w:ascii="宋体" w:cs="宋体"/>
          <w:kern w:val="0"/>
          <w:szCs w:val="21"/>
        </w:rPr>
        <w:br/>
      </w:r>
      <m:oMath>
        <m:r>
          <w:rPr>
            <w:rFonts w:ascii="Cambria Math" w:hAnsi="Cambria Math"/>
          </w:rPr>
          <m:t>(3)</m:t>
        </m:r>
      </m:oMath>
      <w:r>
        <w:rPr>
          <w:rFonts w:ascii="宋体" w:cs="宋体"/>
          <w:kern w:val="0"/>
          <w:szCs w:val="21"/>
        </w:rPr>
        <w:t>一切物体都有保持原来运动状态不变的性质，叫惯性。</w:t>
      </w:r>
      <w:r>
        <w:rPr>
          <w:rFonts w:ascii="宋体" w:cs="宋体"/>
          <w:kern w:val="0"/>
          <w:szCs w:val="21"/>
        </w:rPr>
        <w:br/>
      </w:r>
      <w:r>
        <w:rPr>
          <w:rFonts w:ascii="宋体" w:cs="宋体"/>
          <w:kern w:val="0"/>
          <w:szCs w:val="21"/>
        </w:rPr>
        <w:t>本题考查了力的作用效果、平衡力的辨别、惯性的理解与应用等，属力学基础题。</w:t>
      </w:r>
    </w:p>
    <w:p w14:paraId="7189D3C7"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F8E6590"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、帕斯卡裂桶实验，证明液体压强随深度的增加而增大，故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、马德堡半球实验是历史上第一个证明大气压强存在的实验，故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、阿基米德原理说明物体所受浮力大小等于排开液体所受的重力，而不是等于液体的重力，故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、一标准大气压的数值等于高度差为</w:t>
      </w:r>
      <w:r>
        <w:rPr>
          <w:rFonts w:eastAsia="Times New Roman" w:hAnsi="Times New Roman"/>
          <w:kern w:val="0"/>
          <w:szCs w:val="21"/>
        </w:rPr>
        <w:t>760</w:t>
      </w:r>
      <w:r>
        <w:rPr>
          <w:rFonts w:eastAsia="Times New Roman" w:hAnsi="Times New Roman"/>
          <w:i/>
          <w:iCs/>
          <w:kern w:val="0"/>
          <w:szCs w:val="21"/>
        </w:rPr>
        <w:t>mm</w:t>
      </w:r>
      <w:r>
        <w:rPr>
          <w:rFonts w:ascii="宋体" w:cs="宋体"/>
          <w:kern w:val="0"/>
          <w:szCs w:val="21"/>
        </w:rPr>
        <w:t>水银柱产生的压强，故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、帕斯卡裂桶实验，证明液体压强与深度的关系；</w:t>
      </w:r>
      <w:r>
        <w:rPr>
          <w:rFonts w:ascii="宋体" w:cs="宋体"/>
          <w:kern w:val="0"/>
          <w:szCs w:val="21"/>
        </w:rPr>
        <w:br/>
      </w:r>
      <w:r>
        <w:rPr>
          <w:rFonts w:eastAsia="Times New Roman" w:hAnsi="Times New Roman"/>
          <w:i/>
          <w:iCs/>
          <w:kern w:val="0"/>
          <w:szCs w:val="21"/>
        </w:rPr>
        <w:t>B</w:t>
      </w:r>
      <w:r>
        <w:rPr>
          <w:rFonts w:ascii="宋体" w:cs="宋体"/>
          <w:kern w:val="0"/>
          <w:szCs w:val="21"/>
        </w:rPr>
        <w:t>、马德堡半球实验是历史上第一个证明大气压强存在的实验；</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、物体受到的浮力和自身的重力相等时漂浮或悬浮，物体受到的浮力大于自身的重力时上浮，物体受到的浮力小于自身的重力时下沉；</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kern w:val="0"/>
          <w:szCs w:val="21"/>
        </w:rPr>
        <w:t>1</w:t>
      </w:r>
      <w:r>
        <w:rPr>
          <w:rFonts w:ascii="宋体" w:cs="宋体"/>
          <w:kern w:val="0"/>
          <w:szCs w:val="21"/>
        </w:rPr>
        <w:t>标准大气压的数值相当于</w:t>
      </w:r>
      <w:r>
        <w:rPr>
          <w:rFonts w:eastAsia="Times New Roman" w:hAnsi="Times New Roman"/>
          <w:kern w:val="0"/>
          <w:szCs w:val="21"/>
        </w:rPr>
        <w:t>760</w:t>
      </w:r>
      <w:r>
        <w:rPr>
          <w:rFonts w:eastAsia="Times New Roman" w:hAnsi="Times New Roman"/>
          <w:i/>
          <w:iCs/>
          <w:kern w:val="0"/>
          <w:szCs w:val="21"/>
        </w:rPr>
        <w:t>mm</w:t>
      </w:r>
      <w:r>
        <w:rPr>
          <w:rFonts w:ascii="宋体" w:cs="宋体"/>
          <w:kern w:val="0"/>
          <w:szCs w:val="21"/>
        </w:rPr>
        <w:t>水银柱产生的压强。</w:t>
      </w:r>
      <w:r>
        <w:rPr>
          <w:rFonts w:ascii="宋体" w:cs="宋体"/>
          <w:kern w:val="0"/>
          <w:szCs w:val="21"/>
        </w:rPr>
        <w:br/>
        <w:t>本题考查物理学史，是常识性问题，对于物理学上重大发现、发明、著名理论要加强记忆，这也是考试内容。</w:t>
      </w:r>
    </w:p>
    <w:p w14:paraId="24DB3149"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7FE8D8C"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、第二次橡皮膜的深度大于第一次，所以第二次橡皮膜比第一次橡皮膜受到的液体压强大，不能说明橡皮膜处向上的压强大于向下的压强，故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、通过橡皮膜形变显示压强大小，故第二次橡皮膜比第一次橡皮膜受到的液体压强大，故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、第二次橡皮膜凹进得更多，排开液体的体积较小，故第二次受到的浮力较小，故</w:t>
      </w:r>
      <w:r>
        <w:rPr>
          <w:rFonts w:eastAsia="Times New Roman" w:hAnsi="Times New Roman"/>
          <w:i/>
          <w:iCs/>
          <w:kern w:val="0"/>
          <w:szCs w:val="21"/>
        </w:rPr>
        <w:t>CD</w:t>
      </w:r>
      <w:r>
        <w:rPr>
          <w:rFonts w:ascii="宋体" w:cs="宋体"/>
          <w:kern w:val="0"/>
          <w:szCs w:val="21"/>
        </w:rPr>
        <w:t>错误。故选：</w:t>
      </w:r>
      <w:r>
        <w:rPr>
          <w:rFonts w:eastAsia="Times New Roman" w:hAnsi="Times New Roman"/>
          <w:i/>
          <w:iCs/>
          <w:kern w:val="0"/>
          <w:szCs w:val="21"/>
        </w:rPr>
        <w:t>B</w:t>
      </w:r>
      <w:r>
        <w:rPr>
          <w:rFonts w:ascii="宋体" w:cs="宋体"/>
          <w:kern w:val="0"/>
          <w:szCs w:val="21"/>
        </w:rPr>
        <w:t>。</w:t>
      </w:r>
      <w:r>
        <w:rPr>
          <w:rFonts w:ascii="宋体" w:cs="宋体"/>
          <w:kern w:val="0"/>
          <w:szCs w:val="21"/>
        </w:rPr>
        <w:br/>
        <w:t>液体压强的特点：①液体内部朝各个方向都有压强，在同一深度，液体向各个方向的压强相等；</w:t>
      </w:r>
      <w:r>
        <w:rPr>
          <w:rFonts w:ascii="宋体" w:cs="宋体"/>
          <w:kern w:val="0"/>
          <w:szCs w:val="21"/>
        </w:rPr>
        <w:br/>
        <w:t>②液体的压强随深度的增加而增大；</w:t>
      </w:r>
      <w:r>
        <w:rPr>
          <w:rFonts w:ascii="宋体" w:cs="宋体"/>
          <w:kern w:val="0"/>
          <w:szCs w:val="21"/>
        </w:rPr>
        <w:br/>
        <w:t>③不同液体的压强还跟密度有关，深度一定时，液体的密度越大，压强越大。</w:t>
      </w:r>
      <w:r>
        <w:rPr>
          <w:rFonts w:ascii="宋体" w:cs="宋体"/>
          <w:kern w:val="0"/>
          <w:szCs w:val="21"/>
        </w:rPr>
        <w:br/>
        <w:t>根据阿基米德原理分析浮力大小。</w:t>
      </w:r>
      <w:r>
        <w:rPr>
          <w:rFonts w:ascii="宋体" w:cs="宋体"/>
          <w:kern w:val="0"/>
          <w:szCs w:val="21"/>
        </w:rPr>
        <w:br/>
        <w:t>本题考查压强和浮力的分析，属于中档题。</w:t>
      </w:r>
    </w:p>
    <w:p w14:paraId="4B88E709"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E14206E"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鱼要上浮时，浮力大于鱼的重力时，由于鱼受到的重力不变，则根据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可知应增大鱼排开水的体积，所以应让鱼鳔膨胀，故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、当鱼鳔收缩时，鱼排开水的体积减小，根据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可知鱼受到浮力变小，故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、当鳔膨胀时，鱼排开水的体积增大，根据</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可知，鱼排开水的重力变大，根据阿基米德原理可知，浮力变大，由于鱼受到的重力不变，当浮力大于鱼的重力时，鱼会上浮，故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由题意可知鱼的重力不变，当鳔膨胀或收缩时，鱼排开水的体积增大或减小，根据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判断出浮力大小改变，结合浮沉条件可知鱼所处的状态。</w:t>
      </w:r>
      <w:r>
        <w:rPr>
          <w:rFonts w:ascii="宋体" w:cs="宋体"/>
          <w:kern w:val="0"/>
          <w:szCs w:val="21"/>
        </w:rPr>
        <w:br/>
      </w:r>
      <w:r>
        <w:rPr>
          <w:rFonts w:ascii="宋体" w:cs="宋体"/>
          <w:kern w:val="0"/>
          <w:szCs w:val="21"/>
        </w:rPr>
        <w:t>本题考查了浮沉条件和阿基米德原理的应用，综合性较强。</w:t>
      </w:r>
    </w:p>
    <w:p w14:paraId="452D05D6"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B45AF77" w14:textId="77777777" w:rsidR="00D64BEA"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、食品夹在使用过程中，动力臂小于阻力臂，是费力杠杆，故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、羊角锤在使用过程中，动力臂大于阻力臂，是省力杠杆，故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、天平在使用过程中，动力臂等于阻力臂，是等臂杠杆，故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、筷子在使用过程中，动力臂小于阻力臂，是费力杠杆，故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结合图片和生活经验，先判断杠杆在使用过程中，动力臂和阻力臂的大小关系，再判断它是属于哪种类型的杠杆。</w:t>
      </w:r>
      <w:r>
        <w:rPr>
          <w:rFonts w:ascii="宋体" w:cs="宋体"/>
          <w:kern w:val="0"/>
          <w:szCs w:val="21"/>
        </w:rPr>
        <w:br/>
        <w:t>此题考查的是杠杆的分类，主要包括以下几种：①省力杠杆，动力臂大于阻力臂；②费力杠杆，动力臂小于阻力臂；③等臂杠杆，动力臂等于阻力臂。</w:t>
      </w:r>
    </w:p>
    <w:p w14:paraId="6B69686E"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5D83C12"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、使用“锥形石头”是减小受力面积增大压强，故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、用脚踏碓舂米过程中，动力臂小于阻力臂，属于费力杠杆，故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、用脚踏碓在使用的过程中，动力臂小于阻力臂，是费力杠杆，但省距离，故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结合图片和生活经验，先判断杠杆在使用过程中，动力臂和阻力臂的大小关系，再判断它是属于哪种类型的杠杆；</w:t>
      </w:r>
      <w:r>
        <w:rPr>
          <w:rFonts w:ascii="宋体" w:cs="宋体"/>
          <w:kern w:val="0"/>
          <w:szCs w:val="21"/>
        </w:rPr>
        <w:br/>
      </w:r>
      <m:oMath>
        <m:r>
          <w:rPr>
            <w:rFonts w:ascii="Cambria Math" w:hAnsi="Cambria Math"/>
          </w:rPr>
          <m:t>(2)</m:t>
        </m:r>
      </m:oMath>
      <w:r>
        <w:rPr>
          <w:rFonts w:ascii="宋体" w:cs="宋体"/>
          <w:kern w:val="0"/>
          <w:szCs w:val="21"/>
        </w:rPr>
        <w:t>费力杠杆省距离，省力杠杆费距离；</w:t>
      </w:r>
      <w:r>
        <w:rPr>
          <w:rFonts w:ascii="宋体" w:cs="宋体"/>
          <w:kern w:val="0"/>
          <w:szCs w:val="21"/>
        </w:rPr>
        <w:br/>
      </w:r>
      <m:oMath>
        <m:r>
          <w:rPr>
            <w:rFonts w:ascii="Cambria Math" w:hAnsi="Cambria Math"/>
          </w:rPr>
          <m:t>(3)</m:t>
        </m:r>
      </m:oMath>
      <w:r>
        <w:rPr>
          <w:rFonts w:ascii="宋体" w:cs="宋体"/>
          <w:kern w:val="0"/>
          <w:szCs w:val="21"/>
        </w:rPr>
        <w:t>增大压强的方法：在受力面积一定时，增大压力；在压力一定时，减小受力面积。</w:t>
      </w:r>
      <w:r>
        <w:rPr>
          <w:rFonts w:ascii="宋体" w:cs="宋体"/>
          <w:kern w:val="0"/>
          <w:szCs w:val="21"/>
        </w:rPr>
        <w:br/>
      </w:r>
      <w:r>
        <w:rPr>
          <w:rFonts w:ascii="宋体" w:cs="宋体"/>
          <w:kern w:val="0"/>
          <w:szCs w:val="21"/>
        </w:rPr>
        <w:t>本题考查了功的原理和杠杆的分类，比较简单。</w:t>
      </w:r>
    </w:p>
    <w:p w14:paraId="13855EFA"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E994787"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、功率是表示做功快慢的物理量，做功慢的功率小，故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、功率的大小等于做功多少与所用时间的比值，做功多的功率不一定大，故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、使用机械可以省力，可以省距离，可以改变力的方向，省距离的不省力，利用使用筷子时费力但省距离，故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、机械效率是指有用功与总功的比值，做有用功越少的机械效率不一定越低，故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功是指力与距离的乘积；功率是单位时间内做功的多少，是表示做功快慢的物理量，功率的大小与做功多少和所用时间都有关系；</w:t>
      </w:r>
      <w:r>
        <w:rPr>
          <w:rFonts w:ascii="宋体" w:cs="宋体"/>
          <w:kern w:val="0"/>
          <w:szCs w:val="21"/>
        </w:rPr>
        <w:br/>
      </w:r>
      <m:oMath>
        <m:r>
          <w:rPr>
            <w:rFonts w:ascii="Cambria Math" w:hAnsi="Cambria Math"/>
          </w:rPr>
          <m:t>(2)</m:t>
        </m:r>
      </m:oMath>
      <w:r>
        <w:rPr>
          <w:rFonts w:ascii="宋体" w:cs="宋体"/>
          <w:kern w:val="0"/>
          <w:szCs w:val="21"/>
        </w:rPr>
        <w:t>使用机械可以省力，可以省距离，可以改变力的方向；</w:t>
      </w:r>
      <w:r>
        <w:rPr>
          <w:rFonts w:ascii="宋体" w:cs="宋体"/>
          <w:kern w:val="0"/>
          <w:szCs w:val="21"/>
        </w:rPr>
        <w:br/>
      </w:r>
      <m:oMath>
        <m:r>
          <w:rPr>
            <w:rFonts w:ascii="Cambria Math" w:hAnsi="Cambria Math"/>
          </w:rPr>
          <w:lastRenderedPageBreak/>
          <m:t>(3)</m:t>
        </m:r>
      </m:oMath>
      <w:r>
        <w:rPr>
          <w:rFonts w:ascii="宋体" w:cs="宋体"/>
          <w:kern w:val="0"/>
          <w:szCs w:val="21"/>
        </w:rPr>
        <w:t>机械效率是指有用功与总功的比值。</w:t>
      </w:r>
      <w:r>
        <w:rPr>
          <w:rFonts w:ascii="宋体" w:cs="宋体"/>
          <w:kern w:val="0"/>
          <w:szCs w:val="21"/>
        </w:rPr>
        <w:br/>
      </w:r>
      <w:r>
        <w:rPr>
          <w:rFonts w:ascii="宋体" w:cs="宋体"/>
          <w:kern w:val="0"/>
          <w:szCs w:val="21"/>
        </w:rPr>
        <w:t>功、功率、机械效率是三个相近的物理量，三者之间有一定的区别与联系，经常同时出现，我们应重点理解，能准确辨析。</w:t>
      </w:r>
    </w:p>
    <w:p w14:paraId="5959F469"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B024F69"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、由图可知，甲、乙动滑轮上绳子股数</w:t>
      </w:r>
      <w:r>
        <w:rPr>
          <w:rFonts w:eastAsia="Times New Roman" w:hAnsi="Times New Roman"/>
          <w:i/>
          <w:iCs/>
          <w:kern w:val="0"/>
          <w:szCs w:val="21"/>
        </w:rPr>
        <w:t>n</w:t>
      </w:r>
      <w:r>
        <w:rPr>
          <w:rFonts w:ascii="宋体" w:cs="宋体"/>
          <w:kern w:val="0"/>
          <w:szCs w:val="21"/>
        </w:rPr>
        <w:t>分别为</w:t>
      </w:r>
      <w:r>
        <w:rPr>
          <w:rFonts w:eastAsia="Times New Roman" w:hAnsi="Times New Roman"/>
          <w:kern w:val="0"/>
          <w:szCs w:val="21"/>
        </w:rPr>
        <w:t>3</w:t>
      </w:r>
      <w:r>
        <w:rPr>
          <w:rFonts w:ascii="宋体" w:cs="宋体"/>
          <w:kern w:val="0"/>
          <w:szCs w:val="21"/>
        </w:rPr>
        <w:t>和</w:t>
      </w:r>
      <w:r>
        <w:rPr>
          <w:rFonts w:eastAsia="Times New Roman" w:hAnsi="Times New Roman"/>
          <w:kern w:val="0"/>
          <w:szCs w:val="21"/>
        </w:rPr>
        <w:t>2</w:t>
      </w:r>
      <w:r>
        <w:rPr>
          <w:rFonts w:ascii="宋体" w:cs="宋体"/>
          <w:kern w:val="0"/>
          <w:szCs w:val="21"/>
        </w:rPr>
        <w:t>，且物重</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，动滑轮重</w:t>
      </w:r>
      <m:oMath>
        <m:sSub>
          <m:sSubPr>
            <m:ctrlPr>
              <w:rPr>
                <w:rFonts w:ascii="Cambria Math" w:hAnsi="Cambria Math"/>
              </w:rPr>
            </m:ctrlPr>
          </m:sSubPr>
          <m:e>
            <m:r>
              <w:rPr>
                <w:rFonts w:ascii="Cambria Math" w:hAnsi="Cambria Math"/>
              </w:rPr>
              <m:t>G</m:t>
            </m:r>
          </m:e>
          <m:sub>
            <m:r>
              <w:rPr>
                <w:rFonts w:ascii="Cambria Math" w:hAnsi="Cambria Math"/>
              </w:rPr>
              <m:t>动</m:t>
            </m:r>
          </m:sub>
        </m:sSub>
      </m:oMath>
      <w:r>
        <w:rPr>
          <w:rFonts w:ascii="宋体" w:cs="宋体"/>
          <w:kern w:val="0"/>
          <w:szCs w:val="21"/>
        </w:rPr>
        <w:t>相同，由公式：</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的大小关系不能确定，故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BD</w:t>
      </w:r>
      <w:r>
        <w:rPr>
          <w:rFonts w:ascii="宋体" w:cs="宋体"/>
          <w:kern w:val="0"/>
          <w:szCs w:val="21"/>
        </w:rPr>
        <w:t>、已知物体上升的高度</w:t>
      </w:r>
      <w:r>
        <w:rPr>
          <w:rFonts w:eastAsia="Times New Roman" w:hAnsi="Times New Roman"/>
          <w:i/>
          <w:iCs/>
          <w:kern w:val="0"/>
          <w:szCs w:val="21"/>
        </w:rPr>
        <w:t>h</w:t>
      </w:r>
      <w:r>
        <w:rPr>
          <w:rFonts w:ascii="宋体" w:cs="宋体"/>
          <w:kern w:val="0"/>
          <w:szCs w:val="21"/>
        </w:rPr>
        <w:t>相同，且物重</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，动滑轮重</w:t>
      </w:r>
      <m:oMath>
        <m:sSub>
          <m:sSubPr>
            <m:ctrlPr>
              <w:rPr>
                <w:rFonts w:ascii="Cambria Math" w:hAnsi="Cambria Math"/>
              </w:rPr>
            </m:ctrlPr>
          </m:sSubPr>
          <m:e>
            <m:r>
              <w:rPr>
                <w:rFonts w:ascii="Cambria Math" w:hAnsi="Cambria Math"/>
              </w:rPr>
              <m:t>G</m:t>
            </m:r>
          </m:e>
          <m:sub>
            <m:r>
              <w:rPr>
                <w:rFonts w:ascii="Cambria Math" w:hAnsi="Cambria Math"/>
              </w:rPr>
              <m:t>动</m:t>
            </m:r>
          </m:sub>
        </m:sSub>
      </m:oMath>
      <w:r>
        <w:rPr>
          <w:rFonts w:ascii="宋体" w:cs="宋体"/>
          <w:kern w:val="0"/>
          <w:szCs w:val="21"/>
        </w:rPr>
        <w:t>相同，由公式：</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可知：甲的有用功大于乙的有用功，两者的额外功相同，故</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均错误；</w:t>
      </w:r>
      <w:r>
        <w:rPr>
          <w:rFonts w:ascii="宋体" w:cs="宋体"/>
          <w:kern w:val="0"/>
          <w:szCs w:val="21"/>
        </w:rPr>
        <w:br/>
      </w:r>
      <w:r>
        <w:rPr>
          <w:rFonts w:eastAsia="Times New Roman" w:hAnsi="Times New Roman"/>
          <w:i/>
          <w:iCs/>
          <w:kern w:val="0"/>
          <w:szCs w:val="21"/>
        </w:rPr>
        <w:t>C</w:t>
      </w:r>
      <w:r>
        <w:rPr>
          <w:rFonts w:ascii="宋体" w:cs="宋体"/>
          <w:kern w:val="0"/>
          <w:szCs w:val="21"/>
        </w:rPr>
        <w:t>、由公式：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oMath>
      <w:r>
        <w:rPr>
          <w:rFonts w:ascii="宋体" w:cs="宋体"/>
          <w:kern w:val="0"/>
          <w:szCs w:val="21"/>
        </w:rPr>
        <w:t>可知：在额外功相同时，甲的有用功大，其效率就高，故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在不计摩擦和绳重时，用相同的滑轮组装不同的滑轮组：</w:t>
      </w:r>
      <w:r>
        <w:rPr>
          <w:rFonts w:ascii="宋体" w:cs="宋体"/>
          <w:kern w:val="0"/>
          <w:szCs w:val="21"/>
        </w:rPr>
        <w:br/>
      </w:r>
      <m:oMath>
        <m:r>
          <w:rPr>
            <w:rFonts w:ascii="Cambria Math" w:hAnsi="Cambria Math"/>
          </w:rPr>
          <m:t>(1)</m:t>
        </m:r>
      </m:oMath>
      <w:r>
        <w:rPr>
          <w:rFonts w:ascii="宋体" w:cs="宋体"/>
          <w:kern w:val="0"/>
          <w:szCs w:val="21"/>
        </w:rPr>
        <w:t>已知物重</w:t>
      </w:r>
      <w:r>
        <w:rPr>
          <w:rFonts w:eastAsia="Times New Roman" w:hAnsi="Times New Roman"/>
          <w:i/>
          <w:iCs/>
          <w:kern w:val="0"/>
          <w:szCs w:val="21"/>
        </w:rPr>
        <w:t>G</w:t>
      </w:r>
      <w:r>
        <w:rPr>
          <w:rFonts w:ascii="宋体" w:cs="宋体"/>
          <w:kern w:val="0"/>
          <w:szCs w:val="21"/>
        </w:rPr>
        <w:t>、动滑轮重</w:t>
      </w:r>
      <m:oMath>
        <m:sSub>
          <m:sSubPr>
            <m:ctrlPr>
              <w:rPr>
                <w:rFonts w:ascii="Cambria Math" w:hAnsi="Cambria Math"/>
              </w:rPr>
            </m:ctrlPr>
          </m:sSubPr>
          <m:e>
            <m:r>
              <w:rPr>
                <w:rFonts w:ascii="Cambria Math" w:hAnsi="Cambria Math"/>
              </w:rPr>
              <m:t>G</m:t>
            </m:r>
          </m:e>
          <m:sub>
            <m:r>
              <w:rPr>
                <w:rFonts w:ascii="Cambria Math" w:hAnsi="Cambria Math"/>
              </w:rPr>
              <m:t>动</m:t>
            </m:r>
          </m:sub>
        </m:sSub>
      </m:oMath>
      <w:r>
        <w:rPr>
          <w:rFonts w:ascii="宋体" w:cs="宋体"/>
          <w:kern w:val="0"/>
          <w:szCs w:val="21"/>
        </w:rPr>
        <w:t>以及动滑轮上绳子股数</w:t>
      </w:r>
      <w:r>
        <w:rPr>
          <w:rFonts w:eastAsia="Times New Roman" w:hAnsi="Times New Roman"/>
          <w:i/>
          <w:iCs/>
          <w:kern w:val="0"/>
          <w:szCs w:val="21"/>
        </w:rPr>
        <w:t>n</w:t>
      </w:r>
      <w:r>
        <w:rPr>
          <w:rFonts w:ascii="宋体" w:cs="宋体"/>
          <w:kern w:val="0"/>
          <w:szCs w:val="21"/>
        </w:rPr>
        <w:t>的大小关系，可利用公式：</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得到绳端拉力</w:t>
      </w:r>
      <w:r>
        <w:rPr>
          <w:rFonts w:eastAsia="Times New Roman" w:hAnsi="Times New Roman"/>
          <w:i/>
          <w:iCs/>
          <w:kern w:val="0"/>
          <w:szCs w:val="21"/>
        </w:rPr>
        <w:t>F</w:t>
      </w:r>
      <w:r>
        <w:rPr>
          <w:rFonts w:ascii="宋体" w:cs="宋体"/>
          <w:kern w:val="0"/>
          <w:szCs w:val="21"/>
        </w:rPr>
        <w:t>的大小关系；</w:t>
      </w:r>
      <w:r>
        <w:rPr>
          <w:rFonts w:ascii="宋体" w:cs="宋体"/>
          <w:kern w:val="0"/>
          <w:szCs w:val="21"/>
        </w:rPr>
        <w:br/>
      </w:r>
      <m:oMath>
        <m:r>
          <w:rPr>
            <w:rFonts w:ascii="Cambria Math" w:hAnsi="Cambria Math"/>
          </w:rPr>
          <m:t>(2)</m:t>
        </m:r>
      </m:oMath>
      <w:r>
        <w:rPr>
          <w:rFonts w:ascii="宋体" w:cs="宋体"/>
          <w:kern w:val="0"/>
          <w:szCs w:val="21"/>
        </w:rPr>
        <w:t>已知物重</w:t>
      </w:r>
      <w:r>
        <w:rPr>
          <w:rFonts w:eastAsia="Times New Roman" w:hAnsi="Times New Roman"/>
          <w:i/>
          <w:iCs/>
          <w:kern w:val="0"/>
          <w:szCs w:val="21"/>
        </w:rPr>
        <w:t>G</w:t>
      </w:r>
      <w:r>
        <w:rPr>
          <w:rFonts w:ascii="宋体" w:cs="宋体"/>
          <w:kern w:val="0"/>
          <w:szCs w:val="21"/>
        </w:rPr>
        <w:t>、物体上升高度</w:t>
      </w:r>
      <w:r>
        <w:rPr>
          <w:rFonts w:eastAsia="Times New Roman" w:hAnsi="Times New Roman"/>
          <w:i/>
          <w:iCs/>
          <w:kern w:val="0"/>
          <w:szCs w:val="21"/>
        </w:rPr>
        <w:t>h</w:t>
      </w:r>
      <w:r>
        <w:rPr>
          <w:rFonts w:ascii="宋体" w:cs="宋体"/>
          <w:kern w:val="0"/>
          <w:szCs w:val="21"/>
        </w:rPr>
        <w:t>的大小关系，可利用公式</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得到有用功的大小关系；</w:t>
      </w:r>
      <w:r>
        <w:rPr>
          <w:rFonts w:ascii="宋体" w:cs="宋体"/>
          <w:kern w:val="0"/>
          <w:szCs w:val="21"/>
        </w:rPr>
        <w:br/>
      </w:r>
      <w:r>
        <w:rPr>
          <w:rFonts w:ascii="宋体" w:cs="宋体"/>
          <w:kern w:val="0"/>
          <w:szCs w:val="21"/>
        </w:rPr>
        <w:t>已知动滑轮重</w:t>
      </w:r>
      <m:oMath>
        <m:sSub>
          <m:sSubPr>
            <m:ctrlPr>
              <w:rPr>
                <w:rFonts w:ascii="Cambria Math" w:hAnsi="Cambria Math"/>
              </w:rPr>
            </m:ctrlPr>
          </m:sSubPr>
          <m:e>
            <m:r>
              <w:rPr>
                <w:rFonts w:ascii="Cambria Math" w:hAnsi="Cambria Math"/>
              </w:rPr>
              <m:t>G</m:t>
            </m:r>
          </m:e>
          <m:sub>
            <m:r>
              <w:rPr>
                <w:rFonts w:ascii="Cambria Math" w:hAnsi="Cambria Math"/>
              </w:rPr>
              <m:t>动</m:t>
            </m:r>
          </m:sub>
        </m:sSub>
      </m:oMath>
      <w:r>
        <w:rPr>
          <w:rFonts w:ascii="宋体" w:cs="宋体"/>
          <w:kern w:val="0"/>
          <w:szCs w:val="21"/>
        </w:rPr>
        <w:t>、物体上升高度</w:t>
      </w:r>
      <w:r>
        <w:rPr>
          <w:rFonts w:eastAsia="Times New Roman" w:hAnsi="Times New Roman"/>
          <w:i/>
          <w:iCs/>
          <w:kern w:val="0"/>
          <w:szCs w:val="21"/>
        </w:rPr>
        <w:t>h</w:t>
      </w:r>
      <w:r>
        <w:rPr>
          <w:rFonts w:ascii="宋体" w:cs="宋体"/>
          <w:kern w:val="0"/>
          <w:szCs w:val="21"/>
        </w:rPr>
        <w:t>的大小关系，可利用公式</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得到额外功的关系；</w:t>
      </w:r>
      <w:r>
        <w:rPr>
          <w:rFonts w:ascii="宋体" w:cs="宋体"/>
          <w:kern w:val="0"/>
          <w:szCs w:val="21"/>
        </w:rPr>
        <w:br/>
      </w:r>
      <m:oMath>
        <m:r>
          <w:rPr>
            <w:rFonts w:ascii="Cambria Math" w:hAnsi="Cambria Math"/>
          </w:rPr>
          <m:t>(3)</m:t>
        </m:r>
      </m:oMath>
      <w:r>
        <w:rPr>
          <w:rFonts w:ascii="宋体" w:cs="宋体"/>
          <w:kern w:val="0"/>
          <w:szCs w:val="21"/>
        </w:rPr>
        <w:t>根据公式：</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和效率公式：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oMath>
      <w:r>
        <w:rPr>
          <w:rFonts w:ascii="宋体" w:cs="宋体"/>
          <w:kern w:val="0"/>
          <w:szCs w:val="21"/>
        </w:rPr>
        <w:t>确定机械效率的大小。</w:t>
      </w:r>
      <w:r>
        <w:rPr>
          <w:rFonts w:ascii="宋体" w:cs="宋体"/>
          <w:kern w:val="0"/>
          <w:szCs w:val="21"/>
        </w:rPr>
        <w:br/>
      </w:r>
      <w:r>
        <w:rPr>
          <w:rFonts w:ascii="宋体" w:cs="宋体"/>
          <w:kern w:val="0"/>
          <w:szCs w:val="21"/>
        </w:rPr>
        <w:t>本题考查滑轮组中拉力、有用功、额外功、效率等公式的应用，有一定综合性，难度适中。</w:t>
      </w:r>
    </w:p>
    <w:p w14:paraId="52AD653B"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1116C76"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、摆动过程中，橡皮的高度变化，所以重力势能变化，故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、摆动回来后，由于机械能不会增加，所以高度不会超过释放时候的高度，无需躲闪，故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、因为有空气阻力做功，机械能减小，摆动回来后距离鼻子会越来越远，故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、摆动过程中，因为有空气阻力做功，机械能减小，故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机械能包括动能与势能，其中动能的影响因素是质量与速度，重力势能的影响因素是质量与高度，弹性势能的影响因素是弹性形变量。</w:t>
      </w:r>
      <w:r>
        <w:rPr>
          <w:rFonts w:ascii="宋体" w:cs="宋体"/>
          <w:kern w:val="0"/>
          <w:szCs w:val="21"/>
        </w:rPr>
        <w:br/>
      </w:r>
      <m:oMath>
        <m:r>
          <w:rPr>
            <w:rFonts w:ascii="Cambria Math" w:hAnsi="Cambria Math"/>
          </w:rPr>
          <m:t>(2)</m:t>
        </m:r>
      </m:oMath>
      <w:r>
        <w:rPr>
          <w:rFonts w:ascii="宋体" w:cs="宋体"/>
          <w:kern w:val="0"/>
          <w:szCs w:val="21"/>
        </w:rPr>
        <w:t>不考虑空气阻力，动能和势能相互转化，机械能保持不变；考虑空气阻力做功时，机械能减小。</w:t>
      </w:r>
      <w:r>
        <w:rPr>
          <w:rFonts w:ascii="宋体" w:cs="宋体"/>
          <w:kern w:val="0"/>
          <w:szCs w:val="21"/>
        </w:rPr>
        <w:br/>
      </w:r>
      <w:r>
        <w:rPr>
          <w:rFonts w:ascii="宋体" w:cs="宋体"/>
          <w:kern w:val="0"/>
          <w:szCs w:val="21"/>
        </w:rPr>
        <w:t>本题考查机械能，是一道基础题。</w:t>
      </w:r>
    </w:p>
    <w:p w14:paraId="747AD783"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lastRenderedPageBreak/>
        <w:t>11.</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27AAA4F7"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、骆驼的脚掌很大是利用增大受力面积来减小压强，故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、乌贼遇到危险时墨囊会喷出墨汁，借助墨汁的反冲推力迅速逃生，故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、鸟类的翅膀是弧线形的，飞行过程中，翅膀上方空气流速快，压强小，翅膀下方空气流速慢，压强大，翅膀受到上下表面的压力差，不用抖动翅膀也能翱翔天空，故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、蚊子尖尖的口器可以轻松插入皮肤吸吮血液，是通过减小受力面积来增大压强的，故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增大压强的方法：在压力一定时，减小受力面积来增大压强；在受力面积一定时，增大压力来增大压强。</w:t>
      </w:r>
      <w:r>
        <w:rPr>
          <w:rFonts w:ascii="宋体" w:cs="宋体"/>
          <w:kern w:val="0"/>
          <w:szCs w:val="21"/>
        </w:rPr>
        <w:br/>
      </w:r>
      <m:oMath>
        <m:r>
          <w:rPr>
            <w:rFonts w:ascii="Cambria Math" w:hAnsi="Cambria Math"/>
          </w:rPr>
          <m:t>(2)</m:t>
        </m:r>
      </m:oMath>
      <w:r>
        <w:rPr>
          <w:rFonts w:ascii="宋体" w:cs="宋体"/>
          <w:kern w:val="0"/>
          <w:szCs w:val="21"/>
        </w:rPr>
        <w:t>力是物体对物体的作用，物体间力的作用是相互的；</w:t>
      </w:r>
      <w:r>
        <w:rPr>
          <w:rFonts w:ascii="宋体" w:cs="宋体"/>
          <w:kern w:val="0"/>
          <w:szCs w:val="21"/>
        </w:rPr>
        <w:br/>
      </w:r>
      <m:oMath>
        <m:r>
          <w:rPr>
            <w:rFonts w:ascii="Cambria Math" w:hAnsi="Cambria Math"/>
          </w:rPr>
          <m:t>(3)</m:t>
        </m:r>
      </m:oMath>
      <w:r>
        <w:rPr>
          <w:rFonts w:ascii="宋体" w:cs="宋体"/>
          <w:kern w:val="0"/>
          <w:szCs w:val="21"/>
        </w:rPr>
        <w:t>流体的压强跟流速有关，流速越大，压强越小。</w:t>
      </w:r>
      <w:r>
        <w:rPr>
          <w:rFonts w:ascii="宋体" w:cs="宋体"/>
          <w:kern w:val="0"/>
          <w:szCs w:val="21"/>
        </w:rPr>
        <w:br/>
      </w:r>
      <w:r>
        <w:rPr>
          <w:rFonts w:ascii="宋体" w:cs="宋体"/>
          <w:kern w:val="0"/>
          <w:szCs w:val="21"/>
        </w:rPr>
        <w:t>本题考查了减小压强的方法、力的相互性、流体压强与流速的关系等知识点，难度较小，属于基础性题目。</w:t>
      </w:r>
    </w:p>
    <w:p w14:paraId="5887729E"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5F44FDE6"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解：由题知，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三个正方体的体积相同；</w:t>
      </w:r>
      <w:r>
        <w:rPr>
          <w:rFonts w:ascii="宋体" w:cs="宋体"/>
          <w:kern w:val="0"/>
          <w:szCs w:val="21"/>
        </w:rPr>
        <w:br/>
      </w:r>
      <w:r>
        <w:rPr>
          <w:rFonts w:eastAsia="Times New Roman" w:hAnsi="Times New Roman"/>
          <w:i/>
          <w:iCs/>
          <w:kern w:val="0"/>
          <w:szCs w:val="21"/>
        </w:rPr>
        <w:t>A</w:t>
      </w:r>
      <w:r>
        <w:rPr>
          <w:rFonts w:ascii="宋体" w:cs="宋体"/>
          <w:kern w:val="0"/>
          <w:szCs w:val="21"/>
        </w:rPr>
        <w:t>、由图可知，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三个正方体排开水的体积关系为</w:t>
      </w:r>
      <m:oMath>
        <m:sSub>
          <m:sSubPr>
            <m:ctrlPr>
              <w:rPr>
                <w:rFonts w:ascii="Cambria Math" w:hAnsi="Cambria Math"/>
              </w:rPr>
            </m:ctrlPr>
          </m:sSubPr>
          <m:e>
            <m:r>
              <w:rPr>
                <w:rFonts w:ascii="Cambria Math" w:hAnsi="Cambria Math"/>
              </w:rPr>
              <m:t>V</m:t>
            </m:r>
          </m:e>
          <m:sub>
            <m:r>
              <w:rPr>
                <w:rFonts w:ascii="Cambria Math" w:hAnsi="Cambria Math"/>
              </w:rPr>
              <m:t>A</m:t>
            </m:r>
            <m:r>
              <w:rPr>
                <w:rFonts w:ascii="Cambria Math" w:hAnsi="Cambria Math"/>
              </w:rPr>
              <m:t>排</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B</m:t>
            </m:r>
            <m:r>
              <w:rPr>
                <w:rFonts w:ascii="Cambria Math" w:hAnsi="Cambria Math"/>
              </w:rPr>
              <m:t>排</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C</m:t>
            </m:r>
            <m:r>
              <w:rPr>
                <w:rFonts w:ascii="Cambria Math" w:hAnsi="Cambria Math"/>
              </w:rPr>
              <m:t>排</m:t>
            </m:r>
          </m:sub>
        </m:sSub>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可知，浮力的大小关系为：</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C</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、由图可知，</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处于漂浮，</w:t>
      </w:r>
      <w:r>
        <w:rPr>
          <w:rFonts w:eastAsia="Times New Roman" w:hAnsi="Times New Roman"/>
          <w:i/>
          <w:iCs/>
          <w:kern w:val="0"/>
          <w:szCs w:val="21"/>
        </w:rPr>
        <w:t>C</w:t>
      </w:r>
      <w:r>
        <w:rPr>
          <w:rFonts w:ascii="宋体" w:cs="宋体"/>
          <w:kern w:val="0"/>
          <w:szCs w:val="21"/>
        </w:rPr>
        <w:t>处于悬浮，则由浮沉条件可知：</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oMath>
      <w:r>
        <w:rPr>
          <w:rFonts w:ascii="宋体" w:cs="宋体"/>
          <w:kern w:val="0"/>
          <w:szCs w:val="21"/>
        </w:rPr>
        <w:t>，由于</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C</m:t>
            </m:r>
          </m:sub>
        </m:sSub>
      </m:oMath>
      <w:r>
        <w:rPr>
          <w:rFonts w:ascii="宋体" w:cs="宋体"/>
          <w:kern w:val="0"/>
          <w:szCs w:val="21"/>
        </w:rPr>
        <w:t>，所以</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C</m:t>
            </m:r>
          </m:sub>
        </m:sSub>
      </m:oMath>
      <w:r>
        <w:rPr>
          <w:rFonts w:ascii="宋体" w:cs="宋体"/>
          <w:kern w:val="0"/>
          <w:szCs w:val="21"/>
        </w:rPr>
        <w:t>；由于正方体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的体积相同，根据</w:t>
      </w:r>
      <m:oMath>
        <m:r>
          <w:rPr>
            <w:rFonts w:ascii="Cambria Math" w:hAnsi="Cambria Math"/>
          </w:rPr>
          <m:t>G=mg=ρVg</m:t>
        </m:r>
      </m:oMath>
      <w:r>
        <w:rPr>
          <w:rFonts w:ascii="宋体" w:cs="宋体"/>
          <w:kern w:val="0"/>
          <w:szCs w:val="21"/>
        </w:rPr>
        <w:t>可知，物体密度的大小关系：</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C</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、容器中水的深度相同，根据</w:t>
      </w:r>
      <m:oMath>
        <m:r>
          <w:rPr>
            <w:rFonts w:ascii="Cambria Math" w:hAnsi="Cambria Math"/>
          </w:rPr>
          <m:t>p=ρgh</m:t>
        </m:r>
      </m:oMath>
      <w:r>
        <w:rPr>
          <w:rFonts w:ascii="宋体" w:cs="宋体"/>
          <w:kern w:val="0"/>
          <w:szCs w:val="21"/>
        </w:rPr>
        <w:t>可知，容器底受到水的压强大小相等，故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因正方体分别处于漂浮或悬浮状态，则浮力等于自身重力，由阿基米德原理可知，物体受到的浮力等于排开液体的重力，即说明容器中正方体的重力等于正方体排开水的重力，即可以理解为，容器中正方体的重力补充了它排开的水的重力，能看出三个容器内总重力相等；由于容器相同，所以三个容器对桌面的压力关系为</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由图得出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三个正方体排开水的体积关系，根据阿基米德原理即可判断物体受到的浮力大小关系；</w:t>
      </w:r>
      <w:r>
        <w:rPr>
          <w:rFonts w:ascii="宋体" w:cs="宋体"/>
          <w:kern w:val="0"/>
          <w:szCs w:val="21"/>
        </w:rPr>
        <w:br/>
      </w:r>
      <m:oMath>
        <m:r>
          <w:rPr>
            <w:rFonts w:ascii="Cambria Math" w:hAnsi="Cambria Math"/>
          </w:rPr>
          <m:t>(2)</m:t>
        </m:r>
      </m:oMath>
      <w:r>
        <w:rPr>
          <w:rFonts w:ascii="宋体" w:cs="宋体"/>
          <w:kern w:val="0"/>
          <w:szCs w:val="21"/>
        </w:rPr>
        <w:t>由图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三个正方体所处的状态，判定其浮力和重力的关系；然后根据三者的浮力大小、利用浮</w:t>
      </w:r>
      <w:r>
        <w:rPr>
          <w:rFonts w:ascii="宋体" w:cs="宋体"/>
          <w:kern w:val="0"/>
          <w:szCs w:val="21"/>
        </w:rPr>
        <w:lastRenderedPageBreak/>
        <w:t>沉条件判断物体密度与水的密度大小关系；</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p=ρgh</m:t>
        </m:r>
      </m:oMath>
      <w:r>
        <w:rPr>
          <w:rFonts w:ascii="宋体" w:cs="宋体"/>
          <w:kern w:val="0"/>
          <w:szCs w:val="21"/>
        </w:rPr>
        <w:t>判断液体的压强；</w:t>
      </w:r>
      <w:r>
        <w:rPr>
          <w:rFonts w:ascii="宋体" w:cs="宋体"/>
          <w:kern w:val="0"/>
          <w:szCs w:val="21"/>
        </w:rPr>
        <w:br/>
      </w:r>
      <m:oMath>
        <m:r>
          <w:rPr>
            <w:rFonts w:ascii="Cambria Math" w:hAnsi="Cambria Math"/>
          </w:rPr>
          <m:t>(4)</m:t>
        </m:r>
      </m:oMath>
      <w:r>
        <w:rPr>
          <w:rFonts w:ascii="宋体" w:cs="宋体"/>
          <w:kern w:val="0"/>
          <w:szCs w:val="21"/>
        </w:rPr>
        <w:t>根据阿基米德原理可知，物体受到的浮力等于物体排开液体的重力，分析出整个装置的压力的大小关系。</w:t>
      </w:r>
      <w:r>
        <w:rPr>
          <w:rFonts w:ascii="宋体" w:cs="宋体"/>
          <w:kern w:val="0"/>
          <w:szCs w:val="21"/>
        </w:rPr>
        <w:br/>
      </w:r>
      <w:r>
        <w:rPr>
          <w:rFonts w:ascii="宋体" w:cs="宋体"/>
          <w:kern w:val="0"/>
          <w:szCs w:val="21"/>
        </w:rPr>
        <w:t>此题考查阿基米德原理、液体压强公式和密度公式的应用等，是一道综合性较强的题目，但难度不是很大。</w:t>
      </w:r>
    </w:p>
    <w:p w14:paraId="74CD4CF9"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030EE64B"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、支架下垫有石块是通过增大受力面积方法来减小压强，故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、运送大木料时放置小圆木是通过变滑动为滚动的方法来减小摩擦，故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、提升大木料使用的横杆的动力臂大于阻力臂，是省力杠杆，故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、抬起大木料的过程中使用横杆可以省力，但不能省功，因为任何机械都不能省功，故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通过增大受力面积可以减小压强；</w:t>
      </w:r>
      <w:r>
        <w:rPr>
          <w:rFonts w:ascii="宋体" w:cs="宋体"/>
          <w:kern w:val="0"/>
          <w:szCs w:val="21"/>
        </w:rPr>
        <w:br/>
      </w:r>
      <m:oMath>
        <m:r>
          <w:rPr>
            <w:rFonts w:ascii="Cambria Math" w:hAnsi="Cambria Math"/>
          </w:rPr>
          <m:t>(2)</m:t>
        </m:r>
      </m:oMath>
      <w:r>
        <w:rPr>
          <w:rFonts w:ascii="宋体" w:cs="宋体"/>
          <w:kern w:val="0"/>
          <w:szCs w:val="21"/>
        </w:rPr>
        <w:t>变滑动为滚动可以减小摩擦；</w:t>
      </w:r>
      <w:r>
        <w:rPr>
          <w:rFonts w:ascii="宋体" w:cs="宋体"/>
          <w:kern w:val="0"/>
          <w:szCs w:val="21"/>
        </w:rPr>
        <w:br/>
      </w:r>
      <m:oMath>
        <m:r>
          <w:rPr>
            <w:rFonts w:ascii="Cambria Math" w:hAnsi="Cambria Math"/>
          </w:rPr>
          <m:t>(3)</m:t>
        </m:r>
      </m:oMath>
      <w:r>
        <w:rPr>
          <w:rFonts w:ascii="宋体" w:cs="宋体"/>
          <w:kern w:val="0"/>
          <w:szCs w:val="21"/>
        </w:rPr>
        <w:t>根据动力臂与阻力臂的关系判断属于哪种杠杆；</w:t>
      </w:r>
      <w:r>
        <w:rPr>
          <w:rFonts w:ascii="宋体" w:cs="宋体"/>
          <w:kern w:val="0"/>
          <w:szCs w:val="21"/>
        </w:rPr>
        <w:br/>
      </w:r>
      <m:oMath>
        <m:r>
          <w:rPr>
            <w:rFonts w:ascii="Cambria Math" w:hAnsi="Cambria Math"/>
          </w:rPr>
          <m:t>(4)</m:t>
        </m:r>
      </m:oMath>
      <w:r>
        <w:rPr>
          <w:rFonts w:ascii="宋体" w:cs="宋体"/>
          <w:kern w:val="0"/>
          <w:szCs w:val="21"/>
        </w:rPr>
        <w:t>任何机械都不能省功。</w:t>
      </w:r>
      <w:r>
        <w:rPr>
          <w:rFonts w:ascii="宋体" w:cs="宋体"/>
          <w:kern w:val="0"/>
          <w:szCs w:val="21"/>
        </w:rPr>
        <w:br/>
      </w:r>
      <w:r>
        <w:rPr>
          <w:rFonts w:ascii="宋体" w:cs="宋体"/>
          <w:kern w:val="0"/>
          <w:szCs w:val="21"/>
        </w:rPr>
        <w:t>本题考查了减小压强的方法，减小摩擦的方法及杠杆的分类等基础知识。</w:t>
      </w:r>
    </w:p>
    <w:p w14:paraId="6DA58C35"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0300B99B"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、拉力做的有用功为：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=Gh=70N×5m=350J</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、动滑轮绳子股数</w:t>
      </w:r>
      <m:oMath>
        <m:r>
          <w:rPr>
            <w:rFonts w:ascii="Cambria Math" w:hAnsi="Cambria Math"/>
          </w:rPr>
          <m:t>n=2</m:t>
        </m:r>
      </m:oMath>
      <w:r>
        <w:rPr>
          <w:rFonts w:ascii="宋体" w:cs="宋体"/>
          <w:kern w:val="0"/>
          <w:szCs w:val="21"/>
        </w:rPr>
        <w:t>，不计摩擦及绳重，根据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可知，动滑轮的重力为：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=nF-G=2×40N-70N=10N</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、拉力</w:t>
      </w:r>
      <w:r>
        <w:rPr>
          <w:rFonts w:eastAsia="Times New Roman" w:hAnsi="Times New Roman"/>
          <w:i/>
          <w:iCs/>
          <w:kern w:val="0"/>
          <w:szCs w:val="21"/>
        </w:rPr>
        <w:t>F</w:t>
      </w:r>
      <w:r>
        <w:rPr>
          <w:rFonts w:ascii="宋体" w:cs="宋体"/>
          <w:kern w:val="0"/>
          <w:szCs w:val="21"/>
        </w:rPr>
        <w:t>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Fnh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40N×2×5m</m:t>
            </m:r>
          </m:num>
          <m:den>
            <m:r>
              <w:rPr>
                <w:rFonts w:ascii="Cambria Math" w:hAnsi="Cambria Math"/>
                <w:sz w:val="24"/>
                <w:szCs w:val="24"/>
              </w:rPr>
              <m:t>10s</m:t>
            </m:r>
          </m:den>
        </m:f>
        <m:r>
          <w:rPr>
            <w:rFonts w:ascii="Cambria Math" w:hAnsi="Cambria Math"/>
          </w:rPr>
          <m:t>=40W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、滑轮的机械效率为：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70N</m:t>
            </m:r>
          </m:num>
          <m:den>
            <m:r>
              <w:rPr>
                <w:rFonts w:ascii="Cambria Math" w:hAnsi="Cambria Math"/>
                <w:sz w:val="24"/>
                <w:szCs w:val="24"/>
              </w:rPr>
              <m:t>2×40N</m:t>
            </m:r>
          </m:den>
        </m:f>
        <m:r>
          <w:rPr>
            <w:rFonts w:ascii="Cambria Math" w:hAnsi="Cambria Math"/>
          </w:rPr>
          <m:t>×100%=87.5%</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求出拉力做的有用功；</w:t>
      </w:r>
      <w:r>
        <w:rPr>
          <w:rFonts w:ascii="宋体" w:cs="宋体"/>
          <w:kern w:val="0"/>
          <w:szCs w:val="21"/>
        </w:rPr>
        <w:br/>
      </w:r>
      <m:oMath>
        <m:r>
          <w:rPr>
            <w:rFonts w:ascii="Cambria Math" w:hAnsi="Cambria Math"/>
          </w:rPr>
          <w:lastRenderedPageBreak/>
          <m:t>(2)</m:t>
        </m:r>
      </m:oMath>
      <w:r>
        <w:rPr>
          <w:rFonts w:ascii="宋体" w:cs="宋体"/>
          <w:kern w:val="0"/>
          <w:szCs w:val="21"/>
        </w:rPr>
        <w:t>动滑轮绳子股数</w:t>
      </w:r>
      <m:oMath>
        <m:r>
          <w:rPr>
            <w:rFonts w:ascii="Cambria Math" w:hAnsi="Cambria Math"/>
          </w:rPr>
          <m:t>n=2</m:t>
        </m:r>
      </m:oMath>
      <w:r>
        <w:rPr>
          <w:rFonts w:ascii="宋体" w:cs="宋体"/>
          <w:kern w:val="0"/>
          <w:szCs w:val="21"/>
        </w:rPr>
        <w:t>，不计摩擦及绳重，根据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求出动滑轮的重力；</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Fnh</m:t>
            </m:r>
          </m:num>
          <m:den>
            <m:r>
              <w:rPr>
                <w:rFonts w:ascii="Cambria Math" w:hAnsi="Cambria Math"/>
                <w:sz w:val="24"/>
                <w:szCs w:val="24"/>
              </w:rPr>
              <m:t>t</m:t>
            </m:r>
          </m:den>
        </m:f>
      </m:oMath>
      <w:r>
        <w:rPr>
          <w:rFonts w:ascii="宋体" w:cs="宋体"/>
          <w:kern w:val="0"/>
          <w:szCs w:val="21"/>
        </w:rPr>
        <w:t>求出拉力</w:t>
      </w:r>
      <w:r>
        <w:rPr>
          <w:rFonts w:eastAsia="Times New Roman" w:hAnsi="Times New Roman"/>
          <w:i/>
          <w:iCs/>
          <w:kern w:val="0"/>
          <w:szCs w:val="21"/>
        </w:rPr>
        <w:t>F</w:t>
      </w:r>
      <w:r>
        <w:rPr>
          <w:rFonts w:ascii="宋体" w:cs="宋体"/>
          <w:kern w:val="0"/>
          <w:szCs w:val="21"/>
        </w:rPr>
        <w:t>的功率；</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求出该滑轮的机械效率。</w:t>
      </w:r>
      <w:r>
        <w:rPr>
          <w:rFonts w:ascii="宋体" w:cs="宋体"/>
          <w:kern w:val="0"/>
          <w:szCs w:val="21"/>
        </w:rPr>
        <w:br/>
      </w:r>
      <w:r>
        <w:rPr>
          <w:rFonts w:ascii="宋体" w:cs="宋体"/>
          <w:kern w:val="0"/>
          <w:szCs w:val="21"/>
        </w:rPr>
        <w:t>本题考查了做功公式、功率公式和滑轮组拉力公式以及滑轮组机械效率公式的应用，明确滑轮组绳子的有效股数是关键。</w:t>
      </w:r>
    </w:p>
    <w:p w14:paraId="4DDD2C86"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粗糙</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1000</w:t>
      </w:r>
      <w:r>
        <w:rPr>
          <w:rFonts w:eastAsia="Times New Roman" w:hAnsi="Times New Roman"/>
          <w:kern w:val="0"/>
          <w:sz w:val="24"/>
          <w:szCs w:val="24"/>
        </w:rPr>
        <w:t> </w:t>
      </w:r>
    </w:p>
    <w:p w14:paraId="3901F9E2"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解：借助传送带分捡包裹时，传送带与包裹之间的摩擦是有益摩擦，传送带的表面应该比较粗糙，其目的是增大包裹跟随传送带启动过程中受的摩擦力；</w:t>
      </w:r>
      <w:r>
        <w:rPr>
          <w:rFonts w:ascii="宋体" w:cs="宋体"/>
          <w:kern w:val="0"/>
          <w:szCs w:val="21"/>
        </w:rPr>
        <w:br/>
        <w:t>由重力公式</w:t>
      </w:r>
      <m:oMath>
        <m:r>
          <w:rPr>
            <w:rFonts w:ascii="Cambria Math" w:hAnsi="Cambria Math"/>
          </w:rPr>
          <m:t>G=mg</m:t>
        </m:r>
      </m:oMath>
      <w:r>
        <w:rPr>
          <w:rFonts w:ascii="宋体" w:cs="宋体"/>
          <w:kern w:val="0"/>
          <w:szCs w:val="21"/>
        </w:rPr>
        <w:t>可得：包裹的重力</w:t>
      </w:r>
      <m:oMath>
        <m:r>
          <w:rPr>
            <w:rFonts w:ascii="Cambria Math" w:hAnsi="Cambria Math"/>
          </w:rPr>
          <m:t>G=mg=2kg×10N/kg=20N</m:t>
        </m:r>
      </m:oMath>
      <w:r>
        <w:rPr>
          <w:rFonts w:ascii="宋体" w:cs="宋体"/>
          <w:kern w:val="0"/>
          <w:szCs w:val="21"/>
        </w:rPr>
        <w:t>；包裹平放在水平传送带上对传送带的压力大小等于包裹的重力，即压力</w:t>
      </w:r>
      <m:oMath>
        <m:r>
          <w:rPr>
            <w:rFonts w:ascii="Cambria Math" w:hAnsi="Cambria Math"/>
          </w:rPr>
          <m:t>F=G=20N</m:t>
        </m:r>
      </m:oMath>
      <w:r>
        <w:rPr>
          <w:rFonts w:ascii="宋体" w:cs="宋体"/>
          <w:kern w:val="0"/>
          <w:szCs w:val="21"/>
        </w:rPr>
        <w:t>；</w:t>
      </w:r>
      <w:r>
        <w:rPr>
          <w:rFonts w:ascii="宋体" w:cs="宋体"/>
          <w:kern w:val="0"/>
          <w:szCs w:val="21"/>
        </w:rPr>
        <w:br/>
      </w:r>
      <w:r>
        <w:rPr>
          <w:rFonts w:ascii="宋体" w:cs="宋体"/>
          <w:kern w:val="0"/>
          <w:szCs w:val="21"/>
        </w:rPr>
        <w:t>包裹底面积</w:t>
      </w:r>
      <m:oMath>
        <m:r>
          <w:rPr>
            <w:rFonts w:ascii="Cambria Math" w:hAnsi="Cambria Math"/>
          </w:rPr>
          <m:t>S=20cm×10cm=200c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=0.02</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由压强公式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可得：包裹平放在水平传送带上对传送带的压强为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20N</m:t>
            </m:r>
          </m:num>
          <m:den>
            <m:r>
              <w:rPr>
                <w:rFonts w:ascii="Cambria Math" w:hAnsi="Cambria Math"/>
                <w:sz w:val="24"/>
                <w:szCs w:val="24"/>
              </w:rPr>
              <m:t>0.02</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=1000Pa</m:t>
        </m:r>
      </m:oMath>
      <w:r>
        <w:rPr>
          <w:rFonts w:ascii="宋体" w:cs="宋体"/>
          <w:kern w:val="0"/>
          <w:szCs w:val="21"/>
        </w:rPr>
        <w:t>。</w:t>
      </w:r>
      <w:r>
        <w:rPr>
          <w:rFonts w:ascii="宋体" w:cs="宋体"/>
          <w:kern w:val="0"/>
          <w:szCs w:val="21"/>
        </w:rPr>
        <w:br/>
      </w:r>
      <w:r>
        <w:rPr>
          <w:rFonts w:ascii="宋体" w:cs="宋体"/>
          <w:kern w:val="0"/>
          <w:szCs w:val="21"/>
        </w:rPr>
        <w:t>故答案为：粗糙；增大；</w:t>
      </w:r>
      <w:r>
        <w:rPr>
          <w:rFonts w:eastAsia="Times New Roman" w:hAnsi="Times New Roman"/>
          <w:kern w:val="0"/>
          <w:szCs w:val="21"/>
        </w:rPr>
        <w:t>1000</w:t>
      </w:r>
      <w:r>
        <w:rPr>
          <w:rFonts w:ascii="宋体" w:cs="宋体"/>
          <w:kern w:val="0"/>
          <w:szCs w:val="21"/>
        </w:rPr>
        <w:t>。</w:t>
      </w:r>
      <w:r>
        <w:rPr>
          <w:rFonts w:ascii="宋体" w:cs="宋体"/>
          <w:kern w:val="0"/>
          <w:szCs w:val="21"/>
        </w:rPr>
        <w:br/>
        <w:t>借助传送带分捡包裹时，传送带与包裹之间的摩擦是有益摩擦，传送带的表面应该比较粗糙，其目的是通过增大接触面粗糙程度来增大包裹跟随传送带启动过程中受的摩擦力；</w:t>
      </w:r>
      <w:r>
        <w:rPr>
          <w:rFonts w:ascii="宋体" w:cs="宋体"/>
          <w:kern w:val="0"/>
          <w:szCs w:val="21"/>
        </w:rPr>
        <w:br/>
        <w:t>已知质量，由重力公式可求出包裹的重力；包裹平放在水平传送带上对传送带的压力大小等于包裹的重力；</w:t>
      </w:r>
      <w:r>
        <w:rPr>
          <w:rFonts w:ascii="宋体" w:cs="宋体"/>
          <w:kern w:val="0"/>
          <w:szCs w:val="21"/>
        </w:rPr>
        <w:br/>
        <w:t>求出包裹的底面积，由压强公式即可求出包裹平放在水平传送带上对传送带的压强。</w:t>
      </w:r>
      <w:r>
        <w:rPr>
          <w:rFonts w:ascii="宋体" w:cs="宋体"/>
          <w:kern w:val="0"/>
          <w:szCs w:val="21"/>
        </w:rPr>
        <w:br/>
        <w:t>本题考查增大有益摩擦的方法、压强公式的应用。解题关键是掌握摩擦力、压强的基础知识。</w:t>
      </w:r>
    </w:p>
    <w:p w14:paraId="1BDC1E7B"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受力面积</w:t>
      </w:r>
      <w:r>
        <w:rPr>
          <w:rFonts w:eastAsia="Times New Roman" w:hAnsi="Times New Roman"/>
          <w:kern w:val="0"/>
          <w:szCs w:val="21"/>
        </w:rPr>
        <w:t xml:space="preserve">  </w:t>
      </w:r>
      <w:r>
        <w:rPr>
          <w:rFonts w:ascii="宋体" w:cs="宋体"/>
          <w:kern w:val="0"/>
          <w:szCs w:val="21"/>
        </w:rPr>
        <w:t>大气压</w:t>
      </w:r>
      <w:r>
        <w:rPr>
          <w:rFonts w:eastAsia="Times New Roman" w:hAnsi="Times New Roman"/>
          <w:kern w:val="0"/>
          <w:szCs w:val="21"/>
        </w:rPr>
        <w:t xml:space="preserve">  </w:t>
      </w:r>
      <w:r>
        <w:rPr>
          <w:rFonts w:ascii="宋体" w:cs="宋体"/>
          <w:kern w:val="0"/>
          <w:szCs w:val="21"/>
        </w:rPr>
        <w:t>流体的流速越大的位置，压强越小</w:t>
      </w:r>
      <w:r>
        <w:rPr>
          <w:rFonts w:eastAsia="Times New Roman" w:hAnsi="Times New Roman"/>
          <w:kern w:val="0"/>
          <w:sz w:val="24"/>
          <w:szCs w:val="24"/>
        </w:rPr>
        <w:t> </w:t>
      </w:r>
    </w:p>
    <w:p w14:paraId="668A242E"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铅笔处于静止状态，受到的两手指的压力是一对平衡力。据题可知，右边手指更疼，这说明压力的作用效果与受力面积大小有关；</w:t>
      </w:r>
      <w:r>
        <w:rPr>
          <w:rFonts w:ascii="宋体" w:cs="宋体"/>
          <w:kern w:val="0"/>
          <w:szCs w:val="21"/>
        </w:rPr>
        <w:br/>
      </w:r>
      <m:oMath>
        <m:r>
          <w:rPr>
            <w:rFonts w:ascii="Cambria Math" w:hAnsi="Cambria Math"/>
          </w:rPr>
          <m:t>(2)</m:t>
        </m:r>
      </m:oMath>
      <w:r>
        <w:rPr>
          <w:rFonts w:ascii="宋体" w:cs="宋体"/>
          <w:kern w:val="0"/>
          <w:szCs w:val="21"/>
        </w:rPr>
        <w:t>当用手指堵住上端开口时，上端不再与大气相通，下端受到大气压的作用，所以水不会从下端流出；</w:t>
      </w:r>
      <w:r>
        <w:rPr>
          <w:rFonts w:ascii="宋体" w:cs="宋体"/>
          <w:kern w:val="0"/>
          <w:szCs w:val="21"/>
        </w:rPr>
        <w:br/>
      </w:r>
      <m:oMath>
        <m:r>
          <w:rPr>
            <w:rFonts w:ascii="Cambria Math" w:hAnsi="Cambria Math"/>
          </w:rPr>
          <m:t>(3)</m:t>
        </m:r>
      </m:oMath>
      <w:r>
        <w:rPr>
          <w:rFonts w:ascii="宋体" w:cs="宋体"/>
          <w:kern w:val="0"/>
          <w:szCs w:val="21"/>
        </w:rPr>
        <w:t>从</w:t>
      </w:r>
      <w:r>
        <w:rPr>
          <w:rFonts w:eastAsia="Times New Roman" w:hAnsi="Times New Roman"/>
          <w:i/>
          <w:iCs/>
          <w:kern w:val="0"/>
          <w:szCs w:val="21"/>
        </w:rPr>
        <w:t>B</w:t>
      </w:r>
      <w:r>
        <w:rPr>
          <w:rFonts w:ascii="宋体" w:cs="宋体"/>
          <w:kern w:val="0"/>
          <w:szCs w:val="21"/>
        </w:rPr>
        <w:t>管左侧向右吹气，吸管</w:t>
      </w:r>
      <w:r>
        <w:rPr>
          <w:rFonts w:eastAsia="Times New Roman" w:hAnsi="Times New Roman"/>
          <w:i/>
          <w:iCs/>
          <w:kern w:val="0"/>
          <w:szCs w:val="21"/>
        </w:rPr>
        <w:t>A</w:t>
      </w:r>
      <w:r>
        <w:rPr>
          <w:rFonts w:ascii="宋体" w:cs="宋体"/>
          <w:kern w:val="0"/>
          <w:szCs w:val="21"/>
        </w:rPr>
        <w:t>上方空气的流速增大，压强减小，</w:t>
      </w:r>
      <w:r>
        <w:rPr>
          <w:rFonts w:eastAsia="Times New Roman" w:hAnsi="Times New Roman"/>
          <w:i/>
          <w:iCs/>
          <w:kern w:val="0"/>
          <w:szCs w:val="21"/>
        </w:rPr>
        <w:t>A</w:t>
      </w:r>
      <w:r>
        <w:rPr>
          <w:rFonts w:ascii="宋体" w:cs="宋体"/>
          <w:kern w:val="0"/>
          <w:szCs w:val="21"/>
        </w:rPr>
        <w:t>管中液体受到向上的压强大于向下的压强，液面上升，这是因为流体的流速越大的位置，压强越小。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受力面积；</w:t>
      </w:r>
      <m:oMath>
        <m:r>
          <w:rPr>
            <w:rFonts w:ascii="Cambria Math" w:hAnsi="Cambria Math"/>
          </w:rPr>
          <m:t>(2)</m:t>
        </m:r>
      </m:oMath>
      <w:r>
        <w:rPr>
          <w:rFonts w:ascii="宋体" w:cs="宋体"/>
          <w:kern w:val="0"/>
          <w:szCs w:val="21"/>
        </w:rPr>
        <w:t>大气压；</w:t>
      </w:r>
      <m:oMath>
        <m:r>
          <w:rPr>
            <w:rFonts w:ascii="Cambria Math" w:hAnsi="Cambria Math"/>
          </w:rPr>
          <m:t>(3)</m:t>
        </m:r>
      </m:oMath>
      <w:r>
        <w:rPr>
          <w:rFonts w:ascii="宋体" w:cs="宋体"/>
          <w:kern w:val="0"/>
          <w:szCs w:val="21"/>
        </w:rPr>
        <w:t>流体的流速越大的位置，压强越小。</w:t>
      </w:r>
      <w:r>
        <w:rPr>
          <w:rFonts w:ascii="宋体" w:cs="宋体"/>
          <w:kern w:val="0"/>
          <w:szCs w:val="21"/>
        </w:rPr>
        <w:br/>
      </w:r>
      <m:oMath>
        <m:r>
          <w:rPr>
            <w:rFonts w:ascii="Cambria Math" w:hAnsi="Cambria Math"/>
          </w:rPr>
          <m:t>(1)</m:t>
        </m:r>
      </m:oMath>
      <w:r>
        <w:rPr>
          <w:rFonts w:ascii="宋体" w:cs="宋体"/>
          <w:kern w:val="0"/>
          <w:szCs w:val="21"/>
        </w:rPr>
        <w:t>压力的作用效果与压力和接触面的面积有关；</w:t>
      </w:r>
      <w:r>
        <w:rPr>
          <w:rFonts w:ascii="宋体" w:cs="宋体"/>
          <w:kern w:val="0"/>
          <w:szCs w:val="21"/>
        </w:rPr>
        <w:br/>
      </w:r>
      <m:oMath>
        <m:r>
          <w:rPr>
            <w:rFonts w:ascii="Cambria Math" w:hAnsi="Cambria Math"/>
          </w:rPr>
          <m:t>(2)</m:t>
        </m:r>
      </m:oMath>
      <w:r>
        <w:rPr>
          <w:rFonts w:ascii="宋体" w:cs="宋体"/>
          <w:kern w:val="0"/>
          <w:szCs w:val="21"/>
        </w:rPr>
        <w:t>两端开口的饮料管插入水中，管内外水面上方受到大气压的作用，所以内外液面将保持相平，用手堵</w:t>
      </w:r>
      <w:r>
        <w:rPr>
          <w:rFonts w:ascii="宋体" w:cs="宋体"/>
          <w:kern w:val="0"/>
          <w:szCs w:val="21"/>
        </w:rPr>
        <w:lastRenderedPageBreak/>
        <w:t>住口的一端，管内水将在外界大气压的作用下不掉下来；</w:t>
      </w:r>
      <w:r>
        <w:rPr>
          <w:rFonts w:ascii="宋体" w:cs="宋体"/>
          <w:kern w:val="0"/>
          <w:szCs w:val="21"/>
        </w:rPr>
        <w:br/>
      </w:r>
      <m:oMath>
        <m:r>
          <w:rPr>
            <w:rFonts w:ascii="Cambria Math" w:hAnsi="Cambria Math"/>
          </w:rPr>
          <m:t>(3)</m:t>
        </m:r>
      </m:oMath>
      <w:r>
        <w:rPr>
          <w:rFonts w:ascii="宋体" w:cs="宋体"/>
          <w:kern w:val="0"/>
          <w:szCs w:val="21"/>
        </w:rPr>
        <w:t>流体流速大的位置压强小。</w:t>
      </w:r>
      <w:r>
        <w:rPr>
          <w:rFonts w:ascii="宋体" w:cs="宋体"/>
          <w:kern w:val="0"/>
          <w:szCs w:val="21"/>
        </w:rPr>
        <w:br/>
      </w:r>
      <w:r>
        <w:rPr>
          <w:rFonts w:ascii="宋体" w:cs="宋体"/>
          <w:kern w:val="0"/>
          <w:szCs w:val="21"/>
        </w:rPr>
        <w:t>本题考查压力作用效果的影响因素，大气压以及流速与压强的关系，是一道综合题。</w:t>
      </w:r>
    </w:p>
    <w:p w14:paraId="5C9AEE32"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&lt;==</m:t>
        </m:r>
      </m:oMath>
      <w:r>
        <w:rPr>
          <w:rFonts w:eastAsia="Times New Roman" w:hAnsi="Times New Roman"/>
          <w:kern w:val="0"/>
          <w:sz w:val="24"/>
          <w:szCs w:val="24"/>
        </w:rPr>
        <w:t> </w:t>
      </w:r>
    </w:p>
    <w:p w14:paraId="3EB0ED2C"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解：光滑斜面，不计摩擦，斜面</w:t>
      </w:r>
      <m:oMath>
        <m:r>
          <w:rPr>
            <w:rFonts w:ascii="Cambria Math" w:hAnsi="Cambria Math"/>
          </w:rPr>
          <m:t>AC&gt;BC</m:t>
        </m:r>
      </m:oMath>
      <w:r>
        <w:rPr>
          <w:rFonts w:ascii="宋体" w:cs="宋体"/>
          <w:kern w:val="0"/>
          <w:szCs w:val="21"/>
        </w:rPr>
        <w:t>，所以物体沿</w:t>
      </w:r>
      <w:r>
        <w:rPr>
          <w:rFonts w:eastAsia="Times New Roman" w:hAnsi="Times New Roman"/>
          <w:i/>
          <w:iCs/>
          <w:kern w:val="0"/>
          <w:szCs w:val="21"/>
        </w:rPr>
        <w:t>AC</w:t>
      </w:r>
      <w:r>
        <w:rPr>
          <w:rFonts w:ascii="宋体" w:cs="宋体"/>
          <w:kern w:val="0"/>
          <w:szCs w:val="21"/>
        </w:rPr>
        <w:t>运动时推力较小，即</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使用光滑的斜面没有额外功，推力在两斜面上做功相同，等于克服物体重力所做的功，</w:t>
      </w:r>
      <w:r>
        <w:rPr>
          <w:rFonts w:ascii="宋体" w:cs="宋体"/>
          <w:kern w:val="0"/>
          <w:szCs w:val="21"/>
        </w:rPr>
        <w:br/>
        <w:t>根据</w:t>
      </w:r>
      <m:oMath>
        <m:r>
          <w:rPr>
            <w:rFonts w:ascii="Cambria Math" w:hAnsi="Cambria Math"/>
          </w:rPr>
          <m:t>W=Gh</m:t>
        </m:r>
      </m:oMath>
      <w:r>
        <w:rPr>
          <w:rFonts w:ascii="宋体" w:cs="宋体"/>
          <w:kern w:val="0"/>
          <w:szCs w:val="21"/>
        </w:rPr>
        <w:t>可知，</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推力做功相同，所用时间相同，根据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可知，推力做功的功率相同，即</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w:t>
      </w:r>
      <w:r>
        <w:rPr>
          <w:rFonts w:eastAsia="Times New Roman" w:hAnsi="Times New Roman"/>
          <w:kern w:val="0"/>
          <w:szCs w:val="21"/>
        </w:rPr>
        <w:t>=</w:t>
      </w:r>
      <w:r>
        <w:rPr>
          <w:rFonts w:ascii="宋体" w:cs="宋体"/>
          <w:kern w:val="0"/>
          <w:szCs w:val="21"/>
        </w:rPr>
        <w:t>。</w:t>
      </w:r>
      <w:r>
        <w:rPr>
          <w:rFonts w:ascii="宋体" w:cs="宋体"/>
          <w:kern w:val="0"/>
          <w:szCs w:val="21"/>
        </w:rPr>
        <w:br/>
        <w:t>斜面倾斜角度越大，越费力，斜面</w:t>
      </w:r>
      <w:r>
        <w:rPr>
          <w:rFonts w:eastAsia="Times New Roman" w:hAnsi="Times New Roman"/>
          <w:i/>
          <w:iCs/>
          <w:kern w:val="0"/>
          <w:szCs w:val="21"/>
        </w:rPr>
        <w:t>AC</w:t>
      </w:r>
      <w:r>
        <w:rPr>
          <w:rFonts w:ascii="宋体" w:cs="宋体"/>
          <w:kern w:val="0"/>
          <w:szCs w:val="21"/>
        </w:rPr>
        <w:t>的倾斜角度小于斜面</w:t>
      </w:r>
      <w:r>
        <w:rPr>
          <w:rFonts w:eastAsia="Times New Roman" w:hAnsi="Times New Roman"/>
          <w:i/>
          <w:iCs/>
          <w:kern w:val="0"/>
          <w:szCs w:val="21"/>
        </w:rPr>
        <w:t>BC</w:t>
      </w:r>
      <w:r>
        <w:rPr>
          <w:rFonts w:ascii="宋体" w:cs="宋体"/>
          <w:kern w:val="0"/>
          <w:szCs w:val="21"/>
        </w:rPr>
        <w:t>，所以斜面</w:t>
      </w:r>
      <w:r>
        <w:rPr>
          <w:rFonts w:eastAsia="Times New Roman" w:hAnsi="Times New Roman"/>
          <w:i/>
          <w:iCs/>
          <w:kern w:val="0"/>
          <w:szCs w:val="21"/>
        </w:rPr>
        <w:t>AC</w:t>
      </w:r>
      <w:r>
        <w:rPr>
          <w:rFonts w:ascii="宋体" w:cs="宋体"/>
          <w:kern w:val="0"/>
          <w:szCs w:val="21"/>
        </w:rPr>
        <w:t>更省力；斜面光滑，使用光滑的斜面没有额外功；根据功率的计算公式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，结合做功的多少和所用时间的多少分析功率大小。</w:t>
      </w:r>
      <w:r>
        <w:rPr>
          <w:rFonts w:ascii="宋体" w:cs="宋体"/>
          <w:kern w:val="0"/>
          <w:szCs w:val="21"/>
        </w:rPr>
        <w:br/>
      </w:r>
      <w:r>
        <w:rPr>
          <w:rFonts w:ascii="宋体" w:cs="宋体"/>
          <w:kern w:val="0"/>
          <w:szCs w:val="21"/>
        </w:rPr>
        <w:t>本题考查斜面的省力情况、物体做功的大小以及做功功率的大小，属于基础题。</w:t>
      </w:r>
    </w:p>
    <w:p w14:paraId="2487983D"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重力势</w:t>
      </w:r>
      <w:r>
        <w:rPr>
          <w:rFonts w:eastAsia="Times New Roman" w:hAnsi="Times New Roman"/>
          <w:kern w:val="0"/>
          <w:szCs w:val="21"/>
        </w:rPr>
        <w:t xml:space="preserve">  </w:t>
      </w:r>
      <w:r>
        <w:rPr>
          <w:rFonts w:ascii="宋体" w:cs="宋体"/>
          <w:kern w:val="0"/>
          <w:szCs w:val="21"/>
        </w:rPr>
        <w:t>动</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 w:val="24"/>
          <w:szCs w:val="24"/>
        </w:rPr>
        <w:t> </w:t>
      </w:r>
    </w:p>
    <w:p w14:paraId="00E81B2E"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解：运动员从</w:t>
      </w:r>
      <w:r>
        <w:rPr>
          <w:rFonts w:eastAsia="Times New Roman" w:hAnsi="Times New Roman"/>
          <w:i/>
          <w:iCs/>
          <w:kern w:val="0"/>
          <w:szCs w:val="21"/>
        </w:rPr>
        <w:t>A</w:t>
      </w:r>
      <w:r>
        <w:rPr>
          <w:rFonts w:ascii="宋体" w:cs="宋体"/>
          <w:kern w:val="0"/>
          <w:szCs w:val="21"/>
        </w:rPr>
        <w:t>点滑到</w:t>
      </w:r>
      <w:r>
        <w:rPr>
          <w:rFonts w:eastAsia="Times New Roman" w:hAnsi="Times New Roman"/>
          <w:i/>
          <w:iCs/>
          <w:kern w:val="0"/>
          <w:szCs w:val="21"/>
        </w:rPr>
        <w:t>O</w:t>
      </w:r>
      <w:r>
        <w:rPr>
          <w:rFonts w:ascii="宋体" w:cs="宋体"/>
          <w:kern w:val="0"/>
          <w:szCs w:val="21"/>
        </w:rPr>
        <w:t>点的过程中，质量不变，高度变小，重力势能变小，速度变大，动能变大，是重力势能转化为动能；</w:t>
      </w:r>
      <w:r>
        <w:rPr>
          <w:rFonts w:ascii="宋体" w:cs="宋体"/>
          <w:kern w:val="0"/>
          <w:szCs w:val="21"/>
        </w:rPr>
        <w:br/>
        <w:t>运动员在运动过程中需要克服阻力做功，一部分机械能转化为内能，机械能不断减小，所以</w:t>
      </w:r>
      <w:r>
        <w:rPr>
          <w:rFonts w:eastAsia="Times New Roman" w:hAnsi="Times New Roman"/>
          <w:i/>
          <w:iCs/>
          <w:kern w:val="0"/>
          <w:szCs w:val="21"/>
        </w:rPr>
        <w:t>A</w:t>
      </w:r>
      <w:r>
        <w:rPr>
          <w:rFonts w:ascii="宋体" w:cs="宋体"/>
          <w:kern w:val="0"/>
          <w:szCs w:val="21"/>
        </w:rPr>
        <w:t>点的机械能大于</w:t>
      </w:r>
      <w:r>
        <w:rPr>
          <w:rFonts w:eastAsia="Times New Roman" w:hAnsi="Times New Roman"/>
          <w:i/>
          <w:iCs/>
          <w:kern w:val="0"/>
          <w:szCs w:val="21"/>
        </w:rPr>
        <w:t>B</w:t>
      </w:r>
      <w:r>
        <w:rPr>
          <w:rFonts w:ascii="宋体" w:cs="宋体"/>
          <w:kern w:val="0"/>
          <w:szCs w:val="21"/>
        </w:rPr>
        <w:t>点的机械能。</w:t>
      </w:r>
      <w:r>
        <w:rPr>
          <w:rFonts w:ascii="宋体" w:cs="宋体"/>
          <w:kern w:val="0"/>
          <w:szCs w:val="21"/>
        </w:rPr>
        <w:br/>
        <w:t>故答案为：重力势；动；小于。</w:t>
      </w:r>
      <w:r>
        <w:rPr>
          <w:rFonts w:ascii="宋体" w:cs="宋体"/>
          <w:kern w:val="0"/>
          <w:szCs w:val="21"/>
        </w:rPr>
        <w:br/>
        <w:t>影响动能的影响因素是物体的质量和物体运动的速度，影响重力势能的因素是物体的质量和物体的高度；机械能为动能和势能的和；物体克服摩擦做功，机械能转化为内能。</w:t>
      </w:r>
      <w:r>
        <w:rPr>
          <w:rFonts w:ascii="宋体" w:cs="宋体"/>
          <w:kern w:val="0"/>
          <w:szCs w:val="21"/>
        </w:rPr>
        <w:br/>
        <w:t>本题考查了机械能的转化和机械能守恒的条件，属于基础题。</w:t>
      </w:r>
    </w:p>
    <w:p w14:paraId="63675DF8"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600093.75%1280</m:t>
        </m:r>
      </m:oMath>
      <w:r>
        <w:rPr>
          <w:rFonts w:eastAsia="Times New Roman" w:hAnsi="Times New Roman"/>
          <w:kern w:val="0"/>
          <w:sz w:val="24"/>
          <w:szCs w:val="24"/>
        </w:rPr>
        <w:t> </w:t>
      </w:r>
    </w:p>
    <w:p w14:paraId="0F8CDE05"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汽车的重力：</w:t>
      </w:r>
      <m:oMath>
        <m:r>
          <w:rPr>
            <w:rFonts w:ascii="Cambria Math" w:hAnsi="Cambria Math"/>
          </w:rPr>
          <m:t>G=mg=1500kg×10N/kg=15000N</m:t>
        </m:r>
      </m:oMath>
      <w:r>
        <w:rPr>
          <w:rFonts w:ascii="宋体" w:cs="宋体"/>
          <w:kern w:val="0"/>
          <w:szCs w:val="21"/>
        </w:rPr>
        <w:t>，</w:t>
      </w:r>
      <w:r>
        <w:rPr>
          <w:rFonts w:ascii="宋体" w:cs="宋体"/>
          <w:kern w:val="0"/>
          <w:szCs w:val="21"/>
        </w:rPr>
        <w:br/>
      </w:r>
      <w:r>
        <w:rPr>
          <w:rFonts w:ascii="宋体" w:cs="宋体"/>
          <w:kern w:val="0"/>
          <w:szCs w:val="21"/>
        </w:rPr>
        <w:t>由汽车所受阻力为自重的</w:t>
      </w:r>
      <m:oMath>
        <m:r>
          <w:rPr>
            <w:rFonts w:ascii="Cambria Math" w:hAnsi="Cambria Math"/>
          </w:rPr>
          <m:t>0.4</m:t>
        </m:r>
      </m:oMath>
      <w:r>
        <w:rPr>
          <w:rFonts w:ascii="宋体" w:cs="宋体"/>
          <w:kern w:val="0"/>
          <w:szCs w:val="21"/>
        </w:rPr>
        <w:t>倍可知，汽车所受阻力：</w:t>
      </w:r>
      <m:oMath>
        <m:r>
          <w:rPr>
            <w:rFonts w:ascii="Cambria Math" w:hAnsi="Cambria Math"/>
          </w:rPr>
          <m:t>f=0.4G=0.4×15000N=6000N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n=2</m:t>
        </m:r>
      </m:oMath>
      <w:r>
        <w:rPr>
          <w:rFonts w:ascii="宋体" w:cs="宋体"/>
          <w:kern w:val="0"/>
          <w:szCs w:val="21"/>
        </w:rPr>
        <w:t>，滑轮组的机械效率：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f</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f</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Fn</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den>
        </m:f>
        <m:r>
          <w:rPr>
            <w:rFonts w:ascii="Cambria Math" w:hAnsi="Cambria Math"/>
          </w:rPr>
          <m:t>=</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6000N</m:t>
            </m:r>
          </m:num>
          <m:den>
            <m:r>
              <w:rPr>
                <w:rFonts w:ascii="Cambria Math" w:hAnsi="Cambria Math"/>
                <w:sz w:val="24"/>
                <w:szCs w:val="24"/>
              </w:rPr>
              <m:t>2×3200N</m:t>
            </m:r>
          </m:den>
        </m:f>
        <m:r>
          <w:rPr>
            <w:rFonts w:ascii="Cambria Math" w:hAnsi="Cambria Math"/>
          </w:rPr>
          <m:t>×100%=93.75%</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绳子自由端移动的距离：</w:t>
      </w:r>
      <m:oMath>
        <m:r>
          <w:rPr>
            <w:rFonts w:ascii="Cambria Math" w:hAnsi="Cambria Math"/>
          </w:rPr>
          <m:t>s=n</m:t>
        </m:r>
        <m:sSub>
          <m:sSubPr>
            <m:ctrlPr>
              <w:rPr>
                <w:rFonts w:ascii="Cambria Math" w:hAnsi="Cambria Math"/>
              </w:rPr>
            </m:ctrlPr>
          </m:sSubPr>
          <m:e>
            <m:r>
              <w:rPr>
                <w:rFonts w:ascii="Cambria Math" w:hAnsi="Cambria Math"/>
              </w:rPr>
              <m:t>s</m:t>
            </m:r>
          </m:e>
          <m:sub>
            <m:r>
              <w:rPr>
                <w:rFonts w:ascii="Cambria Math" w:hAnsi="Cambria Math"/>
              </w:rPr>
              <m:t>物</m:t>
            </m:r>
          </m:sub>
        </m:sSub>
        <m:r>
          <w:rPr>
            <w:rFonts w:ascii="Cambria Math" w:hAnsi="Cambria Math"/>
          </w:rPr>
          <m:t>=2×6m=12m</m:t>
        </m:r>
      </m:oMath>
      <w:r>
        <w:rPr>
          <w:rFonts w:ascii="宋体" w:cs="宋体"/>
          <w:kern w:val="0"/>
          <w:szCs w:val="21"/>
        </w:rPr>
        <w:t>，</w:t>
      </w:r>
      <w:r>
        <w:rPr>
          <w:rFonts w:ascii="宋体" w:cs="宋体"/>
          <w:kern w:val="0"/>
          <w:szCs w:val="21"/>
        </w:rPr>
        <w:br/>
      </w:r>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=Fs=3200N×12m=38400J</m:t>
        </m:r>
      </m:oMath>
      <w:r>
        <w:rPr>
          <w:rFonts w:ascii="宋体" w:cs="宋体"/>
          <w:kern w:val="0"/>
          <w:szCs w:val="21"/>
        </w:rPr>
        <w:t>，</w:t>
      </w:r>
      <w:r>
        <w:rPr>
          <w:rFonts w:ascii="宋体" w:cs="宋体"/>
          <w:kern w:val="0"/>
          <w:szCs w:val="21"/>
        </w:rPr>
        <w:br/>
      </w:r>
      <w:r>
        <w:rPr>
          <w:rFonts w:ascii="宋体" w:cs="宋体"/>
          <w:kern w:val="0"/>
          <w:szCs w:val="21"/>
        </w:rPr>
        <w:t>则拉力做功的功率：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38400J</m:t>
            </m:r>
          </m:num>
          <m:den>
            <m:r>
              <w:rPr>
                <w:rFonts w:ascii="Cambria Math" w:hAnsi="Cambria Math"/>
                <w:sz w:val="24"/>
                <w:szCs w:val="24"/>
              </w:rPr>
              <m:t>30s</m:t>
            </m:r>
          </m:den>
        </m:f>
        <m:r>
          <w:rPr>
            <w:rFonts w:ascii="Cambria Math" w:hAnsi="Cambria Math"/>
          </w:rPr>
          <m:t>=1280W</m:t>
        </m:r>
      </m:oMath>
      <w:r>
        <w:rPr>
          <w:rFonts w:ascii="宋体" w:cs="宋体"/>
          <w:kern w:val="0"/>
          <w:szCs w:val="21"/>
        </w:rPr>
        <w:t>。</w:t>
      </w:r>
      <w:r>
        <w:rPr>
          <w:rFonts w:ascii="宋体" w:cs="宋体"/>
          <w:kern w:val="0"/>
          <w:szCs w:val="21"/>
        </w:rPr>
        <w:br/>
      </w:r>
      <w:r>
        <w:rPr>
          <w:rFonts w:ascii="宋体" w:cs="宋体"/>
          <w:kern w:val="0"/>
          <w:szCs w:val="21"/>
        </w:rPr>
        <w:lastRenderedPageBreak/>
        <w:t>故答案为：</w:t>
      </w:r>
      <w:r>
        <w:rPr>
          <w:rFonts w:eastAsia="Times New Roman" w:hAnsi="Times New Roman"/>
          <w:kern w:val="0"/>
          <w:szCs w:val="21"/>
        </w:rPr>
        <w:t>6000</w:t>
      </w:r>
      <w:r>
        <w:rPr>
          <w:rFonts w:ascii="宋体" w:cs="宋体"/>
          <w:kern w:val="0"/>
          <w:szCs w:val="21"/>
        </w:rPr>
        <w:t>；</w:t>
      </w:r>
      <m:oMath>
        <m:r>
          <w:rPr>
            <w:rFonts w:ascii="Cambria Math" w:hAnsi="Cambria Math"/>
          </w:rPr>
          <m:t>93.75%</m:t>
        </m:r>
      </m:oMath>
      <w:r>
        <w:rPr>
          <w:rFonts w:ascii="宋体" w:cs="宋体"/>
          <w:kern w:val="0"/>
          <w:szCs w:val="21"/>
        </w:rPr>
        <w:t>；</w:t>
      </w:r>
      <w:r>
        <w:rPr>
          <w:rFonts w:eastAsia="Times New Roman" w:hAnsi="Times New Roman"/>
          <w:kern w:val="0"/>
          <w:szCs w:val="21"/>
        </w:rPr>
        <w:t>1280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求汽车的重力，根据汽车所受阻力为自重的</w:t>
      </w:r>
      <m:oMath>
        <m:r>
          <w:rPr>
            <w:rFonts w:ascii="Cambria Math" w:hAnsi="Cambria Math"/>
          </w:rPr>
          <m:t>0.4</m:t>
        </m:r>
      </m:oMath>
      <w:r>
        <w:rPr>
          <w:rFonts w:ascii="宋体" w:cs="宋体"/>
          <w:kern w:val="0"/>
          <w:szCs w:val="21"/>
        </w:rPr>
        <w:t>倍求出汽车所受阻力；</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n=2</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f</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f</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Fn</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den>
        </m:f>
        <m:r>
          <w:rPr>
            <w:rFonts w:ascii="Cambria Math" w:hAnsi="Cambria Math"/>
          </w:rPr>
          <m:t>=</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nF</m:t>
            </m:r>
          </m:den>
        </m:f>
      </m:oMath>
      <w:r>
        <w:rPr>
          <w:rFonts w:ascii="宋体" w:cs="宋体"/>
          <w:kern w:val="0"/>
          <w:szCs w:val="21"/>
        </w:rPr>
        <w:t>求滑轮组的机械效率；</w:t>
      </w:r>
      <w:r>
        <w:rPr>
          <w:rFonts w:ascii="宋体" w:cs="宋体"/>
          <w:kern w:val="0"/>
          <w:szCs w:val="21"/>
        </w:rPr>
        <w:br/>
      </w:r>
      <m:oMath>
        <m:r>
          <w:rPr>
            <w:rFonts w:ascii="Cambria Math" w:hAnsi="Cambria Math"/>
          </w:rPr>
          <m:t>(3)</m:t>
        </m:r>
      </m:oMath>
      <w:r>
        <w:rPr>
          <w:rFonts w:ascii="宋体" w:cs="宋体"/>
          <w:kern w:val="0"/>
          <w:szCs w:val="21"/>
        </w:rPr>
        <w:t>绳子自由端移动的距离</w:t>
      </w:r>
      <m:oMath>
        <m:r>
          <w:rPr>
            <w:rFonts w:ascii="Cambria Math" w:hAnsi="Cambria Math"/>
          </w:rPr>
          <m:t>s=nh</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求拉力做的总功；利用</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w:r>
        <w:rPr>
          <w:rFonts w:ascii="宋体" w:cs="宋体"/>
          <w:kern w:val="0"/>
          <w:szCs w:val="21"/>
        </w:rPr>
        <w:t>求拉力做功的功率。</w:t>
      </w:r>
      <w:r>
        <w:rPr>
          <w:rFonts w:ascii="宋体" w:cs="宋体"/>
          <w:kern w:val="0"/>
          <w:szCs w:val="21"/>
        </w:rPr>
        <w:br/>
      </w:r>
      <w:r>
        <w:rPr>
          <w:rFonts w:ascii="宋体" w:cs="宋体"/>
          <w:kern w:val="0"/>
          <w:szCs w:val="21"/>
        </w:rPr>
        <w:t>本题考查了使用滑轮组时功、功率和机械效率公式的应用，关键是从图中得出滑轮组绳子的有效股数。</w:t>
      </w:r>
    </w:p>
    <w:p w14:paraId="2A2E2C7A" w14:textId="77777777" w:rsidR="00D64BEA"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解：根据杠杆的平衡条件，要想找到最小力就要找到最长的力臂，连接支点</w:t>
      </w:r>
      <w:r>
        <w:rPr>
          <w:rFonts w:eastAsia="Times New Roman" w:hAnsi="Times New Roman"/>
          <w:i/>
          <w:iCs/>
          <w:kern w:val="0"/>
          <w:szCs w:val="21"/>
        </w:rPr>
        <w:t>O</w:t>
      </w:r>
      <w:r>
        <w:rPr>
          <w:rFonts w:ascii="宋体" w:cs="宋体"/>
          <w:kern w:val="0"/>
          <w:szCs w:val="21"/>
        </w:rPr>
        <w:t>与作用点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OA</w:t>
      </w:r>
      <w:r>
        <w:rPr>
          <w:rFonts w:ascii="宋体" w:cs="宋体"/>
          <w:kern w:val="0"/>
          <w:szCs w:val="21"/>
        </w:rPr>
        <w:t>即为最长力臂，力臂始终与力的作用线垂直，从而找到最小力；反向延长阻力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的作用线，从点</w:t>
      </w:r>
      <w:r>
        <w:rPr>
          <w:rFonts w:eastAsia="Times New Roman" w:hAnsi="Times New Roman"/>
          <w:i/>
          <w:iCs/>
          <w:kern w:val="0"/>
          <w:szCs w:val="21"/>
        </w:rPr>
        <w:t>O</w:t>
      </w:r>
      <w:r>
        <w:rPr>
          <w:rFonts w:ascii="宋体" w:cs="宋体"/>
          <w:kern w:val="0"/>
          <w:szCs w:val="21"/>
        </w:rPr>
        <w:t>向</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的作用线作垂线，垂线段长即为阻力臂</w:t>
      </w:r>
      <w:r>
        <w:rPr>
          <w:rFonts w:eastAsia="Times New Roman" w:hAnsi="Times New Roman"/>
          <w:i/>
          <w:iCs/>
          <w:kern w:val="0"/>
          <w:szCs w:val="21"/>
        </w:rPr>
        <w:t>l</w:t>
      </w:r>
      <w:r>
        <w:rPr>
          <w:rFonts w:ascii="宋体" w:cs="宋体"/>
          <w:kern w:val="0"/>
          <w:szCs w:val="21"/>
        </w:rPr>
        <w:t>，作图如下：</w:t>
      </w:r>
      <w:r>
        <w:rPr>
          <w:rFonts w:ascii="宋体" w:cs="宋体"/>
          <w:kern w:val="0"/>
          <w:szCs w:val="21"/>
        </w:rPr>
        <w:br/>
      </w:r>
      <w:r>
        <w:rPr>
          <w:rFonts w:eastAsia="Times New Roman" w:hAnsi="Times New Roman"/>
          <w:noProof/>
          <w:kern w:val="0"/>
          <w:sz w:val="24"/>
          <w:szCs w:val="24"/>
        </w:rPr>
        <w:drawing>
          <wp:inline distT="0" distB="0" distL="0" distR="0" wp14:anchorId="01E60FE8" wp14:editId="71FCE330">
            <wp:extent cx="1581150" cy="8382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581150" cy="838200"/>
                    </a:xfrm>
                    <a:prstGeom prst="rect">
                      <a:avLst/>
                    </a:prstGeom>
                    <a:noFill/>
                    <a:ln>
                      <a:noFill/>
                    </a:ln>
                  </pic:spPr>
                </pic:pic>
              </a:graphicData>
            </a:graphic>
          </wp:inline>
        </w:drawing>
      </w:r>
      <w:r>
        <w:rPr>
          <w:rFonts w:eastAsia="Times New Roman" w:hAnsi="Times New Roman"/>
          <w:kern w:val="0"/>
          <w:sz w:val="24"/>
          <w:szCs w:val="24"/>
        </w:rPr>
        <w:t> </w:t>
      </w:r>
    </w:p>
    <w:p w14:paraId="486D02CF" w14:textId="77777777" w:rsidR="00D64BEA"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力臂的概念：力臂是指从支点到力的作用线的距离；</w:t>
      </w:r>
      <w:r>
        <w:rPr>
          <w:rFonts w:ascii="宋体" w:cs="宋体"/>
          <w:kern w:val="0"/>
          <w:szCs w:val="21"/>
        </w:rPr>
        <w:br/>
      </w:r>
      <m:oMath>
        <m:r>
          <w:rPr>
            <w:rFonts w:ascii="Cambria Math" w:hAnsi="Cambria Math"/>
          </w:rPr>
          <m:t>(2)</m:t>
        </m:r>
      </m:oMath>
      <w:r>
        <w:rPr>
          <w:rFonts w:ascii="宋体" w:cs="宋体"/>
          <w:kern w:val="0"/>
          <w:szCs w:val="21"/>
        </w:rPr>
        <w:t>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t>此题的解题关键是通过杠杆的平衡条件得出：在阻力跟阻力臂的乘积一定时，动力臂越长，动力越小的结论。</w:t>
      </w:r>
    </w:p>
    <w:p w14:paraId="1911ABC6"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丙、甲、乙、丁</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eastAsia="Times New Roman" w:hAnsi="Times New Roman"/>
          <w:kern w:val="0"/>
          <w:szCs w:val="21"/>
        </w:rPr>
        <w:t xml:space="preserve">  </w:t>
      </w:r>
      <m:oMath>
        <m:r>
          <w:rPr>
            <w:rFonts w:ascii="Cambria Math" w:hAnsi="Cambria Math"/>
          </w:rPr>
          <m:t>=</m:t>
        </m:r>
      </m:oMath>
      <w:r>
        <w:rPr>
          <w:rFonts w:ascii="宋体" w:cs="宋体"/>
          <w:kern w:val="0"/>
          <w:szCs w:val="21"/>
        </w:rPr>
        <w:t>变小</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 w:val="24"/>
          <w:szCs w:val="24"/>
        </w:rPr>
        <w:t> </w:t>
      </w:r>
    </w:p>
    <w:p w14:paraId="55F785F9"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最合理的实验顺序是：</w:t>
      </w:r>
      <w:r>
        <w:rPr>
          <w:rFonts w:ascii="宋体" w:cs="宋体"/>
          <w:kern w:val="0"/>
          <w:szCs w:val="21"/>
        </w:rPr>
        <w:br/>
      </w:r>
      <w:r>
        <w:rPr>
          <w:rFonts w:ascii="宋体" w:cs="宋体"/>
          <w:kern w:val="0"/>
          <w:szCs w:val="21"/>
        </w:rPr>
        <w:t>丙、用弹簧测力计测出测出空小桶的重力；</w:t>
      </w:r>
      <w:r>
        <w:rPr>
          <w:rFonts w:ascii="宋体" w:cs="宋体"/>
          <w:kern w:val="0"/>
          <w:szCs w:val="21"/>
        </w:rPr>
        <w:br/>
        <w:t>甲、用弹簧测力计测出测出物体所受到的重力；</w:t>
      </w:r>
      <w:r>
        <w:rPr>
          <w:rFonts w:ascii="宋体" w:cs="宋体"/>
          <w:kern w:val="0"/>
          <w:szCs w:val="21"/>
        </w:rPr>
        <w:br/>
        <w:t>乙、将物体浸没在水面恰好与溢口相平的溢水杯中，用空的小桶接从溢水杯里被物体排开的水，读出这时测力计的示数；</w:t>
      </w:r>
      <w:r>
        <w:rPr>
          <w:rFonts w:ascii="宋体" w:cs="宋体"/>
          <w:kern w:val="0"/>
          <w:szCs w:val="21"/>
        </w:rPr>
        <w:br/>
        <w:t>丁、用弹簧测力计测出测出接水后小桶与水所受的总重力；</w:t>
      </w:r>
      <w:r>
        <w:rPr>
          <w:rFonts w:ascii="宋体" w:cs="宋体"/>
          <w:kern w:val="0"/>
          <w:szCs w:val="21"/>
        </w:rPr>
        <w:br/>
        <w:t>即正确顺序为：丙、甲、乙、丁；</w:t>
      </w:r>
      <w:r>
        <w:rPr>
          <w:rFonts w:ascii="宋体" w:cs="宋体"/>
          <w:kern w:val="0"/>
          <w:szCs w:val="21"/>
        </w:rPr>
        <w:br/>
      </w:r>
      <m:oMath>
        <m:r>
          <w:rPr>
            <w:rFonts w:ascii="Cambria Math" w:hAnsi="Cambria Math"/>
          </w:rPr>
          <m:t>(2)</m:t>
        </m:r>
      </m:oMath>
      <w:r>
        <w:rPr>
          <w:rFonts w:ascii="宋体" w:cs="宋体"/>
          <w:kern w:val="0"/>
          <w:szCs w:val="21"/>
        </w:rPr>
        <w:t>小石块受到的浮力为：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=2N-1N=1N</m:t>
        </m:r>
      </m:oMath>
      <w:r>
        <w:rPr>
          <w:rFonts w:ascii="宋体" w:cs="宋体"/>
          <w:kern w:val="0"/>
          <w:szCs w:val="21"/>
        </w:rPr>
        <w:t>，</w:t>
      </w:r>
      <w:r>
        <w:rPr>
          <w:rFonts w:ascii="宋体" w:cs="宋体"/>
          <w:kern w:val="0"/>
          <w:szCs w:val="21"/>
        </w:rPr>
        <w:br/>
      </w:r>
      <w:r>
        <w:rPr>
          <w:rFonts w:ascii="宋体" w:cs="宋体"/>
          <w:kern w:val="0"/>
          <w:szCs w:val="21"/>
        </w:rPr>
        <w:t>排开的水重力为：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=2.2N-1.2N=1N</m:t>
        </m:r>
      </m:oMath>
      <w:r>
        <w:rPr>
          <w:rFonts w:ascii="宋体" w:cs="宋体"/>
          <w:kern w:val="0"/>
          <w:szCs w:val="21"/>
        </w:rPr>
        <w:t>；</w:t>
      </w:r>
      <w:r>
        <w:rPr>
          <w:rFonts w:ascii="宋体" w:cs="宋体"/>
          <w:kern w:val="0"/>
          <w:szCs w:val="21"/>
        </w:rPr>
        <w:br/>
      </w:r>
      <w:r>
        <w:rPr>
          <w:rFonts w:ascii="宋体" w:cs="宋体"/>
          <w:kern w:val="0"/>
          <w:szCs w:val="21"/>
        </w:rPr>
        <w:lastRenderedPageBreak/>
        <w:t>由上分析知：浸在水中的物体受到向上的浮力，浮力的大小等于物体排开水所受到的重力；</w:t>
      </w:r>
      <w:r>
        <w:rPr>
          <w:rFonts w:ascii="宋体" w:cs="宋体"/>
          <w:kern w:val="0"/>
          <w:szCs w:val="21"/>
        </w:rPr>
        <w:br/>
      </w:r>
      <m:oMath>
        <m:r>
          <w:rPr>
            <w:rFonts w:ascii="Cambria Math" w:hAnsi="Cambria Math"/>
          </w:rPr>
          <m:t>(3)</m:t>
        </m:r>
      </m:oMath>
      <w:r>
        <w:rPr>
          <w:rFonts w:ascii="宋体" w:cs="宋体"/>
          <w:kern w:val="0"/>
          <w:szCs w:val="21"/>
        </w:rPr>
        <w:t>根据图像知浸没前弹簧测力计的示数减小，浸没后保持不变，根据称重法计算浮力知，浮力保持不变；</w:t>
      </w:r>
      <w:r>
        <w:rPr>
          <w:rFonts w:ascii="宋体" w:cs="宋体"/>
          <w:kern w:val="0"/>
          <w:szCs w:val="21"/>
        </w:rPr>
        <w:br/>
      </w:r>
      <m:oMath>
        <m:r>
          <w:rPr>
            <w:rFonts w:ascii="Cambria Math" w:hAnsi="Cambria Math"/>
          </w:rPr>
          <m:t>(4)</m:t>
        </m:r>
      </m:oMath>
      <w:r>
        <w:rPr>
          <w:rFonts w:ascii="宋体" w:cs="宋体"/>
          <w:kern w:val="0"/>
          <w:szCs w:val="21"/>
        </w:rPr>
        <w:t>在实验前如果未将溢水杯中的水装满，会导致排开的水的体积变小，则测得的“排开液体所受重力”偏小。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丙、甲、乙、丁；</w:t>
      </w:r>
      <m:oMath>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w:r>
        <w:rPr>
          <w:rFonts w:eastAsia="Times New Roman" w:hAnsi="Times New Roman"/>
          <w:kern w:val="0"/>
          <w:szCs w:val="21"/>
        </w:rPr>
        <w:t>=</w:t>
      </w:r>
      <w:r>
        <w:rPr>
          <w:rFonts w:ascii="宋体" w:cs="宋体"/>
          <w:kern w:val="0"/>
          <w:szCs w:val="21"/>
        </w:rPr>
        <w:t>；</w:t>
      </w:r>
      <m:oMath>
        <m:r>
          <w:rPr>
            <w:rFonts w:ascii="Cambria Math" w:hAnsi="Cambria Math"/>
          </w:rPr>
          <m:t>(3)</m:t>
        </m:r>
      </m:oMath>
      <w:r>
        <w:rPr>
          <w:rFonts w:ascii="宋体" w:cs="宋体"/>
          <w:kern w:val="0"/>
          <w:szCs w:val="21"/>
        </w:rPr>
        <w:t>变大，不变；</w:t>
      </w:r>
      <m:oMath>
        <m:r>
          <w:rPr>
            <w:rFonts w:ascii="Cambria Math" w:hAnsi="Cambria Math"/>
          </w:rPr>
          <m:t>(4)</m:t>
        </m:r>
      </m:oMath>
      <w:r>
        <w:rPr>
          <w:rFonts w:ascii="宋体" w:cs="宋体"/>
          <w:kern w:val="0"/>
          <w:szCs w:val="21"/>
        </w:rPr>
        <w:t>偏小。</w:t>
      </w:r>
      <w:r>
        <w:rPr>
          <w:rFonts w:ascii="宋体" w:cs="宋体"/>
          <w:kern w:val="0"/>
          <w:szCs w:val="21"/>
        </w:rPr>
        <w:br/>
      </w:r>
      <m:oMath>
        <m:r>
          <w:rPr>
            <w:rFonts w:ascii="Cambria Math" w:hAnsi="Cambria Math"/>
          </w:rPr>
          <m:t>(1)</m:t>
        </m:r>
      </m:oMath>
      <w:r>
        <w:rPr>
          <w:rFonts w:ascii="宋体" w:cs="宋体"/>
          <w:kern w:val="0"/>
          <w:szCs w:val="21"/>
        </w:rPr>
        <w:t>根据实际情况，合理的操作顺序为：分别测出空桶的重力、物体的重力、物体浸没水中时弹簧测力计的示数、桶和溢出水的总重力；</w:t>
      </w:r>
      <w:r>
        <w:rPr>
          <w:rFonts w:ascii="宋体" w:cs="宋体"/>
          <w:kern w:val="0"/>
          <w:szCs w:val="21"/>
        </w:rPr>
        <w:br/>
      </w:r>
      <m:oMath>
        <m:r>
          <w:rPr>
            <w:rFonts w:ascii="Cambria Math" w:hAnsi="Cambria Math"/>
          </w:rPr>
          <m:t>(2)</m:t>
        </m:r>
      </m:oMath>
      <w:r>
        <w:rPr>
          <w:rFonts w:ascii="宋体" w:cs="宋体"/>
          <w:kern w:val="0"/>
          <w:szCs w:val="21"/>
        </w:rPr>
        <w:t>根据称重法</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算出小石块受到的浮力；</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得出排开的水重力；</w:t>
      </w:r>
      <w:r>
        <w:rPr>
          <w:rFonts w:ascii="宋体" w:cs="宋体"/>
          <w:kern w:val="0"/>
          <w:szCs w:val="21"/>
        </w:rPr>
        <w:br/>
      </w:r>
      <w:r>
        <w:rPr>
          <w:rFonts w:ascii="宋体" w:cs="宋体"/>
          <w:kern w:val="0"/>
          <w:szCs w:val="21"/>
        </w:rPr>
        <w:t>比较浮力和圆柱体排开的水所受的重力大小，得出浸没在液体中的物体所受浮力的与排开液体所受重力的大小关系。</w:t>
      </w:r>
      <w:r>
        <w:rPr>
          <w:rFonts w:ascii="宋体" w:cs="宋体"/>
          <w:kern w:val="0"/>
          <w:szCs w:val="21"/>
        </w:rPr>
        <w:br/>
      </w:r>
      <m:oMath>
        <m:r>
          <w:rPr>
            <w:rFonts w:ascii="Cambria Math" w:hAnsi="Cambria Math"/>
          </w:rPr>
          <m:t>(3)</m:t>
        </m:r>
      </m:oMath>
      <w:r>
        <w:rPr>
          <w:rFonts w:ascii="宋体" w:cs="宋体"/>
          <w:kern w:val="0"/>
          <w:szCs w:val="21"/>
        </w:rPr>
        <w:t>分析图像结合称重法计算浮力得出结论；</w:t>
      </w:r>
      <w:r>
        <w:rPr>
          <w:rFonts w:ascii="宋体" w:cs="宋体"/>
          <w:kern w:val="0"/>
          <w:szCs w:val="21"/>
        </w:rPr>
        <w:br/>
      </w:r>
      <m:oMath>
        <m:r>
          <w:rPr>
            <w:rFonts w:ascii="Cambria Math" w:hAnsi="Cambria Math"/>
          </w:rPr>
          <m:t>(4)</m:t>
        </m:r>
      </m:oMath>
      <w:r>
        <w:rPr>
          <w:rFonts w:ascii="宋体" w:cs="宋体"/>
          <w:kern w:val="0"/>
          <w:szCs w:val="21"/>
        </w:rPr>
        <w:t>根据溢水杯内水的多少分析排开的液体重力大小分析。</w:t>
      </w:r>
      <w:r>
        <w:rPr>
          <w:rFonts w:ascii="宋体" w:cs="宋体"/>
          <w:kern w:val="0"/>
          <w:szCs w:val="21"/>
        </w:rPr>
        <w:br/>
      </w:r>
      <w:r>
        <w:rPr>
          <w:rFonts w:ascii="宋体" w:cs="宋体"/>
          <w:kern w:val="0"/>
          <w:szCs w:val="21"/>
        </w:rPr>
        <w:t>本题为探究浮力的大小与排开液体所受重力的关系的实验，考查浮力计算、阿基米德原理的应用等知识，难度较大。</w:t>
      </w:r>
    </w:p>
    <w:p w14:paraId="13DB8065"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消除杠杆自重的影响</w:t>
      </w:r>
      <w:r>
        <w:rPr>
          <w:rFonts w:eastAsia="Times New Roman" w:hAnsi="Times New Roman"/>
          <w:kern w:val="0"/>
          <w:szCs w:val="21"/>
        </w:rPr>
        <w:t xml:space="preserve">  </w:t>
      </w:r>
      <w:r>
        <w:rPr>
          <w:rFonts w:ascii="宋体" w:cs="宋体"/>
          <w:kern w:val="0"/>
          <w:szCs w:val="21"/>
        </w:rPr>
        <w:t>便于测量力臂</w:t>
      </w:r>
      <w:r>
        <w:rPr>
          <w:rFonts w:eastAsia="Times New Roman" w:hAnsi="Times New Roman"/>
          <w:kern w:val="0"/>
          <w:szCs w:val="21"/>
        </w:rPr>
        <w:t xml:space="preserve">  </w:t>
      </w:r>
      <m:oMath>
        <m:r>
          <w:rPr>
            <w:rFonts w:ascii="Cambria Math" w:hAnsi="Cambria Math"/>
          </w:rPr>
          <m:t>0.5</m:t>
        </m:r>
      </m:oMath>
      <w:r>
        <w:rPr>
          <w:rFonts w:ascii="宋体" w:cs="宋体"/>
          <w:kern w:val="0"/>
          <w:szCs w:val="21"/>
        </w:rPr>
        <w:t>左</w:t>
      </w:r>
      <w:r>
        <w:rPr>
          <w:rFonts w:eastAsia="Times New Roman" w:hAnsi="Times New Roman"/>
          <w:kern w:val="0"/>
          <w:szCs w:val="21"/>
        </w:rPr>
        <w:t>  6</w:t>
      </w:r>
      <w:r>
        <w:rPr>
          <w:rFonts w:eastAsia="Times New Roman" w:hAnsi="Times New Roman"/>
          <w:kern w:val="0"/>
          <w:sz w:val="24"/>
          <w:szCs w:val="24"/>
        </w:rPr>
        <w:t> </w:t>
      </w:r>
    </w:p>
    <w:p w14:paraId="66D95B7C"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由图甲知，杠杆的右端较高，所以接下来应将两端的螺母向右调节，使杠杆保持水平并静止</w:t>
      </w:r>
      <w:r>
        <w:rPr>
          <w:rFonts w:ascii="宋体" w:cs="宋体"/>
          <w:kern w:val="0"/>
          <w:szCs w:val="21"/>
        </w:rPr>
        <w:br/>
      </w:r>
      <w:r>
        <w:rPr>
          <w:rFonts w:ascii="宋体" w:cs="宋体"/>
          <w:kern w:val="0"/>
          <w:szCs w:val="21"/>
        </w:rPr>
        <w:t>调节杠杆在水平方向平衡，此时重力作用线通过支点，消除杠杆自重的影响；</w:t>
      </w:r>
      <w:r>
        <w:rPr>
          <w:rFonts w:ascii="宋体" w:cs="宋体"/>
          <w:kern w:val="0"/>
          <w:szCs w:val="21"/>
        </w:rPr>
        <w:br/>
      </w:r>
      <m:oMath>
        <m:r>
          <w:rPr>
            <w:rFonts w:ascii="Cambria Math" w:hAnsi="Cambria Math"/>
          </w:rPr>
          <m:t>(2)</m:t>
        </m:r>
      </m:oMath>
      <w:r>
        <w:rPr>
          <w:rFonts w:ascii="宋体" w:cs="宋体"/>
          <w:kern w:val="0"/>
          <w:szCs w:val="21"/>
        </w:rPr>
        <w:t>实验中每次都是杠杆在水平方向平衡，此时两个力臂在杠杆上，便于直接测量力臂；</w:t>
      </w:r>
      <w:r>
        <w:rPr>
          <w:rFonts w:ascii="宋体" w:cs="宋体"/>
          <w:kern w:val="0"/>
          <w:szCs w:val="21"/>
        </w:rPr>
        <w:br/>
      </w:r>
      <m:oMath>
        <m:r>
          <w:rPr>
            <w:rFonts w:ascii="Cambria Math" w:hAnsi="Cambria Math"/>
          </w:rPr>
          <m:t>(3)</m:t>
        </m:r>
      </m:oMath>
      <w:r>
        <w:rPr>
          <w:rFonts w:ascii="宋体" w:cs="宋体"/>
          <w:kern w:val="0"/>
          <w:szCs w:val="21"/>
        </w:rPr>
        <w:t>根据杠杆平衡条件可得，</w:t>
      </w:r>
      <m:oMath>
        <m:sSub>
          <m:sSubPr>
            <m:ctrlPr>
              <w:rPr>
                <w:rFonts w:ascii="Cambria Math" w:hAnsi="Cambria Math"/>
              </w:rPr>
            </m:ctrlPr>
          </m:sSubPr>
          <m:e>
            <m:r>
              <w:rPr>
                <w:rFonts w:ascii="Cambria Math" w:hAnsi="Cambria Math"/>
              </w:rPr>
              <m:t>F</m:t>
            </m:r>
          </m:e>
          <m:sub>
            <m:r>
              <w:rPr>
                <w:rFonts w:ascii="Cambria Math" w:hAnsi="Cambria Math"/>
              </w:rPr>
              <m:t>c2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c1</m:t>
                </m:r>
              </m:sub>
            </m:s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c1</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c2</m:t>
                </m:r>
              </m:sub>
            </m:sSub>
          </m:den>
        </m:f>
        <m:r>
          <w:rPr>
            <w:rFonts w:ascii="Cambria Math" w:hAnsi="Cambria Math"/>
          </w:rPr>
          <m:t>=</m:t>
        </m:r>
        <m:f>
          <m:fPr>
            <m:ctrlPr>
              <w:rPr>
                <w:rFonts w:ascii="Cambria Math" w:hAnsi="Cambria Math"/>
              </w:rPr>
            </m:ctrlPr>
          </m:fPr>
          <m:num>
            <m:r>
              <w:rPr>
                <w:rFonts w:ascii="Cambria Math" w:hAnsi="Cambria Math"/>
                <w:sz w:val="24"/>
                <w:szCs w:val="24"/>
              </w:rPr>
              <m:t>1.5N×10cm</m:t>
            </m:r>
          </m:num>
          <m:den>
            <m:r>
              <w:rPr>
                <w:rFonts w:ascii="Cambria Math" w:hAnsi="Cambria Math"/>
                <w:sz w:val="24"/>
                <w:szCs w:val="24"/>
              </w:rPr>
              <m:t>30cm</m:t>
            </m:r>
          </m:den>
        </m:f>
        <m:r>
          <w:rPr>
            <w:rFonts w:ascii="Cambria Math" w:hAnsi="Cambria Math"/>
          </w:rPr>
          <m:t>=0.5N</m:t>
        </m:r>
      </m:oMath>
      <w:r>
        <w:rPr>
          <w:rFonts w:ascii="宋体" w:cs="宋体"/>
          <w:kern w:val="0"/>
          <w:szCs w:val="21"/>
        </w:rPr>
        <w:t>，所以弹簧测力计的拉力作为第三次实验的阻力，大小为</w:t>
      </w:r>
      <m:oMath>
        <m:r>
          <w:rPr>
            <w:rFonts w:ascii="Cambria Math" w:hAnsi="Cambria Math"/>
          </w:rPr>
          <m:t>0.5N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在图乙</w:t>
      </w:r>
      <m:oMath>
        <m:r>
          <w:rPr>
            <w:rFonts w:ascii="Cambria Math" w:hAnsi="Cambria Math"/>
          </w:rPr>
          <m:t>(b)</m:t>
        </m:r>
      </m:oMath>
      <w:r>
        <w:rPr>
          <w:rFonts w:ascii="宋体" w:cs="宋体"/>
          <w:kern w:val="0"/>
          <w:szCs w:val="21"/>
        </w:rPr>
        <w:t>装置的左边三个钩码向左移动两个格，有：</w:t>
      </w:r>
      <m:oMath>
        <m:r>
          <w:rPr>
            <w:rFonts w:ascii="Cambria Math" w:hAnsi="Cambria Math"/>
          </w:rPr>
          <m:t>3G×4L=12GL&gt;2G×3L=6GL</m:t>
        </m:r>
      </m:oMath>
      <w:r>
        <w:rPr>
          <w:rFonts w:ascii="宋体" w:cs="宋体"/>
          <w:kern w:val="0"/>
          <w:szCs w:val="21"/>
        </w:rPr>
        <w:t>，则杠杆左端下沉，要使杠杆水平位置平衡，</w:t>
      </w:r>
      <m:oMath>
        <m:r>
          <w:rPr>
            <w:rFonts w:ascii="Cambria Math" w:hAnsi="Cambria Math"/>
          </w:rPr>
          <m:t>3G×4L=2G×nL</m:t>
        </m:r>
      </m:oMath>
      <w:r>
        <w:rPr>
          <w:rFonts w:ascii="宋体" w:cs="宋体"/>
          <w:kern w:val="0"/>
          <w:szCs w:val="21"/>
        </w:rPr>
        <w:t>，所以</w:t>
      </w:r>
      <m:oMath>
        <m:r>
          <w:rPr>
            <w:rFonts w:ascii="Cambria Math" w:hAnsi="Cambria Math"/>
          </w:rPr>
          <m:t>n=6</m:t>
        </m:r>
      </m:oMath>
      <w:r>
        <w:rPr>
          <w:rFonts w:ascii="宋体" w:cs="宋体"/>
          <w:kern w:val="0"/>
          <w:szCs w:val="21"/>
        </w:rPr>
        <w:t>，即将右侧钩码移至第</w:t>
      </w:r>
      <w:r>
        <w:rPr>
          <w:rFonts w:eastAsia="Times New Roman" w:hAnsi="Times New Roman"/>
          <w:kern w:val="0"/>
          <w:szCs w:val="21"/>
        </w:rPr>
        <w:t>6</w:t>
      </w:r>
      <w:r>
        <w:rPr>
          <w:rFonts w:ascii="宋体" w:cs="宋体"/>
          <w:kern w:val="0"/>
          <w:szCs w:val="21"/>
        </w:rPr>
        <w:t>格。</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右；消除杠杆自重影响；</w:t>
      </w:r>
      <m:oMath>
        <m:r>
          <w:rPr>
            <w:rFonts w:ascii="Cambria Math" w:hAnsi="Cambria Math"/>
          </w:rPr>
          <m:t>(2)</m:t>
        </m:r>
      </m:oMath>
      <w:r>
        <w:rPr>
          <w:rFonts w:ascii="宋体" w:cs="宋体"/>
          <w:kern w:val="0"/>
          <w:szCs w:val="21"/>
        </w:rPr>
        <w:t>便于测量力臂；</w:t>
      </w:r>
      <m:oMath>
        <m:r>
          <w:rPr>
            <w:rFonts w:ascii="Cambria Math" w:hAnsi="Cambria Math"/>
          </w:rPr>
          <m:t>(3)0.5</m:t>
        </m:r>
      </m:oMath>
      <w:r>
        <w:rPr>
          <w:rFonts w:ascii="宋体" w:cs="宋体"/>
          <w:kern w:val="0"/>
          <w:szCs w:val="21"/>
        </w:rPr>
        <w:t>；</w:t>
      </w:r>
      <m:oMath>
        <m:r>
          <w:rPr>
            <w:rFonts w:ascii="Cambria Math" w:hAnsi="Cambria Math"/>
          </w:rPr>
          <m:t>(4)</m:t>
        </m:r>
      </m:oMath>
      <w:r>
        <w:rPr>
          <w:rFonts w:ascii="宋体" w:cs="宋体"/>
          <w:kern w:val="0"/>
          <w:szCs w:val="21"/>
        </w:rPr>
        <w:t>左；</w:t>
      </w:r>
      <w:r>
        <w:rPr>
          <w:rFonts w:eastAsia="Times New Roman" w:hAnsi="Times New Roman"/>
          <w:kern w:val="0"/>
          <w:szCs w:val="21"/>
        </w:rPr>
        <w:t>6</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要使杠杆在水平位置平衡，平衡螺母向上翘的一端移动，使杠杆在水平位置平衡，力臂在杠杆上，便于测量力臂，同时杠杆的重力作用线通过支点，消除杠杆自重对杠杆平衡的影响；</w:t>
      </w:r>
      <w:r>
        <w:rPr>
          <w:rFonts w:ascii="宋体" w:cs="宋体"/>
          <w:kern w:val="0"/>
          <w:szCs w:val="21"/>
        </w:rPr>
        <w:br/>
      </w:r>
      <m:oMath>
        <m:r>
          <w:rPr>
            <w:rFonts w:ascii="Cambria Math" w:hAnsi="Cambria Math"/>
          </w:rPr>
          <m:t>(2)</m:t>
        </m:r>
      </m:oMath>
      <w:r>
        <w:rPr>
          <w:rFonts w:ascii="宋体" w:cs="宋体"/>
          <w:kern w:val="0"/>
          <w:szCs w:val="21"/>
        </w:rPr>
        <w:t>调节杠杆在水平方向平衡，此时两个力臂在杠杆上，便于直接测量力臂；</w:t>
      </w:r>
      <w:r>
        <w:rPr>
          <w:rFonts w:ascii="宋体" w:cs="宋体"/>
          <w:kern w:val="0"/>
          <w:szCs w:val="21"/>
        </w:rPr>
        <w:br/>
      </w:r>
      <m:oMath>
        <m:r>
          <w:rPr>
            <w:rFonts w:ascii="Cambria Math" w:hAnsi="Cambria Math"/>
          </w:rPr>
          <w:lastRenderedPageBreak/>
          <m:t>(3)</m:t>
        </m:r>
      </m:oMath>
      <w:r>
        <w:rPr>
          <w:rFonts w:ascii="宋体" w:cs="宋体"/>
          <w:kern w:val="0"/>
          <w:szCs w:val="21"/>
        </w:rPr>
        <w:t>根据杠杆平衡条件分析得出阻力大小；</w:t>
      </w:r>
      <w:r>
        <w:rPr>
          <w:rFonts w:ascii="宋体" w:cs="宋体"/>
          <w:kern w:val="0"/>
          <w:szCs w:val="21"/>
        </w:rPr>
        <w:br/>
      </w:r>
      <m:oMath>
        <m:r>
          <w:rPr>
            <w:rFonts w:ascii="Cambria Math" w:hAnsi="Cambria Math"/>
          </w:rPr>
          <m:t>(4)</m:t>
        </m:r>
      </m:oMath>
      <w:r>
        <w:rPr>
          <w:rFonts w:ascii="宋体" w:cs="宋体"/>
          <w:kern w:val="0"/>
          <w:szCs w:val="21"/>
        </w:rPr>
        <w:t>根据杠杆平衡条件分析得出结论。</w:t>
      </w:r>
      <w:r>
        <w:rPr>
          <w:rFonts w:ascii="宋体" w:cs="宋体"/>
          <w:kern w:val="0"/>
          <w:szCs w:val="21"/>
        </w:rPr>
        <w:br/>
      </w:r>
      <w:r>
        <w:rPr>
          <w:rFonts w:ascii="宋体" w:cs="宋体"/>
          <w:kern w:val="0"/>
          <w:szCs w:val="21"/>
        </w:rPr>
        <w:t>本题是探究杠杆平衡条件的实验，考查了对杠杆平衡的理解、如何调节杠杆的平衡以及杠杆平衡条件的应用等知识，难度适中。</w:t>
      </w:r>
    </w:p>
    <w:p w14:paraId="3B97981D"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木块移动的距离</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当速度一定时，质量越大</w:t>
      </w:r>
      <w:r>
        <w:rPr>
          <w:rFonts w:eastAsia="Times New Roman" w:hAnsi="Times New Roman"/>
          <w:kern w:val="0"/>
          <w:szCs w:val="21"/>
        </w:rPr>
        <w:t xml:space="preserve">  </w:t>
      </w:r>
      <w:r>
        <w:rPr>
          <w:rFonts w:ascii="宋体" w:cs="宋体"/>
          <w:kern w:val="0"/>
          <w:szCs w:val="21"/>
        </w:rPr>
        <w:t>寻找普遍规律</w:t>
      </w:r>
      <w:r>
        <w:rPr>
          <w:rFonts w:eastAsia="Times New Roman" w:hAnsi="Times New Roman"/>
          <w:kern w:val="0"/>
          <w:szCs w:val="21"/>
        </w:rPr>
        <w:t>  &lt;</w:t>
      </w:r>
      <w:r>
        <w:rPr>
          <w:rFonts w:eastAsia="Times New Roman" w:hAnsi="Times New Roman"/>
          <w:kern w:val="0"/>
          <w:sz w:val="24"/>
          <w:szCs w:val="24"/>
        </w:rPr>
        <w:t> </w:t>
      </w:r>
    </w:p>
    <w:p w14:paraId="41B351DF" w14:textId="77777777" w:rsidR="00D64BEA"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由题意可知，实验中探究小球动能，即小球撞击木块时的动能的大小，故</w:t>
      </w:r>
      <w:r>
        <w:rPr>
          <w:rFonts w:eastAsia="Times New Roman" w:hAnsi="Times New Roman"/>
          <w:i/>
          <w:iCs/>
          <w:kern w:val="0"/>
          <w:szCs w:val="21"/>
        </w:rPr>
        <w:t>B</w:t>
      </w:r>
      <w:r>
        <w:rPr>
          <w:rFonts w:ascii="宋体" w:cs="宋体"/>
          <w:kern w:val="0"/>
          <w:szCs w:val="21"/>
        </w:rPr>
        <w:t>符合题意，</w:t>
      </w:r>
      <w:r>
        <w:rPr>
          <w:rFonts w:eastAsia="Times New Roman" w:hAnsi="Times New Roman"/>
          <w:i/>
          <w:iCs/>
          <w:kern w:val="0"/>
          <w:szCs w:val="21"/>
        </w:rPr>
        <w:t>ACD</w:t>
      </w:r>
      <w:r>
        <w:rPr>
          <w:rFonts w:ascii="宋体" w:cs="宋体"/>
          <w:kern w:val="0"/>
          <w:szCs w:val="21"/>
        </w:rPr>
        <w:t>不符合题意，故选：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实验中，通过观察木块移动的距离来反映小球的动能大小，采用了转换法；</w:t>
      </w:r>
      <w:r>
        <w:rPr>
          <w:rFonts w:ascii="宋体" w:cs="宋体"/>
          <w:kern w:val="0"/>
          <w:szCs w:val="21"/>
        </w:rPr>
        <w:br/>
      </w:r>
      <m:oMath>
        <m:r>
          <w:rPr>
            <w:rFonts w:ascii="Cambria Math" w:hAnsi="Cambria Math"/>
          </w:rPr>
          <m:t>(3)</m:t>
        </m:r>
      </m:oMath>
      <w:r>
        <w:rPr>
          <w:rFonts w:ascii="宋体" w:cs="宋体"/>
          <w:kern w:val="0"/>
          <w:szCs w:val="21"/>
        </w:rPr>
        <w:t>由①②两图可知：让质量不同的钢球从斜面的同一高度滚下，是为了使两球到达水平面时速度相等，两个小球的质量不同，因此可以探究物体动能与物体质量的关系；钢球质量越大，推动木块移动的距离越远，故可得出结论：当物体速度一定时，质量越大，动能越大；</w:t>
      </w:r>
      <w:r>
        <w:rPr>
          <w:rFonts w:ascii="宋体" w:cs="宋体"/>
          <w:kern w:val="0"/>
          <w:szCs w:val="21"/>
        </w:rPr>
        <w:br/>
      </w:r>
      <w:r>
        <w:rPr>
          <w:rFonts w:ascii="宋体" w:cs="宋体"/>
          <w:kern w:val="0"/>
          <w:szCs w:val="21"/>
        </w:rPr>
        <w:t>为了寻找普遍规律，需要进行多次实验；</w:t>
      </w:r>
      <w:r>
        <w:rPr>
          <w:rFonts w:ascii="宋体" w:cs="宋体"/>
          <w:kern w:val="0"/>
          <w:szCs w:val="21"/>
        </w:rPr>
        <w:br/>
      </w:r>
      <m:oMath>
        <m:r>
          <w:rPr>
            <w:rFonts w:ascii="Cambria Math" w:hAnsi="Cambria Math"/>
          </w:rPr>
          <m:t>(4)</m:t>
        </m:r>
      </m:oMath>
      <w:r>
        <w:rPr>
          <w:rFonts w:ascii="宋体" w:cs="宋体"/>
          <w:kern w:val="0"/>
          <w:szCs w:val="21"/>
        </w:rPr>
        <w:t>乙中两次实验中木块被撞击后滑行过程中所受摩擦力分别为</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，因为在同种接触面上，压力不变时，摩擦力大小不变，故</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s</m:t>
            </m:r>
          </m:e>
          <m:sub>
            <m:r>
              <w:rPr>
                <w:rFonts w:ascii="Cambria Math" w:hAnsi="Cambria Math"/>
              </w:rPr>
              <m:t>B</m:t>
            </m:r>
          </m:sub>
        </m:sSub>
      </m:oMath>
      <w:r>
        <w:rPr>
          <w:rFonts w:ascii="宋体" w:cs="宋体"/>
          <w:kern w:val="0"/>
          <w:szCs w:val="21"/>
        </w:rPr>
        <w:t>，根据做功的公式</w:t>
      </w:r>
      <m:oMath>
        <m:r>
          <w:rPr>
            <w:rFonts w:ascii="Cambria Math" w:hAnsi="Cambria Math"/>
          </w:rPr>
          <m:t>W=fs</m:t>
        </m:r>
      </m:oMath>
      <w:r>
        <w:rPr>
          <w:rFonts w:ascii="宋体" w:cs="宋体"/>
          <w:kern w:val="0"/>
          <w:szCs w:val="21"/>
        </w:rPr>
        <w:t>可知</w:t>
      </w:r>
      <m:oMath>
        <m:sSub>
          <m:sSubPr>
            <m:ctrlPr>
              <w:rPr>
                <w:rFonts w:ascii="Cambria Math" w:hAnsi="Cambria Math"/>
              </w:rPr>
            </m:ctrlPr>
          </m:sSubPr>
          <m:e>
            <m:r>
              <w:rPr>
                <w:rFonts w:ascii="Cambria Math" w:hAnsi="Cambria Math"/>
              </w:rPr>
              <m:t>W</m:t>
            </m:r>
          </m:e>
          <m:sub>
            <m:r>
              <w:rPr>
                <w:rFonts w:ascii="Cambria Math" w:hAnsi="Cambria Math"/>
              </w:rPr>
              <m:t>3</m:t>
            </m:r>
          </m:sub>
        </m:sSub>
        <m:r>
          <w:rPr>
            <w:rFonts w:ascii="Cambria Math" w:hAnsi="Cambria Math"/>
          </w:rPr>
          <m:t>&lt;</m:t>
        </m:r>
        <m:sSub>
          <m:sSubPr>
            <m:ctrlPr>
              <w:rPr>
                <w:rFonts w:ascii="Cambria Math" w:hAnsi="Cambria Math"/>
              </w:rPr>
            </m:ctrlPr>
          </m:sSubPr>
          <m:e>
            <m:r>
              <w:rPr>
                <w:rFonts w:ascii="Cambria Math" w:hAnsi="Cambria Math"/>
              </w:rPr>
              <m:t>W</m:t>
            </m:r>
          </m:e>
          <m:sub>
            <m:r>
              <w:rPr>
                <w:rFonts w:ascii="Cambria Math" w:hAnsi="Cambria Math"/>
              </w:rPr>
              <m:t>4</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木块移动的距离；转换法；</w:t>
      </w:r>
      <m:oMath>
        <m:r>
          <w:rPr>
            <w:rFonts w:ascii="Cambria Math" w:hAnsi="Cambria Math"/>
          </w:rPr>
          <m:t>(3)</m:t>
        </m:r>
      </m:oMath>
      <w:r>
        <w:rPr>
          <w:rFonts w:ascii="宋体" w:cs="宋体"/>
          <w:kern w:val="0"/>
          <w:szCs w:val="21"/>
        </w:rPr>
        <w:t>速度；当速度一定时，质量越大；寻找普遍规律；</w:t>
      </w:r>
      <m:oMath>
        <m:r>
          <w:rPr>
            <w:rFonts w:ascii="Cambria Math" w:hAnsi="Cambria Math"/>
          </w:rPr>
          <m:t>(4)&lt;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据题意可知，实验中探究小球动能，即小球撞击木块时的动能的大小；</w:t>
      </w:r>
      <w:r>
        <w:rPr>
          <w:rFonts w:ascii="宋体" w:cs="宋体"/>
          <w:kern w:val="0"/>
          <w:szCs w:val="21"/>
        </w:rPr>
        <w:br/>
      </w:r>
      <m:oMath>
        <m:r>
          <w:rPr>
            <w:rFonts w:ascii="Cambria Math" w:hAnsi="Cambria Math"/>
          </w:rPr>
          <m:t>(2)</m:t>
        </m:r>
      </m:oMath>
      <w:r>
        <w:rPr>
          <w:rFonts w:ascii="宋体" w:cs="宋体"/>
          <w:kern w:val="0"/>
          <w:szCs w:val="21"/>
        </w:rPr>
        <w:t>物体的动能大小是通过木块移动的距离来反映的，这是转换法的应用；</w:t>
      </w:r>
      <w:r>
        <w:rPr>
          <w:rFonts w:ascii="宋体" w:cs="宋体"/>
          <w:kern w:val="0"/>
          <w:szCs w:val="21"/>
        </w:rPr>
        <w:br/>
      </w:r>
      <m:oMath>
        <m:r>
          <w:rPr>
            <w:rFonts w:ascii="Cambria Math" w:hAnsi="Cambria Math"/>
          </w:rPr>
          <m:t>(3)</m:t>
        </m:r>
      </m:oMath>
      <w:r>
        <w:rPr>
          <w:rFonts w:ascii="宋体" w:cs="宋体"/>
          <w:kern w:val="0"/>
          <w:szCs w:val="21"/>
        </w:rPr>
        <w:t>动能的决定因素有两个：质量和速度，要利用控制变量法去研究；研究与速度关系时要保证质量相同，速度不同；研究与质量关系时，要保证速度相同，质量不同；在探究和分析结论时，一定要注意控制变量法的运用；多次实验是为了得到普遍规律；</w:t>
      </w:r>
      <w:r>
        <w:rPr>
          <w:rFonts w:ascii="宋体" w:cs="宋体"/>
          <w:kern w:val="0"/>
          <w:szCs w:val="21"/>
        </w:rPr>
        <w:br/>
      </w:r>
      <m:oMath>
        <m:r>
          <w:rPr>
            <w:rFonts w:ascii="Cambria Math" w:hAnsi="Cambria Math"/>
          </w:rPr>
          <m:t>(4)</m:t>
        </m:r>
      </m:oMath>
      <w:r>
        <w:rPr>
          <w:rFonts w:ascii="宋体" w:cs="宋体"/>
          <w:kern w:val="0"/>
          <w:szCs w:val="21"/>
        </w:rPr>
        <w:t>滑动摩擦力的大小只与接触面的粗糙程度和压力的大小有关，与物体运动速度的大小无关；根据功的计算公式分析即可。</w:t>
      </w:r>
      <w:r>
        <w:rPr>
          <w:rFonts w:ascii="宋体" w:cs="宋体"/>
          <w:kern w:val="0"/>
          <w:szCs w:val="21"/>
        </w:rPr>
        <w:br/>
      </w:r>
      <w:r>
        <w:rPr>
          <w:rFonts w:ascii="宋体" w:cs="宋体"/>
          <w:kern w:val="0"/>
          <w:szCs w:val="21"/>
        </w:rPr>
        <w:t>本实验中研究动能大小的决定因素时运用了控制变量法，反映动能多少时运用了转换法。从图中现象发现质量、速度的不同是此题的关键。</w:t>
      </w:r>
    </w:p>
    <w:p w14:paraId="1758C0D7"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密度计在水中漂浮时，浸入水中的长度为：</w:t>
      </w:r>
      <m:oMath>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=6cm=0.06m</m:t>
        </m:r>
      </m:oMath>
      <w:r>
        <w:rPr>
          <w:rFonts w:ascii="宋体" w:cs="宋体"/>
          <w:kern w:val="0"/>
          <w:szCs w:val="21"/>
        </w:rPr>
        <w:t>，</w:t>
      </w:r>
      <w:r>
        <w:rPr>
          <w:rFonts w:ascii="宋体" w:cs="宋体"/>
          <w:kern w:val="0"/>
          <w:szCs w:val="21"/>
        </w:rPr>
        <w:br/>
      </w:r>
      <w:r>
        <w:rPr>
          <w:rFonts w:ascii="宋体" w:cs="宋体"/>
          <w:kern w:val="0"/>
          <w:szCs w:val="21"/>
        </w:rPr>
        <w:t>密度计底部受到水的压强：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×10N/kg×0.06m=600Pa</m:t>
        </m:r>
      </m:oMath>
      <w:r>
        <w:rPr>
          <w:rFonts w:ascii="宋体" w:cs="宋体"/>
          <w:kern w:val="0"/>
          <w:szCs w:val="21"/>
        </w:rPr>
        <w:t>；</w:t>
      </w:r>
      <w:r>
        <w:rPr>
          <w:rFonts w:ascii="宋体" w:cs="宋体"/>
          <w:kern w:val="0"/>
          <w:szCs w:val="21"/>
        </w:rPr>
        <w:br/>
      </w:r>
      <w:r>
        <w:rPr>
          <w:rFonts w:ascii="宋体" w:cs="宋体"/>
          <w:kern w:val="0"/>
          <w:szCs w:val="21"/>
        </w:rPr>
        <w:t>此时密度计排开水的体积：</w:t>
      </w:r>
      <m:oMath>
        <m:sSub>
          <m:sSubPr>
            <m:ctrlPr>
              <w:rPr>
                <w:rFonts w:ascii="Cambria Math" w:hAnsi="Cambria Math"/>
              </w:rPr>
            </m:ctrlPr>
          </m:sSubPr>
          <m:e>
            <m:r>
              <w:rPr>
                <w:rFonts w:ascii="Cambria Math" w:hAnsi="Cambria Math"/>
              </w:rPr>
              <m:t>V</m:t>
            </m:r>
          </m:e>
          <m:sub>
            <m:r>
              <w:rPr>
                <w:rFonts w:ascii="Cambria Math" w:hAnsi="Cambria Math"/>
              </w:rPr>
              <m:t>排水</m:t>
            </m:r>
          </m:sub>
        </m:sSub>
        <m:r>
          <w:rPr>
            <w:rFonts w:ascii="Cambria Math" w:hAnsi="Cambria Math"/>
          </w:rPr>
          <m:t>=S</m:t>
        </m:r>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=4c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×6cm=24c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密度计受到的浮力：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×10N/kg×2.4×</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=0.24N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密度计在不同液体中总是漂浮，所受浮力总是等于密度计的重力，重力不变，所以密度计在不同液体中所受浮力不变。</w:t>
      </w:r>
      <w:r>
        <w:rPr>
          <w:rFonts w:ascii="宋体" w:cs="宋体"/>
          <w:kern w:val="0"/>
          <w:szCs w:val="21"/>
        </w:rPr>
        <w:br/>
      </w:r>
      <w:r>
        <w:rPr>
          <w:rFonts w:ascii="宋体" w:cs="宋体"/>
          <w:kern w:val="0"/>
          <w:szCs w:val="21"/>
        </w:rPr>
        <w:t>放入某种液体中液面与密度计的</w:t>
      </w:r>
      <w:r>
        <w:rPr>
          <w:rFonts w:eastAsia="Times New Roman" w:hAnsi="Times New Roman"/>
          <w:i/>
          <w:iCs/>
          <w:kern w:val="0"/>
          <w:szCs w:val="21"/>
        </w:rPr>
        <w:t>a</w:t>
      </w:r>
      <w:r>
        <w:rPr>
          <w:rFonts w:ascii="宋体" w:cs="宋体"/>
          <w:kern w:val="0"/>
          <w:szCs w:val="21"/>
        </w:rPr>
        <w:t>点相平，测得</w:t>
      </w:r>
      <w:r>
        <w:rPr>
          <w:rFonts w:eastAsia="Times New Roman" w:hAnsi="Times New Roman"/>
          <w:i/>
          <w:iCs/>
          <w:kern w:val="0"/>
          <w:szCs w:val="21"/>
        </w:rPr>
        <w:t>a</w:t>
      </w:r>
      <w:r>
        <w:rPr>
          <w:rFonts w:ascii="宋体" w:cs="宋体"/>
          <w:kern w:val="0"/>
          <w:szCs w:val="21"/>
        </w:rPr>
        <w:t>点到上端管口的距离为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w:t>
      </w:r>
      <w:r>
        <w:rPr>
          <w:rFonts w:ascii="宋体" w:cs="宋体"/>
          <w:kern w:val="0"/>
          <w:szCs w:val="21"/>
        </w:rPr>
        <w:br/>
        <w:t>此时密度计排开液体的体积：</w:t>
      </w:r>
      <m:oMath>
        <m:sSub>
          <m:sSubPr>
            <m:ctrlPr>
              <w:rPr>
                <w:rFonts w:ascii="Cambria Math" w:hAnsi="Cambria Math"/>
              </w:rPr>
            </m:ctrlPr>
          </m:sSubPr>
          <m:e>
            <m:r>
              <w:rPr>
                <w:rFonts w:ascii="Cambria Math" w:hAnsi="Cambria Math"/>
              </w:rPr>
              <m:t>V</m:t>
            </m:r>
          </m:e>
          <m:sub>
            <m:r>
              <w:rPr>
                <w:rFonts w:ascii="Cambria Math" w:hAnsi="Cambria Math"/>
              </w:rPr>
              <m:t>排液</m:t>
            </m:r>
          </m:sub>
        </m:sSub>
        <m:r>
          <w:rPr>
            <w:rFonts w:ascii="Cambria Math" w:hAnsi="Cambria Math"/>
          </w:rPr>
          <m:t>=S</m:t>
        </m:r>
        <m:sSub>
          <m:sSubPr>
            <m:ctrlPr>
              <w:rPr>
                <w:rFonts w:ascii="Cambria Math" w:hAnsi="Cambria Math"/>
              </w:rPr>
            </m:ctrlPr>
          </m:sSubPr>
          <m:e>
            <m:r>
              <w:rPr>
                <w:rFonts w:ascii="Cambria Math" w:hAnsi="Cambria Math"/>
              </w:rPr>
              <m:t>h</m:t>
            </m:r>
          </m:e>
          <m:sub>
            <m:r>
              <w:rPr>
                <w:rFonts w:ascii="Cambria Math" w:hAnsi="Cambria Math"/>
              </w:rPr>
              <m:t>液</m:t>
            </m:r>
          </m:sub>
        </m:sSub>
        <m:r>
          <w:rPr>
            <w:rFonts w:ascii="Cambria Math" w:hAnsi="Cambria Math"/>
          </w:rPr>
          <m:t>=4c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×(15cm-10cm)=20c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在</w:t>
      </w:r>
      <w:r>
        <w:rPr>
          <w:rFonts w:eastAsia="Times New Roman" w:hAnsi="Times New Roman"/>
          <w:i/>
          <w:iCs/>
          <w:kern w:val="0"/>
          <w:szCs w:val="21"/>
        </w:rPr>
        <w:t>a</w:t>
      </w:r>
      <w:r>
        <w:rPr>
          <w:rFonts w:ascii="宋体" w:cs="宋体"/>
          <w:kern w:val="0"/>
          <w:szCs w:val="21"/>
        </w:rPr>
        <w:t>点应标出的该液体的密度：</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排液</m:t>
                </m:r>
              </m:sub>
            </m:sSub>
          </m:den>
        </m:f>
        <m:r>
          <w:rPr>
            <w:rFonts w:ascii="Cambria Math" w:hAnsi="Cambria Math"/>
          </w:rPr>
          <m:t>=</m:t>
        </m:r>
        <m:f>
          <m:fPr>
            <m:ctrlPr>
              <w:rPr>
                <w:rFonts w:ascii="Cambria Math" w:hAnsi="Cambria Math"/>
              </w:rPr>
            </m:ctrlPr>
          </m:fPr>
          <m:num>
            <m:r>
              <w:rPr>
                <w:rFonts w:ascii="Cambria Math" w:hAnsi="Cambria Math"/>
                <w:sz w:val="24"/>
                <w:szCs w:val="24"/>
              </w:rPr>
              <m:t>0.24N</m:t>
            </m:r>
          </m:num>
          <m:den>
            <m:r>
              <w:rPr>
                <w:rFonts w:ascii="Cambria Math" w:hAnsi="Cambria Math"/>
                <w:sz w:val="24"/>
                <w:szCs w:val="24"/>
              </w:rPr>
              <m:t>10N/kg×2×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密度计所受浮力不变，当液体密度最小时，根据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可知，密度计排开液体的体积最大，即当密度计刚好浸没时，排开液体的体积最大，所测液体的密度最小。</w:t>
      </w:r>
      <w:r>
        <w:rPr>
          <w:rFonts w:ascii="宋体" w:cs="宋体"/>
          <w:kern w:val="0"/>
          <w:szCs w:val="21"/>
        </w:rPr>
        <w:br/>
      </w:r>
      <w:r>
        <w:rPr>
          <w:rFonts w:ascii="宋体" w:cs="宋体"/>
          <w:kern w:val="0"/>
          <w:szCs w:val="21"/>
        </w:rPr>
        <w:t>密度计排开液体的最大体积：</w:t>
      </w:r>
      <m:oMath>
        <m:sSub>
          <m:sSubPr>
            <m:ctrlPr>
              <w:rPr>
                <w:rFonts w:ascii="Cambria Math" w:hAnsi="Cambria Math"/>
              </w:rPr>
            </m:ctrlPr>
          </m:sSubPr>
          <m:e>
            <m:r>
              <w:rPr>
                <w:rFonts w:ascii="Cambria Math" w:hAnsi="Cambria Math"/>
              </w:rPr>
              <m:t>V</m:t>
            </m:r>
          </m:e>
          <m:sub>
            <m:r>
              <w:rPr>
                <w:rFonts w:ascii="Cambria Math" w:hAnsi="Cambria Math"/>
              </w:rPr>
              <m:t>排大</m:t>
            </m:r>
          </m:sub>
        </m:sSub>
        <m:r>
          <w:rPr>
            <w:rFonts w:ascii="Cambria Math" w:hAnsi="Cambria Math"/>
          </w:rPr>
          <m:t>=SL=4c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×15cm=60c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密度计能测量的最小密度值：</w:t>
      </w:r>
      <m:oMath>
        <m:sSub>
          <m:sSubPr>
            <m:ctrlPr>
              <w:rPr>
                <w:rFonts w:ascii="Cambria Math" w:hAnsi="Cambria Math"/>
              </w:rPr>
            </m:ctrlPr>
          </m:sSubPr>
          <m:e>
            <m:r>
              <w:rPr>
                <w:rFonts w:ascii="Cambria Math" w:hAnsi="Cambria Math"/>
              </w:rPr>
              <m:t>ρ</m:t>
            </m:r>
          </m:e>
          <m:sub>
            <m:r>
              <w:rPr>
                <w:rFonts w:ascii="Cambria Math" w:hAnsi="Cambria Math"/>
              </w:rPr>
              <m:t>液小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排大</m:t>
                </m:r>
              </m:sub>
            </m:sSub>
          </m:den>
        </m:f>
        <m:r>
          <w:rPr>
            <w:rFonts w:ascii="Cambria Math" w:hAnsi="Cambria Math"/>
          </w:rPr>
          <m:t>=</m:t>
        </m:r>
        <m:f>
          <m:fPr>
            <m:ctrlPr>
              <w:rPr>
                <w:rFonts w:ascii="Cambria Math" w:hAnsi="Cambria Math"/>
              </w:rPr>
            </m:ctrlPr>
          </m:fPr>
          <m:num>
            <m:r>
              <w:rPr>
                <w:rFonts w:ascii="Cambria Math" w:hAnsi="Cambria Math"/>
                <w:sz w:val="24"/>
                <w:szCs w:val="24"/>
              </w:rPr>
              <m:t>0.24N</m:t>
            </m:r>
          </m:num>
          <m:den>
            <m:r>
              <w:rPr>
                <w:rFonts w:ascii="Cambria Math" w:hAnsi="Cambria Math"/>
                <w:sz w:val="24"/>
                <w:szCs w:val="24"/>
              </w:rPr>
              <m:t>10N/kg×6×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在水中漂浮时，密度计底部受到水的压强为</w:t>
      </w:r>
      <w:r>
        <w:rPr>
          <w:rFonts w:eastAsia="Times New Roman" w:hAnsi="Times New Roman"/>
          <w:kern w:val="0"/>
          <w:szCs w:val="21"/>
        </w:rPr>
        <w:t>600</w:t>
      </w:r>
      <w:r>
        <w:rPr>
          <w:rFonts w:eastAsia="Times New Roman" w:hAnsi="Times New Roman"/>
          <w:i/>
          <w:iCs/>
          <w:kern w:val="0"/>
          <w:szCs w:val="21"/>
        </w:rPr>
        <w:t>Pa</w:t>
      </w:r>
      <w:r>
        <w:rPr>
          <w:rFonts w:ascii="宋体" w:cs="宋体"/>
          <w:kern w:val="0"/>
          <w:szCs w:val="21"/>
        </w:rPr>
        <w:t>，密度计受到的浮力为</w:t>
      </w:r>
      <m:oMath>
        <m:r>
          <w:rPr>
            <w:rFonts w:ascii="Cambria Math" w:hAnsi="Cambria Math"/>
          </w:rPr>
          <m:t>0.24N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放入某种液体中液面与密度计的</w:t>
      </w:r>
      <w:r>
        <w:rPr>
          <w:rFonts w:eastAsia="Times New Roman" w:hAnsi="Times New Roman"/>
          <w:i/>
          <w:iCs/>
          <w:kern w:val="0"/>
          <w:szCs w:val="21"/>
        </w:rPr>
        <w:t>a</w:t>
      </w:r>
      <w:r>
        <w:rPr>
          <w:rFonts w:ascii="宋体" w:cs="宋体"/>
          <w:kern w:val="0"/>
          <w:szCs w:val="21"/>
        </w:rPr>
        <w:t>点相平，测得</w:t>
      </w:r>
      <w:r>
        <w:rPr>
          <w:rFonts w:eastAsia="Times New Roman" w:hAnsi="Times New Roman"/>
          <w:i/>
          <w:iCs/>
          <w:kern w:val="0"/>
          <w:szCs w:val="21"/>
        </w:rPr>
        <w:t>a</w:t>
      </w:r>
      <w:r>
        <w:rPr>
          <w:rFonts w:ascii="宋体" w:cs="宋体"/>
          <w:kern w:val="0"/>
          <w:szCs w:val="21"/>
        </w:rPr>
        <w:t>点到上端管口的距离为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，在</w:t>
      </w:r>
      <w:r>
        <w:rPr>
          <w:rFonts w:eastAsia="Times New Roman" w:hAnsi="Times New Roman"/>
          <w:i/>
          <w:iCs/>
          <w:kern w:val="0"/>
          <w:szCs w:val="21"/>
        </w:rPr>
        <w:t>a</w:t>
      </w:r>
      <w:r>
        <w:rPr>
          <w:rFonts w:ascii="宋体" w:cs="宋体"/>
          <w:kern w:val="0"/>
          <w:szCs w:val="21"/>
        </w:rPr>
        <w:t>点应标出的该液体的密度是</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这个密度计能测量的最小密度值是</w:t>
      </w:r>
      <m:oMath>
        <m:r>
          <w:rPr>
            <w:rFonts w:ascii="Cambria Math" w:hAnsi="Cambria Math"/>
          </w:rPr>
          <m:t>0.4×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42EAB001" w14:textId="77777777" w:rsidR="00D64BEA"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密度计在水中漂浮时，直管在水面下的长度为</w:t>
      </w:r>
      <w:r>
        <w:rPr>
          <w:rFonts w:eastAsia="Times New Roman" w:hAnsi="Times New Roman"/>
          <w:kern w:val="0"/>
          <w:szCs w:val="21"/>
        </w:rPr>
        <w:t>6</w:t>
      </w:r>
      <w:r>
        <w:rPr>
          <w:rFonts w:eastAsia="Times New Roman" w:hAnsi="Times New Roman"/>
          <w:i/>
          <w:iCs/>
          <w:kern w:val="0"/>
          <w:szCs w:val="21"/>
        </w:rPr>
        <w:t>cm</w:t>
      </w:r>
      <w:r>
        <w:rPr>
          <w:rFonts w:ascii="宋体" w:cs="宋体"/>
          <w:kern w:val="0"/>
          <w:szCs w:val="21"/>
        </w:rPr>
        <w:t>，根据</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求密度计底部受到水的压强；</w:t>
      </w:r>
      <w:r>
        <w:rPr>
          <w:rFonts w:ascii="宋体" w:cs="宋体"/>
          <w:kern w:val="0"/>
          <w:szCs w:val="21"/>
        </w:rPr>
        <w:br/>
      </w:r>
      <w:r>
        <w:rPr>
          <w:rFonts w:ascii="宋体" w:cs="宋体"/>
          <w:kern w:val="0"/>
          <w:szCs w:val="21"/>
        </w:rPr>
        <w:t>根据</w:t>
      </w:r>
      <m:oMath>
        <m:r>
          <w:rPr>
            <w:rFonts w:ascii="Cambria Math" w:hAnsi="Cambria Math"/>
          </w:rPr>
          <m:t>V=Sh</m:t>
        </m:r>
      </m:oMath>
      <w:r>
        <w:rPr>
          <w:rFonts w:ascii="宋体" w:cs="宋体"/>
          <w:kern w:val="0"/>
          <w:szCs w:val="21"/>
        </w:rPr>
        <w:t>求出密度计排开水的体积，根据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求密度计受到的浮力；</w:t>
      </w:r>
      <w:r>
        <w:rPr>
          <w:rFonts w:ascii="宋体" w:cs="宋体"/>
          <w:kern w:val="0"/>
          <w:szCs w:val="21"/>
        </w:rPr>
        <w:br/>
      </w:r>
      <m:oMath>
        <m:r>
          <w:rPr>
            <w:rFonts w:ascii="Cambria Math" w:hAnsi="Cambria Math"/>
          </w:rPr>
          <m:t>(2)</m:t>
        </m:r>
      </m:oMath>
      <w:r>
        <w:rPr>
          <w:rFonts w:ascii="宋体" w:cs="宋体"/>
          <w:kern w:val="0"/>
          <w:szCs w:val="21"/>
        </w:rPr>
        <w:t>密度计在不同液体中总是漂浮，根据物体的漂浮条件可知，密度计在不同液体中所受浮力不变，从而可知密度计在液体中受到的浮力；根据</w:t>
      </w:r>
      <m:oMath>
        <m:r>
          <w:rPr>
            <w:rFonts w:ascii="Cambria Math" w:hAnsi="Cambria Math"/>
          </w:rPr>
          <m:t>V=Sh</m:t>
        </m:r>
      </m:oMath>
      <w:r>
        <w:rPr>
          <w:rFonts w:ascii="宋体" w:cs="宋体"/>
          <w:kern w:val="0"/>
          <w:szCs w:val="21"/>
        </w:rPr>
        <w:t>求出密度计排开液体的体积，根据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求在</w:t>
      </w:r>
      <w:r>
        <w:rPr>
          <w:rFonts w:eastAsia="Times New Roman" w:hAnsi="Times New Roman"/>
          <w:i/>
          <w:iCs/>
          <w:kern w:val="0"/>
          <w:szCs w:val="21"/>
        </w:rPr>
        <w:t>a</w:t>
      </w:r>
      <w:r>
        <w:rPr>
          <w:rFonts w:ascii="宋体" w:cs="宋体"/>
          <w:kern w:val="0"/>
          <w:szCs w:val="21"/>
        </w:rPr>
        <w:t>点应标出的该液体的密度；</w:t>
      </w:r>
      <w:r>
        <w:rPr>
          <w:rFonts w:ascii="宋体" w:cs="宋体"/>
          <w:kern w:val="0"/>
          <w:szCs w:val="21"/>
        </w:rPr>
        <w:br/>
      </w:r>
      <m:oMath>
        <m:r>
          <w:rPr>
            <w:rFonts w:ascii="Cambria Math" w:hAnsi="Cambria Math"/>
          </w:rPr>
          <m:t>(3)</m:t>
        </m:r>
      </m:oMath>
      <w:r>
        <w:rPr>
          <w:rFonts w:ascii="宋体" w:cs="宋体"/>
          <w:kern w:val="0"/>
          <w:szCs w:val="21"/>
        </w:rPr>
        <w:t>密度计所受浮力不变，当液体密度最小时，根据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可知，密度计排开液体的体积最大，即当密度计刚好浸没时，排开液体的体积最大，所测液体的密度最小。根据</w:t>
      </w:r>
      <m:oMath>
        <m:r>
          <w:rPr>
            <w:rFonts w:ascii="Cambria Math" w:hAnsi="Cambria Math"/>
          </w:rPr>
          <m:t>V=Sh</m:t>
        </m:r>
      </m:oMath>
      <w:r>
        <w:rPr>
          <w:rFonts w:ascii="宋体" w:cs="宋体"/>
          <w:kern w:val="0"/>
          <w:szCs w:val="21"/>
        </w:rPr>
        <w:t>求出密度计排开液体的最大体积，根据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求密度计能测量的最小密度值。</w:t>
      </w:r>
      <w:r>
        <w:rPr>
          <w:rFonts w:ascii="宋体" w:cs="宋体"/>
          <w:kern w:val="0"/>
          <w:szCs w:val="21"/>
        </w:rPr>
        <w:br/>
      </w:r>
      <w:r>
        <w:rPr>
          <w:rFonts w:ascii="宋体" w:cs="宋体"/>
          <w:kern w:val="0"/>
          <w:szCs w:val="21"/>
        </w:rPr>
        <w:t>本题考查液体压强、浮力的计算和阿基米德原理、物体漂浮条件的应用，难度较大，知道密度计的浮力不变是关键之一。</w:t>
      </w:r>
    </w:p>
    <w:p w14:paraId="406EDD2C"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lastRenderedPageBreak/>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w:t>
      </w:r>
      <m:oMath>
        <m:r>
          <w:rPr>
            <w:rFonts w:ascii="Cambria Math" w:hAnsi="Cambria Math"/>
          </w:rPr>
          <m:t>n=3</m:t>
        </m:r>
      </m:oMath>
      <w:r>
        <w:rPr>
          <w:rFonts w:ascii="宋体" w:cs="宋体"/>
          <w:kern w:val="0"/>
          <w:szCs w:val="21"/>
        </w:rPr>
        <w:t>，拉力的功率为：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Fnh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500N×3×8m</m:t>
            </m:r>
          </m:num>
          <m:den>
            <m:r>
              <w:rPr>
                <w:rFonts w:ascii="Cambria Math" w:hAnsi="Cambria Math"/>
                <w:sz w:val="24"/>
                <w:szCs w:val="24"/>
              </w:rPr>
              <m:t>20s</m:t>
            </m:r>
          </m:den>
        </m:f>
        <m:r>
          <w:rPr>
            <w:rFonts w:ascii="Cambria Math" w:hAnsi="Cambria Math"/>
          </w:rPr>
          <m:t>=600W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120kg×10N/kg</m:t>
            </m:r>
          </m:num>
          <m:den>
            <m:r>
              <w:rPr>
                <w:rFonts w:ascii="Cambria Math" w:hAnsi="Cambria Math"/>
                <w:sz w:val="24"/>
                <w:szCs w:val="24"/>
              </w:rPr>
              <m:t>3×500N</m:t>
            </m:r>
          </m:den>
        </m:f>
        <m:r>
          <w:rPr>
            <w:rFonts w:ascii="Cambria Math" w:hAnsi="Cambria Math"/>
          </w:rPr>
          <m:t>×100%=80%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不计绳重和摩擦，根据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可知，动滑轮重为：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=nF-mg=3×500N-120kg×10N/kg=300N</m:t>
        </m:r>
      </m:oMath>
      <w:r>
        <w:rPr>
          <w:rFonts w:ascii="宋体" w:cs="宋体"/>
          <w:kern w:val="0"/>
          <w:szCs w:val="21"/>
        </w:rPr>
        <w:t>；</w:t>
      </w:r>
      <w:r>
        <w:rPr>
          <w:rFonts w:ascii="宋体" w:cs="宋体"/>
          <w:kern w:val="0"/>
          <w:szCs w:val="21"/>
        </w:rPr>
        <w:br/>
      </w:r>
      <w:r>
        <w:rPr>
          <w:rFonts w:ascii="宋体" w:cs="宋体"/>
          <w:kern w:val="0"/>
          <w:szCs w:val="21"/>
        </w:rPr>
        <w:t>工人对绳子的拉力最大等于人的重力，即</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人</m:t>
            </m:r>
          </m:sub>
        </m:sSub>
        <m:r>
          <w:rPr>
            <w:rFonts w:ascii="Cambria Math" w:hAnsi="Cambria Math"/>
          </w:rPr>
          <m:t>g=80kg×10N/kg=800N</m:t>
        </m:r>
      </m:oMath>
      <w:r>
        <w:rPr>
          <w:rFonts w:ascii="宋体" w:cs="宋体"/>
          <w:kern w:val="0"/>
          <w:szCs w:val="21"/>
        </w:rPr>
        <w:t>，</w:t>
      </w:r>
      <w:r>
        <w:rPr>
          <w:rFonts w:ascii="宋体" w:cs="宋体"/>
          <w:kern w:val="0"/>
          <w:szCs w:val="21"/>
        </w:rPr>
        <w:br/>
      </w:r>
      <w:r>
        <w:rPr>
          <w:rFonts w:ascii="宋体" w:cs="宋体"/>
          <w:kern w:val="0"/>
          <w:szCs w:val="21"/>
        </w:rPr>
        <w:t>滑轮组能提升的最大物重为：</w:t>
      </w:r>
      <w:r>
        <w:rPr>
          <w:rFonts w:ascii="宋体" w:cs="宋体"/>
          <w:kern w:val="0"/>
          <w:szCs w:val="21"/>
        </w:rPr>
        <w:br/>
      </w:r>
      <m:oMath>
        <m:sSup>
          <m:sSupPr>
            <m:ctrlPr>
              <w:rPr>
                <w:rFonts w:ascii="Cambria Math" w:hAnsi="Cambria Math"/>
              </w:rPr>
            </m:ctrlPr>
          </m:sSupPr>
          <m:e>
            <m:r>
              <w:rPr>
                <w:rFonts w:ascii="Cambria Math" w:hAnsi="Cambria Math"/>
              </w:rPr>
              <m:t>G</m:t>
            </m:r>
          </m:e>
          <m:sup>
            <m:r>
              <w:rPr>
                <w:rFonts w:ascii="Cambria Math" w:hAnsi="Cambria Math"/>
              </w:rPr>
              <m:t>'</m:t>
            </m:r>
          </m:sup>
        </m:sSup>
        <m:r>
          <w:rPr>
            <w:rFonts w:ascii="Cambria Math" w:hAnsi="Cambria Math"/>
          </w:rPr>
          <m:t>=n</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=3×800N-300N=2100N</m:t>
        </m:r>
      </m:oMath>
      <w:r>
        <w:rPr>
          <w:rFonts w:ascii="宋体" w:cs="宋体"/>
          <w:kern w:val="0"/>
          <w:szCs w:val="21"/>
        </w:rPr>
        <w:t>，</w:t>
      </w:r>
      <w:r>
        <w:rPr>
          <w:rFonts w:ascii="宋体" w:cs="宋体"/>
          <w:kern w:val="0"/>
          <w:szCs w:val="21"/>
        </w:rPr>
        <w:br/>
      </w:r>
      <w:r>
        <w:rPr>
          <w:rFonts w:ascii="宋体" w:cs="宋体"/>
          <w:kern w:val="0"/>
          <w:szCs w:val="21"/>
        </w:rPr>
        <w:t>滑轮组的最大机械效率为：</w:t>
      </w:r>
      <w:r>
        <w:rPr>
          <w:rFonts w:ascii="宋体" w:cs="宋体"/>
          <w:kern w:val="0"/>
          <w:szCs w:val="21"/>
        </w:rPr>
        <w:br/>
      </w:r>
      <m:oMath>
        <m:r>
          <w:rPr>
            <w:rFonts w:ascii="Cambria Math" w:hAnsi="Cambria Math"/>
          </w:rPr>
          <m:t>η=</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总</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r>
              <w:rPr>
                <w:rFonts w:ascii="Cambria Math" w:hAnsi="Cambria Math"/>
                <w:sz w:val="24"/>
                <w:szCs w:val="24"/>
              </w:rPr>
              <m:t>2100N</m:t>
            </m:r>
          </m:num>
          <m:den>
            <m:r>
              <w:rPr>
                <w:rFonts w:ascii="Cambria Math" w:hAnsi="Cambria Math"/>
                <w:sz w:val="24"/>
                <w:szCs w:val="24"/>
              </w:rPr>
              <m:t>2100N+300N</m:t>
            </m:r>
          </m:den>
        </m:f>
        <m:r>
          <w:rPr>
            <w:rFonts w:ascii="Cambria Math" w:hAnsi="Cambria Math"/>
          </w:rPr>
          <m:t>×100%=87.5%</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这个过程中，拉力的功率是</w:t>
      </w:r>
      <w:r>
        <w:rPr>
          <w:rFonts w:eastAsia="Times New Roman" w:hAnsi="Times New Roman"/>
          <w:kern w:val="0"/>
          <w:szCs w:val="21"/>
        </w:rPr>
        <w:t>600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此时滑轮组的机械效率为</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利用这个滑轮组来提升物体时，滑轮组的最大机械效率为</w:t>
      </w:r>
      <m:oMath>
        <m:r>
          <w:rPr>
            <w:rFonts w:ascii="Cambria Math" w:hAnsi="Cambria Math"/>
          </w:rPr>
          <m:t>87.5%</m:t>
        </m:r>
      </m:oMath>
      <w:r>
        <w:rPr>
          <w:rFonts w:ascii="宋体" w:cs="宋体"/>
          <w:kern w:val="0"/>
          <w:szCs w:val="21"/>
        </w:rPr>
        <w:t>。</w:t>
      </w:r>
      <w:r>
        <w:rPr>
          <w:rFonts w:eastAsia="Times New Roman" w:hAnsi="Times New Roman"/>
          <w:kern w:val="0"/>
          <w:sz w:val="24"/>
          <w:szCs w:val="24"/>
        </w:rPr>
        <w:t> </w:t>
      </w:r>
    </w:p>
    <w:p w14:paraId="7827AD68" w14:textId="77777777" w:rsidR="00D64BEA"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根据滑轮组装置确定绳子股数，利用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Fnh</m:t>
            </m:r>
          </m:num>
          <m:den>
            <m:r>
              <w:rPr>
                <w:rFonts w:ascii="Cambria Math" w:hAnsi="Cambria Math"/>
                <w:sz w:val="24"/>
                <w:szCs w:val="24"/>
              </w:rPr>
              <m:t>t</m:t>
            </m:r>
          </m:den>
        </m:f>
      </m:oMath>
      <w:r>
        <w:rPr>
          <w:rFonts w:ascii="宋体" w:cs="宋体"/>
          <w:kern w:val="0"/>
          <w:szCs w:val="21"/>
        </w:rPr>
        <w:t>求出拉力的功率；</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nF</m:t>
            </m:r>
          </m:den>
        </m:f>
      </m:oMath>
      <w:r>
        <w:rPr>
          <w:rFonts w:ascii="宋体" w:cs="宋体"/>
          <w:kern w:val="0"/>
          <w:szCs w:val="21"/>
        </w:rPr>
        <w:t>求出该滑轮组的机械效率；</w:t>
      </w:r>
      <w:r>
        <w:rPr>
          <w:rFonts w:ascii="宋体" w:cs="宋体"/>
          <w:kern w:val="0"/>
          <w:szCs w:val="21"/>
        </w:rPr>
        <w:br/>
      </w:r>
      <m:oMath>
        <m:r>
          <w:rPr>
            <w:rFonts w:ascii="Cambria Math" w:hAnsi="Cambria Math"/>
          </w:rPr>
          <m:t>(3)</m:t>
        </m:r>
      </m:oMath>
      <w:r>
        <w:rPr>
          <w:rFonts w:ascii="宋体" w:cs="宋体"/>
          <w:kern w:val="0"/>
          <w:szCs w:val="21"/>
        </w:rPr>
        <w:t>不计绳重和摩擦，根据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求出动滑轮重；工人对绳子的拉力最大等于人的重力，根据</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求出滑轮组能提升的最大物重，利用</w:t>
      </w:r>
      <m:oMath>
        <m:r>
          <w:rPr>
            <w:rFonts w:ascii="Cambria Math" w:hAnsi="Cambria Math"/>
          </w:rPr>
          <m:t>η=</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总</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求出滑轮组的最大机械效率。</w:t>
      </w:r>
      <w:r>
        <w:rPr>
          <w:rFonts w:ascii="宋体" w:cs="宋体"/>
          <w:kern w:val="0"/>
          <w:szCs w:val="21"/>
        </w:rPr>
        <w:br/>
      </w:r>
      <w:r>
        <w:rPr>
          <w:rFonts w:ascii="宋体" w:cs="宋体"/>
          <w:kern w:val="0"/>
          <w:szCs w:val="21"/>
        </w:rPr>
        <w:t>本题考查了做功公式、功率公式和滑轮组拉力公式以及滑轮组机械效率公式的应用，明确滑轮组绳子的有效股数是关键。</w:t>
      </w:r>
    </w:p>
    <w:p w14:paraId="2534797A" w14:textId="77777777" w:rsidR="00D64BEA" w:rsidRDefault="00000000">
      <w:pPr>
        <w:spacing w:line="360" w:lineRule="auto"/>
        <w:rPr>
          <w:rFonts w:ascii="宋体" w:cs="宋体" w:hint="eastAsia"/>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水火箭上升时，瓶内的水向下喷出，同时水火箭向上运动，这是因为物体间力的作用是相互的；发射时，瓶内高压气体对水做功，将内能转化为机械能，喷水完毕后上升时动能转化为重力势能；</w:t>
      </w:r>
      <w:r>
        <w:rPr>
          <w:rFonts w:ascii="宋体" w:cs="宋体"/>
          <w:kern w:val="0"/>
          <w:szCs w:val="21"/>
        </w:rPr>
        <w:br/>
      </w:r>
      <m:oMath>
        <m:r>
          <w:rPr>
            <w:rFonts w:ascii="Cambria Math" w:hAnsi="Cambria Math"/>
          </w:rPr>
          <m:t>(2)</m:t>
        </m:r>
      </m:oMath>
      <w:r>
        <w:rPr>
          <w:rFonts w:ascii="宋体" w:cs="宋体"/>
          <w:kern w:val="0"/>
          <w:szCs w:val="21"/>
        </w:rPr>
        <w:t>根据表格数据知，水火箭在水平方向飞行距离与发射角度的关系是：随着发射角度的增大，飞行距离</w:t>
      </w:r>
      <w:r>
        <w:rPr>
          <w:rFonts w:ascii="宋体" w:cs="宋体"/>
          <w:kern w:val="0"/>
          <w:szCs w:val="21"/>
        </w:rPr>
        <w:lastRenderedPageBreak/>
        <w:t>先变大，后变小，在</w:t>
      </w:r>
      <w:r>
        <w:rPr>
          <w:rFonts w:eastAsia="Times New Roman" w:hAnsi="Times New Roman"/>
          <w:kern w:val="0"/>
          <w:szCs w:val="21"/>
        </w:rPr>
        <w:t>45</w:t>
      </w:r>
      <w:r>
        <w:rPr>
          <w:rFonts w:ascii="宋体" w:cs="宋体"/>
          <w:kern w:val="0"/>
          <w:szCs w:val="21"/>
        </w:rPr>
        <w:t>度左右距离最大，因而在投掷铅球时，投射角度要合适；</w:t>
      </w:r>
      <w:r>
        <w:rPr>
          <w:rFonts w:ascii="宋体" w:cs="宋体"/>
          <w:kern w:val="0"/>
          <w:szCs w:val="21"/>
        </w:rPr>
        <w:br/>
      </w:r>
      <m:oMath>
        <m:r>
          <w:rPr>
            <w:rFonts w:ascii="Cambria Math" w:hAnsi="Cambria Math"/>
          </w:rPr>
          <m:t>(3)</m:t>
        </m:r>
      </m:oMath>
      <w:r>
        <w:rPr>
          <w:rFonts w:ascii="宋体" w:cs="宋体"/>
          <w:kern w:val="0"/>
          <w:szCs w:val="21"/>
        </w:rPr>
        <w:t>火箭飞行依靠内能转化而来，因而瓶内的气压大小，水的多少都可能影响飞行距离。</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当瓶内压强足够大瓶塞脱落时，瓶内的水向下喷出而水火箭向上运动，出现这个现象的原因是力的作用是相互的；水火箭向上运动的过程中，喷水时内能转化为机械能，喷射完毕动能转化为重力势能；</w:t>
      </w:r>
      <w:r>
        <w:rPr>
          <w:rFonts w:ascii="宋体" w:cs="宋体"/>
          <w:kern w:val="0"/>
          <w:szCs w:val="21"/>
        </w:rPr>
        <w:br/>
      </w:r>
      <m:oMath>
        <m:r>
          <w:rPr>
            <w:rFonts w:ascii="Cambria Math" w:hAnsi="Cambria Math"/>
          </w:rPr>
          <m:t>(2)</m:t>
        </m:r>
      </m:oMath>
      <w:r>
        <w:rPr>
          <w:rFonts w:ascii="宋体" w:cs="宋体"/>
          <w:kern w:val="0"/>
          <w:szCs w:val="21"/>
        </w:rPr>
        <w:t>随着发射角度的增大，飞行距离先变大，后变小，在</w:t>
      </w:r>
      <w:r>
        <w:rPr>
          <w:rFonts w:eastAsia="Times New Roman" w:hAnsi="Times New Roman"/>
          <w:kern w:val="0"/>
          <w:szCs w:val="21"/>
        </w:rPr>
        <w:t>45</w:t>
      </w:r>
      <w:r>
        <w:rPr>
          <w:rFonts w:ascii="宋体" w:cs="宋体"/>
          <w:kern w:val="0"/>
          <w:szCs w:val="21"/>
        </w:rPr>
        <w:t>度左右距离最大，因而在投掷铅球时，投射角度要合适；</w:t>
      </w:r>
      <w:r>
        <w:rPr>
          <w:rFonts w:ascii="宋体" w:cs="宋体"/>
          <w:kern w:val="0"/>
          <w:szCs w:val="21"/>
        </w:rPr>
        <w:br/>
      </w:r>
      <m:oMath>
        <m:r>
          <w:rPr>
            <w:rFonts w:ascii="Cambria Math" w:hAnsi="Cambria Math"/>
          </w:rPr>
          <m:t>(3)</m:t>
        </m:r>
      </m:oMath>
      <w:r>
        <w:rPr>
          <w:rFonts w:ascii="宋体" w:cs="宋体"/>
          <w:kern w:val="0"/>
          <w:szCs w:val="21"/>
        </w:rPr>
        <w:t>瓶内的气压大小，水的多少都可能影响飞行距离。</w:t>
      </w:r>
      <w:r>
        <w:rPr>
          <w:rFonts w:eastAsia="Times New Roman" w:hAnsi="Times New Roman"/>
          <w:kern w:val="0"/>
          <w:sz w:val="24"/>
          <w:szCs w:val="24"/>
        </w:rPr>
        <w:t> </w:t>
      </w:r>
    </w:p>
    <w:p w14:paraId="6924F930" w14:textId="77777777" w:rsidR="00D64BEA"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物体间力的作用是相互的；力能改变物体的运动状态。气体膨胀对外做功，将内能转化为机械能；</w:t>
      </w:r>
      <w:r>
        <w:rPr>
          <w:rFonts w:ascii="宋体" w:cs="宋体"/>
          <w:kern w:val="0"/>
          <w:szCs w:val="21"/>
        </w:rPr>
        <w:br/>
      </w:r>
      <m:oMath>
        <m:r>
          <w:rPr>
            <w:rFonts w:ascii="Cambria Math" w:hAnsi="Cambria Math"/>
          </w:rPr>
          <m:t>(2)</m:t>
        </m:r>
      </m:oMath>
      <w:r>
        <w:rPr>
          <w:rFonts w:ascii="宋体" w:cs="宋体"/>
          <w:kern w:val="0"/>
          <w:szCs w:val="21"/>
        </w:rPr>
        <w:t>根据表格数据分析解答；</w:t>
      </w:r>
      <w:r>
        <w:rPr>
          <w:rFonts w:ascii="宋体" w:cs="宋体"/>
          <w:kern w:val="0"/>
          <w:szCs w:val="21"/>
        </w:rPr>
        <w:br/>
      </w:r>
      <w:r>
        <w:rPr>
          <w:rFonts w:eastAsia="Times New Roman" w:hAnsi="Times New Roman"/>
          <w:kern w:val="0"/>
          <w:szCs w:val="21"/>
        </w:rPr>
        <w:t> </w:t>
      </w:r>
      <m:oMath>
        <m:r>
          <w:rPr>
            <w:rFonts w:ascii="Cambria Math" w:hAnsi="Cambria Math"/>
          </w:rPr>
          <m:t>(3)</m:t>
        </m:r>
      </m:oMath>
      <w:r>
        <w:rPr>
          <w:rFonts w:ascii="宋体" w:cs="宋体"/>
          <w:kern w:val="0"/>
          <w:szCs w:val="21"/>
        </w:rPr>
        <w:t>根据能量转化分析。</w:t>
      </w:r>
      <w:r>
        <w:rPr>
          <w:rFonts w:ascii="宋体" w:cs="宋体"/>
          <w:kern w:val="0"/>
          <w:szCs w:val="21"/>
        </w:rPr>
        <w:br/>
      </w:r>
      <w:r>
        <w:rPr>
          <w:rFonts w:ascii="宋体" w:cs="宋体"/>
          <w:kern w:val="0"/>
          <w:szCs w:val="21"/>
        </w:rPr>
        <w:t>本题考查控制变量法的应用，属于中档题。</w:t>
      </w:r>
    </w:p>
    <w:sectPr w:rsidR="00D64BEA" w:rsidSect="00AC1539">
      <w:headerReference w:type="default" r:id="rId38"/>
      <w:footerReference w:type="default" r:id="rId3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B2AF" w14:textId="77777777" w:rsidR="0000538B" w:rsidRDefault="0000538B">
      <w:pPr>
        <w:rPr>
          <w:rFonts w:hint="eastAsia"/>
        </w:rPr>
      </w:pPr>
      <w:r>
        <w:separator/>
      </w:r>
    </w:p>
  </w:endnote>
  <w:endnote w:type="continuationSeparator" w:id="0">
    <w:p w14:paraId="77A47D70" w14:textId="77777777" w:rsidR="0000538B" w:rsidRDefault="000053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2BBE0" w14:textId="261A8C9B"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5645D">
      <w:rPr>
        <w:rFonts w:hint="eastAsia"/>
        <w:noProof/>
      </w:rPr>
      <w:instrText>7</w:instrText>
    </w:r>
    <w:r>
      <w:fldChar w:fldCharType="end"/>
    </w:r>
    <w:r>
      <w:instrText xml:space="preserve"> </w:instrText>
    </w:r>
    <w:r>
      <w:fldChar w:fldCharType="separate"/>
    </w:r>
    <w:r w:rsidR="0005645D">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5645D">
      <w:rPr>
        <w:rFonts w:hint="eastAsia"/>
        <w:noProof/>
      </w:rPr>
      <w:instrText>24</w:instrText>
    </w:r>
    <w:r>
      <w:fldChar w:fldCharType="end"/>
    </w:r>
    <w:r>
      <w:instrText xml:space="preserve"> </w:instrText>
    </w:r>
    <w:r>
      <w:fldChar w:fldCharType="separate"/>
    </w:r>
    <w:r w:rsidR="0005645D">
      <w:rPr>
        <w:rFonts w:hint="eastAsia"/>
        <w:noProof/>
      </w:rPr>
      <w:t>24</w:t>
    </w:r>
    <w:r>
      <w:fldChar w:fldCharType="end"/>
    </w:r>
    <w:r>
      <w:rPr>
        <w:rFonts w:hint="eastAsia"/>
      </w:rPr>
      <w:t>页</w:t>
    </w:r>
  </w:p>
  <w:p w14:paraId="475E4E00"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32A15" w14:textId="77777777" w:rsidR="0000538B" w:rsidRDefault="0000538B">
      <w:pPr>
        <w:rPr>
          <w:rFonts w:hint="eastAsia"/>
        </w:rPr>
      </w:pPr>
      <w:r>
        <w:separator/>
      </w:r>
    </w:p>
  </w:footnote>
  <w:footnote w:type="continuationSeparator" w:id="0">
    <w:p w14:paraId="448A490C" w14:textId="77777777" w:rsidR="0000538B" w:rsidRDefault="0000538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CB4E"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1174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0538B"/>
    <w:rsid w:val="0005645D"/>
    <w:rsid w:val="00151D4A"/>
    <w:rsid w:val="004F5885"/>
    <w:rsid w:val="0094729D"/>
    <w:rsid w:val="009D662E"/>
    <w:rsid w:val="00AC1539"/>
    <w:rsid w:val="00B53878"/>
    <w:rsid w:val="00BC4DC9"/>
    <w:rsid w:val="00C70944"/>
    <w:rsid w:val="00C841D7"/>
    <w:rsid w:val="00D64BEA"/>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F57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8c8674a95-8698-4b02-87da-8f0fdab08e7b;0529be00c-5ac7-483a-a18c-e978df2e8a91,2a12b38c4-fade-4f22-a19a-94d05dbe306a,fc05f042b-2563-4098-bdec-9d6144897ca2,ad28a9f19-d3a2-44f4-b192-ad9a0b901b7f,b2744e259-d34e-4d0f-97c5-f5c051363b14,5661412dc-38ee-4a1a-b695-12f8ff3fbb81,7598e9177-e4ec-46f1-b42f-4f33177a980b,a5d95ef41-6ef6-493f-b35b-b807a29f73b1,0b27cc86d-f076-4902-8b65-98bc0955003f,324681a39-96c7-4dd9-a0cd-65027ed0055f,5d813e5fa-cf57-4f48-bc51-540d3eb76dac,5f9459267-1bb6-4901-856a-7db6d3d40cd6,e4755c77b-47d7-4fab-815c-d8ee669fe734,5b47712f9-d596-40ee-b1f0-389d4b611eb9,d139561ef-65bc-42d9-85d4-32deab4771b1,9040ea591-ab0e-4e0c-91db-57b150be15b1,8b66e8776-c62a-44ff-96f9-c4d0b5eefc1b,2409c2558-9d23-4306-8176-093fe8b6ed70,9430a79d0-f19d-44a3-8c9c-1aca12a45729,213351458-d8db-41e2-9a70-e0ddfddb5a17,4e5764f20-fa49-499c-8341-e96489860999,41e973c2e-1199-4d39-be09-e229ee2596e1,29c23ab14-dfa3-4634-90ea-654df65c6ee9,9a5037634-1a15-49ef-ba8d-8f0d8ff5bcff,47747814b-c1db-4836-aa75-4438a1f6a684,f4e1f6fd3-6c61-4a1d-a24f-0894a2a96c9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C5D9-0409-48A3-8D8E-372DA3915BF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2813</Words>
  <Characters>16035</Characters>
  <Application>Microsoft Office Word</Application>
  <DocSecurity>0</DocSecurity>
  <Lines>133</Lines>
  <Paragraphs>37</Paragraphs>
  <ScaleCrop>false</ScaleCrop>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