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6383" w14:textId="019A300A" w:rsidR="00BC4DC9" w:rsidRPr="005C3B73" w:rsidRDefault="00000000" w:rsidP="00B53878">
      <w:pPr>
        <w:jc w:val="center"/>
        <w:rPr>
          <w:color w:val="FF0000"/>
        </w:rPr>
      </w:pPr>
      <w:r w:rsidRPr="005C3B73">
        <w:rPr>
          <w:rFonts w:eastAsia="Times New Roman" w:hAnsi="Times New Roman"/>
          <w:b/>
          <w:color w:val="FF0000"/>
          <w:sz w:val="32"/>
        </w:rPr>
        <w:t>2023-2024</w:t>
      </w:r>
      <w:r w:rsidRPr="005C3B73">
        <w:rPr>
          <w:rFonts w:ascii="宋体" w:cs="宋体"/>
          <w:b/>
          <w:color w:val="FF0000"/>
          <w:sz w:val="32"/>
        </w:rPr>
        <w:t>学年河南省南阳市邓州市</w:t>
      </w:r>
      <w:r w:rsidR="005C3B73" w:rsidRPr="005C3B73">
        <w:rPr>
          <w:rFonts w:ascii="宋体" w:cs="宋体" w:hint="eastAsia"/>
          <w:b/>
          <w:color w:val="FF0000"/>
          <w:sz w:val="32"/>
        </w:rPr>
        <w:t>九年级（下）开学考试物理试卷</w:t>
      </w:r>
    </w:p>
    <w:p w14:paraId="5CB0520F" w14:textId="77777777" w:rsidR="00BC4DC9" w:rsidRDefault="00000000" w:rsidP="00B53878">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7348EF80" w14:textId="77777777" w:rsidR="00BC4DC9" w:rsidRDefault="00000000" w:rsidP="00B53878">
      <w:r>
        <w:rPr>
          <w:rFonts w:eastAsia="Times New Roman" w:hAnsi="Times New Roman"/>
          <w:kern w:val="0"/>
          <w:szCs w:val="21"/>
        </w:rPr>
        <w:t>1</w:t>
      </w:r>
      <w:r>
        <w:rPr>
          <w:rFonts w:ascii="宋体" w:cs="宋体"/>
          <w:kern w:val="0"/>
          <w:szCs w:val="21"/>
        </w:rPr>
        <w:t>.</w:t>
      </w:r>
      <w:bookmarkStart w:id="0" w:name="fe688317-8d89-4046-9851-fdf17f416e7c"/>
      <w:r>
        <w:rPr>
          <w:rFonts w:ascii="宋体" w:cs="宋体"/>
          <w:kern w:val="0"/>
          <w:szCs w:val="21"/>
        </w:rPr>
        <w:t>砖的制作工艺流传数千年，从晒制到烧制，从青砖到红砖，小小的砖块见证了人类迈向文明的历程，下列说法正确的是</w:t>
      </w:r>
      <w:r>
        <w:rPr>
          <w:rFonts w:eastAsia="Times New Roman" w:hAnsi="Times New Roman"/>
          <w:kern w:val="0"/>
          <w:szCs w:val="21"/>
        </w:rPr>
        <w:t>(    )</w:t>
      </w:r>
      <w:bookmarkEnd w:id="0"/>
    </w:p>
    <w:p w14:paraId="5018EA79" w14:textId="77777777" w:rsidR="00BC4DC9" w:rsidRDefault="00000000">
      <w:r>
        <w:rPr>
          <w:rFonts w:eastAsia="Times New Roman" w:hAnsi="Times New Roman"/>
          <w:kern w:val="0"/>
          <w:szCs w:val="21"/>
        </w:rPr>
        <w:t xml:space="preserve">A. </w:t>
      </w:r>
      <w:r>
        <w:rPr>
          <w:rFonts w:ascii="宋体" w:cs="宋体"/>
          <w:kern w:val="0"/>
          <w:szCs w:val="21"/>
        </w:rPr>
        <w:t>晒制泥坯时，泥坯温度越高，含有的热量越多</w:t>
      </w:r>
      <w:r>
        <w:br/>
      </w:r>
      <w:r>
        <w:rPr>
          <w:rFonts w:eastAsia="Times New Roman" w:hAnsi="Times New Roman"/>
          <w:kern w:val="0"/>
          <w:szCs w:val="21"/>
        </w:rPr>
        <w:t xml:space="preserve">B. </w:t>
      </w:r>
      <w:r>
        <w:rPr>
          <w:rFonts w:ascii="宋体" w:cs="宋体"/>
          <w:kern w:val="0"/>
          <w:szCs w:val="21"/>
        </w:rPr>
        <w:t>烧制红砖时，燃料燃烧越充分，其热值越大</w:t>
      </w:r>
      <w:r>
        <w:br/>
      </w:r>
      <w:r>
        <w:rPr>
          <w:rFonts w:eastAsia="Times New Roman" w:hAnsi="Times New Roman"/>
          <w:kern w:val="0"/>
          <w:szCs w:val="21"/>
        </w:rPr>
        <w:t xml:space="preserve">C. </w:t>
      </w:r>
      <w:r>
        <w:rPr>
          <w:rFonts w:ascii="宋体" w:cs="宋体"/>
          <w:kern w:val="0"/>
          <w:szCs w:val="21"/>
        </w:rPr>
        <w:t>烧制红砖时，红砖的温度升高是从外界吸收了热量</w:t>
      </w:r>
      <w:r>
        <w:br/>
      </w:r>
      <w:r>
        <w:rPr>
          <w:rFonts w:eastAsia="Times New Roman" w:hAnsi="Times New Roman"/>
          <w:kern w:val="0"/>
          <w:szCs w:val="21"/>
        </w:rPr>
        <w:t xml:space="preserve">D. </w:t>
      </w:r>
      <w:r>
        <w:rPr>
          <w:rFonts w:ascii="宋体" w:cs="宋体"/>
          <w:kern w:val="0"/>
          <w:szCs w:val="21"/>
        </w:rPr>
        <w:t>冷却后的红砖没有内能</w:t>
      </w:r>
    </w:p>
    <w:p w14:paraId="66E8103A" w14:textId="77777777" w:rsidR="00BC4DC9" w:rsidRDefault="00000000">
      <w:pPr>
        <w:textAlignment w:val="center"/>
      </w:pPr>
      <w:r>
        <w:rPr>
          <w:rFonts w:eastAsia="Times New Roman" w:hAnsi="Times New Roman"/>
          <w:kern w:val="0"/>
          <w:szCs w:val="21"/>
        </w:rPr>
        <w:t>2</w:t>
      </w:r>
      <w:r>
        <w:rPr>
          <w:rFonts w:ascii="宋体" w:cs="宋体"/>
          <w:kern w:val="0"/>
          <w:szCs w:val="21"/>
        </w:rPr>
        <w:t>.</w:t>
      </w:r>
      <w:bookmarkStart w:id="1" w:name="b70a5f93-c9d5-4753-9c05-29831d1298f5"/>
      <w:r>
        <w:rPr>
          <w:rFonts w:eastAsia="Times New Roman" w:hAnsi="Times New Roman"/>
          <w:noProof/>
          <w:kern w:val="0"/>
          <w:sz w:val="24"/>
          <w:szCs w:val="24"/>
        </w:rPr>
        <w:drawing>
          <wp:anchor distT="0" distB="0" distL="114300" distR="114300" simplePos="0" relativeHeight="251658240" behindDoc="0" locked="0" layoutInCell="1" allowOverlap="0" wp14:anchorId="538D7982" wp14:editId="757B61D1">
            <wp:simplePos x="0" y="0"/>
            <wp:positionH relativeFrom="column">
              <wp:align>right</wp:align>
            </wp:positionH>
            <wp:positionV relativeFrom="line">
              <wp:posOffset>76200</wp:posOffset>
            </wp:positionV>
            <wp:extent cx="1419225" cy="10858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19225" cy="1085850"/>
                    </a:xfrm>
                    <a:prstGeom prst="rect">
                      <a:avLst/>
                    </a:prstGeom>
                    <a:noFill/>
                    <a:ln>
                      <a:noFill/>
                    </a:ln>
                  </pic:spPr>
                </pic:pic>
              </a:graphicData>
            </a:graphic>
          </wp:anchor>
        </w:drawing>
      </w:r>
      <w:r>
        <w:rPr>
          <w:rFonts w:ascii="宋体" w:cs="宋体"/>
          <w:kern w:val="0"/>
          <w:szCs w:val="21"/>
        </w:rPr>
        <w:t>如图，将一段柱状彩色橡皮泥接入电路，研究其导电性，闭合开关后，</w:t>
      </w:r>
      <w:r>
        <w:rPr>
          <w:rFonts w:eastAsia="Times New Roman" w:hAnsi="Times New Roman"/>
          <w:i/>
          <w:iCs/>
          <w:kern w:val="0"/>
          <w:szCs w:val="21"/>
        </w:rPr>
        <w:t>LED</w:t>
      </w:r>
      <w:r>
        <w:rPr>
          <w:rFonts w:ascii="宋体" w:cs="宋体"/>
          <w:kern w:val="0"/>
          <w:szCs w:val="21"/>
        </w:rPr>
        <w:t>灯发光。若将橡皮泥揉搓成细条状后再接入电路，其他条件不变，则</w:t>
      </w:r>
      <w:r>
        <w:rPr>
          <w:rFonts w:eastAsia="Times New Roman" w:hAnsi="Times New Roman"/>
          <w:i/>
          <w:iCs/>
          <w:kern w:val="0"/>
          <w:szCs w:val="21"/>
        </w:rPr>
        <w:t>LED</w:t>
      </w:r>
      <w:r>
        <w:rPr>
          <w:rFonts w:ascii="宋体" w:cs="宋体"/>
          <w:kern w:val="0"/>
          <w:szCs w:val="21"/>
        </w:rPr>
        <w:t>灯的亮度</w:t>
      </w:r>
      <w:r>
        <w:rPr>
          <w:rFonts w:eastAsia="Times New Roman" w:hAnsi="Times New Roman"/>
          <w:kern w:val="0"/>
          <w:szCs w:val="21"/>
        </w:rPr>
        <w:t>(    )</w:t>
      </w:r>
      <w:bookmarkEnd w:id="1"/>
    </w:p>
    <w:p w14:paraId="6FC36CF7" w14:textId="77777777" w:rsidR="00BC4DC9" w:rsidRDefault="00000000">
      <w:r>
        <w:rPr>
          <w:rFonts w:eastAsia="Times New Roman" w:hAnsi="Times New Roman"/>
          <w:kern w:val="0"/>
          <w:szCs w:val="21"/>
        </w:rPr>
        <w:t xml:space="preserve">A. </w:t>
      </w:r>
      <w:r>
        <w:rPr>
          <w:rFonts w:ascii="宋体" w:cs="宋体"/>
          <w:kern w:val="0"/>
          <w:szCs w:val="21"/>
        </w:rPr>
        <w:t>增强</w:t>
      </w:r>
      <w:r>
        <w:br/>
      </w:r>
      <w:r>
        <w:rPr>
          <w:rFonts w:eastAsia="Times New Roman" w:hAnsi="Times New Roman"/>
          <w:kern w:val="0"/>
          <w:szCs w:val="21"/>
        </w:rPr>
        <w:t xml:space="preserve">B. </w:t>
      </w:r>
      <w:r>
        <w:rPr>
          <w:rFonts w:ascii="宋体" w:cs="宋体"/>
          <w:kern w:val="0"/>
          <w:szCs w:val="21"/>
        </w:rPr>
        <w:t>不变</w:t>
      </w:r>
      <w:r>
        <w:br/>
      </w:r>
      <w:r>
        <w:rPr>
          <w:rFonts w:eastAsia="Times New Roman" w:hAnsi="Times New Roman"/>
          <w:kern w:val="0"/>
          <w:szCs w:val="21"/>
        </w:rPr>
        <w:t xml:space="preserve">C. </w:t>
      </w:r>
      <w:r>
        <w:rPr>
          <w:rFonts w:ascii="宋体" w:cs="宋体"/>
          <w:kern w:val="0"/>
          <w:szCs w:val="21"/>
        </w:rPr>
        <w:t>减弱</w:t>
      </w:r>
      <w:r>
        <w:br/>
      </w:r>
      <w:r>
        <w:rPr>
          <w:rFonts w:eastAsia="Times New Roman" w:hAnsi="Times New Roman"/>
          <w:kern w:val="0"/>
          <w:szCs w:val="21"/>
        </w:rPr>
        <w:t xml:space="preserve">D. </w:t>
      </w:r>
      <w:r>
        <w:rPr>
          <w:rFonts w:ascii="宋体" w:cs="宋体"/>
          <w:kern w:val="0"/>
          <w:szCs w:val="21"/>
        </w:rPr>
        <w:t>条件不足，无法确定</w:t>
      </w:r>
    </w:p>
    <w:p w14:paraId="37382F26" w14:textId="039AC200" w:rsidR="00BC4DC9" w:rsidRDefault="005C3B73">
      <w:pPr>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196476DB" wp14:editId="64159669">
            <wp:simplePos x="0" y="0"/>
            <wp:positionH relativeFrom="column">
              <wp:posOffset>5015230</wp:posOffset>
            </wp:positionH>
            <wp:positionV relativeFrom="paragraph">
              <wp:posOffset>22860</wp:posOffset>
            </wp:positionV>
            <wp:extent cx="1466850" cy="15621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66850" cy="1562100"/>
                    </a:xfrm>
                    <a:prstGeom prst="rect">
                      <a:avLst/>
                    </a:prstGeom>
                    <a:noFill/>
                    <a:ln>
                      <a:noFill/>
                    </a:ln>
                  </pic:spPr>
                </pic:pic>
              </a:graphicData>
            </a:graphic>
          </wp:anchor>
        </w:drawing>
      </w:r>
      <w:r w:rsidR="00000000">
        <w:rPr>
          <w:rFonts w:eastAsia="Times New Roman" w:hAnsi="Times New Roman"/>
          <w:kern w:val="0"/>
          <w:szCs w:val="21"/>
        </w:rPr>
        <w:t>3</w:t>
      </w:r>
      <w:r w:rsidR="00000000">
        <w:rPr>
          <w:rFonts w:ascii="宋体" w:cs="宋体"/>
          <w:kern w:val="0"/>
          <w:szCs w:val="21"/>
        </w:rPr>
        <w:t>.</w:t>
      </w:r>
      <w:bookmarkStart w:id="2" w:name="83640a12-afa7-4749-8dba-132f0f67eade"/>
      <w:r w:rsidR="00000000">
        <w:rPr>
          <w:rFonts w:ascii="宋体" w:cs="宋体"/>
          <w:kern w:val="0"/>
          <w:szCs w:val="21"/>
        </w:rPr>
        <w:t>如图，某兴趣小组利用干电池、铜线框和磁铁制作一个“爱心”电动机，“爱心”能绕电池转动。下列家用电器与“爱心”电动机工作原理相同的是</w:t>
      </w:r>
      <w:r w:rsidR="00000000">
        <w:rPr>
          <w:rFonts w:eastAsia="Times New Roman" w:hAnsi="Times New Roman"/>
          <w:kern w:val="0"/>
          <w:szCs w:val="21"/>
        </w:rPr>
        <w:t>(    )</w:t>
      </w:r>
      <w:bookmarkEnd w:id="2"/>
    </w:p>
    <w:p w14:paraId="0175A28B" w14:textId="21DD6A15" w:rsidR="00BC4DC9" w:rsidRDefault="00000000">
      <w:pPr>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0F82614" wp14:editId="2AD9B771">
            <wp:extent cx="1123950" cy="14097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23950" cy="1409700"/>
                    </a:xfrm>
                    <a:prstGeom prst="rect">
                      <a:avLst/>
                    </a:prstGeom>
                    <a:noFill/>
                    <a:ln>
                      <a:noFill/>
                    </a:ln>
                  </pic:spPr>
                </pic:pic>
              </a:graphicData>
            </a:graphic>
          </wp:inline>
        </w:drawing>
      </w:r>
      <w:r>
        <w:rPr>
          <w:rFonts w:ascii="宋体" w:cs="宋体"/>
          <w:kern w:val="0"/>
          <w:szCs w:val="21"/>
        </w:rPr>
        <w:t>电饭锅</w:t>
      </w:r>
      <w:r w:rsidR="005C3B73">
        <w:rPr>
          <w:rFonts w:ascii="宋体" w:cs="宋体" w:hint="eastAsia"/>
          <w:kern w:val="0"/>
          <w:szCs w:val="21"/>
        </w:rPr>
        <w:t xml:space="preserve"> </w:t>
      </w:r>
      <w:r w:rsidR="005C3B73">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D5F2C49" wp14:editId="4732DC3D">
            <wp:extent cx="1171575" cy="15240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4000"/>
                    </a:xfrm>
                    <a:prstGeom prst="rect">
                      <a:avLst/>
                    </a:prstGeom>
                    <a:noFill/>
                    <a:ln>
                      <a:noFill/>
                    </a:ln>
                  </pic:spPr>
                </pic:pic>
              </a:graphicData>
            </a:graphic>
          </wp:inline>
        </w:drawing>
      </w:r>
      <w:r>
        <w:rPr>
          <w:rFonts w:ascii="宋体" w:cs="宋体"/>
          <w:kern w:val="0"/>
          <w:szCs w:val="21"/>
        </w:rPr>
        <w:t>电风扇</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537E369" wp14:editId="4C1BDF0D">
            <wp:extent cx="1438275" cy="9906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38275" cy="990600"/>
                    </a:xfrm>
                    <a:prstGeom prst="rect">
                      <a:avLst/>
                    </a:prstGeom>
                    <a:noFill/>
                    <a:ln>
                      <a:noFill/>
                    </a:ln>
                  </pic:spPr>
                </pic:pic>
              </a:graphicData>
            </a:graphic>
          </wp:inline>
        </w:drawing>
      </w:r>
      <w:r>
        <w:rPr>
          <w:rFonts w:ascii="宋体" w:cs="宋体"/>
          <w:kern w:val="0"/>
          <w:szCs w:val="21"/>
        </w:rPr>
        <w:t>手电筒</w:t>
      </w:r>
      <w:r w:rsidR="005C3B73">
        <w:rPr>
          <w:rFonts w:ascii="宋体" w:cs="宋体" w:hint="eastAsia"/>
          <w:kern w:val="0"/>
          <w:szCs w:val="21"/>
        </w:rPr>
        <w:t xml:space="preserve"> </w:t>
      </w:r>
      <w:r w:rsidR="005C3B73">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448E07E" wp14:editId="5AD93BC1">
            <wp:extent cx="1524000" cy="1428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24000" cy="1428750"/>
                    </a:xfrm>
                    <a:prstGeom prst="rect">
                      <a:avLst/>
                    </a:prstGeom>
                    <a:noFill/>
                    <a:ln>
                      <a:noFill/>
                    </a:ln>
                  </pic:spPr>
                </pic:pic>
              </a:graphicData>
            </a:graphic>
          </wp:inline>
        </w:drawing>
      </w:r>
      <w:r>
        <w:rPr>
          <w:rFonts w:ascii="宋体" w:cs="宋体"/>
          <w:kern w:val="0"/>
          <w:szCs w:val="21"/>
        </w:rPr>
        <w:t>电视机</w:t>
      </w:r>
    </w:p>
    <w:p w14:paraId="4DB66FBD" w14:textId="77777777" w:rsidR="00BC4DC9" w:rsidRDefault="00000000">
      <w:r>
        <w:rPr>
          <w:rFonts w:eastAsia="Times New Roman" w:hAnsi="Times New Roman"/>
          <w:kern w:val="0"/>
          <w:szCs w:val="21"/>
        </w:rPr>
        <w:t>4</w:t>
      </w:r>
      <w:r>
        <w:rPr>
          <w:rFonts w:ascii="宋体" w:cs="宋体"/>
          <w:kern w:val="0"/>
          <w:szCs w:val="21"/>
        </w:rPr>
        <w:t>.</w:t>
      </w:r>
      <w:bookmarkStart w:id="3" w:name="422f5029-f7cd-4562-8fb6-8052c8109b7a"/>
      <w:r>
        <w:rPr>
          <w:rFonts w:ascii="宋体" w:cs="宋体"/>
          <w:kern w:val="0"/>
          <w:szCs w:val="21"/>
        </w:rPr>
        <w:t>下列说法中符合事实的是</w:t>
      </w:r>
      <w:r>
        <w:rPr>
          <w:rFonts w:eastAsia="Times New Roman" w:hAnsi="Times New Roman"/>
          <w:kern w:val="0"/>
          <w:szCs w:val="21"/>
        </w:rPr>
        <w:t>(    )</w:t>
      </w:r>
      <w:bookmarkEnd w:id="3"/>
    </w:p>
    <w:p w14:paraId="6AE992DE" w14:textId="77777777" w:rsidR="00BC4DC9" w:rsidRDefault="00000000">
      <w:r>
        <w:rPr>
          <w:rFonts w:eastAsia="Times New Roman" w:hAnsi="Times New Roman"/>
          <w:kern w:val="0"/>
          <w:szCs w:val="21"/>
        </w:rPr>
        <w:t xml:space="preserve">A. </w:t>
      </w:r>
      <w:r>
        <w:rPr>
          <w:rFonts w:ascii="宋体" w:cs="宋体"/>
          <w:kern w:val="0"/>
          <w:szCs w:val="21"/>
        </w:rPr>
        <w:t>一盏</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的白炽灯正常发光</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w:t>
      </w:r>
      <w:r>
        <w:br/>
      </w:r>
      <w:r>
        <w:rPr>
          <w:rFonts w:eastAsia="Times New Roman" w:hAnsi="Times New Roman"/>
          <w:kern w:val="0"/>
          <w:szCs w:val="21"/>
        </w:rPr>
        <w:t xml:space="preserve">B. </w:t>
      </w:r>
      <w:r>
        <w:rPr>
          <w:rFonts w:ascii="宋体" w:cs="宋体"/>
          <w:kern w:val="0"/>
          <w:szCs w:val="21"/>
        </w:rPr>
        <w:t>常用的测电笔就是用来测量家庭电路电压大小的工具</w:t>
      </w:r>
      <w:r>
        <w:br/>
      </w:r>
      <w:r>
        <w:rPr>
          <w:rFonts w:eastAsia="Times New Roman" w:hAnsi="Times New Roman"/>
          <w:kern w:val="0"/>
          <w:szCs w:val="21"/>
        </w:rPr>
        <w:t xml:space="preserve">C. </w:t>
      </w:r>
      <w:r>
        <w:rPr>
          <w:rFonts w:ascii="宋体" w:cs="宋体"/>
          <w:kern w:val="0"/>
          <w:szCs w:val="21"/>
        </w:rPr>
        <w:t>在一只灯泡两端加</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电压时，通过灯泡的电流是</w:t>
      </w:r>
      <m:oMath>
        <m:r>
          <w:rPr>
            <w:rFonts w:ascii="Cambria Math" w:hAnsi="Cambria Math"/>
          </w:rPr>
          <m:t>0.2A</m:t>
        </m:r>
      </m:oMath>
      <w:r>
        <w:rPr>
          <w:rFonts w:ascii="宋体" w:cs="宋体"/>
          <w:kern w:val="0"/>
          <w:szCs w:val="21"/>
        </w:rPr>
        <w:t>，则灯泡的电阻是</w:t>
      </w:r>
      <m:oMath>
        <m:r>
          <w:rPr>
            <w:rFonts w:ascii="Cambria Math" w:hAnsi="Cambria Math"/>
          </w:rPr>
          <m:t>10Ω</m:t>
        </m:r>
      </m:oMath>
      <w:r>
        <w:br/>
      </w:r>
      <w:r>
        <w:rPr>
          <w:rFonts w:eastAsia="Times New Roman" w:hAnsi="Times New Roman"/>
          <w:kern w:val="0"/>
          <w:szCs w:val="21"/>
        </w:rPr>
        <w:t xml:space="preserve">D. </w:t>
      </w:r>
      <w:r>
        <w:rPr>
          <w:rFonts w:ascii="宋体" w:cs="宋体"/>
          <w:kern w:val="0"/>
          <w:szCs w:val="21"/>
        </w:rPr>
        <w:t>为了安全用电，洗衣机等家用电器的金属外壳必须与大地保持绝缘</w:t>
      </w:r>
    </w:p>
    <w:p w14:paraId="1DB431B5" w14:textId="77777777" w:rsidR="00BC4DC9" w:rsidRDefault="00000000">
      <w:r>
        <w:rPr>
          <w:rFonts w:eastAsia="Times New Roman" w:hAnsi="Times New Roman"/>
          <w:kern w:val="0"/>
          <w:szCs w:val="21"/>
        </w:rPr>
        <w:t>5</w:t>
      </w:r>
      <w:r>
        <w:rPr>
          <w:rFonts w:ascii="宋体" w:cs="宋体"/>
          <w:kern w:val="0"/>
          <w:szCs w:val="21"/>
        </w:rPr>
        <w:t>.</w:t>
      </w:r>
      <w:bookmarkStart w:id="4" w:name="38658ede-d3a7-43ae-b448-a89a3c5153df"/>
      <w:r>
        <w:rPr>
          <w:rFonts w:ascii="宋体" w:cs="宋体"/>
          <w:kern w:val="0"/>
          <w:szCs w:val="21"/>
        </w:rPr>
        <w:t>家庭卫生间一般都要安装排气扇和照明灯，使用时，有时需要各自独立工作，有时需要同时工作，如图所示的电路图中，符合上述要求的是</w:t>
      </w:r>
      <w:r>
        <w:rPr>
          <w:rFonts w:eastAsia="Times New Roman" w:hAnsi="Times New Roman"/>
          <w:kern w:val="0"/>
          <w:szCs w:val="21"/>
        </w:rPr>
        <w:t>(    )</w:t>
      </w:r>
      <w:bookmarkEnd w:id="4"/>
    </w:p>
    <w:p w14:paraId="24E3A554" w14:textId="77777777" w:rsidR="00BC4DC9" w:rsidRDefault="00000000">
      <w:pPr>
        <w:tabs>
          <w:tab w:val="left" w:pos="4200"/>
        </w:tabs>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5AD6503A" wp14:editId="6AD0973C">
            <wp:extent cx="1028700" cy="10287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28700" cy="10287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F46D4A7" wp14:editId="3B58EE40">
            <wp:extent cx="1133475" cy="10953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33475" cy="10953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DB8D016" wp14:editId="1613B6BC">
            <wp:extent cx="1133475" cy="1095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33475" cy="10953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D55FC81" wp14:editId="36C488CD">
            <wp:extent cx="1047750" cy="1133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47750" cy="1133475"/>
                    </a:xfrm>
                    <a:prstGeom prst="rect">
                      <a:avLst/>
                    </a:prstGeom>
                    <a:noFill/>
                    <a:ln>
                      <a:noFill/>
                    </a:ln>
                  </pic:spPr>
                </pic:pic>
              </a:graphicData>
            </a:graphic>
          </wp:inline>
        </w:drawing>
      </w:r>
    </w:p>
    <w:p w14:paraId="4C4A4050" w14:textId="1D456E7D" w:rsidR="00BC4DC9" w:rsidRDefault="00000000">
      <w:pPr>
        <w:textAlignment w:val="center"/>
      </w:pPr>
      <w:bookmarkStart w:id="5" w:name="5ed08cd1-6ca6-4459-aef2-4c1718a6fb40"/>
      <w:r>
        <w:rPr>
          <w:rFonts w:eastAsia="Times New Roman" w:hAnsi="Times New Roman"/>
          <w:kern w:val="0"/>
          <w:szCs w:val="21"/>
        </w:rPr>
        <w:br/>
      </w:r>
      <w:bookmarkEnd w:id="5"/>
    </w:p>
    <w:p w14:paraId="57920AC3" w14:textId="77777777" w:rsidR="00BC4DC9" w:rsidRDefault="00000000">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8B3C28B" w14:textId="77777777" w:rsidR="00BC4DC9" w:rsidRDefault="00000000">
      <w:pPr>
        <w:textAlignment w:val="center"/>
      </w:pPr>
      <w:r>
        <w:rPr>
          <w:rFonts w:eastAsia="Times New Roman" w:hAnsi="Times New Roman"/>
          <w:kern w:val="0"/>
          <w:szCs w:val="21"/>
        </w:rPr>
        <w:t>7</w:t>
      </w:r>
      <w:r>
        <w:rPr>
          <w:rFonts w:ascii="宋体" w:cs="宋体"/>
          <w:kern w:val="0"/>
          <w:szCs w:val="21"/>
        </w:rPr>
        <w:t>.</w:t>
      </w:r>
      <w:bookmarkStart w:id="6" w:name="3f931f3d-3adc-4de7-96fc-fd56a941bed7"/>
      <w:r>
        <w:rPr>
          <w:rFonts w:ascii="宋体" w:cs="宋体"/>
          <w:kern w:val="0"/>
          <w:szCs w:val="21"/>
        </w:rPr>
        <w:t>如图所示，是定值电阻</w:t>
      </w:r>
      <w:r>
        <w:rPr>
          <w:rFonts w:eastAsia="Times New Roman" w:hAnsi="Times New Roman"/>
          <w:i/>
          <w:iCs/>
          <w:kern w:val="0"/>
          <w:szCs w:val="21"/>
        </w:rPr>
        <w:t>R</w:t>
      </w:r>
      <w:r>
        <w:rPr>
          <w:rFonts w:ascii="宋体" w:cs="宋体"/>
          <w:kern w:val="0"/>
          <w:szCs w:val="21"/>
        </w:rPr>
        <w:t>和小灯泡</w:t>
      </w:r>
      <w:r>
        <w:rPr>
          <w:rFonts w:eastAsia="Times New Roman" w:hAnsi="Times New Roman"/>
          <w:i/>
          <w:iCs/>
          <w:kern w:val="0"/>
          <w:szCs w:val="21"/>
        </w:rPr>
        <w:t>L</w:t>
      </w:r>
      <w:r>
        <w:rPr>
          <w:rFonts w:ascii="宋体" w:cs="宋体"/>
          <w:kern w:val="0"/>
          <w:szCs w:val="21"/>
        </w:rPr>
        <w:t>电流随电压变化的图象，由图象可知</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7B4DA12" wp14:editId="501EDBE6">
            <wp:extent cx="1733550" cy="14287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33550" cy="1428750"/>
                    </a:xfrm>
                    <a:prstGeom prst="rect">
                      <a:avLst/>
                    </a:prstGeom>
                    <a:noFill/>
                    <a:ln>
                      <a:noFill/>
                    </a:ln>
                  </pic:spPr>
                </pic:pic>
              </a:graphicData>
            </a:graphic>
          </wp:inline>
        </w:drawing>
      </w:r>
      <w:bookmarkEnd w:id="6"/>
    </w:p>
    <w:p w14:paraId="433B10F5" w14:textId="77777777" w:rsidR="00BC4DC9" w:rsidRDefault="00000000">
      <w:r>
        <w:rPr>
          <w:rFonts w:eastAsia="Times New Roman" w:hAnsi="Times New Roman"/>
          <w:kern w:val="0"/>
          <w:szCs w:val="21"/>
        </w:rPr>
        <w:t xml:space="preserve">A. </w:t>
      </w:r>
      <w:r>
        <w:rPr>
          <w:rFonts w:ascii="宋体" w:cs="宋体"/>
          <w:kern w:val="0"/>
          <w:szCs w:val="21"/>
        </w:rPr>
        <w:t>乙是小灯泡的</w:t>
      </w:r>
      <m:oMath>
        <m:r>
          <w:rPr>
            <w:rFonts w:ascii="Cambria Math" w:hAnsi="Cambria Math"/>
          </w:rPr>
          <m:t>I-U</m:t>
        </m:r>
      </m:oMath>
      <w:r>
        <w:rPr>
          <w:rFonts w:ascii="宋体" w:cs="宋体"/>
          <w:kern w:val="0"/>
          <w:szCs w:val="21"/>
        </w:rPr>
        <w:t>图象</w:t>
      </w:r>
      <w:r>
        <w:br/>
      </w:r>
      <w:r>
        <w:rPr>
          <w:rFonts w:eastAsia="Times New Roman" w:hAnsi="Times New Roman"/>
          <w:kern w:val="0"/>
          <w:szCs w:val="21"/>
        </w:rPr>
        <w:t xml:space="preserve">B. </w:t>
      </w:r>
      <w:r>
        <w:rPr>
          <w:rFonts w:ascii="宋体" w:cs="宋体"/>
          <w:kern w:val="0"/>
          <w:szCs w:val="21"/>
        </w:rPr>
        <w:t>定值电阻的阻值为</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定值电阻</w:t>
      </w:r>
      <w:r>
        <w:rPr>
          <w:rFonts w:eastAsia="Times New Roman" w:hAnsi="Times New Roman"/>
          <w:i/>
          <w:iCs/>
          <w:kern w:val="0"/>
          <w:szCs w:val="21"/>
        </w:rPr>
        <w:t>R</w:t>
      </w:r>
      <w:r>
        <w:rPr>
          <w:rFonts w:ascii="宋体" w:cs="宋体"/>
          <w:kern w:val="0"/>
          <w:szCs w:val="21"/>
        </w:rPr>
        <w:t>和小灯泡</w:t>
      </w:r>
      <w:r>
        <w:rPr>
          <w:rFonts w:eastAsia="Times New Roman" w:hAnsi="Times New Roman"/>
          <w:i/>
          <w:iCs/>
          <w:kern w:val="0"/>
          <w:szCs w:val="21"/>
        </w:rPr>
        <w:t>L</w:t>
      </w:r>
      <w:r>
        <w:rPr>
          <w:rFonts w:ascii="宋体" w:cs="宋体"/>
          <w:kern w:val="0"/>
          <w:szCs w:val="21"/>
        </w:rPr>
        <w:t>并联接在</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的电源上，干路中的电流是</w:t>
      </w:r>
      <m:oMath>
        <m:r>
          <w:rPr>
            <w:rFonts w:ascii="Cambria Math" w:hAnsi="Cambria Math"/>
          </w:rPr>
          <m:t>1.2A</m:t>
        </m:r>
      </m:oMath>
      <w:r>
        <w:br/>
      </w:r>
      <w:r>
        <w:rPr>
          <w:rFonts w:eastAsia="Times New Roman" w:hAnsi="Times New Roman"/>
          <w:kern w:val="0"/>
          <w:szCs w:val="21"/>
        </w:rPr>
        <w:t xml:space="preserve">D. </w:t>
      </w:r>
      <w:r>
        <w:rPr>
          <w:rFonts w:ascii="宋体" w:cs="宋体"/>
          <w:kern w:val="0"/>
          <w:szCs w:val="21"/>
        </w:rPr>
        <w:t>定值电阻</w:t>
      </w:r>
      <w:r>
        <w:rPr>
          <w:rFonts w:eastAsia="Times New Roman" w:hAnsi="Times New Roman"/>
          <w:i/>
          <w:iCs/>
          <w:kern w:val="0"/>
          <w:szCs w:val="21"/>
        </w:rPr>
        <w:t>R</w:t>
      </w:r>
      <w:r>
        <w:rPr>
          <w:rFonts w:ascii="宋体" w:cs="宋体"/>
          <w:kern w:val="0"/>
          <w:szCs w:val="21"/>
        </w:rPr>
        <w:t>和小灯泡</w:t>
      </w:r>
      <w:r>
        <w:rPr>
          <w:rFonts w:eastAsia="Times New Roman" w:hAnsi="Times New Roman"/>
          <w:i/>
          <w:iCs/>
          <w:kern w:val="0"/>
          <w:szCs w:val="21"/>
        </w:rPr>
        <w:t>L</w:t>
      </w:r>
      <w:r>
        <w:rPr>
          <w:rFonts w:ascii="宋体" w:cs="宋体"/>
          <w:kern w:val="0"/>
          <w:szCs w:val="21"/>
        </w:rPr>
        <w:t>串联接在</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的电源上，电路中的电流是</w:t>
      </w:r>
      <m:oMath>
        <m:r>
          <w:rPr>
            <w:rFonts w:ascii="Cambria Math" w:hAnsi="Cambria Math"/>
          </w:rPr>
          <m:t>0.4A</m:t>
        </m:r>
      </m:oMath>
    </w:p>
    <w:p w14:paraId="4C066543" w14:textId="77777777" w:rsidR="00BC4DC9" w:rsidRDefault="00000000">
      <w:pPr>
        <w:textAlignment w:val="center"/>
      </w:pPr>
      <w:r>
        <w:rPr>
          <w:rFonts w:eastAsia="Times New Roman" w:hAnsi="Times New Roman"/>
          <w:kern w:val="0"/>
          <w:szCs w:val="21"/>
        </w:rPr>
        <w:t>8</w:t>
      </w:r>
      <w:r>
        <w:rPr>
          <w:rFonts w:ascii="宋体" w:cs="宋体"/>
          <w:kern w:val="0"/>
          <w:szCs w:val="21"/>
        </w:rPr>
        <w:t>.</w:t>
      </w:r>
      <w:bookmarkStart w:id="7" w:name="9f35ed14-78ca-44fd-9f3b-19520877c277"/>
      <w:r>
        <w:rPr>
          <w:rFonts w:ascii="宋体" w:cs="宋体"/>
          <w:kern w:val="0"/>
          <w:szCs w:val="21"/>
        </w:rPr>
        <w:t>小明有一个可以显示水温的“智能水杯”。为了研究“智能水杯”内部的电路，老师准备了恒压电源、开关、导线若干、定值电阻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、热敏电阻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、电流表和电压表，小明在其中选择部分器材设计了如图甲所示的电路来模拟“智能水杯”的功能。其中热敏电阻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的阻值随温度变化关系如图乙所示，图中电表的示数可以反映温度的高低。开关闭合后，关于这个电路的说法正确的是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AE6F96B" wp14:editId="19FB692C">
            <wp:extent cx="2828925" cy="1466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28925" cy="1466850"/>
                    </a:xfrm>
                    <a:prstGeom prst="rect">
                      <a:avLst/>
                    </a:prstGeom>
                    <a:noFill/>
                    <a:ln>
                      <a:noFill/>
                    </a:ln>
                  </pic:spPr>
                </pic:pic>
              </a:graphicData>
            </a:graphic>
          </wp:inline>
        </w:drawing>
      </w:r>
      <w:bookmarkEnd w:id="7"/>
    </w:p>
    <w:p w14:paraId="2C67A883" w14:textId="77777777" w:rsidR="00BC4DC9" w:rsidRDefault="00000000">
      <w:pPr>
        <w:tabs>
          <w:tab w:val="left" w:pos="4200"/>
        </w:tabs>
      </w:pPr>
      <w:r>
        <w:rPr>
          <w:rFonts w:eastAsia="Times New Roman" w:hAnsi="Times New Roman"/>
          <w:kern w:val="0"/>
          <w:szCs w:val="21"/>
        </w:rPr>
        <w:t xml:space="preserve">A. </w:t>
      </w:r>
      <w:r>
        <w:rPr>
          <w:rFonts w:ascii="宋体" w:cs="宋体"/>
          <w:kern w:val="0"/>
          <w:szCs w:val="21"/>
        </w:rPr>
        <w:t>图中电表是电压表</w:t>
      </w:r>
      <w:r>
        <w:tab/>
      </w:r>
      <w:r>
        <w:rPr>
          <w:rFonts w:eastAsia="Times New Roman" w:hAnsi="Times New Roman"/>
          <w:kern w:val="0"/>
          <w:szCs w:val="21"/>
        </w:rPr>
        <w:t xml:space="preserve">B. </w:t>
      </w:r>
      <w:r>
        <w:rPr>
          <w:rFonts w:ascii="宋体" w:cs="宋体"/>
          <w:kern w:val="0"/>
          <w:szCs w:val="21"/>
        </w:rPr>
        <w:t>图中电表是电流表</w:t>
      </w:r>
      <w:r>
        <w:br/>
      </w:r>
      <w:r>
        <w:rPr>
          <w:rFonts w:eastAsia="Times New Roman" w:hAnsi="Times New Roman"/>
          <w:kern w:val="0"/>
          <w:szCs w:val="21"/>
        </w:rPr>
        <w:t xml:space="preserve">C. </w:t>
      </w:r>
      <w:r>
        <w:rPr>
          <w:rFonts w:ascii="宋体" w:cs="宋体"/>
          <w:kern w:val="0"/>
          <w:szCs w:val="21"/>
        </w:rPr>
        <w:t>热敏电阻温度越高，图中电表的示数越大</w:t>
      </w:r>
      <w:r>
        <w:tab/>
      </w:r>
      <w:r>
        <w:rPr>
          <w:rFonts w:eastAsia="Times New Roman" w:hAnsi="Times New Roman"/>
          <w:kern w:val="0"/>
          <w:szCs w:val="21"/>
        </w:rPr>
        <w:t xml:space="preserve">D. </w:t>
      </w:r>
      <w:r>
        <w:rPr>
          <w:rFonts w:ascii="宋体" w:cs="宋体"/>
          <w:kern w:val="0"/>
          <w:szCs w:val="21"/>
        </w:rPr>
        <w:t>热敏电阻温度越高，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两端的电压越小</w:t>
      </w:r>
    </w:p>
    <w:p w14:paraId="1FB87605" w14:textId="77777777" w:rsidR="00BC4DC9" w:rsidRDefault="00000000">
      <w:pPr>
        <w:tabs>
          <w:tab w:val="left" w:pos="4200"/>
        </w:tabs>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02945BC9" w14:textId="77777777" w:rsidR="00BC4DC9" w:rsidRDefault="00000000">
      <w:r>
        <w:rPr>
          <w:rFonts w:eastAsia="Times New Roman" w:hAnsi="Times New Roman"/>
          <w:kern w:val="0"/>
          <w:szCs w:val="21"/>
        </w:rPr>
        <w:lastRenderedPageBreak/>
        <w:t>9</w:t>
      </w:r>
      <w:r>
        <w:rPr>
          <w:rFonts w:ascii="宋体" w:cs="宋体"/>
          <w:kern w:val="0"/>
          <w:szCs w:val="21"/>
        </w:rPr>
        <w:t>.</w:t>
      </w:r>
      <w:bookmarkStart w:id="8" w:name="70af3178-eab6-43ef-bf35-22486abbb82e"/>
      <w:r>
        <w:rPr>
          <w:rFonts w:ascii="宋体" w:cs="宋体"/>
          <w:kern w:val="0"/>
          <w:szCs w:val="21"/>
        </w:rPr>
        <w:t>江、河、湖、海及大地表层的水不断蒸发变成水蒸气，升入高空的水蒸气温度降低凝成小水滴或凝成小冰晶悬浮在空中，这就是云。叙述中的两个“凝成”所指的物态变化分别是______和______。</w:t>
      </w:r>
      <w:bookmarkEnd w:id="8"/>
    </w:p>
    <w:p w14:paraId="1091E9D1" w14:textId="77777777" w:rsidR="00BC4DC9" w:rsidRDefault="00000000">
      <w:r>
        <w:rPr>
          <w:rFonts w:eastAsia="Times New Roman" w:hAnsi="Times New Roman"/>
          <w:kern w:val="0"/>
          <w:szCs w:val="21"/>
        </w:rPr>
        <w:t>10</w:t>
      </w:r>
      <w:r>
        <w:rPr>
          <w:rFonts w:ascii="宋体" w:cs="宋体"/>
          <w:kern w:val="0"/>
          <w:szCs w:val="21"/>
        </w:rPr>
        <w:t>.</w:t>
      </w:r>
      <w:bookmarkStart w:id="9" w:name="2bba1ad6-3869-44a9-89ef-4862c62b4064"/>
      <w:r>
        <w:rPr>
          <w:rFonts w:ascii="宋体" w:cs="宋体"/>
          <w:kern w:val="0"/>
          <w:szCs w:val="21"/>
        </w:rPr>
        <w:t>打扫房间时，小明用干绸布擦穿衣镜，发现擦过的镜面黏上细小绒毛。这是因为擦过的镜面因发生了______而带了电。带电体有______的性质，所以绒毛被吸在镜面上。</w:t>
      </w:r>
      <w:bookmarkEnd w:id="9"/>
    </w:p>
    <w:p w14:paraId="48C3A875" w14:textId="77777777" w:rsidR="00BC4DC9" w:rsidRDefault="00000000">
      <w:r>
        <w:rPr>
          <w:rFonts w:eastAsia="Times New Roman" w:hAnsi="Times New Roman"/>
          <w:kern w:val="0"/>
          <w:szCs w:val="21"/>
        </w:rPr>
        <w:t>11</w:t>
      </w:r>
      <w:r>
        <w:rPr>
          <w:rFonts w:ascii="宋体" w:cs="宋体"/>
          <w:kern w:val="0"/>
          <w:szCs w:val="21"/>
        </w:rPr>
        <w:t>.</w:t>
      </w:r>
      <w:bookmarkStart w:id="10" w:name="47011719-8dbb-4a28-bcad-3c1f29d5d9cc"/>
      <w:r>
        <w:rPr>
          <w:rFonts w:ascii="宋体" w:cs="宋体"/>
          <w:kern w:val="0"/>
          <w:szCs w:val="21"/>
        </w:rPr>
        <w:t>下列物体：①玻璃棒；②铜片；③铁钉；④塑料尺；⑤铅笔芯；⑥食盐水，其中属于绝缘体的有______，能被磁化的有______</w:t>
      </w:r>
      <m:oMath>
        <m:r>
          <w:rPr>
            <w:rFonts w:ascii="Cambria Math" w:hAnsi="Cambria Math"/>
          </w:rPr>
          <m:t>(</m:t>
        </m:r>
      </m:oMath>
      <w:r>
        <w:rPr>
          <w:rFonts w:ascii="宋体" w:cs="宋体"/>
          <w:kern w:val="0"/>
          <w:szCs w:val="21"/>
        </w:rPr>
        <w:t>两空均选填序号</w:t>
      </w:r>
      <m:oMath>
        <m:r>
          <w:rPr>
            <w:rFonts w:ascii="Cambria Math" w:hAnsi="Cambria Math"/>
          </w:rPr>
          <m:t>)</m:t>
        </m:r>
      </m:oMath>
      <w:r>
        <w:rPr>
          <w:rFonts w:ascii="宋体" w:cs="宋体"/>
          <w:kern w:val="0"/>
          <w:szCs w:val="21"/>
        </w:rPr>
        <w:t>。</w:t>
      </w:r>
      <w:bookmarkEnd w:id="10"/>
    </w:p>
    <w:p w14:paraId="15225D75" w14:textId="77777777" w:rsidR="00BC4DC9" w:rsidRDefault="00000000">
      <w:r>
        <w:rPr>
          <w:rFonts w:eastAsia="Times New Roman" w:hAnsi="Times New Roman"/>
          <w:kern w:val="0"/>
          <w:szCs w:val="21"/>
        </w:rPr>
        <w:t>12</w:t>
      </w:r>
      <w:r>
        <w:rPr>
          <w:rFonts w:ascii="宋体" w:cs="宋体"/>
          <w:kern w:val="0"/>
          <w:szCs w:val="21"/>
        </w:rPr>
        <w:t>.</w:t>
      </w:r>
      <w:bookmarkStart w:id="11" w:name="951a31f3-9895-4f2e-9be9-55bef933a68a"/>
      <w:r>
        <w:rPr>
          <w:rFonts w:ascii="宋体" w:cs="宋体"/>
          <w:kern w:val="0"/>
          <w:szCs w:val="21"/>
        </w:rPr>
        <w:t>燃气热水器将质量为</w:t>
      </w:r>
      <w:r>
        <w:rPr>
          <w:rFonts w:eastAsia="Times New Roman" w:hAnsi="Times New Roman"/>
          <w:kern w:val="0"/>
          <w:szCs w:val="21"/>
        </w:rPr>
        <w:t>30</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，共消耗天然气</w:t>
      </w:r>
      <m:oMath>
        <m:r>
          <w:rPr>
            <w:rFonts w:ascii="Cambria Math" w:hAnsi="Cambria Math"/>
          </w:rPr>
          <m:t>0.18</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，在此过程中是通过______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改变水的内能，水吸收的热量是______</w:t>
      </w:r>
      <w:r>
        <w:rPr>
          <w:rFonts w:eastAsia="Times New Roman" w:hAnsi="Times New Roman"/>
          <w:i/>
          <w:iCs/>
          <w:kern w:val="0"/>
          <w:szCs w:val="21"/>
        </w:rPr>
        <w:t xml:space="preserve"> J</w:t>
      </w:r>
      <w:r>
        <w:rPr>
          <w:rFonts w:ascii="宋体" w:cs="宋体"/>
          <w:kern w:val="0"/>
          <w:szCs w:val="21"/>
        </w:rPr>
        <w:t>，热水器烧水时的效率是______</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1"/>
    </w:p>
    <w:p w14:paraId="626819E2" w14:textId="77777777" w:rsidR="00BC4DC9" w:rsidRDefault="00000000">
      <w:pPr>
        <w:textAlignment w:val="center"/>
      </w:pPr>
      <w:r>
        <w:rPr>
          <w:rFonts w:eastAsia="Times New Roman" w:hAnsi="Times New Roman"/>
          <w:kern w:val="0"/>
          <w:szCs w:val="21"/>
        </w:rPr>
        <w:t>13</w:t>
      </w:r>
      <w:r>
        <w:rPr>
          <w:rFonts w:ascii="宋体" w:cs="宋体"/>
          <w:kern w:val="0"/>
          <w:szCs w:val="21"/>
        </w:rPr>
        <w:t>.</w:t>
      </w:r>
      <w:bookmarkStart w:id="12" w:name="4445bdb3-518b-4e48-a828-32d35c9522d5"/>
      <w:r>
        <w:rPr>
          <w:rFonts w:eastAsia="Times New Roman" w:hAnsi="Times New Roman"/>
          <w:noProof/>
          <w:kern w:val="0"/>
          <w:sz w:val="24"/>
          <w:szCs w:val="24"/>
        </w:rPr>
        <w:drawing>
          <wp:anchor distT="0" distB="0" distL="114300" distR="114300" simplePos="0" relativeHeight="251660288" behindDoc="0" locked="0" layoutInCell="1" allowOverlap="0" wp14:anchorId="5CFE74A8" wp14:editId="28CE294C">
            <wp:simplePos x="0" y="0"/>
            <wp:positionH relativeFrom="column">
              <wp:align>right</wp:align>
            </wp:positionH>
            <wp:positionV relativeFrom="line">
              <wp:posOffset>76200</wp:posOffset>
            </wp:positionV>
            <wp:extent cx="1371600" cy="15621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71600" cy="1562100"/>
                    </a:xfrm>
                    <a:prstGeom prst="rect">
                      <a:avLst/>
                    </a:prstGeom>
                    <a:noFill/>
                    <a:ln>
                      <a:noFill/>
                    </a:ln>
                  </pic:spPr>
                </pic:pic>
              </a:graphicData>
            </a:graphic>
          </wp:anchor>
        </w:drawing>
      </w:r>
      <w:r>
        <w:rPr>
          <w:rFonts w:ascii="宋体" w:cs="宋体"/>
          <w:kern w:val="0"/>
          <w:szCs w:val="21"/>
        </w:rPr>
        <w:t>如图是小昊家的电能表，他家同时使用的用电器总功率不能超过______</w:t>
      </w:r>
      <w:r>
        <w:rPr>
          <w:rFonts w:eastAsia="Times New Roman" w:hAnsi="Times New Roman"/>
          <w:i/>
          <w:iCs/>
          <w:kern w:val="0"/>
          <w:szCs w:val="21"/>
        </w:rPr>
        <w:t xml:space="preserve"> W</w:t>
      </w:r>
      <w:r>
        <w:rPr>
          <w:rFonts w:ascii="宋体" w:cs="宋体"/>
          <w:kern w:val="0"/>
          <w:szCs w:val="21"/>
        </w:rPr>
        <w:t>。小昊将“</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2400</w:t>
      </w:r>
      <w:r>
        <w:rPr>
          <w:rFonts w:eastAsia="Times New Roman" w:hAnsi="Times New Roman"/>
          <w:i/>
          <w:iCs/>
          <w:kern w:val="0"/>
          <w:szCs w:val="21"/>
        </w:rPr>
        <w:t>W</w:t>
      </w:r>
      <w:r>
        <w:rPr>
          <w:rFonts w:ascii="宋体" w:cs="宋体"/>
          <w:kern w:val="0"/>
          <w:szCs w:val="21"/>
        </w:rPr>
        <w:t>”热水器单独接入电路正常工作</w:t>
      </w:r>
      <m:oMath>
        <m:r>
          <w:rPr>
            <w:rFonts w:ascii="Cambria Math" w:hAnsi="Cambria Math"/>
          </w:rPr>
          <m:t>10</m:t>
        </m:r>
        <m:r>
          <m:rPr>
            <m:sty m:val="p"/>
          </m:rPr>
          <w:rPr>
            <w:rFonts w:ascii="Cambria Math" w:hAnsi="Cambria Math"/>
          </w:rPr>
          <m:t>min</m:t>
        </m:r>
      </m:oMath>
      <w:r>
        <w:rPr>
          <w:rFonts w:ascii="宋体" w:cs="宋体"/>
          <w:kern w:val="0"/>
          <w:szCs w:val="21"/>
        </w:rPr>
        <w:t>，电能表转盘转了______转，电能表示数变为______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bookmarkEnd w:id="12"/>
    </w:p>
    <w:p w14:paraId="4EB5DEC6" w14:textId="61FDFE35" w:rsidR="000163FF" w:rsidRDefault="000163FF">
      <w:pPr>
        <w:spacing w:line="360" w:lineRule="auto"/>
        <w:textAlignment w:val="center"/>
      </w:pPr>
    </w:p>
    <w:p w14:paraId="32302C72" w14:textId="77777777" w:rsidR="00BC4DC9" w:rsidRDefault="00000000">
      <w:r>
        <w:rPr>
          <w:rFonts w:eastAsia="Times New Roman" w:hAnsi="Times New Roman"/>
          <w:kern w:val="0"/>
          <w:szCs w:val="21"/>
        </w:rPr>
        <w:t>14</w:t>
      </w:r>
      <w:r>
        <w:rPr>
          <w:rFonts w:ascii="宋体" w:cs="宋体"/>
          <w:kern w:val="0"/>
          <w:szCs w:val="21"/>
        </w:rPr>
        <w:t>.</w:t>
      </w:r>
      <w:bookmarkStart w:id="13" w:name="04fd8d17-49df-4f4d-8396-bd41f5e8876c"/>
      <w:r>
        <w:rPr>
          <w:rFonts w:ascii="宋体" w:cs="宋体"/>
          <w:kern w:val="0"/>
          <w:szCs w:val="21"/>
        </w:rPr>
        <w:t>电和磁之间存在着很多相似之处，如表将电现象和磁现象的某些相似之处作了对比，请仿照示例完成下表。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12"/>
        <w:gridCol w:w="2710"/>
        <w:gridCol w:w="2712"/>
      </w:tblGrid>
      <w:tr w:rsidR="000163FF" w14:paraId="0A119F99" w14:textId="77777777">
        <w:trPr>
          <w:cantSplit/>
        </w:trPr>
        <w:tc>
          <w:tcPr>
            <w:tcW w:w="2712" w:type="dxa"/>
            <w:tcBorders>
              <w:bottom w:val="inset" w:sz="4" w:space="0" w:color="000000"/>
              <w:right w:val="inset" w:sz="4" w:space="0" w:color="000000"/>
            </w:tcBorders>
            <w:tcMar>
              <w:top w:w="22" w:type="dxa"/>
              <w:left w:w="22" w:type="dxa"/>
              <w:bottom w:w="20" w:type="dxa"/>
              <w:right w:w="20" w:type="dxa"/>
            </w:tcMar>
            <w:vAlign w:val="center"/>
            <w:hideMark/>
          </w:tcPr>
          <w:p w14:paraId="7D25D512" w14:textId="77777777" w:rsidR="000163FF" w:rsidRDefault="000163FF">
            <w:pPr>
              <w:keepNext/>
              <w:rPr>
                <w:rFonts w:eastAsia="Times New Roman" w:hAnsi="Times New Roman"/>
                <w:color w:val="000000"/>
                <w:kern w:val="0"/>
                <w:sz w:val="24"/>
                <w:szCs w:val="24"/>
              </w:rPr>
            </w:pPr>
          </w:p>
        </w:tc>
        <w:tc>
          <w:tcPr>
            <w:tcW w:w="27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6C1491"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电现象</w:t>
            </w:r>
          </w:p>
        </w:tc>
        <w:tc>
          <w:tcPr>
            <w:tcW w:w="2712" w:type="dxa"/>
            <w:tcBorders>
              <w:left w:val="inset" w:sz="4" w:space="0" w:color="000000"/>
              <w:bottom w:val="inset" w:sz="4" w:space="0" w:color="000000"/>
            </w:tcBorders>
            <w:tcMar>
              <w:top w:w="22" w:type="dxa"/>
              <w:left w:w="20" w:type="dxa"/>
              <w:bottom w:w="20" w:type="dxa"/>
              <w:right w:w="22" w:type="dxa"/>
            </w:tcMar>
            <w:vAlign w:val="center"/>
            <w:hideMark/>
          </w:tcPr>
          <w:p w14:paraId="605DD06C"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磁现象</w:t>
            </w:r>
          </w:p>
        </w:tc>
      </w:tr>
      <w:tr w:rsidR="000163FF" w14:paraId="21D21D5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245452"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示例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C3C047"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电荷有正负两种</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5B4529C"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磁体有南北两极</w:t>
            </w:r>
          </w:p>
        </w:tc>
      </w:tr>
      <w:tr w:rsidR="000163FF" w14:paraId="6F09CA4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4BB5C9C"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DC7847"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FF310F" w14:textId="77777777" w:rsidR="000163FF" w:rsidRDefault="00000000">
            <w:pPr>
              <w:keepNext/>
              <w:rPr>
                <w:rFonts w:eastAsia="Times New Roman" w:hAnsi="Times New Roman"/>
                <w:color w:val="000000"/>
                <w:kern w:val="0"/>
                <w:sz w:val="24"/>
                <w:szCs w:val="24"/>
              </w:rPr>
            </w:pPr>
            <w:r>
              <w:rPr>
                <w:rFonts w:ascii="宋体" w:cs="宋体"/>
                <w:color w:val="000000"/>
                <w:kern w:val="0"/>
                <w:szCs w:val="21"/>
              </w:rPr>
              <w:t>同名磁极相互排斥</w:t>
            </w:r>
          </w:p>
        </w:tc>
      </w:tr>
      <w:tr w:rsidR="000163FF" w14:paraId="7256734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A166EC" w14:textId="77777777" w:rsidR="000163FF" w:rsidRDefault="00000000">
            <w:pPr>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F64BDD" w14:textId="77777777" w:rsidR="000163FF" w:rsidRDefault="00000000">
            <w:pPr>
              <w:rPr>
                <w:rFonts w:eastAsia="Times New Roman" w:hAnsi="Times New Roman"/>
                <w:color w:val="000000"/>
                <w:kern w:val="0"/>
                <w:sz w:val="24"/>
                <w:szCs w:val="24"/>
              </w:rPr>
            </w:pPr>
            <w:r>
              <w:rPr>
                <w:rFonts w:ascii="宋体" w:cs="宋体"/>
                <w:color w:val="000000"/>
                <w:kern w:val="0"/>
                <w:szCs w:val="21"/>
              </w:rPr>
              <w:t>带电体周围存在电场</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2C95F36" w14:textId="77777777" w:rsidR="000163FF" w:rsidRDefault="00000000">
            <w:pPr>
              <w:rPr>
                <w:rFonts w:eastAsia="Times New Roman" w:hAnsi="Times New Roman"/>
                <w:color w:val="000000"/>
                <w:kern w:val="0"/>
                <w:sz w:val="24"/>
                <w:szCs w:val="24"/>
              </w:rPr>
            </w:pPr>
            <w:r>
              <w:rPr>
                <w:rFonts w:ascii="宋体" w:cs="宋体"/>
                <w:color w:val="000000"/>
                <w:kern w:val="0"/>
                <w:szCs w:val="21"/>
              </w:rPr>
              <w:t>______</w:t>
            </w:r>
          </w:p>
        </w:tc>
      </w:tr>
      <w:bookmarkEnd w:id="13"/>
    </w:tbl>
    <w:p w14:paraId="7990803E" w14:textId="77777777" w:rsidR="000163FF" w:rsidRDefault="000163FF">
      <w:pPr>
        <w:rPr>
          <w:rFonts w:eastAsia="Times New Roman" w:hAnsi="Times New Roman"/>
          <w:kern w:val="0"/>
          <w:sz w:val="24"/>
          <w:szCs w:val="24"/>
        </w:rPr>
      </w:pPr>
    </w:p>
    <w:p w14:paraId="3794BFA3" w14:textId="77777777" w:rsidR="000163FF" w:rsidRDefault="00000000">
      <w:pPr>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6088A675" w14:textId="77777777" w:rsidR="000163FF" w:rsidRDefault="00000000">
      <w:pPr>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52b89694-acec-461f-a781-52e82a2692a5"/>
      <w:r>
        <w:rPr>
          <w:rFonts w:ascii="宋体" w:cs="宋体"/>
          <w:kern w:val="0"/>
          <w:szCs w:val="21"/>
        </w:rPr>
        <w:t>将图中各元件正确接入电路，其中开关只控制电灯，三孔插座带保险盒</w:t>
      </w:r>
      <w:r>
        <w:rPr>
          <w:rFonts w:ascii="宋体" w:cs="宋体"/>
          <w:kern w:val="0"/>
          <w:szCs w:val="21"/>
        </w:rPr>
        <w:br/>
      </w:r>
      <w:r>
        <w:rPr>
          <w:rFonts w:eastAsia="Times New Roman" w:hAnsi="Times New Roman"/>
          <w:noProof/>
          <w:kern w:val="0"/>
          <w:sz w:val="24"/>
          <w:szCs w:val="24"/>
        </w:rPr>
        <w:drawing>
          <wp:inline distT="0" distB="0" distL="0" distR="0" wp14:anchorId="08132167" wp14:editId="60F52942">
            <wp:extent cx="2657856" cy="120980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57856" cy="1209802"/>
                    </a:xfrm>
                    <a:prstGeom prst="rect">
                      <a:avLst/>
                    </a:prstGeom>
                    <a:noFill/>
                    <a:ln>
                      <a:noFill/>
                    </a:ln>
                  </pic:spPr>
                </pic:pic>
              </a:graphicData>
            </a:graphic>
          </wp:inline>
        </w:drawing>
      </w:r>
      <w:bookmarkEnd w:id="14"/>
    </w:p>
    <w:p w14:paraId="7566B2F6" w14:textId="77777777" w:rsidR="000163FF" w:rsidRDefault="00000000">
      <w:pPr>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e7969ede-72db-41c2-ac55-00e19f8bc78d"/>
      <w:r>
        <w:rPr>
          <w:rFonts w:eastAsia="Times New Roman" w:hAnsi="Times New Roman"/>
          <w:noProof/>
          <w:kern w:val="0"/>
          <w:sz w:val="24"/>
          <w:szCs w:val="24"/>
        </w:rPr>
        <w:drawing>
          <wp:anchor distT="0" distB="0" distL="114300" distR="114300" simplePos="0" relativeHeight="251661312" behindDoc="0" locked="0" layoutInCell="1" allowOverlap="0" wp14:anchorId="383CB5B3" wp14:editId="0C135D03">
            <wp:simplePos x="0" y="0"/>
            <wp:positionH relativeFrom="column">
              <wp:align>right</wp:align>
            </wp:positionH>
            <wp:positionV relativeFrom="line">
              <wp:posOffset>76200</wp:posOffset>
            </wp:positionV>
            <wp:extent cx="1647825" cy="10668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647825" cy="1066800"/>
                    </a:xfrm>
                    <a:prstGeom prst="rect">
                      <a:avLst/>
                    </a:prstGeom>
                    <a:noFill/>
                    <a:ln>
                      <a:noFill/>
                    </a:ln>
                  </pic:spPr>
                </pic:pic>
              </a:graphicData>
            </a:graphic>
          </wp:anchor>
        </w:drawing>
      </w:r>
      <w:r>
        <w:rPr>
          <w:rFonts w:ascii="宋体" w:cs="宋体"/>
          <w:kern w:val="0"/>
          <w:szCs w:val="21"/>
        </w:rPr>
        <w:t>如图所示，请标出通电螺线管的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极并用箭头画出图中磁感线的方向。</w:t>
      </w:r>
      <w:bookmarkEnd w:id="15"/>
    </w:p>
    <w:p w14:paraId="7FEC8D1C" w14:textId="008A3295" w:rsidR="000163FF" w:rsidRDefault="000163FF">
      <w:pPr>
        <w:spacing w:line="360" w:lineRule="auto"/>
        <w:textAlignment w:val="center"/>
      </w:pPr>
    </w:p>
    <w:p w14:paraId="30EE7438" w14:textId="77777777" w:rsidR="000163FF" w:rsidRDefault="00000000">
      <w:pPr>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46ED445C" w14:textId="77777777" w:rsidR="000163FF" w:rsidRDefault="00000000">
      <w:pPr>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aaf17099-559d-4df6-b46a-60c4eaca8468"/>
      <w:r>
        <w:rPr>
          <w:rFonts w:ascii="宋体" w:cs="宋体"/>
          <w:kern w:val="0"/>
          <w:szCs w:val="21"/>
        </w:rPr>
        <w:t>物理实验小组的同学利用图甲的装置探究水沸腾时温度变化的特点。</w:t>
      </w:r>
      <w:r>
        <w:rPr>
          <w:rFonts w:ascii="宋体" w:cs="宋体"/>
          <w:kern w:val="0"/>
          <w:szCs w:val="21"/>
        </w:rPr>
        <w:br/>
      </w:r>
      <w:r>
        <w:rPr>
          <w:rFonts w:eastAsia="Times New Roman" w:hAnsi="Times New Roman"/>
          <w:noProof/>
          <w:kern w:val="0"/>
          <w:sz w:val="24"/>
          <w:szCs w:val="24"/>
        </w:rPr>
        <w:drawing>
          <wp:inline distT="0" distB="0" distL="0" distR="0" wp14:anchorId="5DE3EC6B" wp14:editId="0BF1A4C8">
            <wp:extent cx="4114800" cy="2095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114800" cy="2095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除温度计外，还需要的测量工具是______。</w:t>
      </w:r>
      <w:r>
        <w:rPr>
          <w:rFonts w:ascii="宋体" w:cs="宋体"/>
          <w:kern w:val="0"/>
          <w:szCs w:val="21"/>
        </w:rPr>
        <w:br/>
      </w:r>
      <m:oMath>
        <m:r>
          <w:rPr>
            <w:rFonts w:ascii="Cambria Math" w:hAnsi="Cambria Math"/>
          </w:rPr>
          <m:t>(2)</m:t>
        </m:r>
      </m:oMath>
      <w:r>
        <w:rPr>
          <w:rFonts w:ascii="宋体" w:cs="宋体"/>
          <w:kern w:val="0"/>
          <w:szCs w:val="21"/>
        </w:rPr>
        <w:t>按照实验规范要求，调整铁圈</w:t>
      </w:r>
      <w:r>
        <w:rPr>
          <w:rFonts w:eastAsia="Times New Roman" w:hAnsi="Times New Roman"/>
          <w:i/>
          <w:iCs/>
          <w:kern w:val="0"/>
          <w:szCs w:val="21"/>
        </w:rPr>
        <w:t>B</w:t>
      </w:r>
      <w:r>
        <w:rPr>
          <w:rFonts w:ascii="宋体" w:cs="宋体"/>
          <w:kern w:val="0"/>
          <w:szCs w:val="21"/>
        </w:rPr>
        <w:t>确定其高度时，______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点燃酒精。</w:t>
      </w:r>
      <w:r>
        <w:rPr>
          <w:rFonts w:ascii="宋体" w:cs="宋体"/>
          <w:kern w:val="0"/>
          <w:szCs w:val="21"/>
        </w:rPr>
        <w:br/>
      </w:r>
      <m:oMath>
        <m:r>
          <w:rPr>
            <w:rFonts w:ascii="Cambria Math" w:hAnsi="Cambria Math"/>
          </w:rPr>
          <m:t>(3)</m:t>
        </m:r>
      </m:oMath>
      <w:r>
        <w:rPr>
          <w:rFonts w:ascii="宋体" w:cs="宋体"/>
          <w:kern w:val="0"/>
          <w:szCs w:val="21"/>
        </w:rPr>
        <w:t>图乙为该小组绘制的温度</w:t>
      </w:r>
      <w:r>
        <w:rPr>
          <w:rFonts w:eastAsia="Times New Roman" w:hAnsi="Times New Roman"/>
          <w:kern w:val="0"/>
          <w:szCs w:val="21"/>
        </w:rPr>
        <w:t>-</w:t>
      </w:r>
      <w:r>
        <w:rPr>
          <w:rFonts w:ascii="宋体" w:cs="宋体"/>
          <w:kern w:val="0"/>
          <w:szCs w:val="21"/>
        </w:rPr>
        <w:t>时间图象，实验中某时刻温度计的示数如图甲所示，你分析此时烧杯中的水是否为沸腾状态______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水沸腾后，还要继续加热一段时间的主要目的是______。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观察水沸腾后的体积变化</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观察水沸腾后的温度变化</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验证水只要达到沸点，就能沸腾</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验证水的沸点和液面上方的气压大小有关</w:t>
      </w:r>
      <w:bookmarkEnd w:id="16"/>
    </w:p>
    <w:p w14:paraId="17646A38" w14:textId="77777777" w:rsidR="000163FF" w:rsidRDefault="00000000">
      <w:pPr>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7ff5899b-4585-4aa9-a451-4bf6fe2df79d"/>
      <w:r>
        <w:rPr>
          <w:rFonts w:ascii="宋体" w:cs="宋体"/>
          <w:kern w:val="0"/>
          <w:szCs w:val="21"/>
        </w:rPr>
        <w:t>在“探究电流与电压、电阻的关系”实验中，小明连接了如图甲所示的实物电路。</w:t>
      </w:r>
      <w:r>
        <w:rPr>
          <w:rFonts w:ascii="宋体" w:cs="宋体"/>
          <w:kern w:val="0"/>
          <w:szCs w:val="21"/>
        </w:rPr>
        <w:br/>
      </w:r>
      <w:r>
        <w:rPr>
          <w:rFonts w:eastAsia="Times New Roman" w:hAnsi="Times New Roman"/>
          <w:noProof/>
          <w:kern w:val="0"/>
          <w:sz w:val="24"/>
          <w:szCs w:val="24"/>
        </w:rPr>
        <w:drawing>
          <wp:inline distT="0" distB="0" distL="0" distR="0" wp14:anchorId="504B5350" wp14:editId="74C808EA">
            <wp:extent cx="4562475" cy="37909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562475" cy="3790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闭合开关前，滑动变阻器的滑片</w:t>
      </w:r>
      <w:r>
        <w:rPr>
          <w:rFonts w:eastAsia="Times New Roman" w:hAnsi="Times New Roman"/>
          <w:i/>
          <w:iCs/>
          <w:kern w:val="0"/>
          <w:szCs w:val="21"/>
        </w:rPr>
        <w:t>P</w:t>
      </w:r>
      <w:r>
        <w:rPr>
          <w:rFonts w:ascii="宋体" w:cs="宋体"/>
          <w:kern w:val="0"/>
          <w:szCs w:val="21"/>
        </w:rPr>
        <w:t>应滑到______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端。闭合开关后，调节滑动变阻器滑片</w:t>
      </w:r>
      <w:r>
        <w:rPr>
          <w:rFonts w:eastAsia="Times New Roman" w:hAnsi="Times New Roman"/>
          <w:i/>
          <w:iCs/>
          <w:kern w:val="0"/>
          <w:szCs w:val="21"/>
        </w:rPr>
        <w:t>P</w:t>
      </w:r>
      <w:r>
        <w:rPr>
          <w:rFonts w:ascii="宋体" w:cs="宋体"/>
          <w:kern w:val="0"/>
          <w:szCs w:val="21"/>
        </w:rPr>
        <w:t>至适当位置，此时电流表示数如图乙所示，则电流表示数为______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在“探究电流与电阻的关系”的过程中，小明将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的电阻后，闭合开关，直接读出电流值，这种做法是否正确？______；理由是______。</w:t>
      </w:r>
      <w:r>
        <w:rPr>
          <w:rFonts w:ascii="宋体" w:cs="宋体"/>
          <w:kern w:val="0"/>
          <w:szCs w:val="21"/>
        </w:rPr>
        <w:br/>
      </w:r>
      <m:oMath>
        <m:r>
          <w:rPr>
            <w:rFonts w:ascii="Cambria Math" w:hAnsi="Cambria Math"/>
          </w:rPr>
          <m:t>(3)</m:t>
        </m:r>
      </m:oMath>
      <w:r>
        <w:rPr>
          <w:rFonts w:ascii="宋体" w:cs="宋体"/>
          <w:kern w:val="0"/>
          <w:szCs w:val="21"/>
        </w:rPr>
        <w:t>小明根据实验数据绘制了</w:t>
      </w:r>
      <m:oMath>
        <m:r>
          <w:rPr>
            <w:rFonts w:ascii="Cambria Math" w:hAnsi="Cambria Math"/>
          </w:rPr>
          <m:t>I-U</m:t>
        </m:r>
      </m:oMath>
      <w:r>
        <w:rPr>
          <w:rFonts w:ascii="宋体" w:cs="宋体"/>
          <w:kern w:val="0"/>
          <w:szCs w:val="21"/>
        </w:rPr>
        <w:t>和</w:t>
      </w:r>
      <m:oMath>
        <m:r>
          <w:rPr>
            <w:rFonts w:ascii="Cambria Math" w:hAnsi="Cambria Math"/>
          </w:rPr>
          <m:t>I-R</m:t>
        </m:r>
      </m:oMath>
      <w:r>
        <w:rPr>
          <w:rFonts w:ascii="宋体" w:cs="宋体"/>
          <w:kern w:val="0"/>
          <w:szCs w:val="21"/>
        </w:rPr>
        <w:t>的图象，如图丙、丁所示。由图象可以得到的实验结论是：在电阻一定的情况下，通过导体的电流跟这段导体两端的电压成______；在电压一定的情况下，通过导体的电流跟导体的电阻成______。</w:t>
      </w:r>
      <w:bookmarkEnd w:id="17"/>
    </w:p>
    <w:p w14:paraId="024BB64C" w14:textId="77777777" w:rsidR="000163FF" w:rsidRDefault="00000000">
      <w:pPr>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a110f00d-3846-4edf-871d-b915b86be7f0"/>
      <w:r>
        <w:rPr>
          <w:rFonts w:ascii="宋体" w:cs="宋体"/>
          <w:kern w:val="0"/>
          <w:szCs w:val="21"/>
        </w:rPr>
        <w:t>小明学习了电功率的知识后，在家中找来了一个标有额定电压为“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”的小灯泡，为了测定该小灯泡的额定功率，他在学校的实验室找到了相关器材，并进行了如下实验，已知电源电压恒为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90AE594" wp14:editId="7216403F">
            <wp:extent cx="6184900" cy="3429127"/>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184900" cy="342912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请用笔画线代替导线，帮他连接好实物图。要求闭合开关后，滑片向右移，灯泡变亮。</w:t>
      </w:r>
      <w:r>
        <w:rPr>
          <w:rFonts w:ascii="宋体" w:cs="宋体"/>
          <w:kern w:val="0"/>
          <w:szCs w:val="21"/>
        </w:rPr>
        <w:br/>
      </w:r>
      <m:oMath>
        <m:r>
          <w:rPr>
            <w:rFonts w:ascii="Cambria Math" w:hAnsi="Cambria Math"/>
          </w:rPr>
          <m:t>(2)</m:t>
        </m:r>
      </m:oMath>
      <w:r>
        <w:rPr>
          <w:rFonts w:ascii="宋体" w:cs="宋体"/>
          <w:kern w:val="0"/>
          <w:szCs w:val="21"/>
        </w:rPr>
        <w:t>小明在实际操作中发现灯泡很暗，电流表和电压表示数均很小，无论怎样移动滑片，电表的示数几乎不变，你认为出现此现象的原因是______</w:t>
      </w:r>
      <m:oMath>
        <m:r>
          <w:rPr>
            <w:rFonts w:ascii="Cambria Math" w:hAnsi="Cambria Math"/>
          </w:rPr>
          <m:t>(</m:t>
        </m:r>
      </m:oMath>
      <w:r>
        <w:rPr>
          <w:rFonts w:ascii="宋体" w:cs="宋体"/>
          <w:kern w:val="0"/>
          <w:szCs w:val="21"/>
        </w:rPr>
        <w:t>选填字母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滑动变阻器同时接入了下方的两个接线柱</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灯泡的电阻太小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滑动变阻器的最大阻值太小</w:t>
      </w:r>
      <w:r>
        <w:rPr>
          <w:rFonts w:ascii="宋体" w:cs="宋体"/>
          <w:kern w:val="0"/>
          <w:szCs w:val="21"/>
        </w:rPr>
        <w:br/>
      </w:r>
      <m:oMath>
        <m:r>
          <w:rPr>
            <w:rFonts w:ascii="Cambria Math" w:hAnsi="Cambria Math"/>
          </w:rPr>
          <m:t>(3)</m:t>
        </m:r>
      </m:oMath>
      <w:r>
        <w:rPr>
          <w:rFonts w:ascii="宋体" w:cs="宋体"/>
          <w:kern w:val="0"/>
          <w:szCs w:val="21"/>
        </w:rPr>
        <w:t>排除故障后，闭合开关，发现电压表的示数如图乙所示，接下来他应该将滑动变阻器的滑片向______移动，同时眼睛注意观察______</w:t>
      </w:r>
      <m:oMath>
        <m:r>
          <w:rPr>
            <w:rFonts w:ascii="Cambria Math" w:hAnsi="Cambria Math"/>
          </w:rPr>
          <m:t>(</m:t>
        </m:r>
      </m:oMath>
      <w:r>
        <w:rPr>
          <w:rFonts w:ascii="宋体" w:cs="宋体"/>
          <w:kern w:val="0"/>
          <w:szCs w:val="21"/>
        </w:rPr>
        <w:t>选填“电流表”、“电压表”或“灯泡”</w:t>
      </w:r>
      <m:oMath>
        <m:r>
          <w:rPr>
            <w:rFonts w:ascii="Cambria Math" w:hAnsi="Cambria Math"/>
          </w:rPr>
          <m:t>)</m:t>
        </m:r>
      </m:oMath>
      <w:r>
        <w:rPr>
          <w:rFonts w:ascii="宋体" w:cs="宋体"/>
          <w:kern w:val="0"/>
          <w:szCs w:val="21"/>
        </w:rPr>
        <w:t>，直到灯泡正常发光。</w:t>
      </w:r>
      <w:r>
        <w:rPr>
          <w:rFonts w:ascii="宋体" w:cs="宋体"/>
          <w:kern w:val="0"/>
          <w:szCs w:val="21"/>
        </w:rPr>
        <w:br/>
      </w:r>
      <m:oMath>
        <m:r>
          <w:rPr>
            <w:rFonts w:ascii="Cambria Math" w:hAnsi="Cambria Math"/>
          </w:rPr>
          <m:t>(4)</m:t>
        </m:r>
      </m:oMath>
      <w:r>
        <w:rPr>
          <w:rFonts w:ascii="宋体" w:cs="宋体"/>
          <w:kern w:val="0"/>
          <w:szCs w:val="21"/>
        </w:rPr>
        <w:t>经过多次测量，小明绘制了小灯泡的</w:t>
      </w:r>
      <m:oMath>
        <m:r>
          <w:rPr>
            <w:rFonts w:ascii="Cambria Math" w:hAnsi="Cambria Math"/>
          </w:rPr>
          <m:t>I-U</m:t>
        </m:r>
      </m:oMath>
      <w:r>
        <w:rPr>
          <w:rFonts w:ascii="宋体" w:cs="宋体"/>
          <w:kern w:val="0"/>
          <w:szCs w:val="21"/>
        </w:rPr>
        <w:t>图象，如图丙所示，则该小灯泡的额定功率为______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若该实验中电压表标有</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的接线柱损坏了无法使用，于是他向老师请教，老师告诉他用该电压表仍能测量该灯泡的额定功率，你认为老师的方案可能是______</w:t>
      </w:r>
      <m:oMath>
        <m:r>
          <w:rPr>
            <w:rFonts w:ascii="Cambria Math" w:hAnsi="Cambria Math"/>
          </w:rPr>
          <m:t>(</m:t>
        </m:r>
      </m:oMath>
      <w:r>
        <w:rPr>
          <w:rFonts w:ascii="宋体" w:cs="宋体"/>
          <w:kern w:val="0"/>
          <w:szCs w:val="21"/>
        </w:rPr>
        <w:t>选填字母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只将电源电压减小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只更换一个其他规格的滑动变阻器</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将该电压表并联到滑动变阻器的两端</w:t>
      </w:r>
      <w:r>
        <w:rPr>
          <w:rFonts w:ascii="宋体" w:cs="宋体"/>
          <w:kern w:val="0"/>
          <w:szCs w:val="21"/>
        </w:rPr>
        <w:br/>
      </w:r>
      <m:oMath>
        <m:r>
          <w:rPr>
            <w:rFonts w:ascii="Cambria Math" w:hAnsi="Cambria Math"/>
          </w:rPr>
          <m:t>(6)</m:t>
        </m:r>
      </m:oMath>
      <w:r>
        <w:rPr>
          <w:rFonts w:ascii="宋体" w:cs="宋体"/>
          <w:kern w:val="0"/>
          <w:szCs w:val="21"/>
        </w:rPr>
        <w:t>小明还想用该灯泡和电压表测量一个未知电阻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的阻值，于是他设计了如图丁所示的电路图，操作步骤如下：</w:t>
      </w:r>
      <w:r>
        <w:rPr>
          <w:rFonts w:ascii="宋体" w:cs="宋体"/>
          <w:kern w:val="0"/>
          <w:szCs w:val="21"/>
        </w:rPr>
        <w:b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，移动滑动变阻器滑片，使电压表的示数为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②保持滑动变阻器的滑片位置不动，闭合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，电压表示数为</w:t>
      </w:r>
      <m:oMath>
        <m:r>
          <w:rPr>
            <w:rFonts w:ascii="Cambria Math" w:hAnsi="Cambria Math"/>
          </w:rPr>
          <m:t>4.5V</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bookmarkEnd w:id="18"/>
    </w:p>
    <w:p w14:paraId="2D9D2DD2" w14:textId="77777777" w:rsidR="000163FF" w:rsidRDefault="00000000">
      <w:pPr>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01F38B37" w14:textId="77777777" w:rsidR="000163FF" w:rsidRDefault="00000000">
      <w:pPr>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354adf4b-2dd9-4265-a4d8-ca06cf066675"/>
      <w:r>
        <w:rPr>
          <w:rFonts w:ascii="宋体" w:cs="宋体"/>
          <w:kern w:val="0"/>
          <w:szCs w:val="21"/>
        </w:rPr>
        <w:t>某品牌的柴油车出厂前进行性能测试部分数据如下，该车在</w:t>
      </w:r>
      <w:r>
        <w:rPr>
          <w:rFonts w:eastAsia="Times New Roman" w:hAnsi="Times New Roman"/>
          <w:kern w:val="0"/>
          <w:szCs w:val="21"/>
        </w:rPr>
        <w:t>1600</w:t>
      </w:r>
      <w:r>
        <w:rPr>
          <w:rFonts w:eastAsia="Times New Roman" w:hAnsi="Times New Roman"/>
          <w:i/>
          <w:iCs/>
          <w:kern w:val="0"/>
          <w:szCs w:val="21"/>
        </w:rPr>
        <w:t>N</w:t>
      </w:r>
      <w:r>
        <w:rPr>
          <w:rFonts w:ascii="宋体" w:cs="宋体"/>
          <w:kern w:val="0"/>
          <w:szCs w:val="21"/>
        </w:rPr>
        <w:t>的牵引力驱动下，沿平直路面以</w:t>
      </w:r>
      <m:oMath>
        <m:r>
          <w:rPr>
            <w:rFonts w:ascii="Cambria Math" w:hAnsi="Cambria Math"/>
          </w:rPr>
          <m:t>20m/s</m:t>
        </m:r>
      </m:oMath>
      <w:r>
        <w:rPr>
          <w:rFonts w:ascii="宋体" w:cs="宋体"/>
          <w:kern w:val="0"/>
          <w:szCs w:val="21"/>
        </w:rPr>
        <w:t>的速度匀速行驶了</w:t>
      </w:r>
      <m:oMath>
        <m:r>
          <w:rPr>
            <w:rFonts w:ascii="Cambria Math" w:hAnsi="Cambria Math"/>
          </w:rPr>
          <m:t>4.3km</m:t>
        </m:r>
      </m:oMath>
      <w:r>
        <w:rPr>
          <w:rFonts w:ascii="宋体" w:cs="宋体"/>
          <w:kern w:val="0"/>
          <w:szCs w:val="21"/>
        </w:rPr>
        <w:t>，消耗了</w:t>
      </w:r>
      <m:oMath>
        <m:r>
          <w:rPr>
            <w:rFonts w:ascii="Cambria Math" w:hAnsi="Cambria Math"/>
          </w:rPr>
          <m:t>0.5L</m:t>
        </m:r>
      </m:oMath>
      <w:r>
        <w:rPr>
          <w:rFonts w:ascii="宋体" w:cs="宋体"/>
          <w:kern w:val="0"/>
          <w:szCs w:val="21"/>
        </w:rPr>
        <w:t>柴油。</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柴</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柴油</m:t>
            </m:r>
          </m:sub>
        </m:sSub>
        <m:r>
          <w:rPr>
            <w:rFonts w:ascii="Cambria Math" w:hAnsi="Cambria Math"/>
          </w:rPr>
          <m:t>=4.3×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求在此次路测过程中：</w:t>
      </w:r>
      <w:r>
        <w:rPr>
          <w:rFonts w:ascii="宋体" w:cs="宋体"/>
          <w:kern w:val="0"/>
          <w:szCs w:val="21"/>
        </w:rPr>
        <w:br/>
      </w:r>
      <m:oMath>
        <m:r>
          <w:rPr>
            <w:rFonts w:ascii="Cambria Math" w:hAnsi="Cambria Math"/>
          </w:rPr>
          <m:t>(1)</m:t>
        </m:r>
      </m:oMath>
      <w:r>
        <w:rPr>
          <w:rFonts w:ascii="宋体" w:cs="宋体"/>
          <w:kern w:val="0"/>
          <w:szCs w:val="21"/>
        </w:rPr>
        <w:t>消耗柴油的质量及这些柴油完全燃烧放出的热量；</w:t>
      </w:r>
      <w:r>
        <w:rPr>
          <w:rFonts w:ascii="宋体" w:cs="宋体"/>
          <w:kern w:val="0"/>
          <w:szCs w:val="21"/>
        </w:rPr>
        <w:br/>
      </w:r>
      <m:oMath>
        <m:r>
          <w:rPr>
            <w:rFonts w:ascii="Cambria Math" w:hAnsi="Cambria Math"/>
          </w:rPr>
          <m:t>(2)</m:t>
        </m:r>
      </m:oMath>
      <w:r>
        <w:rPr>
          <w:rFonts w:ascii="宋体" w:cs="宋体"/>
          <w:kern w:val="0"/>
          <w:szCs w:val="21"/>
        </w:rPr>
        <w:t>牵引力做功的功率；</w:t>
      </w:r>
      <w:r>
        <w:rPr>
          <w:rFonts w:ascii="宋体" w:cs="宋体"/>
          <w:kern w:val="0"/>
          <w:szCs w:val="21"/>
        </w:rPr>
        <w:br/>
      </w:r>
      <m:oMath>
        <m:r>
          <w:rPr>
            <w:rFonts w:ascii="Cambria Math" w:hAnsi="Cambria Math"/>
          </w:rPr>
          <m:t>(3)</m:t>
        </m:r>
      </m:oMath>
      <w:r>
        <w:rPr>
          <w:rFonts w:ascii="宋体" w:cs="宋体"/>
          <w:kern w:val="0"/>
          <w:szCs w:val="21"/>
        </w:rPr>
        <w:t>该柴油车发动机的效率。</w:t>
      </w:r>
      <w:bookmarkEnd w:id="19"/>
    </w:p>
    <w:p w14:paraId="773070C1" w14:textId="77777777" w:rsidR="000163FF" w:rsidRDefault="00000000">
      <w:pP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206b828b-206e-431e-af18-d8612da73ffc"/>
      <w:r>
        <w:rPr>
          <w:rFonts w:ascii="宋体" w:cs="宋体"/>
          <w:kern w:val="0"/>
          <w:szCs w:val="21"/>
        </w:rPr>
        <w:t>如图甲所示，空气炸锅利用热空气流高效快速烹制食物，以烹制食物的外酥里嫩、味美可口而广受大众的认可和欢迎。如图乙所示是某品牌空气炸锅加热部分的简化电路图，其额定电压为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为发热体，其中</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=44Ω</m:t>
        </m:r>
      </m:oMath>
      <w:r>
        <w:rPr>
          <w:rFonts w:ascii="宋体" w:cs="宋体"/>
          <w:kern w:val="0"/>
          <w:szCs w:val="21"/>
        </w:rPr>
        <w:t>。通过开关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的通断和单刀双掷开关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间的连接转换可实现高、中、低三个挡位的调节。已知中温挡的额定功率为</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______</w:t>
      </w:r>
      <m:oMath>
        <m:r>
          <w:rPr>
            <w:rFonts w:ascii="Cambria Math" w:hAnsi="Cambria Math"/>
          </w:rPr>
          <m:t>(</m:t>
        </m:r>
      </m:oMath>
      <w:r>
        <w:rPr>
          <w:rFonts w:ascii="宋体" w:cs="宋体"/>
          <w:kern w:val="0"/>
          <w:szCs w:val="21"/>
        </w:rPr>
        <w:t>选填“断开”或“闭合”</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______</w:t>
      </w:r>
      <m:oMath>
        <m:r>
          <w:rPr>
            <w:rFonts w:ascii="Cambria Math" w:hAnsi="Cambria Math"/>
          </w:rPr>
          <m:t>(</m:t>
        </m:r>
      </m:oMath>
      <w:r>
        <w:rPr>
          <w:rFonts w:ascii="宋体" w:cs="宋体"/>
          <w:kern w:val="0"/>
          <w:szCs w:val="21"/>
        </w:rPr>
        <w:t>选填“接</w:t>
      </w:r>
      <w:r>
        <w:rPr>
          <w:rFonts w:eastAsia="Times New Roman" w:hAnsi="Times New Roman"/>
          <w:i/>
          <w:iCs/>
          <w:kern w:val="0"/>
          <w:szCs w:val="21"/>
        </w:rPr>
        <w:t>A</w:t>
      </w:r>
      <w:r>
        <w:rPr>
          <w:rFonts w:ascii="宋体" w:cs="宋体"/>
          <w:kern w:val="0"/>
          <w:szCs w:val="21"/>
        </w:rPr>
        <w:t>”或“接</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时，空气炸锅为低温挡；</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当空气炸锅处于高温挡时，正常工作</w:t>
      </w:r>
      <m:oMath>
        <m:r>
          <w:rPr>
            <w:rFonts w:ascii="Cambria Math" w:hAnsi="Cambria Math"/>
          </w:rPr>
          <m:t>10</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(4)</m:t>
        </m:r>
      </m:oMath>
      <w:r>
        <w:rPr>
          <w:rFonts w:ascii="宋体" w:cs="宋体"/>
          <w:kern w:val="0"/>
          <w:szCs w:val="21"/>
        </w:rPr>
        <w:t>请你写出一条使用空气炸锅时的注意事项。</w:t>
      </w:r>
      <w:bookmarkEnd w:id="20"/>
    </w:p>
    <w:tbl>
      <w:tblPr>
        <w:tblW w:w="0" w:type="auto"/>
        <w:jc w:val="center"/>
        <w:tblLook w:val="04A0" w:firstRow="1" w:lastRow="0" w:firstColumn="1" w:lastColumn="0" w:noHBand="0" w:noVBand="1"/>
      </w:tblPr>
      <w:tblGrid>
        <w:gridCol w:w="4452"/>
      </w:tblGrid>
      <w:tr w:rsidR="000163FF" w14:paraId="1747F861" w14:textId="77777777">
        <w:trPr>
          <w:cantSplit/>
          <w:trHeight w:val="2835"/>
          <w:jc w:val="center"/>
        </w:trPr>
        <w:tc>
          <w:tcPr>
            <w:tcW w:w="4410" w:type="dxa"/>
            <w:tcMar>
              <w:top w:w="20" w:type="dxa"/>
              <w:left w:w="20" w:type="dxa"/>
              <w:bottom w:w="22" w:type="dxa"/>
              <w:right w:w="22" w:type="dxa"/>
            </w:tcMar>
            <w:vAlign w:val="center"/>
            <w:hideMark/>
          </w:tcPr>
          <w:p w14:paraId="186289AA" w14:textId="77777777" w:rsidR="000163FF" w:rsidRDefault="00000000">
            <w:pPr>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5AAB96CA" wp14:editId="03C49E6D">
                  <wp:simplePos x="0" y="0"/>
                  <wp:positionH relativeFrom="column">
                    <wp:align>center</wp:align>
                  </wp:positionH>
                  <wp:positionV relativeFrom="line">
                    <wp:posOffset>0</wp:posOffset>
                  </wp:positionV>
                  <wp:extent cx="2800350" cy="18002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00350" cy="1800225"/>
                          </a:xfrm>
                          <a:prstGeom prst="rect">
                            <a:avLst/>
                          </a:prstGeom>
                          <a:noFill/>
                          <a:ln>
                            <a:noFill/>
                          </a:ln>
                        </pic:spPr>
                      </pic:pic>
                    </a:graphicData>
                  </a:graphic>
                </wp:anchor>
              </w:drawing>
            </w:r>
          </w:p>
        </w:tc>
      </w:tr>
    </w:tbl>
    <w:p w14:paraId="3F106EDD" w14:textId="77777777" w:rsidR="000163FF" w:rsidRDefault="00000000">
      <w:pPr>
        <w:rPr>
          <w:rFonts w:eastAsia="Times New Roman" w:hAnsi="Times New Roman"/>
          <w:kern w:val="0"/>
          <w:sz w:val="24"/>
          <w:szCs w:val="24"/>
        </w:rPr>
      </w:pPr>
      <w:r>
        <w:rPr>
          <w:rFonts w:eastAsia="Times New Roman" w:hAnsi="Times New Roman"/>
          <w:kern w:val="0"/>
          <w:sz w:val="24"/>
          <w:szCs w:val="24"/>
        </w:rPr>
        <w:br w:type="page"/>
      </w:r>
    </w:p>
    <w:p w14:paraId="7479F504" w14:textId="77777777" w:rsidR="000163FF" w:rsidRDefault="00000000">
      <w:pPr>
        <w:jc w:val="center"/>
        <w:rPr>
          <w:rFonts w:eastAsia="Times New Roman" w:hAnsi="Times New Roman"/>
          <w:kern w:val="0"/>
          <w:sz w:val="24"/>
          <w:szCs w:val="24"/>
        </w:rPr>
      </w:pPr>
      <w:r>
        <w:rPr>
          <w:rFonts w:ascii="宋体" w:cs="宋体"/>
          <w:b/>
          <w:sz w:val="32"/>
        </w:rPr>
        <w:lastRenderedPageBreak/>
        <w:t>答案和解析</w:t>
      </w:r>
    </w:p>
    <w:p w14:paraId="398C3217"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26A749F"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、热量是一个过程量，只能说吸收</w:t>
      </w:r>
      <m:oMath>
        <m:r>
          <w:rPr>
            <w:rFonts w:ascii="Cambria Math" w:hAnsi="Cambria Math"/>
          </w:rPr>
          <m:t>(</m:t>
        </m:r>
      </m:oMath>
      <w:r>
        <w:rPr>
          <w:rFonts w:ascii="宋体" w:cs="宋体"/>
          <w:kern w:val="0"/>
          <w:szCs w:val="21"/>
        </w:rPr>
        <w:t>或者放出</w:t>
      </w:r>
      <m:oMath>
        <m:r>
          <w:rPr>
            <w:rFonts w:ascii="Cambria Math" w:hAnsi="Cambria Math"/>
          </w:rPr>
          <m:t>)</m:t>
        </m:r>
      </m:oMath>
      <w:r>
        <w:rPr>
          <w:rFonts w:ascii="宋体" w:cs="宋体"/>
          <w:kern w:val="0"/>
          <w:szCs w:val="21"/>
        </w:rPr>
        <w:t>了多少热量，不能说某物体含有多少热量，故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、燃料的热值是燃料的一种特性，只决定于燃料的种类，与质量和燃烧情况等无关，燃料燃烧越充分，其热值不变，故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、高温烧制时，通过热传递的方法从外界吸收了热量，增加砖块的内能，温度升高，故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、一切物体都有内能，故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热量是一个过程量，不能用含有、具有等来修饰；</w:t>
      </w:r>
      <w:r>
        <w:rPr>
          <w:rFonts w:ascii="宋体" w:cs="宋体"/>
          <w:kern w:val="0"/>
          <w:szCs w:val="21"/>
        </w:rPr>
        <w:br/>
      </w:r>
      <m:oMath>
        <m:r>
          <w:rPr>
            <w:rFonts w:ascii="Cambria Math" w:hAnsi="Cambria Math"/>
          </w:rPr>
          <m:t>(2)</m:t>
        </m:r>
      </m:oMath>
      <w:r>
        <w:rPr>
          <w:rFonts w:ascii="宋体" w:cs="宋体"/>
          <w:kern w:val="0"/>
          <w:szCs w:val="21"/>
        </w:rPr>
        <w:t>燃料的热值是燃料的一种特性，只决定于燃料的种类，与质量和燃烧情况等无关；</w:t>
      </w:r>
      <w:r>
        <w:rPr>
          <w:rFonts w:ascii="宋体" w:cs="宋体"/>
          <w:kern w:val="0"/>
          <w:szCs w:val="21"/>
        </w:rPr>
        <w:br/>
      </w:r>
      <m:oMath>
        <m:r>
          <w:rPr>
            <w:rFonts w:ascii="Cambria Math" w:hAnsi="Cambria Math"/>
          </w:rPr>
          <m:t>(3)</m:t>
        </m:r>
      </m:oMath>
      <w:r>
        <w:rPr>
          <w:rFonts w:ascii="宋体" w:cs="宋体"/>
          <w:kern w:val="0"/>
          <w:szCs w:val="21"/>
        </w:rPr>
        <w:t>改变物体内能的方法是做功和热传递；</w:t>
      </w:r>
      <w:r>
        <w:rPr>
          <w:rFonts w:ascii="宋体" w:cs="宋体"/>
          <w:kern w:val="0"/>
          <w:szCs w:val="21"/>
        </w:rPr>
        <w:br/>
      </w:r>
      <m:oMath>
        <m:r>
          <w:rPr>
            <w:rFonts w:ascii="Cambria Math" w:hAnsi="Cambria Math"/>
          </w:rPr>
          <m:t>(4)</m:t>
        </m:r>
      </m:oMath>
      <w:r>
        <w:rPr>
          <w:rFonts w:ascii="宋体" w:cs="宋体"/>
          <w:kern w:val="0"/>
          <w:szCs w:val="21"/>
        </w:rPr>
        <w:t>一切物体都有内能，组成所有物质的分子都在不停地做无规则运动。</w:t>
      </w:r>
      <w:r>
        <w:rPr>
          <w:rFonts w:ascii="宋体" w:cs="宋体"/>
          <w:kern w:val="0"/>
          <w:szCs w:val="21"/>
        </w:rPr>
        <w:br/>
        <w:t>本题是一道热学综合题，主要考查学生对热量、内能、热值等概念的理解和掌握，难度不大。</w:t>
      </w:r>
    </w:p>
    <w:p w14:paraId="5908D08D"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235946E"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解：将一段柱状彩色橡皮泥接入电路，研究其导电性，闭合开关后，</w:t>
      </w:r>
      <w:r>
        <w:rPr>
          <w:rFonts w:eastAsia="Times New Roman" w:hAnsi="Times New Roman"/>
          <w:i/>
          <w:iCs/>
          <w:kern w:val="0"/>
          <w:szCs w:val="21"/>
        </w:rPr>
        <w:t>LED</w:t>
      </w:r>
      <w:r>
        <w:rPr>
          <w:rFonts w:ascii="宋体" w:cs="宋体"/>
          <w:kern w:val="0"/>
          <w:szCs w:val="21"/>
        </w:rPr>
        <w:t>灯发光。若将柱状的橡皮泥揉搓成细条状后再接入电路，说明这段彩色橡皮泥变长变细了，所以其电阻要变大，根据欧姆定律可知，在电压不变时，电阻变大，则电流变小，由</w:t>
      </w:r>
      <m:oMath>
        <m:r>
          <w:rPr>
            <w:rFonts w:ascii="Cambria Math" w:hAnsi="Cambria Math"/>
          </w:rPr>
          <m:t>P=UI</m:t>
        </m:r>
      </m:oMath>
      <w:r>
        <w:rPr>
          <w:rFonts w:ascii="宋体" w:cs="宋体"/>
          <w:kern w:val="0"/>
          <w:szCs w:val="21"/>
        </w:rPr>
        <w:t>可知，</w:t>
      </w:r>
      <w:r>
        <w:rPr>
          <w:rFonts w:eastAsia="Times New Roman" w:hAnsi="Times New Roman"/>
          <w:i/>
          <w:iCs/>
          <w:kern w:val="0"/>
          <w:szCs w:val="21"/>
        </w:rPr>
        <w:t>LED</w:t>
      </w:r>
      <w:r>
        <w:rPr>
          <w:rFonts w:ascii="宋体" w:cs="宋体"/>
          <w:kern w:val="0"/>
          <w:szCs w:val="21"/>
        </w:rPr>
        <w:t>灯的实际功率变小，则</w:t>
      </w:r>
      <w:r>
        <w:rPr>
          <w:rFonts w:eastAsia="Times New Roman" w:hAnsi="Times New Roman"/>
          <w:i/>
          <w:iCs/>
          <w:kern w:val="0"/>
          <w:szCs w:val="21"/>
        </w:rPr>
        <w:t>LED</w:t>
      </w:r>
      <w:r>
        <w:rPr>
          <w:rFonts w:ascii="宋体" w:cs="宋体"/>
          <w:kern w:val="0"/>
          <w:szCs w:val="21"/>
        </w:rPr>
        <w:t>灯的亮度减弱。故</w:t>
      </w:r>
      <w:r>
        <w:rPr>
          <w:rFonts w:eastAsia="Times New Roman" w:hAnsi="Times New Roman"/>
          <w:i/>
          <w:iCs/>
          <w:kern w:val="0"/>
          <w:szCs w:val="21"/>
        </w:rPr>
        <w:t>ABD</w:t>
      </w:r>
      <w:r>
        <w:rPr>
          <w:rFonts w:ascii="宋体" w:cs="宋体"/>
          <w:kern w:val="0"/>
          <w:szCs w:val="21"/>
        </w:rPr>
        <w:t>不正确；</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(1)LED</m:t>
        </m:r>
      </m:oMath>
      <w:r>
        <w:rPr>
          <w:rFonts w:ascii="宋体" w:cs="宋体"/>
          <w:kern w:val="0"/>
          <w:szCs w:val="21"/>
        </w:rPr>
        <w:t>灯串联在电路中，电源电压一定，导体电阻越大，电路电流越小，导体电阻越小，电路电流越大，可以通过</w:t>
      </w:r>
      <w:r>
        <w:rPr>
          <w:rFonts w:eastAsia="Times New Roman" w:hAnsi="Times New Roman"/>
          <w:i/>
          <w:iCs/>
          <w:kern w:val="0"/>
          <w:szCs w:val="21"/>
        </w:rPr>
        <w:t>LED</w:t>
      </w:r>
      <w:r>
        <w:rPr>
          <w:rFonts w:ascii="宋体" w:cs="宋体"/>
          <w:kern w:val="0"/>
          <w:szCs w:val="21"/>
        </w:rPr>
        <w:t>灯亮度大小判断导体电阻大小；</w:t>
      </w:r>
      <w:r>
        <w:rPr>
          <w:rFonts w:ascii="宋体" w:cs="宋体"/>
          <w:kern w:val="0"/>
          <w:szCs w:val="21"/>
        </w:rPr>
        <w:br/>
      </w:r>
      <m:oMath>
        <m:r>
          <w:rPr>
            <w:rFonts w:ascii="Cambria Math" w:hAnsi="Cambria Math"/>
          </w:rPr>
          <m:t>(2)</m:t>
        </m:r>
      </m:oMath>
      <w:r>
        <w:rPr>
          <w:rFonts w:ascii="宋体" w:cs="宋体"/>
          <w:kern w:val="0"/>
          <w:szCs w:val="21"/>
        </w:rPr>
        <w:t>导体的电阻与导体的材料、长度、横截面积有关，实验探究时应采用控制变量法；</w:t>
      </w:r>
      <w:r>
        <w:rPr>
          <w:rFonts w:ascii="宋体" w:cs="宋体"/>
          <w:kern w:val="0"/>
          <w:szCs w:val="21"/>
        </w:rPr>
        <w:br/>
        <w:t>在研究导体的电阻与导体的材料是否有关时，应控制导体的长度和横截面积不变；</w:t>
      </w:r>
      <w:r>
        <w:rPr>
          <w:rFonts w:ascii="宋体" w:cs="宋体"/>
          <w:kern w:val="0"/>
          <w:szCs w:val="21"/>
        </w:rPr>
        <w:br/>
        <w:t>在研究导体的电阻与导体的长度的关系，应控制导体的材料和横截面积不变；</w:t>
      </w:r>
      <w:r>
        <w:rPr>
          <w:rFonts w:ascii="宋体" w:cs="宋体"/>
          <w:kern w:val="0"/>
          <w:szCs w:val="21"/>
        </w:rPr>
        <w:br/>
        <w:t>在研究导体的电阻与导体的横截面积是否有关时，应控制导体的材料和长度不变。</w:t>
      </w:r>
      <w:r>
        <w:rPr>
          <w:rFonts w:ascii="宋体" w:cs="宋体"/>
          <w:kern w:val="0"/>
          <w:szCs w:val="21"/>
        </w:rPr>
        <w:br/>
        <w:t>本题是探究影响电阻大小因素的题目，考查了学生分析问题和解决问题的能力。</w:t>
      </w:r>
    </w:p>
    <w:p w14:paraId="1C8C0652"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2DB40C5"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解：“爱心”电动机工作是利用通电导体在磁场中受到力的作用的原理来工作的。</w:t>
      </w:r>
      <w:r>
        <w:rPr>
          <w:rFonts w:ascii="宋体" w:cs="宋体"/>
          <w:kern w:val="0"/>
          <w:szCs w:val="21"/>
        </w:rPr>
        <w:br/>
      </w:r>
      <w:r>
        <w:rPr>
          <w:rFonts w:eastAsia="Times New Roman" w:hAnsi="Times New Roman"/>
          <w:i/>
          <w:iCs/>
          <w:kern w:val="0"/>
          <w:szCs w:val="21"/>
        </w:rPr>
        <w:t>A</w:t>
      </w:r>
      <w:r>
        <w:rPr>
          <w:rFonts w:ascii="宋体" w:cs="宋体"/>
          <w:kern w:val="0"/>
          <w:szCs w:val="21"/>
        </w:rPr>
        <w:t>、电饭锅是利用电流的热效应来工作的，与电动机原理不同，故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、电风扇是利用通电导体在磁场中受到力的作用来工作的，故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、手电筒工作时将电能转化为光能，是利用电流的热效应，与电动机原理不同，故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、电视机工作时主要是把电能转化为光能和声能，与电动机原理不同，故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电饭锅是利用电流的热效应来工作的。</w:t>
      </w:r>
      <w:r>
        <w:rPr>
          <w:rFonts w:ascii="宋体" w:cs="宋体"/>
          <w:kern w:val="0"/>
          <w:szCs w:val="21"/>
        </w:rPr>
        <w:br/>
      </w:r>
      <m:oMath>
        <m:r>
          <w:rPr>
            <w:rFonts w:ascii="Cambria Math" w:hAnsi="Cambria Math"/>
          </w:rPr>
          <m:t>(2)</m:t>
        </m:r>
      </m:oMath>
      <w:r>
        <w:rPr>
          <w:rFonts w:ascii="宋体" w:cs="宋体"/>
          <w:kern w:val="0"/>
          <w:szCs w:val="21"/>
        </w:rPr>
        <w:t>电动机是利用通电导体在磁场中受到力的作用来工作的。</w:t>
      </w:r>
      <w:r>
        <w:rPr>
          <w:rFonts w:ascii="宋体" w:cs="宋体"/>
          <w:kern w:val="0"/>
          <w:szCs w:val="21"/>
        </w:rPr>
        <w:br/>
      </w:r>
      <m:oMath>
        <m:r>
          <w:rPr>
            <w:rFonts w:ascii="Cambria Math" w:hAnsi="Cambria Math"/>
          </w:rPr>
          <m:t>(3)</m:t>
        </m:r>
      </m:oMath>
      <w:r>
        <w:rPr>
          <w:rFonts w:ascii="宋体" w:cs="宋体"/>
          <w:kern w:val="0"/>
          <w:szCs w:val="21"/>
        </w:rPr>
        <w:t>手电筒工作时将电能转化为光能，是利用电流的热效应。</w:t>
      </w:r>
      <w:r>
        <w:rPr>
          <w:rFonts w:ascii="宋体" w:cs="宋体"/>
          <w:kern w:val="0"/>
          <w:szCs w:val="21"/>
        </w:rPr>
        <w:br/>
      </w:r>
      <m:oMath>
        <m:r>
          <w:rPr>
            <w:rFonts w:ascii="Cambria Math" w:hAnsi="Cambria Math"/>
          </w:rPr>
          <m:t>(4)</m:t>
        </m:r>
      </m:oMath>
      <w:r>
        <w:rPr>
          <w:rFonts w:ascii="宋体" w:cs="宋体"/>
          <w:kern w:val="0"/>
          <w:szCs w:val="21"/>
        </w:rPr>
        <w:t>电视机工作时主要是把电能转化为光能和声能。</w:t>
      </w:r>
      <w:r>
        <w:rPr>
          <w:rFonts w:ascii="宋体" w:cs="宋体"/>
          <w:kern w:val="0"/>
          <w:szCs w:val="21"/>
        </w:rPr>
        <w:br/>
        <w:t>知道电动机的工作原理，属于基础性题目。</w:t>
      </w:r>
    </w:p>
    <w:p w14:paraId="70509C41"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F876FE2"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、一只</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的白炽灯正常发光</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w:t>
      </w:r>
      <m:oMath>
        <m:r>
          <w:rPr>
            <w:rFonts w:ascii="Cambria Math" w:hAnsi="Cambria Math"/>
          </w:rPr>
          <m:t>W=Pt=0.1kW×1</m:t>
        </m:r>
        <m:r>
          <w:rPr>
            <w:rFonts w:ascii="Cambria Math" w:hAnsi="Cambria Math"/>
          </w:rPr>
          <m:t>h=</m:t>
        </m:r>
        <m:r>
          <w:rPr>
            <w:rFonts w:ascii="Cambria Math" w:hAnsi="Cambria Math"/>
          </w:rPr>
          <m:t>0.1kW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、测电笔是用来辨别火线和零线的，不是用来测量家庭电路电压大小的工具，故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、灯泡的电阻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、为了安全用电，洗衣机等家用电器金属外壳要接地，故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由电功公式可以求出灯泡消耗的电能，然后答题；</w:t>
      </w:r>
      <w:r>
        <w:rPr>
          <w:rFonts w:ascii="宋体" w:cs="宋体"/>
          <w:kern w:val="0"/>
          <w:szCs w:val="21"/>
        </w:rPr>
        <w:br/>
      </w:r>
      <m:oMath>
        <m:r>
          <w:rPr>
            <w:rFonts w:ascii="Cambria Math" w:hAnsi="Cambria Math"/>
          </w:rPr>
          <m:t>(2)</m:t>
        </m:r>
      </m:oMath>
      <w:r>
        <w:rPr>
          <w:rFonts w:ascii="宋体" w:cs="宋体"/>
          <w:kern w:val="0"/>
          <w:szCs w:val="21"/>
        </w:rPr>
        <w:t>测电笔是用来辨别火线和零线的；</w:t>
      </w:r>
      <w:r>
        <w:rPr>
          <w:rFonts w:ascii="宋体" w:cs="宋体"/>
          <w:kern w:val="0"/>
          <w:szCs w:val="21"/>
        </w:rPr>
        <w:br/>
      </w:r>
      <m:oMath>
        <m:r>
          <w:rPr>
            <w:rFonts w:ascii="Cambria Math" w:hAnsi="Cambria Math"/>
          </w:rPr>
          <m:t>(3)</m:t>
        </m:r>
      </m:oMath>
      <w:r>
        <w:rPr>
          <w:rFonts w:ascii="宋体" w:cs="宋体"/>
          <w:kern w:val="0"/>
          <w:szCs w:val="21"/>
        </w:rPr>
        <w:t>知道电压和电流，利用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求电阻；</w:t>
      </w:r>
      <w:r>
        <w:rPr>
          <w:rFonts w:ascii="宋体" w:cs="宋体"/>
          <w:kern w:val="0"/>
          <w:szCs w:val="21"/>
        </w:rPr>
        <w:br/>
      </w:r>
      <m:oMath>
        <m:r>
          <w:rPr>
            <w:rFonts w:ascii="Cambria Math" w:hAnsi="Cambria Math"/>
          </w:rPr>
          <m:t>(4)</m:t>
        </m:r>
      </m:oMath>
      <w:r>
        <w:rPr>
          <w:rFonts w:ascii="宋体" w:cs="宋体"/>
          <w:kern w:val="0"/>
          <w:szCs w:val="21"/>
        </w:rPr>
        <w:t>为了安全用电，洗衣机等家用电器金属外壳要接地。</w:t>
      </w:r>
      <w:r>
        <w:rPr>
          <w:rFonts w:ascii="宋体" w:cs="宋体"/>
          <w:kern w:val="0"/>
          <w:szCs w:val="21"/>
        </w:rPr>
        <w:br/>
        <w:t>本题综合考查了电功率公式、欧姆定律的应用、测电笔的作用以及接地的目的，虽然知识点多，但难度不大，掌握基础知识即可正确解题。</w:t>
      </w:r>
    </w:p>
    <w:p w14:paraId="69DC1E1F"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7C701E"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解：要求电灯与风扇相互不影响，能独立工作，故应使电灯与风扇并联，且各自的支路都有一个开关控制，干路上没有开关，故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由题意可知，照明灯和换气扇都能各自独立工作，说明它们的连接方式是并联。</w:t>
      </w:r>
      <w:r>
        <w:rPr>
          <w:rFonts w:ascii="宋体" w:cs="宋体"/>
          <w:kern w:val="0"/>
          <w:szCs w:val="21"/>
        </w:rPr>
        <w:br/>
        <w:t>本题考查了电路图的设计；用电器并联时可以单独工作、相互不影响。</w:t>
      </w:r>
    </w:p>
    <w:p w14:paraId="0CE5F51C" w14:textId="77777777" w:rsidR="000163FF" w:rsidRDefault="00000000">
      <w:pPr>
        <w:textAlignment w:val="center"/>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8FE6350" wp14:editId="4234B1E1">
            <wp:extent cx="1914525" cy="1143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6CF8EE37" w14:textId="77777777" w:rsidR="000163FF" w:rsidRDefault="00000000">
      <w:pPr>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A98D8F4" wp14:editId="54C80F23">
            <wp:extent cx="1914525" cy="1143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24D792EB"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D2BFA3D"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、由图象可知，甲图像的电阻是变化的，为小灯泡的</w:t>
      </w:r>
      <m:oMath>
        <m:r>
          <w:rPr>
            <w:rFonts w:ascii="Cambria Math" w:hAnsi="Cambria Math"/>
          </w:rPr>
          <m:t>I-U</m:t>
        </m:r>
      </m:oMath>
      <w:r>
        <w:rPr>
          <w:rFonts w:ascii="宋体" w:cs="宋体"/>
          <w:kern w:val="0"/>
          <w:szCs w:val="21"/>
        </w:rPr>
        <w:t>图像；乙为定值电阻的图像；</w:t>
      </w:r>
      <w:r>
        <w:rPr>
          <w:rFonts w:ascii="宋体" w:cs="宋体"/>
          <w:kern w:val="0"/>
          <w:szCs w:val="21"/>
        </w:rPr>
        <w:br/>
        <w:t>当</w:t>
      </w:r>
      <m:oMath>
        <m:r>
          <w:rPr>
            <w:rFonts w:ascii="Cambria Math" w:hAnsi="Cambria Math"/>
          </w:rPr>
          <m:t>U=4V</m:t>
        </m:r>
      </m:oMath>
      <w:r>
        <w:rPr>
          <w:rFonts w:ascii="宋体" w:cs="宋体"/>
          <w:kern w:val="0"/>
          <w:szCs w:val="21"/>
        </w:rPr>
        <w:t>时，</w:t>
      </w:r>
      <m:oMath>
        <m:r>
          <w:rPr>
            <w:rFonts w:ascii="Cambria Math" w:hAnsi="Cambria Math"/>
          </w:rPr>
          <m:t>I=0.4A</m:t>
        </m:r>
      </m:oMath>
      <w:r>
        <w:rPr>
          <w:rFonts w:ascii="宋体" w:cs="宋体"/>
          <w:kern w:val="0"/>
          <w:szCs w:val="21"/>
        </w:rPr>
        <w:t>，由欧姆定律可得，电阻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、将</w:t>
      </w:r>
      <w:r>
        <w:rPr>
          <w:rFonts w:eastAsia="Times New Roman" w:hAnsi="Times New Roman"/>
          <w:i/>
          <w:iCs/>
          <w:kern w:val="0"/>
          <w:szCs w:val="21"/>
        </w:rPr>
        <w:t>R</w:t>
      </w:r>
      <w:r>
        <w:rPr>
          <w:rFonts w:ascii="宋体" w:cs="宋体"/>
          <w:kern w:val="0"/>
          <w:szCs w:val="21"/>
        </w:rPr>
        <w:t>和</w:t>
      </w:r>
      <w:r>
        <w:rPr>
          <w:rFonts w:eastAsia="Times New Roman" w:hAnsi="Times New Roman"/>
          <w:i/>
          <w:iCs/>
          <w:kern w:val="0"/>
          <w:szCs w:val="21"/>
        </w:rPr>
        <w:t>L</w:t>
      </w:r>
      <w:r>
        <w:rPr>
          <w:rFonts w:ascii="宋体" w:cs="宋体"/>
          <w:kern w:val="0"/>
          <w:szCs w:val="21"/>
        </w:rPr>
        <w:t>并联在电源电压为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的电路中时，因并联电路中各支路两端的电压相等，且支路电压等于电源电压，所以它们两端的电压均为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t>由图象可知对应的电流：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=0.8A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=0.4A</m:t>
        </m:r>
      </m:oMath>
      <w:r>
        <w:rPr>
          <w:rFonts w:ascii="宋体" w:cs="宋体"/>
          <w:kern w:val="0"/>
          <w:szCs w:val="21"/>
        </w:rPr>
        <w:t>；</w:t>
      </w:r>
      <w:r>
        <w:rPr>
          <w:rFonts w:ascii="宋体" w:cs="宋体"/>
          <w:kern w:val="0"/>
          <w:szCs w:val="21"/>
        </w:rPr>
        <w:br/>
        <w:t>因并联电路中干路电流等于各支路电流之和，所以干路电流：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=0.8A+0.4A=1.2A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、串联电路各处电流相等，由图可知当通过电路的电流为</w:t>
      </w:r>
      <m:oMath>
        <m:r>
          <w:rPr>
            <w:rFonts w:ascii="Cambria Math" w:hAnsi="Cambria Math"/>
          </w:rPr>
          <m:t>0.4A</m:t>
        </m:r>
      </m:oMath>
      <w:r>
        <w:rPr>
          <w:rFonts w:ascii="宋体" w:cs="宋体"/>
          <w:kern w:val="0"/>
          <w:szCs w:val="21"/>
        </w:rPr>
        <w:t>时，灯泡两端的电压为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，定值电阻两端的电压为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，串联电路总电压等于各部分电压之和，所以此时的电源电压：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=1V+4V=5V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由图可知乙为定值电阻的图像，通过电阻的电流和两端的电压成正比，任意读出一组电压和电流，根据欧姆定律求出</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两灯泡并联时两端的电压相等，且都等于电源电压，根据图象读出对应的电流，根据并联电路的电流特点得出干路电流；</w:t>
      </w:r>
      <w:r>
        <w:rPr>
          <w:rFonts w:ascii="宋体" w:cs="宋体"/>
          <w:kern w:val="0"/>
          <w:szCs w:val="21"/>
        </w:rPr>
        <w:br/>
      </w:r>
      <m:oMath>
        <m:r>
          <w:rPr>
            <w:rFonts w:ascii="Cambria Math" w:hAnsi="Cambria Math"/>
          </w:rPr>
          <m:t>(3)</m:t>
        </m:r>
      </m:oMath>
      <w:r>
        <w:rPr>
          <w:rFonts w:ascii="宋体" w:cs="宋体"/>
          <w:kern w:val="0"/>
          <w:szCs w:val="21"/>
        </w:rPr>
        <w:t>串联电路各处电流相等，由图可知当通过电路的电流为</w:t>
      </w:r>
      <m:oMath>
        <m:r>
          <w:rPr>
            <w:rFonts w:ascii="Cambria Math" w:hAnsi="Cambria Math"/>
          </w:rPr>
          <m:t>0.4A</m:t>
        </m:r>
      </m:oMath>
      <w:r>
        <w:rPr>
          <w:rFonts w:ascii="宋体" w:cs="宋体"/>
          <w:kern w:val="0"/>
          <w:szCs w:val="21"/>
        </w:rPr>
        <w:t>时灯泡两端的电压和定值电阻两端的电压，根据串联电路电压规律计算电源电压，比较可知。</w:t>
      </w:r>
      <w:r>
        <w:rPr>
          <w:rFonts w:ascii="宋体" w:cs="宋体"/>
          <w:kern w:val="0"/>
          <w:szCs w:val="21"/>
        </w:rPr>
        <w:br/>
        <w:t>本题考查了串并联电路的特点和欧姆定律的应用，关键是从图象中得出灯泡和</w:t>
      </w:r>
      <w:r>
        <w:rPr>
          <w:rFonts w:eastAsia="Times New Roman" w:hAnsi="Times New Roman"/>
          <w:i/>
          <w:iCs/>
          <w:kern w:val="0"/>
          <w:szCs w:val="21"/>
        </w:rPr>
        <w:t>R</w:t>
      </w:r>
      <w:r>
        <w:rPr>
          <w:rFonts w:ascii="宋体" w:cs="宋体"/>
          <w:kern w:val="0"/>
          <w:szCs w:val="21"/>
        </w:rPr>
        <w:t>电流与电压之间的关系。</w:t>
      </w:r>
    </w:p>
    <w:p w14:paraId="1B2BF132"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FD0C887"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串联接入电路，该电路中的电表串联接入电路；</w:t>
      </w:r>
      <w:r>
        <w:rPr>
          <w:rFonts w:ascii="宋体" w:cs="宋体"/>
          <w:kern w:val="0"/>
          <w:szCs w:val="21"/>
        </w:rPr>
        <w:br/>
      </w:r>
      <w:r>
        <w:rPr>
          <w:rFonts w:eastAsia="Times New Roman" w:hAnsi="Times New Roman"/>
          <w:i/>
          <w:iCs/>
          <w:kern w:val="0"/>
          <w:szCs w:val="21"/>
        </w:rPr>
        <w:t>AB</w:t>
      </w:r>
      <w:r>
        <w:rPr>
          <w:rFonts w:ascii="宋体" w:cs="宋体"/>
          <w:kern w:val="0"/>
          <w:szCs w:val="21"/>
        </w:rPr>
        <w:t>、由于电表串联接入电路中，所以该电表为电流表，故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、热敏电阻温度越高，根据图乙可知，热敏电阻的阻值越小，总电阻越小，根据欧姆定律可知，电路中的电流越大，电流表示数越大；根据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两端的电压越大，故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串联接入电路，该电路中的电表串联接入电路；</w:t>
      </w:r>
      <w:r>
        <w:rPr>
          <w:rFonts w:ascii="宋体" w:cs="宋体"/>
          <w:kern w:val="0"/>
          <w:szCs w:val="21"/>
        </w:rPr>
        <w:br/>
        <w:t>根据电流表、电压表的连接方式分析电表的类型；</w:t>
      </w:r>
      <w:r>
        <w:rPr>
          <w:rFonts w:ascii="宋体" w:cs="宋体"/>
          <w:kern w:val="0"/>
          <w:szCs w:val="21"/>
        </w:rPr>
        <w:br/>
        <w:t>热敏电阻温度越高时，根据图乙分析热敏电阻阻值的变化和总电阻的变化，根据欧姆定律分析电路中电流的变化，根据</w:t>
      </w:r>
      <m:oMath>
        <m:r>
          <w:rPr>
            <w:rFonts w:ascii="Cambria Math" w:hAnsi="Cambria Math"/>
          </w:rPr>
          <m:t>U=IR</m:t>
        </m:r>
      </m:oMath>
      <w:r>
        <w:rPr>
          <w:rFonts w:ascii="宋体" w:cs="宋体"/>
          <w:kern w:val="0"/>
          <w:szCs w:val="21"/>
        </w:rPr>
        <w:t>分析</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两端的电压的变化。</w:t>
      </w:r>
      <w:r>
        <w:rPr>
          <w:rFonts w:ascii="宋体" w:cs="宋体"/>
          <w:kern w:val="0"/>
          <w:szCs w:val="21"/>
        </w:rPr>
        <w:br/>
        <w:t>本题考查了电路的动态分析、欧姆定律的应用，难度不大。</w:t>
      </w:r>
    </w:p>
    <w:p w14:paraId="07A9DA2F"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凝华</w:t>
      </w:r>
      <w:r>
        <w:rPr>
          <w:rFonts w:eastAsia="Times New Roman" w:hAnsi="Times New Roman"/>
          <w:kern w:val="0"/>
          <w:sz w:val="24"/>
          <w:szCs w:val="24"/>
        </w:rPr>
        <w:t> </w:t>
      </w:r>
    </w:p>
    <w:p w14:paraId="1A23E95C"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解：由题意可知，升入高空的水蒸气温度降低凝成小水滴，是从气态变成液态，属于液化；</w:t>
      </w:r>
      <w:r>
        <w:rPr>
          <w:rFonts w:ascii="宋体" w:cs="宋体"/>
          <w:kern w:val="0"/>
          <w:szCs w:val="21"/>
        </w:rPr>
        <w:br/>
        <w:t>凝成小冰晶，是从气态变成固态，属于凝华。</w:t>
      </w:r>
      <w:r>
        <w:rPr>
          <w:rFonts w:ascii="宋体" w:cs="宋体"/>
          <w:kern w:val="0"/>
          <w:szCs w:val="21"/>
        </w:rPr>
        <w:br/>
        <w:t>故答案为：液化；凝华。</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宋体" w:cs="宋体"/>
          <w:kern w:val="0"/>
          <w:szCs w:val="21"/>
        </w:rPr>
        <w:br/>
        <w:t>分析生活中的热现象属于哪种物态变化，关键要看清物态变化前后，物质各处于什么状态。</w:t>
      </w:r>
    </w:p>
    <w:p w14:paraId="6EBC2F4F"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电荷的转移</w:t>
      </w:r>
      <w:r>
        <w:rPr>
          <w:rFonts w:eastAsia="Times New Roman" w:hAnsi="Times New Roman"/>
          <w:kern w:val="0"/>
          <w:szCs w:val="21"/>
        </w:rPr>
        <w:t xml:space="preserve">  </w:t>
      </w:r>
      <w:r>
        <w:rPr>
          <w:rFonts w:ascii="宋体" w:cs="宋体"/>
          <w:kern w:val="0"/>
          <w:szCs w:val="21"/>
        </w:rPr>
        <w:t>吸引轻小物体</w:t>
      </w:r>
      <w:r>
        <w:rPr>
          <w:rFonts w:eastAsia="Times New Roman" w:hAnsi="Times New Roman"/>
          <w:kern w:val="0"/>
          <w:sz w:val="24"/>
          <w:szCs w:val="24"/>
        </w:rPr>
        <w:t> </w:t>
      </w:r>
    </w:p>
    <w:p w14:paraId="446FCF14"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解：用干绸布擦穿衣镜，发现擦过的镜面黏上细小绒毛。这是因为擦过的镜面因发生了电荷的转移而带了电。</w:t>
      </w:r>
      <w:r>
        <w:rPr>
          <w:rFonts w:ascii="宋体" w:cs="宋体"/>
          <w:kern w:val="0"/>
          <w:szCs w:val="21"/>
        </w:rPr>
        <w:br/>
        <w:t>带电体具有吸引轻小物体的性质，所以绒毛被吸在镜面上。</w:t>
      </w:r>
      <w:r>
        <w:rPr>
          <w:rFonts w:ascii="宋体" w:cs="宋体"/>
          <w:kern w:val="0"/>
          <w:szCs w:val="21"/>
        </w:rPr>
        <w:br/>
        <w:t>故答案为：电荷的转移；吸引轻小物体。</w:t>
      </w:r>
      <w:r>
        <w:rPr>
          <w:rFonts w:ascii="宋体" w:cs="宋体"/>
          <w:kern w:val="0"/>
          <w:szCs w:val="21"/>
        </w:rPr>
        <w:br/>
      </w:r>
      <m:oMath>
        <m:r>
          <w:rPr>
            <w:rFonts w:ascii="Cambria Math" w:hAnsi="Cambria Math"/>
          </w:rPr>
          <m:t>(1)</m:t>
        </m:r>
      </m:oMath>
      <w:r>
        <w:rPr>
          <w:rFonts w:ascii="宋体" w:cs="宋体"/>
          <w:kern w:val="0"/>
          <w:szCs w:val="21"/>
        </w:rPr>
        <w:t>摩擦起电的实质是：电荷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的转移。</w:t>
      </w:r>
      <w:r>
        <w:rPr>
          <w:rFonts w:ascii="宋体" w:cs="宋体"/>
          <w:kern w:val="0"/>
          <w:szCs w:val="21"/>
        </w:rPr>
        <w:br/>
      </w:r>
      <m:oMath>
        <m:r>
          <w:rPr>
            <w:rFonts w:ascii="Cambria Math" w:hAnsi="Cambria Math"/>
          </w:rPr>
          <m:t>(2)</m:t>
        </m:r>
      </m:oMath>
      <w:r>
        <w:rPr>
          <w:rFonts w:ascii="宋体" w:cs="宋体"/>
          <w:kern w:val="0"/>
          <w:szCs w:val="21"/>
        </w:rPr>
        <w:t>带电体具有吸引轻小物体的性质。</w:t>
      </w:r>
      <w:r>
        <w:rPr>
          <w:rFonts w:ascii="宋体" w:cs="宋体"/>
          <w:kern w:val="0"/>
          <w:szCs w:val="21"/>
        </w:rPr>
        <w:br/>
        <w:t>理解摩擦起电的实质和带电体具有的性质，可解答此题。</w:t>
      </w:r>
    </w:p>
    <w:p w14:paraId="106802F7"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①④</w:t>
      </w:r>
      <w:r>
        <w:rPr>
          <w:rFonts w:eastAsia="Times New Roman" w:hAnsi="Times New Roman"/>
          <w:kern w:val="0"/>
          <w:szCs w:val="21"/>
        </w:rPr>
        <w:t xml:space="preserve">  </w:t>
      </w:r>
      <w:r>
        <w:rPr>
          <w:rFonts w:ascii="宋体" w:cs="宋体"/>
          <w:kern w:val="0"/>
          <w:szCs w:val="21"/>
        </w:rPr>
        <w:t>③</w:t>
      </w:r>
      <w:r>
        <w:rPr>
          <w:rFonts w:eastAsia="Times New Roman" w:hAnsi="Times New Roman"/>
          <w:kern w:val="0"/>
          <w:sz w:val="24"/>
          <w:szCs w:val="24"/>
        </w:rPr>
        <w:t> </w:t>
      </w:r>
    </w:p>
    <w:p w14:paraId="01468943"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解：在①玻璃棒；②铜片；③铁钉；④塑料尺；⑤铅笔芯；⑥食盐水中，①玻璃棒、④塑料尺都不容易导电，属于绝缘体；③铁钉能被磁化，获得磁性。</w:t>
      </w:r>
      <w:r>
        <w:rPr>
          <w:rFonts w:ascii="宋体" w:cs="宋体"/>
          <w:kern w:val="0"/>
          <w:szCs w:val="21"/>
        </w:rPr>
        <w:br/>
        <w:t>故答案为：①④；③。</w:t>
      </w:r>
      <w:r>
        <w:rPr>
          <w:rFonts w:ascii="宋体" w:cs="宋体"/>
          <w:kern w:val="0"/>
          <w:szCs w:val="21"/>
        </w:rPr>
        <w:br/>
      </w:r>
      <m:oMath>
        <m:r>
          <w:rPr>
            <w:rFonts w:ascii="Cambria Math" w:hAnsi="Cambria Math"/>
          </w:rPr>
          <m:t>(1)</m:t>
        </m:r>
      </m:oMath>
      <w:r>
        <w:rPr>
          <w:rFonts w:ascii="宋体" w:cs="宋体"/>
          <w:kern w:val="0"/>
          <w:szCs w:val="21"/>
        </w:rPr>
        <w:t>容易导电的物体是导体，不容易导电的物体是绝缘体；</w:t>
      </w:r>
      <w:r>
        <w:rPr>
          <w:rFonts w:ascii="宋体" w:cs="宋体"/>
          <w:kern w:val="0"/>
          <w:szCs w:val="21"/>
        </w:rPr>
        <w:br/>
      </w:r>
      <m:oMath>
        <m:r>
          <w:rPr>
            <w:rFonts w:ascii="Cambria Math" w:hAnsi="Cambria Math"/>
          </w:rPr>
          <m:t>(2)</m:t>
        </m:r>
      </m:oMath>
      <w:r>
        <w:rPr>
          <w:rFonts w:ascii="宋体" w:cs="宋体"/>
          <w:kern w:val="0"/>
          <w:szCs w:val="21"/>
        </w:rPr>
        <w:t>物体能够吸引铁钴镍等物质的性质叫磁性，具有磁性的物体叫磁体。</w:t>
      </w:r>
      <w:r>
        <w:rPr>
          <w:rFonts w:ascii="宋体" w:cs="宋体"/>
          <w:kern w:val="0"/>
          <w:szCs w:val="21"/>
        </w:rPr>
        <w:br/>
        <w:t>本题考查了导体和绝缘体的判断、磁化的定义，了解导体和绝缘体的定义，平时要做到正确区分，科学选择使用。</w:t>
      </w:r>
    </w:p>
    <w:p w14:paraId="0A0C866A"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xml:space="preserve">  </w:t>
      </w:r>
      <m:oMath>
        <m:r>
          <w:rPr>
            <w:rFonts w:ascii="Cambria Math" w:hAnsi="Cambria Math"/>
          </w:rPr>
          <m:t>87.5%</m:t>
        </m:r>
      </m:oMath>
      <w:r>
        <w:rPr>
          <w:rFonts w:eastAsia="Times New Roman" w:hAnsi="Times New Roman"/>
          <w:kern w:val="0"/>
          <w:sz w:val="24"/>
          <w:szCs w:val="24"/>
        </w:rPr>
        <w:t> </w:t>
      </w:r>
    </w:p>
    <w:p w14:paraId="1D8D5765" w14:textId="77777777" w:rsidR="000163FF" w:rsidRDefault="00000000">
      <w:pP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解：在此过程中是通过热传递改变水的内能；</w:t>
      </w:r>
      <w:r>
        <w:rPr>
          <w:rFonts w:ascii="宋体" w:cs="宋体"/>
          <w:kern w:val="0"/>
          <w:szCs w:val="21"/>
        </w:rPr>
        <w:b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)×30kg×(</m:t>
        </m:r>
        <m:sSup>
          <m:sSupPr>
            <m:ctrlPr>
              <w:rPr>
                <w:rFonts w:ascii="Cambria Math" w:hAnsi="Cambria Math"/>
              </w:rPr>
            </m:ctrlPr>
          </m:sSupPr>
          <m:e>
            <m:r>
              <w:rPr>
                <w:rFonts w:ascii="Cambria Math" w:hAnsi="Cambria Math"/>
              </w:rPr>
              <m:t>65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天然气完全燃烧释放的热量：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=0.18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该热水器的实际效率：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×100%=87.5%</m:t>
        </m:r>
      </m:oMath>
      <w:r>
        <w:rPr>
          <w:rFonts w:ascii="宋体" w:cs="宋体"/>
          <w:kern w:val="0"/>
          <w:szCs w:val="21"/>
        </w:rPr>
        <w:t>。</w:t>
      </w:r>
      <w:r>
        <w:rPr>
          <w:rFonts w:ascii="宋体" w:cs="宋体"/>
          <w:kern w:val="0"/>
          <w:szCs w:val="21"/>
        </w:rPr>
        <w:br/>
        <w:t>故答案为：热传递；</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m:oMath>
        <m:r>
          <w:rPr>
            <w:rFonts w:ascii="Cambria Math" w:hAnsi="Cambria Math"/>
          </w:rPr>
          <m:t>87.5%</m:t>
        </m:r>
      </m:oMath>
      <w:r>
        <w:rPr>
          <w:rFonts w:ascii="宋体" w:cs="宋体"/>
          <w:kern w:val="0"/>
          <w:szCs w:val="21"/>
        </w:rPr>
        <w:t>。</w:t>
      </w:r>
      <w:r>
        <w:rPr>
          <w:rFonts w:ascii="宋体" w:cs="宋体"/>
          <w:kern w:val="0"/>
          <w:szCs w:val="21"/>
        </w:rPr>
        <w:br/>
        <w:t>在此过程中是通过热传递改变水的内能；</w:t>
      </w:r>
      <w:r>
        <w:rPr>
          <w:rFonts w:ascii="宋体" w:cs="宋体"/>
          <w:kern w:val="0"/>
          <w:szCs w:val="21"/>
        </w:rPr>
        <w:br/>
        <w:t>知道水的质量、初温和末温、水的比热容，利用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求出水所吸收的热量；</w:t>
      </w:r>
      <w:r>
        <w:rPr>
          <w:rFonts w:ascii="宋体" w:cs="宋体"/>
          <w:kern w:val="0"/>
          <w:szCs w:val="21"/>
        </w:rPr>
        <w:br/>
        <w:t>知道天然气体积，利用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求完全燃烧释放的热量；该热水器的实际热效率等于水吸收的热量与天然气完全燃烧释放的热量的比值。</w:t>
      </w:r>
      <w:r>
        <w:rPr>
          <w:rFonts w:ascii="宋体" w:cs="宋体"/>
          <w:kern w:val="0"/>
          <w:szCs w:val="21"/>
        </w:rPr>
        <w:br/>
        <w:t>本题为热量的综合计算题，考查了学生对吸热公式、燃料完全燃烧放热公式、热效率公式的理解和灵活运用，属于中档题。</w:t>
      </w:r>
    </w:p>
    <w:p w14:paraId="525E7639"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44002402363.2</m:t>
        </m:r>
      </m:oMath>
      <w:r>
        <w:rPr>
          <w:rFonts w:eastAsia="Times New Roman" w:hAnsi="Times New Roman"/>
          <w:kern w:val="0"/>
          <w:sz w:val="24"/>
          <w:szCs w:val="24"/>
        </w:rPr>
        <w:t> </w:t>
      </w:r>
    </w:p>
    <w:p w14:paraId="0CEA5791"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由图知，电能表的工作电压是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，允许通过的最大电流为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，所以他家同时使用的用电器最大总功率：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=220×20A=4400W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w:t>
      </w:r>
      <m:oMath>
        <m:r>
          <w:rPr>
            <w:rFonts w:ascii="Cambria Math" w:hAnsi="Cambria Math"/>
          </w:rPr>
          <m:t>600revs/kW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w:t>
      </w:r>
      <w:r>
        <w:rPr>
          <w:rFonts w:ascii="宋体" w:cs="宋体"/>
          <w:kern w:val="0"/>
          <w:szCs w:val="21"/>
        </w:rPr>
        <w:br/>
        <w:t>用电器在</w:t>
      </w:r>
      <m:oMath>
        <m:r>
          <w:rPr>
            <w:rFonts w:ascii="Cambria Math" w:hAnsi="Cambria Math"/>
          </w:rPr>
          <m:t>10</m:t>
        </m:r>
        <m:r>
          <m:rPr>
            <m:sty m:val="p"/>
          </m:rPr>
          <w:rPr>
            <w:rFonts w:ascii="Cambria Math" w:hAnsi="Cambria Math"/>
          </w:rPr>
          <m:t>min</m:t>
        </m:r>
      </m:oMath>
      <w:r>
        <w:rPr>
          <w:rFonts w:ascii="宋体" w:cs="宋体"/>
          <w:kern w:val="0"/>
          <w:szCs w:val="21"/>
        </w:rPr>
        <w:t>内消耗的电能：</w:t>
      </w:r>
      <w:r>
        <w:rPr>
          <w:rFonts w:ascii="宋体" w:cs="宋体"/>
          <w:kern w:val="0"/>
          <w:szCs w:val="21"/>
        </w:rPr>
        <w:br/>
      </w:r>
      <m:oMath>
        <m:r>
          <w:rPr>
            <w:rFonts w:ascii="Cambria Math" w:hAnsi="Cambria Math"/>
          </w:rPr>
          <m:t>W=Pt=2.4kW×</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60</m:t>
            </m:r>
          </m:den>
        </m:f>
        <m:r>
          <w:rPr>
            <w:rFonts w:ascii="Cambria Math" w:hAnsi="Cambria Math"/>
          </w:rPr>
          <m:t>h=0.4kW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电能表转盘的转数：</w:t>
      </w:r>
      <w:r>
        <w:rPr>
          <w:rFonts w:ascii="宋体" w:cs="宋体"/>
          <w:kern w:val="0"/>
          <w:szCs w:val="21"/>
        </w:rPr>
        <w:br/>
      </w:r>
      <m:oMath>
        <m:r>
          <w:rPr>
            <w:rFonts w:ascii="Cambria Math" w:hAnsi="Cambria Math"/>
          </w:rPr>
          <m:t>n=600r/kW</m:t>
        </m:r>
        <m:r>
          <m:rPr>
            <m:sty m:val="b"/>
          </m:rPr>
          <w:rPr>
            <w:rFonts w:ascii="Cambria Math" w:hAnsi="Cambria Math"/>
          </w:rPr>
          <m:t>⋅</m:t>
        </m:r>
        <m:r>
          <w:rPr>
            <w:rFonts w:ascii="Cambria Math" w:hAnsi="Cambria Math"/>
          </w:rPr>
          <m:t>h×0.4kW</m:t>
        </m:r>
        <m:r>
          <m:rPr>
            <m:sty m:val="b"/>
          </m:rPr>
          <w:rPr>
            <w:rFonts w:ascii="Cambria Math" w:hAnsi="Cambria Math"/>
          </w:rPr>
          <m:t>⋅</m:t>
        </m:r>
        <m:r>
          <w:rPr>
            <w:rFonts w:ascii="Cambria Math" w:hAnsi="Cambria Math"/>
          </w:rPr>
          <m:t>h=240r</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由图示电能表可知，当时电能表示数为</w:t>
      </w:r>
      <m:oMath>
        <m:r>
          <w:rPr>
            <w:rFonts w:ascii="Cambria Math" w:hAnsi="Cambria Math"/>
          </w:rPr>
          <m:t>2362.8kW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则后来电能表示数变为：</w:t>
      </w:r>
      <m:oMath>
        <m:r>
          <w:rPr>
            <w:rFonts w:ascii="Cambria Math" w:hAnsi="Cambria Math"/>
          </w:rPr>
          <m:t>2362.8kW</m:t>
        </m:r>
        <m:r>
          <m:rPr>
            <m:sty m:val="b"/>
          </m:rPr>
          <w:rPr>
            <w:rFonts w:ascii="Cambria Math" w:hAnsi="Cambria Math"/>
          </w:rPr>
          <m:t>⋅</m:t>
        </m:r>
        <m:r>
          <w:rPr>
            <w:rFonts w:ascii="Cambria Math" w:hAnsi="Cambria Math"/>
          </w:rPr>
          <m:t>h+0.4kW</m:t>
        </m:r>
        <m:r>
          <m:rPr>
            <m:sty m:val="b"/>
          </m:rPr>
          <w:rPr>
            <w:rFonts w:ascii="Cambria Math" w:hAnsi="Cambria Math"/>
          </w:rPr>
          <m:t>⋅</m:t>
        </m:r>
        <m:r>
          <w:rPr>
            <w:rFonts w:ascii="Cambria Math" w:hAnsi="Cambria Math"/>
          </w:rPr>
          <m:t>h=2363.2kW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故答案为：</w:t>
      </w:r>
      <w:r>
        <w:rPr>
          <w:rFonts w:eastAsia="Times New Roman" w:hAnsi="Times New Roman"/>
          <w:kern w:val="0"/>
          <w:szCs w:val="21"/>
        </w:rPr>
        <w:t>4400</w:t>
      </w:r>
      <w:r>
        <w:rPr>
          <w:rFonts w:ascii="宋体" w:cs="宋体"/>
          <w:kern w:val="0"/>
          <w:szCs w:val="21"/>
        </w:rPr>
        <w:t>；</w:t>
      </w:r>
      <w:r>
        <w:rPr>
          <w:rFonts w:eastAsia="Times New Roman" w:hAnsi="Times New Roman"/>
          <w:kern w:val="0"/>
          <w:szCs w:val="21"/>
        </w:rPr>
        <w:t>240</w:t>
      </w:r>
      <w:r>
        <w:rPr>
          <w:rFonts w:ascii="宋体" w:cs="宋体"/>
          <w:kern w:val="0"/>
          <w:szCs w:val="21"/>
        </w:rPr>
        <w:t>；</w:t>
      </w:r>
      <m:oMath>
        <m:r>
          <w:rPr>
            <w:rFonts w:ascii="Cambria Math" w:hAnsi="Cambria Math"/>
          </w:rPr>
          <m:t>2363.2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知道电能表的工作电压和允许通过的最大电流，利用</w:t>
      </w:r>
      <m:oMath>
        <m:r>
          <w:rPr>
            <w:rFonts w:ascii="Cambria Math" w:hAnsi="Cambria Math"/>
          </w:rPr>
          <m:t>P=UI</m:t>
        </m:r>
      </m:oMath>
      <w:r>
        <w:rPr>
          <w:rFonts w:ascii="宋体" w:cs="宋体"/>
          <w:kern w:val="0"/>
          <w:szCs w:val="21"/>
        </w:rPr>
        <w:t>求他家同时使用的用电器最大总功率；</w:t>
      </w:r>
      <w:r>
        <w:rPr>
          <w:rFonts w:ascii="宋体" w:cs="宋体"/>
          <w:kern w:val="0"/>
          <w:szCs w:val="21"/>
        </w:rPr>
        <w:br/>
      </w:r>
      <m:oMath>
        <m:r>
          <w:rPr>
            <w:rFonts w:ascii="Cambria Math" w:hAnsi="Cambria Math"/>
          </w:rPr>
          <m:t>(2)</m:t>
        </m:r>
      </m:oMath>
      <w:r>
        <w:rPr>
          <w:rFonts w:ascii="宋体" w:cs="宋体"/>
          <w:kern w:val="0"/>
          <w:szCs w:val="21"/>
        </w:rPr>
        <w:t>电能表上标有“</w:t>
      </w:r>
      <m:oMath>
        <m:r>
          <w:rPr>
            <w:rFonts w:ascii="Cambria Math" w:hAnsi="Cambria Math"/>
          </w:rPr>
          <m:t>600r/kW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，利用</w:t>
      </w:r>
      <m:oMath>
        <m:r>
          <w:rPr>
            <w:rFonts w:ascii="Cambria Math" w:hAnsi="Cambria Math"/>
          </w:rPr>
          <m:t>W=Pt</m:t>
        </m:r>
      </m:oMath>
      <w:r>
        <w:rPr>
          <w:rFonts w:ascii="宋体" w:cs="宋体"/>
          <w:kern w:val="0"/>
          <w:szCs w:val="21"/>
        </w:rPr>
        <w:t>求出用电器在</w:t>
      </w:r>
      <m:oMath>
        <m:r>
          <w:rPr>
            <w:rFonts w:ascii="Cambria Math" w:hAnsi="Cambria Math"/>
          </w:rPr>
          <m:t>10</m:t>
        </m:r>
        <m:r>
          <m:rPr>
            <m:sty m:val="p"/>
          </m:rPr>
          <w:rPr>
            <w:rFonts w:ascii="Cambria Math" w:hAnsi="Cambria Math"/>
          </w:rPr>
          <m:t>min</m:t>
        </m:r>
      </m:oMath>
      <w:r>
        <w:rPr>
          <w:rFonts w:ascii="宋体" w:cs="宋体"/>
          <w:kern w:val="0"/>
          <w:szCs w:val="21"/>
        </w:rPr>
        <w:t>内消耗的电能，可求电能表转盘的转数；</w:t>
      </w:r>
      <w:r>
        <w:rPr>
          <w:rFonts w:ascii="宋体" w:cs="宋体"/>
          <w:kern w:val="0"/>
          <w:szCs w:val="21"/>
        </w:rPr>
        <w:br/>
      </w:r>
      <m:oMath>
        <m:r>
          <w:rPr>
            <w:rFonts w:ascii="Cambria Math" w:hAnsi="Cambria Math"/>
          </w:rPr>
          <m:t>(3)</m:t>
        </m:r>
      </m:oMath>
      <w:r>
        <w:rPr>
          <w:rFonts w:ascii="宋体" w:cs="宋体"/>
          <w:kern w:val="0"/>
          <w:szCs w:val="21"/>
        </w:rPr>
        <w:t>电能表最后一位示数是小数位，由图示电能表读出当时电能表的示数，加上用电器消耗的电能，可得后来电能表的示数。</w:t>
      </w:r>
      <w:r>
        <w:rPr>
          <w:rFonts w:ascii="宋体" w:cs="宋体"/>
          <w:kern w:val="0"/>
          <w:szCs w:val="21"/>
        </w:rPr>
        <w:br/>
        <w:t>本题考查了使用电能表时消耗电能、电功率的计算，明确电能表相关参数的意义是关键。注意：</w:t>
      </w:r>
      <m:oMath>
        <m:r>
          <w:rPr>
            <w:rFonts w:ascii="Cambria Math" w:hAnsi="Cambria Math"/>
          </w:rPr>
          <m:t>10(20)A</m:t>
        </m:r>
      </m:oMath>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是指电能表的标定电流，</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是电能表平时工作允许通过的最大电流。</w:t>
      </w:r>
    </w:p>
    <w:p w14:paraId="152E1239"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同种电荷相互排斥</w:t>
      </w:r>
      <w:r>
        <w:rPr>
          <w:rFonts w:eastAsia="Times New Roman" w:hAnsi="Times New Roman"/>
          <w:kern w:val="0"/>
          <w:szCs w:val="21"/>
        </w:rPr>
        <w:t xml:space="preserve">  </w:t>
      </w:r>
      <w:r>
        <w:rPr>
          <w:rFonts w:ascii="宋体" w:cs="宋体"/>
          <w:kern w:val="0"/>
          <w:szCs w:val="21"/>
        </w:rPr>
        <w:t>磁体周围存在磁场</w:t>
      </w:r>
      <w:r>
        <w:rPr>
          <w:rFonts w:eastAsia="Times New Roman" w:hAnsi="Times New Roman"/>
          <w:kern w:val="0"/>
          <w:sz w:val="24"/>
          <w:szCs w:val="24"/>
        </w:rPr>
        <w:t> </w:t>
      </w:r>
    </w:p>
    <w:p w14:paraId="237DBF32"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解：根据对比知，同名磁极相互排斥，同种电荷相互排斥；</w:t>
      </w:r>
      <w:r>
        <w:rPr>
          <w:rFonts w:ascii="宋体" w:cs="宋体"/>
          <w:kern w:val="0"/>
          <w:szCs w:val="21"/>
        </w:rPr>
        <w:br/>
        <w:t>带电体周围存在电场，磁体周围存在磁场。</w:t>
      </w:r>
      <w:r>
        <w:rPr>
          <w:rFonts w:ascii="宋体" w:cs="宋体"/>
          <w:kern w:val="0"/>
          <w:szCs w:val="21"/>
        </w:rPr>
        <w:br/>
      </w:r>
      <w:r>
        <w:rPr>
          <w:rFonts w:ascii="宋体" w:cs="宋体"/>
          <w:kern w:val="0"/>
          <w:szCs w:val="21"/>
        </w:rPr>
        <w:lastRenderedPageBreak/>
        <w:t>故答案为：同种电荷相互排斥；磁体周围存在磁场。</w:t>
      </w:r>
      <w:r>
        <w:rPr>
          <w:rFonts w:ascii="宋体" w:cs="宋体"/>
          <w:kern w:val="0"/>
          <w:szCs w:val="21"/>
        </w:rPr>
        <w:br/>
      </w:r>
      <m:oMath>
        <m:r>
          <w:rPr>
            <w:rFonts w:ascii="Cambria Math" w:hAnsi="Cambria Math"/>
          </w:rPr>
          <m:t>(1)</m:t>
        </m:r>
      </m:oMath>
      <w:r>
        <w:rPr>
          <w:rFonts w:ascii="宋体" w:cs="宋体"/>
          <w:kern w:val="0"/>
          <w:szCs w:val="21"/>
        </w:rPr>
        <w:t>电荷的作用规律是同种电荷相互排斥，异种电荷相互吸引；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磁体周围存在磁场。</w:t>
      </w:r>
      <w:r>
        <w:rPr>
          <w:rFonts w:ascii="宋体" w:cs="宋体"/>
          <w:kern w:val="0"/>
          <w:szCs w:val="21"/>
        </w:rPr>
        <w:br/>
        <w:t>本题考查电荷与磁场的比较，属于中档题。</w:t>
      </w:r>
    </w:p>
    <w:p w14:paraId="2A1C9444" w14:textId="77777777" w:rsidR="000163FF" w:rsidRDefault="00000000">
      <w:pPr>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解：火线首先过开关，然后进入灯泡顶端的金属块，零线直接进入螺旋套；</w:t>
      </w:r>
      <w:r>
        <w:rPr>
          <w:rFonts w:ascii="宋体" w:cs="宋体"/>
          <w:kern w:val="0"/>
          <w:szCs w:val="21"/>
        </w:rPr>
        <w:br/>
        <w:t>三孔插座的上孔接地线、左孔接零线、右孔接火线，将保险盒接在火线和插座之间。如图所示：</w:t>
      </w:r>
      <w:r>
        <w:rPr>
          <w:rFonts w:ascii="宋体" w:cs="宋体"/>
          <w:kern w:val="0"/>
          <w:szCs w:val="21"/>
        </w:rPr>
        <w:br/>
      </w:r>
      <w:r>
        <w:rPr>
          <w:rFonts w:eastAsia="Times New Roman" w:hAnsi="Times New Roman"/>
          <w:noProof/>
          <w:kern w:val="0"/>
          <w:sz w:val="24"/>
          <w:szCs w:val="24"/>
        </w:rPr>
        <w:drawing>
          <wp:inline distT="0" distB="0" distL="0" distR="0" wp14:anchorId="19F98D5B" wp14:editId="15B09528">
            <wp:extent cx="2657856" cy="120027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657856" cy="1200277"/>
                    </a:xfrm>
                    <a:prstGeom prst="rect">
                      <a:avLst/>
                    </a:prstGeom>
                    <a:noFill/>
                    <a:ln>
                      <a:noFill/>
                    </a:ln>
                  </pic:spPr>
                </pic:pic>
              </a:graphicData>
            </a:graphic>
          </wp:inline>
        </w:drawing>
      </w:r>
      <w:r>
        <w:rPr>
          <w:rFonts w:eastAsia="Times New Roman" w:hAnsi="Times New Roman"/>
          <w:kern w:val="0"/>
          <w:sz w:val="24"/>
          <w:szCs w:val="24"/>
        </w:rPr>
        <w:t> </w:t>
      </w:r>
    </w:p>
    <w:p w14:paraId="2570C9E6"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电灯的连接方法：火线首先过开关，然后进入灯泡顶端的金属块，零线直接进入螺旋套；</w:t>
      </w:r>
      <w:r>
        <w:rPr>
          <w:rFonts w:ascii="宋体" w:cs="宋体"/>
          <w:kern w:val="0"/>
          <w:szCs w:val="21"/>
        </w:rPr>
        <w:br/>
        <w:t>三孔插座的接法：上孔接地线；左孔接零线；右孔接火线，带保险盒的插座，将保险盒接在火线上。</w:t>
      </w:r>
      <w:r>
        <w:rPr>
          <w:rFonts w:ascii="宋体" w:cs="宋体"/>
          <w:kern w:val="0"/>
          <w:szCs w:val="21"/>
        </w:rPr>
        <w:br/>
        <w:t>掌握家庭电路灯泡、开关、两孔插座、三孔插座、保险丝的接法，注重将物理知识联系生活实际。</w:t>
      </w:r>
    </w:p>
    <w:p w14:paraId="72FE442F" w14:textId="77777777" w:rsidR="000163FF" w:rsidRDefault="00000000">
      <w:pPr>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解：根据电源的正负极和螺线管的绕向，伸出右手，四肢指向电流的方向，大拇指指向螺线管的右端为</w:t>
      </w:r>
      <w:r>
        <w:rPr>
          <w:rFonts w:eastAsia="Times New Roman" w:hAnsi="Times New Roman"/>
          <w:i/>
          <w:iCs/>
          <w:kern w:val="0"/>
          <w:szCs w:val="21"/>
        </w:rPr>
        <w:t>N</w:t>
      </w:r>
      <w:r>
        <w:rPr>
          <w:rFonts w:ascii="宋体" w:cs="宋体"/>
          <w:kern w:val="0"/>
          <w:szCs w:val="21"/>
        </w:rPr>
        <w:t>极，则左端为</w:t>
      </w:r>
      <w:r>
        <w:rPr>
          <w:rFonts w:eastAsia="Times New Roman" w:hAnsi="Times New Roman"/>
          <w:i/>
          <w:iCs/>
          <w:kern w:val="0"/>
          <w:szCs w:val="21"/>
        </w:rPr>
        <w:t>S</w:t>
      </w:r>
      <w:r>
        <w:rPr>
          <w:rFonts w:ascii="宋体" w:cs="宋体"/>
          <w:kern w:val="0"/>
          <w:szCs w:val="21"/>
        </w:rPr>
        <w:t>极；</w:t>
      </w:r>
      <w:r>
        <w:rPr>
          <w:rFonts w:ascii="宋体" w:cs="宋体"/>
          <w:kern w:val="0"/>
          <w:szCs w:val="21"/>
        </w:rPr>
        <w:br/>
        <w:t>在磁体的外部，磁感线从磁体的</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极。由此可以确定磁感线的方向，如图所示：</w:t>
      </w:r>
      <w:r>
        <w:rPr>
          <w:rFonts w:ascii="宋体" w:cs="宋体"/>
          <w:kern w:val="0"/>
          <w:szCs w:val="21"/>
        </w:rPr>
        <w:br/>
      </w:r>
      <w:r>
        <w:rPr>
          <w:rFonts w:eastAsia="Times New Roman" w:hAnsi="Times New Roman"/>
          <w:noProof/>
          <w:kern w:val="0"/>
          <w:sz w:val="24"/>
          <w:szCs w:val="24"/>
        </w:rPr>
        <w:drawing>
          <wp:inline distT="0" distB="0" distL="0" distR="0" wp14:anchorId="3256E2BE" wp14:editId="4A456A3D">
            <wp:extent cx="1933575" cy="11239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933575" cy="1123950"/>
                    </a:xfrm>
                    <a:prstGeom prst="rect">
                      <a:avLst/>
                    </a:prstGeom>
                    <a:noFill/>
                    <a:ln>
                      <a:noFill/>
                    </a:ln>
                  </pic:spPr>
                </pic:pic>
              </a:graphicData>
            </a:graphic>
          </wp:inline>
        </w:drawing>
      </w:r>
      <w:r>
        <w:rPr>
          <w:rFonts w:eastAsia="Times New Roman" w:hAnsi="Times New Roman"/>
          <w:kern w:val="0"/>
          <w:sz w:val="24"/>
          <w:szCs w:val="24"/>
        </w:rPr>
        <w:t> </w:t>
      </w:r>
    </w:p>
    <w:p w14:paraId="1F8AB1CB"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根据电源的正负极和线圈的绕向，利用安培定则可以确定螺线管的</w:t>
      </w:r>
      <w:r>
        <w:rPr>
          <w:rFonts w:eastAsia="Times New Roman" w:hAnsi="Times New Roman"/>
          <w:i/>
          <w:iCs/>
          <w:kern w:val="0"/>
          <w:szCs w:val="21"/>
        </w:rPr>
        <w:t>NS</w:t>
      </w:r>
      <w:r>
        <w:rPr>
          <w:rFonts w:ascii="宋体" w:cs="宋体"/>
          <w:kern w:val="0"/>
          <w:szCs w:val="21"/>
        </w:rPr>
        <w:t>极，再利用磁感线的特点即可确定磁感线的方向。</w:t>
      </w:r>
      <w:r>
        <w:rPr>
          <w:rFonts w:ascii="宋体" w:cs="宋体"/>
          <w:kern w:val="0"/>
          <w:szCs w:val="21"/>
        </w:rPr>
        <w:br/>
        <w:t>关于安培定则这方面的考查，一般是直接或间接告诉其中的一到两个，利用安培定则来确定其它的方向。在此题中，就是告诉了电流方向、线圈绕向来确定电磁铁的</w:t>
      </w:r>
      <w:r>
        <w:rPr>
          <w:rFonts w:eastAsia="Times New Roman" w:hAnsi="Times New Roman"/>
          <w:i/>
          <w:iCs/>
          <w:kern w:val="0"/>
          <w:szCs w:val="21"/>
        </w:rPr>
        <w:t>NS</w:t>
      </w:r>
      <w:r>
        <w:rPr>
          <w:rFonts w:ascii="宋体" w:cs="宋体"/>
          <w:kern w:val="0"/>
          <w:szCs w:val="21"/>
        </w:rPr>
        <w:t>极和磁感线方向。</w:t>
      </w:r>
    </w:p>
    <w:p w14:paraId="26D36FD2"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停表</w:t>
      </w:r>
      <w:r>
        <w:rPr>
          <w:rFonts w:eastAsia="Times New Roman" w:hAnsi="Times New Roman"/>
          <w:kern w:val="0"/>
          <w:szCs w:val="21"/>
        </w:rPr>
        <w:t xml:space="preserve">  </w:t>
      </w:r>
      <w:r>
        <w:rPr>
          <w:rFonts w:ascii="宋体" w:cs="宋体"/>
          <w:kern w:val="0"/>
          <w:szCs w:val="21"/>
        </w:rPr>
        <w:t>需要</w:t>
      </w:r>
      <w:r>
        <w:rPr>
          <w:rFonts w:eastAsia="Times New Roman" w:hAnsi="Times New Roman"/>
          <w:kern w:val="0"/>
          <w:szCs w:val="21"/>
        </w:rPr>
        <w:t xml:space="preserve">  </w:t>
      </w:r>
      <w:r>
        <w:rPr>
          <w:rFonts w:ascii="宋体" w:cs="宋体"/>
          <w:kern w:val="0"/>
          <w:szCs w:val="21"/>
        </w:rPr>
        <w:t>不是</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1875922D"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探究水沸腾时温度变化的特点时需要测量温度以及时间，故除温度计外，还需要的测量工具是停表；</w:t>
      </w:r>
      <w:r>
        <w:rPr>
          <w:rFonts w:ascii="宋体" w:cs="宋体"/>
          <w:kern w:val="0"/>
          <w:szCs w:val="21"/>
        </w:rPr>
        <w:br/>
      </w:r>
      <m:oMath>
        <m:r>
          <w:rPr>
            <w:rFonts w:ascii="Cambria Math" w:hAnsi="Cambria Math"/>
          </w:rPr>
          <m:t>(2)</m:t>
        </m:r>
      </m:oMath>
      <w:r>
        <w:rPr>
          <w:rFonts w:ascii="宋体" w:cs="宋体"/>
          <w:kern w:val="0"/>
          <w:szCs w:val="21"/>
        </w:rPr>
        <w:t>使用酒精灯加热时，要用外焰加热，所以要根据酒精灯火焰的高度确定烧杯的高度，故调整铁圈</w:t>
      </w:r>
      <w:r>
        <w:rPr>
          <w:rFonts w:eastAsia="Times New Roman" w:hAnsi="Times New Roman"/>
          <w:i/>
          <w:iCs/>
          <w:kern w:val="0"/>
          <w:szCs w:val="21"/>
        </w:rPr>
        <w:t>B</w:t>
      </w:r>
      <w:r>
        <w:rPr>
          <w:rFonts w:ascii="宋体" w:cs="宋体"/>
          <w:kern w:val="0"/>
          <w:szCs w:val="21"/>
        </w:rPr>
        <w:t>确定其高度时，需要点燃酒精灯；</w:t>
      </w:r>
      <w:r>
        <w:rPr>
          <w:rFonts w:ascii="宋体" w:cs="宋体"/>
          <w:kern w:val="0"/>
          <w:szCs w:val="21"/>
        </w:rPr>
        <w:br/>
      </w:r>
      <m:oMath>
        <m:r>
          <w:rPr>
            <w:rFonts w:ascii="Cambria Math" w:hAnsi="Cambria Math"/>
          </w:rPr>
          <m:t>(3)</m:t>
        </m:r>
      </m:oMath>
      <w:r>
        <w:rPr>
          <w:rFonts w:ascii="宋体" w:cs="宋体"/>
          <w:kern w:val="0"/>
          <w:szCs w:val="21"/>
        </w:rPr>
        <w:t>由图乙可得，水达到</w:t>
      </w:r>
      <m:oMath>
        <m:sSup>
          <m:sSupPr>
            <m:ctrlPr>
              <w:rPr>
                <w:rFonts w:ascii="Cambria Math" w:hAnsi="Cambria Math"/>
              </w:rPr>
            </m:ctrlPr>
          </m:sSupPr>
          <m:e>
            <m:r>
              <w:rPr>
                <w:rFonts w:ascii="Cambria Math" w:hAnsi="Cambria Math"/>
              </w:rPr>
              <m:t>99</m:t>
            </m:r>
          </m:e>
          <m:sup>
            <m:r>
              <w:rPr>
                <w:rFonts w:ascii="Cambria Math" w:hAnsi="Cambria Math"/>
              </w:rPr>
              <m:t>℃</m:t>
            </m:r>
          </m:sup>
        </m:sSup>
      </m:oMath>
      <w:r>
        <w:rPr>
          <w:rFonts w:ascii="宋体" w:cs="宋体"/>
          <w:kern w:val="0"/>
          <w:szCs w:val="21"/>
        </w:rPr>
        <w:t>以后温度保持不变，即水的沸点是</w:t>
      </w:r>
      <m:oMath>
        <m:sSup>
          <m:sSupPr>
            <m:ctrlPr>
              <w:rPr>
                <w:rFonts w:ascii="Cambria Math" w:hAnsi="Cambria Math"/>
              </w:rPr>
            </m:ctrlPr>
          </m:sSupPr>
          <m:e>
            <m:r>
              <w:rPr>
                <w:rFonts w:ascii="Cambria Math" w:hAnsi="Cambria Math"/>
              </w:rPr>
              <m:t>99</m:t>
            </m:r>
          </m:e>
          <m:sup>
            <m:r>
              <w:rPr>
                <w:rFonts w:ascii="Cambria Math" w:hAnsi="Cambria Math"/>
              </w:rPr>
              <m:t>℃</m:t>
            </m:r>
          </m:sup>
        </m:sSup>
      </m:oMath>
      <w:r>
        <w:rPr>
          <w:rFonts w:ascii="宋体" w:cs="宋体"/>
          <w:kern w:val="0"/>
          <w:szCs w:val="21"/>
        </w:rPr>
        <w:t>，由图甲可知，此时温度计的示数是</w:t>
      </w:r>
      <m:oMath>
        <m:sSup>
          <m:sSupPr>
            <m:ctrlPr>
              <w:rPr>
                <w:rFonts w:ascii="Cambria Math" w:hAnsi="Cambria Math"/>
              </w:rPr>
            </m:ctrlPr>
          </m:sSupPr>
          <m:e>
            <m:r>
              <w:rPr>
                <w:rFonts w:ascii="Cambria Math" w:hAnsi="Cambria Math"/>
              </w:rPr>
              <m:t>93</m:t>
            </m:r>
          </m:e>
          <m:sup>
            <m:r>
              <w:rPr>
                <w:rFonts w:ascii="Cambria Math" w:hAnsi="Cambria Math"/>
              </w:rPr>
              <m:t>℃</m:t>
            </m:r>
          </m:sup>
        </m:sSup>
      </m:oMath>
      <w:r>
        <w:rPr>
          <w:rFonts w:ascii="宋体" w:cs="宋体"/>
          <w:kern w:val="0"/>
          <w:szCs w:val="21"/>
        </w:rPr>
        <w:t>，低于水的沸点，故此时烧杯内的水不是沸腾状态；</w:t>
      </w:r>
      <w:r>
        <w:rPr>
          <w:rFonts w:ascii="宋体" w:cs="宋体"/>
          <w:kern w:val="0"/>
          <w:szCs w:val="21"/>
        </w:rPr>
        <w:br/>
      </w:r>
      <m:oMath>
        <m:r>
          <w:rPr>
            <w:rFonts w:ascii="Cambria Math" w:hAnsi="Cambria Math"/>
          </w:rPr>
          <m:t>(4)</m:t>
        </m:r>
      </m:oMath>
      <w:r>
        <w:rPr>
          <w:rFonts w:ascii="宋体" w:cs="宋体"/>
          <w:kern w:val="0"/>
          <w:szCs w:val="21"/>
        </w:rPr>
        <w:t>探究水沸腾时温度变化的特点，需要测量水沸腾前以及沸腾时温度的变化情况，水沸腾后，还要继续加热一段时间的主要目的是观察水沸腾后的温度是否继续变化，故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故答案为：</w:t>
      </w:r>
      <m:oMath>
        <m:r>
          <w:rPr>
            <w:rFonts w:ascii="Cambria Math" w:hAnsi="Cambria Math"/>
          </w:rPr>
          <m:t>(1)</m:t>
        </m:r>
      </m:oMath>
      <w:r>
        <w:rPr>
          <w:rFonts w:ascii="宋体" w:cs="宋体"/>
          <w:kern w:val="0"/>
          <w:szCs w:val="21"/>
        </w:rPr>
        <w:t>停表；</w:t>
      </w:r>
      <m:oMath>
        <m:r>
          <w:rPr>
            <w:rFonts w:ascii="Cambria Math" w:hAnsi="Cambria Math"/>
          </w:rPr>
          <m:t>(2)</m:t>
        </m:r>
      </m:oMath>
      <w:r>
        <w:rPr>
          <w:rFonts w:ascii="宋体" w:cs="宋体"/>
          <w:kern w:val="0"/>
          <w:szCs w:val="21"/>
        </w:rPr>
        <w:t>需要；</w:t>
      </w:r>
      <m:oMath>
        <m:r>
          <w:rPr>
            <w:rFonts w:ascii="Cambria Math" w:hAnsi="Cambria Math"/>
          </w:rPr>
          <m:t>(3)</m:t>
        </m:r>
      </m:oMath>
      <w:r>
        <w:rPr>
          <w:rFonts w:ascii="宋体" w:cs="宋体"/>
          <w:kern w:val="0"/>
          <w:szCs w:val="21"/>
        </w:rPr>
        <w:t>不是；</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此实验需要测量温度以及时间，故需要温度计、停表；</w:t>
      </w:r>
      <w:r>
        <w:rPr>
          <w:rFonts w:ascii="宋体" w:cs="宋体"/>
          <w:kern w:val="0"/>
          <w:szCs w:val="21"/>
        </w:rPr>
        <w:br/>
      </w:r>
      <m:oMath>
        <m:r>
          <w:rPr>
            <w:rFonts w:ascii="Cambria Math" w:hAnsi="Cambria Math"/>
          </w:rPr>
          <m:t>(2)</m:t>
        </m:r>
      </m:oMath>
      <w:r>
        <w:rPr>
          <w:rFonts w:ascii="宋体" w:cs="宋体"/>
          <w:kern w:val="0"/>
          <w:szCs w:val="21"/>
        </w:rPr>
        <w:t>使用酒精灯加热时，要根据酒精灯火焰的高度确定烧杯的高度；</w:t>
      </w:r>
      <w:r>
        <w:rPr>
          <w:rFonts w:ascii="宋体" w:cs="宋体"/>
          <w:kern w:val="0"/>
          <w:szCs w:val="21"/>
        </w:rPr>
        <w:br/>
      </w:r>
      <m:oMath>
        <m:r>
          <w:rPr>
            <w:rFonts w:ascii="Cambria Math" w:hAnsi="Cambria Math"/>
          </w:rPr>
          <m:t>(3)</m:t>
        </m:r>
      </m:oMath>
      <w:r>
        <w:rPr>
          <w:rFonts w:ascii="宋体" w:cs="宋体"/>
          <w:kern w:val="0"/>
          <w:szCs w:val="21"/>
        </w:rPr>
        <w:t>通过图甲以及图乙得出水的沸点以及温度计的示数，进行比较，得出答案；</w:t>
      </w:r>
      <w:r>
        <w:rPr>
          <w:rFonts w:ascii="宋体" w:cs="宋体"/>
          <w:kern w:val="0"/>
          <w:szCs w:val="21"/>
        </w:rPr>
        <w:br/>
      </w:r>
      <m:oMath>
        <m:r>
          <w:rPr>
            <w:rFonts w:ascii="Cambria Math" w:hAnsi="Cambria Math"/>
          </w:rPr>
          <m:t>(4)</m:t>
        </m:r>
      </m:oMath>
      <w:r>
        <w:rPr>
          <w:rFonts w:ascii="宋体" w:cs="宋体"/>
          <w:kern w:val="0"/>
          <w:szCs w:val="21"/>
        </w:rPr>
        <w:t>探究水沸腾时温度变化的特点，需要测量水沸腾前以及沸腾时温度的变化情况。</w:t>
      </w:r>
      <w:r>
        <w:rPr>
          <w:rFonts w:ascii="宋体" w:cs="宋体"/>
          <w:kern w:val="0"/>
          <w:szCs w:val="21"/>
        </w:rPr>
        <w:br/>
        <w:t>本题考查水沸腾时温度变化实验，难度不大。</w:t>
      </w:r>
    </w:p>
    <w:p w14:paraId="71757560" w14:textId="77777777" w:rsidR="000163FF" w:rsidRDefault="00000000">
      <w:pPr>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m:oMath>
        <m:r>
          <w:rPr>
            <w:rFonts w:ascii="Cambria Math" w:hAnsi="Cambria Math"/>
          </w:rPr>
          <m:t>A0.4</m:t>
        </m:r>
      </m:oMath>
      <w:r>
        <w:rPr>
          <w:rFonts w:ascii="宋体" w:cs="宋体"/>
          <w:kern w:val="0"/>
          <w:szCs w:val="21"/>
        </w:rPr>
        <w:t>不正确</w:t>
      </w:r>
      <w:r>
        <w:rPr>
          <w:rFonts w:eastAsia="Times New Roman" w:hAnsi="Times New Roman"/>
          <w:kern w:val="0"/>
          <w:szCs w:val="21"/>
        </w:rPr>
        <w:t xml:space="preserve">  </w:t>
      </w:r>
      <w:r>
        <w:rPr>
          <w:rFonts w:ascii="宋体" w:cs="宋体"/>
          <w:kern w:val="0"/>
          <w:szCs w:val="21"/>
        </w:rPr>
        <w:t>没有控制定值电阻两端的电压不变</w:t>
      </w:r>
      <w:r>
        <w:rPr>
          <w:rFonts w:eastAsia="Times New Roman" w:hAnsi="Times New Roman"/>
          <w:kern w:val="0"/>
          <w:szCs w:val="21"/>
        </w:rPr>
        <w:t xml:space="preserve">  </w:t>
      </w:r>
      <w:r>
        <w:rPr>
          <w:rFonts w:ascii="宋体" w:cs="宋体"/>
          <w:kern w:val="0"/>
          <w:szCs w:val="21"/>
        </w:rPr>
        <w:t>正比</w:t>
      </w:r>
      <w:r>
        <w:rPr>
          <w:rFonts w:eastAsia="Times New Roman" w:hAnsi="Times New Roman"/>
          <w:kern w:val="0"/>
          <w:szCs w:val="21"/>
        </w:rPr>
        <w:t xml:space="preserve">  </w:t>
      </w:r>
      <w:r>
        <w:rPr>
          <w:rFonts w:ascii="宋体" w:cs="宋体"/>
          <w:kern w:val="0"/>
          <w:szCs w:val="21"/>
        </w:rPr>
        <w:t>反比</w:t>
      </w:r>
      <w:r>
        <w:rPr>
          <w:rFonts w:eastAsia="Times New Roman" w:hAnsi="Times New Roman"/>
          <w:kern w:val="0"/>
          <w:sz w:val="24"/>
          <w:szCs w:val="24"/>
        </w:rPr>
        <w:t> </w:t>
      </w:r>
    </w:p>
    <w:p w14:paraId="4224EA72"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为了保护电路，闭合开关前，滑动变阻器的滑片</w:t>
      </w:r>
      <w:r>
        <w:rPr>
          <w:rFonts w:eastAsia="Times New Roman" w:hAnsi="Times New Roman"/>
          <w:i/>
          <w:iCs/>
          <w:kern w:val="0"/>
          <w:szCs w:val="21"/>
        </w:rPr>
        <w:t>P</w:t>
      </w:r>
      <w:r>
        <w:rPr>
          <w:rFonts w:ascii="宋体" w:cs="宋体"/>
          <w:kern w:val="0"/>
          <w:szCs w:val="21"/>
        </w:rPr>
        <w:t>应滑到阻值最大处，即</w:t>
      </w:r>
      <w:r>
        <w:rPr>
          <w:rFonts w:eastAsia="Times New Roman" w:hAnsi="Times New Roman"/>
          <w:i/>
          <w:iCs/>
          <w:kern w:val="0"/>
          <w:szCs w:val="21"/>
        </w:rPr>
        <w:t>A</w:t>
      </w:r>
      <w:r>
        <w:rPr>
          <w:rFonts w:ascii="宋体" w:cs="宋体"/>
          <w:kern w:val="0"/>
          <w:szCs w:val="21"/>
        </w:rPr>
        <w:t>端；</w:t>
      </w:r>
      <w:r>
        <w:rPr>
          <w:rFonts w:ascii="宋体" w:cs="宋体"/>
          <w:kern w:val="0"/>
          <w:szCs w:val="21"/>
        </w:rPr>
        <w:br/>
        <w:t>闭合开关后，调节滑动变阻器滑片</w:t>
      </w:r>
      <w:r>
        <w:rPr>
          <w:rFonts w:eastAsia="Times New Roman" w:hAnsi="Times New Roman"/>
          <w:i/>
          <w:iCs/>
          <w:kern w:val="0"/>
          <w:szCs w:val="21"/>
        </w:rPr>
        <w:t>P</w:t>
      </w:r>
      <w:r>
        <w:rPr>
          <w:rFonts w:ascii="宋体" w:cs="宋体"/>
          <w:kern w:val="0"/>
          <w:szCs w:val="21"/>
        </w:rPr>
        <w:t>至适当位置，此时电流表示数如图乙所示，电流表选用小量程，分度值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的电阻后，闭合开关，直接读出电流值，这种做法不正确；实验中，当把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的电阻后，根据分压原理，电阻两端的电压变大，研究电流与电阻关系时要控制电压不变，故更换电阻后，应调节滑动变阻器滑片，保持定值电阻两端电压不变，然后读出电流值；</w:t>
      </w:r>
      <w:r>
        <w:rPr>
          <w:rFonts w:ascii="宋体" w:cs="宋体"/>
          <w:kern w:val="0"/>
          <w:szCs w:val="21"/>
        </w:rPr>
        <w:br/>
      </w:r>
      <m:oMath>
        <m:r>
          <w:rPr>
            <w:rFonts w:ascii="Cambria Math" w:hAnsi="Cambria Math"/>
          </w:rPr>
          <m:t>(3)</m:t>
        </m:r>
      </m:oMath>
      <w:r>
        <w:rPr>
          <w:rFonts w:ascii="宋体" w:cs="宋体"/>
          <w:kern w:val="0"/>
          <w:szCs w:val="21"/>
        </w:rPr>
        <w:t>由图丙可知，图线为一条过原点的斜线，故可以得到的实验结论是：在电阻一定的情况下，通过导体的电流跟这段导体两端的电压成正比；</w:t>
      </w:r>
      <w:r>
        <w:rPr>
          <w:rFonts w:ascii="宋体" w:cs="宋体"/>
          <w:kern w:val="0"/>
          <w:szCs w:val="21"/>
        </w:rPr>
        <w:br/>
        <w:t>由图丁可知，电流与电阻的乘积</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=IR=0.4A×5Ω=</m:t>
        </m:r>
      </m:oMath>
      <w:r>
        <w:rPr>
          <w:rFonts w:ascii="宋体" w:cs="宋体"/>
          <w:kern w:val="0"/>
          <w:szCs w:val="21"/>
        </w:rPr>
        <w:t>……</w:t>
      </w:r>
      <m:oMath>
        <m:r>
          <w:rPr>
            <w:rFonts w:ascii="Cambria Math" w:hAnsi="Cambria Math"/>
          </w:rPr>
          <m:t>=0.1A×20Ω=2V</m:t>
        </m:r>
      </m:oMath>
      <w:r>
        <w:rPr>
          <w:rFonts w:ascii="宋体" w:cs="宋体"/>
          <w:kern w:val="0"/>
          <w:szCs w:val="21"/>
        </w:rPr>
        <w:t>，为一定值，故可以得到的实验结论是：在电压一定的情况下，通过导体的电流跟导体的电阻成反比。</w:t>
      </w:r>
      <w:r>
        <w:rPr>
          <w:rFonts w:ascii="宋体" w:cs="宋体"/>
          <w:kern w:val="0"/>
          <w:szCs w:val="21"/>
        </w:rPr>
        <w:br/>
        <w:t>故答案为：</w:t>
      </w:r>
      <m:oMath>
        <m:r>
          <w:rPr>
            <w:rFonts w:ascii="Cambria Math" w:hAnsi="Cambria Math"/>
          </w:rPr>
          <m:t>(1)A</m:t>
        </m:r>
      </m:oMath>
      <w:r>
        <w:rPr>
          <w:rFonts w:ascii="宋体" w:cs="宋体"/>
          <w:kern w:val="0"/>
          <w:szCs w:val="21"/>
        </w:rPr>
        <w:t>；</w:t>
      </w:r>
      <m:oMath>
        <m:r>
          <w:rPr>
            <w:rFonts w:ascii="Cambria Math" w:hAnsi="Cambria Math"/>
          </w:rPr>
          <m:t>0.4</m:t>
        </m:r>
      </m:oMath>
      <w:r>
        <w:rPr>
          <w:rFonts w:ascii="宋体" w:cs="宋体"/>
          <w:kern w:val="0"/>
          <w:szCs w:val="21"/>
        </w:rPr>
        <w:t>；</w:t>
      </w:r>
      <m:oMath>
        <m:r>
          <w:rPr>
            <w:rFonts w:ascii="Cambria Math" w:hAnsi="Cambria Math"/>
          </w:rPr>
          <m:t>(2)</m:t>
        </m:r>
      </m:oMath>
      <w:r>
        <w:rPr>
          <w:rFonts w:ascii="宋体" w:cs="宋体"/>
          <w:kern w:val="0"/>
          <w:szCs w:val="21"/>
        </w:rPr>
        <w:t>不正确；没有控制定值电阻两端的电压不变；</w:t>
      </w:r>
      <m:oMath>
        <m:r>
          <w:rPr>
            <w:rFonts w:ascii="Cambria Math" w:hAnsi="Cambria Math"/>
          </w:rPr>
          <m:t>(3)</m:t>
        </m:r>
      </m:oMath>
      <w:r>
        <w:rPr>
          <w:rFonts w:ascii="宋体" w:cs="宋体"/>
          <w:kern w:val="0"/>
          <w:szCs w:val="21"/>
        </w:rPr>
        <w:t>正比；反比。</w:t>
      </w:r>
      <w:r>
        <w:rPr>
          <w:rFonts w:ascii="宋体" w:cs="宋体"/>
          <w:kern w:val="0"/>
          <w:szCs w:val="21"/>
        </w:rPr>
        <w:br/>
      </w:r>
      <m:oMath>
        <m:r>
          <w:rPr>
            <w:rFonts w:ascii="Cambria Math" w:hAnsi="Cambria Math"/>
          </w:rPr>
          <m:t>(1)</m:t>
        </m:r>
      </m:oMath>
      <w:r>
        <w:rPr>
          <w:rFonts w:ascii="宋体" w:cs="宋体"/>
          <w:kern w:val="0"/>
          <w:szCs w:val="21"/>
        </w:rPr>
        <w:t>为了保护电路，闭合开关前，滑动变阻器的滑片</w:t>
      </w:r>
      <w:r>
        <w:rPr>
          <w:rFonts w:eastAsia="Times New Roman" w:hAnsi="Times New Roman"/>
          <w:i/>
          <w:iCs/>
          <w:kern w:val="0"/>
          <w:szCs w:val="21"/>
        </w:rPr>
        <w:t>P</w:t>
      </w:r>
      <w:r>
        <w:rPr>
          <w:rFonts w:ascii="宋体" w:cs="宋体"/>
          <w:kern w:val="0"/>
          <w:szCs w:val="21"/>
        </w:rPr>
        <w:t>应滑到阻值最大处；根据电流表选用量程确定分度值读数；</w:t>
      </w:r>
      <w:r>
        <w:rPr>
          <w:rFonts w:ascii="宋体" w:cs="宋体"/>
          <w:kern w:val="0"/>
          <w:szCs w:val="21"/>
        </w:rPr>
        <w:br/>
      </w:r>
      <m:oMath>
        <m:r>
          <w:rPr>
            <w:rFonts w:ascii="Cambria Math" w:hAnsi="Cambria Math"/>
          </w:rPr>
          <m:t>(2)</m:t>
        </m:r>
      </m:oMath>
      <w:r>
        <w:rPr>
          <w:rFonts w:ascii="宋体" w:cs="宋体"/>
          <w:kern w:val="0"/>
          <w:szCs w:val="21"/>
        </w:rPr>
        <w:t>根据控制变量法，研究电流与电阻的关系时，需控制定值电阻两端的电压不变；</w:t>
      </w:r>
      <w:r>
        <w:rPr>
          <w:rFonts w:ascii="宋体" w:cs="宋体"/>
          <w:kern w:val="0"/>
          <w:szCs w:val="21"/>
        </w:rPr>
        <w:br/>
      </w:r>
      <m:oMath>
        <m:r>
          <w:rPr>
            <w:rFonts w:ascii="Cambria Math" w:hAnsi="Cambria Math"/>
          </w:rPr>
          <m:t>(3)</m:t>
        </m:r>
      </m:oMath>
      <w:r>
        <w:rPr>
          <w:rFonts w:ascii="宋体" w:cs="宋体"/>
          <w:kern w:val="0"/>
          <w:szCs w:val="21"/>
        </w:rPr>
        <w:t>根据图象分析得出结论。</w:t>
      </w:r>
      <w:r>
        <w:rPr>
          <w:rFonts w:ascii="宋体" w:cs="宋体"/>
          <w:kern w:val="0"/>
          <w:szCs w:val="21"/>
        </w:rPr>
        <w:br/>
        <w:t>本题探究电流与电压、电阻的关系实验，考查了注意事项、电流表读数、实验操作和数据分析等知识。</w:t>
      </w:r>
    </w:p>
    <w:p w14:paraId="1D42F9F2"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右</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xml:space="preserve">  3 </w:t>
      </w:r>
      <w:r>
        <w:rPr>
          <w:rFonts w:eastAsia="Times New Roman" w:hAnsi="Times New Roman"/>
          <w:i/>
          <w:iCs/>
          <w:kern w:val="0"/>
          <w:szCs w:val="21"/>
        </w:rPr>
        <w:t xml:space="preserve">C </w:t>
      </w:r>
      <w:r>
        <w:rPr>
          <w:rFonts w:eastAsia="Times New Roman" w:hAnsi="Times New Roman"/>
          <w:kern w:val="0"/>
          <w:szCs w:val="21"/>
        </w:rPr>
        <w:t>5</w:t>
      </w:r>
      <w:r>
        <w:rPr>
          <w:rFonts w:eastAsia="Times New Roman" w:hAnsi="Times New Roman"/>
          <w:kern w:val="0"/>
          <w:sz w:val="24"/>
          <w:szCs w:val="24"/>
        </w:rPr>
        <w:t> </w:t>
      </w:r>
    </w:p>
    <w:p w14:paraId="2D7B8D49" w14:textId="77777777" w:rsidR="000163FF" w:rsidRDefault="00000000">
      <w:pPr>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滑片向右移，灯泡变亮，说明电路中电流变大，滑动变阻器阻值变小，故滑动变阻器选用右下接线柱与开关串联在电路中，如下图所示：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6409907B" wp14:editId="5DF8B538">
            <wp:extent cx="2847975" cy="23622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847975" cy="23622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在实际操作中发现灯泡很暗，电流表和电压表示数均很小，说明电路是通路，且电路中电阻较大；无论怎样移动滑片，电表的示数几乎不变，说明滑动变阻器失去了变阻的作用，即出现此现象的原因是滑动变阻器同时接入了下方的两个接线柱，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闭合开关，发现电压表的示数如图乙所示，电压表选用大量程，分度值</w:t>
      </w:r>
      <m:oMath>
        <m:r>
          <w:rPr>
            <w:rFonts w:ascii="Cambria Math" w:hAnsi="Cambria Math"/>
          </w:rPr>
          <m:t>0.5V</m:t>
        </m:r>
      </m:oMath>
      <w:r>
        <w:rPr>
          <w:rFonts w:ascii="宋体" w:cs="宋体"/>
          <w:kern w:val="0"/>
          <w:szCs w:val="21"/>
        </w:rPr>
        <w:t>，其示数为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，小于灯泡额定电压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，为了使灯泡正常发光，即灯泡两端电压为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应增大灯泡两端电压，根据串联电路电压规律，应减小滑动变阻器两端电压，根据分压原理，应减小滑动变阻器接入电路的阻值，故接下来他应该将滑动变阻器的滑片向右移动，同时眼睛注意观察电压表，直到灯泡正常发光；</w:t>
      </w:r>
      <w:r>
        <w:rPr>
          <w:rFonts w:ascii="宋体" w:cs="宋体"/>
          <w:kern w:val="0"/>
          <w:szCs w:val="21"/>
        </w:rPr>
        <w:br/>
      </w:r>
      <m:oMath>
        <m:r>
          <w:rPr>
            <w:rFonts w:ascii="Cambria Math" w:hAnsi="Cambria Math"/>
          </w:rPr>
          <m:t>(4)</m:t>
        </m:r>
      </m:oMath>
      <w:r>
        <w:rPr>
          <w:rFonts w:ascii="宋体" w:cs="宋体"/>
          <w:kern w:val="0"/>
          <w:szCs w:val="21"/>
        </w:rPr>
        <w:t>由小灯泡的</w:t>
      </w:r>
      <m:oMath>
        <m:r>
          <w:rPr>
            <w:rFonts w:ascii="Cambria Math" w:hAnsi="Cambria Math"/>
          </w:rPr>
          <m:t>I-U</m:t>
        </m:r>
      </m:oMath>
      <w:r>
        <w:rPr>
          <w:rFonts w:ascii="宋体" w:cs="宋体"/>
          <w:kern w:val="0"/>
          <w:szCs w:val="21"/>
        </w:rPr>
        <w:t>图象可知，当灯泡两端电压为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时，通过灯泡的额定电流为</w:t>
      </w:r>
      <m:oMath>
        <m:r>
          <w:rPr>
            <w:rFonts w:ascii="Cambria Math" w:hAnsi="Cambria Math"/>
          </w:rPr>
          <m:t>0.5A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=6V×0.5A=3W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，灯泡和滑动变阻器串联在电路中，灯泡额定电压为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，要让灯泡正常工作，滑动变阻器的电压为</w:t>
      </w:r>
      <m:oMath>
        <m:r>
          <w:rPr>
            <w:rFonts w:ascii="Cambria Math" w:hAnsi="Cambria Math"/>
          </w:rPr>
          <m:t>8V-6V=2V&lt;3V</m:t>
        </m:r>
      </m:oMath>
      <w:r>
        <w:rPr>
          <w:rFonts w:ascii="宋体" w:cs="宋体"/>
          <w:kern w:val="0"/>
          <w:szCs w:val="21"/>
        </w:rPr>
        <w:t>，可以用电压表</w:t>
      </w:r>
      <m:oMath>
        <m:r>
          <w:rPr>
            <w:rFonts w:ascii="Cambria Math" w:hAnsi="Cambria Math"/>
          </w:rPr>
          <m:t>0∼3V</m:t>
        </m:r>
      </m:oMath>
      <w:r>
        <w:rPr>
          <w:rFonts w:ascii="宋体" w:cs="宋体"/>
          <w:kern w:val="0"/>
          <w:szCs w:val="21"/>
        </w:rPr>
        <w:t>量程，并联在滑动变阻器两端，当滑动变阻器的电</w:t>
      </w:r>
      <w:r>
        <w:rPr>
          <w:rFonts w:ascii="宋体" w:cs="宋体"/>
          <w:kern w:val="0"/>
          <w:szCs w:val="21"/>
        </w:rPr>
        <w:lastRenderedPageBreak/>
        <w:t>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时，灯泡正常工作，故选：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实验步骤：</w:t>
      </w:r>
      <w:r>
        <w:rPr>
          <w:rFonts w:ascii="宋体" w:cs="宋体"/>
          <w:kern w:val="0"/>
          <w:szCs w:val="21"/>
        </w:rPr>
        <w:b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，移动滑动变阻器滑片，使电压表的示数为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②保持滑动变阻器的滑片位置不动，闭合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，电压表示数为</w:t>
      </w:r>
      <m:oMath>
        <m:r>
          <w:rPr>
            <w:rFonts w:ascii="Cambria Math" w:hAnsi="Cambria Math"/>
          </w:rPr>
          <m:t>4.5V</m:t>
        </m:r>
      </m:oMath>
      <w:r>
        <w:rPr>
          <w:rFonts w:ascii="宋体" w:cs="宋体"/>
          <w:kern w:val="0"/>
          <w:szCs w:val="21"/>
        </w:rPr>
        <w:t>；</w:t>
      </w:r>
      <w:r>
        <w:rPr>
          <w:rFonts w:ascii="宋体" w:cs="宋体"/>
          <w:kern w:val="0"/>
          <w:szCs w:val="21"/>
        </w:rPr>
        <w:br/>
        <w:t>在步骤①中，滑动变阻器、灯泡和未知电阻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串联，电压表测灯泡两端电压，移动滑动变阻器滑片，使电压表的示数为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在步骤②中，电压表测灯泡和未知电阻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的总电压，电路的连接方式不变，且各电阻的大小和电压不变，灯泡两端的电压仍为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，根据串联电路电压的规律，未知电阻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x</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=4.5V-3V=1.5V</m:t>
        </m:r>
      </m:oMath>
      <w:r>
        <w:rPr>
          <w:rFonts w:ascii="宋体" w:cs="宋体"/>
          <w:kern w:val="0"/>
          <w:szCs w:val="21"/>
        </w:rPr>
        <w:t>；</w:t>
      </w:r>
      <w:r>
        <w:rPr>
          <w:rFonts w:ascii="宋体" w:cs="宋体"/>
          <w:kern w:val="0"/>
          <w:szCs w:val="21"/>
        </w:rPr>
        <w:br/>
        <w:t>由图丙可知，当灯泡两端电压为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时，通过灯泡的电流为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，根据串联电路电流特点可知，通过未知电阻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=5Ω</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右；电压表；</w:t>
      </w:r>
      <m:oMath>
        <m:r>
          <w:rPr>
            <w:rFonts w:ascii="Cambria Math" w:hAnsi="Cambria Math"/>
          </w:rPr>
          <m:t>(4)3</m:t>
        </m:r>
      </m:oMath>
      <w:r>
        <w:rPr>
          <w:rFonts w:ascii="宋体" w:cs="宋体"/>
          <w:kern w:val="0"/>
          <w:szCs w:val="21"/>
        </w:rPr>
        <w:t>；</w:t>
      </w:r>
      <m:oMath>
        <m:r>
          <w:rPr>
            <w:rFonts w:ascii="Cambria Math" w:hAnsi="Cambria Math"/>
          </w:rPr>
          <m:t>(5)C</m:t>
        </m:r>
      </m:oMath>
      <w:r>
        <w:rPr>
          <w:rFonts w:ascii="宋体" w:cs="宋体"/>
          <w:kern w:val="0"/>
          <w:szCs w:val="21"/>
        </w:rPr>
        <w:t>；</w:t>
      </w:r>
      <m:oMath>
        <m:r>
          <w:rPr>
            <w:rFonts w:ascii="Cambria Math" w:hAnsi="Cambria Math"/>
          </w:rPr>
          <m:t>(6)5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滑片向右移，灯泡变亮，说明电路中电流变大，滑动变阻器阻值变小，据此确定滑动变阻器选用的下端接线柱；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小明在实际操作中发现灯泡很暗，电流表和电压表示数均很小，说明电路是通路，且电路中电阻较大；无论怎样移动滑片，电表的示数几乎不变，说明滑动变阻器失去了变阻的作用，据此分析；</w:t>
      </w:r>
      <w:r>
        <w:rPr>
          <w:rFonts w:ascii="宋体" w:cs="宋体"/>
          <w:kern w:val="0"/>
          <w:szCs w:val="21"/>
        </w:rPr>
        <w:br/>
      </w:r>
      <m:oMath>
        <m:r>
          <w:rPr>
            <w:rFonts w:ascii="Cambria Math" w:hAnsi="Cambria Math"/>
          </w:rPr>
          <m:t>(3)</m:t>
        </m:r>
      </m:oMath>
      <w:r>
        <w:rPr>
          <w:rFonts w:ascii="宋体" w:cs="宋体"/>
          <w:kern w:val="0"/>
          <w:szCs w:val="21"/>
        </w:rPr>
        <w:t>根据电压表选用的量程确定分度值读数，比较电压表示数与灯泡额定电压大小，根据串联电路电压规律和分压原理确定滑动变阻器滑片移动方向；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根据图丙确定灯泡额定电压对应的额定电流，利用</w:t>
      </w:r>
      <m:oMath>
        <m:r>
          <w:rPr>
            <w:rFonts w:ascii="Cambria Math" w:hAnsi="Cambria Math"/>
          </w:rPr>
          <m:t>P=UI</m:t>
        </m:r>
      </m:oMath>
      <w:r>
        <w:rPr>
          <w:rFonts w:ascii="宋体" w:cs="宋体"/>
          <w:kern w:val="0"/>
          <w:szCs w:val="21"/>
        </w:rPr>
        <w:t>求出灯泡的额定功率；</w:t>
      </w:r>
      <w:r>
        <w:rPr>
          <w:rFonts w:ascii="宋体" w:cs="宋体"/>
          <w:kern w:val="0"/>
          <w:szCs w:val="21"/>
        </w:rPr>
        <w:br/>
      </w:r>
      <m:oMath>
        <m:r>
          <w:rPr>
            <w:rFonts w:ascii="Cambria Math" w:hAnsi="Cambria Math"/>
          </w:rPr>
          <m:t>(5)</m:t>
        </m:r>
      </m:oMath>
      <w:r>
        <w:rPr>
          <w:rFonts w:ascii="宋体" w:cs="宋体"/>
          <w:kern w:val="0"/>
          <w:szCs w:val="21"/>
        </w:rPr>
        <w:t>根据串联电路电压规律，当灯泡正常工作时，求出滑动变阻器两端电压，若滑动变阻器两端电压小于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，将电压表并联在滑动变阻器两端，间接得到灯泡的额定功电压；</w:t>
      </w:r>
      <w:r>
        <w:rPr>
          <w:rFonts w:ascii="宋体" w:cs="宋体"/>
          <w:kern w:val="0"/>
          <w:szCs w:val="21"/>
        </w:rPr>
        <w:br/>
      </w:r>
      <m:oMath>
        <m:r>
          <w:rPr>
            <w:rFonts w:ascii="Cambria Math" w:hAnsi="Cambria Math"/>
          </w:rPr>
          <m:t>(6)</m:t>
        </m:r>
      </m:oMath>
      <w:r>
        <w:rPr>
          <w:rFonts w:ascii="宋体" w:cs="宋体"/>
          <w:kern w:val="0"/>
          <w:szCs w:val="21"/>
        </w:rPr>
        <w:t>没有电流表，电压表和灯泡应起到间接测量电流的作用，故将灯与未知电阻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串联后再与滑动变阻器串联；</w:t>
      </w:r>
      <w:r>
        <w:rPr>
          <w:rFonts w:ascii="宋体" w:cs="宋体"/>
          <w:kern w:val="0"/>
          <w:szCs w:val="21"/>
        </w:rPr>
        <w:br/>
        <w:t>要测未知电阻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，先将电压表与灯泡并联，通过移动滑片的位置，使灯泡两端的电压为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，保持滑片位置不动，通过开关的转换，使电压表测灯与未知电阻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两端的电压，因此时各电阻的大小和电压不变，灯泡两端的电压仍为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，根据串联电路电压的规律，可求出此时未知电阻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两端的电压，根据图丙得到电路中的电流，利用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w:r>
        <w:rPr>
          <w:rFonts w:ascii="宋体" w:cs="宋体"/>
          <w:kern w:val="0"/>
          <w:szCs w:val="21"/>
        </w:rPr>
        <w:br/>
        <w:t>本题测定小灯泡的额定功率实验，考查了电路连接、故障分析、实验操作、功率的计算及设计实验方案测电阻的能力。</w:t>
      </w:r>
    </w:p>
    <w:p w14:paraId="77E7F139"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消耗柴油的质量</w:t>
      </w:r>
      <m:oMath>
        <m:sSub>
          <m:sSubPr>
            <m:ctrlPr>
              <w:rPr>
                <w:rFonts w:ascii="Cambria Math" w:hAnsi="Cambria Math"/>
              </w:rPr>
            </m:ctrlPr>
          </m:sSubPr>
          <m:e>
            <m:r>
              <w:rPr>
                <w:rFonts w:ascii="Cambria Math" w:hAnsi="Cambria Math"/>
              </w:rPr>
              <m:t>m</m:t>
            </m:r>
          </m:e>
          <m:sub>
            <m:r>
              <w:rPr>
                <w:rFonts w:ascii="Cambria Math" w:hAnsi="Cambria Math"/>
              </w:rPr>
              <m:t>柴油</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柴</m:t>
            </m:r>
          </m:sub>
        </m:sSub>
        <m:r>
          <w:rPr>
            <w:rFonts w:ascii="Cambria Math" w:hAnsi="Cambria Math"/>
          </w:rPr>
          <m:t>V=0.8×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=0.4kg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牵引力功率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=Fv=1600N×20m/s=32000W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=Fs=1600N×4300m=6.88×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完全燃烧</w:t>
      </w:r>
      <m:oMath>
        <m:r>
          <w:rPr>
            <w:rFonts w:ascii="Cambria Math" w:hAnsi="Cambria Math"/>
          </w:rPr>
          <m:t>0.4kg</m:t>
        </m:r>
      </m:oMath>
      <w:r>
        <w:rPr>
          <w:rFonts w:ascii="宋体" w:cs="宋体"/>
          <w:kern w:val="0"/>
          <w:szCs w:val="21"/>
        </w:rPr>
        <w:t>柴油放出的热量为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柴油</m:t>
            </m:r>
          </m:sub>
        </m:sSub>
        <m:sSub>
          <m:sSubPr>
            <m:ctrlPr>
              <w:rPr>
                <w:rFonts w:ascii="Cambria Math" w:hAnsi="Cambria Math"/>
              </w:rPr>
            </m:ctrlPr>
          </m:sSubPr>
          <m:e>
            <m:r>
              <w:rPr>
                <w:rFonts w:ascii="Cambria Math" w:hAnsi="Cambria Math"/>
              </w:rPr>
              <m:t>q</m:t>
            </m:r>
          </m:e>
          <m:sub>
            <m:r>
              <w:rPr>
                <w:rFonts w:ascii="Cambria Math" w:hAnsi="Cambria Math"/>
              </w:rPr>
              <m:t>柴油</m:t>
            </m:r>
          </m:sub>
        </m:sSub>
        <m:r>
          <w:rPr>
            <w:rFonts w:ascii="Cambria Math" w:hAnsi="Cambria Math"/>
          </w:rPr>
          <m:t>=0.4kg×4.3×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J/kg=1.72×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t>柴油车效率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6.88×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1.72×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=40%</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消耗柴油的质量是</w:t>
      </w:r>
      <m:oMath>
        <m:r>
          <w:rPr>
            <w:rFonts w:ascii="Cambria Math" w:hAnsi="Cambria Math"/>
          </w:rPr>
          <m:t>0.4kg</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牵引力功率是</w:t>
      </w:r>
      <w:r>
        <w:rPr>
          <w:rFonts w:eastAsia="Times New Roman" w:hAnsi="Times New Roman"/>
          <w:kern w:val="0"/>
          <w:szCs w:val="21"/>
        </w:rPr>
        <w:t>32000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柴油机效率是</w:t>
      </w:r>
      <m:oMath>
        <m:r>
          <w:rPr>
            <w:rFonts w:ascii="Cambria Math" w:hAnsi="Cambria Math"/>
          </w:rPr>
          <m:t>40%</m:t>
        </m:r>
      </m:oMath>
      <w:r>
        <w:rPr>
          <w:rFonts w:ascii="宋体" w:cs="宋体"/>
          <w:kern w:val="0"/>
          <w:szCs w:val="21"/>
        </w:rPr>
        <w:t>。</w:t>
      </w:r>
      <w:r>
        <w:rPr>
          <w:rFonts w:eastAsia="Times New Roman" w:hAnsi="Times New Roman"/>
          <w:kern w:val="0"/>
          <w:sz w:val="24"/>
          <w:szCs w:val="24"/>
        </w:rPr>
        <w:t> </w:t>
      </w:r>
    </w:p>
    <w:p w14:paraId="181E1165" w14:textId="77777777" w:rsidR="000163FF" w:rsidRDefault="00000000">
      <w:pPr>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m=ρV</m:t>
        </m:r>
      </m:oMath>
      <w:r>
        <w:rPr>
          <w:rFonts w:ascii="宋体" w:cs="宋体"/>
          <w:kern w:val="0"/>
          <w:szCs w:val="21"/>
        </w:rPr>
        <w:t>得到消耗柴油的质量；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得到牵引力功率；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W=Fs</m:t>
        </m:r>
      </m:oMath>
      <w:r>
        <w:rPr>
          <w:rFonts w:ascii="宋体" w:cs="宋体"/>
          <w:kern w:val="0"/>
          <w:szCs w:val="21"/>
        </w:rPr>
        <w:t>得到有用功，根据</w:t>
      </w:r>
      <m:oMath>
        <m:r>
          <w:rPr>
            <w:rFonts w:ascii="Cambria Math" w:hAnsi="Cambria Math"/>
          </w:rPr>
          <m:t>Q=mq</m:t>
        </m:r>
      </m:oMath>
      <w:r>
        <w:rPr>
          <w:rFonts w:ascii="宋体" w:cs="宋体"/>
          <w:kern w:val="0"/>
          <w:szCs w:val="21"/>
        </w:rPr>
        <w:t>得到柴油完全燃烧放出的热量，柴油机的效率等于有用功和燃料燃烧放出的热量的比值。</w:t>
      </w:r>
      <w:r>
        <w:rPr>
          <w:rFonts w:ascii="宋体" w:cs="宋体"/>
          <w:kern w:val="0"/>
          <w:szCs w:val="21"/>
        </w:rPr>
        <w:br/>
        <w:t>本题考查了热机的效率、功和功率的计算，知道热机效率的公式是解答本题的关键。</w:t>
      </w:r>
    </w:p>
    <w:p w14:paraId="548E0291" w14:textId="77777777" w:rsidR="000163FF" w:rsidRDefault="00000000">
      <w:pP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接</w:t>
      </w:r>
      <w:r>
        <w:rPr>
          <w:rFonts w:eastAsia="Times New Roman" w:hAnsi="Times New Roman"/>
          <w:i/>
          <w:iCs/>
          <w:kern w:val="0"/>
          <w:szCs w:val="21"/>
        </w:rPr>
        <w:t>A</w:t>
      </w:r>
      <w:r>
        <w:rPr>
          <w:rFonts w:eastAsia="Times New Roman" w:hAnsi="Times New Roman"/>
          <w:kern w:val="0"/>
          <w:sz w:val="24"/>
          <w:szCs w:val="24"/>
        </w:rPr>
        <w:t> </w:t>
      </w:r>
    </w:p>
    <w:p w14:paraId="67055B53" w14:textId="77777777" w:rsidR="000163FF" w:rsidRDefault="00000000">
      <w:pP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时，两电阻串联，总电阻最大，根据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可知，此时总功率最小，为低温挡；</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的简单电路，总电阻较大，根据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可知，此时总功率较小，为中温挡；</w:t>
      </w:r>
      <w:r>
        <w:rPr>
          <w:rFonts w:ascii="宋体" w:cs="宋体"/>
          <w:kern w:val="0"/>
          <w:szCs w:val="21"/>
        </w:rPr>
        <w:b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440W</m:t>
            </m:r>
          </m:den>
        </m:f>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时，两电阻并联，总电阻最小，根据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可知，此时总功率最大，为高温挡；</w:t>
      </w:r>
      <w:r>
        <w:rPr>
          <w:rFonts w:ascii="宋体" w:cs="宋体"/>
          <w:kern w:val="0"/>
          <w:szCs w:val="21"/>
        </w:rPr>
        <w:br/>
        <w:t>正常工作</w:t>
      </w:r>
      <m:oMath>
        <m:r>
          <w:rPr>
            <w:rFonts w:ascii="Cambria Math" w:hAnsi="Cambria Math"/>
          </w:rPr>
          <m:t>10</m:t>
        </m:r>
        <m:r>
          <m:rPr>
            <m:sty m:val="p"/>
          </m:rPr>
          <w:rPr>
            <w:rFonts w:ascii="Cambria Math" w:hAnsi="Cambria Math"/>
          </w:rPr>
          <m:t>min</m:t>
        </m:r>
      </m:oMath>
      <w:r>
        <w:rPr>
          <w:rFonts w:ascii="宋体" w:cs="宋体"/>
          <w:kern w:val="0"/>
          <w:szCs w:val="21"/>
        </w:rPr>
        <w:t>消耗的电能：</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110Ω</m:t>
            </m:r>
          </m:den>
        </m:f>
        <m:r>
          <w:rPr>
            <w:rFonts w:ascii="Cambria Math" w:hAnsi="Cambria Math"/>
          </w:rPr>
          <m:t>×10×60s+</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×10×60s=9.24×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烹饪温度不要过高，时间不宜过长。</w:t>
      </w:r>
      <w:r>
        <w:rPr>
          <w:rFonts w:ascii="宋体" w:cs="宋体"/>
          <w:kern w:val="0"/>
          <w:szCs w:val="21"/>
        </w:rPr>
        <w:br/>
        <w:t>答：</w:t>
      </w:r>
      <m:oMath>
        <m:r>
          <w:rPr>
            <w:rFonts w:ascii="Cambria Math" w:hAnsi="Cambria Math"/>
          </w:rPr>
          <m:t>(1)</m:t>
        </m:r>
      </m:oMath>
      <w:r>
        <w:rPr>
          <w:rFonts w:ascii="宋体" w:cs="宋体"/>
          <w:kern w:val="0"/>
          <w:szCs w:val="21"/>
        </w:rPr>
        <w:t>断开；接</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当空气炸锅处于高温挡时，正常工作</w:t>
      </w:r>
      <m:oMath>
        <m:r>
          <w:rPr>
            <w:rFonts w:ascii="Cambria Math" w:hAnsi="Cambria Math"/>
          </w:rPr>
          <m:t>10</m:t>
        </m:r>
        <m:r>
          <m:rPr>
            <m:sty m:val="p"/>
          </m:rPr>
          <w:rPr>
            <w:rFonts w:ascii="Cambria Math" w:hAnsi="Cambria Math"/>
          </w:rPr>
          <m:t>min</m:t>
        </m:r>
      </m:oMath>
      <w:r>
        <w:rPr>
          <w:rFonts w:ascii="宋体" w:cs="宋体"/>
          <w:kern w:val="0"/>
          <w:szCs w:val="21"/>
        </w:rPr>
        <w:t>消耗的电能为</w:t>
      </w:r>
      <m:oMath>
        <m:r>
          <w:rPr>
            <w:rFonts w:ascii="Cambria Math" w:hAnsi="Cambria Math"/>
          </w:rPr>
          <m:t>9.24×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烹饪温度不要过高，时间不宜过长。</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时，两电阻串联，总电阻最大，根据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可知，此时总功率最小，为低温挡；</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的简单电路，总电阻较大，根据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可知，此时总功率较小，为中温挡；根据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时，两电阻并联，总电阻最小，根据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可知，此时总功率最大，为高温挡；</w:t>
      </w:r>
      <w:r>
        <w:rPr>
          <w:rFonts w:ascii="宋体" w:cs="宋体"/>
          <w:kern w:val="0"/>
          <w:szCs w:val="21"/>
        </w:rPr>
        <w:br/>
        <w:t>根据</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t</m:t>
        </m:r>
      </m:oMath>
      <w:r>
        <w:rPr>
          <w:rFonts w:ascii="宋体" w:cs="宋体"/>
          <w:kern w:val="0"/>
          <w:szCs w:val="21"/>
        </w:rPr>
        <w:t>得出正常工作</w:t>
      </w:r>
      <m:oMath>
        <m:r>
          <w:rPr>
            <w:rFonts w:ascii="Cambria Math" w:hAnsi="Cambria Math"/>
          </w:rPr>
          <m:t>10</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(4)</m:t>
        </m:r>
      </m:oMath>
      <w:r>
        <w:rPr>
          <w:rFonts w:ascii="宋体" w:cs="宋体"/>
          <w:kern w:val="0"/>
          <w:szCs w:val="21"/>
        </w:rPr>
        <w:t>结合生活经验解答。</w:t>
      </w:r>
      <w:r>
        <w:rPr>
          <w:rFonts w:ascii="宋体" w:cs="宋体"/>
          <w:kern w:val="0"/>
          <w:szCs w:val="21"/>
        </w:rPr>
        <w:br/>
        <w:t>本题考查了电能和电功率的计算，是一道综合题。</w:t>
      </w:r>
    </w:p>
    <w:sectPr w:rsidR="000163FF" w:rsidSect="00C85742">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09DC" w14:textId="77777777" w:rsidR="00C85742" w:rsidRDefault="00C85742">
      <w:r>
        <w:separator/>
      </w:r>
    </w:p>
  </w:endnote>
  <w:endnote w:type="continuationSeparator" w:id="0">
    <w:p w14:paraId="0B48FA16" w14:textId="77777777" w:rsidR="00C85742" w:rsidRDefault="00C8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D09" w14:textId="2B013FF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C3B73">
      <w:rPr>
        <w:noProof/>
      </w:rPr>
      <w:instrText>1</w:instrText>
    </w:r>
    <w:r>
      <w:fldChar w:fldCharType="end"/>
    </w:r>
    <w:r>
      <w:instrText xml:space="preserve"> </w:instrText>
    </w:r>
    <w:r>
      <w:fldChar w:fldCharType="separate"/>
    </w:r>
    <w:r w:rsidR="005C3B73">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C3B73">
      <w:rPr>
        <w:noProof/>
      </w:rPr>
      <w:instrText>14</w:instrText>
    </w:r>
    <w:r>
      <w:fldChar w:fldCharType="end"/>
    </w:r>
    <w:r>
      <w:instrText xml:space="preserve"> </w:instrText>
    </w:r>
    <w:r>
      <w:fldChar w:fldCharType="separate"/>
    </w:r>
    <w:r w:rsidR="005C3B73">
      <w:rPr>
        <w:noProof/>
      </w:rPr>
      <w:t>14</w:t>
    </w:r>
    <w:r>
      <w:fldChar w:fldCharType="end"/>
    </w:r>
    <w:r>
      <w:rPr>
        <w:rFonts w:hint="eastAsia"/>
      </w:rPr>
      <w:t>页</w:t>
    </w:r>
  </w:p>
  <w:p w14:paraId="6E046C5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521D" w14:textId="77777777" w:rsidR="00C85742" w:rsidRDefault="00C85742">
      <w:r>
        <w:separator/>
      </w:r>
    </w:p>
  </w:footnote>
  <w:footnote w:type="continuationSeparator" w:id="0">
    <w:p w14:paraId="29006A82" w14:textId="77777777" w:rsidR="00C85742" w:rsidRDefault="00C8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9F31"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97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63FF"/>
    <w:rsid w:val="00151D4A"/>
    <w:rsid w:val="005C3B73"/>
    <w:rsid w:val="0094729D"/>
    <w:rsid w:val="009D662E"/>
    <w:rsid w:val="00AC1539"/>
    <w:rsid w:val="00B53878"/>
    <w:rsid w:val="00BC4DC9"/>
    <w:rsid w:val="00C70944"/>
    <w:rsid w:val="00C841D7"/>
    <w:rsid w:val="00C85742"/>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BE8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387ff70e-4a8b-4996-a106-0d70b6651188;fe6788317-8d89-4046-9851-fdf17f416e7c,b707a5f93-c9d5-4753-9c05-29831d1298f5,836440a12-afa7-4749-8dba-132f0f67eade,4226f5029-f7cd-4562-8fb6-8052c8109b7a,386658ede-d3a7-43ae-b448-a89a3c5153df,5ed208cd1-6ca6-4459-aef2-4c1718a6fb40,3f9931f3d-3adc-4de7-96fc-fd56a941bed7,9f325ed14-78ca-44fd-9f3b-19520877c277,70a3f3178-eab6-43ef-bf35-22486abbb82e,2bb3a1ad6-3869-44a9-89ef-4862c62b4064,470311719-8dbb-4a28-bcad-3c1f29d5d9cc,9516a31f3-9895-4f2e-9be9-55bef933a68a,44475bdb3-518b-4e48-a828-32d35c9522d5,04f8d8d17-49df-4f4d-8396-bd41f5e8876c,52b289694-acec-461f-a781-52e82a2692a5,e79269ede-72db-41c2-ac55-00e19f8bc78d,aaf917099-559d-4df6-b46a-60c4eaca8468,7ff85899b-4585-4aa9-a451-4bf6fe2df79d,a1110f00d-3846-4edf-871d-b915b86be7f0,3547adf4b-2dd9-4265-a4d8-ca06cf066675,2062b828b-206e-431e-af18-d8612da73ff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C098-8520-4796-ABD8-D0A3439635F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1985</Words>
  <Characters>11315</Characters>
  <Application>Microsoft Office Word</Application>
  <DocSecurity>0</DocSecurity>
  <Lines>94</Lines>
  <Paragraphs>26</Paragraphs>
  <ScaleCrop>false</ScaleCrop>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