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7310" w:rsidRPr="008F7310" w:rsidRDefault="008F7310" w:rsidP="00E00962">
      <w:pPr>
        <w:tabs>
          <w:tab w:val="left" w:pos="142"/>
          <w:tab w:val="left" w:pos="2268"/>
          <w:tab w:val="left" w:pos="4678"/>
          <w:tab w:val="left" w:pos="7088"/>
        </w:tabs>
        <w:jc w:val="center"/>
        <w:rPr>
          <w:rFonts w:ascii="黑体" w:eastAsia="黑体" w:hAnsi="黑体"/>
          <w:noProof/>
          <w:color w:val="FF0000"/>
          <w:sz w:val="28"/>
          <w:szCs w:val="28"/>
        </w:rPr>
      </w:pPr>
      <w:r w:rsidRPr="008F7310">
        <w:rPr>
          <w:rFonts w:ascii="黑体" w:eastAsia="黑体" w:hAnsi="黑体" w:hint="eastAsia"/>
          <w:noProof/>
          <w:color w:val="FF0000"/>
          <w:sz w:val="28"/>
          <w:szCs w:val="28"/>
        </w:rPr>
        <w:t>2022-2023学年人教版八年级物理上册期末核心素养卷（一）</w:t>
      </w:r>
    </w:p>
    <w:p w:rsidR="00257EA7" w:rsidRDefault="00000000" w:rsidP="00E00962">
      <w:pPr>
        <w:tabs>
          <w:tab w:val="left" w:pos="142"/>
          <w:tab w:val="left" w:pos="2268"/>
          <w:tab w:val="left" w:pos="4678"/>
          <w:tab w:val="left" w:pos="7088"/>
        </w:tabs>
        <w:jc w:val="center"/>
      </w:pPr>
      <w:r>
        <w:rPr>
          <w:rFonts w:hint="eastAsia"/>
        </w:rPr>
        <w:t>(</w:t>
      </w:r>
      <w:r>
        <w:rPr>
          <w:rFonts w:hint="eastAsia"/>
        </w:rPr>
        <w:t>时间</w:t>
      </w:r>
      <w:r>
        <w:rPr>
          <w:rFonts w:hint="eastAsia"/>
        </w:rPr>
        <w:t>90</w:t>
      </w:r>
      <w:r>
        <w:rPr>
          <w:rFonts w:hint="eastAsia"/>
        </w:rPr>
        <w:t>分钟</w:t>
      </w:r>
      <w:r>
        <w:rPr>
          <w:rFonts w:hint="eastAsia"/>
        </w:rPr>
        <w:t xml:space="preserve">  </w:t>
      </w:r>
      <w:r>
        <w:rPr>
          <w:rFonts w:hint="eastAsia"/>
        </w:rPr>
        <w:t>满分</w:t>
      </w:r>
      <w:r>
        <w:rPr>
          <w:rFonts w:hint="eastAsia"/>
        </w:rPr>
        <w:t>100</w:t>
      </w:r>
      <w:r>
        <w:rPr>
          <w:rFonts w:hint="eastAsia"/>
        </w:rPr>
        <w:t>分</w:t>
      </w:r>
      <w:r>
        <w:rPr>
          <w:rFonts w:hint="eastAsia"/>
        </w:rPr>
        <w:t>)</w:t>
      </w:r>
    </w:p>
    <w:p w:rsidR="00257EA7" w:rsidRDefault="00000000" w:rsidP="00E00962">
      <w:pPr>
        <w:tabs>
          <w:tab w:val="left" w:pos="142"/>
          <w:tab w:val="left" w:pos="2268"/>
          <w:tab w:val="left" w:pos="4678"/>
          <w:tab w:val="left" w:pos="7088"/>
        </w:tabs>
      </w:pPr>
      <w:r>
        <w:rPr>
          <w:rFonts w:hint="eastAsia"/>
        </w:rPr>
        <w:t>一</w:t>
      </w:r>
      <w:r>
        <w:rPr>
          <w:rFonts w:hint="eastAsia"/>
        </w:rPr>
        <w:t>.</w:t>
      </w:r>
      <w:r>
        <w:rPr>
          <w:rFonts w:hint="eastAsia"/>
        </w:rPr>
        <w:t>选择题（共</w:t>
      </w:r>
      <w:r>
        <w:rPr>
          <w:rFonts w:hint="eastAsia"/>
        </w:rPr>
        <w:t>10</w:t>
      </w:r>
      <w:r>
        <w:rPr>
          <w:rFonts w:hint="eastAsia"/>
        </w:rPr>
        <w:t>小题，满分</w:t>
      </w:r>
      <w:r w:rsidR="00E00962">
        <w:rPr>
          <w:rFonts w:hint="eastAsia"/>
        </w:rPr>
        <w:t>30</w:t>
      </w:r>
      <w:r>
        <w:rPr>
          <w:rFonts w:hint="eastAsia"/>
        </w:rPr>
        <w:t>分）</w:t>
      </w:r>
    </w:p>
    <w:p w:rsidR="00E00962" w:rsidRDefault="00000000" w:rsidP="00E00962">
      <w:pPr>
        <w:tabs>
          <w:tab w:val="left" w:pos="142"/>
          <w:tab w:val="left" w:pos="2268"/>
          <w:tab w:val="left" w:pos="4678"/>
          <w:tab w:val="left" w:pos="7088"/>
        </w:tabs>
      </w:pPr>
      <w:r>
        <w:rPr>
          <w:rFonts w:hint="eastAsia"/>
        </w:rPr>
        <w:t>1.</w:t>
      </w:r>
      <w:r w:rsidR="005900EB" w:rsidRPr="005900EB">
        <w:rPr>
          <w:rFonts w:hint="eastAsia"/>
        </w:rPr>
        <w:t xml:space="preserve"> </w:t>
      </w:r>
      <w:r w:rsidR="005900EB">
        <w:rPr>
          <w:rFonts w:hint="eastAsia"/>
        </w:rPr>
        <w:t>（</w:t>
      </w:r>
      <w:r w:rsidR="005900EB">
        <w:rPr>
          <w:rFonts w:hint="eastAsia"/>
        </w:rPr>
        <w:t>3</w:t>
      </w:r>
      <w:r w:rsidR="005900EB">
        <w:rPr>
          <w:rFonts w:hint="eastAsia"/>
        </w:rPr>
        <w:t>分）</w:t>
      </w:r>
      <w:r>
        <w:rPr>
          <w:rFonts w:hint="eastAsia"/>
        </w:rPr>
        <w:t>如图所示，是山西博物院的门票，上面印有山西博物院的镇馆之宝一—晋侯鸟尊，根据图片信息估测图案的高度大约为（）</w:t>
      </w:r>
    </w:p>
    <w:p w:rsidR="00360E7C" w:rsidRDefault="00000000" w:rsidP="00E00962">
      <w:pPr>
        <w:tabs>
          <w:tab w:val="left" w:pos="142"/>
          <w:tab w:val="left" w:pos="2268"/>
          <w:tab w:val="left" w:pos="4678"/>
          <w:tab w:val="left" w:pos="7088"/>
        </w:tabs>
      </w:pPr>
      <w:r>
        <w:rPr>
          <w:rFonts w:hint="eastAsia"/>
          <w:noProof/>
        </w:rPr>
        <w:drawing>
          <wp:inline distT="0" distB="0" distL="0" distR="0">
            <wp:extent cx="1605915" cy="819150"/>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36141" name="Picture 32"/>
                    <pic:cNvPicPr>
                      <a:picLocks noChangeAspect="1" noChangeArrowheads="1"/>
                    </pic:cNvPicPr>
                  </pic:nvPicPr>
                  <pic:blipFill>
                    <a:blip r:embed="rId6"/>
                    <a:stretch>
                      <a:fillRect/>
                    </a:stretch>
                  </pic:blipFill>
                  <pic:spPr bwMode="auto">
                    <a:xfrm>
                      <a:off x="0" y="0"/>
                      <a:ext cx="1605915" cy="819150"/>
                    </a:xfrm>
                    <a:prstGeom prst="rect">
                      <a:avLst/>
                    </a:prstGeom>
                    <a:noFill/>
                    <a:ln w="9525">
                      <a:noFill/>
                      <a:miter lim="800000"/>
                      <a:headEnd/>
                      <a:tailEnd/>
                    </a:ln>
                  </pic:spPr>
                </pic:pic>
              </a:graphicData>
            </a:graphic>
          </wp:inline>
        </w:drawing>
      </w:r>
    </w:p>
    <w:p w:rsidR="00E00962" w:rsidRDefault="00000000" w:rsidP="00E00962">
      <w:pPr>
        <w:tabs>
          <w:tab w:val="left" w:pos="142"/>
          <w:tab w:val="left" w:pos="2268"/>
          <w:tab w:val="left" w:pos="4678"/>
          <w:tab w:val="left" w:pos="7088"/>
        </w:tabs>
      </w:pPr>
      <w:r>
        <w:rPr>
          <w:rFonts w:hint="eastAsia"/>
        </w:rPr>
        <w:t>A.3mm</w:t>
      </w:r>
      <w:r>
        <w:rPr>
          <w:rFonts w:hint="eastAsia"/>
        </w:rPr>
        <w:tab/>
        <w:t>B.30cm</w:t>
      </w:r>
      <w:r>
        <w:rPr>
          <w:rFonts w:hint="eastAsia"/>
        </w:rPr>
        <w:tab/>
        <w:t>c.3cm</w:t>
      </w:r>
      <w:r>
        <w:rPr>
          <w:rFonts w:hint="eastAsia"/>
        </w:rPr>
        <w:tab/>
        <w:t>D.3m</w:t>
      </w:r>
    </w:p>
    <w:p w:rsidR="006C7841" w:rsidRDefault="00000000" w:rsidP="00E00962">
      <w:pPr>
        <w:tabs>
          <w:tab w:val="left" w:pos="142"/>
          <w:tab w:val="left" w:pos="2268"/>
          <w:tab w:val="left" w:pos="4678"/>
          <w:tab w:val="left" w:pos="7088"/>
        </w:tabs>
      </w:pPr>
      <w:r>
        <w:rPr>
          <w:rFonts w:hint="eastAsia"/>
        </w:rPr>
        <w:t>2.</w:t>
      </w:r>
      <w:r w:rsidR="005900EB" w:rsidRPr="005900EB">
        <w:rPr>
          <w:rFonts w:hint="eastAsia"/>
        </w:rPr>
        <w:t xml:space="preserve"> </w:t>
      </w:r>
      <w:r w:rsidR="005900EB">
        <w:rPr>
          <w:rFonts w:hint="eastAsia"/>
        </w:rPr>
        <w:t>（</w:t>
      </w:r>
      <w:r w:rsidR="005900EB">
        <w:rPr>
          <w:rFonts w:hint="eastAsia"/>
        </w:rPr>
        <w:t>3</w:t>
      </w:r>
      <w:r w:rsidR="005900EB">
        <w:rPr>
          <w:rFonts w:hint="eastAsia"/>
        </w:rPr>
        <w:t>分）</w:t>
      </w:r>
      <w:r>
        <w:rPr>
          <w:rFonts w:hint="eastAsia"/>
        </w:rPr>
        <w:t>我国建成由</w:t>
      </w:r>
      <w:r>
        <w:rPr>
          <w:rFonts w:hint="eastAsia"/>
        </w:rPr>
        <w:t>30</w:t>
      </w:r>
      <w:r>
        <w:rPr>
          <w:rFonts w:hint="eastAsia"/>
        </w:rPr>
        <w:t>余颗卫星组成的北斗卫星导航系统，提供覆盖全球的高精度、高可靠的定位、导航和授时服务。定位卫星是一种地球同步卫星，地球上的人觉得它在空中是静止的，人们这时选择的参照物是（）</w:t>
      </w:r>
    </w:p>
    <w:p w:rsidR="00144D45" w:rsidRDefault="00000000" w:rsidP="00E00962">
      <w:pPr>
        <w:tabs>
          <w:tab w:val="left" w:pos="142"/>
          <w:tab w:val="left" w:pos="2268"/>
          <w:tab w:val="left" w:pos="4678"/>
          <w:tab w:val="left" w:pos="7088"/>
        </w:tabs>
      </w:pPr>
      <w:r>
        <w:rPr>
          <w:rFonts w:hint="eastAsia"/>
        </w:rPr>
        <w:t>A.</w:t>
      </w:r>
      <w:r>
        <w:rPr>
          <w:rFonts w:hint="eastAsia"/>
        </w:rPr>
        <w:t>太阳</w:t>
      </w:r>
      <w:r w:rsidR="00E00962">
        <w:rPr>
          <w:rFonts w:hint="eastAsia"/>
        </w:rPr>
        <w:tab/>
      </w:r>
      <w:r>
        <w:rPr>
          <w:rFonts w:hint="eastAsia"/>
        </w:rPr>
        <w:t>B.</w:t>
      </w:r>
      <w:r>
        <w:rPr>
          <w:rFonts w:hint="eastAsia"/>
        </w:rPr>
        <w:t>地球</w:t>
      </w:r>
      <w:r w:rsidR="00E00962">
        <w:rPr>
          <w:rFonts w:hint="eastAsia"/>
        </w:rPr>
        <w:tab/>
      </w:r>
      <w:r>
        <w:rPr>
          <w:rFonts w:hint="eastAsia"/>
        </w:rPr>
        <w:t>C.</w:t>
      </w:r>
      <w:r>
        <w:rPr>
          <w:rFonts w:hint="eastAsia"/>
        </w:rPr>
        <w:t>月球</w:t>
      </w:r>
      <w:r w:rsidR="00E00962">
        <w:rPr>
          <w:rFonts w:hint="eastAsia"/>
        </w:rPr>
        <w:tab/>
      </w:r>
      <w:r>
        <w:rPr>
          <w:rFonts w:hint="eastAsia"/>
        </w:rPr>
        <w:t>D.</w:t>
      </w:r>
      <w:r>
        <w:rPr>
          <w:rFonts w:hint="eastAsia"/>
        </w:rPr>
        <w:t>流星</w:t>
      </w:r>
    </w:p>
    <w:p w:rsidR="00144D45" w:rsidRDefault="00000000" w:rsidP="00E00962">
      <w:pPr>
        <w:tabs>
          <w:tab w:val="left" w:pos="142"/>
          <w:tab w:val="left" w:pos="2268"/>
          <w:tab w:val="left" w:pos="4678"/>
          <w:tab w:val="left" w:pos="7088"/>
        </w:tabs>
      </w:pPr>
      <w:r>
        <w:rPr>
          <w:rFonts w:hint="eastAsia"/>
        </w:rPr>
        <w:t>3.</w:t>
      </w:r>
      <w:r>
        <w:rPr>
          <w:rFonts w:hint="eastAsia"/>
        </w:rPr>
        <w:t>（</w:t>
      </w:r>
      <w:r>
        <w:rPr>
          <w:rFonts w:hint="eastAsia"/>
        </w:rPr>
        <w:t>3</w:t>
      </w:r>
      <w:r>
        <w:rPr>
          <w:rFonts w:hint="eastAsia"/>
        </w:rPr>
        <w:t>分）登上月球的宇航员即使离得很近，也要靠无线电话交谈，是因为（）</w:t>
      </w:r>
      <w:r>
        <w:rPr>
          <w:rFonts w:hint="eastAsia"/>
        </w:rPr>
        <w:t>A.</w:t>
      </w:r>
      <w:r>
        <w:rPr>
          <w:rFonts w:hint="eastAsia"/>
        </w:rPr>
        <w:t>无线电话传声快</w:t>
      </w:r>
      <w:r w:rsidR="00E00962">
        <w:rPr>
          <w:rFonts w:hint="eastAsia"/>
        </w:rPr>
        <w:tab/>
      </w:r>
      <w:r w:rsidR="00E00962">
        <w:rPr>
          <w:rFonts w:hint="eastAsia"/>
        </w:rPr>
        <w:tab/>
      </w:r>
      <w:r>
        <w:rPr>
          <w:rFonts w:hint="eastAsia"/>
        </w:rPr>
        <w:t>B.</w:t>
      </w:r>
      <w:r>
        <w:rPr>
          <w:rFonts w:hint="eastAsia"/>
        </w:rPr>
        <w:t>月球上温度太低</w:t>
      </w:r>
    </w:p>
    <w:p w:rsidR="00144D45" w:rsidRDefault="00000000" w:rsidP="00E00962">
      <w:pPr>
        <w:tabs>
          <w:tab w:val="left" w:pos="142"/>
          <w:tab w:val="left" w:pos="2268"/>
          <w:tab w:val="left" w:pos="4678"/>
          <w:tab w:val="left" w:pos="7088"/>
        </w:tabs>
      </w:pPr>
      <w:r>
        <w:rPr>
          <w:rFonts w:hint="eastAsia"/>
        </w:rPr>
        <w:t>C.</w:t>
      </w:r>
      <w:r>
        <w:rPr>
          <w:rFonts w:hint="eastAsia"/>
        </w:rPr>
        <w:t>月球上没有空气，真空不能传声</w:t>
      </w:r>
    </w:p>
    <w:p w:rsidR="00144D45" w:rsidRDefault="00000000" w:rsidP="00E00962">
      <w:pPr>
        <w:tabs>
          <w:tab w:val="left" w:pos="142"/>
          <w:tab w:val="left" w:pos="2268"/>
          <w:tab w:val="left" w:pos="4678"/>
          <w:tab w:val="left" w:pos="7088"/>
        </w:tabs>
      </w:pPr>
      <w:r>
        <w:rPr>
          <w:rFonts w:hint="eastAsia"/>
        </w:rPr>
        <w:t>D.</w:t>
      </w:r>
      <w:r>
        <w:rPr>
          <w:rFonts w:hint="eastAsia"/>
        </w:rPr>
        <w:t>宇航员穿着宇航服听不到声音</w:t>
      </w:r>
    </w:p>
    <w:p w:rsidR="00E00962" w:rsidRDefault="00000000" w:rsidP="00E00962">
      <w:pPr>
        <w:tabs>
          <w:tab w:val="left" w:pos="142"/>
          <w:tab w:val="left" w:pos="2268"/>
          <w:tab w:val="left" w:pos="4678"/>
          <w:tab w:val="left" w:pos="7088"/>
        </w:tabs>
      </w:pPr>
      <w:r>
        <w:rPr>
          <w:rFonts w:hint="eastAsia"/>
        </w:rPr>
        <w:t>4.</w:t>
      </w:r>
      <w:r>
        <w:rPr>
          <w:rFonts w:hint="eastAsia"/>
        </w:rPr>
        <w:t>（</w:t>
      </w:r>
      <w:r>
        <w:rPr>
          <w:rFonts w:hint="eastAsia"/>
        </w:rPr>
        <w:t>3</w:t>
      </w:r>
      <w:r>
        <w:rPr>
          <w:rFonts w:hint="eastAsia"/>
        </w:rPr>
        <w:t>分）下列有关声现象的说法中，正确的是（）</w:t>
      </w:r>
    </w:p>
    <w:p w:rsidR="00144D45" w:rsidRDefault="00000000" w:rsidP="00E00962">
      <w:pPr>
        <w:tabs>
          <w:tab w:val="left" w:pos="142"/>
          <w:tab w:val="left" w:pos="2268"/>
          <w:tab w:val="left" w:pos="4678"/>
          <w:tab w:val="left" w:pos="7088"/>
        </w:tabs>
      </w:pPr>
      <w:r>
        <w:rPr>
          <w:rFonts w:hint="eastAsia"/>
        </w:rPr>
        <w:t>A.</w:t>
      </w:r>
      <w:r>
        <w:rPr>
          <w:rFonts w:hint="eastAsia"/>
        </w:rPr>
        <w:t>“女高音”的“高”指的是响度大</w:t>
      </w:r>
    </w:p>
    <w:p w:rsidR="00144D45" w:rsidRDefault="00000000" w:rsidP="00E00962">
      <w:pPr>
        <w:tabs>
          <w:tab w:val="left" w:pos="142"/>
          <w:tab w:val="left" w:pos="2268"/>
          <w:tab w:val="left" w:pos="4678"/>
          <w:tab w:val="left" w:pos="7088"/>
        </w:tabs>
      </w:pPr>
      <w:r>
        <w:rPr>
          <w:rFonts w:hint="eastAsia"/>
        </w:rPr>
        <w:t>B.</w:t>
      </w:r>
      <w:r>
        <w:rPr>
          <w:rFonts w:hint="eastAsia"/>
        </w:rPr>
        <w:t>“隔墙有耳”可以说明固体能够传播声音</w:t>
      </w:r>
    </w:p>
    <w:p w:rsidR="00E00962" w:rsidRDefault="00000000" w:rsidP="00E00962">
      <w:pPr>
        <w:tabs>
          <w:tab w:val="left" w:pos="142"/>
          <w:tab w:val="left" w:pos="2268"/>
          <w:tab w:val="left" w:pos="4678"/>
          <w:tab w:val="left" w:pos="7088"/>
        </w:tabs>
      </w:pPr>
      <w:r>
        <w:rPr>
          <w:rFonts w:hint="eastAsia"/>
        </w:rPr>
        <w:t>C.</w:t>
      </w:r>
      <w:r>
        <w:rPr>
          <w:rFonts w:hint="eastAsia"/>
        </w:rPr>
        <w:t>剧院内壁上的蜂窝材料是为了增强声音的反射</w:t>
      </w:r>
    </w:p>
    <w:p w:rsidR="00E00962" w:rsidRDefault="00000000" w:rsidP="00E00962">
      <w:pPr>
        <w:tabs>
          <w:tab w:val="left" w:pos="142"/>
          <w:tab w:val="left" w:pos="2268"/>
          <w:tab w:val="left" w:pos="4678"/>
          <w:tab w:val="left" w:pos="7088"/>
        </w:tabs>
      </w:pPr>
      <w:r>
        <w:rPr>
          <w:rFonts w:hint="eastAsia"/>
        </w:rPr>
        <w:t>D.</w:t>
      </w:r>
      <w:r>
        <w:rPr>
          <w:rFonts w:hint="eastAsia"/>
        </w:rPr>
        <w:t>用超声波除去人体内的结石，说明声波能传递信息</w:t>
      </w:r>
    </w:p>
    <w:p w:rsidR="00E00962" w:rsidRDefault="00000000" w:rsidP="00E00962">
      <w:pPr>
        <w:tabs>
          <w:tab w:val="left" w:pos="142"/>
          <w:tab w:val="left" w:pos="2268"/>
          <w:tab w:val="left" w:pos="4678"/>
          <w:tab w:val="left" w:pos="7088"/>
        </w:tabs>
      </w:pPr>
      <w:r>
        <w:rPr>
          <w:rFonts w:hint="eastAsia"/>
        </w:rPr>
        <w:t>5.</w:t>
      </w:r>
      <w:r>
        <w:rPr>
          <w:rFonts w:hint="eastAsia"/>
        </w:rPr>
        <w:t>（</w:t>
      </w:r>
      <w:r>
        <w:rPr>
          <w:rFonts w:hint="eastAsia"/>
        </w:rPr>
        <w:t>3</w:t>
      </w:r>
      <w:r>
        <w:rPr>
          <w:rFonts w:hint="eastAsia"/>
        </w:rPr>
        <w:t>分）如图所示，用该读数的体温计直接测量一个正常人的体温，测量结果为（）</w:t>
      </w:r>
    </w:p>
    <w:p w:rsidR="00360E7C" w:rsidRDefault="00000000" w:rsidP="00E00962">
      <w:pPr>
        <w:tabs>
          <w:tab w:val="left" w:pos="142"/>
          <w:tab w:val="left" w:pos="2268"/>
          <w:tab w:val="left" w:pos="4678"/>
          <w:tab w:val="left" w:pos="7088"/>
        </w:tabs>
      </w:pPr>
      <w:r>
        <w:rPr>
          <w:rFonts w:hint="eastAsia"/>
          <w:noProof/>
        </w:rPr>
        <w:drawing>
          <wp:inline distT="0" distB="0" distL="0" distR="0">
            <wp:extent cx="4779010" cy="469265"/>
            <wp:effectExtent l="19050" t="0" r="254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52468" name="Picture 35"/>
                    <pic:cNvPicPr>
                      <a:picLocks noChangeAspect="1" noChangeArrowheads="1"/>
                    </pic:cNvPicPr>
                  </pic:nvPicPr>
                  <pic:blipFill>
                    <a:blip r:embed="rId7"/>
                    <a:stretch>
                      <a:fillRect/>
                    </a:stretch>
                  </pic:blipFill>
                  <pic:spPr bwMode="auto">
                    <a:xfrm>
                      <a:off x="0" y="0"/>
                      <a:ext cx="4779010" cy="469265"/>
                    </a:xfrm>
                    <a:prstGeom prst="rect">
                      <a:avLst/>
                    </a:prstGeom>
                    <a:noFill/>
                    <a:ln w="9525">
                      <a:noFill/>
                      <a:miter lim="800000"/>
                      <a:headEnd/>
                      <a:tailEnd/>
                    </a:ln>
                  </pic:spPr>
                </pic:pic>
              </a:graphicData>
            </a:graphic>
          </wp:inline>
        </w:drawing>
      </w:r>
    </w:p>
    <w:p w:rsidR="00144D45" w:rsidRDefault="00000000" w:rsidP="00E00962">
      <w:pPr>
        <w:tabs>
          <w:tab w:val="left" w:pos="142"/>
          <w:tab w:val="left" w:pos="2268"/>
          <w:tab w:val="left" w:pos="4678"/>
          <w:tab w:val="left" w:pos="7088"/>
        </w:tabs>
      </w:pPr>
      <w:r>
        <w:rPr>
          <w:rFonts w:hint="eastAsia"/>
        </w:rPr>
        <w:t>A.38.5</w:t>
      </w:r>
      <w:r>
        <w:rPr>
          <w:rFonts w:hint="eastAsia"/>
        </w:rPr>
        <w:t>℃</w:t>
      </w:r>
      <w:r w:rsidR="00E00962">
        <w:rPr>
          <w:rFonts w:hint="eastAsia"/>
        </w:rPr>
        <w:tab/>
      </w:r>
      <w:r>
        <w:rPr>
          <w:rFonts w:hint="eastAsia"/>
        </w:rPr>
        <w:t>B.37.5</w:t>
      </w:r>
      <w:r>
        <w:rPr>
          <w:rFonts w:hint="eastAsia"/>
        </w:rPr>
        <w:t>℃</w:t>
      </w:r>
      <w:r w:rsidR="00E00962">
        <w:rPr>
          <w:rFonts w:hint="eastAsia"/>
        </w:rPr>
        <w:tab/>
      </w:r>
      <w:r>
        <w:rPr>
          <w:rFonts w:hint="eastAsia"/>
        </w:rPr>
        <w:t>C.36.5</w:t>
      </w:r>
      <w:r>
        <w:rPr>
          <w:rFonts w:hint="eastAsia"/>
        </w:rPr>
        <w:t>℃</w:t>
      </w:r>
      <w:r w:rsidR="00E00962">
        <w:rPr>
          <w:rFonts w:hint="eastAsia"/>
        </w:rPr>
        <w:tab/>
      </w:r>
      <w:r>
        <w:rPr>
          <w:rFonts w:hint="eastAsia"/>
        </w:rPr>
        <w:t>D.39</w:t>
      </w:r>
      <w:r>
        <w:rPr>
          <w:rFonts w:hint="eastAsia"/>
        </w:rPr>
        <w:t>℃</w:t>
      </w:r>
    </w:p>
    <w:p w:rsidR="00E00962" w:rsidRDefault="00000000" w:rsidP="00E00962">
      <w:pPr>
        <w:tabs>
          <w:tab w:val="left" w:pos="142"/>
          <w:tab w:val="left" w:pos="2268"/>
          <w:tab w:val="left" w:pos="4678"/>
          <w:tab w:val="left" w:pos="7088"/>
        </w:tabs>
      </w:pPr>
      <w:r>
        <w:rPr>
          <w:rFonts w:hint="eastAsia"/>
        </w:rPr>
        <w:t>6.</w:t>
      </w:r>
      <w:r>
        <w:rPr>
          <w:rFonts w:hint="eastAsia"/>
        </w:rPr>
        <w:t>下列一些关于生活中的物理现象及其解析正确的是（）</w:t>
      </w:r>
    </w:p>
    <w:p w:rsidR="00E00962" w:rsidRDefault="00000000" w:rsidP="00E00962">
      <w:pPr>
        <w:tabs>
          <w:tab w:val="left" w:pos="142"/>
          <w:tab w:val="left" w:pos="2268"/>
          <w:tab w:val="left" w:pos="4678"/>
          <w:tab w:val="left" w:pos="7088"/>
        </w:tabs>
      </w:pPr>
      <w:r>
        <w:rPr>
          <w:rFonts w:hint="eastAsia"/>
        </w:rPr>
        <w:t>A.</w:t>
      </w:r>
      <w:r>
        <w:rPr>
          <w:rFonts w:hint="eastAsia"/>
        </w:rPr>
        <w:t>拉开冷冻室的门，有时能看见“白气”，这是液化现象</w:t>
      </w:r>
    </w:p>
    <w:p w:rsidR="00144D45" w:rsidRDefault="00000000" w:rsidP="00E00962">
      <w:pPr>
        <w:tabs>
          <w:tab w:val="left" w:pos="142"/>
          <w:tab w:val="left" w:pos="2268"/>
          <w:tab w:val="left" w:pos="4678"/>
          <w:tab w:val="left" w:pos="7088"/>
        </w:tabs>
      </w:pPr>
      <w:r>
        <w:rPr>
          <w:rFonts w:hint="eastAsia"/>
        </w:rPr>
        <w:lastRenderedPageBreak/>
        <w:t>B.</w:t>
      </w:r>
      <w:r>
        <w:rPr>
          <w:rFonts w:hint="eastAsia"/>
        </w:rPr>
        <w:t>寒冬，房间窗户玻璃的外表面出现冰花，这属于凝华现象</w:t>
      </w:r>
    </w:p>
    <w:p w:rsidR="0031519B" w:rsidRDefault="00000000" w:rsidP="00E00962">
      <w:pPr>
        <w:tabs>
          <w:tab w:val="left" w:pos="142"/>
          <w:tab w:val="left" w:pos="2268"/>
          <w:tab w:val="left" w:pos="4678"/>
          <w:tab w:val="left" w:pos="7088"/>
        </w:tabs>
      </w:pPr>
      <w:r>
        <w:rPr>
          <w:rFonts w:hint="eastAsia"/>
        </w:rPr>
        <w:t>C.</w:t>
      </w:r>
      <w:r>
        <w:rPr>
          <w:rFonts w:hint="eastAsia"/>
        </w:rPr>
        <w:t>夏天，在教室内洒水可以降温，是利用水的比热容大的原理</w:t>
      </w:r>
    </w:p>
    <w:p w:rsidR="0031519B" w:rsidRDefault="00000000" w:rsidP="00E00962">
      <w:pPr>
        <w:tabs>
          <w:tab w:val="left" w:pos="142"/>
          <w:tab w:val="left" w:pos="2268"/>
          <w:tab w:val="left" w:pos="4678"/>
          <w:tab w:val="left" w:pos="7088"/>
        </w:tabs>
      </w:pPr>
      <w:r>
        <w:rPr>
          <w:rFonts w:hint="eastAsia"/>
        </w:rPr>
        <w:t>D.</w:t>
      </w:r>
      <w:r>
        <w:rPr>
          <w:rFonts w:hint="eastAsia"/>
        </w:rPr>
        <w:t>湿手伸进冷冻室取冰棒时，有时感觉到手被冰棒粘住了，这是凝华现象</w:t>
      </w:r>
    </w:p>
    <w:p w:rsidR="0031519B" w:rsidRDefault="00000000" w:rsidP="00E00962">
      <w:pPr>
        <w:tabs>
          <w:tab w:val="left" w:pos="142"/>
          <w:tab w:val="left" w:pos="2268"/>
          <w:tab w:val="left" w:pos="4678"/>
          <w:tab w:val="left" w:pos="7088"/>
        </w:tabs>
      </w:pPr>
      <w:r>
        <w:rPr>
          <w:rFonts w:hint="eastAsia"/>
        </w:rPr>
        <w:t>7.</w:t>
      </w:r>
      <w:r w:rsidR="005900EB" w:rsidRPr="005900EB">
        <w:rPr>
          <w:rFonts w:hint="eastAsia"/>
        </w:rPr>
        <w:t xml:space="preserve"> </w:t>
      </w:r>
      <w:r w:rsidR="005900EB">
        <w:rPr>
          <w:rFonts w:hint="eastAsia"/>
        </w:rPr>
        <w:t>（</w:t>
      </w:r>
      <w:r w:rsidR="005900EB">
        <w:rPr>
          <w:rFonts w:hint="eastAsia"/>
        </w:rPr>
        <w:t>3</w:t>
      </w:r>
      <w:r w:rsidR="005900EB">
        <w:rPr>
          <w:rFonts w:hint="eastAsia"/>
        </w:rPr>
        <w:t>分）</w:t>
      </w:r>
      <w:r>
        <w:rPr>
          <w:rFonts w:hint="eastAsia"/>
        </w:rPr>
        <w:t>下列现象属于光沿直线传播的是（）</w:t>
      </w:r>
    </w:p>
    <w:p w:rsidR="0031519B" w:rsidRDefault="00000000" w:rsidP="00E00962">
      <w:pPr>
        <w:tabs>
          <w:tab w:val="left" w:pos="142"/>
          <w:tab w:val="left" w:pos="2268"/>
          <w:tab w:val="left" w:pos="4678"/>
          <w:tab w:val="left" w:pos="7088"/>
        </w:tabs>
      </w:pPr>
      <w:r>
        <w:rPr>
          <w:rFonts w:hint="eastAsia"/>
        </w:rPr>
        <w:t>A.</w:t>
      </w:r>
      <w:r>
        <w:rPr>
          <w:rFonts w:hint="eastAsia"/>
        </w:rPr>
        <w:t>海市蜃楼</w:t>
      </w:r>
      <w:r>
        <w:rPr>
          <w:rFonts w:hint="eastAsia"/>
        </w:rPr>
        <w:tab/>
        <w:t>B.</w:t>
      </w:r>
      <w:r>
        <w:rPr>
          <w:rFonts w:hint="eastAsia"/>
        </w:rPr>
        <w:t>水中倒影</w:t>
      </w:r>
      <w:r>
        <w:rPr>
          <w:rFonts w:hint="eastAsia"/>
        </w:rPr>
        <w:tab/>
        <w:t>C.</w:t>
      </w:r>
      <w:r>
        <w:rPr>
          <w:rFonts w:hint="eastAsia"/>
        </w:rPr>
        <w:t>雨后彩虹</w:t>
      </w:r>
      <w:r>
        <w:rPr>
          <w:rFonts w:hint="eastAsia"/>
        </w:rPr>
        <w:tab/>
        <w:t>D.</w:t>
      </w:r>
      <w:r>
        <w:rPr>
          <w:rFonts w:hint="eastAsia"/>
        </w:rPr>
        <w:t>小孔成像</w:t>
      </w:r>
    </w:p>
    <w:p w:rsidR="0031519B" w:rsidRDefault="00000000" w:rsidP="00E00962">
      <w:pPr>
        <w:tabs>
          <w:tab w:val="left" w:pos="142"/>
          <w:tab w:val="left" w:pos="2268"/>
          <w:tab w:val="left" w:pos="4678"/>
          <w:tab w:val="left" w:pos="7088"/>
        </w:tabs>
      </w:pPr>
      <w:r>
        <w:rPr>
          <w:rFonts w:hint="eastAsia"/>
        </w:rPr>
        <w:t>8.</w:t>
      </w:r>
      <w:r>
        <w:rPr>
          <w:rFonts w:hint="eastAsia"/>
        </w:rPr>
        <w:t>（</w:t>
      </w:r>
      <w:r>
        <w:rPr>
          <w:rFonts w:hint="eastAsia"/>
        </w:rPr>
        <w:t>3</w:t>
      </w:r>
      <w:r>
        <w:rPr>
          <w:rFonts w:hint="eastAsia"/>
        </w:rPr>
        <w:t>分）小军对生活中的一些实例和对应的物理知识，正确的是（）</w:t>
      </w:r>
    </w:p>
    <w:p w:rsidR="0031519B" w:rsidRDefault="00000000" w:rsidP="00E00962">
      <w:pPr>
        <w:tabs>
          <w:tab w:val="left" w:pos="142"/>
          <w:tab w:val="left" w:pos="2268"/>
          <w:tab w:val="left" w:pos="4678"/>
          <w:tab w:val="left" w:pos="7088"/>
        </w:tabs>
      </w:pPr>
      <w:r>
        <w:rPr>
          <w:rFonts w:hint="eastAsia"/>
        </w:rPr>
        <w:t>A.</w:t>
      </w:r>
      <w:r>
        <w:rPr>
          <w:rFonts w:hint="eastAsia"/>
        </w:rPr>
        <w:t>看到水中的鱼位置变高——光的反射</w:t>
      </w:r>
    </w:p>
    <w:p w:rsidR="0031519B" w:rsidRDefault="00000000" w:rsidP="00E00962">
      <w:pPr>
        <w:tabs>
          <w:tab w:val="left" w:pos="142"/>
          <w:tab w:val="left" w:pos="2268"/>
          <w:tab w:val="left" w:pos="4678"/>
          <w:tab w:val="left" w:pos="7088"/>
        </w:tabs>
      </w:pPr>
      <w:r>
        <w:rPr>
          <w:rFonts w:hint="eastAsia"/>
        </w:rPr>
        <w:t>B.</w:t>
      </w:r>
      <w:r>
        <w:rPr>
          <w:rFonts w:hint="eastAsia"/>
        </w:rPr>
        <w:t>路灯下人影相随——光的反射</w:t>
      </w:r>
    </w:p>
    <w:p w:rsidR="00144D45" w:rsidRDefault="00000000" w:rsidP="00E00962">
      <w:pPr>
        <w:tabs>
          <w:tab w:val="left" w:pos="142"/>
          <w:tab w:val="left" w:pos="2268"/>
          <w:tab w:val="left" w:pos="4678"/>
          <w:tab w:val="left" w:pos="7088"/>
        </w:tabs>
      </w:pPr>
      <w:r>
        <w:rPr>
          <w:rFonts w:hint="eastAsia"/>
        </w:rPr>
        <w:t>C.</w:t>
      </w:r>
      <w:r>
        <w:rPr>
          <w:rFonts w:hint="eastAsia"/>
        </w:rPr>
        <w:t>平面镜成像——光的直线传播</w:t>
      </w:r>
    </w:p>
    <w:p w:rsidR="00144D45" w:rsidRDefault="00000000" w:rsidP="00E00962">
      <w:pPr>
        <w:tabs>
          <w:tab w:val="left" w:pos="142"/>
          <w:tab w:val="left" w:pos="2268"/>
          <w:tab w:val="left" w:pos="4678"/>
          <w:tab w:val="left" w:pos="7088"/>
        </w:tabs>
      </w:pPr>
      <w:r>
        <w:rPr>
          <w:rFonts w:hint="eastAsia"/>
        </w:rPr>
        <w:t>D.</w:t>
      </w:r>
      <w:r>
        <w:rPr>
          <w:rFonts w:hint="eastAsia"/>
        </w:rPr>
        <w:t>凸透镜会聚光——光的折射</w:t>
      </w:r>
    </w:p>
    <w:p w:rsidR="0031519B" w:rsidRDefault="00000000" w:rsidP="00E00962">
      <w:pPr>
        <w:tabs>
          <w:tab w:val="left" w:pos="142"/>
          <w:tab w:val="left" w:pos="2268"/>
          <w:tab w:val="left" w:pos="4678"/>
          <w:tab w:val="left" w:pos="7088"/>
        </w:tabs>
      </w:pPr>
      <w:r>
        <w:rPr>
          <w:rFonts w:hint="eastAsia"/>
        </w:rPr>
        <w:t>9.</w:t>
      </w:r>
      <w:r>
        <w:rPr>
          <w:rFonts w:hint="eastAsia"/>
        </w:rPr>
        <w:t>（</w:t>
      </w:r>
      <w:r>
        <w:rPr>
          <w:rFonts w:hint="eastAsia"/>
        </w:rPr>
        <w:t>3</w:t>
      </w:r>
      <w:r>
        <w:rPr>
          <w:rFonts w:hint="eastAsia"/>
        </w:rPr>
        <w:t>分）关于虚像，以下说法不正确的是（）</w:t>
      </w:r>
    </w:p>
    <w:p w:rsidR="0031519B" w:rsidRDefault="00000000" w:rsidP="00E00962">
      <w:pPr>
        <w:tabs>
          <w:tab w:val="left" w:pos="142"/>
          <w:tab w:val="left" w:pos="2268"/>
          <w:tab w:val="left" w:pos="4678"/>
          <w:tab w:val="left" w:pos="7088"/>
        </w:tabs>
      </w:pPr>
      <w:r>
        <w:rPr>
          <w:rFonts w:hint="eastAsia"/>
        </w:rPr>
        <w:t>A.</w:t>
      </w:r>
      <w:r>
        <w:rPr>
          <w:rFonts w:hint="eastAsia"/>
        </w:rPr>
        <w:t>低头在湖里看到天上白云，是光的反射形成的虚像</w:t>
      </w:r>
    </w:p>
    <w:p w:rsidR="0031519B" w:rsidRDefault="00000000" w:rsidP="00E00962">
      <w:pPr>
        <w:tabs>
          <w:tab w:val="left" w:pos="142"/>
          <w:tab w:val="left" w:pos="2268"/>
          <w:tab w:val="left" w:pos="4678"/>
          <w:tab w:val="left" w:pos="7088"/>
        </w:tabs>
      </w:pPr>
      <w:r>
        <w:rPr>
          <w:rFonts w:hint="eastAsia"/>
        </w:rPr>
        <w:t>B.</w:t>
      </w:r>
      <w:r>
        <w:rPr>
          <w:rFonts w:hint="eastAsia"/>
        </w:rPr>
        <w:t>低头看到湖里游动的鱼，是光的折射形成的虚像</w:t>
      </w:r>
    </w:p>
    <w:p w:rsidR="0031519B" w:rsidRDefault="00000000" w:rsidP="00E00962">
      <w:pPr>
        <w:tabs>
          <w:tab w:val="left" w:pos="142"/>
          <w:tab w:val="left" w:pos="2268"/>
          <w:tab w:val="left" w:pos="4678"/>
          <w:tab w:val="left" w:pos="7088"/>
        </w:tabs>
      </w:pPr>
      <w:r>
        <w:rPr>
          <w:rFonts w:hint="eastAsia"/>
        </w:rPr>
        <w:t>C.</w:t>
      </w:r>
      <w:r>
        <w:rPr>
          <w:rFonts w:hint="eastAsia"/>
        </w:rPr>
        <w:t>太阳光通过树叶的缝隙在路面上形成了许多光斑，是小孔成像现象成的虚像</w:t>
      </w:r>
      <w:r>
        <w:rPr>
          <w:rFonts w:hint="eastAsia"/>
        </w:rPr>
        <w:t>D.</w:t>
      </w:r>
      <w:r>
        <w:rPr>
          <w:rFonts w:hint="eastAsia"/>
        </w:rPr>
        <w:t>用放大镜看书上的文字，看到正立放大的字是虚像</w:t>
      </w:r>
    </w:p>
    <w:p w:rsidR="0031519B" w:rsidRDefault="00000000" w:rsidP="00E00962">
      <w:pPr>
        <w:tabs>
          <w:tab w:val="left" w:pos="142"/>
          <w:tab w:val="left" w:pos="2268"/>
          <w:tab w:val="left" w:pos="4678"/>
          <w:tab w:val="left" w:pos="7088"/>
        </w:tabs>
      </w:pPr>
      <w:r>
        <w:rPr>
          <w:rFonts w:hint="eastAsia"/>
        </w:rPr>
        <w:t>10.</w:t>
      </w:r>
      <w:r>
        <w:rPr>
          <w:rFonts w:hint="eastAsia"/>
        </w:rPr>
        <w:t>（</w:t>
      </w:r>
      <w:r>
        <w:rPr>
          <w:rFonts w:hint="eastAsia"/>
        </w:rPr>
        <w:t>3</w:t>
      </w:r>
      <w:r>
        <w:rPr>
          <w:rFonts w:hint="eastAsia"/>
        </w:rPr>
        <w:t>分）社会生活中密度用途很广，下列说法错误的是（）</w:t>
      </w:r>
    </w:p>
    <w:p w:rsidR="0031519B" w:rsidRDefault="00000000" w:rsidP="00E00962">
      <w:pPr>
        <w:tabs>
          <w:tab w:val="left" w:pos="142"/>
          <w:tab w:val="left" w:pos="2268"/>
          <w:tab w:val="left" w:pos="4678"/>
          <w:tab w:val="left" w:pos="7088"/>
        </w:tabs>
      </w:pPr>
      <w:r>
        <w:rPr>
          <w:rFonts w:hint="eastAsia"/>
        </w:rPr>
        <w:t>A.</w:t>
      </w:r>
      <w:r>
        <w:rPr>
          <w:rFonts w:hint="eastAsia"/>
        </w:rPr>
        <w:t>冬天户外的水管容易冻裂，是因为水结冰后密度变小</w:t>
      </w:r>
    </w:p>
    <w:p w:rsidR="0031519B" w:rsidRDefault="00000000" w:rsidP="00E00962">
      <w:pPr>
        <w:tabs>
          <w:tab w:val="left" w:pos="142"/>
          <w:tab w:val="left" w:pos="2268"/>
          <w:tab w:val="left" w:pos="4678"/>
          <w:tab w:val="left" w:pos="7088"/>
        </w:tabs>
      </w:pPr>
      <w:r>
        <w:rPr>
          <w:rFonts w:hint="eastAsia"/>
        </w:rPr>
        <w:t>B.</w:t>
      </w:r>
      <w:r>
        <w:rPr>
          <w:rFonts w:hint="eastAsia"/>
        </w:rPr>
        <w:t>鉴别物质，只需测出它的密度即可作出准确的判断</w:t>
      </w:r>
    </w:p>
    <w:p w:rsidR="0031519B" w:rsidRDefault="00000000" w:rsidP="00E00962">
      <w:pPr>
        <w:tabs>
          <w:tab w:val="left" w:pos="142"/>
          <w:tab w:val="left" w:pos="2268"/>
          <w:tab w:val="left" w:pos="4678"/>
          <w:tab w:val="left" w:pos="7088"/>
        </w:tabs>
      </w:pPr>
      <w:r>
        <w:rPr>
          <w:rFonts w:hint="eastAsia"/>
        </w:rPr>
        <w:t>C.</w:t>
      </w:r>
      <w:r>
        <w:rPr>
          <w:rFonts w:hint="eastAsia"/>
        </w:rPr>
        <w:t>一只气球受热膨胀后，球内气体质量不变，密度变小</w:t>
      </w:r>
    </w:p>
    <w:p w:rsidR="00144D45" w:rsidRDefault="00000000" w:rsidP="00E00962">
      <w:pPr>
        <w:tabs>
          <w:tab w:val="left" w:pos="142"/>
          <w:tab w:val="left" w:pos="2268"/>
          <w:tab w:val="left" w:pos="4678"/>
          <w:tab w:val="left" w:pos="7088"/>
        </w:tabs>
      </w:pPr>
      <w:r>
        <w:rPr>
          <w:rFonts w:hint="eastAsia"/>
        </w:rPr>
        <w:t>D.</w:t>
      </w:r>
      <w:r>
        <w:rPr>
          <w:rFonts w:hint="eastAsia"/>
        </w:rPr>
        <w:t>冬季与夏季煤气的价格不同的原因之一是煤气在两季的密度不同</w:t>
      </w:r>
    </w:p>
    <w:p w:rsidR="00144D45" w:rsidRDefault="00000000" w:rsidP="00E00962">
      <w:pPr>
        <w:tabs>
          <w:tab w:val="left" w:pos="142"/>
          <w:tab w:val="left" w:pos="2268"/>
          <w:tab w:val="left" w:pos="4678"/>
          <w:tab w:val="left" w:pos="7088"/>
        </w:tabs>
      </w:pPr>
      <w:r>
        <w:rPr>
          <w:rFonts w:hint="eastAsia"/>
        </w:rPr>
        <w:t>二</w:t>
      </w:r>
      <w:r>
        <w:rPr>
          <w:rFonts w:hint="eastAsia"/>
        </w:rPr>
        <w:t>.</w:t>
      </w:r>
      <w:r>
        <w:rPr>
          <w:rFonts w:hint="eastAsia"/>
        </w:rPr>
        <w:t>填空题（共</w:t>
      </w:r>
      <w:r>
        <w:rPr>
          <w:rFonts w:hint="eastAsia"/>
        </w:rPr>
        <w:t>7</w:t>
      </w:r>
      <w:r>
        <w:rPr>
          <w:rFonts w:hint="eastAsia"/>
        </w:rPr>
        <w:t>小题，满分</w:t>
      </w:r>
      <w:r>
        <w:rPr>
          <w:rFonts w:hint="eastAsia"/>
        </w:rPr>
        <w:t>1</w:t>
      </w:r>
      <w:r w:rsidR="005900EB">
        <w:rPr>
          <w:rFonts w:hint="eastAsia"/>
        </w:rPr>
        <w:t>5</w:t>
      </w:r>
      <w:r>
        <w:rPr>
          <w:rFonts w:hint="eastAsia"/>
        </w:rPr>
        <w:t>分）</w:t>
      </w:r>
    </w:p>
    <w:p w:rsidR="00144D45" w:rsidRDefault="00000000" w:rsidP="00E00962">
      <w:pPr>
        <w:tabs>
          <w:tab w:val="left" w:pos="142"/>
          <w:tab w:val="left" w:pos="2268"/>
          <w:tab w:val="left" w:pos="4678"/>
          <w:tab w:val="left" w:pos="7088"/>
        </w:tabs>
      </w:pPr>
      <w:r>
        <w:rPr>
          <w:rFonts w:hint="eastAsia"/>
        </w:rPr>
        <w:t>11.</w:t>
      </w:r>
      <w:r>
        <w:rPr>
          <w:rFonts w:hint="eastAsia"/>
        </w:rPr>
        <w:t>（</w:t>
      </w:r>
      <w:r>
        <w:rPr>
          <w:rFonts w:hint="eastAsia"/>
        </w:rPr>
        <w:t>3</w:t>
      </w:r>
      <w:r>
        <w:rPr>
          <w:rFonts w:hint="eastAsia"/>
        </w:rPr>
        <w:t>分）小娄同学步行的速度大约是</w:t>
      </w:r>
      <w:r>
        <w:rPr>
          <w:rFonts w:hint="eastAsia"/>
        </w:rPr>
        <w:t>1.3</w:t>
      </w:r>
      <w:r>
        <w:rPr>
          <w:rFonts w:hint="eastAsia"/>
        </w:rPr>
        <w:t>米</w:t>
      </w:r>
      <w:r>
        <w:rPr>
          <w:rFonts w:hint="eastAsia"/>
        </w:rPr>
        <w:t>/</w:t>
      </w:r>
      <w:r>
        <w:rPr>
          <w:rFonts w:hint="eastAsia"/>
        </w:rPr>
        <w:t>秒，表示的物理意义是</w:t>
      </w:r>
      <w:r w:rsidR="0031519B">
        <w:rPr>
          <w:rFonts w:hint="eastAsia"/>
          <w:u w:val="single"/>
        </w:rPr>
        <w:t xml:space="preserve">      </w:t>
      </w:r>
      <w:r>
        <w:rPr>
          <w:rFonts w:hint="eastAsia"/>
        </w:rPr>
        <w:t>。某同学家距学校</w:t>
      </w:r>
      <w:r>
        <w:rPr>
          <w:rFonts w:hint="eastAsia"/>
        </w:rPr>
        <w:t>780</w:t>
      </w:r>
      <w:r>
        <w:rPr>
          <w:rFonts w:hint="eastAsia"/>
        </w:rPr>
        <w:t>米，他以此速度从家步行至学校需要的时间是</w:t>
      </w:r>
      <w:r w:rsidR="0031519B">
        <w:rPr>
          <w:rFonts w:hint="eastAsia"/>
          <w:u w:val="single"/>
        </w:rPr>
        <w:t xml:space="preserve">      </w:t>
      </w:r>
      <w:r>
        <w:rPr>
          <w:rFonts w:hint="eastAsia"/>
        </w:rPr>
        <w:t>分钟，以学校为参照物，他是的</w:t>
      </w:r>
      <w:r w:rsidR="0031519B">
        <w:rPr>
          <w:rFonts w:hint="eastAsia"/>
          <w:u w:val="single"/>
        </w:rPr>
        <w:t xml:space="preserve">      </w:t>
      </w:r>
      <w:r>
        <w:rPr>
          <w:rFonts w:hint="eastAsia"/>
        </w:rPr>
        <w:t>（选填“运动”或“静止”）。</w:t>
      </w:r>
    </w:p>
    <w:p w:rsidR="00144D45" w:rsidRDefault="00000000" w:rsidP="00E00962">
      <w:pPr>
        <w:tabs>
          <w:tab w:val="left" w:pos="142"/>
          <w:tab w:val="left" w:pos="2268"/>
          <w:tab w:val="left" w:pos="4678"/>
          <w:tab w:val="left" w:pos="7088"/>
        </w:tabs>
      </w:pPr>
      <w:r>
        <w:rPr>
          <w:rFonts w:hint="eastAsia"/>
        </w:rPr>
        <w:t>12.</w:t>
      </w:r>
      <w:r>
        <w:rPr>
          <w:rFonts w:hint="eastAsia"/>
        </w:rPr>
        <w:t>（</w:t>
      </w:r>
      <w:r>
        <w:rPr>
          <w:rFonts w:hint="eastAsia"/>
        </w:rPr>
        <w:t>2</w:t>
      </w:r>
      <w:r>
        <w:rPr>
          <w:rFonts w:hint="eastAsia"/>
        </w:rPr>
        <w:t>分）往暖水瓶中灌水时，可以根据发出声音的</w:t>
      </w:r>
      <w:r w:rsidR="0031519B">
        <w:rPr>
          <w:rFonts w:hint="eastAsia"/>
          <w:u w:val="single"/>
        </w:rPr>
        <w:t xml:space="preserve">      </w:t>
      </w:r>
      <w:r>
        <w:rPr>
          <w:rFonts w:hint="eastAsia"/>
        </w:rPr>
        <w:t>变化来判断暖水瓶中水的多少，人耳刚好能听到的声音的声强级是</w:t>
      </w:r>
      <w:r>
        <w:rPr>
          <w:rFonts w:hint="eastAsia"/>
        </w:rPr>
        <w:t>0</w:t>
      </w:r>
      <w:r w:rsidR="0031519B">
        <w:rPr>
          <w:rFonts w:hint="eastAsia"/>
          <w:u w:val="single"/>
        </w:rPr>
        <w:t xml:space="preserve">      </w:t>
      </w:r>
      <w:r>
        <w:rPr>
          <w:rFonts w:hint="eastAsia"/>
        </w:rPr>
        <w:t>。</w:t>
      </w:r>
    </w:p>
    <w:p w:rsidR="00144D45" w:rsidRDefault="00000000" w:rsidP="00E00962">
      <w:pPr>
        <w:tabs>
          <w:tab w:val="left" w:pos="142"/>
          <w:tab w:val="left" w:pos="2268"/>
          <w:tab w:val="left" w:pos="4678"/>
          <w:tab w:val="left" w:pos="7088"/>
        </w:tabs>
      </w:pPr>
      <w:r>
        <w:rPr>
          <w:rFonts w:hint="eastAsia"/>
        </w:rPr>
        <w:t>13.</w:t>
      </w:r>
      <w:r>
        <w:rPr>
          <w:rFonts w:hint="eastAsia"/>
        </w:rPr>
        <w:t>（</w:t>
      </w:r>
      <w:r w:rsidR="005900EB">
        <w:rPr>
          <w:rFonts w:hint="eastAsia"/>
        </w:rPr>
        <w:t>2</w:t>
      </w:r>
      <w:r>
        <w:rPr>
          <w:rFonts w:hint="eastAsia"/>
        </w:rPr>
        <w:t>分）在抗击新冠肺炎疫情期间，小明在冰箱中储存了很多食物，但由于储存方法不当，小明发现冰箱冷冻室的侧壁上有很多白色的“霜”，这是</w:t>
      </w:r>
      <w:r w:rsidR="0031519B">
        <w:rPr>
          <w:rFonts w:hint="eastAsia"/>
          <w:u w:val="single"/>
        </w:rPr>
        <w:t xml:space="preserve">      </w:t>
      </w:r>
      <w:r>
        <w:rPr>
          <w:rFonts w:hint="eastAsia"/>
        </w:rPr>
        <w:t>（填物态变化名称）形成的，这个过程中需要</w:t>
      </w:r>
      <w:r w:rsidR="0031519B">
        <w:rPr>
          <w:rFonts w:hint="eastAsia"/>
          <w:u w:val="single"/>
        </w:rPr>
        <w:t xml:space="preserve">      </w:t>
      </w:r>
      <w:r>
        <w:rPr>
          <w:rFonts w:hint="eastAsia"/>
        </w:rPr>
        <w:t>（选填“吸热”或“放热”）。</w:t>
      </w:r>
    </w:p>
    <w:p w:rsidR="00144D45" w:rsidRDefault="00000000" w:rsidP="00E00962">
      <w:pPr>
        <w:tabs>
          <w:tab w:val="left" w:pos="142"/>
          <w:tab w:val="left" w:pos="2268"/>
          <w:tab w:val="left" w:pos="4678"/>
          <w:tab w:val="left" w:pos="7088"/>
        </w:tabs>
      </w:pPr>
      <w:r>
        <w:rPr>
          <w:rFonts w:hint="eastAsia"/>
        </w:rPr>
        <w:lastRenderedPageBreak/>
        <w:t>14.</w:t>
      </w:r>
      <w:r>
        <w:rPr>
          <w:rFonts w:hint="eastAsia"/>
        </w:rPr>
        <w:t>（</w:t>
      </w:r>
      <w:r>
        <w:rPr>
          <w:rFonts w:hint="eastAsia"/>
        </w:rPr>
        <w:t>2</w:t>
      </w:r>
      <w:r>
        <w:rPr>
          <w:rFonts w:hint="eastAsia"/>
        </w:rPr>
        <w:t>分）如图所示，是女子</w:t>
      </w:r>
      <w:r>
        <w:rPr>
          <w:rFonts w:hint="eastAsia"/>
        </w:rPr>
        <w:t>10</w:t>
      </w:r>
      <w:r>
        <w:rPr>
          <w:rFonts w:hint="eastAsia"/>
        </w:rPr>
        <w:t>米气步枪选手杨倩在东京奥运会上获得首金场景，杨倩举枪瞄准靶心，是利用了光沿</w:t>
      </w:r>
      <w:r w:rsidR="0031519B">
        <w:rPr>
          <w:rFonts w:hint="eastAsia"/>
          <w:u w:val="single"/>
        </w:rPr>
        <w:t xml:space="preserve">      </w:t>
      </w:r>
      <w:r>
        <w:rPr>
          <w:rFonts w:hint="eastAsia"/>
        </w:rPr>
        <w:t>传播；她能看清靶心，是因为光在气步枪的靶子表面上发生</w:t>
      </w:r>
      <w:r w:rsidR="0031519B">
        <w:rPr>
          <w:rFonts w:hint="eastAsia"/>
          <w:u w:val="single"/>
        </w:rPr>
        <w:t xml:space="preserve">      </w:t>
      </w:r>
      <w:r>
        <w:rPr>
          <w:rFonts w:hint="eastAsia"/>
        </w:rPr>
        <w:t>（选填：镜面反射或漫反射）。</w:t>
      </w:r>
    </w:p>
    <w:p w:rsidR="00360E7C" w:rsidRDefault="00000000" w:rsidP="00E00962">
      <w:pPr>
        <w:tabs>
          <w:tab w:val="left" w:pos="142"/>
          <w:tab w:val="left" w:pos="2268"/>
          <w:tab w:val="left" w:pos="4678"/>
          <w:tab w:val="left" w:pos="7088"/>
        </w:tabs>
      </w:pPr>
      <w:r>
        <w:rPr>
          <w:rFonts w:hint="eastAsia"/>
          <w:noProof/>
        </w:rPr>
        <w:drawing>
          <wp:inline distT="0" distB="0" distL="0" distR="0">
            <wp:extent cx="1105535" cy="707390"/>
            <wp:effectExtent l="1905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74150" name="Picture 38"/>
                    <pic:cNvPicPr>
                      <a:picLocks noChangeAspect="1" noChangeArrowheads="1"/>
                    </pic:cNvPicPr>
                  </pic:nvPicPr>
                  <pic:blipFill>
                    <a:blip r:embed="rId8"/>
                    <a:stretch>
                      <a:fillRect/>
                    </a:stretch>
                  </pic:blipFill>
                  <pic:spPr bwMode="auto">
                    <a:xfrm>
                      <a:off x="0" y="0"/>
                      <a:ext cx="1105535" cy="707390"/>
                    </a:xfrm>
                    <a:prstGeom prst="rect">
                      <a:avLst/>
                    </a:prstGeom>
                    <a:noFill/>
                    <a:ln w="9525">
                      <a:noFill/>
                      <a:miter lim="800000"/>
                      <a:headEnd/>
                      <a:tailEnd/>
                    </a:ln>
                  </pic:spPr>
                </pic:pic>
              </a:graphicData>
            </a:graphic>
          </wp:inline>
        </w:drawing>
      </w:r>
      <w:r w:rsidR="004D160E" w:rsidRPr="004D160E">
        <w:rPr>
          <w:rFonts w:hint="eastAsia"/>
          <w:noProof/>
        </w:rPr>
        <w:drawing>
          <wp:inline distT="0" distB="0" distL="0" distR="0">
            <wp:extent cx="1454785" cy="874395"/>
            <wp:effectExtent l="19050" t="0" r="0" b="0"/>
            <wp:docPr id="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60361" name="Picture 41"/>
                    <pic:cNvPicPr>
                      <a:picLocks noChangeAspect="1" noChangeArrowheads="1"/>
                    </pic:cNvPicPr>
                  </pic:nvPicPr>
                  <pic:blipFill>
                    <a:blip r:embed="rId9"/>
                    <a:stretch>
                      <a:fillRect/>
                    </a:stretch>
                  </pic:blipFill>
                  <pic:spPr bwMode="auto">
                    <a:xfrm>
                      <a:off x="0" y="0"/>
                      <a:ext cx="1454785" cy="874395"/>
                    </a:xfrm>
                    <a:prstGeom prst="rect">
                      <a:avLst/>
                    </a:prstGeom>
                    <a:noFill/>
                    <a:ln w="9525">
                      <a:noFill/>
                      <a:miter lim="800000"/>
                      <a:headEnd/>
                      <a:tailEnd/>
                    </a:ln>
                  </pic:spPr>
                </pic:pic>
              </a:graphicData>
            </a:graphic>
          </wp:inline>
        </w:drawing>
      </w:r>
      <w:r w:rsidR="004D160E" w:rsidRPr="004D160E">
        <w:rPr>
          <w:rFonts w:hint="eastAsia"/>
          <w:noProof/>
        </w:rPr>
        <w:drawing>
          <wp:inline distT="0" distB="0" distL="0" distR="0">
            <wp:extent cx="1574165" cy="906145"/>
            <wp:effectExtent l="19050" t="0" r="6985" b="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00022" name="Picture 44"/>
                    <pic:cNvPicPr>
                      <a:picLocks noChangeAspect="1" noChangeArrowheads="1"/>
                    </pic:cNvPicPr>
                  </pic:nvPicPr>
                  <pic:blipFill>
                    <a:blip r:embed="rId10"/>
                    <a:stretch>
                      <a:fillRect/>
                    </a:stretch>
                  </pic:blipFill>
                  <pic:spPr bwMode="auto">
                    <a:xfrm>
                      <a:off x="0" y="0"/>
                      <a:ext cx="1574165" cy="906145"/>
                    </a:xfrm>
                    <a:prstGeom prst="rect">
                      <a:avLst/>
                    </a:prstGeom>
                    <a:noFill/>
                    <a:ln w="9525">
                      <a:noFill/>
                      <a:miter lim="800000"/>
                      <a:headEnd/>
                      <a:tailEnd/>
                    </a:ln>
                  </pic:spPr>
                </pic:pic>
              </a:graphicData>
            </a:graphic>
          </wp:inline>
        </w:drawing>
      </w:r>
    </w:p>
    <w:p w:rsidR="004D160E" w:rsidRDefault="00000000" w:rsidP="00E00962">
      <w:pPr>
        <w:tabs>
          <w:tab w:val="left" w:pos="142"/>
          <w:tab w:val="left" w:pos="2268"/>
          <w:tab w:val="left" w:pos="4678"/>
          <w:tab w:val="left" w:pos="7088"/>
        </w:tabs>
      </w:pPr>
      <w:r>
        <w:rPr>
          <w:rFonts w:hint="eastAsia"/>
        </w:rPr>
        <w:t>第</w:t>
      </w:r>
      <w:r>
        <w:rPr>
          <w:rFonts w:hint="eastAsia"/>
        </w:rPr>
        <w:t>14</w:t>
      </w:r>
      <w:r>
        <w:rPr>
          <w:rFonts w:hint="eastAsia"/>
        </w:rPr>
        <w:t>题图</w:t>
      </w:r>
      <w:r>
        <w:rPr>
          <w:rFonts w:hint="eastAsia"/>
        </w:rPr>
        <w:t xml:space="preserve">         </w:t>
      </w:r>
      <w:r>
        <w:rPr>
          <w:rFonts w:hint="eastAsia"/>
        </w:rPr>
        <w:t>第</w:t>
      </w:r>
      <w:r>
        <w:rPr>
          <w:rFonts w:hint="eastAsia"/>
        </w:rPr>
        <w:t>15</w:t>
      </w:r>
      <w:r>
        <w:rPr>
          <w:rFonts w:hint="eastAsia"/>
        </w:rPr>
        <w:t>题图</w:t>
      </w:r>
      <w:r>
        <w:rPr>
          <w:rFonts w:hint="eastAsia"/>
        </w:rPr>
        <w:t xml:space="preserve">         </w:t>
      </w:r>
      <w:r>
        <w:rPr>
          <w:rFonts w:hint="eastAsia"/>
        </w:rPr>
        <w:t>第</w:t>
      </w:r>
      <w:r>
        <w:rPr>
          <w:rFonts w:hint="eastAsia"/>
        </w:rPr>
        <w:t>16</w:t>
      </w:r>
      <w:r>
        <w:rPr>
          <w:rFonts w:hint="eastAsia"/>
        </w:rPr>
        <w:t>题图</w:t>
      </w:r>
    </w:p>
    <w:p w:rsidR="00144D45" w:rsidRDefault="00000000" w:rsidP="00E00962">
      <w:pPr>
        <w:tabs>
          <w:tab w:val="left" w:pos="142"/>
          <w:tab w:val="left" w:pos="2268"/>
          <w:tab w:val="left" w:pos="4678"/>
          <w:tab w:val="left" w:pos="7088"/>
        </w:tabs>
      </w:pPr>
      <w:r>
        <w:rPr>
          <w:rFonts w:hint="eastAsia"/>
        </w:rPr>
        <w:t>15.</w:t>
      </w:r>
      <w:r>
        <w:rPr>
          <w:rFonts w:hint="eastAsia"/>
        </w:rPr>
        <w:t>（</w:t>
      </w:r>
      <w:r>
        <w:rPr>
          <w:rFonts w:hint="eastAsia"/>
        </w:rPr>
        <w:t>2</w:t>
      </w:r>
      <w:r>
        <w:rPr>
          <w:rFonts w:hint="eastAsia"/>
        </w:rPr>
        <w:t>分）如图所示，精彩绝伦的科技节上，身着紫色校服的学生体验着科学的奥妙。我们之所以看到校服是紫色的，是因为校服</w:t>
      </w:r>
      <w:r w:rsidR="0031519B">
        <w:rPr>
          <w:rFonts w:hint="eastAsia"/>
          <w:u w:val="single"/>
        </w:rPr>
        <w:t xml:space="preserve">      </w:t>
      </w:r>
      <w:r>
        <w:rPr>
          <w:rFonts w:hint="eastAsia"/>
        </w:rPr>
        <w:t>（选填“反射”“折射”或“吸收”）紫光；在科技节的水火箭比赛中，有同学在喷出的水汽周围看到了彩虹，这是因为发生了光的</w:t>
      </w:r>
      <w:r w:rsidR="0031519B">
        <w:rPr>
          <w:rFonts w:hint="eastAsia"/>
          <w:u w:val="single"/>
        </w:rPr>
        <w:t xml:space="preserve">      </w:t>
      </w:r>
      <w:r>
        <w:rPr>
          <w:rFonts w:hint="eastAsia"/>
        </w:rPr>
        <w:t>现象。</w:t>
      </w:r>
    </w:p>
    <w:p w:rsidR="00144D45" w:rsidRDefault="00000000" w:rsidP="00E00962">
      <w:pPr>
        <w:tabs>
          <w:tab w:val="left" w:pos="142"/>
          <w:tab w:val="left" w:pos="2268"/>
          <w:tab w:val="left" w:pos="4678"/>
          <w:tab w:val="left" w:pos="7088"/>
        </w:tabs>
      </w:pPr>
      <w:r>
        <w:rPr>
          <w:rFonts w:hint="eastAsia"/>
        </w:rPr>
        <w:t>16.</w:t>
      </w:r>
      <w:r>
        <w:rPr>
          <w:rFonts w:hint="eastAsia"/>
        </w:rPr>
        <w:t>（</w:t>
      </w:r>
      <w:r>
        <w:rPr>
          <w:rFonts w:hint="eastAsia"/>
        </w:rPr>
        <w:t>2</w:t>
      </w:r>
      <w:r>
        <w:rPr>
          <w:rFonts w:hint="eastAsia"/>
        </w:rPr>
        <w:t>分）如图所示，一束光射向主光轴上的</w:t>
      </w:r>
      <w:r>
        <w:rPr>
          <w:rFonts w:hint="eastAsia"/>
        </w:rPr>
        <w:t>S</w:t>
      </w:r>
      <w:r>
        <w:rPr>
          <w:rFonts w:hint="eastAsia"/>
        </w:rPr>
        <w:t>点，在</w:t>
      </w:r>
      <w:r>
        <w:rPr>
          <w:rFonts w:hint="eastAsia"/>
        </w:rPr>
        <w:t>MN</w:t>
      </w:r>
      <w:r>
        <w:rPr>
          <w:rFonts w:hint="eastAsia"/>
        </w:rPr>
        <w:t>处放一透镜后，光线交于</w:t>
      </w:r>
      <w:r>
        <w:rPr>
          <w:rFonts w:hint="eastAsia"/>
        </w:rPr>
        <w:t>S'</w:t>
      </w:r>
      <w:r>
        <w:rPr>
          <w:rFonts w:hint="eastAsia"/>
        </w:rPr>
        <w:t>点，则该镜一定是</w:t>
      </w:r>
      <w:r w:rsidR="0031519B">
        <w:rPr>
          <w:rFonts w:hint="eastAsia"/>
          <w:u w:val="single"/>
        </w:rPr>
        <w:t xml:space="preserve">      </w:t>
      </w:r>
      <w:r>
        <w:rPr>
          <w:rFonts w:hint="eastAsia"/>
        </w:rPr>
        <w:t>透镜，原因是该透镜对光有</w:t>
      </w:r>
      <w:r w:rsidR="0031519B">
        <w:rPr>
          <w:rFonts w:hint="eastAsia"/>
          <w:u w:val="single"/>
        </w:rPr>
        <w:t xml:space="preserve">      </w:t>
      </w:r>
      <w:r>
        <w:rPr>
          <w:rFonts w:hint="eastAsia"/>
        </w:rPr>
        <w:t>作用。</w:t>
      </w:r>
    </w:p>
    <w:p w:rsidR="00144D45" w:rsidRDefault="00000000" w:rsidP="00E00962">
      <w:pPr>
        <w:tabs>
          <w:tab w:val="left" w:pos="142"/>
          <w:tab w:val="left" w:pos="2268"/>
          <w:tab w:val="left" w:pos="4678"/>
          <w:tab w:val="left" w:pos="7088"/>
        </w:tabs>
      </w:pPr>
      <w:r>
        <w:rPr>
          <w:rFonts w:hint="eastAsia"/>
        </w:rPr>
        <w:t>17.</w:t>
      </w:r>
      <w:r w:rsidR="005900EB" w:rsidRPr="005900EB">
        <w:rPr>
          <w:rFonts w:hint="eastAsia"/>
        </w:rPr>
        <w:t xml:space="preserve"> </w:t>
      </w:r>
      <w:r w:rsidR="005900EB">
        <w:rPr>
          <w:rFonts w:hint="eastAsia"/>
        </w:rPr>
        <w:t>（</w:t>
      </w:r>
      <w:r w:rsidR="005900EB">
        <w:rPr>
          <w:rFonts w:hint="eastAsia"/>
        </w:rPr>
        <w:t>2</w:t>
      </w:r>
      <w:r w:rsidR="005900EB">
        <w:rPr>
          <w:rFonts w:hint="eastAsia"/>
        </w:rPr>
        <w:t>分）</w:t>
      </w:r>
      <w:r w:rsidRPr="00144D45">
        <w:rPr>
          <w:rFonts w:hint="eastAsia"/>
        </w:rPr>
        <w:t>如果把一个零件带到太空空间站里，它的质量</w:t>
      </w:r>
      <w:r w:rsidR="0031519B">
        <w:rPr>
          <w:rFonts w:hint="eastAsia"/>
          <w:u w:val="single"/>
        </w:rPr>
        <w:t xml:space="preserve">      </w:t>
      </w:r>
      <w:r w:rsidRPr="00144D45">
        <w:rPr>
          <w:rFonts w:hint="eastAsia"/>
        </w:rPr>
        <w:t>，密度</w:t>
      </w:r>
      <w:r w:rsidR="0031519B">
        <w:rPr>
          <w:rFonts w:hint="eastAsia"/>
          <w:u w:val="single"/>
        </w:rPr>
        <w:t xml:space="preserve">      </w:t>
      </w:r>
      <w:r w:rsidRPr="00144D45">
        <w:rPr>
          <w:rFonts w:hint="eastAsia"/>
        </w:rPr>
        <w:t>（均选填“变大”、“不变”或“变小”）。</w:t>
      </w:r>
    </w:p>
    <w:p w:rsidR="00144D45" w:rsidRDefault="00000000" w:rsidP="00E00962">
      <w:pPr>
        <w:tabs>
          <w:tab w:val="left" w:pos="142"/>
          <w:tab w:val="left" w:pos="2268"/>
          <w:tab w:val="left" w:pos="4678"/>
          <w:tab w:val="left" w:pos="7088"/>
        </w:tabs>
      </w:pPr>
      <w:r>
        <w:rPr>
          <w:rFonts w:hint="eastAsia"/>
        </w:rPr>
        <w:t>三</w:t>
      </w:r>
      <w:r>
        <w:rPr>
          <w:rFonts w:hint="eastAsia"/>
        </w:rPr>
        <w:t>.</w:t>
      </w:r>
      <w:r>
        <w:rPr>
          <w:rFonts w:hint="eastAsia"/>
        </w:rPr>
        <w:t>作图题（共</w:t>
      </w:r>
      <w:r>
        <w:rPr>
          <w:rFonts w:hint="eastAsia"/>
        </w:rPr>
        <w:t>2</w:t>
      </w:r>
      <w:r>
        <w:rPr>
          <w:rFonts w:hint="eastAsia"/>
        </w:rPr>
        <w:t>小题，满分</w:t>
      </w:r>
      <w:r w:rsidR="005900EB">
        <w:rPr>
          <w:rFonts w:hint="eastAsia"/>
        </w:rPr>
        <w:t>6</w:t>
      </w:r>
      <w:r>
        <w:rPr>
          <w:rFonts w:hint="eastAsia"/>
        </w:rPr>
        <w:t>分）</w:t>
      </w:r>
    </w:p>
    <w:p w:rsidR="00144D45" w:rsidRDefault="00000000" w:rsidP="00E00962">
      <w:pPr>
        <w:tabs>
          <w:tab w:val="left" w:pos="142"/>
          <w:tab w:val="left" w:pos="2268"/>
          <w:tab w:val="left" w:pos="4678"/>
          <w:tab w:val="left" w:pos="7088"/>
        </w:tabs>
      </w:pPr>
      <w:r>
        <w:rPr>
          <w:rFonts w:hint="eastAsia"/>
        </w:rPr>
        <w:t>18.</w:t>
      </w:r>
      <w:r w:rsidR="005900EB" w:rsidRPr="005900EB">
        <w:rPr>
          <w:rFonts w:hint="eastAsia"/>
        </w:rPr>
        <w:t xml:space="preserve"> </w:t>
      </w:r>
      <w:r w:rsidR="005900EB">
        <w:rPr>
          <w:rFonts w:hint="eastAsia"/>
        </w:rPr>
        <w:t>（</w:t>
      </w:r>
      <w:r w:rsidR="005900EB">
        <w:rPr>
          <w:rFonts w:hint="eastAsia"/>
        </w:rPr>
        <w:t>3</w:t>
      </w:r>
      <w:r w:rsidR="005900EB">
        <w:rPr>
          <w:rFonts w:hint="eastAsia"/>
        </w:rPr>
        <w:t>分）</w:t>
      </w:r>
      <w:r>
        <w:rPr>
          <w:rFonts w:hint="eastAsia"/>
        </w:rPr>
        <w:t>小明（</w:t>
      </w:r>
      <w:r>
        <w:rPr>
          <w:rFonts w:hint="eastAsia"/>
        </w:rPr>
        <w:t>O</w:t>
      </w:r>
      <w:r>
        <w:rPr>
          <w:rFonts w:hint="eastAsia"/>
        </w:rPr>
        <w:t>点）在平静的湖面上看见树上的小鸟恰好“落”水中的鱼（</w:t>
      </w:r>
      <w:r>
        <w:rPr>
          <w:rFonts w:hint="eastAsia"/>
        </w:rPr>
        <w:t>B</w:t>
      </w:r>
      <w:r>
        <w:rPr>
          <w:rFonts w:hint="eastAsia"/>
        </w:rPr>
        <w:t>点）身上，试确定鱼的实际位置（</w:t>
      </w:r>
      <w:r>
        <w:rPr>
          <w:rFonts w:hint="eastAsia"/>
        </w:rPr>
        <w:t>C</w:t>
      </w:r>
      <w:r>
        <w:rPr>
          <w:rFonts w:hint="eastAsia"/>
        </w:rPr>
        <w:t>点）、小鸟的位置（</w:t>
      </w:r>
      <w:r>
        <w:rPr>
          <w:rFonts w:hint="eastAsia"/>
        </w:rPr>
        <w:t>A</w:t>
      </w:r>
      <w:r>
        <w:rPr>
          <w:rFonts w:hint="eastAsia"/>
        </w:rPr>
        <w:t>点）及通过水面上看到小鸟的光路。</w:t>
      </w:r>
    </w:p>
    <w:p w:rsidR="0031519B" w:rsidRDefault="00000000" w:rsidP="00E00962">
      <w:pPr>
        <w:tabs>
          <w:tab w:val="left" w:pos="142"/>
          <w:tab w:val="left" w:pos="2268"/>
          <w:tab w:val="left" w:pos="4678"/>
          <w:tab w:val="left" w:pos="7088"/>
        </w:tabs>
      </w:pPr>
      <w:r>
        <w:rPr>
          <w:rFonts w:hint="eastAsia"/>
          <w:noProof/>
        </w:rPr>
        <w:drawing>
          <wp:inline distT="0" distB="0" distL="0" distR="0">
            <wp:extent cx="1571211" cy="932526"/>
            <wp:effectExtent l="1905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51717" name="Picture 47"/>
                    <pic:cNvPicPr>
                      <a:picLocks noChangeAspect="1" noChangeArrowheads="1"/>
                    </pic:cNvPicPr>
                  </pic:nvPicPr>
                  <pic:blipFill>
                    <a:blip r:embed="rId11"/>
                    <a:stretch>
                      <a:fillRect/>
                    </a:stretch>
                  </pic:blipFill>
                  <pic:spPr bwMode="auto">
                    <a:xfrm>
                      <a:off x="0" y="0"/>
                      <a:ext cx="1573432" cy="933844"/>
                    </a:xfrm>
                    <a:prstGeom prst="rect">
                      <a:avLst/>
                    </a:prstGeom>
                    <a:noFill/>
                    <a:ln w="9525">
                      <a:noFill/>
                      <a:miter lim="800000"/>
                      <a:headEnd/>
                      <a:tailEnd/>
                    </a:ln>
                  </pic:spPr>
                </pic:pic>
              </a:graphicData>
            </a:graphic>
          </wp:inline>
        </w:drawing>
      </w:r>
    </w:p>
    <w:p w:rsidR="00144D45" w:rsidRDefault="00000000" w:rsidP="00E00962">
      <w:pPr>
        <w:tabs>
          <w:tab w:val="left" w:pos="142"/>
          <w:tab w:val="left" w:pos="2268"/>
          <w:tab w:val="left" w:pos="4678"/>
          <w:tab w:val="left" w:pos="7088"/>
        </w:tabs>
      </w:pPr>
      <w:r>
        <w:rPr>
          <w:rFonts w:hint="eastAsia"/>
        </w:rPr>
        <w:t>19.</w:t>
      </w:r>
      <w:r>
        <w:rPr>
          <w:rFonts w:hint="eastAsia"/>
        </w:rPr>
        <w:t>（</w:t>
      </w:r>
      <w:r w:rsidR="005900EB">
        <w:rPr>
          <w:rFonts w:hint="eastAsia"/>
        </w:rPr>
        <w:t>3</w:t>
      </w:r>
      <w:r>
        <w:rPr>
          <w:rFonts w:hint="eastAsia"/>
        </w:rPr>
        <w:t>分）如图，</w:t>
      </w:r>
      <w:r>
        <w:rPr>
          <w:rFonts w:hint="eastAsia"/>
        </w:rPr>
        <w:t>M</w:t>
      </w:r>
      <w:r>
        <w:rPr>
          <w:rFonts w:hint="eastAsia"/>
        </w:rPr>
        <w:t>为凸透镜、</w:t>
      </w:r>
      <w:r>
        <w:rPr>
          <w:rFonts w:hint="eastAsia"/>
        </w:rPr>
        <w:t>N</w:t>
      </w:r>
      <w:r>
        <w:rPr>
          <w:rFonts w:hint="eastAsia"/>
        </w:rPr>
        <w:t>为方形玻璃砖，凸透镜平行于玻璃竖直面放置，</w:t>
      </w:r>
      <w:r>
        <w:rPr>
          <w:rFonts w:hint="eastAsia"/>
        </w:rPr>
        <w:t>F</w:t>
      </w:r>
      <w:r>
        <w:rPr>
          <w:rFonts w:hint="eastAsia"/>
        </w:rPr>
        <w:t>为透镜焦</w:t>
      </w:r>
      <w:r>
        <w:rPr>
          <w:rFonts w:hint="eastAsia"/>
        </w:rPr>
        <w:t>AB</w:t>
      </w:r>
      <w:r>
        <w:rPr>
          <w:rFonts w:hint="eastAsia"/>
        </w:rPr>
        <w:t>点。光线</w:t>
      </w:r>
      <w:r>
        <w:rPr>
          <w:rFonts w:hint="eastAsia"/>
        </w:rPr>
        <w:t>AB</w:t>
      </w:r>
      <w:r>
        <w:rPr>
          <w:rFonts w:hint="eastAsia"/>
        </w:rPr>
        <w:t>平行于透镜主光轴入射，请你画出两条折射光线和一条反射光线。</w:t>
      </w:r>
    </w:p>
    <w:p w:rsidR="003660DD" w:rsidRDefault="00000000" w:rsidP="00E00962">
      <w:pPr>
        <w:tabs>
          <w:tab w:val="left" w:pos="142"/>
          <w:tab w:val="left" w:pos="2268"/>
          <w:tab w:val="left" w:pos="4678"/>
          <w:tab w:val="left" w:pos="7088"/>
        </w:tabs>
      </w:pPr>
      <w:r>
        <w:rPr>
          <w:rFonts w:hint="eastAsia"/>
          <w:noProof/>
        </w:rPr>
        <w:drawing>
          <wp:inline distT="0" distB="0" distL="0" distR="0">
            <wp:extent cx="1698432" cy="1075365"/>
            <wp:effectExtent l="1905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51166" name="Picture 50"/>
                    <pic:cNvPicPr>
                      <a:picLocks noChangeAspect="1" noChangeArrowheads="1"/>
                    </pic:cNvPicPr>
                  </pic:nvPicPr>
                  <pic:blipFill>
                    <a:blip r:embed="rId12"/>
                    <a:stretch>
                      <a:fillRect/>
                    </a:stretch>
                  </pic:blipFill>
                  <pic:spPr bwMode="auto">
                    <a:xfrm>
                      <a:off x="0" y="0"/>
                      <a:ext cx="1700833" cy="1076885"/>
                    </a:xfrm>
                    <a:prstGeom prst="rect">
                      <a:avLst/>
                    </a:prstGeom>
                    <a:noFill/>
                    <a:ln w="9525">
                      <a:noFill/>
                      <a:miter lim="800000"/>
                      <a:headEnd/>
                      <a:tailEnd/>
                    </a:ln>
                  </pic:spPr>
                </pic:pic>
              </a:graphicData>
            </a:graphic>
          </wp:inline>
        </w:drawing>
      </w:r>
    </w:p>
    <w:p w:rsidR="00144D45" w:rsidRDefault="00000000" w:rsidP="00E00962">
      <w:pPr>
        <w:tabs>
          <w:tab w:val="left" w:pos="142"/>
          <w:tab w:val="left" w:pos="2268"/>
          <w:tab w:val="left" w:pos="4678"/>
          <w:tab w:val="left" w:pos="7088"/>
        </w:tabs>
      </w:pPr>
      <w:r>
        <w:rPr>
          <w:rFonts w:hint="eastAsia"/>
        </w:rPr>
        <w:lastRenderedPageBreak/>
        <w:t>四</w:t>
      </w:r>
      <w:r>
        <w:rPr>
          <w:rFonts w:hint="eastAsia"/>
        </w:rPr>
        <w:t>.</w:t>
      </w:r>
      <w:r>
        <w:rPr>
          <w:rFonts w:hint="eastAsia"/>
        </w:rPr>
        <w:t>实验探究题（共</w:t>
      </w:r>
      <w:r>
        <w:rPr>
          <w:rFonts w:hint="eastAsia"/>
        </w:rPr>
        <w:t>6</w:t>
      </w:r>
      <w:r>
        <w:rPr>
          <w:rFonts w:hint="eastAsia"/>
        </w:rPr>
        <w:t>小题，满分</w:t>
      </w:r>
      <w:r w:rsidR="005900EB">
        <w:rPr>
          <w:rFonts w:hint="eastAsia"/>
        </w:rPr>
        <w:t>33</w:t>
      </w:r>
      <w:r>
        <w:rPr>
          <w:rFonts w:hint="eastAsia"/>
        </w:rPr>
        <w:t>分）</w:t>
      </w:r>
    </w:p>
    <w:p w:rsidR="00144D45" w:rsidRDefault="00000000" w:rsidP="0031519B">
      <w:pPr>
        <w:tabs>
          <w:tab w:val="left" w:pos="142"/>
          <w:tab w:val="left" w:pos="2268"/>
          <w:tab w:val="left" w:pos="4678"/>
          <w:tab w:val="left" w:pos="7088"/>
        </w:tabs>
      </w:pPr>
      <w:r>
        <w:rPr>
          <w:rFonts w:hint="eastAsia"/>
        </w:rPr>
        <w:t>20</w:t>
      </w:r>
      <w:r w:rsidR="005900EB">
        <w:rPr>
          <w:rFonts w:hint="eastAsia"/>
        </w:rPr>
        <w:t>（</w:t>
      </w:r>
      <w:r w:rsidR="005900EB">
        <w:rPr>
          <w:rFonts w:hint="eastAsia"/>
        </w:rPr>
        <w:t>4</w:t>
      </w:r>
      <w:r w:rsidR="005900EB">
        <w:rPr>
          <w:rFonts w:hint="eastAsia"/>
        </w:rPr>
        <w:t>分）</w:t>
      </w:r>
      <w:r w:rsidRPr="00144D45">
        <w:t>某同学在</w:t>
      </w:r>
      <w:r w:rsidRPr="00144D45">
        <w:t>“</w:t>
      </w:r>
      <w:r w:rsidRPr="00144D45">
        <w:t>测量小车的平均速度</w:t>
      </w:r>
      <w:r w:rsidRPr="00144D45">
        <w:t>”</w:t>
      </w:r>
      <w:r w:rsidRPr="00144D45">
        <w:t>实验中，设计了如图所示的实验装置：小车从带刻度（分度值为</w:t>
      </w:r>
      <w:r w:rsidRPr="00144D45">
        <w:t>1cm</w:t>
      </w:r>
      <w:r w:rsidRPr="00144D45">
        <w:t>）的斜面顶端由静止下滑，图中的圆圈是小车到达</w:t>
      </w:r>
      <w:r w:rsidRPr="00144D45">
        <w:t>A</w:t>
      </w:r>
      <w:r w:rsidRPr="00144D45">
        <w:t>、</w:t>
      </w:r>
      <w:r w:rsidRPr="00144D45">
        <w:t>B</w:t>
      </w:r>
      <w:r w:rsidRPr="00144D45">
        <w:t>、</w:t>
      </w:r>
      <w:r w:rsidRPr="00144D45">
        <w:t>C</w:t>
      </w:r>
      <w:r w:rsidRPr="00144D45">
        <w:t>三处时电子表的显示（数字分别表示</w:t>
      </w:r>
      <w:r w:rsidRPr="00144D45">
        <w:t>“</w:t>
      </w:r>
      <w:r w:rsidRPr="00144D45">
        <w:t>小时</w:t>
      </w:r>
      <w:r w:rsidRPr="00144D45">
        <w:t>”</w:t>
      </w:r>
      <w:r w:rsidRPr="00144D45">
        <w:t>、</w:t>
      </w:r>
      <w:r w:rsidRPr="00144D45">
        <w:t>“</w:t>
      </w:r>
      <w:r w:rsidRPr="00144D45">
        <w:t>分</w:t>
      </w:r>
      <w:r w:rsidRPr="00144D45">
        <w:t>”</w:t>
      </w:r>
      <w:r w:rsidRPr="00144D45">
        <w:t>、</w:t>
      </w:r>
      <w:r w:rsidRPr="00144D45">
        <w:t>“</w:t>
      </w:r>
      <w:r w:rsidRPr="00144D45">
        <w:t>秒</w:t>
      </w:r>
      <w:r w:rsidRPr="00144D45">
        <w:t>”</w:t>
      </w:r>
      <w:r w:rsidRPr="00144D45">
        <w:t>），则：</w:t>
      </w:r>
      <w:r w:rsidRPr="00144D45">
        <w:br/>
      </w:r>
      <w:r w:rsidRPr="00144D45">
        <w:rPr>
          <w:noProof/>
        </w:rPr>
        <w:drawing>
          <wp:inline distT="0" distB="0" distL="0" distR="0">
            <wp:extent cx="4524375" cy="2238375"/>
            <wp:effectExtent l="19050" t="0" r="9525" b="0"/>
            <wp:docPr id="6" name="图片 6"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43903" name="Picture 6" descr="菁优网"/>
                    <pic:cNvPicPr>
                      <a:picLocks noChangeAspect="1" noChangeArrowheads="1"/>
                    </pic:cNvPicPr>
                  </pic:nvPicPr>
                  <pic:blipFill>
                    <a:blip r:embed="rId13"/>
                    <a:stretch>
                      <a:fillRect/>
                    </a:stretch>
                  </pic:blipFill>
                  <pic:spPr bwMode="auto">
                    <a:xfrm>
                      <a:off x="0" y="0"/>
                      <a:ext cx="4524375" cy="2238375"/>
                    </a:xfrm>
                    <a:prstGeom prst="rect">
                      <a:avLst/>
                    </a:prstGeom>
                    <a:noFill/>
                    <a:ln w="9525">
                      <a:noFill/>
                      <a:miter lim="800000"/>
                      <a:headEnd/>
                      <a:tailEnd/>
                    </a:ln>
                  </pic:spPr>
                </pic:pic>
              </a:graphicData>
            </a:graphic>
          </wp:inline>
        </w:drawing>
      </w:r>
      <w:r w:rsidRPr="00144D45">
        <w:br/>
      </w:r>
      <w:r w:rsidRPr="00144D45">
        <w:t>（</w:t>
      </w:r>
      <w:r w:rsidRPr="00144D45">
        <w:t>1</w:t>
      </w:r>
      <w:r w:rsidRPr="00144D45">
        <w:t>）本实验的实验原理是：</w:t>
      </w:r>
      <w:r w:rsidR="0031519B">
        <w:rPr>
          <w:rFonts w:hint="eastAsia"/>
          <w:u w:val="single"/>
        </w:rPr>
        <w:t xml:space="preserve">      </w:t>
      </w:r>
      <w:r w:rsidRPr="00144D45">
        <w:t>，实验中为了方便计时，应使斜面的坡度较</w:t>
      </w:r>
      <w:r w:rsidRPr="00144D45">
        <w:t> </w:t>
      </w:r>
      <w:r w:rsidR="0031519B">
        <w:rPr>
          <w:rFonts w:hint="eastAsia"/>
          <w:u w:val="single"/>
        </w:rPr>
        <w:t xml:space="preserve">      </w:t>
      </w:r>
      <w:r w:rsidRPr="00144D45">
        <w:t>（填</w:t>
      </w:r>
      <w:r w:rsidRPr="00144D45">
        <w:t>“</w:t>
      </w:r>
      <w:r w:rsidRPr="00144D45">
        <w:t>大</w:t>
      </w:r>
      <w:r w:rsidRPr="00144D45">
        <w:t>”</w:t>
      </w:r>
      <w:r w:rsidRPr="00144D45">
        <w:t>或</w:t>
      </w:r>
      <w:r w:rsidRPr="00144D45">
        <w:t>“</w:t>
      </w:r>
      <w:r w:rsidRPr="00144D45">
        <w:t>小</w:t>
      </w:r>
      <w:r w:rsidRPr="00144D45">
        <w:t>”</w:t>
      </w:r>
      <w:r w:rsidRPr="00144D45">
        <w:t>）。</w:t>
      </w:r>
      <w:r w:rsidRPr="00144D45">
        <w:br/>
      </w:r>
      <w:r w:rsidRPr="00144D45">
        <w:t>（</w:t>
      </w:r>
      <w:r w:rsidRPr="00144D45">
        <w:t>2</w:t>
      </w:r>
      <w:r w:rsidRPr="00144D45">
        <w:t>）如果在测量</w:t>
      </w:r>
      <w:r w:rsidRPr="00144D45">
        <w:t>AB</w:t>
      </w:r>
      <w:r w:rsidRPr="00144D45">
        <w:t>段平均速度的实验中，小车过了</w:t>
      </w:r>
      <w:r w:rsidRPr="00144D45">
        <w:t>B</w:t>
      </w:r>
      <w:r w:rsidRPr="00144D45">
        <w:t>点才停止计时，则会使所测</w:t>
      </w:r>
      <w:r w:rsidRPr="00144D45">
        <w:t>AB</w:t>
      </w:r>
      <w:r w:rsidRPr="00144D45">
        <w:t>段的平均速度</w:t>
      </w:r>
      <w:r w:rsidRPr="00144D45">
        <w:t>v</w:t>
      </w:r>
      <w:r w:rsidRPr="00144D45">
        <w:rPr>
          <w:vertAlign w:val="subscript"/>
        </w:rPr>
        <w:t>AB</w:t>
      </w:r>
      <w:r w:rsidRPr="00144D45">
        <w:t>偏</w:t>
      </w:r>
      <w:r w:rsidRPr="00144D45">
        <w:t> </w:t>
      </w:r>
      <w:r w:rsidR="0031519B">
        <w:rPr>
          <w:rFonts w:hint="eastAsia"/>
          <w:u w:val="single"/>
        </w:rPr>
        <w:t xml:space="preserve">      </w:t>
      </w:r>
      <w:r w:rsidRPr="00144D45">
        <w:t>（填</w:t>
      </w:r>
      <w:r w:rsidRPr="00144D45">
        <w:t>“</w:t>
      </w:r>
      <w:r w:rsidRPr="00144D45">
        <w:t>大</w:t>
      </w:r>
      <w:r w:rsidRPr="00144D45">
        <w:t>”</w:t>
      </w:r>
      <w:r w:rsidRPr="00144D45">
        <w:t>或</w:t>
      </w:r>
      <w:r w:rsidRPr="00144D45">
        <w:t>“</w:t>
      </w:r>
      <w:r w:rsidRPr="00144D45">
        <w:t>小</w:t>
      </w:r>
      <w:r w:rsidRPr="00144D45">
        <w:t>”</w:t>
      </w:r>
      <w:r w:rsidRPr="00144D45">
        <w:t>）。</w:t>
      </w:r>
      <w:r w:rsidRPr="00144D45">
        <w:br/>
      </w:r>
      <w:r w:rsidRPr="00144D45">
        <w:t>（</w:t>
      </w:r>
      <w:r w:rsidRPr="00144D45">
        <w:t>3</w:t>
      </w:r>
      <w:r w:rsidRPr="00144D45">
        <w:t>）小车</w:t>
      </w:r>
      <w:r w:rsidRPr="00144D45">
        <w:t>BC</w:t>
      </w:r>
      <w:r w:rsidRPr="00144D45">
        <w:t>段的平均速度</w:t>
      </w:r>
      <w:r w:rsidRPr="00144D45">
        <w:t>v</w:t>
      </w:r>
      <w:r w:rsidRPr="00144D45">
        <w:rPr>
          <w:vertAlign w:val="subscript"/>
        </w:rPr>
        <w:t>BC</w:t>
      </w:r>
      <w:r w:rsidRPr="00144D45">
        <w:t>为：</w:t>
      </w:r>
      <w:r w:rsidR="0031519B">
        <w:rPr>
          <w:rFonts w:hint="eastAsia"/>
          <w:u w:val="single"/>
        </w:rPr>
        <w:t xml:space="preserve">      </w:t>
      </w:r>
      <w:r w:rsidR="0031519B" w:rsidRPr="00144D45">
        <w:t xml:space="preserve"> </w:t>
      </w:r>
      <w:r w:rsidRPr="00144D45">
        <w:t>m/s</w:t>
      </w:r>
      <w:r w:rsidRPr="00144D45">
        <w:t>。</w:t>
      </w:r>
    </w:p>
    <w:p w:rsidR="003660DD" w:rsidRDefault="00000000" w:rsidP="0031519B">
      <w:pPr>
        <w:tabs>
          <w:tab w:val="left" w:pos="142"/>
          <w:tab w:val="left" w:pos="2268"/>
          <w:tab w:val="left" w:pos="4678"/>
          <w:tab w:val="left" w:pos="7088"/>
        </w:tabs>
      </w:pPr>
      <w:r>
        <w:rPr>
          <w:rFonts w:hint="eastAsia"/>
        </w:rPr>
        <w:t>21.</w:t>
      </w:r>
      <w:r w:rsidRPr="00144D45">
        <w:rPr>
          <w:rFonts w:ascii="Times New Roman" w:eastAsia="宋体" w:hAnsi="Times New Roman" w:cs="Times New Roman"/>
          <w:color w:val="333333"/>
          <w:spacing w:val="15"/>
          <w:kern w:val="0"/>
          <w:sz w:val="21"/>
          <w:szCs w:val="21"/>
          <w:shd w:val="clear" w:color="auto" w:fill="FFFFFF"/>
        </w:rPr>
        <w:t xml:space="preserve"> </w:t>
      </w:r>
      <w:r w:rsidR="005900EB">
        <w:rPr>
          <w:rFonts w:hint="eastAsia"/>
        </w:rPr>
        <w:t>（</w:t>
      </w:r>
      <w:r w:rsidR="005900EB">
        <w:rPr>
          <w:rFonts w:hint="eastAsia"/>
        </w:rPr>
        <w:t>5</w:t>
      </w:r>
      <w:r w:rsidR="005900EB">
        <w:rPr>
          <w:rFonts w:hint="eastAsia"/>
        </w:rPr>
        <w:t>分）</w:t>
      </w:r>
      <w:r w:rsidRPr="00144D45">
        <w:t>如图所示，用钢尺做探究实验，把钢尺紧按在桌面上，一端伸出桌边，拨动钢尺，听它发出的声音，同时注意观察钢尺振动的快慢，改变钢尺伸出桌边的长度，再次拨动，使钢尺每次的振动幅度大致相同。</w:t>
      </w:r>
    </w:p>
    <w:p w:rsidR="00144D45" w:rsidRDefault="00000000" w:rsidP="0031519B">
      <w:pPr>
        <w:tabs>
          <w:tab w:val="left" w:pos="142"/>
          <w:tab w:val="left" w:pos="2268"/>
          <w:tab w:val="left" w:pos="4678"/>
          <w:tab w:val="left" w:pos="7088"/>
        </w:tabs>
      </w:pPr>
      <w:r>
        <w:rPr>
          <w:noProof/>
        </w:rPr>
        <w:drawing>
          <wp:inline distT="0" distB="0" distL="0" distR="0">
            <wp:extent cx="1598295" cy="1017905"/>
            <wp:effectExtent l="19050" t="0" r="190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93287" name="Picture 53"/>
                    <pic:cNvPicPr>
                      <a:picLocks noChangeAspect="1" noChangeArrowheads="1"/>
                    </pic:cNvPicPr>
                  </pic:nvPicPr>
                  <pic:blipFill>
                    <a:blip r:embed="rId14"/>
                    <a:stretch>
                      <a:fillRect/>
                    </a:stretch>
                  </pic:blipFill>
                  <pic:spPr bwMode="auto">
                    <a:xfrm>
                      <a:off x="0" y="0"/>
                      <a:ext cx="1598295" cy="1017905"/>
                    </a:xfrm>
                    <a:prstGeom prst="rect">
                      <a:avLst/>
                    </a:prstGeom>
                    <a:noFill/>
                    <a:ln w="9525">
                      <a:noFill/>
                      <a:miter lim="800000"/>
                      <a:headEnd/>
                      <a:tailEnd/>
                    </a:ln>
                  </pic:spPr>
                </pic:pic>
              </a:graphicData>
            </a:graphic>
          </wp:inline>
        </w:drawing>
      </w:r>
      <w:r w:rsidRPr="00144D45">
        <w:br/>
      </w:r>
      <w:r w:rsidRPr="00144D45">
        <w:t>（</w:t>
      </w:r>
      <w:r w:rsidRPr="00144D45">
        <w:t>1</w:t>
      </w:r>
      <w:r w:rsidRPr="00144D45">
        <w:t>）本实验中应该听的声音是</w:t>
      </w:r>
      <w:r w:rsidRPr="00144D45">
        <w:t> </w:t>
      </w:r>
      <w:r w:rsidR="0031519B">
        <w:rPr>
          <w:rFonts w:hint="eastAsia"/>
          <w:u w:val="single"/>
        </w:rPr>
        <w:t xml:space="preserve">      </w:t>
      </w:r>
      <w:r w:rsidRPr="00144D45">
        <w:t>；</w:t>
      </w:r>
      <w:r w:rsidRPr="00144D45">
        <w:br/>
        <w:t>A</w:t>
      </w:r>
      <w:r w:rsidRPr="00144D45">
        <w:t>．钢尺伸出桌面部分振动发出的</w:t>
      </w:r>
      <w:r w:rsidRPr="00144D45">
        <w:br/>
        <w:t>B</w:t>
      </w:r>
      <w:r w:rsidRPr="00144D45">
        <w:t>．钢尺拍打桌面发出的</w:t>
      </w:r>
      <w:r w:rsidRPr="00144D45">
        <w:br/>
      </w:r>
      <w:r w:rsidRPr="00144D45">
        <w:t>（</w:t>
      </w:r>
      <w:r w:rsidRPr="00144D45">
        <w:t>2</w:t>
      </w:r>
      <w:r w:rsidRPr="00144D45">
        <w:t>）实验时，钢尺伸出桌面的长度越长，振动越</w:t>
      </w:r>
      <w:r w:rsidRPr="00144D45">
        <w:t> </w:t>
      </w:r>
      <w:r w:rsidR="0031519B">
        <w:rPr>
          <w:rFonts w:hint="eastAsia"/>
          <w:u w:val="single"/>
        </w:rPr>
        <w:t xml:space="preserve">      </w:t>
      </w:r>
      <w:r w:rsidRPr="00144D45">
        <w:t>（选填</w:t>
      </w:r>
      <w:r w:rsidRPr="00144D45">
        <w:t>“</w:t>
      </w:r>
      <w:r w:rsidRPr="00144D45">
        <w:t>快</w:t>
      </w:r>
      <w:r w:rsidRPr="00144D45">
        <w:t>”</w:t>
      </w:r>
      <w:r w:rsidRPr="00144D45">
        <w:t>或</w:t>
      </w:r>
      <w:r w:rsidRPr="00144D45">
        <w:t>“</w:t>
      </w:r>
      <w:r w:rsidRPr="00144D45">
        <w:t>慢</w:t>
      </w:r>
      <w:r w:rsidRPr="00144D45">
        <w:t>”</w:t>
      </w:r>
      <w:r w:rsidRPr="00144D45">
        <w:t>），发出声音的音调越</w:t>
      </w:r>
      <w:r w:rsidRPr="00144D45">
        <w:t> </w:t>
      </w:r>
      <w:r w:rsidR="0031519B">
        <w:rPr>
          <w:rFonts w:hint="eastAsia"/>
          <w:u w:val="single"/>
        </w:rPr>
        <w:t xml:space="preserve">      </w:t>
      </w:r>
      <w:r w:rsidRPr="00144D45">
        <w:t>，说明：音调的高低与声源振动的</w:t>
      </w:r>
      <w:r w:rsidRPr="00144D45">
        <w:t> </w:t>
      </w:r>
      <w:r w:rsidR="0031519B">
        <w:rPr>
          <w:rFonts w:hint="eastAsia"/>
          <w:u w:val="single"/>
        </w:rPr>
        <w:t xml:space="preserve">      </w:t>
      </w:r>
      <w:r w:rsidRPr="00144D45">
        <w:t>有关；</w:t>
      </w:r>
      <w:r w:rsidRPr="00144D45">
        <w:br/>
      </w:r>
      <w:r w:rsidRPr="00144D45">
        <w:lastRenderedPageBreak/>
        <w:t>（</w:t>
      </w:r>
      <w:r w:rsidRPr="00144D45">
        <w:t>3</w:t>
      </w:r>
      <w:r w:rsidRPr="00144D45">
        <w:t>）本实验的研究方法是</w:t>
      </w:r>
      <w:r w:rsidRPr="00144D45">
        <w:t> </w:t>
      </w:r>
      <w:r w:rsidR="0031519B">
        <w:rPr>
          <w:rFonts w:hint="eastAsia"/>
          <w:u w:val="single"/>
        </w:rPr>
        <w:t xml:space="preserve">      </w:t>
      </w:r>
      <w:r w:rsidRPr="00144D45">
        <w:t>。</w:t>
      </w:r>
    </w:p>
    <w:p w:rsidR="003660DD" w:rsidRDefault="00000000" w:rsidP="0031519B">
      <w:pPr>
        <w:tabs>
          <w:tab w:val="left" w:pos="142"/>
          <w:tab w:val="left" w:pos="2268"/>
          <w:tab w:val="left" w:pos="4678"/>
          <w:tab w:val="left" w:pos="7088"/>
        </w:tabs>
      </w:pPr>
      <w:r>
        <w:rPr>
          <w:rFonts w:hint="eastAsia"/>
        </w:rPr>
        <w:t>22.</w:t>
      </w:r>
      <w:r w:rsidRPr="00144D45">
        <w:rPr>
          <w:rFonts w:ascii="Times New Roman" w:eastAsia="宋体" w:hAnsi="Times New Roman" w:cs="Times New Roman"/>
          <w:color w:val="333333"/>
          <w:spacing w:val="15"/>
          <w:kern w:val="0"/>
          <w:sz w:val="21"/>
          <w:szCs w:val="21"/>
          <w:shd w:val="clear" w:color="auto" w:fill="FFFFFF"/>
        </w:rPr>
        <w:t xml:space="preserve"> </w:t>
      </w:r>
      <w:r w:rsidR="005900EB">
        <w:rPr>
          <w:rFonts w:hint="eastAsia"/>
        </w:rPr>
        <w:t>（</w:t>
      </w:r>
      <w:r w:rsidR="005900EB">
        <w:rPr>
          <w:rFonts w:hint="eastAsia"/>
        </w:rPr>
        <w:t>3</w:t>
      </w:r>
      <w:r w:rsidR="005900EB">
        <w:rPr>
          <w:rFonts w:hint="eastAsia"/>
        </w:rPr>
        <w:t>分）</w:t>
      </w:r>
      <w:r w:rsidRPr="00144D45">
        <w:t>学习小组的同学用如图甲所示的装置探究某种晶体熔化时温度变化的规律。</w:t>
      </w:r>
    </w:p>
    <w:p w:rsidR="0031519B" w:rsidRDefault="00000000" w:rsidP="0031519B">
      <w:pPr>
        <w:tabs>
          <w:tab w:val="left" w:pos="142"/>
          <w:tab w:val="left" w:pos="2268"/>
          <w:tab w:val="left" w:pos="4678"/>
          <w:tab w:val="left" w:pos="7088"/>
        </w:tabs>
      </w:pPr>
      <w:r>
        <w:rPr>
          <w:noProof/>
        </w:rPr>
        <w:drawing>
          <wp:inline distT="0" distB="0" distL="0" distR="0">
            <wp:extent cx="3188335" cy="2162810"/>
            <wp:effectExtent l="1905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81243" name="Picture 56"/>
                    <pic:cNvPicPr>
                      <a:picLocks noChangeAspect="1" noChangeArrowheads="1"/>
                    </pic:cNvPicPr>
                  </pic:nvPicPr>
                  <pic:blipFill>
                    <a:blip r:embed="rId15"/>
                    <a:stretch>
                      <a:fillRect/>
                    </a:stretch>
                  </pic:blipFill>
                  <pic:spPr bwMode="auto">
                    <a:xfrm>
                      <a:off x="0" y="0"/>
                      <a:ext cx="3188335" cy="2162810"/>
                    </a:xfrm>
                    <a:prstGeom prst="rect">
                      <a:avLst/>
                    </a:prstGeom>
                    <a:noFill/>
                    <a:ln w="9525">
                      <a:noFill/>
                      <a:miter lim="800000"/>
                      <a:headEnd/>
                      <a:tailEnd/>
                    </a:ln>
                  </pic:spPr>
                </pic:pic>
              </a:graphicData>
            </a:graphic>
          </wp:inline>
        </w:drawing>
      </w:r>
      <w:r w:rsidR="00144D45" w:rsidRPr="00144D45">
        <w:br/>
      </w:r>
      <w:r w:rsidR="00144D45" w:rsidRPr="00144D45">
        <w:t>（</w:t>
      </w:r>
      <w:r w:rsidR="00144D45" w:rsidRPr="00144D45">
        <w:t>1</w:t>
      </w:r>
      <w:r w:rsidR="00144D45" w:rsidRPr="00144D45">
        <w:t>）如图甲所示的器材组装有一不当之处是</w:t>
      </w:r>
      <w:r>
        <w:rPr>
          <w:rFonts w:hint="eastAsia"/>
          <w:u w:val="single"/>
        </w:rPr>
        <w:t xml:space="preserve">      </w:t>
      </w:r>
      <w:r w:rsidR="00144D45" w:rsidRPr="00144D45">
        <w:t>。</w:t>
      </w:r>
      <w:r w:rsidR="00144D45" w:rsidRPr="00144D45">
        <w:br/>
      </w:r>
      <w:r w:rsidR="00144D45" w:rsidRPr="00144D45">
        <w:t>（</w:t>
      </w:r>
      <w:r w:rsidR="00144D45" w:rsidRPr="00144D45">
        <w:t>2</w:t>
      </w:r>
      <w:r w:rsidR="00144D45" w:rsidRPr="00144D45">
        <w:t>）待温度升高到</w:t>
      </w:r>
      <w:r w:rsidR="00144D45" w:rsidRPr="00144D45">
        <w:t>40</w:t>
      </w:r>
      <w:r w:rsidR="00144D45" w:rsidRPr="00144D45">
        <w:rPr>
          <w:rFonts w:ascii="宋体" w:eastAsia="宋体" w:hAnsi="宋体" w:cs="宋体" w:hint="eastAsia"/>
        </w:rPr>
        <w:t>℃</w:t>
      </w:r>
      <w:r w:rsidR="00144D45" w:rsidRPr="00144D45">
        <w:t>开始，每隔</w:t>
      </w:r>
      <w:r w:rsidR="00144D45" w:rsidRPr="00144D45">
        <w:t>1min</w:t>
      </w:r>
      <w:r w:rsidR="00144D45" w:rsidRPr="00144D45">
        <w:t>记录一次温度计的示数，根据记录的数据得到如图乙所示的图像，则该晶体的熔点是</w:t>
      </w:r>
      <w:r>
        <w:rPr>
          <w:rFonts w:hint="eastAsia"/>
          <w:u w:val="single"/>
        </w:rPr>
        <w:t xml:space="preserve">      </w:t>
      </w:r>
      <w:r w:rsidR="00144D45" w:rsidRPr="00144D45">
        <w:rPr>
          <w:rFonts w:ascii="宋体" w:eastAsia="宋体" w:hAnsi="宋体" w:cs="宋体" w:hint="eastAsia"/>
        </w:rPr>
        <w:t>℃</w:t>
      </w:r>
      <w:r w:rsidR="00144D45" w:rsidRPr="00144D45">
        <w:t>，熔化经历了</w:t>
      </w:r>
      <w:r>
        <w:rPr>
          <w:rFonts w:hint="eastAsia"/>
          <w:u w:val="single"/>
        </w:rPr>
        <w:t xml:space="preserve">      </w:t>
      </w:r>
      <w:r w:rsidRPr="00144D45">
        <w:t xml:space="preserve"> </w:t>
      </w:r>
      <w:r w:rsidR="00144D45" w:rsidRPr="00144D45">
        <w:t>min,</w:t>
      </w:r>
      <w:r w:rsidR="00144D45" w:rsidRPr="00144D45">
        <w:br/>
      </w:r>
      <w:r w:rsidR="00144D45" w:rsidRPr="00144D45">
        <w:t>（</w:t>
      </w:r>
      <w:r w:rsidR="00144D45" w:rsidRPr="00144D45">
        <w:t>3</w:t>
      </w:r>
      <w:r w:rsidR="00144D45" w:rsidRPr="00144D45">
        <w:t>）另一小组的同学发现，在晶体熔化过程中撤去酒精灯，晶体还会继续熔化，原因是</w:t>
      </w:r>
      <w:r>
        <w:rPr>
          <w:rFonts w:hint="eastAsia"/>
          <w:u w:val="single"/>
        </w:rPr>
        <w:t xml:space="preserve">      </w:t>
      </w:r>
      <w:r>
        <w:rPr>
          <w:rFonts w:hint="eastAsia"/>
        </w:rPr>
        <w:t xml:space="preserve"> </w:t>
      </w:r>
    </w:p>
    <w:p w:rsidR="00144D45" w:rsidRDefault="00000000" w:rsidP="0031519B">
      <w:pPr>
        <w:tabs>
          <w:tab w:val="left" w:pos="142"/>
          <w:tab w:val="left" w:pos="2268"/>
          <w:tab w:val="left" w:pos="4678"/>
          <w:tab w:val="left" w:pos="7088"/>
        </w:tabs>
      </w:pPr>
      <w:r>
        <w:rPr>
          <w:rFonts w:hint="eastAsia"/>
          <w:noProof/>
        </w:rPr>
        <w:drawing>
          <wp:anchor distT="0" distB="0" distL="114300" distR="114300" simplePos="0" relativeHeight="251659264" behindDoc="1" locked="0" layoutInCell="1" allowOverlap="1">
            <wp:simplePos x="0" y="0"/>
            <wp:positionH relativeFrom="column">
              <wp:posOffset>4417695</wp:posOffset>
            </wp:positionH>
            <wp:positionV relativeFrom="paragraph">
              <wp:posOffset>154940</wp:posOffset>
            </wp:positionV>
            <wp:extent cx="1165225" cy="969645"/>
            <wp:effectExtent l="19050" t="0" r="0" b="0"/>
            <wp:wrapTight wrapText="bothSides">
              <wp:wrapPolygon edited="0">
                <wp:start x="-353" y="0"/>
                <wp:lineTo x="-353" y="21218"/>
                <wp:lineTo x="21541" y="21218"/>
                <wp:lineTo x="21541" y="0"/>
                <wp:lineTo x="-353" y="0"/>
              </wp:wrapPolygon>
            </wp:wrapTight>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09807" name="Picture 59"/>
                    <pic:cNvPicPr>
                      <a:picLocks noChangeAspect="1" noChangeArrowheads="1"/>
                    </pic:cNvPicPr>
                  </pic:nvPicPr>
                  <pic:blipFill>
                    <a:blip r:embed="rId16"/>
                    <a:stretch>
                      <a:fillRect/>
                    </a:stretch>
                  </pic:blipFill>
                  <pic:spPr bwMode="auto">
                    <a:xfrm>
                      <a:off x="0" y="0"/>
                      <a:ext cx="1165225" cy="969645"/>
                    </a:xfrm>
                    <a:prstGeom prst="rect">
                      <a:avLst/>
                    </a:prstGeom>
                    <a:noFill/>
                    <a:ln w="9525">
                      <a:noFill/>
                      <a:miter lim="800000"/>
                      <a:headEnd/>
                      <a:tailEnd/>
                    </a:ln>
                  </pic:spPr>
                </pic:pic>
              </a:graphicData>
            </a:graphic>
          </wp:anchor>
        </w:drawing>
      </w:r>
      <w:r>
        <w:rPr>
          <w:rFonts w:hint="eastAsia"/>
        </w:rPr>
        <w:t>23.</w:t>
      </w:r>
      <w:r w:rsidRPr="00144D45">
        <w:rPr>
          <w:rFonts w:ascii="Times New Roman" w:eastAsia="宋体" w:hAnsi="Times New Roman" w:cs="Times New Roman"/>
          <w:color w:val="333333"/>
          <w:spacing w:val="15"/>
          <w:kern w:val="0"/>
          <w:sz w:val="21"/>
          <w:szCs w:val="21"/>
          <w:shd w:val="clear" w:color="auto" w:fill="FFFFFF"/>
        </w:rPr>
        <w:t xml:space="preserve"> </w:t>
      </w:r>
      <w:r w:rsidR="005900EB">
        <w:rPr>
          <w:rFonts w:hint="eastAsia"/>
        </w:rPr>
        <w:t>（</w:t>
      </w:r>
      <w:r w:rsidR="005900EB">
        <w:rPr>
          <w:rFonts w:hint="eastAsia"/>
        </w:rPr>
        <w:t>6</w:t>
      </w:r>
      <w:r w:rsidR="005900EB">
        <w:rPr>
          <w:rFonts w:hint="eastAsia"/>
        </w:rPr>
        <w:t>分）</w:t>
      </w:r>
      <w:r w:rsidRPr="00144D45">
        <w:t>桌面上，再准备两支大小、外形完全一样的蜡烛</w:t>
      </w:r>
      <w:r w:rsidRPr="00144D45">
        <w:t>A</w:t>
      </w:r>
      <w:r w:rsidRPr="00144D45">
        <w:t>、</w:t>
      </w:r>
      <w:r w:rsidRPr="00144D45">
        <w:t>C</w:t>
      </w:r>
      <w:r w:rsidRPr="00144D45">
        <w:t>，然后把点燃的蜡烛</w:t>
      </w:r>
      <w:r w:rsidRPr="00144D45">
        <w:t>A</w:t>
      </w:r>
      <w:r w:rsidRPr="00144D45">
        <w:t>立在玻璃板前，又把蜡烛</w:t>
      </w:r>
      <w:r w:rsidRPr="00144D45">
        <w:t>C</w:t>
      </w:r>
      <w:r w:rsidRPr="00144D45">
        <w:t>放在玻璃板后面，并移动蜡烛</w:t>
      </w:r>
      <w:r w:rsidRPr="00144D45">
        <w:t>C</w:t>
      </w:r>
      <w:r w:rsidRPr="00144D45">
        <w:t>的位置，使它与蜡烛</w:t>
      </w:r>
      <w:r w:rsidRPr="00144D45">
        <w:t>A</w:t>
      </w:r>
      <w:r w:rsidRPr="00144D45">
        <w:t>的像完全重合。</w:t>
      </w:r>
      <w:r w:rsidRPr="00144D45">
        <w:br/>
      </w:r>
      <w:r w:rsidRPr="00144D45">
        <w:t>（</w:t>
      </w:r>
      <w:r w:rsidRPr="00144D45">
        <w:t>1</w:t>
      </w:r>
      <w:r w:rsidRPr="00144D45">
        <w:t>）小勇同学在做探究实验时用透明玻璃板</w:t>
      </w:r>
      <w:r w:rsidRPr="00144D45">
        <w:t>B</w:t>
      </w:r>
      <w:r w:rsidRPr="00144D45">
        <w:t>代替平面镜是为了</w:t>
      </w:r>
      <w:r w:rsidRPr="00144D45">
        <w:t> </w:t>
      </w:r>
      <w:r w:rsidR="0031519B">
        <w:rPr>
          <w:rFonts w:hint="eastAsia"/>
          <w:u w:val="single"/>
        </w:rPr>
        <w:t xml:space="preserve">      </w:t>
      </w:r>
      <w:r w:rsidRPr="00144D45">
        <w:t>。</w:t>
      </w:r>
      <w:r w:rsidRPr="00144D45">
        <w:br/>
      </w:r>
      <w:r w:rsidRPr="00144D45">
        <w:t>（</w:t>
      </w:r>
      <w:r w:rsidRPr="00144D45">
        <w:t>2</w:t>
      </w:r>
      <w:r w:rsidRPr="00144D45">
        <w:t>）蜡烛</w:t>
      </w:r>
      <w:r w:rsidRPr="00144D45">
        <w:t>C</w:t>
      </w:r>
      <w:r w:rsidRPr="00144D45">
        <w:t>与蜡烛</w:t>
      </w:r>
      <w:r w:rsidRPr="00144D45">
        <w:t>A</w:t>
      </w:r>
      <w:r w:rsidRPr="00144D45">
        <w:t>的大小、外形完全一样是为了比较像与物体的</w:t>
      </w:r>
      <w:r w:rsidRPr="00144D45">
        <w:t> </w:t>
      </w:r>
      <w:r w:rsidR="0031519B">
        <w:rPr>
          <w:rFonts w:hint="eastAsia"/>
          <w:u w:val="single"/>
        </w:rPr>
        <w:t xml:space="preserve">      </w:t>
      </w:r>
      <w:r w:rsidRPr="00144D45">
        <w:t>关系。</w:t>
      </w:r>
      <w:r w:rsidRPr="00144D45">
        <w:br/>
      </w:r>
      <w:r w:rsidRPr="00144D45">
        <w:t>（</w:t>
      </w:r>
      <w:r w:rsidRPr="00144D45">
        <w:t>3</w:t>
      </w:r>
      <w:r w:rsidRPr="00144D45">
        <w:t>）如果把蜡烛</w:t>
      </w:r>
      <w:r w:rsidRPr="00144D45">
        <w:t>A</w:t>
      </w:r>
      <w:r w:rsidRPr="00144D45">
        <w:t>向镜面移动一段距离，又移动蜡烛</w:t>
      </w:r>
      <w:r w:rsidRPr="00144D45">
        <w:t>C</w:t>
      </w:r>
      <w:r w:rsidRPr="00144D45">
        <w:t>去与蜡烛</w:t>
      </w:r>
      <w:r w:rsidRPr="00144D45">
        <w:t>A</w:t>
      </w:r>
      <w:r w:rsidRPr="00144D45">
        <w:t>的像比较，发现蜡烛</w:t>
      </w:r>
      <w:r w:rsidRPr="00144D45">
        <w:t>A</w:t>
      </w:r>
      <w:r w:rsidRPr="00144D45">
        <w:t>的像的大小</w:t>
      </w:r>
      <w:r w:rsidRPr="00144D45">
        <w:t> </w:t>
      </w:r>
      <w:r w:rsidR="0031519B">
        <w:rPr>
          <w:rFonts w:hint="eastAsia"/>
          <w:u w:val="single"/>
        </w:rPr>
        <w:t xml:space="preserve">      </w:t>
      </w:r>
      <w:r w:rsidRPr="00144D45">
        <w:t>（选填</w:t>
      </w:r>
      <w:r w:rsidRPr="00144D45">
        <w:t>“</w:t>
      </w:r>
      <w:r w:rsidRPr="00144D45">
        <w:t>变大</w:t>
      </w:r>
      <w:r w:rsidRPr="00144D45">
        <w:t>”“</w:t>
      </w:r>
      <w:r w:rsidRPr="00144D45">
        <w:t>变小</w:t>
      </w:r>
      <w:r w:rsidRPr="00144D45">
        <w:t>”</w:t>
      </w:r>
      <w:r w:rsidRPr="00144D45">
        <w:t>或</w:t>
      </w:r>
      <w:r w:rsidRPr="00144D45">
        <w:t>“</w:t>
      </w:r>
      <w:r w:rsidRPr="00144D45">
        <w:t>不变</w:t>
      </w:r>
      <w:r w:rsidRPr="00144D45">
        <w:t>”</w:t>
      </w:r>
      <w:r w:rsidRPr="00144D45">
        <w:t>）。</w:t>
      </w:r>
      <w:r w:rsidRPr="00144D45">
        <w:br/>
      </w:r>
      <w:r w:rsidRPr="00144D45">
        <w:t>（</w:t>
      </w:r>
      <w:r w:rsidRPr="00144D45">
        <w:t>4</w:t>
      </w:r>
      <w:r w:rsidRPr="00144D45">
        <w:t>）如果在蜡烛</w:t>
      </w:r>
      <w:r w:rsidRPr="00144D45">
        <w:t>A</w:t>
      </w:r>
      <w:r w:rsidRPr="00144D45">
        <w:t>的像的位置放一个光屏，则光屏上</w:t>
      </w:r>
      <w:r w:rsidRPr="00144D45">
        <w:t> </w:t>
      </w:r>
      <w:r w:rsidR="0031519B">
        <w:rPr>
          <w:rFonts w:hint="eastAsia"/>
          <w:u w:val="single"/>
        </w:rPr>
        <w:t xml:space="preserve">      </w:t>
      </w:r>
      <w:r w:rsidRPr="00144D45">
        <w:t>（选填</w:t>
      </w:r>
      <w:r w:rsidRPr="00144D45">
        <w:t>“</w:t>
      </w:r>
      <w:r w:rsidRPr="00144D45">
        <w:t>会</w:t>
      </w:r>
      <w:r w:rsidRPr="00144D45">
        <w:t>”</w:t>
      </w:r>
      <w:r w:rsidRPr="00144D45">
        <w:t>或</w:t>
      </w:r>
      <w:r w:rsidRPr="00144D45">
        <w:t>“</w:t>
      </w:r>
      <w:r w:rsidRPr="00144D45">
        <w:t>不会</w:t>
      </w:r>
      <w:r w:rsidRPr="00144D45">
        <w:t>”</w:t>
      </w:r>
      <w:r w:rsidRPr="00144D45">
        <w:t>）承接到像，这说明平面镜所成的像是</w:t>
      </w:r>
      <w:r w:rsidRPr="00144D45">
        <w:t> </w:t>
      </w:r>
      <w:r w:rsidR="0031519B">
        <w:rPr>
          <w:rFonts w:hint="eastAsia"/>
          <w:u w:val="single"/>
        </w:rPr>
        <w:t xml:space="preserve">      </w:t>
      </w:r>
      <w:r w:rsidRPr="00144D45">
        <w:t>（选填</w:t>
      </w:r>
      <w:r w:rsidRPr="00144D45">
        <w:t>“</w:t>
      </w:r>
      <w:r w:rsidRPr="00144D45">
        <w:t>虚</w:t>
      </w:r>
      <w:r w:rsidRPr="00144D45">
        <w:t>”</w:t>
      </w:r>
      <w:r w:rsidRPr="00144D45">
        <w:t>或</w:t>
      </w:r>
      <w:r w:rsidRPr="00144D45">
        <w:t>“</w:t>
      </w:r>
      <w:r w:rsidRPr="00144D45">
        <w:t>实</w:t>
      </w:r>
      <w:r w:rsidRPr="00144D45">
        <w:t>”</w:t>
      </w:r>
      <w:r w:rsidRPr="00144D45">
        <w:t>）像。</w:t>
      </w:r>
      <w:r w:rsidRPr="00144D45">
        <w:br/>
      </w:r>
      <w:r w:rsidRPr="00144D45">
        <w:t>（</w:t>
      </w:r>
      <w:r w:rsidRPr="00144D45">
        <w:t>5</w:t>
      </w:r>
      <w:r w:rsidRPr="00144D45">
        <w:t>）为了便于观察实验现象，该实验最好在较</w:t>
      </w:r>
      <w:r w:rsidRPr="00144D45">
        <w:t> </w:t>
      </w:r>
      <w:r w:rsidR="0031519B">
        <w:rPr>
          <w:rFonts w:hint="eastAsia"/>
          <w:u w:val="single"/>
        </w:rPr>
        <w:t xml:space="preserve">      </w:t>
      </w:r>
      <w:r w:rsidRPr="00144D45">
        <w:t>（选填</w:t>
      </w:r>
      <w:r w:rsidRPr="00144D45">
        <w:t>“</w:t>
      </w:r>
      <w:r w:rsidRPr="00144D45">
        <w:t>明亮</w:t>
      </w:r>
      <w:r w:rsidRPr="00144D45">
        <w:t>”</w:t>
      </w:r>
      <w:r w:rsidRPr="00144D45">
        <w:t>或</w:t>
      </w:r>
      <w:r w:rsidRPr="00144D45">
        <w:t>“</w:t>
      </w:r>
      <w:r w:rsidRPr="00144D45">
        <w:t>黑暗</w:t>
      </w:r>
      <w:r w:rsidRPr="00144D45">
        <w:t>”</w:t>
      </w:r>
      <w:r w:rsidRPr="00144D45">
        <w:t>）的环境中进行。</w:t>
      </w:r>
      <w:r w:rsidRPr="00144D45">
        <w:br/>
      </w:r>
    </w:p>
    <w:p w:rsidR="00144D45" w:rsidRPr="00144D45" w:rsidRDefault="00000000" w:rsidP="00E00962">
      <w:pPr>
        <w:tabs>
          <w:tab w:val="left" w:pos="142"/>
          <w:tab w:val="left" w:pos="2268"/>
          <w:tab w:val="left" w:pos="4678"/>
          <w:tab w:val="left" w:pos="7088"/>
        </w:tabs>
      </w:pPr>
      <w:r>
        <w:rPr>
          <w:rFonts w:hint="eastAsia"/>
        </w:rPr>
        <w:lastRenderedPageBreak/>
        <w:t>24.</w:t>
      </w:r>
      <w:r w:rsidRPr="00144D45">
        <w:rPr>
          <w:rFonts w:ascii="Times New Roman" w:eastAsia="宋体" w:hAnsi="Times New Roman" w:cs="Times New Roman"/>
          <w:color w:val="333333"/>
          <w:spacing w:val="15"/>
          <w:kern w:val="0"/>
          <w:sz w:val="21"/>
          <w:szCs w:val="21"/>
          <w:shd w:val="clear" w:color="auto" w:fill="FFFFFF"/>
        </w:rPr>
        <w:t xml:space="preserve"> </w:t>
      </w:r>
      <w:r w:rsidR="005900EB">
        <w:rPr>
          <w:rFonts w:hint="eastAsia"/>
        </w:rPr>
        <w:t>（</w:t>
      </w:r>
      <w:r w:rsidR="005900EB">
        <w:rPr>
          <w:rFonts w:hint="eastAsia"/>
        </w:rPr>
        <w:t>8</w:t>
      </w:r>
      <w:r w:rsidR="005900EB">
        <w:rPr>
          <w:rFonts w:hint="eastAsia"/>
        </w:rPr>
        <w:t>分）</w:t>
      </w:r>
      <w:r w:rsidRPr="00144D45">
        <w:t>在凸透镜成像的实验中：</w:t>
      </w:r>
    </w:p>
    <w:tbl>
      <w:tblPr>
        <w:tblW w:w="0" w:type="auto"/>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2108"/>
        <w:gridCol w:w="2119"/>
        <w:gridCol w:w="2391"/>
        <w:gridCol w:w="1808"/>
      </w:tblGrid>
      <w:tr w:rsidR="00FA33F2" w:rsidTr="00144D45">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物体到凸透镜的距离</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像到凸透镜的距离</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像的大小（放大或缩小）</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像的正倒</w:t>
            </w:r>
          </w:p>
        </w:tc>
      </w:tr>
      <w:tr w:rsidR="00FA33F2" w:rsidTr="00144D45">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30cm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15cm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缩小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倒立</w:t>
            </w:r>
          </w:p>
        </w:tc>
      </w:tr>
      <w:tr w:rsidR="00FA33F2" w:rsidTr="00144D45">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25cm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17cm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缩小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倒立</w:t>
            </w:r>
          </w:p>
        </w:tc>
      </w:tr>
      <w:tr w:rsidR="00FA33F2" w:rsidTr="00144D45">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15cm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30cm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放大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倒立</w:t>
            </w:r>
          </w:p>
        </w:tc>
      </w:tr>
      <w:tr w:rsidR="00FA33F2" w:rsidTr="00144D45">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12cm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60cm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放大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倒立</w:t>
            </w:r>
          </w:p>
        </w:tc>
      </w:tr>
      <w:tr w:rsidR="00FA33F2" w:rsidTr="00144D45">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8cm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与物体同侧约</w:t>
            </w:r>
            <w:r w:rsidRPr="00144D45">
              <w:t>40cm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放大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144D45" w:rsidRPr="00144D45" w:rsidRDefault="00000000" w:rsidP="00E00962">
            <w:pPr>
              <w:tabs>
                <w:tab w:val="left" w:pos="142"/>
                <w:tab w:val="left" w:pos="2268"/>
                <w:tab w:val="left" w:pos="4678"/>
                <w:tab w:val="left" w:pos="7088"/>
              </w:tabs>
            </w:pPr>
            <w:r w:rsidRPr="00144D45">
              <w:t>正立</w:t>
            </w:r>
          </w:p>
        </w:tc>
      </w:tr>
    </w:tbl>
    <w:p w:rsidR="00144D45" w:rsidRDefault="00000000" w:rsidP="00E00962">
      <w:pPr>
        <w:tabs>
          <w:tab w:val="left" w:pos="142"/>
          <w:tab w:val="left" w:pos="2268"/>
          <w:tab w:val="left" w:pos="4678"/>
          <w:tab w:val="left" w:pos="7088"/>
        </w:tabs>
      </w:pPr>
      <w:r w:rsidRPr="00144D45">
        <w:t>（</w:t>
      </w:r>
      <w:r w:rsidRPr="00144D45">
        <w:t>1</w:t>
      </w:r>
      <w:r w:rsidRPr="00144D45">
        <w:t>）实验前，在光具座上依次插上蜡烛、</w:t>
      </w:r>
      <w:r w:rsidR="0031519B">
        <w:rPr>
          <w:rFonts w:hint="eastAsia"/>
          <w:u w:val="single"/>
        </w:rPr>
        <w:t xml:space="preserve">      </w:t>
      </w:r>
      <w:r w:rsidRPr="00144D45">
        <w:t>和光屏，并调节它们的高度，使它们的中心</w:t>
      </w:r>
      <w:r w:rsidR="0031519B">
        <w:rPr>
          <w:rFonts w:hint="eastAsia"/>
          <w:u w:val="single"/>
        </w:rPr>
        <w:t xml:space="preserve">      </w:t>
      </w:r>
      <w:r w:rsidRPr="00144D45">
        <w:t>。这样做的目的是使像成在</w:t>
      </w:r>
      <w:r w:rsidR="0031519B">
        <w:rPr>
          <w:rFonts w:hint="eastAsia"/>
          <w:u w:val="single"/>
        </w:rPr>
        <w:t xml:space="preserve">      </w:t>
      </w:r>
      <w:r w:rsidRPr="00144D45">
        <w:t>上。</w:t>
      </w:r>
      <w:r w:rsidRPr="00144D45">
        <w:br/>
      </w:r>
      <w:r w:rsidRPr="00144D45">
        <w:t>（</w:t>
      </w:r>
      <w:r w:rsidRPr="00144D45">
        <w:t>2</w:t>
      </w:r>
      <w:r w:rsidRPr="00144D45">
        <w:t>）实验时，小敏不小心遮住了透镜的上半部分，则所成的像将</w:t>
      </w:r>
      <w:r w:rsidR="0031519B">
        <w:rPr>
          <w:rFonts w:hint="eastAsia"/>
          <w:u w:val="single"/>
        </w:rPr>
        <w:t xml:space="preserve">      </w:t>
      </w:r>
      <w:r w:rsidRPr="00144D45">
        <w:t>。（选填：没有下半部分，没有上半部分，像变模糊）</w:t>
      </w:r>
      <w:r w:rsidRPr="00144D45">
        <w:br/>
      </w:r>
      <w:r w:rsidRPr="00144D45">
        <w:t>（</w:t>
      </w:r>
      <w:r w:rsidRPr="00144D45">
        <w:t>3</w:t>
      </w:r>
      <w:r w:rsidRPr="00144D45">
        <w:t>）小明同学用一个标有</w:t>
      </w:r>
      <w:r w:rsidRPr="00144D45">
        <w:t>“f=10cm”</w:t>
      </w:r>
      <w:r w:rsidRPr="00144D45">
        <w:t>的凸透镜做</w:t>
      </w:r>
      <w:r w:rsidRPr="00144D45">
        <w:t>“</w:t>
      </w:r>
      <w:r w:rsidRPr="00144D45">
        <w:t>探究凸透镜成像规律</w:t>
      </w:r>
      <w:r w:rsidRPr="00144D45">
        <w:t>”</w:t>
      </w:r>
      <w:r w:rsidRPr="00144D45">
        <w:t>的实验，获得表中的数据，请你帮他把这个这个表中的空白处填好，并总结凸透镜成像规律：</w:t>
      </w:r>
      <w:r w:rsidRPr="00144D45">
        <w:br/>
      </w:r>
      <w:r w:rsidRPr="00144D45">
        <w:t>凸透镜成像规律：</w:t>
      </w:r>
      <w:r w:rsidRPr="00144D45">
        <w:br/>
        <w:t>①</w:t>
      </w:r>
      <w:r w:rsidRPr="00144D45">
        <w:t>物距</w:t>
      </w:r>
      <w:r w:rsidRPr="00144D45">
        <w:t>u</w:t>
      </w:r>
      <w:r w:rsidRPr="00144D45">
        <w:t>＞</w:t>
      </w:r>
      <w:r w:rsidRPr="00144D45">
        <w:t>2f</w:t>
      </w:r>
      <w:r w:rsidRPr="00144D45">
        <w:t>时，物体成</w:t>
      </w:r>
      <w:r w:rsidR="0031519B">
        <w:rPr>
          <w:rFonts w:hint="eastAsia"/>
          <w:u w:val="single"/>
        </w:rPr>
        <w:t xml:space="preserve">      </w:t>
      </w:r>
      <w:r w:rsidRPr="00144D45">
        <w:t>的实像，这时像距的范围是</w:t>
      </w:r>
      <w:r w:rsidR="0031519B">
        <w:rPr>
          <w:rFonts w:hint="eastAsia"/>
          <w:u w:val="single"/>
        </w:rPr>
        <w:t xml:space="preserve">      </w:t>
      </w:r>
      <w:r w:rsidRPr="00144D45">
        <w:t>。</w:t>
      </w:r>
      <w:r w:rsidRPr="00144D45">
        <w:br/>
        <w:t>②</w:t>
      </w:r>
      <w:r w:rsidRPr="00144D45">
        <w:t>物距</w:t>
      </w:r>
      <w:r w:rsidR="0031519B">
        <w:rPr>
          <w:rFonts w:hint="eastAsia"/>
          <w:u w:val="single"/>
        </w:rPr>
        <w:t xml:space="preserve">      </w:t>
      </w:r>
      <w:r w:rsidRPr="00144D45">
        <w:t>时，物体成放大倒立的实像，这时像距范围是</w:t>
      </w:r>
      <w:r w:rsidR="0031519B">
        <w:rPr>
          <w:rFonts w:hint="eastAsia"/>
          <w:u w:val="single"/>
        </w:rPr>
        <w:t xml:space="preserve">      </w:t>
      </w:r>
      <w:r w:rsidRPr="00144D45">
        <w:t>。</w:t>
      </w:r>
      <w:r w:rsidRPr="00144D45">
        <w:br/>
      </w:r>
      <w:r>
        <w:rPr>
          <w:rFonts w:hint="eastAsia"/>
        </w:rPr>
        <w:t>25.</w:t>
      </w:r>
      <w:r w:rsidRPr="00144D45">
        <w:rPr>
          <w:rFonts w:ascii="Times New Roman" w:eastAsia="宋体" w:hAnsi="Times New Roman" w:cs="Times New Roman"/>
          <w:color w:val="333333"/>
          <w:spacing w:val="15"/>
          <w:kern w:val="0"/>
          <w:sz w:val="21"/>
          <w:szCs w:val="21"/>
          <w:shd w:val="clear" w:color="auto" w:fill="FFFFFF"/>
        </w:rPr>
        <w:t xml:space="preserve"> </w:t>
      </w:r>
      <w:r w:rsidR="005900EB">
        <w:rPr>
          <w:rFonts w:hint="eastAsia"/>
        </w:rPr>
        <w:t>（</w:t>
      </w:r>
      <w:r w:rsidR="005900EB">
        <w:rPr>
          <w:rFonts w:hint="eastAsia"/>
        </w:rPr>
        <w:t>7</w:t>
      </w:r>
      <w:r w:rsidR="005900EB">
        <w:rPr>
          <w:rFonts w:hint="eastAsia"/>
        </w:rPr>
        <w:t>分）</w:t>
      </w:r>
      <w:r w:rsidRPr="00144D45">
        <w:t>实验小组利用天平、量筒和烧杯等器材测量牛奶的密度。</w:t>
      </w:r>
      <w:r w:rsidRPr="00144D45">
        <w:br/>
      </w:r>
      <w:r w:rsidRPr="00144D45">
        <w:t>（</w:t>
      </w:r>
      <w:r w:rsidRPr="00144D45">
        <w:t>1</w:t>
      </w:r>
      <w:r w:rsidRPr="00144D45">
        <w:t>）把天平放在水平台面上，把</w:t>
      </w:r>
      <w:r w:rsidRPr="00144D45">
        <w:t> </w:t>
      </w:r>
      <w:r w:rsidR="0031519B">
        <w:rPr>
          <w:rFonts w:hint="eastAsia"/>
          <w:u w:val="single"/>
        </w:rPr>
        <w:t xml:space="preserve">      </w:t>
      </w:r>
      <w:r w:rsidRPr="00144D45">
        <w:t>后，再调节平衡螺母，指针位置如图甲所示，应将平衡螺母向</w:t>
      </w:r>
      <w:r w:rsidRPr="00144D45">
        <w:t> </w:t>
      </w:r>
      <w:r w:rsidR="0031519B">
        <w:rPr>
          <w:rFonts w:hint="eastAsia"/>
          <w:u w:val="single"/>
        </w:rPr>
        <w:t xml:space="preserve">      </w:t>
      </w:r>
      <w:r w:rsidRPr="00144D45">
        <w:t>（选填</w:t>
      </w:r>
      <w:r w:rsidRPr="00144D45">
        <w:t>“</w:t>
      </w:r>
      <w:r w:rsidRPr="00144D45">
        <w:t>左</w:t>
      </w:r>
      <w:r w:rsidRPr="00144D45">
        <w:t>”</w:t>
      </w:r>
      <w:r w:rsidRPr="00144D45">
        <w:t>或</w:t>
      </w:r>
      <w:r w:rsidRPr="00144D45">
        <w:t>“</w:t>
      </w:r>
      <w:r w:rsidRPr="00144D45">
        <w:t>右</w:t>
      </w:r>
      <w:r w:rsidRPr="00144D45">
        <w:t>”</w:t>
      </w:r>
      <w:r w:rsidRPr="00144D45">
        <w:t>）调节，直到横梁平衡。</w:t>
      </w:r>
      <w:r w:rsidRPr="00144D45">
        <w:rPr>
          <w:noProof/>
        </w:rPr>
        <w:drawing>
          <wp:inline distT="0" distB="0" distL="0" distR="0">
            <wp:extent cx="2437903" cy="1215356"/>
            <wp:effectExtent l="19050" t="0" r="497" b="0"/>
            <wp:docPr id="16" name="图片 16"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68469" name="Picture 16" descr="菁优网"/>
                    <pic:cNvPicPr>
                      <a:picLocks noChangeAspect="1" noChangeArrowheads="1"/>
                    </pic:cNvPicPr>
                  </pic:nvPicPr>
                  <pic:blipFill>
                    <a:blip r:embed="rId17"/>
                    <a:stretch>
                      <a:fillRect/>
                    </a:stretch>
                  </pic:blipFill>
                  <pic:spPr bwMode="auto">
                    <a:xfrm>
                      <a:off x="0" y="0"/>
                      <a:ext cx="2443308" cy="1218051"/>
                    </a:xfrm>
                    <a:prstGeom prst="rect">
                      <a:avLst/>
                    </a:prstGeom>
                    <a:noFill/>
                    <a:ln w="9525">
                      <a:noFill/>
                      <a:miter lim="800000"/>
                      <a:headEnd/>
                      <a:tailEnd/>
                    </a:ln>
                  </pic:spPr>
                </pic:pic>
              </a:graphicData>
            </a:graphic>
          </wp:inline>
        </w:drawing>
      </w:r>
      <w:r w:rsidRPr="00144D45">
        <w:br/>
      </w:r>
      <w:r w:rsidRPr="00144D45">
        <w:t>（</w:t>
      </w:r>
      <w:r w:rsidRPr="00144D45">
        <w:t>2</w:t>
      </w:r>
      <w:r w:rsidRPr="00144D45">
        <w:t>）将适量的牛奶倒入烧杯中，将其放在天平</w:t>
      </w:r>
      <w:r w:rsidRPr="00144D45">
        <w:t> </w:t>
      </w:r>
      <w:r w:rsidR="0031519B">
        <w:rPr>
          <w:rFonts w:hint="eastAsia"/>
          <w:u w:val="single"/>
        </w:rPr>
        <w:t xml:space="preserve">      </w:t>
      </w:r>
      <w:r w:rsidRPr="00144D45">
        <w:t>（选填</w:t>
      </w:r>
      <w:r w:rsidRPr="00144D45">
        <w:t>“</w:t>
      </w:r>
      <w:r w:rsidRPr="00144D45">
        <w:t>左</w:t>
      </w:r>
      <w:r w:rsidRPr="00144D45">
        <w:t>”</w:t>
      </w:r>
      <w:r w:rsidRPr="00144D45">
        <w:t>或</w:t>
      </w:r>
      <w:r w:rsidRPr="00144D45">
        <w:t>“</w:t>
      </w:r>
      <w:r w:rsidRPr="00144D45">
        <w:t>右</w:t>
      </w:r>
      <w:r w:rsidRPr="00144D45">
        <w:t>”</w:t>
      </w:r>
      <w:r w:rsidRPr="00144D45">
        <w:t>）盘中，</w:t>
      </w:r>
      <w:r w:rsidRPr="00144D45">
        <w:lastRenderedPageBreak/>
        <w:t>加减砝码时，将最小为</w:t>
      </w:r>
      <w:r w:rsidRPr="00144D45">
        <w:t>5g</w:t>
      </w:r>
      <w:r w:rsidRPr="00144D45">
        <w:t>的砝码放在天平盘中后，分度盘指针也如甲图所示，此时应</w:t>
      </w:r>
      <w:r w:rsidRPr="00144D45">
        <w:t> </w:t>
      </w:r>
      <w:r w:rsidR="0031519B">
        <w:rPr>
          <w:rFonts w:hint="eastAsia"/>
          <w:u w:val="single"/>
        </w:rPr>
        <w:t xml:space="preserve">      </w:t>
      </w:r>
      <w:r w:rsidRPr="00144D45">
        <w:t>，使横梁再次平衡。</w:t>
      </w:r>
      <w:r w:rsidRPr="00144D45">
        <w:br/>
      </w:r>
      <w:r w:rsidRPr="00144D45">
        <w:t>（</w:t>
      </w:r>
      <w:r w:rsidRPr="00144D45">
        <w:t>3</w:t>
      </w:r>
      <w:r w:rsidRPr="00144D45">
        <w:t>）测出烧杯和牛奶的总质量为</w:t>
      </w:r>
      <w:r w:rsidRPr="00144D45">
        <w:t>116.2g</w:t>
      </w:r>
      <w:r w:rsidRPr="00144D45">
        <w:t>后，将烧杯中的一部分牛奶倒入量筒，液面位置如图乙所示，则量筒中牛奶的体积为</w:t>
      </w:r>
      <w:r w:rsidRPr="00144D45">
        <w:t> </w:t>
      </w:r>
      <w:r w:rsidR="0031519B">
        <w:rPr>
          <w:rFonts w:hint="eastAsia"/>
          <w:u w:val="single"/>
        </w:rPr>
        <w:t xml:space="preserve">      </w:t>
      </w:r>
      <w:r w:rsidR="0031519B" w:rsidRPr="00144D45">
        <w:t xml:space="preserve"> </w:t>
      </w:r>
      <w:r w:rsidRPr="00144D45">
        <w:t>cm</w:t>
      </w:r>
      <w:r w:rsidRPr="00144D45">
        <w:rPr>
          <w:vertAlign w:val="superscript"/>
        </w:rPr>
        <w:t>3</w:t>
      </w:r>
      <w:r w:rsidRPr="00144D45">
        <w:t>。再测量烧杯和剩余牛奶的总质量，天平横梁平衡时如图丙所示，则烧杯和剩余牛奶的总质量为</w:t>
      </w:r>
      <w:r w:rsidRPr="00144D45">
        <w:t> </w:t>
      </w:r>
      <w:r w:rsidR="0031519B">
        <w:rPr>
          <w:rFonts w:hint="eastAsia"/>
          <w:u w:val="single"/>
        </w:rPr>
        <w:t xml:space="preserve">      </w:t>
      </w:r>
      <w:r w:rsidR="0031519B" w:rsidRPr="00144D45">
        <w:t xml:space="preserve"> </w:t>
      </w:r>
      <w:r w:rsidRPr="00144D45">
        <w:t>g</w:t>
      </w:r>
      <w:r w:rsidRPr="00144D45">
        <w:t>。则牛奶的密度为</w:t>
      </w:r>
      <w:r w:rsidRPr="00144D45">
        <w:t> </w:t>
      </w:r>
      <w:r w:rsidR="0031519B">
        <w:rPr>
          <w:rFonts w:hint="eastAsia"/>
          <w:u w:val="single"/>
        </w:rPr>
        <w:t xml:space="preserve">      </w:t>
      </w:r>
      <w:r w:rsidR="0031519B" w:rsidRPr="00144D45">
        <w:t xml:space="preserve"> </w:t>
      </w:r>
      <w:r w:rsidRPr="00144D45">
        <w:t>g/cm</w:t>
      </w:r>
      <w:r w:rsidRPr="00144D45">
        <w:rPr>
          <w:vertAlign w:val="superscript"/>
        </w:rPr>
        <w:t>3</w:t>
      </w:r>
      <w:r w:rsidRPr="00144D45">
        <w:t>，合</w:t>
      </w:r>
      <w:r w:rsidRPr="00144D45">
        <w:t> </w:t>
      </w:r>
      <w:r w:rsidR="0031519B">
        <w:rPr>
          <w:rFonts w:hint="eastAsia"/>
          <w:u w:val="single"/>
        </w:rPr>
        <w:t xml:space="preserve">      </w:t>
      </w:r>
      <w:r w:rsidR="0031519B" w:rsidRPr="00144D45">
        <w:t xml:space="preserve"> </w:t>
      </w:r>
      <w:r w:rsidRPr="00144D45">
        <w:t>kg/m</w:t>
      </w:r>
      <w:r w:rsidRPr="00144D45">
        <w:rPr>
          <w:vertAlign w:val="superscript"/>
        </w:rPr>
        <w:t>3</w:t>
      </w:r>
      <w:r w:rsidRPr="00144D45">
        <w:t>。</w:t>
      </w:r>
      <w:r w:rsidRPr="00144D45">
        <w:br/>
      </w:r>
      <w:r>
        <w:rPr>
          <w:rFonts w:hint="eastAsia"/>
        </w:rPr>
        <w:t>五、计算题</w:t>
      </w:r>
      <w:r w:rsidR="005900EB">
        <w:rPr>
          <w:rFonts w:hint="eastAsia"/>
        </w:rPr>
        <w:t>（</w:t>
      </w:r>
      <w:r w:rsidR="005900EB">
        <w:rPr>
          <w:rFonts w:hint="eastAsia"/>
        </w:rPr>
        <w:t>16</w:t>
      </w:r>
      <w:r w:rsidR="005900EB">
        <w:rPr>
          <w:rFonts w:hint="eastAsia"/>
        </w:rPr>
        <w:t>分）</w:t>
      </w:r>
    </w:p>
    <w:p w:rsidR="00144D45" w:rsidRDefault="00000000" w:rsidP="00E00962">
      <w:pPr>
        <w:tabs>
          <w:tab w:val="left" w:pos="142"/>
          <w:tab w:val="left" w:pos="2268"/>
          <w:tab w:val="left" w:pos="4678"/>
          <w:tab w:val="left" w:pos="7088"/>
        </w:tabs>
      </w:pPr>
      <w:r>
        <w:rPr>
          <w:rFonts w:hint="eastAsia"/>
        </w:rPr>
        <w:t>26.</w:t>
      </w:r>
      <w:r w:rsidRPr="00144D45">
        <w:rPr>
          <w:rFonts w:ascii="Times New Roman" w:hAnsi="Times New Roman" w:cs="Times New Roman"/>
          <w:color w:val="333333"/>
          <w:spacing w:val="15"/>
          <w:sz w:val="21"/>
          <w:szCs w:val="21"/>
          <w:shd w:val="clear" w:color="auto" w:fill="FFFFFF"/>
        </w:rPr>
        <w:t xml:space="preserve"> </w:t>
      </w:r>
      <w:r w:rsidR="005900EB">
        <w:rPr>
          <w:rFonts w:hint="eastAsia"/>
        </w:rPr>
        <w:t>（</w:t>
      </w:r>
      <w:r w:rsidR="005900EB">
        <w:rPr>
          <w:rFonts w:hint="eastAsia"/>
        </w:rPr>
        <w:t>8</w:t>
      </w:r>
      <w:r w:rsidR="005900EB">
        <w:rPr>
          <w:rFonts w:hint="eastAsia"/>
        </w:rPr>
        <w:t>分）</w:t>
      </w:r>
      <w:r w:rsidRPr="00144D45">
        <w:t>小明爸爸一大早乘出租车去赶飞机，准备去重庆出差。出租车开在去往飞机场的高速公路上，一直以如图</w:t>
      </w:r>
      <w:r w:rsidRPr="00144D45">
        <w:t>1</w:t>
      </w:r>
      <w:r w:rsidRPr="00144D45">
        <w:t>所示的速度做匀速直线运动。求：</w:t>
      </w:r>
      <w:r w:rsidRPr="00144D45">
        <w:br/>
      </w:r>
      <w:r w:rsidRPr="00144D45">
        <w:t>（</w:t>
      </w:r>
      <w:r w:rsidRPr="00144D45">
        <w:t>1</w:t>
      </w:r>
      <w:r w:rsidRPr="00144D45">
        <w:t>）当小明爸爸看到如图</w:t>
      </w:r>
      <w:r w:rsidRPr="00144D45">
        <w:t>2</w:t>
      </w:r>
      <w:r w:rsidRPr="00144D45">
        <w:t>所示的交通标志牌时，他还有多少分钟到达飞机场？</w:t>
      </w:r>
      <w:r w:rsidRPr="00144D45">
        <w:br/>
      </w:r>
      <w:r w:rsidRPr="00144D45">
        <w:t>（</w:t>
      </w:r>
      <w:r w:rsidRPr="00144D45">
        <w:t>2</w:t>
      </w:r>
      <w:r w:rsidRPr="00144D45">
        <w:t>）在遵守交通规则的前提下，出租车从图</w:t>
      </w:r>
      <w:r w:rsidRPr="00144D45">
        <w:t>2</w:t>
      </w:r>
      <w:r w:rsidRPr="00144D45">
        <w:t>的交通标志牌位置开始，最快可以节省多少分钟到达飞机场？</w:t>
      </w:r>
      <w:r w:rsidRPr="00144D45">
        <w:br/>
      </w:r>
      <w:r w:rsidRPr="00144D45">
        <w:rPr>
          <w:noProof/>
        </w:rPr>
        <w:drawing>
          <wp:inline distT="0" distB="0" distL="0" distR="0">
            <wp:extent cx="3571875" cy="1828800"/>
            <wp:effectExtent l="19050" t="0" r="9525" b="0"/>
            <wp:docPr id="27" name="图片 27"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02441" name="Picture 27" descr="菁优网"/>
                    <pic:cNvPicPr>
                      <a:picLocks noChangeAspect="1" noChangeArrowheads="1"/>
                    </pic:cNvPicPr>
                  </pic:nvPicPr>
                  <pic:blipFill>
                    <a:blip r:embed="rId18"/>
                    <a:stretch>
                      <a:fillRect/>
                    </a:stretch>
                  </pic:blipFill>
                  <pic:spPr bwMode="auto">
                    <a:xfrm>
                      <a:off x="0" y="0"/>
                      <a:ext cx="3571875" cy="1828800"/>
                    </a:xfrm>
                    <a:prstGeom prst="rect">
                      <a:avLst/>
                    </a:prstGeom>
                    <a:noFill/>
                    <a:ln w="9525">
                      <a:noFill/>
                      <a:miter lim="800000"/>
                      <a:headEnd/>
                      <a:tailEnd/>
                    </a:ln>
                  </pic:spPr>
                </pic:pic>
              </a:graphicData>
            </a:graphic>
          </wp:inline>
        </w:drawing>
      </w:r>
    </w:p>
    <w:p w:rsidR="00144D45" w:rsidRDefault="00144D45" w:rsidP="00E00962">
      <w:pPr>
        <w:tabs>
          <w:tab w:val="left" w:pos="142"/>
          <w:tab w:val="left" w:pos="2268"/>
          <w:tab w:val="left" w:pos="4678"/>
          <w:tab w:val="left" w:pos="7088"/>
        </w:tabs>
      </w:pPr>
    </w:p>
    <w:p w:rsidR="003660DD" w:rsidRDefault="003660DD" w:rsidP="00E00962">
      <w:pPr>
        <w:tabs>
          <w:tab w:val="left" w:pos="142"/>
          <w:tab w:val="left" w:pos="2268"/>
          <w:tab w:val="left" w:pos="4678"/>
          <w:tab w:val="left" w:pos="7088"/>
        </w:tabs>
      </w:pPr>
    </w:p>
    <w:p w:rsidR="003660DD" w:rsidRDefault="003660DD" w:rsidP="00E00962">
      <w:pPr>
        <w:tabs>
          <w:tab w:val="left" w:pos="142"/>
          <w:tab w:val="left" w:pos="2268"/>
          <w:tab w:val="left" w:pos="4678"/>
          <w:tab w:val="left" w:pos="7088"/>
        </w:tabs>
      </w:pPr>
    </w:p>
    <w:p w:rsidR="00144D45" w:rsidRPr="00144D45" w:rsidRDefault="00000000" w:rsidP="00E00962">
      <w:pPr>
        <w:tabs>
          <w:tab w:val="left" w:pos="142"/>
          <w:tab w:val="left" w:pos="2268"/>
          <w:tab w:val="left" w:pos="4678"/>
          <w:tab w:val="left" w:pos="7088"/>
        </w:tabs>
        <w:sectPr w:rsidR="00144D45" w:rsidRPr="00144D45" w:rsidSect="006C7841">
          <w:headerReference w:type="default" r:id="rId19"/>
          <w:footerReference w:type="default" r:id="rId20"/>
          <w:pgSz w:w="11906" w:h="16838"/>
          <w:pgMar w:top="1440" w:right="1800" w:bottom="1440" w:left="1800" w:header="851" w:footer="992" w:gutter="0"/>
          <w:cols w:space="425"/>
          <w:docGrid w:type="lines" w:linePitch="312"/>
        </w:sectPr>
      </w:pPr>
      <w:r>
        <w:rPr>
          <w:rFonts w:hint="eastAsia"/>
        </w:rPr>
        <w:t>27.</w:t>
      </w:r>
      <w:r w:rsidRPr="00144D45">
        <w:rPr>
          <w:rFonts w:ascii="Times New Roman" w:hAnsi="Times New Roman" w:cs="Times New Roman"/>
          <w:color w:val="333333"/>
          <w:spacing w:val="15"/>
          <w:sz w:val="21"/>
          <w:szCs w:val="21"/>
          <w:shd w:val="clear" w:color="auto" w:fill="FFFFFF"/>
        </w:rPr>
        <w:t xml:space="preserve"> </w:t>
      </w:r>
      <w:r w:rsidR="005900EB">
        <w:rPr>
          <w:rFonts w:hint="eastAsia"/>
        </w:rPr>
        <w:t>（</w:t>
      </w:r>
      <w:r w:rsidR="005900EB">
        <w:rPr>
          <w:rFonts w:hint="eastAsia"/>
        </w:rPr>
        <w:t>8</w:t>
      </w:r>
      <w:r w:rsidR="005900EB">
        <w:rPr>
          <w:rFonts w:hint="eastAsia"/>
        </w:rPr>
        <w:t>分）</w:t>
      </w:r>
      <w:r w:rsidRPr="00144D45">
        <w:t>某大学高分子材料科研小组宣布，已研发出硬度相当于钢铁</w:t>
      </w:r>
      <w:r w:rsidRPr="00144D45">
        <w:t>2</w:t>
      </w:r>
      <w:r w:rsidRPr="00144D45">
        <w:t>～</w:t>
      </w:r>
      <w:r w:rsidRPr="00144D45">
        <w:t>5</w:t>
      </w:r>
      <w:r w:rsidRPr="00144D45">
        <w:t>倍的聚丙烯塑料。某汽车使用的是质量高达</w:t>
      </w:r>
      <w:r w:rsidRPr="00144D45">
        <w:t>237kg</w:t>
      </w:r>
      <w:r w:rsidRPr="00144D45">
        <w:t>的钢质外壳，若替换成等体积的聚丙烯塑料材质，除增强车壳强度之外，还可减轻外壳质量。求塑料外壳的质量为多大？（</w:t>
      </w:r>
      <w:r w:rsidRPr="00144D45">
        <w:t>ρ</w:t>
      </w:r>
      <w:r w:rsidRPr="00144D45">
        <w:rPr>
          <w:vertAlign w:val="subscript"/>
        </w:rPr>
        <w:t>钢</w:t>
      </w:r>
      <w:r w:rsidRPr="00144D45">
        <w:t>=7.9×10</w:t>
      </w:r>
      <w:r w:rsidRPr="00144D45">
        <w:rPr>
          <w:vertAlign w:val="superscript"/>
        </w:rPr>
        <w:t>3</w:t>
      </w:r>
      <w:r w:rsidRPr="00144D45">
        <w:t>kg/m</w:t>
      </w:r>
      <w:r w:rsidRPr="00144D45">
        <w:rPr>
          <w:vertAlign w:val="superscript"/>
        </w:rPr>
        <w:t>3</w:t>
      </w:r>
      <w:r w:rsidRPr="00144D45">
        <w:t>，</w:t>
      </w:r>
      <w:r w:rsidRPr="00144D45">
        <w:t>ρ</w:t>
      </w:r>
      <w:r w:rsidRPr="00144D45">
        <w:rPr>
          <w:vertAlign w:val="subscript"/>
        </w:rPr>
        <w:t>塑</w:t>
      </w:r>
      <w:r w:rsidRPr="00144D45">
        <w:t>=1.1×10</w:t>
      </w:r>
      <w:r w:rsidRPr="00144D45">
        <w:rPr>
          <w:vertAlign w:val="superscript"/>
        </w:rPr>
        <w:t>3</w:t>
      </w:r>
      <w:r w:rsidRPr="00144D45">
        <w:t>kg/m</w:t>
      </w:r>
      <w:r w:rsidRPr="00144D45">
        <w:rPr>
          <w:vertAlign w:val="superscript"/>
        </w:rPr>
        <w:t>3</w:t>
      </w:r>
      <w:r w:rsidRPr="00144D45">
        <w:t>）</w:t>
      </w:r>
    </w:p>
    <w:p w:rsidR="00FA33F2" w:rsidRDefault="00FA33F2"/>
    <w:sectPr w:rsidR="00FA33F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AB9" w:rsidRDefault="00625AB9">
      <w:pPr>
        <w:spacing w:line="240" w:lineRule="auto"/>
      </w:pPr>
      <w:r>
        <w:separator/>
      </w:r>
    </w:p>
  </w:endnote>
  <w:endnote w:type="continuationSeparator" w:id="0">
    <w:p w:rsidR="00625AB9" w:rsidRDefault="00625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1FC" w:rsidRDefault="00000000">
    <w:pPr>
      <w:tabs>
        <w:tab w:val="center" w:pos="4153"/>
        <w:tab w:val="right" w:pos="8306"/>
      </w:tabs>
      <w:snapToGrid w:val="0"/>
      <w:spacing w:line="240" w:lineRule="auto"/>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8F7310">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311535419"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AB9" w:rsidRDefault="00625AB9">
      <w:pPr>
        <w:spacing w:line="240" w:lineRule="auto"/>
      </w:pPr>
      <w:r>
        <w:separator/>
      </w:r>
    </w:p>
  </w:footnote>
  <w:footnote w:type="continuationSeparator" w:id="0">
    <w:p w:rsidR="00625AB9" w:rsidRDefault="00625A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1FC" w:rsidRDefault="008F7310">
    <w:pPr>
      <w:pBdr>
        <w:bottom w:val="none" w:sz="0" w:space="1" w:color="auto"/>
      </w:pBdr>
      <w:snapToGrid w:val="0"/>
      <w:spacing w:line="240" w:lineRule="auto"/>
      <w:rPr>
        <w:rFonts w:ascii="Times New Roman" w:eastAsia="宋体" w:hAnsi="Times New Roman" w:cs="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164651406"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7EA7"/>
    <w:rsid w:val="00144D45"/>
    <w:rsid w:val="00172A5E"/>
    <w:rsid w:val="00257EA7"/>
    <w:rsid w:val="0031519B"/>
    <w:rsid w:val="00360E7C"/>
    <w:rsid w:val="003660DD"/>
    <w:rsid w:val="004151FC"/>
    <w:rsid w:val="00493FD5"/>
    <w:rsid w:val="004D160E"/>
    <w:rsid w:val="005900EB"/>
    <w:rsid w:val="00625AB9"/>
    <w:rsid w:val="006C7841"/>
    <w:rsid w:val="008F7310"/>
    <w:rsid w:val="009470C9"/>
    <w:rsid w:val="00961FDF"/>
    <w:rsid w:val="00C02FC6"/>
    <w:rsid w:val="00E00962"/>
    <w:rsid w:val="00E048E3"/>
    <w:rsid w:val="00E36B90"/>
    <w:rsid w:val="00FA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1EF46757"/>
  <w15:docId w15:val="{A193B66F-CD09-4155-A658-A3382C16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8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D45"/>
    <w:pPr>
      <w:spacing w:line="240" w:lineRule="auto"/>
    </w:pPr>
    <w:rPr>
      <w:sz w:val="18"/>
      <w:szCs w:val="18"/>
    </w:rPr>
  </w:style>
  <w:style w:type="character" w:customStyle="1" w:styleId="a4">
    <w:name w:val="批注框文本 字符"/>
    <w:basedOn w:val="a0"/>
    <w:link w:val="a3"/>
    <w:uiPriority w:val="99"/>
    <w:semiHidden/>
    <w:rsid w:val="00144D45"/>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jc w:val="center"/>
    </w:pPr>
    <w:rPr>
      <w:rFonts w:ascii="Times New Roman" w:eastAsia="宋体" w:hAnsi="Times New Roman" w:cs="Times New Roman"/>
      <w:kern w:val="0"/>
      <w:sz w:val="18"/>
      <w:szCs w:val="18"/>
    </w:rPr>
  </w:style>
  <w:style w:type="character" w:customStyle="1" w:styleId="a6">
    <w:name w:val="页眉 字符"/>
    <w:link w:val="a5"/>
    <w:uiPriority w:val="99"/>
    <w:semiHidden/>
    <w:rPr>
      <w:rFonts w:ascii="Times New Roman" w:eastAsia="宋体" w:hAnsi="Times New Roman" w:cs="Times New Roman"/>
      <w:kern w:val="0"/>
      <w:sz w:val="18"/>
      <w:szCs w:val="18"/>
    </w:rPr>
  </w:style>
  <w:style w:type="paragraph" w:styleId="a7">
    <w:name w:val="footer"/>
    <w:basedOn w:val="a"/>
    <w:link w:val="a8"/>
    <w:uiPriority w:val="99"/>
    <w:unhideWhenUsed/>
    <w:pPr>
      <w:tabs>
        <w:tab w:val="center" w:pos="4153"/>
        <w:tab w:val="right" w:pos="8306"/>
      </w:tabs>
      <w:snapToGrid w:val="0"/>
      <w:spacing w:line="240" w:lineRule="auto"/>
      <w:jc w:val="left"/>
    </w:pPr>
    <w:rPr>
      <w:rFonts w:ascii="Times New Roman" w:eastAsia="宋体" w:hAnsi="Times New Roman" w:cs="Times New Roman"/>
      <w:kern w:val="0"/>
      <w:sz w:val="18"/>
      <w:szCs w:val="18"/>
    </w:rPr>
  </w:style>
  <w:style w:type="character" w:customStyle="1" w:styleId="a8">
    <w:name w:val="页脚 字符"/>
    <w:link w:val="a7"/>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638</Words>
  <Characters>3638</Characters>
  <DocSecurity>0</DocSecurity>
  <Lines>30</Lines>
  <Paragraphs>8</Paragraphs>
  <ScaleCrop>false</ScaleCrop>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2023-01-13T08:04:00Z</dcterms:created>
  <dcterms:modified xsi:type="dcterms:W3CDTF">2023-01-25T02:11:00Z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