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3197" w:rsidRPr="005C0D4B" w:rsidRDefault="00000000">
      <w:pPr>
        <w:spacing w:line="360" w:lineRule="auto"/>
        <w:jc w:val="center"/>
        <w:rPr>
          <w:color w:val="FF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114" o:spid="_x0000_s2150" type="#_x0000_t75" style="position:absolute;left:0;text-align:left;margin-left:897pt;margin-top:916pt;width:26pt;height:3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7" o:title=""/>
            <w10:wrap anchorx="page" anchory="page"/>
          </v:shape>
        </w:pict>
      </w:r>
      <w:r w:rsidRPr="005C0D4B">
        <w:rPr>
          <w:rFonts w:ascii="Times New Roman" w:eastAsia="新宋体" w:hAnsi="Times New Roman"/>
          <w:b/>
          <w:color w:val="FF0000"/>
          <w:sz w:val="30"/>
          <w:szCs w:val="30"/>
        </w:rPr>
        <w:pict>
          <v:shape id="_x0000_s2149" type="#_x0000_t75" style="position:absolute;left:0;text-align:left;margin-left:849pt;margin-top:989pt;width:24pt;height:33pt;z-index:2;mso-position-horizontal-relative:page;mso-position-vertical-relative:page">
            <v:imagedata r:id="rId8" o:title=""/>
            <w10:wrap anchorx="page" anchory="page"/>
          </v:shape>
        </w:pict>
      </w:r>
      <w:r w:rsidR="00E0099B" w:rsidRPr="005C0D4B">
        <w:rPr>
          <w:rFonts w:ascii="Times New Roman" w:eastAsia="新宋体" w:hAnsi="Times New Roman" w:hint="eastAsia"/>
          <w:b/>
          <w:color w:val="FF0000"/>
          <w:sz w:val="30"/>
          <w:szCs w:val="30"/>
        </w:rPr>
        <w:t>2022-2023</w:t>
      </w:r>
      <w:r w:rsidR="00E0099B" w:rsidRPr="005C0D4B">
        <w:rPr>
          <w:rFonts w:ascii="Times New Roman" w:eastAsia="新宋体" w:hAnsi="Times New Roman" w:hint="eastAsia"/>
          <w:b/>
          <w:color w:val="FF0000"/>
          <w:sz w:val="30"/>
          <w:szCs w:val="30"/>
        </w:rPr>
        <w:t>学年广东省中山市九年级（上）期末物理试卷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一、选择题（本题共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小题，每小题给出的</w:t>
      </w:r>
      <w:r>
        <w:rPr>
          <w:rFonts w:ascii="Times New Roman" w:eastAsia="新宋体" w:hAnsi="Times New Roman" w:hint="eastAsia"/>
          <w:b/>
          <w:szCs w:val="21"/>
        </w:rPr>
        <w:t>4</w:t>
      </w:r>
      <w:r>
        <w:rPr>
          <w:rFonts w:ascii="Times New Roman" w:eastAsia="新宋体" w:hAnsi="Times New Roman" w:hint="eastAsia"/>
          <w:b/>
          <w:szCs w:val="21"/>
        </w:rPr>
        <w:t>个选项中只有一个符合题目要求，每小题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 w:rsidR="00194C18">
        <w:rPr>
          <w:rFonts w:ascii="Times New Roman" w:eastAsia="新宋体" w:hAnsi="Times New Roman" w:hint="eastAsia"/>
          <w:b/>
          <w:szCs w:val="21"/>
        </w:rPr>
        <w:t>分，共</w:t>
      </w:r>
      <w:r w:rsidR="00194C18">
        <w:rPr>
          <w:rFonts w:ascii="Times New Roman" w:eastAsia="新宋体" w:hAnsi="Times New Roman" w:hint="eastAsia"/>
          <w:b/>
          <w:szCs w:val="21"/>
        </w:rPr>
        <w:t>21</w:t>
      </w:r>
      <w:r w:rsidR="00194C18"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分）戴口罩是防止新冠病毒传播的有效措施之一，如图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所示，医用外科口罩由口罩体、鼻夹、口罩带组成，口罩体采用三层工艺（如图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文字描述）制成，下列说法正确的是（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25" type="#_x0000_t75" alt="http://www.zxxk.com" style="width:293.4pt;height:114.6pt;visibility:visible">
            <v:imagedata r:id="rId9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．新冠病毒随飞沫传播是一种分子运动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．过滤效果好，是因为口罩材料分子之间没有空隙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．中间过滤层通过工艺带上静电，可以增强对颗粒的吸附能力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．内层吸水层能够有效吸收呼出的水蒸气，说明分子之间存在斥力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分）小宇自制了一个简易的验电器，如图所示，用来检验物体是否带电，效果还真不错，关于验电器下列说法正确的是（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26" type="#_x0000_t75" alt="http://www.zxxk.com" style="width:99.6pt;height:87.6pt;visibility:visible">
            <v:imagedata r:id="rId10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．用验电器可以直接检验出物体是正电还是带负电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．验电器是根据同种电荷互相排斥的原理工作的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．验电器的金属箔用塑料片代替效果会更好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．在阴雨天气使用验电器效果比在晴朗干燥天气效果更好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分）当加满</w:t>
      </w:r>
      <w:r>
        <w:rPr>
          <w:rFonts w:ascii="Times New Roman" w:eastAsia="新宋体" w:hAnsi="Times New Roman" w:hint="eastAsia"/>
          <w:szCs w:val="21"/>
        </w:rPr>
        <w:t>95</w:t>
      </w:r>
      <w:r>
        <w:rPr>
          <w:rFonts w:ascii="Times New Roman" w:eastAsia="新宋体" w:hAnsi="Times New Roman" w:hint="eastAsia"/>
          <w:szCs w:val="21"/>
        </w:rPr>
        <w:t>号的汽车由佛山开到珠海后剩了半箱油，剩下油的质量、密度、比热容和热值的情况是（　　）</w: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．质量、密度、比热容和热值均保持不变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．密度变为原来的一半，比热容和热值不变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lastRenderedPageBreak/>
        <w:t>C</w:t>
      </w:r>
      <w:r>
        <w:rPr>
          <w:rFonts w:ascii="Times New Roman" w:eastAsia="新宋体" w:hAnsi="Times New Roman" w:hint="eastAsia"/>
          <w:szCs w:val="21"/>
        </w:rPr>
        <w:t>．热值变为原来的一半，密度和比热容不变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．质量变为原来的一半，比热容和热值不变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分）为了响应中央关于“全民动员共建节能型社会”的号召，小明提出了一些节约用电的建议，其中不科学的是（　　）</w: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．用太阳能热水器代替电热水器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．离开教室时随手关灯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．夏天用空调时，把温度调得很低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．尽量少开启电冰箱门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分）正确佩戴安全头盔、规范使用安全带能够大大降低交通事故的死亡率。小东同学学习电学知识后发明了一款智能头盔，只有戴上头盔并扣上卡扣后（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闭合），头盔上的信号发射器才能发出信号，当电动车上的信号接收器接收到信号（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闭合），再启动电动车钥匙（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闭合），才能正常启动电动车（图中的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）。下列电路符合要求的是（　　）</w:t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 w:rsidR="005C0D4B">
        <w:rPr>
          <w:rFonts w:ascii="Times New Roman" w:eastAsia="新宋体" w:hAnsi="Times New Roman"/>
          <w:noProof/>
          <w:szCs w:val="21"/>
        </w:rPr>
        <w:pict>
          <v:shape id="_x0000_i1027" type="#_x0000_t75" alt="http://www.zxxk.com" style="width:78pt;height:101.4pt;visibility:visible">
            <v:imagedata r:id="rId11" o:title="www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 w:rsidR="005C0D4B">
        <w:rPr>
          <w:rFonts w:ascii="Times New Roman" w:eastAsia="新宋体" w:hAnsi="Times New Roman"/>
          <w:noProof/>
          <w:szCs w:val="21"/>
        </w:rPr>
        <w:pict>
          <v:shape id="_x0000_i1028" type="#_x0000_t75" alt="http://www.zxxk.com" style="width:83.4pt;height:96pt;visibility:visible">
            <v:imagedata r:id="rId12" o:title="www"/>
          </v:shape>
        </w:pict>
      </w:r>
      <w:r>
        <w:tab/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 w:rsidR="005C0D4B">
        <w:rPr>
          <w:rFonts w:ascii="Times New Roman" w:eastAsia="新宋体" w:hAnsi="Times New Roman"/>
          <w:noProof/>
          <w:szCs w:val="21"/>
        </w:rPr>
        <w:pict>
          <v:shape id="_x0000_i1029" type="#_x0000_t75" alt="http://www.zxxk.com" style="width:84pt;height:99pt;visibility:visible">
            <v:imagedata r:id="rId13" o:title="www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 w:rsidR="005C0D4B">
        <w:rPr>
          <w:rFonts w:ascii="Times New Roman" w:eastAsia="新宋体" w:hAnsi="Times New Roman"/>
          <w:noProof/>
          <w:szCs w:val="21"/>
        </w:rPr>
        <w:pict>
          <v:shape id="_x0000_i1030" type="#_x0000_t75" alt="http://www.zxxk.com" style="width:78pt;height:99pt;visibility:visible">
            <v:imagedata r:id="rId14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分）小明在中国科技馆看到“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度电的意义”展品后，绘制了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度电可供他家中的一些额定电压相同的用电器分别在额定功率下、持续工作的时间图，如图所示。关于图中家用电器的比较，下列说法中正确的是（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1" type="#_x0000_t75" alt="http://www.zxxk.com" style="width:158.4pt;height:104.4pt;visibility:visible">
            <v:imagedata r:id="rId15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．节能灯正常工作的电压最大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lastRenderedPageBreak/>
        <w:t>B</w:t>
      </w:r>
      <w:r>
        <w:rPr>
          <w:rFonts w:ascii="Times New Roman" w:eastAsia="新宋体" w:hAnsi="Times New Roman" w:hint="eastAsia"/>
          <w:szCs w:val="21"/>
        </w:rPr>
        <w:t>．浴霸正常工作的电流最小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．电风扇的额定功率比白炽灯的额定功率大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．节能灯正常工作的电流比白炽灯正常工作的电流大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分）在楼房竣工通电前，电工通常要检查家庭电路的安装是否存在故障。常用一只标有“</w:t>
      </w:r>
      <w:r>
        <w:rPr>
          <w:rFonts w:ascii="Times New Roman" w:eastAsia="新宋体" w:hAnsi="Times New Roman" w:hint="eastAsia"/>
          <w:szCs w:val="21"/>
        </w:rPr>
        <w:t>220V 40W</w:t>
      </w:r>
      <w:r>
        <w:rPr>
          <w:rFonts w:ascii="Times New Roman" w:eastAsia="新宋体" w:hAnsi="Times New Roman" w:hint="eastAsia"/>
          <w:szCs w:val="21"/>
        </w:rPr>
        <w:t>”的灯泡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（检验灯泡）取代保险丝来检查新安的照明电路中每个支路的情况，如图所示。当只闭合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不亮；当只闭合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都呈暗红色；当只闭合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正常发光。由此可以判断（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2" type="#_x0000_t75" alt="http://www.zxxk.com" style="width:177pt;height:118.8pt;visibility:visible">
            <v:imagedata r:id="rId16" o:title="www"/>
          </v:shape>
        </w:pict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所在的支路短路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所在的支路正常</w:t>
      </w:r>
      <w:r>
        <w:tab/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所在的支路断路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．各支路均完好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二、填空题（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小题，每小题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21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分）如图是构成物质的固、液、气三态的分子模型，其中是液态分子模型的是图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；物质从丙图变化到乙图时，分子间作用力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（选填“变大”、“变小”或“不变”）；当物质从图乙状态变化到图甲状态时，需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（选填“吸热”或“放热”）。</w:t>
      </w:r>
    </w:p>
    <w:p w:rsidR="006D3197" w:rsidRDefault="005C0D4B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3" type="#_x0000_t75" alt="http://www.zxxk.com" style="width:210.6pt;height:80.4pt;visibility:visible">
            <v:imagedata r:id="rId17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分）如图甲所示是一台单缸四冲程汽油机工作状态示意图，此时它正处在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冲程，其能量转化情况与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（选填“乙”或“丙”）图相同。如果汽油机飞轮的转速为</w:t>
      </w:r>
      <w:r>
        <w:rPr>
          <w:rFonts w:ascii="Times New Roman" w:eastAsia="新宋体" w:hAnsi="Times New Roman" w:hint="eastAsia"/>
          <w:szCs w:val="21"/>
        </w:rPr>
        <w:t>2400r/min</w:t>
      </w:r>
      <w:r>
        <w:rPr>
          <w:rFonts w:ascii="Times New Roman" w:eastAsia="新宋体" w:hAnsi="Times New Roman" w:hint="eastAsia"/>
          <w:szCs w:val="21"/>
        </w:rPr>
        <w:t>，则该汽油机每秒对外做功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次。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34" type="#_x0000_t75" alt="http://www.zxxk.com" style="width:210.6pt;height:140.4pt;visibility:visible">
            <v:imagedata r:id="rId18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果我们在野外迷路了，指南针可以帮助我们辨别方向。如图是小滨用硬纸板和大头针制作底座，把两根缝衣针磁化后，穿过按扣的两个孔，放在底座的针尖上，制成的一个指南针。指南针能指南北是因为受到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的作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用。若静止时针头指向地理位置的南方，则针头是简易指南针的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极。此实验中缝衣针所用的材料最好是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（选填“铝”、“铁”或“铜”）。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5" type="#_x0000_t75" alt="http://www.zxxk.com" style="width:106.8pt;height:123pt;visibility:visible">
            <v:imagedata r:id="rId19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分）为了防止电流过大导致用电器核心部件烧毁，很多用电器都装有保险管（如图甲所示），图乙与图丙是两个熔断电流为“</w:t>
      </w:r>
      <w:r>
        <w:rPr>
          <w:rFonts w:ascii="Times New Roman" w:eastAsia="新宋体" w:hAnsi="Times New Roman" w:hint="eastAsia"/>
          <w:szCs w:val="21"/>
        </w:rPr>
        <w:t>10A</w:t>
      </w:r>
      <w:r>
        <w:rPr>
          <w:rFonts w:ascii="Times New Roman" w:eastAsia="新宋体" w:hAnsi="Times New Roman" w:hint="eastAsia"/>
          <w:szCs w:val="21"/>
        </w:rPr>
        <w:t>”和“</w:t>
      </w:r>
      <w:r>
        <w:rPr>
          <w:rFonts w:ascii="Times New Roman" w:eastAsia="新宋体" w:hAnsi="Times New Roman" w:hint="eastAsia"/>
          <w:szCs w:val="21"/>
        </w:rPr>
        <w:t>20A</w:t>
      </w:r>
      <w:r>
        <w:rPr>
          <w:rFonts w:ascii="Times New Roman" w:eastAsia="新宋体" w:hAnsi="Times New Roman" w:hint="eastAsia"/>
          <w:szCs w:val="21"/>
        </w:rPr>
        <w:t>”的某种型号“保险管”的截面图（保险丝的材料和长度相同），那么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图保险管的熔断电流为“</w:t>
      </w:r>
      <w:r>
        <w:rPr>
          <w:rFonts w:ascii="Times New Roman" w:eastAsia="新宋体" w:hAnsi="Times New Roman" w:hint="eastAsia"/>
          <w:szCs w:val="21"/>
        </w:rPr>
        <w:t>20A</w:t>
      </w:r>
      <w:r>
        <w:rPr>
          <w:rFonts w:ascii="Times New Roman" w:eastAsia="新宋体" w:hAnsi="Times New Roman" w:hint="eastAsia"/>
          <w:szCs w:val="21"/>
        </w:rPr>
        <w:t>”。当两个保险管通过相同的电流时，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保险丝更容易熔断（以上两空均选填“乙”或“丙”）。当电路中保险丝意外熔断，能否用铜丝替代？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（选填“能”或“不能”）。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6" type="#_x0000_t75" alt="http://www.zxxk.com" style="width:240.6pt;height:111pt;visibility:visible">
            <v:imagedata r:id="rId20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分）小明按图甲所示的电路进行实验，电源电压为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。闭合开关后两灯正常工作时，两电流表的指针位置均如图乙所示，则灯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组成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（选填“串联”或“并联”）电路，通过灯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电流为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两灯的电阻之比为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37" type="#_x0000_t75" alt="http://www.zxxk.com" style="width:230.4pt;height:103.8pt;visibility:visible">
            <v:imagedata r:id="rId21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分）如图所示为车库积水自动报警器原理图，其核心是一电磁继电器。图中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位置可以安装电铃或</w:t>
      </w:r>
      <w:r>
        <w:rPr>
          <w:rFonts w:ascii="Times New Roman" w:eastAsia="新宋体" w:hAnsi="Times New Roman" w:hint="eastAsia"/>
          <w:szCs w:val="21"/>
        </w:rPr>
        <w:t>LDE</w:t>
      </w:r>
      <w:r>
        <w:rPr>
          <w:rFonts w:ascii="Times New Roman" w:eastAsia="新宋体" w:hAnsi="Times New Roman" w:hint="eastAsia"/>
          <w:szCs w:val="21"/>
        </w:rPr>
        <w:t>灯，要求车库没有积水时，</w:t>
      </w:r>
      <w:r>
        <w:rPr>
          <w:rFonts w:ascii="Times New Roman" w:eastAsia="新宋体" w:hAnsi="Times New Roman" w:hint="eastAsia"/>
          <w:szCs w:val="21"/>
        </w:rPr>
        <w:t>LED</w:t>
      </w:r>
      <w:r>
        <w:rPr>
          <w:rFonts w:ascii="Times New Roman" w:eastAsia="新宋体" w:hAnsi="Times New Roman" w:hint="eastAsia"/>
          <w:szCs w:val="21"/>
        </w:rPr>
        <w:t>灯亮，车库有积水时，电铃响。电铃工作时利用了电流的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效应，它应该安装在图中的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”）位置；电磁继电器实质是一种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（选填“用电器”或“开关”）。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8" type="#_x0000_t75" alt="http://www.zxxk.com" style="width:194.4pt;height:111.6pt;visibility:visible">
            <v:imagedata r:id="rId22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分）如图甲是小灯泡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和电阻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的电流随电压变化图象，将它们按图乙所示接入电路中，只闭合开关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，小灯泡的实际功率为</w:t>
      </w:r>
      <w:r>
        <w:rPr>
          <w:rFonts w:ascii="Times New Roman" w:eastAsia="新宋体" w:hAnsi="Times New Roman" w:hint="eastAsia"/>
          <w:szCs w:val="21"/>
        </w:rPr>
        <w:t>1W</w:t>
      </w:r>
      <w:r>
        <w:rPr>
          <w:rFonts w:ascii="Times New Roman" w:eastAsia="新宋体" w:hAnsi="Times New Roman" w:hint="eastAsia"/>
          <w:szCs w:val="21"/>
        </w:rPr>
        <w:t>，则此时小灯泡的电阻为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；再闭合开关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，电流表示数变化了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。若将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与标有“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0.5A</w:t>
      </w:r>
      <w:r>
        <w:rPr>
          <w:rFonts w:ascii="Times New Roman" w:eastAsia="新宋体" w:hAnsi="Times New Roman" w:hint="eastAsia"/>
          <w:szCs w:val="21"/>
        </w:rPr>
        <w:t>”的滑动变阻器串联后接到该电源（电源电压恒定）上，则滑动变阻器消耗的最大电功率是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39" type="#_x0000_t75" alt="http://www.zxxk.com" style="width:232.8pt;height:2in;visibility:visible">
            <v:imagedata r:id="rId23" o:title="www"/>
          </v:shape>
        </w:pic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三、作图题（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小题，每小题</w:t>
      </w:r>
      <w:r>
        <w:rPr>
          <w:rFonts w:ascii="Times New Roman" w:eastAsia="新宋体" w:hAnsi="Times New Roman" w:hint="eastAsia"/>
          <w:b/>
          <w:szCs w:val="21"/>
        </w:rPr>
        <w:t>2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分）根据图甲的电路图，用笔代替导线连接好图乙的实物图。（导线不能交叉）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40" type="#_x0000_t75" alt="http://www.zxxk.com" style="width:255.6pt;height:126pt;visibility:visible">
            <v:imagedata r:id="rId24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分）如图所示，在螺线管旁悬挂一条形磁体。闭合开关后，条形磁体向左偏。请在括号内标出：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）通电螺线管的“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”极；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）电源的“</w:t>
      </w:r>
      <w:r>
        <w:rPr>
          <w:rFonts w:ascii="Times New Roman" w:eastAsia="新宋体" w:hAnsi="Times New Roman" w:hint="eastAsia"/>
          <w:szCs w:val="21"/>
        </w:rPr>
        <w:t>+</w:t>
      </w:r>
      <w:r>
        <w:rPr>
          <w:rFonts w:ascii="Times New Roman" w:eastAsia="新宋体" w:hAnsi="Times New Roman" w:hint="eastAsia"/>
          <w:szCs w:val="21"/>
        </w:rPr>
        <w:t>”或“﹣”极。</w:t>
      </w:r>
    </w:p>
    <w:p w:rsidR="006D3197" w:rsidRDefault="005C0D4B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1" type="#_x0000_t75" alt="http://www.zxxk.com" style="width:190.8pt;height:96pt;visibility:visible">
            <v:imagedata r:id="rId25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分）如图所示，在遵守安全用电原则的前提下，请将灯泡、控制灯泡的开关和三孔插座正确接入家庭电路中。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2" type="#_x0000_t75" alt="http://www.zxxk.com" style="width:197.4pt;height:91.8pt;visibility:visible">
            <v:imagedata r:id="rId26" o:title="www"/>
          </v:shape>
        </w:pic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四、实验题（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小题，共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分）如图所示是探究“不同物质的吸热能力”的实验装置，取质量均为</w:t>
      </w:r>
      <w:r>
        <w:rPr>
          <w:rFonts w:ascii="Times New Roman" w:eastAsia="新宋体" w:hAnsi="Times New Roman" w:hint="eastAsia"/>
          <w:szCs w:val="21"/>
        </w:rPr>
        <w:t>200g</w:t>
      </w:r>
      <w:r>
        <w:rPr>
          <w:rFonts w:ascii="Times New Roman" w:eastAsia="新宋体" w:hAnsi="Times New Roman" w:hint="eastAsia"/>
          <w:szCs w:val="21"/>
        </w:rPr>
        <w:t>、初温均为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℃的甲、乙两种液体，分别倒入两个完全相同的烧杯中，再用相同的电加热器加热，实验数据记录如表格所示。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70"/>
        <w:gridCol w:w="1770"/>
        <w:gridCol w:w="555"/>
        <w:gridCol w:w="555"/>
        <w:gridCol w:w="555"/>
        <w:gridCol w:w="570"/>
      </w:tblGrid>
      <w:tr w:rsidR="00352FD3">
        <w:tc>
          <w:tcPr>
            <w:tcW w:w="3540" w:type="dxa"/>
            <w:gridSpan w:val="2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温度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℃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50</w:t>
            </w:r>
          </w:p>
        </w:tc>
      </w:tr>
      <w:tr w:rsidR="00352FD3">
        <w:tc>
          <w:tcPr>
            <w:tcW w:w="1770" w:type="dxa"/>
            <w:vMerge w:val="restart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加热时间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/s</w:t>
            </w:r>
          </w:p>
        </w:tc>
        <w:tc>
          <w:tcPr>
            <w:tcW w:w="17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甲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60</w:t>
            </w:r>
          </w:p>
        </w:tc>
      </w:tr>
      <w:tr w:rsidR="00352FD3">
        <w:tc>
          <w:tcPr>
            <w:tcW w:w="1770" w:type="dxa"/>
            <w:vMerge/>
          </w:tcPr>
          <w:p w:rsidR="006D3197" w:rsidRPr="00194C18" w:rsidRDefault="006D3197">
            <w:pPr>
              <w:spacing w:line="360" w:lineRule="auto"/>
            </w:pPr>
          </w:p>
        </w:tc>
        <w:tc>
          <w:tcPr>
            <w:tcW w:w="17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乙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80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120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）实验中利用电加热器对液体加热，通电后电加热器的内能增加是通过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（填“做</w:t>
      </w:r>
      <w:r>
        <w:rPr>
          <w:rFonts w:ascii="Times New Roman" w:eastAsia="新宋体" w:hAnsi="Times New Roman" w:hint="eastAsia"/>
          <w:szCs w:val="21"/>
        </w:rPr>
        <w:lastRenderedPageBreak/>
        <w:t>功”或“热传递”）方式改变。实验中通过比较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（选填“升高的温度”或“加热的时间”）比较两种液体吸收热量的多少。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）分析表格数据可得，当它们升高相同的温度时，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（选填“甲”或“乙”）液体需要吸收的热量更多。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）若这两种液体中选出一种液体作为冷却剂，则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（选填“甲”或“乙”）液体的冷却效果更好。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）若其中一种液体是水，则另一种液体的比热容为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•℃），这种液体在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40s</w:t>
      </w:r>
      <w:r>
        <w:rPr>
          <w:rFonts w:ascii="Times New Roman" w:eastAsia="新宋体" w:hAnsi="Times New Roman" w:hint="eastAsia"/>
          <w:szCs w:val="21"/>
        </w:rPr>
        <w:t>的时间内吸收的热量为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[c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</w:t>
      </w:r>
      <w:r>
        <w:rPr>
          <w:rFonts w:ascii="Times New Roman" w:eastAsia="新宋体" w:hAnsi="Times New Roman" w:hint="eastAsia"/>
          <w:szCs w:val="21"/>
        </w:rPr>
        <w:t>]</w:t>
      </w:r>
    </w:p>
    <w:p w:rsidR="006D3197" w:rsidRDefault="005C0D4B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3" type="#_x0000_t75" alt="http://www.zxxk.com" style="width:148.8pt;height:96.6pt;visibility:visible">
            <v:imagedata r:id="rId27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分）某实验小组设计了如图甲所示的电路来“探究串联电路中的电压规律”。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4" type="#_x0000_t75" alt="http://www.zxxk.com" style="width:381pt;height:122.4pt;visibility:visible">
            <v:imagedata r:id="rId28" o:title="www"/>
          </v:shape>
        </w:pic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35"/>
        <w:gridCol w:w="765"/>
        <w:gridCol w:w="795"/>
        <w:gridCol w:w="735"/>
      </w:tblGrid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实验</w:t>
            </w:r>
          </w:p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次数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AB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BC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AC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1.0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2.0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1.2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1.8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1.4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1.6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）在连接电路时发现，刚接好最后一根导线，小灯泡亮了且电压表的指针发生偏转。由此可知在连接电路时，该小组忘了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）把电压表接在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之间重新测量，电压表示数如图乙所示，电压表示数为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；为了使实验结果更精确，接下来的正确操作是：断开开关，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）更换不同规格灯泡，再做两次实验，将三次测出的电压填入表格中，这样做的目的</w:t>
      </w:r>
      <w:r>
        <w:rPr>
          <w:rFonts w:ascii="Times New Roman" w:eastAsia="新宋体" w:hAnsi="Times New Roman" w:hint="eastAsia"/>
          <w:szCs w:val="21"/>
        </w:rPr>
        <w:lastRenderedPageBreak/>
        <w:t>是为了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（填序号）。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寻找普遍规律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减小实验误差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）分析表格中的实验数据，可得到串联电路的电压特点是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（用含有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AB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BC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AC</w:t>
      </w:r>
      <w:r>
        <w:rPr>
          <w:rFonts w:ascii="Times New Roman" w:eastAsia="新宋体" w:hAnsi="Times New Roman" w:hint="eastAsia"/>
          <w:szCs w:val="21"/>
        </w:rPr>
        <w:t>的式子表示）。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）同组的小亮设计了如图丙所示的电路来“探究串联电路中的电压规律”，他设想当单刀双掷开关接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两端的电压；单刀双掷开关接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两端的电压，后来他通过实际操作发现，该电路不能完成这个探究实验，原因是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分）小明同学用如图甲所示电路测量未知电阻的阻值，电源为两节新干电池且电压保持不变，滑动变阻器最大阻值为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5" type="#_x0000_t75" alt="http://www.zxxk.com" style="width:5in;height:132.6pt;visibility:visible">
            <v:imagedata r:id="rId29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）图甲是小明连接的部分电路，请添加一根导线帮他把电路连接完整（要求滑片向右移动时电压表示数变大）。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）正确连接电路后，小明把滑片移到阻值最大处。闭合开关后，发现电流表示数为零，电压表的示数接近电源电压。小明接下来的合理操作是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（选填下列字母）。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A.</w:t>
      </w:r>
      <w:r>
        <w:rPr>
          <w:rFonts w:ascii="Times New Roman" w:eastAsia="新宋体" w:hAnsi="Times New Roman" w:hint="eastAsia"/>
          <w:szCs w:val="21"/>
        </w:rPr>
        <w:t>拧紧定值电阻两端的接线柱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B.</w:t>
      </w:r>
      <w:r>
        <w:rPr>
          <w:rFonts w:ascii="Times New Roman" w:eastAsia="新宋体" w:hAnsi="Times New Roman" w:hint="eastAsia"/>
          <w:szCs w:val="21"/>
        </w:rPr>
        <w:t>拧紧开关两端的接线柱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C.</w:t>
      </w:r>
      <w:r>
        <w:rPr>
          <w:rFonts w:ascii="Times New Roman" w:eastAsia="新宋体" w:hAnsi="Times New Roman" w:hint="eastAsia"/>
          <w:szCs w:val="21"/>
        </w:rPr>
        <w:t>检查滑动变阻器是否短路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）排除故障后，小明继续进行实验，将测得的数据记录如表所示。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65"/>
        <w:gridCol w:w="1005"/>
        <w:gridCol w:w="1095"/>
        <w:gridCol w:w="1095"/>
        <w:gridCol w:w="1095"/>
      </w:tblGrid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实验次数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</w:t>
            </w:r>
          </w:p>
        </w:tc>
      </w:tr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电压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U/V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0.5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1.5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2.5</w:t>
            </w:r>
          </w:p>
        </w:tc>
      </w:tr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电流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I/A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0.1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0.3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0.4</w:t>
            </w:r>
          </w:p>
        </w:tc>
        <w:tc>
          <w:tcPr>
            <w:tcW w:w="1095" w:type="dxa"/>
          </w:tcPr>
          <w:p w:rsidR="006D3197" w:rsidRPr="00194C18" w:rsidRDefault="006D3197">
            <w:pPr>
              <w:spacing w:line="360" w:lineRule="auto"/>
              <w:jc w:val="center"/>
            </w:pP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第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次实验时电流表示数如图乙所示，应记为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老师看完数据后，发现有一组数据不是本实验中测得的，它是第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组（填实验序号），</w:t>
      </w:r>
      <w:r>
        <w:rPr>
          <w:rFonts w:ascii="Times New Roman" w:eastAsia="新宋体" w:hAnsi="Times New Roman" w:hint="eastAsia"/>
          <w:szCs w:val="21"/>
        </w:rPr>
        <w:lastRenderedPageBreak/>
        <w:t>判断的依据是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）其他同学在实验过程中，发现电压表不能正常使用，于是撤去电压表，利用一个已知阻值的电阻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，重新设计了如图的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种电路方案。其中不能测出未知电阻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的方案是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（只填字母）。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6" type="#_x0000_t75" alt="http://www.zxxk.com" style="width:381.6pt;height:105.6pt;visibility:visible">
            <v:imagedata r:id="rId30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如果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都闭合时，电流表示数为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，则电阻的表达式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47" type="#_x0000_t75" style="width:54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394FBA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394FB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w新?E:val=&quot;28&quot;/&gt;&lt;/w:rPr&gt;&lt;m:t&gt;(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E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t=&quot;新Embria Math&quot;/&gt;&lt;w:i/&gt;&lt;w:sz w:val=&quot;28&quot;/&gt;&lt;w:sz-cs w:val=&quot;28&quot;/&gt;&lt;/w:rPr&gt;&lt;m:t&gt;1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&quot;新Ew:val=&quot;28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?滤翁?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st=&quot;?ambria Math&quot;/&gt;&lt;w:i/&gt;&lt;w:sz w:val=&quot;28&quot;/&gt;&lt;w:sz-cs w:val=&quot;28&quot;/&gt;&lt;/w:rPr&gt;&lt;m:t&gt;2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=&quot;? w:val=&quot;28&quot;/&gt;&lt;/w:rPr&gt;&lt;m:t&gt;)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ria Max:font wx:val=&quot;Cambria Math&quot;/&gt;&lt;w:i/&gt;&lt;w:sz w:val=&quot;28&quot;/&gt;&lt;w:sz-cs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为方案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（只填字母）的测量结果。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五、计算题（</w:t>
      </w:r>
      <w:r>
        <w:rPr>
          <w:rFonts w:ascii="Times New Roman" w:eastAsia="新宋体" w:hAnsi="Times New Roman" w:hint="eastAsia"/>
          <w:b/>
          <w:szCs w:val="21"/>
        </w:rPr>
        <w:t>2</w:t>
      </w:r>
      <w:r>
        <w:rPr>
          <w:rFonts w:ascii="Times New Roman" w:eastAsia="新宋体" w:hAnsi="Times New Roman" w:hint="eastAsia"/>
          <w:b/>
          <w:szCs w:val="21"/>
        </w:rPr>
        <w:t>小题，第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20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8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14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一些城市道路两边安装的一种“风光互补路灯”。它头顶小风扇，肩扛太阳能电池板。它不需要挖路面埋管铺设输电线路，当无风有光时，可以通过太阳能电池板发电，有风无光时通过风力发电机发电，二者也可同时发电，日夜为蓄电池充电。与传统的路灯相比，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台“风光互补路灯”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年大约可以节省电能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9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，减少碳粉尘排放</w:t>
      </w:r>
      <w:r>
        <w:rPr>
          <w:rFonts w:ascii="Times New Roman" w:eastAsia="新宋体" w:hAnsi="Times New Roman" w:hint="eastAsia"/>
          <w:szCs w:val="21"/>
        </w:rPr>
        <w:t>300kg</w:t>
      </w:r>
      <w:r>
        <w:rPr>
          <w:rFonts w:ascii="Times New Roman" w:eastAsia="新宋体" w:hAnsi="Times New Roman" w:hint="eastAsia"/>
          <w:szCs w:val="21"/>
        </w:rPr>
        <w:t>，已知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煤炭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7</w:t>
      </w:r>
      <w:r>
        <w:rPr>
          <w:rFonts w:ascii="Times New Roman" w:eastAsia="新宋体" w:hAnsi="Times New Roman" w:hint="eastAsia"/>
          <w:szCs w:val="21"/>
        </w:rPr>
        <w:t>J/kg</w:t>
      </w:r>
      <w:r>
        <w:rPr>
          <w:rFonts w:ascii="Times New Roman" w:eastAsia="新宋体" w:hAnsi="Times New Roman" w:hint="eastAsia"/>
          <w:szCs w:val="21"/>
        </w:rPr>
        <w:t>。问：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）若此路灯每年的发电量用燃烧煤炭来提供，一台这样的路灯每年可节约煤炭多少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）若每年节约的能量有</w:t>
      </w:r>
      <w:r>
        <w:rPr>
          <w:rFonts w:ascii="Times New Roman" w:eastAsia="新宋体" w:hAnsi="Times New Roman" w:hint="eastAsia"/>
          <w:szCs w:val="21"/>
        </w:rPr>
        <w:t>15%</w:t>
      </w:r>
      <w:r>
        <w:rPr>
          <w:rFonts w:ascii="Times New Roman" w:eastAsia="新宋体" w:hAnsi="Times New Roman" w:hint="eastAsia"/>
          <w:szCs w:val="21"/>
        </w:rPr>
        <w:t>被水吸收，可将多少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的水由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℃加热到</w:t>
      </w:r>
      <w:r>
        <w:rPr>
          <w:rFonts w:ascii="Times New Roman" w:eastAsia="新宋体" w:hAnsi="Times New Roman" w:hint="eastAsia"/>
          <w:szCs w:val="21"/>
        </w:rPr>
        <w:t>70</w:t>
      </w:r>
      <w:r>
        <w:rPr>
          <w:rFonts w:ascii="Times New Roman" w:eastAsia="新宋体" w:hAnsi="Times New Roman" w:hint="eastAsia"/>
          <w:szCs w:val="21"/>
        </w:rPr>
        <w:t>℃？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8" type="#_x0000_t75" alt="http://www.zxxk.com" style="width:74.4pt;height:107.4pt;visibility:visible">
            <v:imagedata r:id="rId32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随着经济的发展，汽车已进入了普通百娃的家庭。为提升行驶安全性，汽车的后视镜、挡风玻璃等常常配有自动加热功能。刚开始，人们在后视镜背面镶嵌发热电阻丝对镜片进行加热（如甲图），从而确保表面清晰。乙图是其中一侧电加热后视镜的加热原理图，该后视镜分别有防雾、除雨露、除冰霜三种功能，三种功能依次需要更高的热</w:t>
      </w:r>
      <w:r>
        <w:rPr>
          <w:rFonts w:ascii="Times New Roman" w:eastAsia="新宋体" w:hAnsi="Times New Roman" w:hint="eastAsia"/>
          <w:szCs w:val="21"/>
        </w:rPr>
        <w:lastRenderedPageBreak/>
        <w:t>量，车主只需通过转动旋钮开关就可让其工作。若电源电压为</w:t>
      </w:r>
      <w:r>
        <w:rPr>
          <w:rFonts w:ascii="Times New Roman" w:eastAsia="新宋体" w:hAnsi="Times New Roman" w:hint="eastAsia"/>
          <w:szCs w:val="21"/>
        </w:rPr>
        <w:t>100V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个发热电阻丝阻值相同且防雾功能时电路的加热功率为</w:t>
      </w:r>
      <w:r>
        <w:rPr>
          <w:rFonts w:ascii="Times New Roman" w:eastAsia="新宋体" w:hAnsi="Times New Roman" w:hint="eastAsia"/>
          <w:szCs w:val="21"/>
        </w:rPr>
        <w:t>50W</w:t>
      </w:r>
      <w:r>
        <w:rPr>
          <w:rFonts w:ascii="Times New Roman" w:eastAsia="新宋体" w:hAnsi="Times New Roman" w:hint="eastAsia"/>
          <w:szCs w:val="21"/>
        </w:rPr>
        <w:t>。求：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）防雾时应将旋钮开关调至图乙中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”、“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”）挡，单个发热电阻丝的阻值是多少？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）当开关旋至“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”挡时，电路中的电流？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）若后视镜玻璃的质量为</w:t>
      </w:r>
      <w:r>
        <w:rPr>
          <w:rFonts w:ascii="Times New Roman" w:eastAsia="新宋体" w:hAnsi="Times New Roman" w:hint="eastAsia"/>
          <w:szCs w:val="21"/>
        </w:rPr>
        <w:t>400g</w:t>
      </w:r>
      <w:r>
        <w:rPr>
          <w:rFonts w:ascii="Times New Roman" w:eastAsia="新宋体" w:hAnsi="Times New Roman" w:hint="eastAsia"/>
          <w:szCs w:val="21"/>
        </w:rPr>
        <w:t>，玻璃的比热容为</w:t>
      </w:r>
      <w:r>
        <w:rPr>
          <w:rFonts w:ascii="Times New Roman" w:eastAsia="新宋体" w:hAnsi="Times New Roman" w:hint="eastAsia"/>
          <w:szCs w:val="21"/>
        </w:rPr>
        <w:t>0.75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•℃），当开关旋至“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”挡工作一段时间后，可使后视镜玻璃温度升高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℃，若不考虑热损失，求电路工作的时间？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49" type="#_x0000_t75" alt="http://www.zxxk.com" style="width:270.6pt;height:125.4pt;visibility:visible">
            <v:imagedata r:id="rId33" o:title="www"/>
          </v:shape>
        </w:pic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六、综合能力题（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小题，共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分）“月下棹神舟，星夜赴天河”，</w:t>
      </w:r>
      <w:r>
        <w:rPr>
          <w:rFonts w:ascii="Times New Roman" w:eastAsia="新宋体" w:hAnsi="Times New Roman" w:hint="eastAsia"/>
          <w:szCs w:val="21"/>
        </w:rPr>
        <w:t>2021</w:t>
      </w:r>
      <w:r>
        <w:rPr>
          <w:rFonts w:ascii="Times New Roman" w:eastAsia="新宋体" w:hAnsi="Times New Roman" w:hint="eastAsia"/>
          <w:szCs w:val="21"/>
        </w:rPr>
        <w:t>年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日，在酒泉卫星发射中心载人航天发射场，翟志刚、王亚平、叶光富三位中国航天员乘神舟十三号再征太空，开启了中国空间站有人长期驻留的时代。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）如图乙所示为长征二号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运载火箭正在发射的情景，它使用液态氢作燃料，主要是因为液态氢具有较大的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；在火箭点火发射时将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能转化为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能。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）火箭发射塔修建在水池上，利用了水的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较大，可以吸收更多的热，从而保护了发射塔不被高温烧毁。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日宇航员王亚平在空间站进行了太空直播授课，实现了天地互动，所需的电能主要来源于太阳能帆板。如图丙所示，太阳能帆板是一种把太阳能转化为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的装置，它相当于电路中的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50" type="#_x0000_t75" alt="http://www.zxxk.com" style="width:323.4pt;height:97.8pt;visibility:visible">
            <v:imagedata r:id="rId34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lastRenderedPageBreak/>
        <w:t>24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分）如图所示是一种烟雾报警器的电路图，电源电压为</w:t>
      </w:r>
      <w:r>
        <w:rPr>
          <w:rFonts w:ascii="Times New Roman" w:eastAsia="新宋体" w:hAnsi="Times New Roman" w:hint="eastAsia"/>
          <w:szCs w:val="21"/>
        </w:rPr>
        <w:t>2.4V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是定值电阻，阻值为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为光敏电阻。烟雾浓度增大时射向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的光被遮挡，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受到的光照变弱。当报警仪表的示数等于或小于</w:t>
      </w:r>
      <w:r>
        <w:rPr>
          <w:rFonts w:ascii="Times New Roman" w:eastAsia="新宋体" w:hAnsi="Times New Roman" w:hint="eastAsia"/>
          <w:szCs w:val="21"/>
        </w:rPr>
        <w:t>100mA</w:t>
      </w:r>
      <w:r>
        <w:rPr>
          <w:rFonts w:ascii="Times New Roman" w:eastAsia="新宋体" w:hAnsi="Times New Roman" w:hint="eastAsia"/>
          <w:szCs w:val="21"/>
        </w:rPr>
        <w:t>时报警，光敏电阻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的阻值随着光强的关系如表所示。</w:t>
      </w:r>
      <w:r>
        <w:rPr>
          <w:rFonts w:ascii="Times New Roman" w:eastAsia="新宋体" w:hAnsi="Times New Roman" w:hint="eastAsia"/>
          <w:szCs w:val="21"/>
        </w:rPr>
        <w:t>[</w:t>
      </w:r>
      <w:r>
        <w:rPr>
          <w:rFonts w:ascii="Times New Roman" w:eastAsia="新宋体" w:hAnsi="Times New Roman" w:hint="eastAsia"/>
          <w:szCs w:val="21"/>
        </w:rPr>
        <w:t>“光强</w:t>
      </w:r>
      <w:r>
        <w:rPr>
          <w:rFonts w:ascii="Times New Roman" w:eastAsia="新宋体" w:hAnsi="Times New Roman" w:hint="eastAsia"/>
          <w:szCs w:val="21"/>
        </w:rPr>
        <w:t>E</w:t>
      </w:r>
      <w:r>
        <w:rPr>
          <w:rFonts w:ascii="Times New Roman" w:eastAsia="新宋体" w:hAnsi="Times New Roman" w:hint="eastAsia"/>
          <w:szCs w:val="21"/>
        </w:rPr>
        <w:t>”表示光强弱程度的物理量，单位为坎德拉（</w:t>
      </w:r>
      <w:r>
        <w:rPr>
          <w:rFonts w:ascii="Times New Roman" w:eastAsia="新宋体" w:hAnsi="Times New Roman" w:hint="eastAsia"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]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35"/>
        <w:gridCol w:w="510"/>
        <w:gridCol w:w="555"/>
        <w:gridCol w:w="555"/>
        <w:gridCol w:w="495"/>
        <w:gridCol w:w="630"/>
        <w:gridCol w:w="555"/>
      </w:tblGrid>
      <w:tr w:rsidR="00352FD3">
        <w:tc>
          <w:tcPr>
            <w:tcW w:w="16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光强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E/cd</w:t>
            </w:r>
          </w:p>
        </w:tc>
        <w:tc>
          <w:tcPr>
            <w:tcW w:w="51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4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</w:t>
            </w:r>
          </w:p>
        </w:tc>
        <w:tc>
          <w:tcPr>
            <w:tcW w:w="63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5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</w:t>
            </w:r>
          </w:p>
        </w:tc>
      </w:tr>
      <w:tr w:rsidR="00352FD3">
        <w:tc>
          <w:tcPr>
            <w:tcW w:w="16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光敏电阻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R/</w:t>
            </w:r>
            <w:r w:rsidRPr="00194C18">
              <w:rPr>
                <w:rFonts w:ascii="Cambria Math" w:eastAsia="Cambria Math" w:hAnsi="Cambria Math"/>
                <w:szCs w:val="21"/>
              </w:rPr>
              <w:t>Ω</w:t>
            </w:r>
          </w:p>
        </w:tc>
        <w:tc>
          <w:tcPr>
            <w:tcW w:w="51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36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18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12</w:t>
            </w:r>
          </w:p>
        </w:tc>
        <w:tc>
          <w:tcPr>
            <w:tcW w:w="4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9</w:t>
            </w:r>
          </w:p>
        </w:tc>
        <w:tc>
          <w:tcPr>
            <w:tcW w:w="63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7.2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）由表中数据可知，当光强增大时，光敏电阻阻值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；当烟雾浓度增大时，电流表示数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（均选填“变大”、“不变”或“变小”）。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）正常情况下，当光强为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时，报警仪表开始报警。若要使该烟雾报警在烟雾浓度更低时也能报警，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应选用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（选填“更大”或“更小”）阻值的电阻。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）由于长时间工作导致电源电压降低为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，导致了烟雾报警器在正常的烟雾浓度下误报警。在不更换此时电源的情况下，可将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更换为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的电阻就可以正常报警。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）如果把报警仪表改成电压表，要求当烟雾浓度增大，仪表示数也增大，则应该把电压表并联在电阻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”）两端。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51" type="#_x0000_t75" alt="http://www.zxxk.com" style="width:180pt;height:132pt;visibility:visible">
            <v:imagedata r:id="rId35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分）阅读下列短文，回答问题。</w:t>
      </w:r>
    </w:p>
    <w:p w:rsidR="006D3197" w:rsidRDefault="00E0099B" w:rsidP="00194C18">
      <w:pPr>
        <w:spacing w:line="360" w:lineRule="auto"/>
        <w:ind w:leftChars="130" w:left="273"/>
        <w:jc w:val="center"/>
      </w:pPr>
      <w:r>
        <w:rPr>
          <w:rFonts w:ascii="Times New Roman" w:eastAsia="新宋体" w:hAnsi="Times New Roman" w:hint="eastAsia"/>
          <w:szCs w:val="21"/>
        </w:rPr>
        <w:t>智能电加热眼罩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近几年，近视眼成为影响青少年身体健康的重要因素，为有效保护眼睛，降低近视率，目前市场上推出一款电加热眼罩（如图甲），对缓解眼疲劳有一定效果，电加热眼罩是在绝缘的聚酯薄膜表面有序排列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根一样的具有发热、控温双重功能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是一种新型的半导体陶瓷材料，它以钛酸钡为主，渗入多种物质后加工而成。电加热眼罩内部结构如图乙所示，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加热丝两端与金属导线相连，形成网状结构，由</w:t>
      </w:r>
      <w:r>
        <w:rPr>
          <w:rFonts w:ascii="Times New Roman" w:eastAsia="新宋体" w:hAnsi="Times New Roman" w:hint="eastAsia"/>
          <w:szCs w:val="21"/>
        </w:rPr>
        <w:t>6V</w:t>
      </w:r>
      <w:r>
        <w:rPr>
          <w:rFonts w:ascii="Times New Roman" w:eastAsia="新宋体" w:hAnsi="Times New Roman" w:hint="eastAsia"/>
          <w:szCs w:val="21"/>
        </w:rPr>
        <w:t>的锂电池供电。每根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加热丝电阻随温度变化的关系如图丙所示，当温度达到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加热丝的发热功率等于散热功率（即在相同时间内产生的热量与散失的热量相等）温度</w:t>
      </w:r>
      <w:r>
        <w:rPr>
          <w:rFonts w:ascii="Times New Roman" w:eastAsia="新宋体" w:hAnsi="Times New Roman" w:hint="eastAsia"/>
          <w:szCs w:val="21"/>
        </w:rPr>
        <w:lastRenderedPageBreak/>
        <w:t>保持不变，实现智能控温。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52" type="#_x0000_t75" alt="http://www.zxxk.com" style="width:425.4pt;height:151.8pt;visibility:visible">
            <v:imagedata r:id="rId36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（选填“导体”、“半导体”或“绝缘体”）材料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）如图乙所示的加热电路，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加热丝的连接方式是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联，正常工作时金属导线中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处电流分别为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（填选“＜”、“＝”或“＞”）。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）将眼罩加热电路开关闭合，其功率随时间变化的图象最可能是图丁的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53" type="#_x0000_t75" alt="http://www.zxxk.com" style="width:425.4pt;height:96pt;visibility:visible">
            <v:imagedata r:id="rId37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）眼罩加热电路的最大发热功率为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，当温度为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℃时，通电</w:t>
      </w:r>
      <w:r>
        <w:rPr>
          <w:rFonts w:ascii="Times New Roman" w:eastAsia="新宋体" w:hAnsi="Times New Roman" w:hint="eastAsia"/>
          <w:szCs w:val="21"/>
        </w:rPr>
        <w:t>10min</w:t>
      </w:r>
      <w:r>
        <w:rPr>
          <w:rFonts w:ascii="Times New Roman" w:eastAsia="新宋体" w:hAnsi="Times New Roman" w:hint="eastAsia"/>
          <w:szCs w:val="21"/>
        </w:rPr>
        <w:t>，眼罩加热电路消耗的电能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　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>
      <w:pPr>
        <w:widowControl/>
        <w:spacing w:line="360" w:lineRule="auto"/>
        <w:jc w:val="left"/>
      </w:pPr>
      <w:r>
        <w:br w:type="page"/>
      </w:r>
    </w:p>
    <w:p w:rsidR="006D3197" w:rsidRDefault="00E0099B"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2022-2023</w:t>
      </w:r>
      <w:r>
        <w:rPr>
          <w:rFonts w:ascii="Times New Roman" w:eastAsia="新宋体" w:hAnsi="Times New Roman" w:hint="eastAsia"/>
          <w:b/>
          <w:sz w:val="30"/>
          <w:szCs w:val="30"/>
        </w:rPr>
        <w:t>学年广东省中山市九年级（上）期末物理试卷</w:t>
      </w:r>
    </w:p>
    <w:p w:rsidR="006D3197" w:rsidRPr="005C0D4B" w:rsidRDefault="00E0099B">
      <w:pPr>
        <w:spacing w:line="360" w:lineRule="auto"/>
        <w:jc w:val="center"/>
        <w:rPr>
          <w:sz w:val="40"/>
          <w:szCs w:val="44"/>
        </w:rPr>
      </w:pPr>
      <w:r w:rsidRPr="005C0D4B">
        <w:rPr>
          <w:rFonts w:ascii="Times New Roman" w:eastAsia="新宋体" w:hAnsi="Times New Roman" w:hint="eastAsia"/>
          <w:b/>
          <w:sz w:val="28"/>
          <w:szCs w:val="28"/>
        </w:rPr>
        <w:t>参考答案与试题解析</w:t>
      </w:r>
    </w:p>
    <w:p w:rsidR="00194C18" w:rsidRDefault="00E0099B" w:rsidP="00194C18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一、选择题（本题共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小题，每小题给出的</w:t>
      </w:r>
      <w:r>
        <w:rPr>
          <w:rFonts w:ascii="Times New Roman" w:eastAsia="新宋体" w:hAnsi="Times New Roman" w:hint="eastAsia"/>
          <w:b/>
          <w:szCs w:val="21"/>
        </w:rPr>
        <w:t>4</w:t>
      </w:r>
      <w:r>
        <w:rPr>
          <w:rFonts w:ascii="Times New Roman" w:eastAsia="新宋体" w:hAnsi="Times New Roman" w:hint="eastAsia"/>
          <w:b/>
          <w:szCs w:val="21"/>
        </w:rPr>
        <w:t>个选项中只有一个符合题目要求，每小题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 w:rsidR="00000000">
        <w:rPr>
          <w:rFonts w:ascii="Times New Roman" w:eastAsia="新宋体" w:hAnsi="Times New Roman" w:hint="eastAsia"/>
          <w:b/>
          <w:szCs w:val="21"/>
        </w:rPr>
        <w:t>分，共</w:t>
      </w:r>
      <w:r w:rsidR="00000000">
        <w:rPr>
          <w:rFonts w:ascii="Times New Roman" w:eastAsia="新宋体" w:hAnsi="Times New Roman" w:hint="eastAsia"/>
          <w:b/>
          <w:szCs w:val="21"/>
        </w:rPr>
        <w:t>21</w:t>
      </w:r>
      <w:r w:rsidR="00000000"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分）戴口罩是防止新冠病毒传播的有效措施之一，如图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所示，医用外科口罩由口罩体、鼻夹、口罩带组成，口罩体采用三层工艺（如图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文字描述）制成，下列说法正确的是（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54" type="#_x0000_t75" alt="http://www.zxxk.com" style="width:293.4pt;height:114.6pt;visibility:visible">
            <v:imagedata r:id="rId38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．新冠病毒随飞沫传播是一种分子运动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．过滤效果好，是因为口罩材料分子之间没有空隙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．中间过滤层通过工艺带上静电，可以增强对颗粒的吸附能力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．内层吸水层能够有效吸收呼出的水蒸气，说明分子之间存在斥力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、分子很小，直接用肉眼看不到，飞沫是肉眼可以看到的，所以新冠病毒随飞沫传播不是分子的运动，是机械运动，故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、由分子动理论可知，分子之间存在空隙，所以口罩材料分子之间也有空隙，故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、口罩体中带有静电的熔喷布，带电体具有吸引轻小物体的性质，因此可以增强对颗粒的吸附能力，故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正确；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、内层吸水层能够有效吸收呼出的水蒸气分子，吸收作用体现的是分子间存在引力，而不是斥力，故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错误。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分）小宇自制了一个简易的验电器，如图所示，用来检验物体是否带电，效果还真不错，关于验电器下列说法正确的是（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55" type="#_x0000_t75" alt="http://www.zxxk.com" style="width:99.6pt;height:87.6pt;visibility:visible">
            <v:imagedata r:id="rId10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．用验电器可以直接检验出物体是正电还是带负电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．验电器是根据同种电荷互相排斥的原理工作的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．验电器的金属箔用塑料片代替效果会更好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．在阴雨天气使用验电器效果比在晴朗干燥天气效果更好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、验电器只能检验物体是否带电，不可以直接检验出物体是带正电还是带负电，故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、验电器是根据同种电荷互相排斥的原理工作的，故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正确；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、塑料片是绝缘体，不能导电，因此验电器的金属箔不能用塑料片代替，故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、阴雨天气空气比较潮湿，电荷容易导走，晴朗的天气则不会发生这种情况，故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错误。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分）当加满</w:t>
      </w:r>
      <w:r>
        <w:rPr>
          <w:rFonts w:ascii="Times New Roman" w:eastAsia="新宋体" w:hAnsi="Times New Roman" w:hint="eastAsia"/>
          <w:szCs w:val="21"/>
        </w:rPr>
        <w:t>95</w:t>
      </w:r>
      <w:r>
        <w:rPr>
          <w:rFonts w:ascii="Times New Roman" w:eastAsia="新宋体" w:hAnsi="Times New Roman" w:hint="eastAsia"/>
          <w:szCs w:val="21"/>
        </w:rPr>
        <w:t>号的汽车由佛山开到珠海后剩了半箱油，剩下油的质量、密度、比热容和热值的情况是（　　）</w: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．质量、密度、比热容和热值均保持不变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．密度变为原来的一半，比热容和热值不变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．热值变为原来的一半，密度和比热容不变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．质量变为原来的一半，比热容和热值不变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质量是指物体所含物质的多少；汽油用去一半后，其质量将减半；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汽油的密度、比热容和热值，都是汽油的特性，是从不同的角度来描述汽油的特性，一般不发生变化；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综上所述，汽油用去一半，质量减半，但剩下的汽油密度、比热容和热值不变，故</w:t>
      </w:r>
      <w:r>
        <w:rPr>
          <w:rFonts w:ascii="Times New Roman" w:eastAsia="新宋体" w:hAnsi="Times New Roman" w:hint="eastAsia"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错误，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正确。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分）为了响应中央关于“全民动员共建节能型社会”的号召，小明提出了一些节约用电的建议，其中不科学的是（　　）</w: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lastRenderedPageBreak/>
        <w:t>A</w:t>
      </w:r>
      <w:r>
        <w:rPr>
          <w:rFonts w:ascii="Times New Roman" w:eastAsia="新宋体" w:hAnsi="Times New Roman" w:hint="eastAsia"/>
          <w:szCs w:val="21"/>
        </w:rPr>
        <w:t>．用太阳能热水器代替电热水器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．离开教室时随手关灯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．夏天用空调时，把温度调得很低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．尽量少开启电冰箱门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、太阳能是取之不尽的能源，开发和利用好太阳能是解决能源问题的重要环节；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、离开房间时随手关灯，有利于节约用电，减少浪费；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、夏天，如果天气不是很热就不用打空调，即使开时也使温度不宜过低，若温度调得很低，不利于节约用电；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、减少开启电冰箱门，进入冰箱内的热空气少，减少了冰箱的负荷，从而节约电能；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分）正确佩戴安全头盔、规范使用安全带能够大大降低交通事故的死亡率。小东同学学习电学知识后发明了一款智能头盔，只有戴上头盔并扣上卡扣后（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闭合），头盔上的信号发射器才能发出信号，当电动车上的信号接收器接收到信号（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闭合），再启动电动车钥匙（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闭合），才能正常启动电动车（图中的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）。下列电路符合要求的是（　　）</w:t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 w:rsidR="00000000">
        <w:rPr>
          <w:rFonts w:ascii="Times New Roman" w:eastAsia="新宋体" w:hAnsi="Times New Roman"/>
          <w:noProof/>
          <w:szCs w:val="21"/>
        </w:rPr>
        <w:pict>
          <v:shape id="_x0000_i1056" type="#_x0000_t75" alt="http://www.zxxk.com" style="width:78pt;height:101.4pt;visibility:visible">
            <v:imagedata r:id="rId39" o:title="www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 w:rsidR="00000000">
        <w:rPr>
          <w:rFonts w:ascii="Times New Roman" w:eastAsia="新宋体" w:hAnsi="Times New Roman"/>
          <w:noProof/>
          <w:szCs w:val="21"/>
        </w:rPr>
        <w:pict>
          <v:shape id="_x0000_i1057" type="#_x0000_t75" alt="http://www.zxxk.com" style="width:83.4pt;height:96pt;visibility:visible">
            <v:imagedata r:id="rId40" o:title="www"/>
          </v:shape>
        </w:pict>
      </w:r>
      <w:r>
        <w:tab/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 w:rsidR="00000000">
        <w:rPr>
          <w:rFonts w:ascii="Times New Roman" w:eastAsia="新宋体" w:hAnsi="Times New Roman"/>
          <w:noProof/>
          <w:szCs w:val="21"/>
        </w:rPr>
        <w:pict>
          <v:shape id="_x0000_i1058" type="#_x0000_t75" alt="http://www.zxxk.com" style="width:84pt;height:99pt;visibility:visible">
            <v:imagedata r:id="rId41" o:title="www"/>
          </v:shape>
        </w:pic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 w:rsidR="00000000">
        <w:rPr>
          <w:rFonts w:ascii="Times New Roman" w:eastAsia="新宋体" w:hAnsi="Times New Roman"/>
          <w:noProof/>
          <w:szCs w:val="21"/>
        </w:rPr>
        <w:pict>
          <v:shape id="_x0000_i1059" type="#_x0000_t75" alt="http://www.zxxk.com" style="width:78pt;height:99pt;visibility:visible">
            <v:imagedata r:id="rId42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解：根据题意可知，戴上头盔并扣上卡扣后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闭合，当电动车上的信号接收器（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）接收到信号，再转动电动车钥匙（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），车才能正常启动，这说明三个开关相互影响，是串联在一起的，一起控制电动机，故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正确，</w:t>
      </w:r>
      <w:r>
        <w:rPr>
          <w:rFonts w:ascii="Times New Roman" w:eastAsia="新宋体" w:hAnsi="Times New Roman" w:hint="eastAsia"/>
          <w:szCs w:val="21"/>
        </w:rPr>
        <w:t>ACD</w:t>
      </w:r>
      <w:r>
        <w:rPr>
          <w:rFonts w:ascii="Times New Roman" w:eastAsia="新宋体" w:hAnsi="Times New Roman" w:hint="eastAsia"/>
          <w:szCs w:val="21"/>
        </w:rPr>
        <w:t>错误。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分）小明在中国科技馆看到“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度电的意义”展品后，绘制了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度电可供他家中的一</w:t>
      </w:r>
      <w:r>
        <w:rPr>
          <w:rFonts w:ascii="Times New Roman" w:eastAsia="新宋体" w:hAnsi="Times New Roman" w:hint="eastAsia"/>
          <w:szCs w:val="21"/>
        </w:rPr>
        <w:lastRenderedPageBreak/>
        <w:t>些额定电压相同的用电器分别在额定功率下、持续工作的时间图，如图所示。关于图中家用电器的比较，下列说法中正确的是（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60" type="#_x0000_t75" alt="http://www.zxxk.com" style="width:158.4pt;height:104.4pt;visibility:visible">
            <v:imagedata r:id="rId43" o:title="www"/>
          </v:shape>
        </w:pict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．节能灯正常工作的电压最大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．浴霸正常工作的电流最小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．电风扇的额定功率比白炽灯的额定功率大</w:t>
      </w:r>
      <w:r>
        <w:tab/>
      </w:r>
    </w:p>
    <w:p w:rsidR="006D3197" w:rsidRDefault="00E0099B">
      <w:pPr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．节能灯正常工作的电流比白炽灯正常工作的电流大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、由题知，各用电器的额定电压相同，即正常工作的电压相同，故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、由图可知，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度电（即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1kW</w:t>
      </w:r>
      <w:r>
        <w:rPr>
          <w:rFonts w:ascii="Times New Roman" w:eastAsia="新宋体" w:hAnsi="Times New Roman" w:hint="eastAsia"/>
          <w:szCs w:val="21"/>
        </w:rPr>
        <w:t>•</w:t>
      </w:r>
      <w:r>
        <w:rPr>
          <w:rFonts w:ascii="Times New Roman" w:eastAsia="新宋体" w:hAnsi="Times New Roman" w:hint="eastAsia"/>
          <w:szCs w:val="21"/>
        </w:rPr>
        <w:t>h</w:t>
      </w:r>
      <w:r>
        <w:rPr>
          <w:rFonts w:ascii="Times New Roman" w:eastAsia="新宋体" w:hAnsi="Times New Roman" w:hint="eastAsia"/>
          <w:szCs w:val="21"/>
        </w:rPr>
        <w:t>）可供浴霸持续工作的时间最短，由</w:t>
      </w:r>
      <w:r>
        <w:rPr>
          <w:rFonts w:ascii="Times New Roman" w:eastAsia="新宋体" w:hAnsi="Times New Roman" w:hint="eastAsia"/>
          <w:szCs w:val="21"/>
        </w:rPr>
        <w:t>P</w:t>
      </w:r>
      <w:r w:rsidR="00000000">
        <w:rPr>
          <w:position w:val="-23"/>
        </w:rPr>
        <w:pict>
          <v:shape id="_x0000_i1061" type="#_x0000_t75" style="width:20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B6C7D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6B6C7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W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t&lt;/m:t&gt;&lt;/m:r&gt;&lt;/m:den&gt;&lt;/m:f&gt;&lt;/m:oMath&gt;&lt;/m:oMathPara&gt;&lt;/w:p&gt;&lt;w:sectPr wsp:rsidR=&quot;00000000&quot;&gt;00E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可知，浴霸的额定功率最大，由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可知，浴霸正常工作的电流最大，故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、由图可知，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度电可供电风扇持续工作的时间比白炽灯的少，由</w:t>
      </w:r>
      <w:r>
        <w:rPr>
          <w:rFonts w:ascii="Times New Roman" w:eastAsia="新宋体" w:hAnsi="Times New Roman" w:hint="eastAsia"/>
          <w:szCs w:val="21"/>
        </w:rPr>
        <w:t>P</w:t>
      </w:r>
      <w:r w:rsidR="00000000">
        <w:rPr>
          <w:position w:val="-23"/>
        </w:rPr>
        <w:pict>
          <v:shape id="_x0000_i1062" type="#_x0000_t75" style="width:20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508ED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9508E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W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t&lt;/m:t&gt;&lt;/m:r&gt;&lt;/m:den&gt;&lt;/m:f&gt;&lt;/m:oMath&gt;&lt;/m:oMathPara&gt;&lt;/w:p&gt;&lt;w:sectPr wsp:rsidR=&quot;00000000&quot;&gt;00E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可知，电风扇的额定功率比白炽灯的额定功率大，故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正确；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、由图可知，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度电可供节能灯持续工作的时间比白炽灯的多，由</w:t>
      </w:r>
      <w:r>
        <w:rPr>
          <w:rFonts w:ascii="Times New Roman" w:eastAsia="新宋体" w:hAnsi="Times New Roman" w:hint="eastAsia"/>
          <w:szCs w:val="21"/>
        </w:rPr>
        <w:t>P</w:t>
      </w:r>
      <w:r w:rsidR="00000000">
        <w:rPr>
          <w:position w:val="-23"/>
        </w:rPr>
        <w:pict>
          <v:shape id="_x0000_i1063" type="#_x0000_t75" style="width:20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A24ED4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A24ED4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W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t&lt;/m:t&gt;&lt;/m:r&gt;&lt;/m:den&gt;&lt;/m:f&gt;&lt;/m:oMath&gt;&lt;/m:oMathPara&gt;&lt;/w:p&gt;&lt;w:sectPr wsp:rsidR=&quot;00000000&quot;&gt;00E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可知，节能灯的额定功率比白炽灯的额定功率小，由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可知，节能灯正常工作的电流比白炽灯正常工作的电流小，故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错误；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分）在楼房竣工通电前，电工通常要检查家庭电路的安装是否存在故障。常用一只标有“</w:t>
      </w:r>
      <w:r>
        <w:rPr>
          <w:rFonts w:ascii="Times New Roman" w:eastAsia="新宋体" w:hAnsi="Times New Roman" w:hint="eastAsia"/>
          <w:szCs w:val="21"/>
        </w:rPr>
        <w:t>220V 40W</w:t>
      </w:r>
      <w:r>
        <w:rPr>
          <w:rFonts w:ascii="Times New Roman" w:eastAsia="新宋体" w:hAnsi="Times New Roman" w:hint="eastAsia"/>
          <w:szCs w:val="21"/>
        </w:rPr>
        <w:t>”的灯泡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（检验灯泡）取代保险丝来检查新安的照明电路中每个支路的情况，如图所示。当只闭合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不亮；当只闭合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都呈暗红色；当只闭合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正常发光。由此可以判断（　　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64" type="#_x0000_t75" alt="http://www.zxxk.com" style="width:177pt;height:118.8pt;visibility:visible">
            <v:imagedata r:id="rId16" o:title="www"/>
          </v:shape>
        </w:pict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所在的支路短路</w:t>
      </w:r>
      <w:r>
        <w:tab/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所在的支路正常</w:t>
      </w:r>
      <w:r>
        <w:tab/>
      </w:r>
    </w:p>
    <w:p w:rsidR="006D3197" w:rsidRDefault="00E0099B">
      <w:pPr>
        <w:tabs>
          <w:tab w:val="left" w:pos="4400"/>
        </w:tabs>
        <w:spacing w:line="360" w:lineRule="auto"/>
        <w:ind w:firstLineChars="130" w:firstLine="273"/>
        <w:jc w:val="left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所在的支路断路</w:t>
      </w:r>
      <w:r>
        <w:tab/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．各支路均完好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不亮，说明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所在电路断路；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都呈暗红色，说明电路是通路，根据串联电路特点可知，每个灯泡两端的电压都小于电源电压，所以两盏灯都成暗红色，该电路是正常的；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当只闭合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正常发光，说明电路是通路，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正常发光，其两端电压等于电源电压，故障是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Cs w:val="21"/>
        </w:rPr>
        <w:t>短路；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综上所述，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正确。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二、填空题（</w:t>
      </w:r>
      <w:r>
        <w:rPr>
          <w:rFonts w:ascii="Times New Roman" w:eastAsia="新宋体" w:hAnsi="Times New Roman" w:hint="eastAsia"/>
          <w:b/>
          <w:szCs w:val="21"/>
        </w:rPr>
        <w:t>7</w:t>
      </w:r>
      <w:r>
        <w:rPr>
          <w:rFonts w:ascii="Times New Roman" w:eastAsia="新宋体" w:hAnsi="Times New Roman" w:hint="eastAsia"/>
          <w:b/>
          <w:szCs w:val="21"/>
        </w:rPr>
        <w:t>小题，每小题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21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分）如图是构成物质的固、液、气三态的分子模型，其中是液态分子模型的是图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甲　</w:t>
      </w:r>
      <w:r>
        <w:rPr>
          <w:rFonts w:ascii="Times New Roman" w:eastAsia="新宋体" w:hAnsi="Times New Roman" w:hint="eastAsia"/>
          <w:szCs w:val="21"/>
        </w:rPr>
        <w:t>；物质从丙图变化到乙图时，分子间作用力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变小　</w:t>
      </w:r>
      <w:r>
        <w:rPr>
          <w:rFonts w:ascii="Times New Roman" w:eastAsia="新宋体" w:hAnsi="Times New Roman" w:hint="eastAsia"/>
          <w:szCs w:val="21"/>
        </w:rPr>
        <w:t>（选填“变大”、“变小”或“不变”）；当物质从图乙状态变化到图甲状态时，需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放热　</w:t>
      </w:r>
      <w:r>
        <w:rPr>
          <w:rFonts w:ascii="Times New Roman" w:eastAsia="新宋体" w:hAnsi="Times New Roman" w:hint="eastAsia"/>
          <w:szCs w:val="21"/>
        </w:rPr>
        <w:t>（选填“吸热”或“放热”）。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65" type="#_x0000_t75" alt="http://www.zxxk.com" style="width:210.6pt;height:80.4pt;visibility:visible">
            <v:imagedata r:id="rId45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解：由图知，甲为液态物质的分子结构模型，乙为气态物质的分子结构模型、丙为固态物质的分子结构模型；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物质从丙图变化到乙图时，即物质由固态直接变为气态，分子的间隙变大，物质的体积变大，分子间的作用力变小；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当物质从图乙状态变化到图甲状态时，物质由气态变为液态是液化，这一变化过程中会放出热量。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故答案为：甲；变小；放热。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lastRenderedPageBreak/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分）如图甲所示是一台单缸四冲程汽油机工作状态示意图，此时它正处在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做功　</w:t>
      </w:r>
      <w:r>
        <w:rPr>
          <w:rFonts w:ascii="Times New Roman" w:eastAsia="新宋体" w:hAnsi="Times New Roman" w:hint="eastAsia"/>
          <w:szCs w:val="21"/>
        </w:rPr>
        <w:t>冲程，其能量转化情况与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乙　</w:t>
      </w:r>
      <w:r>
        <w:rPr>
          <w:rFonts w:ascii="Times New Roman" w:eastAsia="新宋体" w:hAnsi="Times New Roman" w:hint="eastAsia"/>
          <w:szCs w:val="21"/>
        </w:rPr>
        <w:t>（选填“乙”或“丙”）图相同。如果汽油机飞轮的转速为</w:t>
      </w:r>
      <w:r>
        <w:rPr>
          <w:rFonts w:ascii="Times New Roman" w:eastAsia="新宋体" w:hAnsi="Times New Roman" w:hint="eastAsia"/>
          <w:szCs w:val="21"/>
        </w:rPr>
        <w:t>2400r/min</w:t>
      </w:r>
      <w:r>
        <w:rPr>
          <w:rFonts w:ascii="Times New Roman" w:eastAsia="新宋体" w:hAnsi="Times New Roman" w:hint="eastAsia"/>
          <w:szCs w:val="21"/>
        </w:rPr>
        <w:t>，则该汽油机每秒对外做功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次。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66" type="#_x0000_t75" alt="http://www.zxxk.com" style="width:210.6pt;height:140.4pt;visibility:visible">
            <v:imagedata r:id="rId46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两个气门都关闭，活塞向下运动，因此是做功冲程；做功冲程，燃气对外做功，内能转化为机械能。乙图对试管中的水加热，加快水的蒸发，使试管中水的内能增大，体积膨胀，对外做功，使塞子飞出去，内能转化为塞子的机械能。丙图是用力将活塞压下，活塞对空气做功，空气的内能增大，温度升高，达到了棉花的着火点，棉花就会燃烧。是通过对物体做功来增大物体内能的，即是将机械能转化为内能的过程。因此与做功冲程原理相同的是乙图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飞轮转速是</w:t>
      </w:r>
      <w:r>
        <w:rPr>
          <w:rFonts w:ascii="Times New Roman" w:eastAsia="新宋体" w:hAnsi="Times New Roman" w:hint="eastAsia"/>
          <w:szCs w:val="21"/>
        </w:rPr>
        <w:t>2400r/min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40r/s</w:t>
      </w:r>
      <w:r>
        <w:rPr>
          <w:rFonts w:ascii="Times New Roman" w:eastAsia="新宋体" w:hAnsi="Times New Roman" w:hint="eastAsia"/>
          <w:szCs w:val="21"/>
        </w:rPr>
        <w:t>，表示每秒飞轮转动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圈，因为一个工作循环完成四个冲程，活塞往复运动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次，曲轴和飞轮转动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周，对外做功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次，所以，该汽油机每秒完成</w:t>
      </w:r>
      <w:r>
        <w:rPr>
          <w:rFonts w:ascii="Times New Roman" w:eastAsia="新宋体" w:hAnsi="Times New Roman" w:hint="eastAsia"/>
          <w:szCs w:val="21"/>
        </w:rPr>
        <w:t>80</w:t>
      </w:r>
      <w:r>
        <w:rPr>
          <w:rFonts w:ascii="Times New Roman" w:eastAsia="新宋体" w:hAnsi="Times New Roman" w:hint="eastAsia"/>
          <w:szCs w:val="21"/>
        </w:rPr>
        <w:t>个冲程，对外做功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次。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故答案为：做功；乙；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果我们在野外迷路了，指南针可以帮助我们辨别方向。如图是小滨用硬纸板和大头针制作底座，把两根缝衣针磁化后，穿过按扣的两个孔，放在底座的针尖上，制成的一个指南针。指南针能指南北是因为受到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地磁场　</w:t>
      </w:r>
      <w:r>
        <w:rPr>
          <w:rFonts w:ascii="Times New Roman" w:eastAsia="新宋体" w:hAnsi="Times New Roman" w:hint="eastAsia"/>
          <w:szCs w:val="21"/>
        </w:rPr>
        <w:t>的作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用。若静止时针头指向地理位置的南方，则针头是简易指南针的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S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极。此实验中缝衣针所用的材料最好是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铁　</w:t>
      </w:r>
      <w:r>
        <w:rPr>
          <w:rFonts w:ascii="Times New Roman" w:eastAsia="新宋体" w:hAnsi="Times New Roman" w:hint="eastAsia"/>
          <w:szCs w:val="21"/>
        </w:rPr>
        <w:t>（选填“铝”、“铁”或“铜”）。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67" type="#_x0000_t75" alt="http://www.zxxk.com" style="width:106.8pt;height:123pt;visibility:visible">
            <v:imagedata r:id="rId19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lastRenderedPageBreak/>
        <w:t>【解答】</w:t>
      </w:r>
      <w:r>
        <w:rPr>
          <w:rFonts w:ascii="Times New Roman" w:eastAsia="新宋体" w:hAnsi="Times New Roman" w:hint="eastAsia"/>
          <w:szCs w:val="21"/>
        </w:rPr>
        <w:t>解：地球是一个大磁体，指南针指南北的原因是由于受到了地磁场的作用；指南针静止时，指向南的一端是磁体的南（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）极；指向北的一端是磁体的北（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）极，针尖指南，所以针尖是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极；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此实验中缝衣针（指南针）要求具有磁性；因铁可以被磁化，铝和铜不能被磁化，所以此实验中缝衣针所用的材料最好是铁。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故答案为：磁场；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；铁。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分）为了防止电流过大导致用电器核心部件烧毁，很多用电器都装有保险管（如图甲所示），图乙与图丙是两个熔断电流为“</w:t>
      </w:r>
      <w:r>
        <w:rPr>
          <w:rFonts w:ascii="Times New Roman" w:eastAsia="新宋体" w:hAnsi="Times New Roman" w:hint="eastAsia"/>
          <w:szCs w:val="21"/>
        </w:rPr>
        <w:t>10A</w:t>
      </w:r>
      <w:r>
        <w:rPr>
          <w:rFonts w:ascii="Times New Roman" w:eastAsia="新宋体" w:hAnsi="Times New Roman" w:hint="eastAsia"/>
          <w:szCs w:val="21"/>
        </w:rPr>
        <w:t>”和“</w:t>
      </w:r>
      <w:r>
        <w:rPr>
          <w:rFonts w:ascii="Times New Roman" w:eastAsia="新宋体" w:hAnsi="Times New Roman" w:hint="eastAsia"/>
          <w:szCs w:val="21"/>
        </w:rPr>
        <w:t>20A</w:t>
      </w:r>
      <w:r>
        <w:rPr>
          <w:rFonts w:ascii="Times New Roman" w:eastAsia="新宋体" w:hAnsi="Times New Roman" w:hint="eastAsia"/>
          <w:szCs w:val="21"/>
        </w:rPr>
        <w:t>”的某种型号“保险管”的截面图（保险丝的材料和长度相同），那么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乙　</w:t>
      </w:r>
      <w:r>
        <w:rPr>
          <w:rFonts w:ascii="Times New Roman" w:eastAsia="新宋体" w:hAnsi="Times New Roman" w:hint="eastAsia"/>
          <w:szCs w:val="21"/>
        </w:rPr>
        <w:t>图保险管的熔断电流为“</w:t>
      </w:r>
      <w:r>
        <w:rPr>
          <w:rFonts w:ascii="Times New Roman" w:eastAsia="新宋体" w:hAnsi="Times New Roman" w:hint="eastAsia"/>
          <w:szCs w:val="21"/>
        </w:rPr>
        <w:t>20A</w:t>
      </w:r>
      <w:r>
        <w:rPr>
          <w:rFonts w:ascii="Times New Roman" w:eastAsia="新宋体" w:hAnsi="Times New Roman" w:hint="eastAsia"/>
          <w:szCs w:val="21"/>
        </w:rPr>
        <w:t>”。当两个保险管通过相同的电流时，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丙　</w:t>
      </w:r>
      <w:r>
        <w:rPr>
          <w:rFonts w:ascii="Times New Roman" w:eastAsia="新宋体" w:hAnsi="Times New Roman" w:hint="eastAsia"/>
          <w:szCs w:val="21"/>
        </w:rPr>
        <w:t>保险丝更容易熔断（以上两空均选填“乙”或“丙”）。当电路中保险丝意外熔断，能否用铜丝替代？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不能　</w:t>
      </w:r>
      <w:r>
        <w:rPr>
          <w:rFonts w:ascii="Times New Roman" w:eastAsia="新宋体" w:hAnsi="Times New Roman" w:hint="eastAsia"/>
          <w:szCs w:val="21"/>
        </w:rPr>
        <w:t>（选填“能”或“不能”）。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68" type="#_x0000_t75" alt="http://www.zxxk.com" style="width:240.6pt;height:111pt;visibility:visible">
            <v:imagedata r:id="rId47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解：两管内保险丝的材料相同，长度相同，粗细不同，越粗的电阻越小，即乙保险丝的电阻小，允许通过的电流大，乙图保险管的熔断电流为“</w:t>
      </w:r>
      <w:r>
        <w:rPr>
          <w:rFonts w:ascii="Times New Roman" w:eastAsia="新宋体" w:hAnsi="Times New Roman" w:hint="eastAsia"/>
          <w:szCs w:val="21"/>
        </w:rPr>
        <w:t>20A</w:t>
      </w:r>
      <w:r>
        <w:rPr>
          <w:rFonts w:ascii="Times New Roman" w:eastAsia="新宋体" w:hAnsi="Times New Roman" w:hint="eastAsia"/>
          <w:szCs w:val="21"/>
        </w:rPr>
        <w:t>”；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由于丙保险丝的电阻大，根据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Rt</w:t>
      </w:r>
      <w:r>
        <w:rPr>
          <w:rFonts w:ascii="Times New Roman" w:eastAsia="新宋体" w:hAnsi="Times New Roman" w:hint="eastAsia"/>
          <w:szCs w:val="21"/>
        </w:rPr>
        <w:t>可知，通过相同的电流、通电时间相同时，丙保险丝产生的热量多，温度更高，更容易熔断；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铜丝的阻率小、熔点高，不容易熔断，因此，当电路中保险丝意外熔断，不能用铜丝替代。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故答案为：乙；丙；不能。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分）小明按图甲所示的电路进行实验，电源电压为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。闭合开关后两灯正常工作时，两电流表的指针位置均如图乙所示，则灯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组成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并联　</w:t>
      </w:r>
      <w:r>
        <w:rPr>
          <w:rFonts w:ascii="Times New Roman" w:eastAsia="新宋体" w:hAnsi="Times New Roman" w:hint="eastAsia"/>
          <w:szCs w:val="21"/>
        </w:rPr>
        <w:t>（选填“串联”或“并联”）电路，通过灯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电流为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0.96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两灯的电阻之比为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：</w:t>
      </w:r>
      <w:r>
        <w:rPr>
          <w:rFonts w:ascii="Times New Roman" w:eastAsia="新宋体" w:hAnsi="Times New Roman" w:hint="eastAsia"/>
          <w:szCs w:val="21"/>
          <w:u w:val="single"/>
        </w:rPr>
        <w:t>4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69" type="#_x0000_t75" alt="http://www.zxxk.com" style="width:230.4pt;height:103.8pt;visibility:visible">
            <v:imagedata r:id="rId48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）由图甲可知，当开关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闭合时，小灯泡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并联，电流表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测干路电流，电流表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支路的电流；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并联电路中干路电流等于各支路电流之和，且两电流表指针的位置相同，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所以，电流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的示数大于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的示数，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测干路电流，应选大量程为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3A</w:t>
      </w:r>
      <w:r>
        <w:rPr>
          <w:rFonts w:ascii="Times New Roman" w:eastAsia="新宋体" w:hAnsi="Times New Roman" w:hint="eastAsia"/>
          <w:szCs w:val="21"/>
        </w:rPr>
        <w:t>，分度值为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，读数为</w:t>
      </w:r>
      <w:r>
        <w:rPr>
          <w:rFonts w:ascii="Times New Roman" w:eastAsia="新宋体" w:hAnsi="Times New Roman" w:hint="eastAsia"/>
          <w:szCs w:val="21"/>
        </w:rPr>
        <w:t>1.2A</w:t>
      </w:r>
      <w:r>
        <w:rPr>
          <w:rFonts w:ascii="Times New Roman" w:eastAsia="新宋体" w:hAnsi="Times New Roman" w:hint="eastAsia"/>
          <w:szCs w:val="21"/>
        </w:rPr>
        <w:t>，即干路电流为：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1.2A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电流表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测量通过灯泡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的电流，应选小量程为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0.6A</w:t>
      </w:r>
      <w:r>
        <w:rPr>
          <w:rFonts w:ascii="Times New Roman" w:eastAsia="新宋体" w:hAnsi="Times New Roman" w:hint="eastAsia"/>
          <w:szCs w:val="21"/>
        </w:rPr>
        <w:t>，分度值为</w:t>
      </w:r>
      <w:r>
        <w:rPr>
          <w:rFonts w:ascii="Times New Roman" w:eastAsia="新宋体" w:hAnsi="Times New Roman" w:hint="eastAsia"/>
          <w:szCs w:val="21"/>
        </w:rPr>
        <w:t>0.02A</w:t>
      </w:r>
      <w:r>
        <w:rPr>
          <w:rFonts w:ascii="Times New Roman" w:eastAsia="新宋体" w:hAnsi="Times New Roman" w:hint="eastAsia"/>
          <w:szCs w:val="21"/>
        </w:rPr>
        <w:t>，示数为</w:t>
      </w:r>
      <w:r>
        <w:rPr>
          <w:rFonts w:ascii="Times New Roman" w:eastAsia="新宋体" w:hAnsi="Times New Roman" w:hint="eastAsia"/>
          <w:szCs w:val="21"/>
        </w:rPr>
        <w:t>0.3A</w: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的电流为：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0.24A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通过灯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的电流：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1.2A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0.24A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0.96A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）根据并联电路中各支路电压相等和欧姆定律可得：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 w:rsidR="00000000">
        <w:rPr>
          <w:position w:val="-24"/>
        </w:rPr>
        <w:pict>
          <v:shape id="_x0000_i1070" type="#_x0000_t75" style="width:19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362B6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1362B6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sSub&gt;&lt;m:s00E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00E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00E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：</w:t>
      </w:r>
      <w:r w:rsidR="00000000">
        <w:rPr>
          <w:position w:val="-24"/>
        </w:rPr>
        <w:pict>
          <v:shape id="_x0000_i1071" type="#_x0000_t75" style="width:20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80505E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80505E&quot;&gt;&lt;m:oMathPara&gt;&lt;m:oMath&gt;&lt;m:f&gt;&lt;m:fPr&gt;&lt;m:ctrlPr&gt;&lt;w:rPr&gt;&lt;w:rFonts w:ascii=&quot;Cambria Math&quot; w:fareast=&quot;新宋体&quot; w:h-ansi=&quot;Cambria Math&quot; w:hint00E=&quot;fareast&quot;/&gt;&lt;wx:font wx:val=&quot;Cam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00E=&quot;28&quot;/&gt;&lt;w:sz-cs w:val=&quot;28&quot;/&gt;&lt;/w:rPr&gt;&lt;m:t&gt;U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s w:as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新宋体&quot; w:h-ansi=&quot;Cambria Math&quot;/&gt;&lt;wx:font wx:val=&quot;Ca:asmbria Math&quot;/&gt;&lt;w:i/&gt;&lt;w:sz-cs w:val=&quot;21&quot;/&gt;&lt;/w:rPr&gt;&lt;m:t&gt;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0.24A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0.96A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故答案为：并联；</w:t>
      </w:r>
      <w:r>
        <w:rPr>
          <w:rFonts w:ascii="Times New Roman" w:eastAsia="新宋体" w:hAnsi="Times New Roman" w:hint="eastAsia"/>
          <w:szCs w:val="21"/>
        </w:rPr>
        <w:t>0.96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分）如图所示为车库积水自动报警器原理图，其核心是一电磁继电器。图中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位置可以安装电铃或</w:t>
      </w:r>
      <w:r>
        <w:rPr>
          <w:rFonts w:ascii="Times New Roman" w:eastAsia="新宋体" w:hAnsi="Times New Roman" w:hint="eastAsia"/>
          <w:szCs w:val="21"/>
        </w:rPr>
        <w:t>LDE</w:t>
      </w:r>
      <w:r>
        <w:rPr>
          <w:rFonts w:ascii="Times New Roman" w:eastAsia="新宋体" w:hAnsi="Times New Roman" w:hint="eastAsia"/>
          <w:szCs w:val="21"/>
        </w:rPr>
        <w:t>灯，要求车库没有积水时，</w:t>
      </w:r>
      <w:r>
        <w:rPr>
          <w:rFonts w:ascii="Times New Roman" w:eastAsia="新宋体" w:hAnsi="Times New Roman" w:hint="eastAsia"/>
          <w:szCs w:val="21"/>
        </w:rPr>
        <w:t>LED</w:t>
      </w:r>
      <w:r>
        <w:rPr>
          <w:rFonts w:ascii="Times New Roman" w:eastAsia="新宋体" w:hAnsi="Times New Roman" w:hint="eastAsia"/>
          <w:szCs w:val="21"/>
        </w:rPr>
        <w:t>灯亮，车库有积水时，电铃响。电铃工作时利用了电流的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磁　</w:t>
      </w:r>
      <w:r>
        <w:rPr>
          <w:rFonts w:ascii="Times New Roman" w:eastAsia="新宋体" w:hAnsi="Times New Roman" w:hint="eastAsia"/>
          <w:szCs w:val="21"/>
        </w:rPr>
        <w:t>效应，它应该安装在图中的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B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”）位置；电磁继电器实质是一种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开关　</w:t>
      </w:r>
      <w:r>
        <w:rPr>
          <w:rFonts w:ascii="Times New Roman" w:eastAsia="新宋体" w:hAnsi="Times New Roman" w:hint="eastAsia"/>
          <w:szCs w:val="21"/>
        </w:rPr>
        <w:t>（选填“用电器”或“开关”）。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72" type="#_x0000_t75" alt="http://www.zxxk.com" style="width:194.4pt;height:111.6pt;visibility:visible">
            <v:imagedata r:id="rId51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解：电铃的主要部件是电磁铁，电磁铁利用了电流的磁效应；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车库没有积水时，电磁铁不具有磁性，不会吸引衔铁，</w:t>
      </w:r>
      <w:r>
        <w:rPr>
          <w:rFonts w:ascii="Times New Roman" w:eastAsia="新宋体" w:hAnsi="Times New Roman" w:hint="eastAsia"/>
          <w:szCs w:val="21"/>
        </w:rPr>
        <w:t>LED</w:t>
      </w:r>
      <w:r>
        <w:rPr>
          <w:rFonts w:ascii="Times New Roman" w:eastAsia="新宋体" w:hAnsi="Times New Roman" w:hint="eastAsia"/>
          <w:szCs w:val="21"/>
        </w:rPr>
        <w:t>灯亮，说明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 w:hint="eastAsia"/>
          <w:szCs w:val="21"/>
        </w:rPr>
        <w:t>LED</w:t>
      </w:r>
      <w:r>
        <w:rPr>
          <w:rFonts w:ascii="Times New Roman" w:eastAsia="新宋体" w:hAnsi="Times New Roman" w:hint="eastAsia"/>
          <w:szCs w:val="21"/>
        </w:rPr>
        <w:t>灯；车库有积水时，左侧控制电路接通，电磁铁通电，电磁铁会具有磁性，能吸引衔铁，使</w:t>
      </w:r>
      <w:r>
        <w:rPr>
          <w:rFonts w:ascii="Times New Roman" w:eastAsia="新宋体" w:hAnsi="Times New Roman" w:hint="eastAsia"/>
          <w:szCs w:val="21"/>
        </w:rPr>
        <w:lastRenderedPageBreak/>
        <w:t>得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的电路接通，电铃发出声音，所以电铃应安装在图中的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位置。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电磁继电器的实质是一个间接开关，它连接两个电路，是通过控制电路的通断来控制工作电路的通断的开关。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故答案为：磁；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；开关。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分）如图甲是小灯泡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和电阻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的电流随电压变化图象，将它们按图乙所示接入电路中，只闭合开关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，小灯泡的实际功率为</w:t>
      </w:r>
      <w:r>
        <w:rPr>
          <w:rFonts w:ascii="Times New Roman" w:eastAsia="新宋体" w:hAnsi="Times New Roman" w:hint="eastAsia"/>
          <w:szCs w:val="21"/>
        </w:rPr>
        <w:t>1W</w:t>
      </w:r>
      <w:r>
        <w:rPr>
          <w:rFonts w:ascii="Times New Roman" w:eastAsia="新宋体" w:hAnsi="Times New Roman" w:hint="eastAsia"/>
          <w:szCs w:val="21"/>
        </w:rPr>
        <w:t>，则此时小灯泡的电阻为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4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；再闭合开关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，电流表示数变化了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。若将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与标有“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0.5A</w:t>
      </w:r>
      <w:r>
        <w:rPr>
          <w:rFonts w:ascii="Times New Roman" w:eastAsia="新宋体" w:hAnsi="Times New Roman" w:hint="eastAsia"/>
          <w:szCs w:val="21"/>
        </w:rPr>
        <w:t>”的滑动变阻器串联后接到该电源（电源电压恒定）上，则滑动变阻器消耗的最大电功率是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0.1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73" type="#_x0000_t75" alt="http://www.zxxk.com" style="width:232.8pt;height:2in;visibility:visible">
            <v:imagedata r:id="rId52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）当闭合开关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时，电路为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的简单电路，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由甲图象可知，当灯泡两端的电压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时，通过的电流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0.5A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此时灯泡的实际功率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0.5A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1W</w:t>
      </w:r>
      <w:r>
        <w:rPr>
          <w:rFonts w:ascii="Times New Roman" w:eastAsia="新宋体" w:hAnsi="Times New Roman" w:hint="eastAsia"/>
          <w:szCs w:val="21"/>
        </w:rPr>
        <w:t>，则电源的电压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由欧姆定律可得灯泡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Cs w:val="21"/>
        </w:rPr>
        <w:t>的阻值为：</w:t>
      </w:r>
      <w:r>
        <w:rPr>
          <w:rFonts w:ascii="Times New Roman" w:eastAsia="新宋体" w:hAnsi="Times New Roman" w:hint="eastAsia"/>
          <w:szCs w:val="21"/>
        </w:rPr>
        <w:t>R</w:t>
      </w:r>
      <w:r w:rsidR="00000000">
        <w:rPr>
          <w:position w:val="-24"/>
        </w:rPr>
        <w:pict>
          <v:shape id="_x0000_i1074" type="#_x0000_t75" style="width:6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wsp:rsid wsp:val=&quot;00F00B16&quot;/&gt;&lt;/wsp:rsids&gt;&lt;/w:docPr&gt;&lt;w:body&gt;&lt;w:p wsp:rsidR=&quot;00000000&quot; wsp:rsidRDefault=&quot;00F00B16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ctr&quot;Cambria Math&quot; w:fareast=&quot;新宋体&quot; w:h-ansi=&quot;Cambria Math&quot;/&gt;&lt;wx:font wx:val=&quot;Cambria Math&quot;/&gt;&lt;w:i/&gt;&lt;w:sz w:val=&quot;28&quot;/&gt;&lt;w:sz-cs w:val=&quot;28&quot;/&gt;&lt;/w:rPr&gt;&lt;m:t&gt;L&lt;/m:t&gt;&lt;/m:r&gt;&lt;/m:sub&gt;&lt;/m:sSub&gt;&lt;/m:den&gt;&lt;/m:f&gt;&lt;m:r&gt;&lt;w:rPr&gt;&lt;w:rFonts w:ascii=&quot;Cambria Math&quot; w:fareast=&quot;新宋体ii=ctr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ctr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ctrrPr&gt;&lt;m:t&gt;2V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.5A&lt;/m:t&gt;&lt;/m:r&gt;&lt;/m:den&gt;&lt;/m:f&gt;&lt;m:r&gt;&lt;w:ctr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&quot; w:h=&quot;158ctr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当再闭合开关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时，灯泡与定值电阻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并联，电流表测干路电流，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因为并联电路中各支路两端的电压相等，所以此时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两端的电压为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，由图象可知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0.2A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因并联电路中干路电流等于各支路电流之和，所以再闭合开关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时，电流表示数变化了</w:t>
      </w:r>
      <w:r>
        <w:rPr>
          <w:rFonts w:ascii="Times New Roman" w:eastAsia="新宋体" w:hAnsi="Times New Roman" w:hint="eastAsia"/>
          <w:szCs w:val="21"/>
        </w:rPr>
        <w:t>0.2A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）根据图像，由欧姆定律可得电阻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的阻值为：</w:t>
      </w:r>
      <w:r>
        <w:rPr>
          <w:rFonts w:ascii="Times New Roman" w:eastAsia="新宋体" w:hAnsi="Times New Roman" w:hint="eastAsia"/>
          <w:szCs w:val="21"/>
        </w:rPr>
        <w:t>R</w:t>
      </w:r>
      <w:r w:rsidR="00000000">
        <w:rPr>
          <w:position w:val="-24"/>
        </w:rPr>
        <w:pict>
          <v:shape id="_x0000_i1075" type="#_x0000_t75" style="width:63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872A1D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872A1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sSub&gt;&lt;m:s00E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00E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00Eal=&quot;28&quot;/&gt;&lt;/w:rPr&gt;&lt;m:t&gt;R&lt;/m:t&gt;&lt;/m:r&gt;&lt;/m:sub&gt;&lt;/m:sSub&gt;&lt;/m:den&gt;&lt;/m:f&gt;&lt;m:r&gt;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m:f&gt;&lt;m:fPr&gt;&lt;m:00EctrlPr&gt;&lt;w:rPr&gt;&lt;w:rFonts w:ascii=&quot;Cambria Math&quot; w:fareast=&quot;新宋体&quot; w:h-ansi=&quot;Cambria Math&quot; w:hint=&quot;fareast&quot;/&gt;&lt;wx:font wx:val=&quot;Cambria Math&quot;/&gt;&lt;w:sz w:val=&quot;28&quot;/&gt;&lt;w:sz-cs w:val=&quot;28&quot;/&gt;&lt;/w:rPr&gt;&lt;/m:ctrlPr&gt;&lt;/m:fPr&gt;&lt;m:num&gt;&lt;m:r&gt;&lt;w:rPr&gt;&lt;w:rFonts w:ascii=&quot;Cambria Mat00Eh&quot; w:fareast=&quot;新宋体&quot; w:h-ansi=&quot;Cambria Math&quot;/&gt;&lt;wx:font wx:val=&quot;Cambria Math&quot;/&gt;&lt;w:i/&gt;&lt;w:sz w:val=&quot;28&quot;/&gt;&lt;w:sz-cs w:val=&quot;28&quot;/&gt;&lt;/w:rPr&gt;&lt;m:t&gt;2V&lt;/m:t&gt;&lt;/m:r&gt;&lt;/m:num&gt;&lt;m:den&gt;&lt;m:r&gt;&lt;w:rPr&gt;&lt;w:rFonts w:ascii=&quot;Cambria Math&quot; w:fareast=&quot;新宋体&quot; w:h-ansi=&quot;Cambria Math&quot;/&gt;Mat00E&lt;wx:font wx:val=&quot;Cambria Math&quot;/&gt;&lt;w:i/&gt;&lt;w:sz w:val=&quot;28&quot;/&gt;&lt;w:sz-cs w:val=&quot;28&quot;/&gt;&lt;/w:rPr&gt;&lt;m:t&gt;0.2A&lt;/m:t&gt;&lt;/m:r&gt;&lt;/m:den&gt;&lt;/m:f&gt;&lt;m:r&gt;&lt;w:rPr&gt;&lt;w:rFonts w:ascii=&quot;Cambria Math&quot; w:fareast=&quot;新宋体&quot; w:h-ansi=&quot;Cambria Math&quot;/&gt;&lt;wx:font wx:val=&quot;Cambria Math&quot;/&gt;&lt;w:i/&gt;&lt;w:sz-cs00E w:val=&quot;21&quot;/&gt;&lt;/w:rPr&gt;&lt;m:t&gt;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若将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与标有“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 xml:space="preserve"> 0.5A</w:t>
      </w:r>
      <w:r>
        <w:rPr>
          <w:rFonts w:ascii="Times New Roman" w:eastAsia="新宋体" w:hAnsi="Times New Roman" w:hint="eastAsia"/>
          <w:szCs w:val="21"/>
        </w:rPr>
        <w:t>”的滑动变阻器串联后接到该电源上，则滑动变阻器消耗的功率等于电路总功率与定值电阻的功率之差，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即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滑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，根据抛物线的性质可知当</w:t>
      </w:r>
      <w:r>
        <w:rPr>
          <w:rFonts w:ascii="Times New Roman" w:eastAsia="新宋体" w:hAnsi="Times New Roman" w:hint="eastAsia"/>
          <w:szCs w:val="21"/>
        </w:rPr>
        <w:lastRenderedPageBreak/>
        <w:t>I</w:t>
      </w:r>
      <w:r w:rsidR="00000000">
        <w:rPr>
          <w:position w:val="-23"/>
        </w:rPr>
        <w:pict>
          <v:shape id="_x0000_i1076" type="#_x0000_t75" style="width:107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DB566D&quot;/&gt;&lt;wsp:rsid wsp:val=&quot;00E00D57&quot;/&gt;&lt;wsp:rsid wsp:val=&quot;00E66D4E&quot;/&gt;&lt;/wsp:rsids&gt;&lt;/w:docPr&gt;&lt;w:body&gt;&lt;w:p wsp:rsidR=&quot;00000000&quot; wsp:rsidRDefault=&quot;00DB566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b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-2a&lt;/m:t&gt;&lt;/m:r&gt;&lt;/m:den&gt;&lt;/m:f&gt;&lt;m:r&gt;&lt;w:rPr&gt;&lt;w:rFonts w:ascii=&quot;Cambria Math&quot; w:fareast=&quot;新?&gt;00E翁?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?&gt;00ECam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00E/w:rPr&gt;&lt;m:t&gt;2V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-2×(-10Ω)&lt;/m:t&gt;&lt;/m:r&gt;&lt;/m:den&gt;&lt;/m:&gt;&lt;00Ef&gt;&lt;m:r&gt;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00E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滑</w:t>
      </w:r>
      <w:r>
        <w:rPr>
          <w:rFonts w:ascii="Times New Roman" w:eastAsia="新宋体" w:hAnsi="Times New Roman" w:hint="eastAsia"/>
          <w:szCs w:val="21"/>
        </w:rPr>
        <w:t>有最大值，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则变阻器消耗的最大电功率：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滑大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﹣（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0.1W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0.2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0.1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三、作图题（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小题，每小题</w:t>
      </w:r>
      <w:r>
        <w:rPr>
          <w:rFonts w:ascii="Times New Roman" w:eastAsia="新宋体" w:hAnsi="Times New Roman" w:hint="eastAsia"/>
          <w:b/>
          <w:szCs w:val="21"/>
        </w:rPr>
        <w:t>2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分）根据图甲的电路图，用笔代替导线连接好图乙的实物图。（导线不能交叉）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77" type="#_x0000_t75" alt="http://www.zxxk.com" style="width:255.6pt;height:126pt;visibility:visible">
            <v:imagedata r:id="rId56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解：由电路图知，两灯并联，开关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在干路上，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支路上，实物图连接如图所示：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78" type="#_x0000_t75" alt="http://www.zxxk.com" style="width:141.6pt;height:109.8pt;visibility:visible">
            <v:imagedata r:id="rId57" o:title="www"/>
          </v:shape>
        </w:pict>
      </w:r>
      <w:r w:rsidR="00E0099B"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分）如图所示，在螺线管旁悬挂一条形磁体。闭合开关后，条形磁体向左偏。请在括号内标出：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）通电螺线管的“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”极；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）电源的“</w:t>
      </w:r>
      <w:r>
        <w:rPr>
          <w:rFonts w:ascii="Times New Roman" w:eastAsia="新宋体" w:hAnsi="Times New Roman" w:hint="eastAsia"/>
          <w:szCs w:val="21"/>
        </w:rPr>
        <w:t>+</w:t>
      </w:r>
      <w:r>
        <w:rPr>
          <w:rFonts w:ascii="Times New Roman" w:eastAsia="新宋体" w:hAnsi="Times New Roman" w:hint="eastAsia"/>
          <w:szCs w:val="21"/>
        </w:rPr>
        <w:t>”或“﹣”极。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79" type="#_x0000_t75" alt="http://www.zxxk.com" style="width:190.8pt;height:96pt;visibility:visible">
            <v:imagedata r:id="rId58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解：由图可知，条形磁铁被螺线管吸引，根据异名磁极相互吸引可知，螺线管的右端为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极，左端为</w:t>
      </w:r>
      <w:r>
        <w:rPr>
          <w:rFonts w:ascii="Times New Roman" w:eastAsia="新宋体" w:hAnsi="Times New Roman" w:hint="eastAsia"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极；跟安培定则可知，电流从螺线管的右侧流入，左侧流出，</w:t>
      </w:r>
      <w:r>
        <w:rPr>
          <w:rFonts w:ascii="Times New Roman" w:eastAsia="新宋体" w:hAnsi="Times New Roman" w:hint="eastAsia"/>
          <w:szCs w:val="21"/>
        </w:rPr>
        <w:lastRenderedPageBreak/>
        <w:t>所以电源的左端为负极，如图所示：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0" type="#_x0000_t75" alt="http://www.zxxk.com" style="width:190.8pt;height:96pt;visibility:visible">
            <v:imagedata r:id="rId59" o:title="www"/>
          </v:shape>
        </w:pic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17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分）如图所示，在遵守安全用电原则的前提下，请将灯泡、控制灯泡的开关和三孔插座正确接入家庭电路中。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1" type="#_x0000_t75" alt="http://www.zxxk.com" style="width:197.4pt;height:91.8pt;visibility:visible">
            <v:imagedata r:id="rId26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解：由图知，三根电线分别为火线、零线和地线。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安装三孔插座的方法：上孔接地线，左孔接零线，右孔接火线；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灯泡接法：火线进入开关，再进入灯泡顶端的金属点，零线直接接入灯泡的螺旋套；如图所示：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2" type="#_x0000_t75" alt="http://www.zxxk.com" style="width:197.4pt;height:93.6pt;visibility:visible">
            <v:imagedata r:id="rId60" o:title="www"/>
          </v:shape>
        </w:pic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四、实验题（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小题，共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分）如图所示是探究“不同物质的吸热能力”的实验装置，取质量均为</w:t>
      </w:r>
      <w:r>
        <w:rPr>
          <w:rFonts w:ascii="Times New Roman" w:eastAsia="新宋体" w:hAnsi="Times New Roman" w:hint="eastAsia"/>
          <w:szCs w:val="21"/>
        </w:rPr>
        <w:t>200g</w:t>
      </w:r>
      <w:r>
        <w:rPr>
          <w:rFonts w:ascii="Times New Roman" w:eastAsia="新宋体" w:hAnsi="Times New Roman" w:hint="eastAsia"/>
          <w:szCs w:val="21"/>
        </w:rPr>
        <w:t>、初温均为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℃的甲、乙两种液体，分别倒入两个完全相同的烧杯中，再用相同的电加热器加热，实验数据记录如表格所示。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70"/>
        <w:gridCol w:w="1770"/>
        <w:gridCol w:w="555"/>
        <w:gridCol w:w="555"/>
        <w:gridCol w:w="555"/>
        <w:gridCol w:w="570"/>
      </w:tblGrid>
      <w:tr w:rsidR="00352FD3">
        <w:tc>
          <w:tcPr>
            <w:tcW w:w="3540" w:type="dxa"/>
            <w:gridSpan w:val="2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温度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℃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50</w:t>
            </w:r>
          </w:p>
        </w:tc>
      </w:tr>
      <w:tr w:rsidR="00352FD3">
        <w:tc>
          <w:tcPr>
            <w:tcW w:w="1770" w:type="dxa"/>
            <w:vMerge w:val="restart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加热时间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/s</w:t>
            </w:r>
          </w:p>
        </w:tc>
        <w:tc>
          <w:tcPr>
            <w:tcW w:w="17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甲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60</w:t>
            </w:r>
          </w:p>
        </w:tc>
      </w:tr>
      <w:tr w:rsidR="00352FD3">
        <w:tc>
          <w:tcPr>
            <w:tcW w:w="1770" w:type="dxa"/>
            <w:vMerge/>
          </w:tcPr>
          <w:p w:rsidR="006D3197" w:rsidRPr="00194C18" w:rsidRDefault="006D3197">
            <w:pPr>
              <w:spacing w:line="360" w:lineRule="auto"/>
            </w:pPr>
          </w:p>
        </w:tc>
        <w:tc>
          <w:tcPr>
            <w:tcW w:w="17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乙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80</w:t>
            </w:r>
          </w:p>
        </w:tc>
        <w:tc>
          <w:tcPr>
            <w:tcW w:w="57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120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）实验中利用电加热器对液体加热，通电后电加热器的内能增加是通过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做功　</w:t>
      </w:r>
      <w:r>
        <w:rPr>
          <w:rFonts w:ascii="Times New Roman" w:eastAsia="新宋体" w:hAnsi="Times New Roman" w:hint="eastAsia"/>
          <w:szCs w:val="21"/>
        </w:rPr>
        <w:t>（填“做功”或“热传递”）方式改变。实验中通过比较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加热的时间　</w:t>
      </w:r>
      <w:r>
        <w:rPr>
          <w:rFonts w:ascii="Times New Roman" w:eastAsia="新宋体" w:hAnsi="Times New Roman" w:hint="eastAsia"/>
          <w:szCs w:val="21"/>
        </w:rPr>
        <w:t>（选填“升高的温度”</w:t>
      </w:r>
      <w:r>
        <w:rPr>
          <w:rFonts w:ascii="Times New Roman" w:eastAsia="新宋体" w:hAnsi="Times New Roman" w:hint="eastAsia"/>
          <w:szCs w:val="21"/>
        </w:rPr>
        <w:lastRenderedPageBreak/>
        <w:t>或“加热的时间”）比较两种液体吸收热量的多少。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）分析表格数据可得，当它们升高相同的温度时，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乙　</w:t>
      </w:r>
      <w:r>
        <w:rPr>
          <w:rFonts w:ascii="Times New Roman" w:eastAsia="新宋体" w:hAnsi="Times New Roman" w:hint="eastAsia"/>
          <w:szCs w:val="21"/>
        </w:rPr>
        <w:t>（选填“甲”或“乙”）液体需要吸收的热量更多。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）若这两种液体中选出一种液体作为冷却剂，则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乙　</w:t>
      </w:r>
      <w:r>
        <w:rPr>
          <w:rFonts w:ascii="Times New Roman" w:eastAsia="新宋体" w:hAnsi="Times New Roman" w:hint="eastAsia"/>
          <w:szCs w:val="21"/>
        </w:rPr>
        <w:t>（选填“甲”或“乙”）液体的冷却效果更好。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）若其中一种液体是水，则另一种液体的比热容为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2.1</w:t>
      </w:r>
      <w:r>
        <w:rPr>
          <w:rFonts w:ascii="Times New Roman" w:eastAsia="新宋体" w:hAnsi="Times New Roman" w:hint="eastAsia"/>
          <w:szCs w:val="21"/>
          <w:u w:val="single"/>
        </w:rPr>
        <w:t>×</w:t>
      </w:r>
      <w:r>
        <w:rPr>
          <w:rFonts w:ascii="Times New Roman" w:eastAsia="新宋体" w:hAnsi="Times New Roman" w:hint="eastAsia"/>
          <w:szCs w:val="21"/>
          <w:u w:val="single"/>
        </w:rPr>
        <w:t>10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•℃），这种液体在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40s</w:t>
      </w:r>
      <w:r>
        <w:rPr>
          <w:rFonts w:ascii="Times New Roman" w:eastAsia="新宋体" w:hAnsi="Times New Roman" w:hint="eastAsia"/>
          <w:szCs w:val="21"/>
        </w:rPr>
        <w:t>的时间内吸收的热量为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8.4</w:t>
      </w:r>
      <w:r>
        <w:rPr>
          <w:rFonts w:ascii="Times New Roman" w:eastAsia="新宋体" w:hAnsi="Times New Roman" w:hint="eastAsia"/>
          <w:szCs w:val="21"/>
          <w:u w:val="single"/>
        </w:rPr>
        <w:t>×</w:t>
      </w:r>
      <w:r>
        <w:rPr>
          <w:rFonts w:ascii="Times New Roman" w:eastAsia="新宋体" w:hAnsi="Times New Roman" w:hint="eastAsia"/>
          <w:szCs w:val="21"/>
          <w:u w:val="single"/>
        </w:rPr>
        <w:t>10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[c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</w:t>
      </w:r>
      <w:r>
        <w:rPr>
          <w:rFonts w:ascii="Times New Roman" w:eastAsia="新宋体" w:hAnsi="Times New Roman" w:hint="eastAsia"/>
          <w:szCs w:val="21"/>
        </w:rPr>
        <w:t>]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3" type="#_x0000_t75" alt="http://www.zxxk.com" style="width:148.8pt;height:96.6pt;visibility:visible">
            <v:imagedata r:id="rId61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）电加热器的电流做功的过程就是电能转化为内能的过程，故用相同规格的电加热器加热，通电后电加热器的内能增加是通过做功方式改变的；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实验中我们使用相同的加热器通过加热时间的长短来比较吸热多少，这种方法叫转换法；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）分析表中数据可知，当它们从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℃升高到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℃时，甲用时</w:t>
      </w:r>
      <w:r>
        <w:rPr>
          <w:rFonts w:ascii="Times New Roman" w:eastAsia="新宋体" w:hAnsi="Times New Roman" w:hint="eastAsia"/>
          <w:szCs w:val="21"/>
        </w:rPr>
        <w:t>20s</w:t>
      </w:r>
      <w:r>
        <w:rPr>
          <w:rFonts w:ascii="Times New Roman" w:eastAsia="新宋体" w:hAnsi="Times New Roman" w:hint="eastAsia"/>
          <w:szCs w:val="21"/>
        </w:rPr>
        <w:t>，乙用时</w:t>
      </w:r>
      <w:r>
        <w:rPr>
          <w:rFonts w:ascii="Times New Roman" w:eastAsia="新宋体" w:hAnsi="Times New Roman" w:hint="eastAsia"/>
          <w:szCs w:val="21"/>
        </w:rPr>
        <w:t>40s</w:t>
      </w:r>
      <w:r>
        <w:rPr>
          <w:rFonts w:ascii="Times New Roman" w:eastAsia="新宋体" w:hAnsi="Times New Roman" w:hint="eastAsia"/>
          <w:szCs w:val="21"/>
        </w:rPr>
        <w:t>，所以升高相同的温度时，乙的加热时间长，乙液体需要吸收的热量多，乙的吸热本领强，比热容大，所以若在这两种液体中选择一种作为汽车发动机的冷却剂，乙液体冷却效果更好；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）水的比热容大，所以乙为水，根据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cm</w:t>
      </w:r>
      <w:r>
        <w:rPr>
          <w:rFonts w:ascii="Times New Roman" w:eastAsia="新宋体" w:hAnsi="Times New Roman" w:hint="eastAsia"/>
          <w:szCs w:val="21"/>
        </w:rPr>
        <w:t>Δ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可知，在质量相同，升高相同温度时，比热容之比等于吸收热量之比，所以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乙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乙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：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，所以乙的比热容为：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甲</w:t>
      </w:r>
      <w:r w:rsidR="00000000">
        <w:rPr>
          <w:position w:val="-23"/>
        </w:rPr>
        <w:pict>
          <v:shape id="_x0000_i1084" type="#_x0000_t75" style="width:16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8A1270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8A1270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00E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乙</w:t>
      </w:r>
      <w:r w:rsidR="00000000">
        <w:rPr>
          <w:position w:val="-23"/>
        </w:rPr>
        <w:pict>
          <v:shape id="_x0000_i1085" type="#_x0000_t75" style="width:26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524BCD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524BC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新宋?r&gt;00E? w:h-ansi=&quot;Cambria Math&quot;/&gt;&lt;wx:font wx:val=&quot;Cambria Math&quot;/&gt;&lt;w:i/&gt;&lt;w:sz-cs w:val=&quot;21&quot;/&gt;&lt;/w:rPr&gt;&lt;m:t&gt;×&lt;/m:t&gt;&lt;/m:r&gt;&lt;/m:oMath&gt;&lt;/m:oMathPara&gt;&lt;/w:p&gt;&lt;w:sectPr wsp:rsidR=&quot;00000000&quot;&gt;&lt;w:pgSz w:w=&quot;12240&quot; w:h=&quot;15840&quot;/&gt;&lt;w:pgMar w:top=&quot;1440&quot; w:right=&quot;1800&quot; w:bottom=&quot;0E1440&quot; w:left=&quot;1800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•℃）＝</w:t>
      </w:r>
      <w:r>
        <w:rPr>
          <w:rFonts w:ascii="Times New Roman" w:eastAsia="新宋体" w:hAnsi="Times New Roman" w:hint="eastAsia"/>
          <w:szCs w:val="21"/>
        </w:rPr>
        <w:t>2.1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这种液体在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～</w:t>
      </w:r>
      <w:r>
        <w:rPr>
          <w:rFonts w:ascii="Times New Roman" w:eastAsia="新宋体" w:hAnsi="Times New Roman" w:hint="eastAsia"/>
          <w:szCs w:val="21"/>
        </w:rPr>
        <w:t>40s</w:t>
      </w:r>
      <w:r>
        <w:rPr>
          <w:rFonts w:ascii="Times New Roman" w:eastAsia="新宋体" w:hAnsi="Times New Roman" w:hint="eastAsia"/>
          <w:szCs w:val="21"/>
        </w:rPr>
        <w:t>的时间内升高的温度为：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所以吸收的热量为：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甲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Δ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2.1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•℃）×</w:t>
      </w:r>
      <w:r>
        <w:rPr>
          <w:rFonts w:ascii="Times New Roman" w:eastAsia="新宋体" w:hAnsi="Times New Roman" w:hint="eastAsia"/>
          <w:szCs w:val="21"/>
        </w:rPr>
        <w:t>0.2kg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℃＝</w:t>
      </w:r>
      <w:r>
        <w:rPr>
          <w:rFonts w:ascii="Times New Roman" w:eastAsia="新宋体" w:hAnsi="Times New Roman" w:hint="eastAsia"/>
          <w:szCs w:val="21"/>
        </w:rPr>
        <w:t>8.4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）做功；加热的时间；（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）乙；（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）乙；（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2.1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8.4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19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分）某实验小组设计了如图甲所示的电路来“探究串联电路中的电压规律”。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lastRenderedPageBreak/>
        <w:pict>
          <v:shape id="_x0000_i1086" type="#_x0000_t75" alt="http://www.zxxk.com" style="width:381pt;height:122.4pt;visibility:visible">
            <v:imagedata r:id="rId64" o:title="www"/>
          </v:shape>
        </w:pic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35"/>
        <w:gridCol w:w="765"/>
        <w:gridCol w:w="795"/>
        <w:gridCol w:w="735"/>
      </w:tblGrid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实验</w:t>
            </w:r>
          </w:p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次数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AB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BC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U</w:t>
            </w:r>
            <w:r w:rsidRPr="00194C18">
              <w:rPr>
                <w:rFonts w:ascii="Times New Roman" w:eastAsia="新宋体" w:hAnsi="Times New Roman" w:hint="eastAsia"/>
                <w:sz w:val="24"/>
                <w:szCs w:val="24"/>
                <w:vertAlign w:val="subscript"/>
              </w:rPr>
              <w:t>AC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/V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1.0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2.0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1.2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1.8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  <w:tr w:rsidR="00352FD3"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7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1.4</w:t>
            </w:r>
          </w:p>
        </w:tc>
        <w:tc>
          <w:tcPr>
            <w:tcW w:w="7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1.6</w:t>
            </w:r>
          </w:p>
        </w:tc>
        <w:tc>
          <w:tcPr>
            <w:tcW w:w="7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）在连接电路时发现，刚接好最后一根导线，小灯泡亮了且电压表的指针发生偏转。由此可知在连接电路时，该小组忘了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断开开关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）把电压表接在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之间重新测量，电压表示数如图乙所示，电压表示数为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；为了使实验结果更精确，接下来的正确操作是：断开开关，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将电压表量程改换</w:t>
      </w:r>
      <w:r>
        <w:rPr>
          <w:rFonts w:ascii="Times New Roman" w:eastAsia="新宋体" w:hAnsi="Times New Roman" w:hint="eastAsia"/>
          <w:szCs w:val="21"/>
          <w:u w:val="single"/>
        </w:rPr>
        <w:t>0</w:t>
      </w:r>
      <w:r>
        <w:rPr>
          <w:rFonts w:ascii="Times New Roman" w:eastAsia="新宋体" w:hAnsi="Times New Roman" w:hint="eastAsia"/>
          <w:szCs w:val="21"/>
          <w:u w:val="single"/>
        </w:rPr>
        <w:t>﹣</w:t>
      </w:r>
      <w:r>
        <w:rPr>
          <w:rFonts w:ascii="Times New Roman" w:eastAsia="新宋体" w:hAnsi="Times New Roman" w:hint="eastAsia"/>
          <w:szCs w:val="21"/>
          <w:u w:val="single"/>
        </w:rPr>
        <w:t>3V</w:t>
      </w:r>
      <w:r>
        <w:rPr>
          <w:rFonts w:ascii="Times New Roman" w:eastAsia="新宋体" w:hAnsi="Times New Roman" w:hint="eastAsia"/>
          <w:szCs w:val="21"/>
          <w:u w:val="single"/>
        </w:rPr>
        <w:t xml:space="preserve">（将电压表换成小量程）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）更换不同规格灯泡，再做两次实验，将三次测出的电压填入表格中，这样做的目的是为了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Calibri" w:hAnsi="Times New Roman" w:hint="eastAsia"/>
          <w:szCs w:val="21"/>
          <w:u w:val="single"/>
        </w:rPr>
        <w:t>①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（填序号）。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寻找普遍规律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减小实验误差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）分析表格中的实验数据，可得到串联电路的电压特点是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U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bscript"/>
        </w:rPr>
        <w:t>AC</w:t>
      </w:r>
      <w:r>
        <w:rPr>
          <w:rFonts w:ascii="Times New Roman" w:eastAsia="新宋体" w:hAnsi="Times New Roman" w:hint="eastAsia"/>
          <w:szCs w:val="21"/>
          <w:u w:val="single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>U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bscript"/>
        </w:rPr>
        <w:t>AB</w:t>
      </w:r>
      <w:r>
        <w:rPr>
          <w:rFonts w:ascii="Times New Roman" w:eastAsia="新宋体" w:hAnsi="Times New Roman" w:hint="eastAsia"/>
          <w:szCs w:val="21"/>
          <w:u w:val="single"/>
        </w:rPr>
        <w:t>+U</w:t>
      </w:r>
      <w:r>
        <w:rPr>
          <w:rFonts w:ascii="Times New Roman" w:eastAsia="新宋体" w:hAnsi="Times New Roman" w:hint="eastAsia"/>
          <w:sz w:val="24"/>
          <w:szCs w:val="24"/>
          <w:u w:val="single"/>
          <w:vertAlign w:val="subscript"/>
        </w:rPr>
        <w:t>BC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（用含有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AB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BC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AC</w:t>
      </w:r>
      <w:r>
        <w:rPr>
          <w:rFonts w:ascii="Times New Roman" w:eastAsia="新宋体" w:hAnsi="Times New Roman" w:hint="eastAsia"/>
          <w:szCs w:val="21"/>
        </w:rPr>
        <w:t>的式子表示）。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）同组的小亮设计了如图丙所示的电路来“探究串联电路中的电压规律”，他设想当单刀双掷开关接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两端的电压；单刀双掷开关接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两端的电压，后来他通过实际操作发现，该电路不能完成这个探究实验，原因是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电压表正负接线柱接反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）为保护电路，连接电路时，开关要断开，在连接电路时发现，刚接好最后一根导线，小灯泡亮了且电压表的指针发生偏转，由此可知在连接电路时，该小组忘了断开开关。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）把电压表接在</w:t>
      </w:r>
      <w:r>
        <w:rPr>
          <w:rFonts w:ascii="Times New Roman" w:eastAsia="新宋体" w:hAnsi="Times New Roman" w:hint="eastAsia"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之间重新测量，电压表示数如图乙所示，电压表选用大量程，分</w:t>
      </w:r>
      <w:r>
        <w:rPr>
          <w:rFonts w:ascii="Times New Roman" w:eastAsia="新宋体" w:hAnsi="Times New Roman" w:hint="eastAsia"/>
          <w:szCs w:val="21"/>
        </w:rPr>
        <w:lastRenderedPageBreak/>
        <w:t>度值为</w:t>
      </w:r>
      <w:r>
        <w:rPr>
          <w:rFonts w:ascii="Times New Roman" w:eastAsia="新宋体" w:hAnsi="Times New Roman" w:hint="eastAsia"/>
          <w:szCs w:val="21"/>
        </w:rPr>
        <w:t>0.5V</w:t>
      </w:r>
      <w:r>
        <w:rPr>
          <w:rFonts w:ascii="Times New Roman" w:eastAsia="新宋体" w:hAnsi="Times New Roman" w:hint="eastAsia"/>
          <w:szCs w:val="21"/>
        </w:rPr>
        <w:t>，电压表示数为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小于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，故为了使实验结果更精确，接下来的正确操作是：断开开关，将电压表量程改换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（将电压表换成小量程）。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）根据一组数据得出的结论有偶然性，更换不同规格灯泡，再做两次实验，将三次测出的电压填入表格中，这样做的目的是为了寻找普遍规律，故选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）根据表格中的实验数据有：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1.0V+2.0V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3.0V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1.2V+1.8V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3.0V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1.4V+1.6V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3.0V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可得到串联电路的电压特点是：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AC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AB</w:t>
      </w:r>
      <w:r>
        <w:rPr>
          <w:rFonts w:ascii="Times New Roman" w:eastAsia="新宋体" w:hAnsi="Times New Roman" w:hint="eastAsia"/>
          <w:szCs w:val="21"/>
        </w:rPr>
        <w:t>+U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BC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）当单刀双掷开关接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两端的电压，电压表的上面的接线柱为正接线柱，下面的接线柱为负接线柱；若单刀双掷开关接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时，电压表测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两端的电压，电压表的正负接线柱接反了，因此不能正确测出</w:t>
      </w:r>
      <w:r>
        <w:rPr>
          <w:rFonts w:ascii="Times New Roman" w:eastAsia="新宋体" w:hAnsi="Times New Roman" w:hint="eastAsia"/>
          <w:szCs w:val="21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两端的电压。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）断开开关；（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；将电压表量程改换</w:t>
      </w:r>
      <w:r>
        <w:rPr>
          <w:rFonts w:ascii="Times New Roman" w:eastAsia="新宋体" w:hAnsi="Times New Roman" w:hint="eastAsia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（将电压表换成小量程）；（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AC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AB</w:t>
      </w:r>
      <w:r>
        <w:rPr>
          <w:rFonts w:ascii="Times New Roman" w:eastAsia="新宋体" w:hAnsi="Times New Roman" w:hint="eastAsia"/>
          <w:szCs w:val="21"/>
        </w:rPr>
        <w:t>+U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BC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）电压表正负接线柱接反。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分）小明同学用如图甲所示电路测量未知电阻的阻值，电源为两节新干电池且电压保持不变，滑动变阻器最大阻值为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7" type="#_x0000_t75" alt="http://www.zxxk.com" style="width:5in;height:132.6pt;visibility:visible">
            <v:imagedata r:id="rId65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）图甲是小明连接的部分电路，请添加一根导线帮他把电路连接完整（要求滑片向右移动时电压表示数变大）。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）正确连接电路后，小明把滑片移到阻值最大处。闭合开关后，发现电流表示数为零，电压表的示数接近电源电压。小明接下来的合理操作是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（选填下列字母）。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A.</w:t>
      </w:r>
      <w:r>
        <w:rPr>
          <w:rFonts w:ascii="Times New Roman" w:eastAsia="新宋体" w:hAnsi="Times New Roman" w:hint="eastAsia"/>
          <w:szCs w:val="21"/>
        </w:rPr>
        <w:t>拧紧定值电阻两端的接线柱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B.</w:t>
      </w:r>
      <w:r>
        <w:rPr>
          <w:rFonts w:ascii="Times New Roman" w:eastAsia="新宋体" w:hAnsi="Times New Roman" w:hint="eastAsia"/>
          <w:szCs w:val="21"/>
        </w:rPr>
        <w:t>拧紧开关两端的接线柱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C.</w:t>
      </w:r>
      <w:r>
        <w:rPr>
          <w:rFonts w:ascii="Times New Roman" w:eastAsia="新宋体" w:hAnsi="Times New Roman" w:hint="eastAsia"/>
          <w:szCs w:val="21"/>
        </w:rPr>
        <w:t>检查滑动变阻器是否短路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）排除故障后，小明继续进行实验，将测得的数据记录如表所示。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65"/>
        <w:gridCol w:w="1005"/>
        <w:gridCol w:w="1095"/>
        <w:gridCol w:w="1095"/>
        <w:gridCol w:w="1095"/>
      </w:tblGrid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实验次数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</w:t>
            </w:r>
          </w:p>
        </w:tc>
      </w:tr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电压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U/V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0.5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1.5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2.5</w:t>
            </w:r>
          </w:p>
        </w:tc>
      </w:tr>
      <w:tr w:rsidR="00352FD3">
        <w:tc>
          <w:tcPr>
            <w:tcW w:w="196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电流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I/A</w:t>
            </w:r>
          </w:p>
        </w:tc>
        <w:tc>
          <w:tcPr>
            <w:tcW w:w="100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0.1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0.3</w:t>
            </w:r>
          </w:p>
        </w:tc>
        <w:tc>
          <w:tcPr>
            <w:tcW w:w="10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0.4</w:t>
            </w:r>
          </w:p>
        </w:tc>
        <w:tc>
          <w:tcPr>
            <w:tcW w:w="1095" w:type="dxa"/>
          </w:tcPr>
          <w:p w:rsidR="006D3197" w:rsidRPr="00194C18" w:rsidRDefault="006D3197">
            <w:pPr>
              <w:spacing w:line="360" w:lineRule="auto"/>
              <w:jc w:val="center"/>
            </w:pP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第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次实验时电流表示数如图乙所示，应记为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0.5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老师看完数据后，发现有一组数据不是本实验中测得的，它是第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组（填实验序号），判断的依据是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电路中最小电流达不到</w:t>
      </w:r>
      <w:r>
        <w:rPr>
          <w:rFonts w:ascii="Times New Roman" w:eastAsia="新宋体" w:hAnsi="Times New Roman" w:hint="eastAsia"/>
          <w:szCs w:val="21"/>
          <w:u w:val="single"/>
        </w:rPr>
        <w:t>0.1A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）其他同学在实验过程中，发现电压表不能正常使用，于是撤去电压表，利用一个已知阻值的电阻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，重新设计了如图的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种电路方案。其中不能测出未知电阻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的方案是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（只填字母）。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88" type="#_x0000_t75" alt="http://www.zxxk.com" style="width:381.6pt;height:105.6pt;visibility:visible">
            <v:imagedata r:id="rId66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如果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都闭合时，电流表示数为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，则电阻的表达式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89" type="#_x0000_t75" style="width:54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3B1D67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3B1D67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w新?E:val=&quot;28&quot;/&gt;&lt;/w:rPr&gt;&lt;m:t&gt;(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E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t=&quot;新Embria Math&quot;/&gt;&lt;w:i/&gt;&lt;w:sz w:val=&quot;28&quot;/&gt;&lt;w:sz-cs w:val=&quot;28&quot;/&gt;&lt;/w:rPr&gt;&lt;m:t&gt;1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&quot;新Ew:val=&quot;28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?滤翁?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st=&quot;?ambria Math&quot;/&gt;&lt;w:i/&gt;&lt;w:sz w:val=&quot;28&quot;/&gt;&lt;w:sz-cs w:val=&quot;28&quot;/&gt;&lt;/w:rPr&gt;&lt;m:t&gt;2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=&quot;? w:val=&quot;28&quot;/&gt;&lt;/w:rPr&gt;&lt;m:t&gt;)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ria Max:font wx:val=&quot;Cambria Math&quot;/&gt;&lt;w:i/&gt;&lt;w:sz w:val=&quot;28&quot;/&gt;&lt;w:sz-cs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为方案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B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（只填字母）的测量结果。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）在测量未知电阻阻值的实验中，电压表测未知电阻两端的电压；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要求滑片向右移动时电压表示数变大，根据欧姆定律可知，电路中电流变大，则滑动变阻器接入电路的阻值变小，故滑动变阻器应选右下接线柱连入电路中，如下图所示：</w:t>
      </w:r>
      <w:r w:rsidR="00000000">
        <w:rPr>
          <w:rFonts w:ascii="Times New Roman" w:eastAsia="新宋体" w:hAnsi="Times New Roman"/>
          <w:noProof/>
          <w:szCs w:val="21"/>
        </w:rPr>
        <w:pict>
          <v:shape id="_x0000_i1090" type="#_x0000_t75" alt="http://www.zxxk.com" style="width:206.4pt;height:112.8pt;visibility:visible">
            <v:imagedata r:id="rId67" o:title="www"/>
          </v:shape>
        </w:pic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）闭合开关后，发现电流表示数为零，说明电路可能断路；电压表的示数接近电源电压，说明电压表与电源连通，则与电压表并联的电路以外的电路是完好的，则与电压表</w:t>
      </w:r>
      <w:r>
        <w:rPr>
          <w:rFonts w:ascii="Times New Roman" w:eastAsia="新宋体" w:hAnsi="Times New Roman" w:hint="eastAsia"/>
          <w:szCs w:val="21"/>
        </w:rPr>
        <w:lastRenderedPageBreak/>
        <w:t>并联的电路断路了，即可能是定值电阻接触不良，所以小明接下来的合理操作是拧紧定值电阻两端的接线柱，故选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第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次实验时电流表示数如图乙所示，电流表选用小量程，分度值</w:t>
      </w:r>
      <w:r>
        <w:rPr>
          <w:rFonts w:ascii="Times New Roman" w:eastAsia="新宋体" w:hAnsi="Times New Roman" w:hint="eastAsia"/>
          <w:szCs w:val="21"/>
        </w:rPr>
        <w:t>0.02A</w:t>
      </w:r>
      <w:r>
        <w:rPr>
          <w:rFonts w:ascii="Times New Roman" w:eastAsia="新宋体" w:hAnsi="Times New Roman" w:hint="eastAsia"/>
          <w:szCs w:val="21"/>
        </w:rPr>
        <w:t>，其示数为</w:t>
      </w:r>
      <w:r>
        <w:rPr>
          <w:rFonts w:ascii="Times New Roman" w:eastAsia="新宋体" w:hAnsi="Times New Roman" w:hint="eastAsia"/>
          <w:szCs w:val="21"/>
        </w:rPr>
        <w:t>0.5A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由表中数据可知，未知电阻的阻值为：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R</w:t>
      </w:r>
      <w:r w:rsidR="00000000">
        <w:rPr>
          <w:position w:val="-24"/>
        </w:rPr>
        <w:pict>
          <v:shape id="_x0000_i1091" type="#_x0000_t75" style="width:6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7D154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7D1547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ctr&quot;Cambria Math&quot; w:fareast=&quot;新宋体&quot; w:h-ans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新宋体ii=ctr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ctr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ctrrPr&gt;&lt;m:t&gt;1.5V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.3A&lt;/m:t&gt;&lt;/m:r&gt;&lt;/m:den&gt;&lt;/m:f&gt;&lt;m:r&gt;&lt;ctrw: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&quot; w:h=&quot;1ctr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电源为两节新干电池，则电源电压为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由表中数据可知，实验中所能达到的最小电流为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，此时电路的总电阻为：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 w:rsidR="00000000">
        <w:rPr>
          <w:position w:val="-24"/>
        </w:rPr>
        <w:pict>
          <v:shape id="_x0000_i1092" type="#_x0000_t75" style="width:63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304FA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9304F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sSub&gt;&lt;m:s00E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00E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00Eal=&quot;28&quot;/&gt;&lt;/w:rPr&gt;&lt;m:t&gt;1&lt;/m:t&gt;&lt;/m:r&gt;&lt;/m:sub&gt;&lt;/m:sSub&gt;&lt;/m:den&gt;&lt;/m:f&gt;&lt;m:r&gt;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m:f&gt;&lt;m:fPr&gt;&lt;m:00EctrlPr&gt;&lt;w:rPr&gt;&lt;w:rFonts w:ascii=&quot;Cambria Math&quot; w:fareast=&quot;新宋体&quot; w:h-ansi=&quot;Cambria Math&quot; w:hint=&quot;fareast&quot;/&gt;&lt;wx:font wx:val=&quot;Cambria Math&quot;/&gt;&lt;w:sz w:val=&quot;28&quot;/&gt;&lt;w:sz-cs w:val=&quot;28&quot;/&gt;&lt;/w:rPr&gt;&lt;/m:ctrlPr&gt;&lt;/m:fPr&gt;&lt;m:num&gt;&lt;m:r&gt;&lt;w:rPr&gt;&lt;w:rFonts w:ascii=&quot;Cambria Mat00Eh&quot; w:fareast=&quot;新宋体&quot; w:h-ansi=&quot;Cambria Math&quot;/&gt;&lt;wx:font wx:val=&quot;Cambria Math&quot;/&gt;&lt;w:i/&gt;&lt;w:sz w:val=&quot;28&quot;/&gt;&lt;w:sz-cs w:val=&quot;28&quot;/&gt;&lt;/w:rPr&gt;&lt;m:t&gt;3V&lt;/m:t&gt;&lt;/m:r&gt;&lt;/m:num&gt;&lt;m:den&gt;&lt;m:r&gt;&lt;w:rPr&gt;&lt;w:rFonts w:ascii=&quot;Cambria Math&quot; w:fareast=&quot;新宋体&quot; w:h-ansi=&quot;Cambria Math&quot;/&gt;Mat00E&lt;wx:font wx:val=&quot;Cambria Math&quot;/&gt;&lt;w:i/&gt;&lt;w:sz w:val=&quot;28&quot;/&gt;&lt;w:sz-cs w:val=&quot;28&quot;/&gt;&lt;/w:rPr&gt;&lt;m:t&gt;0.1A&lt;/m:t&gt;&lt;/m:r&gt;&lt;/m:den&gt;&lt;/m:f&gt;&lt;m:r&gt;&lt;w:rPr&gt;&lt;w:rFonts w:ascii=&quot;Cambria Math&quot; w:fareast=&quot;新宋体&quot; w:h-ansi=&quot;Cambria Math&quot;/&gt;&lt;wx:font wx:val=&quot;Cambria Math&quot;/&gt;&lt;w:i/&gt;&lt;w:sz-cs00E w:val=&quot;21&quot;/&gt;&lt;/w:rPr&gt;&lt;m:t&gt;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此时滑动变阻器接入电路的电阻为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滑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，而滑动变阻器的最大阻值为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，即电路中最小电流达不到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，所以第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组数据无法得出；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图中，只能测出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的电流，无法间接测出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两端的电压，故不能测出未知电阻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的方案是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图中，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都闭合时，电路为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的简单电路，电流表测通过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的电流，电流表示数为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，则电源电压为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串联，电流表测串联电路的电流，电流表示数为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，则电源电压为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+I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由于电源电压不变，即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+I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，解得：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93" type="#_x0000_t75" style="width:54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B04E9E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B04E9E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w新?E:val=&quot;28&quot;/&gt;&lt;/w:rPr&gt;&lt;m:t&gt;(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E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t=&quot;新Embria Math&quot;/&gt;&lt;w:i/&gt;&lt;w:sz w:val=&quot;28&quot;/&gt;&lt;w:sz-cs w:val=&quot;28&quot;/&gt;&lt;/w:rPr&gt;&lt;m:t&gt;1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&quot;新Ew:val=&quot;28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?滤翁?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st=&quot;?ambria Math&quot;/&gt;&lt;w:i/&gt;&lt;w:sz w:val=&quot;28&quot;/&gt;&lt;w:sz-cs w:val=&quot;28&quot;/&gt;&lt;/w:rPr&gt;&lt;m:t&gt;2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=&quot;? w:val=&quot;28&quot;/&gt;&lt;/w:rPr&gt;&lt;m:t&gt;)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ria Max:font wx:val=&quot;Cambria Math&quot;/&gt;&lt;w:i/&gt;&lt;w:sz w:val=&quot;28&quot;/&gt;&lt;w:sz-cs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，能测出未知电阻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的阻值；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图中，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都闭合时，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并联，电流表测干路电流，电流表示数为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时，电路为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的简单电路，电流表测通过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的电流，电流表示数为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，电源电压为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根据并联电路电流规律，通过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的电流为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根据并联电路电压规律，则电阻的表达式为：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94" type="#_x0000_t75" style="width:82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88076E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88076E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x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ctr&quot;Cambria Math&quot; w:fareast=&quot;新宋体&quot; w:h-ansi=&quot;Cambria Math&quot;/&gt;&lt;wx:font wx:val=&quot;Cambria Math&quot;/&gt;&lt;w:i/&gt;&lt;w:sz w:val=&quot;28&quot;/&gt;&lt;w:sz-cs w:val=&quot;28&quot;/&gt;&lt;/w:rPr&gt;&lt;m:t&gt;x&lt;/m:t&gt;&lt;/m:r&gt;&lt;/m:sub&gt;&lt;/m:sSub&gt;&lt;/m:den&gt;&lt;/m:f&gt;&lt;m:r&gt;&lt;w:rPr&gt;&lt;w:rFonts w:ascii=&quot;Cambria Math&quot; w:fareast=&quot;新宋体ii=ctr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ctr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ctrrPr&gt;&lt;m:t&gt;U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r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t=&quot;新rmbria Math&quot;/&gt;&lt;w:i/&gt;&lt;w:sz w:val=&quot;28&quot;/&gt;&lt;w:sz-cs w:val=&quot;28&quot;/&gt;&lt;/w:rPr&gt;&lt;m:t&gt;x&lt;/m:t&gt;&lt;/m:r&gt;&lt;/m:sub&gt;&lt;/m:sSub&gt;&lt;/m:den&gt;&lt;/m:f&gt;&lt;m:r&gt;&lt;w:rPr&gt;&lt;w:rFonts w:ascii=&quot;Cambria Math&quot; w:fareast=&quot;新宋体&quot; w:h-ansi=&quot;Cambria Math&quot;/&gt;&lt;wx:font wx:val=&quot;Cambria Math&quot;/&gt;&lt;w:i/&gt;&lt;w:sz-cs w:va&quot;新r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bria Math&quot;/&gt;&lt;w:sz w:val=&quot;28&quot;/&gt;&lt;w:sz-cs w:val=&quot;28&quot;/&gt;&lt;/w:rPr&gt;&lt;/m:ctrlPr&gt;&lt;/m:fPr&gt;&quot;新r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quot;新r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bria Math&quot;/&gt;&lt;w:i/&gt;&lt;w:sz w:val&quot;新r=&quot;28&quot;/&gt;&lt;w:sz-cs w:val=&quot;28&quot;/&gt;&lt;/w:rPr&gt;&lt;m:t&gt;L&lt;/m:t&gt;&lt;/m:r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nts w: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wx: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wx:th&quot; w:fareast=&quot;新宋体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wx: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wx:m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2&lt;/m:t&gt;&lt;/m:r&gt;&lt;/m:sub&gt;&lt;/m:sSub&gt;&lt;/m:den&gt;&lt;/m:f&gt;&lt;/m:oMath&gt;&lt;/m:oMathPara&gt;&lt;/wx: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，能测出未知电阻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的阻值；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图中，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都闭合时，电路为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的简单电路，电流表测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lastRenderedPageBreak/>
        <w:t>则电源电压为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闭合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、断开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串联，电流表测串联电路的电流，电流表示数为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，则电源电压为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+I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由于电源电压不变，即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+I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w:r>
        <w:rPr>
          <w:rFonts w:ascii="Times New Roman" w:eastAsia="新宋体" w:hAnsi="Times New Roman" w:hint="eastAsia"/>
          <w:szCs w:val="21"/>
        </w:rPr>
        <w:t>，解得：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95" type="#_x0000_t75" style="width:35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D02B7A&quot;/&gt;&lt;wsp:rsid wsp:val=&quot;00E00D57&quot;/&gt;&lt;wsp:rsid wsp:val=&quot;00E66D4E&quot;/&gt;&lt;/wsp:rsids&gt;&lt;/w:docPr&gt;&lt;w:body&gt;&lt;w:p wsp:rsidR=&quot;00000000&quot; wsp:rsidRDefault=&quot;00D02B7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Pr&gt;w:fareast=&quot;新宋体&quot; w:h-ans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Pr&gt;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Pr&gt;&lt;m:t&gt;I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sub&gt;&lt;/m:sSub&gt;&lt;m:r&gt;&lt;w:rPr&gt;Pr&gt;&lt;w:rFonts w:ascii=&quot;Cambria Math&quot; w:fareast=&quot;新宋体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Pr&gt;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Pr&gt;rPr&gt;&lt;m:t&gt;I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2&lt;/m:t&gt;&lt;/m:r&gt;&lt;/m:sub&gt;&lt;/m:sSub&gt;&lt;/m:den&gt;&lt;/mPr&gt;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，能测出未知电阻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Cs w:val="21"/>
        </w:rPr>
        <w:t>的阻值；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故电阻的表达式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 w:rsidR="00000000">
        <w:rPr>
          <w:position w:val="-24"/>
        </w:rPr>
        <w:pict>
          <v:shape id="_x0000_i1096" type="#_x0000_t75" style="width:54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B3749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B37492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L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w新?E:val=&quot;28&quot;/&gt;&lt;/w:rPr&gt;&lt;m:t&gt;(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E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t=&quot;新Embria Math&quot;/&gt;&lt;w:i/&gt;&lt;w:sz w:val=&quot;28&quot;/&gt;&lt;w:sz-cs w:val=&quot;28&quot;/&gt;&lt;/w:rPr&gt;&lt;m:t&gt;1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 &quot;新Ew:val=&quot;28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?滤翁?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x:font wx:val=&quot;Cast=&quot;?ambria Math&quot;/&gt;&lt;w:i/&gt;&lt;w:sz w:val=&quot;28&quot;/&gt;&lt;w:sz-cs w:val=&quot;28&quot;/&gt;&lt;/w:rPr&gt;&lt;m:t&gt;2&lt;/m:t&gt;&lt;/m:r&gt;&lt;/m:sub&gt;&lt;/m:sSub&gt;&lt;m:r&gt;&lt;w:rPr&gt;&lt;w:rFonts w:ascii=&quot;Cambria Math&quot; w:fareast=&quot;新宋体&quot; w:h-ansi=&quot;Cambria Math&quot;/&gt;&lt;wx:font wx:val=&quot;Cambria Math&quot;/&gt;&lt;w:i/&gt;&lt;w:sz w:val=&quot;28&quot;/&gt;&lt;w:sz-cs=&quot;? w:val=&quot;28&quot;/&gt;&lt;/w:rPr&gt;&lt;m:t&gt;)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新宋体&quot; w:h-ansi=&quot;Cambria Math&quot;/&gt;&lt;wria Max:font wx:val=&quot;Cambria Math&quot;/&gt;&lt;w:i/&gt;&lt;w:sz w:val=&quot;28&quot;/&gt;&lt;w:sz-cs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为方案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的测量结果。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故答案是：（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）见解答图；（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0.5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；电路中最小电流达不到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五、计算题（</w:t>
      </w:r>
      <w:r>
        <w:rPr>
          <w:rFonts w:ascii="Times New Roman" w:eastAsia="新宋体" w:hAnsi="Times New Roman" w:hint="eastAsia"/>
          <w:b/>
          <w:szCs w:val="21"/>
        </w:rPr>
        <w:t>2</w:t>
      </w:r>
      <w:r>
        <w:rPr>
          <w:rFonts w:ascii="Times New Roman" w:eastAsia="新宋体" w:hAnsi="Times New Roman" w:hint="eastAsia"/>
          <w:b/>
          <w:szCs w:val="21"/>
        </w:rPr>
        <w:t>小题，第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6</w:t>
      </w:r>
      <w:r>
        <w:rPr>
          <w:rFonts w:ascii="Times New Roman" w:eastAsia="新宋体" w:hAnsi="Times New Roman" w:hint="eastAsia"/>
          <w:b/>
          <w:szCs w:val="21"/>
        </w:rPr>
        <w:t>分，第</w:t>
      </w:r>
      <w:r>
        <w:rPr>
          <w:rFonts w:ascii="Times New Roman" w:eastAsia="新宋体" w:hAnsi="Times New Roman" w:hint="eastAsia"/>
          <w:b/>
          <w:szCs w:val="21"/>
        </w:rPr>
        <w:t>20</w:t>
      </w:r>
      <w:r>
        <w:rPr>
          <w:rFonts w:ascii="Times New Roman" w:eastAsia="新宋体" w:hAnsi="Times New Roman" w:hint="eastAsia"/>
          <w:b/>
          <w:szCs w:val="21"/>
        </w:rPr>
        <w:t>题</w:t>
      </w:r>
      <w:r>
        <w:rPr>
          <w:rFonts w:ascii="Times New Roman" w:eastAsia="新宋体" w:hAnsi="Times New Roman" w:hint="eastAsia"/>
          <w:b/>
          <w:szCs w:val="21"/>
        </w:rPr>
        <w:t>8</w:t>
      </w:r>
      <w:r>
        <w:rPr>
          <w:rFonts w:ascii="Times New Roman" w:eastAsia="新宋体" w:hAnsi="Times New Roman" w:hint="eastAsia"/>
          <w:b/>
          <w:szCs w:val="21"/>
        </w:rPr>
        <w:t>分，共</w:t>
      </w:r>
      <w:r>
        <w:rPr>
          <w:rFonts w:ascii="Times New Roman" w:eastAsia="新宋体" w:hAnsi="Times New Roman" w:hint="eastAsia"/>
          <w:b/>
          <w:szCs w:val="21"/>
        </w:rPr>
        <w:t>14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21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一些城市道路两边安装的一种“风光互补路灯”。它头顶小风扇，肩扛太阳能电池板。它不需要挖路面埋管铺设输电线路，当无风有光时，可以通过太阳能电池板发电，有风无光时通过风力发电机发电，二者也可同时发电，日夜为蓄电池充电。与传统的路灯相比，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台“风光互补路灯”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年大约可以节省电能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9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，减少碳粉尘排放</w:t>
      </w:r>
      <w:r>
        <w:rPr>
          <w:rFonts w:ascii="Times New Roman" w:eastAsia="新宋体" w:hAnsi="Times New Roman" w:hint="eastAsia"/>
          <w:szCs w:val="21"/>
        </w:rPr>
        <w:t>300kg</w:t>
      </w:r>
      <w:r>
        <w:rPr>
          <w:rFonts w:ascii="Times New Roman" w:eastAsia="新宋体" w:hAnsi="Times New Roman" w:hint="eastAsia"/>
          <w:szCs w:val="21"/>
        </w:rPr>
        <w:t>，已知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煤炭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7</w:t>
      </w:r>
      <w:r>
        <w:rPr>
          <w:rFonts w:ascii="Times New Roman" w:eastAsia="新宋体" w:hAnsi="Times New Roman" w:hint="eastAsia"/>
          <w:szCs w:val="21"/>
        </w:rPr>
        <w:t>J/kg</w:t>
      </w:r>
      <w:r>
        <w:rPr>
          <w:rFonts w:ascii="Times New Roman" w:eastAsia="新宋体" w:hAnsi="Times New Roman" w:hint="eastAsia"/>
          <w:szCs w:val="21"/>
        </w:rPr>
        <w:t>。问：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）若此路灯每年的发电量用燃烧煤炭来提供，一台这样的路灯每年可节约煤炭多少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）若每年节约的能量有</w:t>
      </w:r>
      <w:r>
        <w:rPr>
          <w:rFonts w:ascii="Times New Roman" w:eastAsia="新宋体" w:hAnsi="Times New Roman" w:hint="eastAsia"/>
          <w:szCs w:val="21"/>
        </w:rPr>
        <w:t>15%</w:t>
      </w:r>
      <w:r>
        <w:rPr>
          <w:rFonts w:ascii="Times New Roman" w:eastAsia="新宋体" w:hAnsi="Times New Roman" w:hint="eastAsia"/>
          <w:szCs w:val="21"/>
        </w:rPr>
        <w:t>被水吸收，可将多少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的水由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℃加热到</w:t>
      </w:r>
      <w:r>
        <w:rPr>
          <w:rFonts w:ascii="Times New Roman" w:eastAsia="新宋体" w:hAnsi="Times New Roman" w:hint="eastAsia"/>
          <w:szCs w:val="21"/>
        </w:rPr>
        <w:t>70</w:t>
      </w:r>
      <w:r>
        <w:rPr>
          <w:rFonts w:ascii="Times New Roman" w:eastAsia="新宋体" w:hAnsi="Times New Roman" w:hint="eastAsia"/>
          <w:szCs w:val="21"/>
        </w:rPr>
        <w:t>℃？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097" type="#_x0000_t75" alt="http://www.zxxk.com" style="width:74.4pt;height:107.4pt;visibility:visible">
            <v:imagedata r:id="rId72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）由题知，煤炭放出的热量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放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电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9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放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mq</w:t>
      </w:r>
      <w:r>
        <w:rPr>
          <w:rFonts w:ascii="Times New Roman" w:eastAsia="新宋体" w:hAnsi="Times New Roman" w:hint="eastAsia"/>
          <w:szCs w:val="21"/>
        </w:rPr>
        <w:t>可得以一盏这样的路灯每年可节约煤炭的质量：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煤炭</w:t>
      </w:r>
      <w:r w:rsidR="00000000">
        <w:rPr>
          <w:position w:val="-41"/>
        </w:rPr>
        <w:pict>
          <v:shape id="_x0000_i1098" type="#_x0000_t75" style="width:105.6pt;height:46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26B3A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926B3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fareast=&quot;新宋体&quot; w:h-ansi=&quot;Cambria Math&quot;/&gt;&lt;wx:font wx:val=&quot;新?t=&quot;新?E翁?/&gt;&lt;w:i/&gt;&lt;w:sz w:val=&quot;28&quot;/&gt;&lt;w:sz-cs w:val=&quot;28&quot;/&gt;&lt;/w:rPr&gt;&lt;m:t&gt;放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新?E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新?Eria Math&quot; w:fareast=&quot;新宋体&quot; w:h-ansi=&quot;Cambria Math&quot;/&gt;&lt;wx:font wx:val=&quot;新宋体&quot;/&gt;&lt;w:i/&gt;&lt;w:sz w:val=&quot;28&quot;/&gt;&lt;w:sz-cs w:val=&quot;28&quot;/&gt;&lt;/w:rPr&gt;&lt;m:t&gt;煤炭&lt;/m:t&gt;&lt;/m:r&gt;&lt;/m:sub&gt;&lt;/m:sSub&gt;&lt;/m:den&gt;&lt;/m:f&gt;&lt;m:r&gt;&lt;w:rPr&gt;&lt;w:rFonts w:ascii=&quot;Cambria Math&quot; w:fareast=&quot;新宋体&quot; w:h-anii=&quot;Camb新?E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bria Mat新?E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新?E&gt;4.2×1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=&quot;Cat新?Embria Math&quot;/&gt;&lt;wx:font wx:val=&quot;Cambria Math&quot;/&gt;&lt;w:i/&gt;&lt;w:sz w:val=&quot;28&quot;/&gt;&lt;w:sz-cs w:val=&quot;28&quot;/&gt;&lt;/w:rPr&gt;&lt;m:t&gt;0&lt;/m:t&gt;&lt;/m:r&gt;&lt;/m:e&gt;&lt;m:sup&gt;&lt;m:r&gt;&lt;w:rPr&gt;&lt;w:rFonts w:ascii=&quot;Cambria Math&quot; w:fareast=&quot;新宋体&quot; w:h-ansi=&quot;Cambria Math&quot;/&gt;&lt;wx:font wx:val=&quot;Cambria Math&quot;/&gt;&lt;w:i/新?E&gt;&lt;w:sz w:val=&quot;28&quot;/&gt;&lt;w:sz-cs w:val=&quot;28&quot;/&gt;&lt;/w:rPr&gt;&lt;m:t&gt;9&lt;/m:t&gt;&lt;/m:r&gt;&lt;/m:sup&gt;&lt;/m:s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新?Er&gt;&lt;m:t&gt;J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3×1&lt;/m:t&gt;&lt;/m:r&gt;&lt;m:sSup&gt;&lt;m:sSupPr&gt;&lt;m:ctrlP新?E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=&quot;Cambria Math&quot;/&gt;&lt;wx:font wx:val=&quot;Cambria Math&quot;/新?E&gt;&lt;w:i/&gt;&lt;w:sz w:val=&quot;28&quot;/&gt;&lt;w:sz-cs w:val=&quot;28&quot;/&gt;&lt;/w:rPr&gt;&lt;m:t&gt;0&lt;/m:t&gt;&lt;/m:r&gt;&lt;/m:e&gt;&lt;m: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新?ErPr&gt;&lt;m:t&gt;7&lt;/m:t&gt;&lt;/m:r&gt;&lt;/m:sup&gt;&lt;/m:s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J/kg&lt;/m:t&gt;&lt;/m:r&gt;&lt;/m:den&gt;&lt;/m:f&gt;&lt;m:r&gt;&lt;w新?E: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&quot; w:h=&quot;15新?E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140kg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）由题知，水吸收的热量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吸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15%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电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15%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9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6.3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8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吸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cm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−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）得水的质量：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m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 w:rsidR="00000000">
        <w:rPr>
          <w:position w:val="-41"/>
        </w:rPr>
        <w:pict>
          <v:shape id="_x0000_i1099" type="#_x0000_t75" style="width:3in;height:46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BF34E0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BF34E0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fareast=&quot;新宋体&quot; w:h-ansi=&quot;Cambria Math&quot;/&gt;&lt;wx:font wx:val=&quot;新?t=&quot;新?E翁?/&gt;&lt;w:i/&gt;&lt;w:sz w:val=&quot;28&quot;/&gt;&lt;w:sz-cs w:val=&quot;28&quot;/&gt;&lt;/w:rPr&gt;&lt;m:t&gt;吸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新?E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新?Eria Math&quot; w:fareast=&quot;新宋体&quot; w:h-ansi=&quot;Cambria Math&quot;/&gt;&lt;wx:font wx:val=&quot;新宋体&quot;/&gt;&lt;w:i/&gt;&lt;w:sz w:val=&quot;28&quot;/&gt;&lt;w:sz-cs w:val=&quot;28&quot;/&gt;&lt;/w:rPr&gt;&lt;m:t&gt;水&lt;/m:t&gt;&lt;/m:r&gt;&lt;/m:sub&gt;&lt;/m:sSub&gt;&lt;m:r&gt;&lt;w:rPr&gt;&lt;w:rFonts w:ascii=&quot;Cambria Math&quot; w:fareast=&quot;新宋体&quot; w:h-ansi=&quot;Cambria Mathi=&quot;Camb新?E&quot;/&gt;&lt;wx:font wx:val=&quot;Cambria Math&quot;/&gt;&lt;w:i/&gt;&lt;w:sz w:val=&quot;28&quot;/&gt;&lt;w:sz-cs w:val=&quot;28&quot;/&gt;&lt;/w:rPr&gt;&lt;m:t&gt;(t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&lt;/ma Math&quot; w:fareast=&quot;新宋体&quot; w:h-ansi=&quot;Cambria Math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 w:fareast=&quot;新宋体&quot; w:h-ansi=&quot;Cambria Mbri&lt;/math&quot;/&gt;&lt;wx:font wx:val=&quot;Cambria Math&quot;/&gt;&lt;w:i/&gt;&lt;w:sz w:val=&quot;28&quot;/&gt;&lt;w:sz-cs w:val=&quot;28&quot;/&gt;&lt;/w:rPr&gt;&lt;m:t&gt;)&lt;/m:t&gt;&lt;/m:r&gt;&lt;/m:den&gt;&lt;/m:f&gt;&lt;m:r&gt;&lt;w:rPr&gt;&lt;w:rFonts w:ascii=&quot;Cambria Math&quot; w:fareast=&quot;新宋体&quot; w:h-ansi=&quot;Cambria Math&quot;/&gt;&lt;wx:font wx:val=&quot;Cambria Math&quot;/&gt;&lt;w:i/&gt;&lt;w:sz&lt;/m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bria Math&quot;/&gt;&lt;w:sz w:val=&quot;28&quot;/&gt;&lt;w:sz-cs w:val=&quot;28&quot;/&gt;&lt;/w:rPr&gt;&lt;/m:ctrlPr&gt;&lt;/m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6.3×1&lt;/m:t&gt;&lt;/m:r&gt;&lt;m:sSup&gt;&lt;m:sSupPr&gt;&lt;m:ctrlPr&gt;&lt;w:rPr&gt;&lt;w:rFont&gt;&lt;/m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=&quot;Cambria Math&quot;/&gt;&lt;wx:font wx:val=&quot;Cambria Math&quot;/&gt;&lt;w:i/&gt;&lt;w:sz w:val&lt;/m=&quot;28&quot;/&gt;&lt;w:sz-cs w:val=&quot;28&quot;/&gt;&lt;/w:rPr&gt;&lt;m:t&gt;0&lt;/m:t&gt;&lt;/m:r&gt;&lt;/m:e&gt;&lt;m: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8&lt;/m:t&gt;&lt;/&lt;/mm:r&gt;&lt;/m:sup&gt;&lt;/m:s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J&lt;/m:t&gt;&lt;/m:r&gt;&lt;/m:num&gt;&lt;m:den&gt;&lt;m:r&gt;&lt;w:rPr&gt;&lt;w:rFonts w:asc&lt;/mii=&quot;Cambria Math&quot; w:fareast=&quot;新宋体&quot; w:h-ansi=&quot;Cambria Math&quot;/&gt;&lt;wx:font wx:val=&quot;Cambria Math&quot;/&gt;&lt;w:i/&gt;&lt;w:sz w:val=&quot;28&quot;/&gt;&lt;w:sz-cs w:val=&quot;28&quot;/&gt;&lt;/w:rPr&gt;&lt;m:t&gt;4.2×1&lt;/m:t&gt;&lt;/m:r&gt;&lt;m:sSup&gt;&lt;m:sSupPr&gt;&lt;m:ctrlPr&gt;&lt;w:rPr&gt;&lt;w:rFonts w:ascii=&quot;Cambria Math&quot; w:h-ansi=&quot;Cambriac&lt;/m Math&quot;/&gt;&lt;wx:font wx:val=&quot;Cambria Math&quot;/&gt;&lt;/w:rPr&gt;&lt;/m:ctrlPr&gt;&lt;/m:sSup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&lt;/m&lt;/m:t&gt;&lt;/m:r&gt;&lt;/m:e&gt;&lt;m: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3&lt;/m:t&gt;&lt;/m:r&gt;&lt;/m:sup&gt;&lt;/m:sSup&gt;&lt;m:r&gt;&lt;w:rPr&gt;&lt;w:rFonts&lt;/m w:ascii=&quot;Cambria Math&quot; w:fareast=&quot;新宋体&quot; w:h-ansi=&quot;Cambria Math&quot;/&gt;&lt;wx:font wx:val=&quot;Cambria Math&quot;/&gt;&lt;w:i/&gt;&lt;w:sz w:val=&quot;28&quot;/&gt;&lt;w:sz-cs w:val=&quot;28&quot;/&gt;&lt;/w:rPr&gt;&lt;m:t&gt;J/(kg?℃)×(70℃-20℃)&lt;/m:t&gt;&lt;/m:r&gt;&lt;/m:den&gt;&lt;/m:f&gt;&lt;m:r&gt;&lt;w:rPr&gt;&lt;w:rFonts w:ascii=&quot;Cambria Math&quot; w:faonts&lt;/m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&quot; w:h=&quot;15840&quot;/&gt;&lt;w:pgMar w:top=&quot;1440&quot; w:right=&quot;1800&quot;&lt;/m w:bottom=&quot;1440&quot; w:left=&quot;1800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3000kg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）一盏这样的路灯每年可节约煤炭</w:t>
      </w:r>
      <w:r>
        <w:rPr>
          <w:rFonts w:ascii="Times New Roman" w:eastAsia="新宋体" w:hAnsi="Times New Roman" w:hint="eastAsia"/>
          <w:szCs w:val="21"/>
        </w:rPr>
        <w:t>140kg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）可将</w:t>
      </w:r>
      <w:r>
        <w:rPr>
          <w:rFonts w:ascii="Times New Roman" w:eastAsia="新宋体" w:hAnsi="Times New Roman" w:hint="eastAsia"/>
          <w:szCs w:val="21"/>
        </w:rPr>
        <w:t>3000kg</w:t>
      </w:r>
      <w:r>
        <w:rPr>
          <w:rFonts w:ascii="Times New Roman" w:eastAsia="新宋体" w:hAnsi="Times New Roman" w:hint="eastAsia"/>
          <w:szCs w:val="21"/>
        </w:rPr>
        <w:t>的水由</w:t>
      </w:r>
      <w:r>
        <w:rPr>
          <w:rFonts w:ascii="Times New Roman" w:eastAsia="新宋体" w:hAnsi="Times New Roman" w:hint="eastAsia"/>
          <w:szCs w:val="21"/>
        </w:rPr>
        <w:t>20</w:t>
      </w:r>
      <w:r>
        <w:rPr>
          <w:rFonts w:ascii="Times New Roman" w:eastAsia="新宋体" w:hAnsi="Times New Roman" w:hint="eastAsia"/>
          <w:szCs w:val="21"/>
        </w:rPr>
        <w:t>℃加热到</w:t>
      </w:r>
      <w:r>
        <w:rPr>
          <w:rFonts w:ascii="Times New Roman" w:eastAsia="新宋体" w:hAnsi="Times New Roman" w:hint="eastAsia"/>
          <w:szCs w:val="21"/>
        </w:rPr>
        <w:t>70</w:t>
      </w:r>
      <w:r>
        <w:rPr>
          <w:rFonts w:ascii="Times New Roman" w:eastAsia="新宋体" w:hAnsi="Times New Roman" w:hint="eastAsia"/>
          <w:szCs w:val="21"/>
        </w:rPr>
        <w:t>℃。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22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随着经济的发展，汽车已进入了普通百娃的家庭。为提升行驶安全性，汽车的后视镜、挡风玻璃等常常配有自动加热功能。刚开始，人们在后视镜背面镶嵌发热电阻丝对镜片进行加热（如甲图），从而确保表面清晰。乙图是其中一侧电加热后视镜的加热原理图，该后视镜分别有防雾、除雨露、除冰霜三种功能，三种功能依次需要更高的热量，车主只需通过转动旋钮开关就可让其工作。若电源电压为</w:t>
      </w:r>
      <w:r>
        <w:rPr>
          <w:rFonts w:ascii="Times New Roman" w:eastAsia="新宋体" w:hAnsi="Times New Roman" w:hint="eastAsia"/>
          <w:szCs w:val="21"/>
        </w:rPr>
        <w:t>100V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个发热电阻丝阻值相同且防雾功能时电路的加热功率为</w:t>
      </w:r>
      <w:r>
        <w:rPr>
          <w:rFonts w:ascii="Times New Roman" w:eastAsia="新宋体" w:hAnsi="Times New Roman" w:hint="eastAsia"/>
          <w:szCs w:val="21"/>
        </w:rPr>
        <w:t>50W</w:t>
      </w:r>
      <w:r>
        <w:rPr>
          <w:rFonts w:ascii="Times New Roman" w:eastAsia="新宋体" w:hAnsi="Times New Roman" w:hint="eastAsia"/>
          <w:szCs w:val="21"/>
        </w:rPr>
        <w:t>。求：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）防雾时应将旋钮开关调至图乙中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”、“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”）挡，单个发热电阻丝的阻值是多少？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）当开关旋至“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”挡时，电路中的电流？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）若后视镜玻璃的质量为</w:t>
      </w:r>
      <w:r>
        <w:rPr>
          <w:rFonts w:ascii="Times New Roman" w:eastAsia="新宋体" w:hAnsi="Times New Roman" w:hint="eastAsia"/>
          <w:szCs w:val="21"/>
        </w:rPr>
        <w:t>400g</w:t>
      </w:r>
      <w:r>
        <w:rPr>
          <w:rFonts w:ascii="Times New Roman" w:eastAsia="新宋体" w:hAnsi="Times New Roman" w:hint="eastAsia"/>
          <w:szCs w:val="21"/>
        </w:rPr>
        <w:t>，玻璃的比热容为</w:t>
      </w:r>
      <w:r>
        <w:rPr>
          <w:rFonts w:ascii="Times New Roman" w:eastAsia="新宋体" w:hAnsi="Times New Roman" w:hint="eastAsia"/>
          <w:szCs w:val="21"/>
        </w:rPr>
        <w:t>0.75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•℃），当开关旋至“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”挡工作一段时间后，可使后视镜玻璃温度升高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℃，若不考虑热损失，求电路工作的时间？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100" type="#_x0000_t75" alt="http://www.zxxk.com" style="width:270.6pt;height:125.4pt;visibility:visible">
            <v:imagedata r:id="rId75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）旋钮开关调至图乙中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挡，两电阻串联，总电阻最大，电源电压不变，根据</w:t>
      </w:r>
      <w:r>
        <w:rPr>
          <w:rFonts w:ascii="Times New Roman" w:eastAsia="新宋体" w:hAnsi="Times New Roman" w:hint="eastAsia"/>
          <w:szCs w:val="21"/>
        </w:rPr>
        <w:t>P</w:t>
      </w:r>
      <w:r w:rsidR="00000000">
        <w:rPr>
          <w:position w:val="-18"/>
        </w:rPr>
        <w:pict>
          <v:shape id="_x0000_i1101" type="#_x0000_t75" style="width:22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DB1A2A&quot;/&gt;&lt;wsp:rsid wsp:val=&quot;00E00D57&quot;/&gt;&lt;wsp:rsid wsp:val=&quot;00E66D4E&quot;/&gt;&lt;/wsp:rsids&gt;&lt;/w:docPr&gt;&lt;w:body&gt;&lt;w:p wsp:rsidR=&quot;00000000&quot; wsp:rsidRDefault=&quot;00DB1A2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p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新?E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可知总功率最小，该后视镜处于防雾挡，总电阻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串</w:t>
      </w:r>
      <w:r w:rsidR="00000000">
        <w:rPr>
          <w:position w:val="-41"/>
        </w:rPr>
        <w:pict>
          <v:shape id="_x0000_i1102" type="#_x0000_t75" style="width:93.6pt;height:46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50284&quot;/&gt;&lt;wsp:rsid wsp:val=&quot;00CD670D&quot;/&gt;&lt;wsp:rsid wsp:val=&quot;00E00D57&quot;/&gt;&lt;wsp:rsid wsp:val=&quot;00E66D4E&quot;/&gt;&lt;/wsp:rsids&gt;&lt;/w:docPr&gt;&lt;w:body&gt;&lt;w:p wsp:rsidR=&quot;00000000&quot; wsp:rsidRDefault=&quot;00C50284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p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p&gt;&lt;/m:sSup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ctr&quot;Cambria Math&quot; w:fareast=&quot;新宋体&quot; w:h-ansi=&quot;Cambria Math&quot;/&gt;&lt;wx:font wx:val=&quot;新宋体&quot;/&gt;&lt;w:i/&gt;&lt;w:sz w:val=&quot;28&quot;/&gt;&lt;w:sz-cs w:val=&quot;28&quot;/&gt;&lt;/w:rPr&gt;&lt;m:t&gt;防雾&lt;/m:t&gt;&lt;/m:r&gt;&lt;/m:sub&gt;&lt;/m:sSub&gt;&lt;/m:den&gt;&lt;/m:f&gt;&lt;m:r&gt;&lt;w:rPr&gt;&lt;w:rFonts w:ascii=&quot;Cambria Math&quot; w:fareast=&quot;新宋体&quot; ww:ascii=ctr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mbrictr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ctr&gt;&lt;m:t&gt;(100V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ctr=&quot;Cambria Math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 w:fareast=&quot;新宋体&quot; w:h-ansi=&quot;Cambria Math&quot;/&gt;&lt;wx:font wx:val=&quot;Cambria Math&quot;/&gt;&lt;ctr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28&quot;/&gt;&lt;w:sz-csctr w:val=&quot;28&quot;/&gt;&lt;/w:rPr&gt;&lt;m:t&gt;50W&lt;/m:t&gt;&lt;/m:r&gt;&lt;/m:den&gt;&lt;/m:f&gt;&lt;m:r&gt;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ctr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200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根据电阻串联的特点可知单个发热电阻丝的阻值</w:t>
      </w:r>
      <w:r>
        <w:rPr>
          <w:rFonts w:ascii="Times New Roman" w:eastAsia="新宋体" w:hAnsi="Times New Roman" w:hint="eastAsia"/>
          <w:szCs w:val="21"/>
        </w:rPr>
        <w:t>R</w:t>
      </w:r>
      <w:r w:rsidR="00000000">
        <w:rPr>
          <w:position w:val="-17"/>
        </w:rPr>
        <w:pict>
          <v:shape id="_x0000_i1103" type="#_x0000_t75" style="width:73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805DC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805DC7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新宋体&quot; w:h-ansi=&quot;Cambria Math&quot;/&gt;&lt;wx:font wx:val=&quot;新?t=&quot;新?E翁?/&gt;&lt;w:i/&gt;&lt;w:sz w:val=&quot;28&quot;/&gt;&lt;w:sz-cs w:val=&quot;28&quot;/&gt;&lt;/w:rPr&gt;&lt;m:t&gt;串&lt;/m:t&gt;&lt;/m:r&gt;&lt;/m:sub&gt;&lt;/m:sSub&gt;&lt;/m:num&gt;&lt;m:den&gt;&lt;m:r&gt;&lt;w:rPr&gt;&lt;w:rFonts w:ascii=&quot;Cambria Math&quot; w:fareast=&quot;新宋体&quot; w:h-ansi=&quot;Cambria Math&quot;/&gt;&lt;wx:font wx:val=&quot;Cambria Math&quot;/&gt;&lt;w:i/&gt;&lt;w:sz w:val=&quot;28&quot;/&gt;t=&quot;新?E&lt;w:sz-cs w:val=&quot;28&quot;/&gt;&lt;/w:rPr&gt;&lt;m:t&gt;2&lt;/m:t&gt;&lt;/m:r&gt;&lt;/m:den&gt;&lt;/m:f&gt;&lt;m:r&gt;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m:f&gt;&lt;m:fPr&gt;&lt;m:ctrlP新?Er&gt;&lt;w:rPr&gt;&lt;w:rFonts w:ascii=&quot;Cambria Math&quot; w:fareast=&quot;新宋体&quot; w:h-ansi=&quot;Cambria Math&quot; w:hint=&quot;fareast&quot;/&gt;&lt;wx:font wx:val=&quot;Cambria Math&quot;/&gt;&lt;w:sz w:val=&quot;28&quot;/&gt;&lt;w:sz-cs w:val=&quot;28&quot;/&gt;&lt;/w:rPr&gt;&lt;/m:ctrlPr&gt;&lt;/m:fPr&gt;&lt;m:num&gt;&lt;m:r&gt;&lt;w:rPr&gt;&lt;w:rFonts w:ascii=&quot;Cambria Math&quot; w:新?Efareast=&quot;新宋体&quot; w:h-ansi=&quot;Cambria Math&quot;/&gt;&lt;wx:font wx:val=&quot;Cambria Math&quot;/&gt;&lt;w:i/&gt;&lt;w:sz w:val=&quot;28&quot;/&gt;&lt;w:sz-cs w:val=&quot;28&quot;/&gt;&lt;/w:rPr&gt;&lt;m:t&gt;200Ω&lt;/m:t&gt;&lt;/m:r&gt;&lt;/m:num&gt;&lt;m:den&gt;&lt;m:r&gt;&lt;w:rPr&gt;&lt;w:rFonts w:ascii=&quot;Cambria Math&quot; w:fareast=&quot;新宋体&quot; w:h-ansi=&quot;Cambria Math&quot;/&gt;&lt;w&quot; w:新?E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新宋体&quot; w:h-ansi=&quot;Cambria Math&quot;/&gt;&lt;wx:font wx:val=&quot;Cambria Math&quot;/&gt;&lt;w:i/&gt;&lt;w:sz-cs w:va新?El=&quot;21&quot;/&gt;&lt;/w:rPr&gt;&lt;m:t&gt;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）当开关旋至“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”挡时，只有一个电阻丝接入电路中，电路电流为</w:t>
      </w:r>
      <w:r w:rsidR="00000000">
        <w:rPr>
          <w:position w:val="-23"/>
        </w:rPr>
        <w:pict>
          <v:shape id="_x0000_i1104" type="#_x0000_t75" style="width:88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420BCD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420BC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I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00E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r&gt;&lt;w:rPr00E&gt;&lt;w:rFonts w:ascii=&quot;Cambria Math&quot; w:fareast=&quot;新宋体&quot; w:h-ansi=&quot;Cambria Math&quot;/&gt;&lt;wx:font wx:val=&quot;Cambria Math&quot;/&gt;&lt;w:i/&gt;&lt;w:sz w:val=&quot;28&quot;/&gt;&lt;w:sz-cs w:val=&quot;28&quot;/&gt;&lt;/w:rPr&gt;&lt;m:t&gt;R&lt;/m:t&gt;&lt;/m:r&gt;&lt;/m:den&gt;&lt;/m:f&gt;&lt;m:r&gt;&lt;w:rPr&gt;&lt;w:rFonts w:ascii=&quot;Cambria Math&quot; w:fareast=&quot;新宋Pr00E体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r00E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00V&lt;/00E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00Ω&lt;/m:t&gt;&lt;/m:r&gt;&lt;/m:den&gt;&lt;/m:f&gt;&lt;m:r&gt;&lt;w:rPr&gt;&lt;w:rFont/00Es w:ascii=&quot;Cambria Math&quot; w:fareast=&quot;新宋体&quot; w:h-ansi=&quot;Cambria Math&quot;/&gt;&lt;wx:font wx:val=&quot;Cambria Math&quot;/&gt;&lt;w:i/&gt;&lt;w:sz-cs w:val=&quot;21&quot;/&gt;&lt;/w:rPr&gt;&lt;m:t&gt;=1A&lt;/m:t&gt;&lt;/m:r&gt;&lt;/m:oMath&gt;&lt;/m:oMathPara&gt;&lt;/w:p&gt;&lt;w:sectPr wsp:rsidR=&quot;00000000&quot;&gt;&lt;w:pgSz w:w=&quot;12240&quot; w:h=&quot;15840&quot;/&gt;&lt;w:pg00E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）当开关旋至“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”挡时，两个电阻丝并联，此时电路的发热功率最大，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电路的总电流为：</w:t>
      </w:r>
      <w:r w:rsidR="00000000">
        <w:rPr>
          <w:position w:val="-23"/>
        </w:rPr>
        <w:pict>
          <v:shape id="_x0000_i1105" type="#_x0000_t75" style="width:85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wsp:rsid wsp:val=&quot;00FE00D2&quot;/&gt;&lt;/wsp:rsids&gt;&lt;/w:docPr&gt;&lt;w:body&gt;&lt;w:p wsp:rsidR=&quot;00000000&quot; wsp:rsidRDefault=&quot;00FE00D2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I=2&lt;/m:t&gt;&lt;/m:r&gt;&lt;m:r&gt;&lt;w:rPr&gt;&lt;w:rFonts w:ascii=&quot;Cambria Math&quot; w:fareast=&quot;新宋体&quot; w:h-ansi=&quot;Cambria Math&quot; w:hint=&quot;fareast&quot;/&gt;&lt;wx:font wx:val=&quot;新宋体&quot;/&gt;&lt;w:i/&gt;&lt;w:sz-cs w:val=&quot;21&quot;/&gt;&lt;/w:rPr&gt;&lt;m:t&gt;?x:f00E?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/&gt;&lt;/w:rPr&gt;&lt;/m:ctrlPr&gt;&lt;/m:fPr&gt;&lt;m:num&gt;&lt;m:r&gt;&lt;w:rPr&gt;&lt;w:rFonts w:ascii=&quot;f00ECambria Math&quot; w:fareast=&quot;新宋体&quot; w:h-ansi=&quot;Cambria Math&quot;/&gt;&lt;wx:font wx:val=&quot;Cambria Math&quot;/&gt;&lt;w:i/&gt;&lt;w:sz w:val=&quot;28&quot;/&gt;&lt;w:sz-cs w:val=&quot;28&quot;/&gt;&lt;/w:rPr&gt;&lt;m:t&gt;100V&lt;/m:t&gt;&lt;/m:r&gt;&lt;/m:num&gt;&lt;m:den&gt;&lt;m:r&gt;&lt;w:rPr&gt;&lt;w:rFonts w:ascii=&quot;Cambria Math&quot; w:fareast=&quot;新宋体&quot; w:h-ansi=&quot;Ca=&quot;f00Embria Math&quot;/&gt;&lt;wx:font wx:val=&quot;Cambria Math&quot;/&gt;&lt;w:i/&gt;&lt;w:sz w:val=&quot;28&quot;/&gt;&lt;w:sz-cs w:val=&quot;28&quot;/&gt;&lt;/w:rPr&gt;&lt;m:t&gt;100Ω&lt;/m:t&gt;&lt;/m:r&gt;&lt;/m:den&gt;&lt;/m:f&gt;&lt;m:r&gt;&lt;w:rPr&gt;&lt;w:rFonts w:ascii=&quot;Cambria Math&quot; w:fareast=&quot;新宋体&quot; w:h-ansi=&quot;Cambria Math&quot;/&gt;&lt;wx:font wx:val=&quot;Cambria Math&quot;/&gt;f00E&lt;w:i/&gt;&lt;w:sz-cs w:val=&quot;21&quot;/&gt;&lt;/w:rPr&gt;&lt;m:t&gt;=2A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电路发热总功率：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100V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2A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200W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玻璃吸收的热量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cm</w:t>
      </w:r>
      <w:r>
        <w:rPr>
          <w:rFonts w:ascii="Times New Roman" w:eastAsia="新宋体" w:hAnsi="Times New Roman" w:hint="eastAsia"/>
          <w:szCs w:val="21"/>
        </w:rPr>
        <w:t>Δ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0.75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•℃）×</w:t>
      </w:r>
      <w:r>
        <w:rPr>
          <w:rFonts w:ascii="Times New Roman" w:eastAsia="新宋体" w:hAnsi="Times New Roman" w:hint="eastAsia"/>
          <w:szCs w:val="21"/>
        </w:rPr>
        <w:t>0.4kg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℃＝</w:t>
      </w:r>
      <w:r>
        <w:rPr>
          <w:rFonts w:ascii="Times New Roman" w:eastAsia="新宋体" w:hAnsi="Times New Roman" w:hint="eastAsia"/>
          <w:szCs w:val="21"/>
        </w:rPr>
        <w:t>12000J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因不考虑热损失，故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Cs w:val="21"/>
        </w:rPr>
        <w:t>，根据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Pt</w:t>
      </w:r>
      <w:r>
        <w:rPr>
          <w:rFonts w:ascii="Times New Roman" w:eastAsia="新宋体" w:hAnsi="Times New Roman" w:hint="eastAsia"/>
          <w:szCs w:val="21"/>
        </w:rPr>
        <w:t>可得，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电路工作时间：</w:t>
      </w:r>
      <w:r w:rsidR="00000000">
        <w:rPr>
          <w:position w:val="-23"/>
        </w:rPr>
        <w:pict>
          <v:shape id="_x0000_i1106" type="#_x0000_t75" style="width:103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B80C2F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B80C2F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t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00E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W&lt;/m:t&gt;&lt;/m:r&gt;&lt;/m:num&gt;&lt;m:den&gt;&lt;m:r&gt;&lt;w:rPr00E&gt;&lt;w:rFonts w:ascii=&quot;Cambria Math&quot; w:fareast=&quot;新宋体&quot; w:h-ansi=&quot;Cambria Math&quot;/&gt;&lt;wx:font wx:val=&quot;Cambria Math&quot;/&gt;&lt;w:i/&gt;&lt;w:sz w:val=&quot;28&quot;/&gt;&lt;w:sz-cs w:val=&quot;28&quot;/&gt;&lt;/w:rPr&gt;&lt;m:t&gt;P&lt;/m:t&gt;&lt;/m:r&gt;&lt;/m:den&gt;&lt;/m:f&gt;&lt;m:r&gt;&lt;w:rPr&gt;&lt;w:rFonts w:ascii=&quot;Cambria Math&quot; w:fareast=&quot;新宋Pr00E体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r00E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2000J00E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200W&lt;/m:t&gt;&lt;/m:r&gt;&lt;/m:den&gt;&lt;/m:f&gt;&lt;m:r&gt;&lt;w:rPr&gt;&lt;w:rFon00Ets w:ascii=&quot;Cambria Math&quot; w:fareast=&quot;新宋体&quot; w:h-ansi=&quot;Cambria Math&quot;/&gt;&lt;wx:font wx:val=&quot;Cambria Math&quot;/&gt;&lt;w:i/&gt;&lt;w:sz-cs w:val=&quot;21&quot;/&gt;&lt;/w:rPr&gt;&lt;m:t&gt;=60s&lt;/m:t&gt;&lt;/m:r&gt;&lt;/m:oMath&gt;&lt;/m:oMathPara&gt;&lt;/w:p&gt;&lt;w:sectPr wsp:rsidR=&quot;00000000&quot;&gt;&lt;w:pgSz w:w=&quot;12240&quot; w:h=&quot;15840&quot;/&gt;&lt;w:00E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；单个发热电阻丝的阻值是</w: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）当开关旋至“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”挡时，电路中的电流为</w:t>
      </w:r>
      <w:r>
        <w:rPr>
          <w:rFonts w:ascii="Times New Roman" w:eastAsia="新宋体" w:hAnsi="Times New Roman" w:hint="eastAsia"/>
          <w:szCs w:val="21"/>
        </w:rPr>
        <w:t>1A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）电路工作的时间为</w:t>
      </w:r>
      <w:r>
        <w:rPr>
          <w:rFonts w:ascii="Times New Roman" w:eastAsia="新宋体" w:hAnsi="Times New Roman" w:hint="eastAsia"/>
          <w:szCs w:val="21"/>
        </w:rPr>
        <w:t>60s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六、综合能力题（</w:t>
      </w:r>
      <w:r>
        <w:rPr>
          <w:rFonts w:ascii="Times New Roman" w:eastAsia="新宋体" w:hAnsi="Times New Roman" w:hint="eastAsia"/>
          <w:b/>
          <w:szCs w:val="21"/>
        </w:rPr>
        <w:t>3</w:t>
      </w:r>
      <w:r>
        <w:rPr>
          <w:rFonts w:ascii="Times New Roman" w:eastAsia="新宋体" w:hAnsi="Times New Roman" w:hint="eastAsia"/>
          <w:b/>
          <w:szCs w:val="21"/>
        </w:rPr>
        <w:t>小题，共</w:t>
      </w:r>
      <w:r>
        <w:rPr>
          <w:rFonts w:ascii="Times New Roman" w:eastAsia="新宋体" w:hAnsi="Times New Roman" w:hint="eastAsia"/>
          <w:b/>
          <w:szCs w:val="21"/>
        </w:rPr>
        <w:t>19</w:t>
      </w:r>
      <w:r>
        <w:rPr>
          <w:rFonts w:ascii="Times New Roman" w:eastAsia="新宋体" w:hAnsi="Times New Roman" w:hint="eastAsia"/>
          <w:b/>
          <w:szCs w:val="21"/>
        </w:rPr>
        <w:t>分）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23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分）“月下棹神舟，星夜赴天河”，</w:t>
      </w:r>
      <w:r>
        <w:rPr>
          <w:rFonts w:ascii="Times New Roman" w:eastAsia="新宋体" w:hAnsi="Times New Roman" w:hint="eastAsia"/>
          <w:szCs w:val="21"/>
        </w:rPr>
        <w:t>2021</w:t>
      </w:r>
      <w:r>
        <w:rPr>
          <w:rFonts w:ascii="Times New Roman" w:eastAsia="新宋体" w:hAnsi="Times New Roman" w:hint="eastAsia"/>
          <w:szCs w:val="21"/>
        </w:rPr>
        <w:t>年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日，在酒泉卫星发射中心载人航天发射场，翟志刚、王亚平、叶光富三位中国航天员乘神舟十三号再征太空，开启了中国空间站有人长期驻留的时代。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）如图乙所示为长征二号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运载火箭正在发射的情景，它使用液态氢作燃料，主要是因为液态氢具有较大的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热值　</w:t>
      </w:r>
      <w:r>
        <w:rPr>
          <w:rFonts w:ascii="Times New Roman" w:eastAsia="新宋体" w:hAnsi="Times New Roman" w:hint="eastAsia"/>
          <w:szCs w:val="21"/>
        </w:rPr>
        <w:t>；在火箭点火发射时将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内　</w:t>
      </w:r>
      <w:r>
        <w:rPr>
          <w:rFonts w:ascii="Times New Roman" w:eastAsia="新宋体" w:hAnsi="Times New Roman" w:hint="eastAsia"/>
          <w:szCs w:val="21"/>
        </w:rPr>
        <w:t>能转化为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机械　</w:t>
      </w:r>
      <w:r>
        <w:rPr>
          <w:rFonts w:ascii="Times New Roman" w:eastAsia="新宋体" w:hAnsi="Times New Roman" w:hint="eastAsia"/>
          <w:szCs w:val="21"/>
        </w:rPr>
        <w:t>能。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）火箭发射塔修建在水池上，利用了水的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比热容　</w:t>
      </w:r>
      <w:r>
        <w:rPr>
          <w:rFonts w:ascii="Times New Roman" w:eastAsia="新宋体" w:hAnsi="Times New Roman" w:hint="eastAsia"/>
          <w:szCs w:val="21"/>
        </w:rPr>
        <w:t>较大，可以吸收更多的热，从而保护了发射塔不被高温烧毁。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日宇航员王亚平在空间站进行了太空直播授课，实现了天地互动，所需的电能主要来源于太阳能帆板。如图丙所示，太阳能帆板是一种把太阳能转化为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电　</w:t>
      </w:r>
      <w:r>
        <w:rPr>
          <w:rFonts w:ascii="Times New Roman" w:eastAsia="新宋体" w:hAnsi="Times New Roman" w:hint="eastAsia"/>
          <w:szCs w:val="21"/>
        </w:rPr>
        <w:t>的装置，它相当于电路中的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电源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107" type="#_x0000_t75" alt="http://www.zxxk.com" style="width:323.4pt;height:97.8pt;visibility:visible">
            <v:imagedata r:id="rId82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）运载火箭采用液态氢作为火箭的燃料，原因是液态氢具有较高的热值，完全燃烧相同质量的氢时，可以释放出更多的热量；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火箭升空时的能量转化：燃料的化学能先转化为内能，然后通过内燃机把燃气内能转化</w:t>
      </w:r>
      <w:r>
        <w:rPr>
          <w:rFonts w:ascii="Times New Roman" w:eastAsia="新宋体" w:hAnsi="Times New Roman" w:hint="eastAsia"/>
          <w:szCs w:val="21"/>
        </w:rPr>
        <w:lastRenderedPageBreak/>
        <w:t>为火箭的机械能；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）火箭发射塔修建在水池上，利用了水的比热容较大，相同条件下，可以吸收更多的热，从而保护了发射塔不被高温烧毁；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）太阳能帆板是太阳电池板，它的作用是把太阳能转化为电能，供卫星使用，所以相当于电路中的电源。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）热值；内；机械；（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）比热容；（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）电；电源。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24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分）如图所示是一种烟雾报警器的电路图，电源电压为</w:t>
      </w:r>
      <w:r>
        <w:rPr>
          <w:rFonts w:ascii="Times New Roman" w:eastAsia="新宋体" w:hAnsi="Times New Roman" w:hint="eastAsia"/>
          <w:szCs w:val="21"/>
        </w:rPr>
        <w:t>2.4V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是定值电阻，阻值为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为光敏电阻。烟雾浓度增大时射向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的光被遮挡，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受到的光照变弱。当报警仪表的示数等于或小于</w:t>
      </w:r>
      <w:r>
        <w:rPr>
          <w:rFonts w:ascii="Times New Roman" w:eastAsia="新宋体" w:hAnsi="Times New Roman" w:hint="eastAsia"/>
          <w:szCs w:val="21"/>
        </w:rPr>
        <w:t>100mA</w:t>
      </w:r>
      <w:r>
        <w:rPr>
          <w:rFonts w:ascii="Times New Roman" w:eastAsia="新宋体" w:hAnsi="Times New Roman" w:hint="eastAsia"/>
          <w:szCs w:val="21"/>
        </w:rPr>
        <w:t>时报警，光敏电阻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的阻值随着光强的关系如表所示。</w:t>
      </w:r>
      <w:r>
        <w:rPr>
          <w:rFonts w:ascii="Times New Roman" w:eastAsia="新宋体" w:hAnsi="Times New Roman" w:hint="eastAsia"/>
          <w:szCs w:val="21"/>
        </w:rPr>
        <w:t>[</w:t>
      </w:r>
      <w:r>
        <w:rPr>
          <w:rFonts w:ascii="Times New Roman" w:eastAsia="新宋体" w:hAnsi="Times New Roman" w:hint="eastAsia"/>
          <w:szCs w:val="21"/>
        </w:rPr>
        <w:t>“光强</w:t>
      </w:r>
      <w:r>
        <w:rPr>
          <w:rFonts w:ascii="Times New Roman" w:eastAsia="新宋体" w:hAnsi="Times New Roman" w:hint="eastAsia"/>
          <w:szCs w:val="21"/>
        </w:rPr>
        <w:t>E</w:t>
      </w:r>
      <w:r>
        <w:rPr>
          <w:rFonts w:ascii="Times New Roman" w:eastAsia="新宋体" w:hAnsi="Times New Roman" w:hint="eastAsia"/>
          <w:szCs w:val="21"/>
        </w:rPr>
        <w:t>”表示光强弱程度的物理量，单位为坎德拉（</w:t>
      </w:r>
      <w:r>
        <w:rPr>
          <w:rFonts w:ascii="Times New Roman" w:eastAsia="新宋体" w:hAnsi="Times New Roman" w:hint="eastAsia"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]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35"/>
        <w:gridCol w:w="510"/>
        <w:gridCol w:w="555"/>
        <w:gridCol w:w="555"/>
        <w:gridCol w:w="495"/>
        <w:gridCol w:w="630"/>
        <w:gridCol w:w="555"/>
      </w:tblGrid>
      <w:tr w:rsidR="00352FD3">
        <w:tc>
          <w:tcPr>
            <w:tcW w:w="16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光强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E/cd</w:t>
            </w:r>
          </w:p>
        </w:tc>
        <w:tc>
          <w:tcPr>
            <w:tcW w:w="51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2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</w:t>
            </w:r>
          </w:p>
        </w:tc>
        <w:tc>
          <w:tcPr>
            <w:tcW w:w="4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4</w:t>
            </w:r>
          </w:p>
        </w:tc>
        <w:tc>
          <w:tcPr>
            <w:tcW w:w="63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5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</w:t>
            </w:r>
          </w:p>
        </w:tc>
      </w:tr>
      <w:tr w:rsidR="00352FD3">
        <w:tc>
          <w:tcPr>
            <w:tcW w:w="163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光敏电阻</w:t>
            </w:r>
            <w:r w:rsidRPr="00194C18">
              <w:rPr>
                <w:rFonts w:ascii="Times New Roman" w:eastAsia="新宋体" w:hAnsi="Times New Roman" w:hint="eastAsia"/>
                <w:szCs w:val="21"/>
              </w:rPr>
              <w:t>R/</w:t>
            </w:r>
            <w:r w:rsidRPr="00194C18">
              <w:rPr>
                <w:rFonts w:ascii="Cambria Math" w:eastAsia="Cambria Math" w:hAnsi="Cambria Math"/>
                <w:szCs w:val="21"/>
              </w:rPr>
              <w:t>Ω</w:t>
            </w:r>
          </w:p>
        </w:tc>
        <w:tc>
          <w:tcPr>
            <w:tcW w:w="51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36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18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12</w:t>
            </w:r>
          </w:p>
        </w:tc>
        <w:tc>
          <w:tcPr>
            <w:tcW w:w="49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9</w:t>
            </w:r>
          </w:p>
        </w:tc>
        <w:tc>
          <w:tcPr>
            <w:tcW w:w="630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7.2</w:t>
            </w:r>
          </w:p>
        </w:tc>
        <w:tc>
          <w:tcPr>
            <w:tcW w:w="555" w:type="dxa"/>
          </w:tcPr>
          <w:p w:rsidR="006D3197" w:rsidRPr="00194C18" w:rsidRDefault="00E0099B">
            <w:pPr>
              <w:spacing w:line="360" w:lineRule="auto"/>
              <w:jc w:val="center"/>
            </w:pPr>
            <w:r w:rsidRPr="00194C18">
              <w:rPr>
                <w:rFonts w:ascii="Times New Roman" w:eastAsia="新宋体" w:hAnsi="Times New Roman" w:hint="eastAsia"/>
                <w:szCs w:val="21"/>
              </w:rPr>
              <w:t>6</w:t>
            </w:r>
          </w:p>
        </w:tc>
      </w:tr>
    </w:tbl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）由表中数据可知，当光强增大时，光敏电阻阻值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变小　</w:t>
      </w:r>
      <w:r>
        <w:rPr>
          <w:rFonts w:ascii="Times New Roman" w:eastAsia="新宋体" w:hAnsi="Times New Roman" w:hint="eastAsia"/>
          <w:szCs w:val="21"/>
        </w:rPr>
        <w:t>；当烟雾浓度增大时，电流表示数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变小　</w:t>
      </w:r>
      <w:r>
        <w:rPr>
          <w:rFonts w:ascii="Times New Roman" w:eastAsia="新宋体" w:hAnsi="Times New Roman" w:hint="eastAsia"/>
          <w:szCs w:val="21"/>
        </w:rPr>
        <w:t>（均选填“变大”、“不变”或“变小”）。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）正常情况下，当光强为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时，报警仪表开始报警。若要使该烟雾报警在烟雾浓度更低时也能报警，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应选用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更大　</w:t>
      </w:r>
      <w:r>
        <w:rPr>
          <w:rFonts w:ascii="Times New Roman" w:eastAsia="新宋体" w:hAnsi="Times New Roman" w:hint="eastAsia"/>
          <w:szCs w:val="21"/>
        </w:rPr>
        <w:t>（选填“更大”或“更小”）阻值的电阻。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）由于长时间工作导致电源电压降低为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，导致了烟雾报警器在正常的烟雾浓度下误报警。在不更换此时电源的情况下，可将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更换为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的电阻就可以正常报警。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）如果把报警仪表改成电压表，要求当烟雾浓度增大，仪表示数也增大，则应该把电压表并联在电阻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R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（选填“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”或“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”）两端。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108" type="#_x0000_t75" alt="http://www.zxxk.com" style="width:180pt;height:132pt;visibility:visible">
            <v:imagedata r:id="rId83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）当光强增大时，由表可知，其电阻变小；图示电路是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的串联电路，电流表测量电路中电流，当烟雾浓度增大时，光敏电阻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受到的光照变弱，由表可知，其电阻变大，则电路中的总电阻变大，根据欧姆定律可知电路中电流变小，即电流</w:t>
      </w:r>
      <w:r>
        <w:rPr>
          <w:rFonts w:ascii="Times New Roman" w:eastAsia="新宋体" w:hAnsi="Times New Roman" w:hint="eastAsia"/>
          <w:szCs w:val="21"/>
        </w:rPr>
        <w:lastRenderedPageBreak/>
        <w:t>表示数变小；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）根据题意，报警仪表开始报警时电路中的电流为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100mA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0.1A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则根据</w:t>
      </w:r>
      <w:r>
        <w:rPr>
          <w:rFonts w:ascii="Times New Roman" w:eastAsia="新宋体" w:hAnsi="Times New Roman" w:hint="eastAsia"/>
          <w:szCs w:val="21"/>
        </w:rPr>
        <w:t>I</w:t>
      </w:r>
      <w:r w:rsidR="00000000">
        <w:rPr>
          <w:position w:val="-23"/>
        </w:rPr>
        <w:pict>
          <v:shape id="_x0000_i1109" type="#_x0000_t75" style="width:1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wsp:rsid wsp:val=&quot;00FA2939&quot;/&gt;&lt;/wsp:rsids&gt;&lt;/w:docPr&gt;&lt;w:body&gt;&lt;w:p wsp:rsidR=&quot;00000000&quot; wsp:rsidRDefault=&quot;00FA2939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R&lt;/m:t&gt;&lt;/m:r&gt;&lt;/m:den&gt;&lt;/m:f&gt;&lt;/m:oMath&gt;&lt;/m:oMathPara&gt;&lt;/w:p&gt;&lt;w:sectPr wsp:rsidR=&quot;00000000&quot;&gt;00E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可得报警仪表开始报警的总电阻为：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 w:rsidR="00000000">
        <w:rPr>
          <w:position w:val="-23"/>
        </w:rPr>
        <w:pict>
          <v:shape id="_x0000_i1110" type="#_x0000_t75" style="width:61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2B14E7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2B14E7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I&lt;/m:t&gt;&lt;/m:r&gt;&lt;/m:den&gt;&lt;/m:f&gt;&lt;m:r&gt;&lt;w:rPr&gt;&lt;w:rFonts w:ascii=&quot;Cambria Math&quot; w:fareast=&quot;新宋?r&gt;00E?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 w:hint=&quot;fareast&quot;/&gt;&lt;wx:font wx:val=&quot;Ca&gt;00Em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00E:rPr&gt;&lt;m:t&gt;2.4V&lt;/m:t&gt;&lt;/m:r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.1A&lt;/m:t&gt;&lt;/m:r&gt;&lt;/m:den&gt;&lt;/m:f&gt;&lt;m:r&gt;00E&lt;w:rPr&gt;&lt;w:rFonts w:ascii=&quot;Cambria Math&quot; w:fareast=&quot;新宋体&quot; w:h-ansi=&quot;Cambria Math&quot;/&gt;&lt;wx:font wx:val=&quot;Cambria Math&quot;/&gt;&lt;w:i/&gt;&lt;w:sz-cs w:val=&quot;21&quot;/&gt;&lt;/w:rPr&gt;&lt;m:t&gt;=&lt;/m:t&gt;&lt;/m:r&gt;&lt;/m:oMath&gt;&lt;/m:oMathPara&gt;&lt;/w:p&gt;&lt;w:sectPr wsp:rsidR=&quot;00000000&quot;&gt;&lt;w:pgSz w:w=&quot;12240&quot; w:h=&quot;00E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24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根据串联电路电阻特点可知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的阻值：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24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6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对照表中数据知，</w:t>
      </w:r>
      <w:r>
        <w:rPr>
          <w:rFonts w:ascii="Times New Roman" w:eastAsia="新宋体" w:hAnsi="Times New Roman" w:hint="eastAsia"/>
          <w:szCs w:val="21"/>
        </w:rPr>
        <w:t>E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2cd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要使报警器在浓度更低的烟雾下报警，说明光照强度增强，则光敏电阻的阻值减小，由欧姆定律可知，电路电流变大；如要保持电流不变，由欧姆定律可知，应换用更大的电阻以保持在一定的光照下能及时报警，因此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应选用更大阻值的电阻；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）通过上面计算可知正常报警时光敏电阻的阻值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，当电源电压降为</w:t>
      </w:r>
      <w:r>
        <w:rPr>
          <w:rFonts w:ascii="Times New Roman" w:eastAsia="新宋体" w:hAnsi="Times New Roman" w:hint="eastAsia"/>
          <w:szCs w:val="21"/>
        </w:rPr>
        <w:t>2V</w:t>
      </w:r>
      <w:r>
        <w:rPr>
          <w:rFonts w:ascii="Times New Roman" w:eastAsia="新宋体" w:hAnsi="Times New Roman" w:hint="eastAsia"/>
          <w:szCs w:val="21"/>
        </w:rPr>
        <w:t>时，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正常报警时电路需满足：</w:t>
      </w:r>
      <w:r>
        <w:rPr>
          <w:rFonts w:ascii="Times New Roman" w:eastAsia="新宋体" w:hAnsi="Times New Roman" w:hint="eastAsia"/>
          <w:szCs w:val="21"/>
        </w:rPr>
        <w:t>I</w:t>
      </w:r>
      <w:r w:rsidR="00000000">
        <w:rPr>
          <w:position w:val="-24"/>
        </w:rPr>
        <w:pict>
          <v:shape id="_x0000_i1111" type="#_x0000_t75" style="width:38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wsp:rsid wsp:val=&quot;00F20170&quot;/&gt;&lt;/wsp:rsids&gt;&lt;/w:docPr&gt;&lt;w:body&gt;&lt;w:p wsp:rsidR=&quot;00000000&quot; wsp:rsidRDefault=&quot;00F20170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U'&lt;/m:t&gt;&lt;/m:r&gt;&lt;/m:num&gt;&lt;m:den&gt;&lt;m:r&gt;&lt;w:rPr00E&gt;&lt;w:rFonts w:ascii=&quot;Cambria Math&quot; w:fareast=&quot;新宋体&quot; w:h-ansi=&quot;Cambria Math&quot;/&gt;&lt;wx:font wx:val=&quot;Cambria Math&quot;/&gt;&lt;w:i/&gt;&lt;w:sz w:val=&quot;28&quot;/&gt;&lt;w:sz-cs w:val=&quot;28&quot;/&gt;&lt;/w:rPr&gt;&lt;m:t&gt;R+&lt;/m:t&gt;&lt;/m:r&gt;&lt;m:sSub&gt;&lt;m:sSubPr&gt;&lt;m:ctrlPr&gt;&lt;w:rPr&gt;&lt;w:rFonts w:ascii=&quot;Cambria Math&quot; w:h-a00E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00Ew:rPr&gt;&lt;m:t&gt;R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&lt;/m:t&gt;&lt;/m:r&gt;&lt;/m:sub&gt;&lt;/m:sSub&gt;&lt;m:r&gt;&lt;w:r00EPr&gt;&lt;w:rFonts w:ascii=&quot;Cambria Math&quot; w:fareast=&quot;新宋体&quot; w:h-ansi=&quot;Cambria Math&quot;/&gt;&lt;wx:font wx:val=&quot;Cambria Math&quot;/&gt;&lt;w:i/&gt;&lt;w:sz w:val=&quot;28&quot;/&gt;&lt;w:sz-cs w:val=&quot;28&quot;/&gt;&lt;/w:rPr&gt;&lt;m:t&gt;'&lt;/m:t&gt;&lt;/m:r&gt;&lt;/m:den&gt;&lt;/m:f&gt;&lt;/m:oMath&gt;&lt;/m:oMathPara&gt;&lt;/w:p&gt;&lt;w:sectPr wsp:rsidR=&quot;000000000E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即：</w:t>
      </w:r>
      <w:r>
        <w:rPr>
          <w:rFonts w:ascii="Times New Roman" w:eastAsia="新宋体" w:hAnsi="Times New Roman" w:hint="eastAsia"/>
          <w:szCs w:val="21"/>
        </w:rPr>
        <w:t>0.1A</w:t>
      </w:r>
      <w:r w:rsidR="00000000">
        <w:rPr>
          <w:position w:val="-26"/>
        </w:rPr>
        <w:pict>
          <v:shape id="_x0000_i1112" type="#_x0000_t75" style="width:49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2316EA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2316E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2V&lt;/m:t&gt;&lt;/m:r&gt;&lt;/m:num&gt;&lt;m:den&gt;&lt;m:r&gt;&lt;w:rPr00E&gt;&lt;w:rFonts w:ascii=&quot;Cambria Math&quot; w:fareast=&quot;新宋体&quot; w:h-ansi=&quot;Cambria Math&quot;/&gt;&lt;wx:font wx:val=&quot;Cambria Math&quot;/&gt;&lt;w:i/&gt;&lt;w:sz w:val=&quot;28&quot;/&gt;&lt;w:sz-cs w:val=&quot;28&quot;/&gt;&lt;/w:rPr&gt;&lt;m:t&gt;18Ω+&lt;/m:t&gt;&lt;/m:r&gt;&lt;m:sSub&gt;&lt;m:sSubPr&gt;&lt;m:ctrlPr&gt;&lt;w:rPr&gt;&lt;w:rFonts w:ascii=&quot;Cambria Math&quot; w:r00E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00E&gt;&lt;/w:rPr&gt;&lt;m:t&gt;R&lt;/m:t&gt;&lt;/m:r&gt;&lt;/m:e&gt;&lt;m:sub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0&lt;/m:t&gt;&lt;/m:r&gt;&lt;/m:sub&gt;&lt;/m:sSub&gt;&lt;m:r&gt;&lt;00E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'&lt;/m:t&gt;&lt;/m:r&gt;&lt;/m:den&gt;&lt;/m:f&gt;&lt;/m:oMath&gt;&lt;/m:oMathPara&gt;&lt;/w:p&gt;&lt;w:sectPr wsp:rsidR=&quot;000000E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）由（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）可知当烟雾浓度增大时电路中电流变小，根据</w:t>
      </w:r>
      <w:r>
        <w:rPr>
          <w:rFonts w:ascii="Times New Roman" w:eastAsia="新宋体" w:hAnsi="Times New Roman" w:hint="eastAsia"/>
          <w:szCs w:val="21"/>
        </w:rPr>
        <w:t>U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IR</w:t>
      </w:r>
      <w:r>
        <w:rPr>
          <w:rFonts w:ascii="Times New Roman" w:eastAsia="新宋体" w:hAnsi="Times New Roman" w:hint="eastAsia"/>
          <w:szCs w:val="21"/>
        </w:rPr>
        <w:t>知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两端的电压变小，根据串联电路电流的特点，光敏电阻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的电压增大，所以把报警仪表改成电压表，要求当烟雾浓度增大，仪表示数也增大，则将电压表并联在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两端。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）变小；变小；（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；更大；（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 xml:space="preserve"> 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9A2962">
      <w:pPr>
        <w:spacing w:line="360" w:lineRule="auto"/>
        <w:ind w:left="273" w:hangingChars="130" w:hanging="273"/>
      </w:pPr>
      <w:r>
        <w:rPr>
          <w:rFonts w:ascii="Times New Roman" w:eastAsia="新宋体" w:hAnsi="Times New Roman" w:hint="eastAsia"/>
          <w:szCs w:val="21"/>
        </w:rPr>
        <w:t>25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7</w:t>
      </w:r>
      <w:r>
        <w:rPr>
          <w:rFonts w:ascii="Times New Roman" w:eastAsia="新宋体" w:hAnsi="Times New Roman" w:hint="eastAsia"/>
          <w:szCs w:val="21"/>
        </w:rPr>
        <w:t>分）阅读下列短文，回答问题。</w:t>
      </w:r>
    </w:p>
    <w:p w:rsidR="006D3197" w:rsidRDefault="00E0099B" w:rsidP="00194C18">
      <w:pPr>
        <w:spacing w:line="360" w:lineRule="auto"/>
        <w:ind w:leftChars="130" w:left="273"/>
        <w:jc w:val="center"/>
      </w:pPr>
      <w:r>
        <w:rPr>
          <w:rFonts w:ascii="Times New Roman" w:eastAsia="新宋体" w:hAnsi="Times New Roman" w:hint="eastAsia"/>
          <w:szCs w:val="21"/>
        </w:rPr>
        <w:t>智能电加热眼罩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近几年，近视眼成为影响青少年身体健康的重要因素，为有效保护眼睛，降低近视率，目前市场上推出一款电加热眼罩（如图甲），对缓解眼疲劳有一定效果，电加热眼罩是在绝缘的聚酯薄膜表面有序排列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根一样的具有发热、控温双重功能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是一种新型的半导体陶瓷材料，它以钛酸钡为主，渗入多种物质后加工而成。电加热眼罩内部结构如图乙所示，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加热丝两端与金属导线相连，形成网状结构，由</w:t>
      </w:r>
      <w:r>
        <w:rPr>
          <w:rFonts w:ascii="Times New Roman" w:eastAsia="新宋体" w:hAnsi="Times New Roman" w:hint="eastAsia"/>
          <w:szCs w:val="21"/>
        </w:rPr>
        <w:t>6V</w:t>
      </w:r>
      <w:r>
        <w:rPr>
          <w:rFonts w:ascii="Times New Roman" w:eastAsia="新宋体" w:hAnsi="Times New Roman" w:hint="eastAsia"/>
          <w:szCs w:val="21"/>
        </w:rPr>
        <w:t>的锂电池供电。每根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加热丝电阻随温度变化的关系如图丙所示，当温度达到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lastRenderedPageBreak/>
        <w:t>加热丝的发热功率等于散热功率（即在相同时间内产生的热量与散失的热量相等）温度保持不变，实现智能控温。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113" type="#_x0000_t75" alt="http://www.zxxk.com" style="width:425.4pt;height:151.8pt;visibility:visible">
            <v:imagedata r:id="rId88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半导体　</w:t>
      </w:r>
      <w:r>
        <w:rPr>
          <w:rFonts w:ascii="Times New Roman" w:eastAsia="新宋体" w:hAnsi="Times New Roman" w:hint="eastAsia"/>
          <w:szCs w:val="21"/>
        </w:rPr>
        <w:t>（选填“导体”、“半导体”或“绝缘体”）材料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）如图乙所示的加热电路，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加热丝的连接方式是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并联　</w:t>
      </w:r>
      <w:r>
        <w:rPr>
          <w:rFonts w:ascii="Times New Roman" w:eastAsia="新宋体" w:hAnsi="Times New Roman" w:hint="eastAsia"/>
          <w:szCs w:val="21"/>
        </w:rPr>
        <w:t>联，正常工作时金属导线中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处电流分别为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＞　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（填选“＜”、“＝”或“＞”）。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）将眼罩加热电路开关闭合，其功率随时间变化的图象最可能是图丁的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C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000000" w:rsidP="00194C18">
      <w:pPr>
        <w:spacing w:line="360" w:lineRule="auto"/>
        <w:ind w:leftChars="130" w:left="273"/>
      </w:pPr>
      <w:r>
        <w:rPr>
          <w:rFonts w:ascii="Times New Roman" w:eastAsia="新宋体" w:hAnsi="Times New Roman"/>
          <w:noProof/>
          <w:szCs w:val="21"/>
        </w:rPr>
        <w:pict>
          <v:shape id="_x0000_i1114" type="#_x0000_t75" alt="http://www.zxxk.com" style="width:425.4pt;height:96pt;visibility:visible">
            <v:imagedata r:id="rId89" o:title="www"/>
          </v:shape>
        </w:pic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）眼罩加热电路的最大发热功率为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9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，当温度为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℃时，通电</w:t>
      </w:r>
      <w:r>
        <w:rPr>
          <w:rFonts w:ascii="Times New Roman" w:eastAsia="新宋体" w:hAnsi="Times New Roman" w:hint="eastAsia"/>
          <w:szCs w:val="21"/>
        </w:rPr>
        <w:t>10min</w:t>
      </w:r>
      <w:r>
        <w:rPr>
          <w:rFonts w:ascii="Times New Roman" w:eastAsia="新宋体" w:hAnsi="Times New Roman" w:hint="eastAsia"/>
          <w:szCs w:val="21"/>
        </w:rPr>
        <w:t>，眼罩加热电路消耗的电能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>2160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）由题意可知，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是一种新型的半导体陶瓷材料，因此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是半导体材料；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）由图可知，各条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加热丝互不影响，故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加热丝是并联的；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因为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加热丝是并联的，并联的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加热丝越多，电流越大，故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Cs w:val="21"/>
        </w:rPr>
        <w:t>＞</w:t>
      </w:r>
      <w:r>
        <w:rPr>
          <w:rFonts w:ascii="Times New Roman" w:eastAsia="新宋体" w:hAnsi="Times New Roman" w:hint="eastAsia"/>
          <w:szCs w:val="21"/>
        </w:rPr>
        <w:t>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）由图丙可知，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加热丝的阻值随温度的升高，先变小后变大，由题意可知，当温度达到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加热丝的发热功率等于散热功率，温度保持不变，即温度达到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℃后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加热丝的阻值不变，因此眼罩加热电路开关闭合后，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加热丝的阻值先变小后变大再不变，由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 w:rsidR="00000000">
        <w:rPr>
          <w:position w:val="-18"/>
        </w:rPr>
        <w:pict>
          <v:shape id="_x0000_i1115" type="#_x0000_t75" style="width:22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216CF4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216CF4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p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新?E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可知，其功率先变大后变小再不变，故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图符合题意；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）由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 w:rsidR="00000000">
        <w:rPr>
          <w:position w:val="-18"/>
        </w:rPr>
        <w:pict>
          <v:shape id="_x0000_i1116" type="#_x0000_t75" style="width:22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wsp:rsid wsp:val=&quot;00FC1503&quot;/&gt;&lt;/wsp:rsids&gt;&lt;/w:docPr&gt;&lt;w:body&gt;&lt;w:p wsp:rsidR=&quot;00000000&quot; wsp:rsidRDefault=&quot;00FC1503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p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新?E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可知，电源电压一定时，电阻越小，电功率越大，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由图丙可知，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加热丝的最小阻值为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由题意可知，电加热眼罩由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根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加热丝并联组成，由并联电路的电阻特点可知，电路中的总电阻：</w:t>
      </w:r>
      <w:r>
        <w:rPr>
          <w:rFonts w:ascii="Times New Roman" w:eastAsia="新宋体" w:hAnsi="Times New Roman" w:hint="eastAsia"/>
          <w:szCs w:val="21"/>
        </w:rPr>
        <w:t>R</w:t>
      </w:r>
      <w:r w:rsidR="00000000">
        <w:rPr>
          <w:position w:val="-23"/>
        </w:rPr>
        <w:pict>
          <v:shape id="_x0000_i1117" type="#_x0000_t75" style="width:21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BB35F6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BB35F6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10&lt;/m:t&gt;&lt;/m:r&gt;&lt;/m:den&gt;&lt;/m:f&gt;&lt;/m:oMath&gt;&lt;/m:oMathPara&gt;&lt;/w:p&gt;&lt;w:sectPr wsp:rsidR=&quot;00000000&quot;00E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 w:rsidR="00000000">
        <w:rPr>
          <w:position w:val="-23"/>
        </w:rPr>
        <w:pict>
          <v:shape id="_x0000_i1118" type="#_x0000_t75" style="width:31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446DDA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446DDA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10&lt;/m:t&gt;&lt;/m:r&gt;&lt;/m:den&gt;&lt;/m:f&gt;&lt;m:r&gt;&lt;w:rPr&gt;&lt;w:rFonts w:ascii=&quot;Cambria Math&quot; w:fareast=&quot;新宋r&gt;00E体&quot; w:h-ansi=&quot;Cambria Math&quot;/&gt;&lt;wx:font wx:val=&quot;Cambria Math&quot;/&gt;&lt;w:i/&gt;&lt;w:sz-cs w:val=&quot;21&quot;/&gt;&lt;/w:rPr&gt;&lt;m:t&gt;×&lt;/m:t&gt;&lt;/m:r&gt;&lt;/m:oMath&gt;&lt;/m:oMathPara&gt;&lt;/w:p&gt;&lt;w:sectPr wsp:rsidR=&quot;00000000&quot;&gt;&lt;w:pgSz w:w=&quot;12240&quot; w:h=&quot;15840&quot;/&gt;&lt;w:pgMar w:top=&quot;1440&quot; w:right=&quot;1800&quot; w:bottom=0E&quot;1440&quot; w:left=&quot;1800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则眼罩加热电路的最大发热功率：</w:t>
      </w:r>
      <w:r>
        <w:rPr>
          <w:rFonts w:ascii="Times New Roman" w:eastAsia="新宋体" w:hAnsi="Times New Roman" w:hint="eastAsia"/>
          <w:szCs w:val="21"/>
        </w:rPr>
        <w:t>P</w:t>
      </w:r>
      <w:r w:rsidR="00000000">
        <w:rPr>
          <w:position w:val="-18"/>
        </w:rPr>
        <w:pict>
          <v:shape id="_x0000_i1119" type="#_x0000_t75" style="width:77.4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6E0616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6E0616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fareast=&quot;新宋体&quot; w:h-ansi=&quot;Cambria Math&quot;/&gt;&lt;wx:font wx:val=&quot;Cambria Math&quot;/&gt;&lt;w:i/&gt;&lt;w:sz w:val=&quot;28&quot;/&gt;&lt;w:sz-cs mbrw:val=&quot;28&quot;/&gt;&lt;/w:rPr&gt;&lt;m:t&gt;U&lt;/m:t&gt;&lt;/m:r&gt;&lt;/m:e&gt;&lt;m:sub/&gt;&lt;/m:sSub&gt;&lt;/m:e&gt;&lt;m: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2&lt;mbr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R&lt;/m:t&gt;&lt;/m:r&gt;&lt;/m:den&gt;&lt;/m:f&gt;&lt;m:r&gt;&lt;mbrw:rPr&gt;&lt;w:rFonts w:ascii=&quot;Cambria Math&quot; w:fareast=&quot;新宋体&quot; w:h-ansi=&quot;Cambria Math&quot;/&gt;&lt;wx:font wx:val=&quot;Cambria Math&quot;/&gt;&lt;w:i/&gt;&lt;w:sz-cs w:val=&quot;21&quot;/&gt;&lt;/w:rPr&gt;&lt;m:t&gt;=&lt;/m:t&gt;&lt;/m:r&gt;&lt;m:f&gt;&lt;m:fPr&gt;&lt;m:ctrlPr&gt;&lt;w:rPr&gt;&lt;w:rFonts w:ascii=&quot;Cambria Math&quot; w:fareast=&quot;新宋体&quot; w:h-anr&gt;&lt;mbrsi=&quot;Cambria Math&quot; w:hint=&quot;fareast&quot;/&gt;&lt;wx:font wx:val=&quot;Cambria Math&quot;/&gt;&lt;w:sz w:val=&quot;28&quot;/&gt;&lt;w:sz-cs w:val=&quot;28&quot;/&gt;&lt;/w:rPr&gt;&lt;/m:ctrlPr&gt;&lt;/m:fPr&gt;&lt;m:num&gt;&lt;m:r&gt;&lt;w:rPr&gt;&lt;w:rFonts w:ascii=&quot;Cambria Math&quot; w:fareast=&quot;新宋体&quot; w:h-ansi=&quot;Cambria Math&quot;/&gt;&lt;wx:font wx:val=&quot;Cambria mbrMath&quot;/&gt;&lt;w:i/&gt;&lt;w:sz w:val=&quot;28&quot;/&gt;&lt;w:sz-cs w:val=&quot;28&quot;/&gt;&lt;/w:rPr&gt;&lt;m:t&gt;(6V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 w:fareast=&quot;新宋体&quot; wPr&gt;&lt;w: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&lt;w:t wx:val=&quot;Cambria Math&quot;/&gt;&lt;w:i/&gt;&lt;w:sz w:val=&quot;28&quot;/&gt;&lt;w:sz-cs w:val=&quot;28&quot;/&gt;&lt;/w:rPr&gt;&lt;m:t&gt;4Ω&lt;/m:t&gt;&lt;/m:r&gt;&lt;/m:den&gt;&lt;/m:f&gt;&lt;m:r&gt;&lt;w:rPr&gt;&lt;w:rFonts w:ascii=&quot;Cambria Math&quot; w:fareast=&quot;新宋体&quot; w:h-ansi=&quot;Cambria Math&quot;/&gt;&lt;wx:font wx:val=&quot;Cambria Math&quot;/&gt;&lt;w:i/&gt;&lt;w:sz-cs w:val=&quot;n&lt;w:21&quot;/&gt;&lt;/w:rPr&gt;&lt;m:t&gt;=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9W</w:t>
      </w:r>
      <w:r>
        <w:rPr>
          <w:rFonts w:ascii="Times New Roman" w:eastAsia="新宋体" w:hAnsi="Times New Roman" w:hint="eastAsia"/>
          <w:szCs w:val="21"/>
        </w:rPr>
        <w:t>；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由图丙可知，当温度为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</w:t>
      </w:r>
      <w:r>
        <w:rPr>
          <w:rFonts w:ascii="Times New Roman" w:eastAsia="新宋体" w:hAnsi="Times New Roman" w:hint="eastAsia"/>
          <w:szCs w:val="21"/>
        </w:rPr>
        <w:t>PTC</w:t>
      </w:r>
      <w:r>
        <w:rPr>
          <w:rFonts w:ascii="Times New Roman" w:eastAsia="新宋体" w:hAnsi="Times New Roman" w:hint="eastAsia"/>
          <w:szCs w:val="21"/>
        </w:rPr>
        <w:t>加热丝的阻值为</w: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由并联电路的电阻特点可知，电路中的总电阻：</w:t>
      </w:r>
      <w:r>
        <w:rPr>
          <w:rFonts w:ascii="Times New Roman" w:eastAsia="新宋体" w:hAnsi="Times New Roman" w:hint="eastAsia"/>
          <w:szCs w:val="21"/>
        </w:rPr>
        <w:t>R'</w:t>
      </w:r>
      <w:r w:rsidR="00000000">
        <w:rPr>
          <w:position w:val="-23"/>
        </w:rPr>
        <w:pict>
          <v:shape id="_x0000_i1120" type="#_x0000_t75" style="width:21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A20E93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A20E93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10&lt;/m:t&gt;&lt;/m:r&gt;&lt;/m:den&gt;&lt;/m:f&gt;&lt;/m:oMath&gt;&lt;/m:oMathPara&gt;&lt;/w:p&gt;&lt;w:sectPr wsp:rsidR=&quot;00000000&quot;00E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'</w:t>
      </w:r>
      <w:r w:rsidR="00000000">
        <w:rPr>
          <w:position w:val="-23"/>
        </w:rPr>
        <w:pict>
          <v:shape id="_x0000_i1121" type="#_x0000_t75" style="width:31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A32D9&quot;/&gt;&lt;wsp:rsid wsp:val=&quot;006D3197&quot;/&gt;&lt;wsp:rsid wsp:val=&quot;009A2962&quot;/&gt;&lt;wsp:rsid wsp:val=&quot;009E3C30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9E3C30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&lt;/m:t&gt;&lt;/m:r&gt;&lt;/m:num&gt;&lt;m:den&gt;&lt;m:r&gt;&lt;w:rPr&gt;00E&lt;w:rFonts w:ascii=&quot;Cambria Math&quot; w:fareast=&quot;新宋体&quot; w:h-ansi=&quot;Cambria Math&quot;/&gt;&lt;wx:font wx:val=&quot;Cambria Math&quot;/&gt;&lt;w:i/&gt;&lt;w:sz w:val=&quot;28&quot;/&gt;&lt;w:sz-cs w:val=&quot;28&quot;/&gt;&lt;/w:rPr&gt;&lt;m:t&gt;10&lt;/m:t&gt;&lt;/m:r&gt;&lt;/m:den&gt;&lt;/m:f&gt;&lt;m:r&gt;&lt;w:rPr&gt;&lt;w:rFonts w:ascii=&quot;Cambria Math&quot; w:fareast=&quot;新宋r&gt;00E体&quot; w:h-ansi=&quot;Cambria Math&quot;/&gt;&lt;wx:font wx:val=&quot;Cambria Math&quot;/&gt;&lt;w:i/&gt;&lt;w:sz-cs w:val=&quot;21&quot;/&gt;&lt;/w:rPr&gt;&lt;m:t&gt;×&lt;/m:t&gt;&lt;/m:r&gt;&lt;/m:oMath&gt;&lt;/m:oMathPara&gt;&lt;/w:p&gt;&lt;w:sectPr wsp:rsidR=&quot;00000000&quot;&gt;&lt;w:pgSz w:w=&quot;12240&quot; w:h=&quot;15840&quot;/&gt;&lt;w:pgMar w:top=&quot;1440&quot; w:right=&quot;1800&quot; w:bottom=0E&quot;1440&quot; w:left=&quot;1800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，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则当温度为</w:t>
      </w:r>
      <w:r>
        <w:rPr>
          <w:rFonts w:ascii="Times New Roman" w:eastAsia="新宋体" w:hAnsi="Times New Roman" w:hint="eastAsia"/>
          <w:szCs w:val="21"/>
        </w:rPr>
        <w:t>40</w:t>
      </w:r>
      <w:r>
        <w:rPr>
          <w:rFonts w:ascii="Times New Roman" w:eastAsia="新宋体" w:hAnsi="Times New Roman" w:hint="eastAsia"/>
          <w:szCs w:val="21"/>
        </w:rPr>
        <w:t>℃时，通电</w:t>
      </w:r>
      <w:r>
        <w:rPr>
          <w:rFonts w:ascii="Times New Roman" w:eastAsia="新宋体" w:hAnsi="Times New Roman" w:hint="eastAsia"/>
          <w:szCs w:val="21"/>
        </w:rPr>
        <w:t>10min</w:t>
      </w:r>
      <w:r>
        <w:rPr>
          <w:rFonts w:ascii="Times New Roman" w:eastAsia="新宋体" w:hAnsi="Times New Roman" w:hint="eastAsia"/>
          <w:szCs w:val="21"/>
        </w:rPr>
        <w:t>，眼罩加热电路消耗的电能：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UIt</w:t>
      </w:r>
      <w:r w:rsidR="00000000">
        <w:rPr>
          <w:position w:val="-18"/>
        </w:rPr>
        <w:pict>
          <v:shape id="_x0000_i1122" type="#_x0000_t75" style="width:22.8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4151FC&quot;/&gt;&lt;wsp:rsid wsp:val=&quot;00612BC5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612BC5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?E翁? w:h-ansi=&quot;Cambria Math&quot;/&gt;&lt;wx:font wx:val=&quot;Cambria Math&quot;/&gt;&lt;w:i/&gt;&lt;w:sz w:val=&quot;28&quot;/&gt;&lt;w:sz-cs w:val=&quot;28&quot;/&gt;&lt;/w:rPr&gt;&lt;m:t&gt;U&lt;/m:t&gt;&lt;/m:r&gt;&lt;/m:e&gt;&lt;m:sup&gt;&lt;m:r&gt;&lt;w:rPr&gt;&lt;w:rFonts w:ascii=&quot;Cambria Math&quot; w:fareast=&quot;新宋体&quot; w:h-ansi=&quot;Cambria Math&quot;/&gt;&lt;wx:font wx:val=&quot;Cam=&quot;新?E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新?E28&quot;/&gt;&lt;w:sz-cs w:val=&quot;28&quot;/&gt;&lt;/w:rPr&gt;&lt;m:t&gt;R'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t</w:t>
      </w:r>
      <w:r w:rsidR="00000000">
        <w:rPr>
          <w:position w:val="-18"/>
        </w:rPr>
        <w:pict>
          <v:shape id="_x0000_i1123" type="#_x0000_t75" style="width:45.6pt;height:31.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1719F&quot;/&gt;&lt;wsp:rsid wsp:val=&quot;000641B9&quot;/&gt;&lt;wsp:rsid wsp:val=&quot;00073691&quot;/&gt;&lt;wsp:rsid wsp:val=&quot;0011719F&quot;/&gt;&lt;wsp:rsid wsp:val=&quot;00194C18&quot;/&gt;&lt;wsp:rsid wsp:val=&quot;001C7A3D&quot;/&gt;&lt;wsp:rsid wsp:val=&quot;004151FC&quot;/&gt;&lt;wsp:rsid wsp:val=&quot;006A32D9&quot;/&gt;&lt;wsp:rsid wsp:val=&quot;006D3197&quot;/&gt;&lt;wsp:rsid wsp:val=&quot;009A2962&quot;/&gt;&lt;wsp:rsid wsp:val=&quot;00C02FC6&quot;/&gt;&lt;wsp:rsid wsp:val=&quot;00CD670D&quot;/&gt;&lt;wsp:rsid wsp:val=&quot;00E00D57&quot;/&gt;&lt;wsp:rsid wsp:val=&quot;00E66D4E&quot;/&gt;&lt;/wsp:rsids&gt;&lt;/w:docPr&gt;&lt;w:body&gt;&lt;w:p wsp:rsidR=&quot;00000000&quot; wsp:rsidRDefault=&quot;001C7A3D&quot;&gt;&lt;m:oMathPara&gt;&lt;m:oMath&gt;&lt;m:r&gt;&lt;w:rPr&gt;&lt;w:rFonts w:ascii=&quot;Cambria Math&quot; w:fareast=&quot;新宋体&quot; w:h-ansi=&quot;Cambria Math&quot; w:hint=&quot;fareast&quot;/&gt;&lt;wx:f00Eont wx:val=&quot;Cambria Math&quot;/&gt;&lt;w:i/&gt;&lt;w:sz-cs w:val=&quot;21&quot;/&gt;&lt;/w:rPr&gt;&lt;m:t&gt;=&lt;/m:t&gt;&lt;/m:r&gt;&lt;m:f&gt;&lt;m:fPr&gt;&lt;m:ctrlPr&gt;&lt;w:rPr&gt;&lt;w:rFonts w:ascii=&quot;Cambria Math&quot; w:fareast=&quot;新宋体&quot; w:h-ansi=&quot;Cambria Math&quot;/&gt;&lt;wx:font wx:val=&quot;Cambria Math&quot;/&gt;&lt;w:sz w:val=&quot;28&quot;/&gt;&lt;w:sz-cs w:val=&quot;28&quot;00E/&gt;&lt;/w:rPr&gt;&lt;/m:ctrlPr&gt;&lt;/m:fPr&gt;&lt;m:num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(6V&lt;/m:t&gt;&lt;/m:r&gt;&lt;m:sSup&gt;&lt;m:sSupPr&gt;&lt;m:ctrl00E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fareast=&quot;新宋体&quot; w:h-ansi=&quot;Cambria Math&quot;/&gt;&lt;wx:font wx:val=&quot;Cambria Math&quot;/00E&gt;&lt;w:i/&gt;&lt;w:sz w:val=&quot;28&quot;/&gt;&lt;w:sz-cs w:val=&quot;28&quot;/&gt;&lt;/w:rPr&gt;&lt;m:t&gt;)&lt;/m:t&gt;&lt;/m:r&gt;&lt;/m:e&gt;&lt;m:sup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00ErPr&gt;&lt;m:t&gt;2&lt;/m:t&gt;&lt;/m:r&gt;&lt;/m:sup&gt;&lt;/m:sSup&gt;&lt;/m:num&gt;&lt;m:den&gt;&lt;m:r&gt;&lt;w:rPr&gt;&lt;w:rFonts w:ascii=&quot;Cambria Math&quot; w:fareast=&quot;新宋体&quot; w:h-ansi=&quot;Cambria Math&quot;/&gt;&lt;wx:font wx:val=&quot;Cambria Math&quot;/&gt;&lt;w:i/&gt;&lt;w:sz w:val=&quot;28&quot;/&gt;&lt;w:sz-cs w:val=&quot;28&quot;/&gt;&lt;/w:rPr&gt;&lt;m:t&gt;10Ω&lt;/m:t&gt;&lt;/m:r&gt;&lt;/m:de:00En&gt;&lt;/m:f&gt;&lt;m:r&gt;&lt;w:rPr&gt;&lt;w:rFonts w:ascii=&quot;Cambria Math&quot; w:fareast=&quot;新宋体&quot; w:h-ansi=&quot;Cambria Math&quot;/&gt;&lt;wx:font wx:val=&quot;Cambria Math&quot;/&gt;&lt;w:i/&gt;&lt;w:sz-cs w:val=&quot;21&quot;/&gt;&lt;/w:rPr&gt;&lt;m:t&gt;×&lt;/m:t&gt;&lt;/m:r&gt;&lt;/m:oMath&gt;&lt;/m:oMathPara&gt;&lt;/w:p&gt;&lt;w:sectPr wsp:rsidR=&quot;00000000&quot;&gt;&lt;w:pgSz w:w:00E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60s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2160J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E0099B" w:rsidP="00194C18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故答案为：（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）半导体；（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）并联；＞；（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；（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Times New Roman" w:eastAsia="新宋体" w:hAnsi="Times New Roman" w:hint="eastAsia"/>
          <w:szCs w:val="21"/>
        </w:rPr>
        <w:t>2160</w:t>
      </w:r>
      <w:r>
        <w:rPr>
          <w:rFonts w:ascii="Times New Roman" w:eastAsia="新宋体" w:hAnsi="Times New Roman" w:hint="eastAsia"/>
          <w:szCs w:val="21"/>
        </w:rPr>
        <w:t>。</w:t>
      </w:r>
    </w:p>
    <w:p w:rsidR="006D3197" w:rsidRDefault="006D3197">
      <w:pPr>
        <w:spacing w:line="360" w:lineRule="auto"/>
      </w:pPr>
    </w:p>
    <w:p w:rsidR="006D3197" w:rsidRDefault="006D3197" w:rsidP="00194C18">
      <w:pPr>
        <w:spacing w:line="360" w:lineRule="auto"/>
        <w:ind w:leftChars="130" w:left="273"/>
      </w:pPr>
    </w:p>
    <w:p w:rsidR="006D3197" w:rsidRDefault="006D3197">
      <w:pPr>
        <w:spacing w:line="360" w:lineRule="auto"/>
        <w:ind w:firstLineChars="300" w:firstLine="630"/>
        <w:sectPr w:rsidR="006D3197" w:rsidSect="00E0099B">
          <w:headerReference w:type="default" r:id="rId95"/>
          <w:footerReference w:type="default" r:id="rId96"/>
          <w:pgSz w:w="11906" w:h="16838"/>
          <w:pgMar w:top="1440" w:right="1800" w:bottom="1440" w:left="1800" w:header="851" w:footer="992" w:gutter="0"/>
          <w:pgNumType w:chapStyle="5" w:chapSep="colon"/>
          <w:cols w:space="425"/>
          <w:docGrid w:type="lines" w:linePitch="312"/>
        </w:sectPr>
      </w:pPr>
    </w:p>
    <w:p w:rsidR="00352FD3" w:rsidRDefault="00352FD3"/>
    <w:sectPr w:rsidR="00352FD3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4A5B" w:rsidRDefault="00ED4A5B">
      <w:r>
        <w:separator/>
      </w:r>
    </w:p>
  </w:endnote>
  <w:endnote w:type="continuationSeparator" w:id="0">
    <w:p w:rsidR="00ED4A5B" w:rsidRDefault="00ED4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9" type="#_x0000_t136" alt="学科网 zxxk.com" style="position:absolute;margin-left:158.95pt;margin-top:407.9pt;width:2.85pt;height:2.85pt;rotation:315;z-index:-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0" type="#_x0000_t75" alt="学科网 zxxk.com" style="position:absolute;margin-left:64.05pt;margin-top:-20.75pt;width:.05pt;height:.05pt;z-index:4">
          <v:imagedata r:id="rId1" o:title="{75232B38-A165-1FB7-499C-2E1C792CACB5}"/>
        </v:shape>
      </w:pict>
    </w:r>
    <w:r w:rsidR="00E0099B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1031" type="#_x0000_t136" alt="学科网 zxxk.com" style="position:absolute;margin-left:158.95pt;margin-top:407.9pt;width:2.85pt;height:2.85pt;rotation:315;z-index:-5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1032" type="#_x0000_t75" alt="学科网 zxxk.com" style="position:absolute;margin-left:64.05pt;margin-top:-20.75pt;width:.05pt;height:.05pt;z-index:6">
          <v:imagedata r:id="rId2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4A5B" w:rsidRDefault="00ED4A5B">
      <w:r>
        <w:separator/>
      </w:r>
    </w:p>
  </w:footnote>
  <w:footnote w:type="continuationSeparator" w:id="0">
    <w:p w:rsidR="00ED4A5B" w:rsidRDefault="00ED4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670D" w:rsidRDefault="00CD670D" w:rsidP="00E66D4E">
    <w:pPr>
      <w:pStyle w:val="a3"/>
      <w:pBdr>
        <w:bottom w:val="none" w:sz="0" w:space="0" w:color="auto"/>
      </w:pBdr>
      <w:tabs>
        <w:tab w:val="clear" w:pos="4153"/>
      </w:tabs>
    </w:pPr>
  </w:p>
  <w:p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3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2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  <w:p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_x0000_s1027" type="#_x0000_t75" alt="学科网 zxxk.com" style="position:absolute;left:0;text-align:left;margin-left:351pt;margin-top:8.45pt;width:.75pt;height:.75pt;z-index:5">
          <v:imagedata r:id="rId2" o:title="{75232B38-A165-1FB7-499C-2E1C792CACB5}"/>
        </v:shape>
      </w:pict>
    </w:r>
    <w:r>
      <w:rPr>
        <w:color w:val="FFFFFF"/>
        <w:sz w:val="2"/>
        <w:szCs w:val="2"/>
      </w:rPr>
      <w:pict>
        <v:shape id="_x0000_i112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719F"/>
    <w:rsid w:val="000641B9"/>
    <w:rsid w:val="00073691"/>
    <w:rsid w:val="0011719F"/>
    <w:rsid w:val="00194C18"/>
    <w:rsid w:val="00352FD3"/>
    <w:rsid w:val="004151FC"/>
    <w:rsid w:val="005C0D4B"/>
    <w:rsid w:val="006A32D9"/>
    <w:rsid w:val="006D3197"/>
    <w:rsid w:val="009A2962"/>
    <w:rsid w:val="00C02FC6"/>
    <w:rsid w:val="00CD670D"/>
    <w:rsid w:val="00E0099B"/>
    <w:rsid w:val="00E00D57"/>
    <w:rsid w:val="00E66D4E"/>
    <w:rsid w:val="00ED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2"/>
    </o:shapelayout>
  </w:shapeDefaults>
  <w:decimalSymbol w:val="."/>
  <w:listSeparator w:val=","/>
  <w15:docId w15:val="{C17E27BF-3106-49A0-971F-EFE2C8CE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4D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1D3C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3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1D3C6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D3C68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1D3C68"/>
    <w:rPr>
      <w:sz w:val="18"/>
      <w:szCs w:val="18"/>
    </w:rPr>
  </w:style>
  <w:style w:type="character" w:styleId="a9">
    <w:name w:val="Hyperlink"/>
    <w:uiPriority w:val="99"/>
    <w:unhideWhenUsed/>
    <w:rsid w:val="00726C35"/>
    <w:rPr>
      <w:color w:val="0000FF"/>
      <w:u w:val="single"/>
    </w:rPr>
  </w:style>
  <w:style w:type="paragraph" w:styleId="aa">
    <w:name w:val="No Spacing"/>
    <w:link w:val="ab"/>
    <w:uiPriority w:val="1"/>
    <w:qFormat/>
    <w:rsid w:val="00FD376B"/>
    <w:rPr>
      <w:sz w:val="22"/>
      <w:szCs w:val="22"/>
    </w:rPr>
  </w:style>
  <w:style w:type="character" w:customStyle="1" w:styleId="ab">
    <w:name w:val="无间隔 字符"/>
    <w:link w:val="aa"/>
    <w:uiPriority w:val="1"/>
    <w:rsid w:val="00FD376B"/>
    <w:rPr>
      <w:sz w:val="22"/>
      <w:szCs w:val="22"/>
      <w:lang w:val="en-US" w:eastAsia="zh-CN" w:bidi="ar-SA"/>
    </w:rPr>
  </w:style>
  <w:style w:type="character" w:styleId="ac">
    <w:name w:val="Placeholder Text"/>
    <w:uiPriority w:val="99"/>
    <w:semiHidden/>
    <w:rsid w:val="000B638B"/>
    <w:rPr>
      <w:color w:val="808080"/>
    </w:rPr>
  </w:style>
  <w:style w:type="paragraph" w:styleId="ad">
    <w:name w:val="Date"/>
    <w:basedOn w:val="a"/>
    <w:next w:val="a"/>
    <w:link w:val="ae"/>
    <w:uiPriority w:val="99"/>
    <w:semiHidden/>
    <w:unhideWhenUsed/>
    <w:rsid w:val="009D3C9F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9D3C9F"/>
  </w:style>
  <w:style w:type="table" w:styleId="af">
    <w:name w:val="Table Grid"/>
    <w:basedOn w:val="a1"/>
    <w:uiPriority w:val="99"/>
    <w:rsid w:val="00494219"/>
    <w:tblPr>
      <w:tblCellMar>
        <w:left w:w="0" w:type="dxa"/>
        <w:right w:w="0" w:type="dxa"/>
      </w:tblCellMar>
    </w:tblPr>
  </w:style>
  <w:style w:type="paragraph" w:customStyle="1" w:styleId="ab0">
    <w:name w:val="ab"/>
    <w:rsid w:val="000641B9"/>
    <w:rPr>
      <w:rFonts w:ascii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3D48-AC2C-4E73-8C08-81BF84B94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2924</Words>
  <Characters>16670</Characters>
  <Application>Microsoft Office Word</Application>
  <DocSecurity>0</DocSecurity>
  <Lines>138</Lines>
  <Paragraphs>39</Paragraphs>
  <ScaleCrop>false</ScaleCrop>
  <Company/>
  <LinksUpToDate>false</LinksUpToDate>
  <CharactersWithSpaces>19555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</cp:lastModifiedBy>
  <cp:revision>3</cp:revision>
  <cp:lastPrinted>2023-01-13T13:52:00Z</cp:lastPrinted>
  <dcterms:created xsi:type="dcterms:W3CDTF">2023-01-15T07:58:00Z</dcterms:created>
  <dcterms:modified xsi:type="dcterms:W3CDTF">2023-01-17T09:06:00Z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