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A52" w:rsidRPr="0091450A" w:rsidRDefault="003E511E" w:rsidP="003E511E">
      <w:pPr>
        <w:jc w:val="center"/>
        <w:rPr>
          <w:rFonts w:ascii="黑体" w:eastAsia="黑体" w:hAnsi="黑体"/>
          <w:color w:val="FF0000"/>
          <w:sz w:val="32"/>
        </w:rPr>
      </w:pPr>
      <w:r w:rsidRPr="0091450A">
        <w:rPr>
          <w:rFonts w:ascii="黑体" w:eastAsia="黑体" w:hAnsi="黑体" w:hint="eastAsia"/>
          <w:color w:val="FF0000"/>
          <w:sz w:val="32"/>
        </w:rPr>
        <w:t>2021年全国各地中考物理真题分类汇编：</w:t>
      </w:r>
      <w:bookmarkStart w:id="0" w:name="_GoBack"/>
      <w:r w:rsidRPr="0091450A">
        <w:rPr>
          <w:rFonts w:ascii="黑体" w:eastAsia="黑体" w:hAnsi="黑体" w:hint="eastAsia"/>
          <w:color w:val="FF0000"/>
          <w:sz w:val="32"/>
        </w:rPr>
        <w:t>0</w:t>
      </w:r>
      <w:r w:rsidR="0091450A" w:rsidRPr="0091450A">
        <w:rPr>
          <w:rFonts w:ascii="黑体" w:eastAsia="黑体" w:hAnsi="黑体" w:hint="eastAsia"/>
          <w:color w:val="FF0000"/>
          <w:sz w:val="32"/>
        </w:rPr>
        <w:t xml:space="preserve">7 </w:t>
      </w:r>
      <w:r w:rsidR="0091450A" w:rsidRPr="0091450A">
        <w:rPr>
          <w:rFonts w:eastAsia="黑体" w:hint="eastAsia"/>
          <w:b/>
          <w:color w:val="FF0000"/>
          <w:sz w:val="30"/>
          <w:szCs w:val="30"/>
        </w:rPr>
        <w:t>质量和密度</w:t>
      </w:r>
      <w:bookmarkEnd w:id="0"/>
      <w:r w:rsidRPr="0091450A">
        <w:rPr>
          <w:rFonts w:ascii="黑体" w:eastAsia="黑体" w:hAnsi="黑体" w:hint="eastAsia"/>
          <w:color w:val="FF0000"/>
          <w:sz w:val="32"/>
        </w:rPr>
        <w:t>（解析版）</w:t>
      </w:r>
    </w:p>
    <w:p w:rsidR="003E511E" w:rsidRDefault="003E511E" w:rsidP="003E511E">
      <w:pPr>
        <w:jc w:val="center"/>
        <w:rPr>
          <w:b/>
          <w:color w:val="FF0000"/>
          <w:sz w:val="32"/>
        </w:rPr>
      </w:pPr>
      <w:r w:rsidRPr="003E511E">
        <w:rPr>
          <w:rFonts w:hint="eastAsia"/>
          <w:b/>
          <w:color w:val="FF0000"/>
          <w:sz w:val="32"/>
        </w:rPr>
        <w:t>第一辑</w:t>
      </w:r>
    </w:p>
    <w:p w:rsidR="0091450A" w:rsidRPr="004B4425" w:rsidRDefault="0091450A" w:rsidP="0091450A">
      <w:pPr>
        <w:rPr>
          <w:color w:val="FF0000"/>
        </w:rPr>
      </w:pPr>
    </w:p>
    <w:p w:rsidR="0091450A" w:rsidRPr="009C0381" w:rsidRDefault="0091450A" w:rsidP="0091450A">
      <w:pPr>
        <w:rPr>
          <w:b/>
        </w:rPr>
      </w:pPr>
      <w:r w:rsidRPr="009C0381">
        <w:rPr>
          <w:rFonts w:hint="eastAsia"/>
          <w:b/>
        </w:rPr>
        <w:t>一、单选题</w:t>
      </w:r>
    </w:p>
    <w:p w:rsidR="0091450A" w:rsidRPr="004B4425" w:rsidRDefault="0091450A" w:rsidP="0091450A">
      <w:pPr>
        <w:spacing w:line="360" w:lineRule="auto"/>
        <w:jc w:val="left"/>
        <w:textAlignment w:val="center"/>
        <w:rPr>
          <w:rFonts w:ascii="宋体" w:hAnsi="宋体" w:cs="宋体"/>
          <w:color w:val="FF0000"/>
        </w:rPr>
      </w:pPr>
      <w:r>
        <w:rPr>
          <w:rFonts w:hint="eastAsia"/>
          <w:b/>
        </w:rPr>
        <w:t>1</w:t>
      </w:r>
      <w:r>
        <w:rPr>
          <w:b/>
        </w:rPr>
        <w:t>．（</w:t>
      </w:r>
      <w:r>
        <w:rPr>
          <w:b/>
        </w:rPr>
        <w:t>2021·</w:t>
      </w:r>
      <w:r>
        <w:rPr>
          <w:b/>
        </w:rPr>
        <w:t>湖南怀化市</w:t>
      </w:r>
      <w:r>
        <w:rPr>
          <w:b/>
        </w:rPr>
        <w:t>·</w:t>
      </w:r>
      <w:r>
        <w:rPr>
          <w:b/>
        </w:rPr>
        <w:t>中考真题）</w:t>
      </w:r>
      <w:r>
        <w:rPr>
          <w:rFonts w:ascii="宋体" w:hAnsi="宋体" w:cs="宋体"/>
          <w:b/>
        </w:rPr>
        <w:t>关于能源、信息与材料，下列说法</w:t>
      </w:r>
      <w:r>
        <w:rPr>
          <w:rFonts w:ascii="宋体" w:hAnsi="宋体" w:cs="宋体"/>
          <w:b/>
          <w:em w:val="dot"/>
        </w:rPr>
        <w:t>不正确</w:t>
      </w:r>
      <w:r>
        <w:rPr>
          <w:rFonts w:ascii="宋体" w:hAnsi="宋体" w:cs="宋体"/>
          <w:b/>
        </w:rPr>
        <w:t>的是（</w:t>
      </w:r>
      <w:r>
        <w:rPr>
          <w:rFonts w:eastAsia="Times New Roman"/>
          <w:b/>
        </w:rPr>
        <w:t xml:space="preserve">    </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b/>
        </w:rPr>
        <w:t>A</w:t>
      </w:r>
      <w:r>
        <w:rPr>
          <w:b/>
        </w:rPr>
        <w:t>．</w:t>
      </w:r>
      <w:r>
        <w:rPr>
          <w:rFonts w:ascii="宋体" w:hAnsi="宋体" w:cs="宋体"/>
          <w:b/>
        </w:rPr>
        <w:t>垃圾分类有利于环保和节约能源</w:t>
      </w:r>
    </w:p>
    <w:p w:rsidR="0091450A" w:rsidRPr="004B4425"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用光导纤维制成的光缆，可以在很短时间内传递大量的信息</w:t>
      </w:r>
    </w:p>
    <w:p w:rsidR="0091450A" w:rsidRPr="004B4425"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航空器材常采用密度大的合金，可以减小航空器的质量</w:t>
      </w:r>
    </w:p>
    <w:p w:rsidR="0091450A" w:rsidRPr="004B4425"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若用超导材料制造输电线可以大大降低电能损耗</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C</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A</w:t>
      </w:r>
      <w:r w:rsidRPr="004B4425">
        <w:rPr>
          <w:rFonts w:ascii="宋体" w:hAnsi="宋体" w:cs="宋体"/>
          <w:color w:val="FF0000"/>
        </w:rPr>
        <w:t>．垃圾分类有利于环保和节约能源，分类回收加以利用，故</w:t>
      </w:r>
      <w:r w:rsidRPr="004B4425">
        <w:rPr>
          <w:rFonts w:eastAsia="Times New Roman"/>
          <w:color w:val="FF0000"/>
        </w:rPr>
        <w:t>A</w:t>
      </w:r>
      <w:r w:rsidRPr="004B4425">
        <w:rPr>
          <w:rFonts w:ascii="宋体" w:hAnsi="宋体" w:cs="宋体"/>
          <w:color w:val="FF0000"/>
        </w:rPr>
        <w:t>正确，</w:t>
      </w:r>
      <w:r w:rsidRPr="004B4425">
        <w:rPr>
          <w:rFonts w:eastAsia="Times New Roman"/>
          <w:color w:val="FF0000"/>
        </w:rPr>
        <w:t>A</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B</w:t>
      </w:r>
      <w:r w:rsidRPr="004B4425">
        <w:rPr>
          <w:rFonts w:ascii="宋体" w:hAnsi="宋体" w:cs="宋体"/>
          <w:color w:val="FF0000"/>
        </w:rPr>
        <w:t>．光缆可以在很短时间内传递大量的信息，故</w:t>
      </w:r>
      <w:r w:rsidRPr="004B4425">
        <w:rPr>
          <w:rFonts w:eastAsia="Times New Roman"/>
          <w:color w:val="FF0000"/>
        </w:rPr>
        <w:t>B</w:t>
      </w:r>
      <w:r w:rsidRPr="004B4425">
        <w:rPr>
          <w:rFonts w:ascii="宋体" w:hAnsi="宋体" w:cs="宋体"/>
          <w:color w:val="FF0000"/>
        </w:rPr>
        <w:t>正确，</w:t>
      </w:r>
      <w:r w:rsidRPr="004B4425">
        <w:rPr>
          <w:rFonts w:eastAsia="Times New Roman"/>
          <w:color w:val="FF0000"/>
        </w:rPr>
        <w:t>B</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C</w:t>
      </w:r>
      <w:r w:rsidRPr="004B4425">
        <w:rPr>
          <w:rFonts w:ascii="宋体" w:hAnsi="宋体" w:cs="宋体"/>
          <w:color w:val="FF0000"/>
        </w:rPr>
        <w:t>．航空器材常采用密度小的合金，可以减小航空器的质量，故</w:t>
      </w:r>
      <w:r w:rsidRPr="004B4425">
        <w:rPr>
          <w:rFonts w:eastAsia="Times New Roman"/>
          <w:color w:val="FF0000"/>
        </w:rPr>
        <w:t>C</w:t>
      </w:r>
      <w:r w:rsidRPr="004B4425">
        <w:rPr>
          <w:rFonts w:ascii="宋体" w:hAnsi="宋体" w:cs="宋体"/>
          <w:color w:val="FF0000"/>
        </w:rPr>
        <w:t>错误，</w:t>
      </w:r>
      <w:r w:rsidRPr="004B4425">
        <w:rPr>
          <w:rFonts w:eastAsia="Times New Roman"/>
          <w:color w:val="FF0000"/>
        </w:rPr>
        <w:t>C</w:t>
      </w:r>
      <w:r w:rsidRPr="004B4425">
        <w:rPr>
          <w:rFonts w:ascii="宋体" w:hAnsi="宋体" w:cs="宋体"/>
          <w:color w:val="FF0000"/>
        </w:rPr>
        <w:t>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．若用超导材料制造输电线，电阻为零，可以大大降低电能损耗，故</w:t>
      </w:r>
      <w:r w:rsidRPr="004B4425">
        <w:rPr>
          <w:rFonts w:eastAsia="Times New Roman"/>
          <w:color w:val="FF0000"/>
        </w:rPr>
        <w:t>D</w:t>
      </w:r>
      <w:r w:rsidRPr="004B4425">
        <w:rPr>
          <w:rFonts w:ascii="宋体" w:hAnsi="宋体" w:cs="宋体"/>
          <w:color w:val="FF0000"/>
        </w:rPr>
        <w:t>正确，</w:t>
      </w:r>
      <w:r w:rsidRPr="004B4425">
        <w:rPr>
          <w:rFonts w:eastAsia="Times New Roman"/>
          <w:color w:val="FF0000"/>
        </w:rPr>
        <w:t>D</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C</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Pr>
          <w:rFonts w:hint="eastAsia"/>
          <w:b/>
        </w:rPr>
        <w:t>2</w:t>
      </w:r>
      <w:r>
        <w:rPr>
          <w:b/>
        </w:rPr>
        <w:t>．（</w:t>
      </w:r>
      <w:r>
        <w:rPr>
          <w:b/>
        </w:rPr>
        <w:t>2021·</w:t>
      </w:r>
      <w:r>
        <w:rPr>
          <w:b/>
        </w:rPr>
        <w:t>四川广安市</w:t>
      </w:r>
      <w:r>
        <w:rPr>
          <w:b/>
        </w:rPr>
        <w:t>·</w:t>
      </w:r>
      <w:r>
        <w:rPr>
          <w:b/>
        </w:rPr>
        <w:t>中考真题）</w:t>
      </w:r>
      <w:r>
        <w:rPr>
          <w:rFonts w:ascii="宋体" w:hAnsi="宋体" w:cs="宋体"/>
          <w:b/>
        </w:rPr>
        <w:t>小明同学对一些防疫物品进行了估测，其中最符合实际的是（　　）</w:t>
      </w:r>
    </w:p>
    <w:p w:rsidR="0091450A" w:rsidRPr="004B4425" w:rsidRDefault="0091450A" w:rsidP="0091450A">
      <w:pPr>
        <w:spacing w:line="360" w:lineRule="auto"/>
        <w:jc w:val="left"/>
        <w:textAlignment w:val="center"/>
        <w:rPr>
          <w:rFonts w:eastAsia="Times New Roman"/>
          <w:color w:val="FF0000"/>
        </w:rPr>
      </w:pPr>
      <w:r w:rsidRPr="00043B54">
        <w:rPr>
          <w:b/>
        </w:rPr>
        <w:t>A</w:t>
      </w:r>
      <w:r w:rsidRPr="00043B54">
        <w:rPr>
          <w:b/>
        </w:rPr>
        <w:t>．</w:t>
      </w:r>
      <w:r>
        <w:rPr>
          <w:rFonts w:ascii="宋体" w:hAnsi="宋体" w:cs="宋体"/>
          <w:b/>
        </w:rPr>
        <w:t>一张展开的消毒湿巾纸的厚度约为</w:t>
      </w:r>
      <w:r>
        <w:rPr>
          <w:rFonts w:eastAsia="Times New Roman"/>
          <w:b/>
        </w:rPr>
        <w:t>20</w:t>
      </w:r>
      <w:r>
        <w:rPr>
          <w:b/>
        </w:rPr>
        <w:object w:dxaOrig="405"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5" type="#_x0000_t75" alt="eqId647000b8f93f412b9722e38534e6d4b7" style="width:20.25pt;height:9pt" o:ole="">
            <v:imagedata r:id="rId7" o:title="eqId647000b8f93f412b9722e38534e6d4b7"/>
          </v:shape>
          <o:OLEObject Type="Embed" ProgID="Equation.DSMT4" ShapeID="_x0000_i1295" DrawAspect="Content" ObjectID="_1689956355" r:id="rId8"/>
        </w:object>
      </w:r>
    </w:p>
    <w:p w:rsidR="0091450A" w:rsidRPr="004B4425" w:rsidRDefault="0091450A" w:rsidP="0091450A">
      <w:pPr>
        <w:spacing w:line="360" w:lineRule="auto"/>
        <w:jc w:val="left"/>
        <w:textAlignment w:val="center"/>
        <w:rPr>
          <w:rFonts w:eastAsia="Times New Roman"/>
          <w:color w:val="FF0000"/>
        </w:rPr>
      </w:pPr>
      <w:r w:rsidRPr="00043B54">
        <w:rPr>
          <w:b/>
        </w:rPr>
        <w:t>B</w:t>
      </w:r>
      <w:r w:rsidRPr="00043B54">
        <w:rPr>
          <w:b/>
        </w:rPr>
        <w:t>．</w:t>
      </w:r>
      <w:r>
        <w:rPr>
          <w:rFonts w:ascii="宋体" w:hAnsi="宋体" w:cs="宋体"/>
          <w:b/>
        </w:rPr>
        <w:t>一瓶</w:t>
      </w:r>
      <w:r>
        <w:rPr>
          <w:rFonts w:eastAsia="Times New Roman"/>
          <w:b/>
        </w:rPr>
        <w:t>100</w:t>
      </w:r>
      <w:r>
        <w:rPr>
          <w:b/>
        </w:rPr>
        <w:object w:dxaOrig="405" w:dyaOrig="255">
          <v:shape id="_x0000_i1296" type="#_x0000_t75" alt="eqIdf92d9b6c66974871b6c475cbac8893c0" style="width:20.25pt;height:12.75pt" o:ole="">
            <v:imagedata r:id="rId9" o:title="eqIdf92d9b6c66974871b6c475cbac8893c0"/>
          </v:shape>
          <o:OLEObject Type="Embed" ProgID="Equation.DSMT4" ShapeID="_x0000_i1296" DrawAspect="Content" ObjectID="_1689956356" r:id="rId10"/>
        </w:object>
      </w:r>
      <w:r>
        <w:rPr>
          <w:rFonts w:ascii="宋体" w:hAnsi="宋体" w:cs="宋体"/>
          <w:b/>
        </w:rPr>
        <w:t>的医用消毒酒精的质量约为</w:t>
      </w:r>
      <w:r>
        <w:rPr>
          <w:rFonts w:eastAsia="Times New Roman"/>
          <w:b/>
        </w:rPr>
        <w:t>2</w:t>
      </w:r>
      <w:r>
        <w:rPr>
          <w:b/>
        </w:rPr>
        <w:object w:dxaOrig="315" w:dyaOrig="315">
          <v:shape id="_x0000_i1297" type="#_x0000_t75" alt="eqId320d0757e37c4948a0cd129217ac77dd" style="width:15.75pt;height:15.75pt" o:ole="">
            <v:imagedata r:id="rId11" o:title="eqId320d0757e37c4948a0cd129217ac77dd"/>
          </v:shape>
          <o:OLEObject Type="Embed" ProgID="Equation.DSMT4" ShapeID="_x0000_i1297" DrawAspect="Content" ObjectID="_1689956357" r:id="rId12"/>
        </w:object>
      </w:r>
    </w:p>
    <w:p w:rsidR="0091450A" w:rsidRPr="004B4425" w:rsidRDefault="0091450A" w:rsidP="0091450A">
      <w:pPr>
        <w:spacing w:line="360" w:lineRule="auto"/>
        <w:jc w:val="left"/>
        <w:textAlignment w:val="center"/>
        <w:rPr>
          <w:rFonts w:eastAsia="Times New Roman"/>
          <w:color w:val="FF0000"/>
        </w:rPr>
      </w:pPr>
      <w:r w:rsidRPr="00043B54">
        <w:rPr>
          <w:b/>
        </w:rPr>
        <w:t>C</w:t>
      </w:r>
      <w:r w:rsidRPr="00043B54">
        <w:rPr>
          <w:b/>
        </w:rPr>
        <w:t>．</w:t>
      </w:r>
      <w:r>
        <w:rPr>
          <w:rFonts w:ascii="宋体" w:hAnsi="宋体" w:cs="宋体"/>
          <w:b/>
        </w:rPr>
        <w:t>一个常见的成人医用外科口罩的面积约为</w:t>
      </w:r>
      <w:r>
        <w:rPr>
          <w:rFonts w:eastAsia="Times New Roman"/>
          <w:b/>
        </w:rPr>
        <w:t>170</w:t>
      </w:r>
      <w:r>
        <w:rPr>
          <w:b/>
        </w:rPr>
        <w:object w:dxaOrig="390" w:dyaOrig="300">
          <v:shape id="_x0000_i1298" type="#_x0000_t75" alt="eqId7cf057b7d9d24056a3421117cb4c9a18" style="width:19.5pt;height:15pt" o:ole="">
            <v:imagedata r:id="rId13" o:title="eqId7cf057b7d9d24056a3421117cb4c9a18"/>
          </v:shape>
          <o:OLEObject Type="Embed" ProgID="Equation.DSMT4" ShapeID="_x0000_i1298" DrawAspect="Content" ObjectID="_1689956358" r:id="rId14"/>
        </w:object>
      </w:r>
    </w:p>
    <w:p w:rsidR="0091450A" w:rsidRPr="004B4425" w:rsidRDefault="0091450A" w:rsidP="0091450A">
      <w:pPr>
        <w:spacing w:line="360" w:lineRule="auto"/>
        <w:jc w:val="left"/>
        <w:textAlignment w:val="center"/>
        <w:rPr>
          <w:rFonts w:eastAsia="Times New Roman"/>
          <w:color w:val="FF0000"/>
        </w:rPr>
      </w:pPr>
      <w:r w:rsidRPr="00043B54">
        <w:rPr>
          <w:b/>
        </w:rPr>
        <w:t>D</w:t>
      </w:r>
      <w:r w:rsidRPr="00043B54">
        <w:rPr>
          <w:b/>
        </w:rPr>
        <w:t>．</w:t>
      </w:r>
      <w:r>
        <w:rPr>
          <w:rFonts w:ascii="宋体" w:hAnsi="宋体" w:cs="宋体"/>
          <w:b/>
        </w:rPr>
        <w:t>一只手持式电子测温枪的正常工作电压为</w:t>
      </w:r>
      <w:r>
        <w:rPr>
          <w:rFonts w:eastAsia="Times New Roman"/>
          <w:b/>
        </w:rPr>
        <w:t>220V</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C</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A</w:t>
      </w:r>
      <w:r w:rsidRPr="004B4425">
        <w:rPr>
          <w:rFonts w:ascii="宋体" w:hAnsi="宋体" w:cs="宋体"/>
          <w:color w:val="FF0000"/>
        </w:rPr>
        <w:t>．一张消毒湿巾的厚度约为</w:t>
      </w:r>
      <w:r w:rsidRPr="004B4425">
        <w:rPr>
          <w:rFonts w:eastAsia="Times New Roman"/>
          <w:color w:val="FF0000"/>
        </w:rPr>
        <w:t>2mm</w:t>
      </w:r>
      <w:r w:rsidRPr="004B4425">
        <w:rPr>
          <w:rFonts w:ascii="宋体" w:hAnsi="宋体" w:cs="宋体"/>
          <w:color w:val="FF0000"/>
        </w:rPr>
        <w:t>，故</w:t>
      </w:r>
      <w:r w:rsidRPr="004B4425">
        <w:rPr>
          <w:rFonts w:eastAsia="Times New Roman"/>
          <w:color w:val="FF0000"/>
        </w:rPr>
        <w:t>A</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B</w:t>
      </w:r>
      <w:r w:rsidRPr="004B4425">
        <w:rPr>
          <w:rFonts w:ascii="宋体" w:hAnsi="宋体" w:cs="宋体"/>
          <w:color w:val="FF0000"/>
        </w:rPr>
        <w:t>．酒精密度</w:t>
      </w:r>
      <w:r w:rsidRPr="004B4425">
        <w:rPr>
          <w:rFonts w:eastAsia="Times New Roman"/>
          <w:color w:val="FF0000"/>
        </w:rPr>
        <w:t>0.8g/cm</w:t>
      </w:r>
      <w:r w:rsidRPr="004B4425">
        <w:rPr>
          <w:rFonts w:eastAsia="Times New Roman"/>
          <w:color w:val="FF0000"/>
          <w:vertAlign w:val="superscript"/>
        </w:rPr>
        <w:t>3</w:t>
      </w:r>
      <w:r w:rsidRPr="004B4425">
        <w:rPr>
          <w:rFonts w:ascii="宋体" w:hAnsi="宋体" w:cs="宋体"/>
          <w:color w:val="FF0000"/>
        </w:rPr>
        <w:t>，一瓶</w:t>
      </w:r>
      <w:r w:rsidRPr="004B4425">
        <w:rPr>
          <w:rFonts w:eastAsia="Times New Roman"/>
          <w:color w:val="FF0000"/>
        </w:rPr>
        <w:t>100</w:t>
      </w:r>
      <w:r>
        <w:rPr>
          <w:color w:val="FF0000"/>
        </w:rPr>
        <w:object w:dxaOrig="405" w:dyaOrig="255">
          <v:shape id="_x0000_i1299" type="#_x0000_t75" alt="eqIdf92d9b6c66974871b6c475cbac8893c0" style="width:20.25pt;height:12.75pt" o:ole="">
            <v:imagedata r:id="rId9" o:title="eqIdf92d9b6c66974871b6c475cbac8893c0"/>
          </v:shape>
          <o:OLEObject Type="Embed" ProgID="Equation.DSMT4" ShapeID="_x0000_i1299" DrawAspect="Content" ObjectID="_1689956359" r:id="rId15"/>
        </w:object>
      </w:r>
      <w:r w:rsidRPr="004B4425">
        <w:rPr>
          <w:rFonts w:ascii="宋体" w:hAnsi="宋体" w:cs="宋体"/>
          <w:color w:val="FF0000"/>
        </w:rPr>
        <w:t>的医用消毒酒精的质量</w:t>
      </w:r>
    </w:p>
    <w:p w:rsidR="0091450A" w:rsidRPr="004B4425" w:rsidRDefault="0091450A" w:rsidP="0091450A">
      <w:pPr>
        <w:spacing w:line="360" w:lineRule="auto"/>
        <w:jc w:val="center"/>
        <w:textAlignment w:val="center"/>
        <w:rPr>
          <w:color w:val="FF0000"/>
        </w:rPr>
      </w:pPr>
      <w:r>
        <w:rPr>
          <w:color w:val="FF0000"/>
        </w:rPr>
        <w:object w:dxaOrig="3420" w:dyaOrig="360">
          <v:shape id="_x0000_i1300" type="#_x0000_t75" alt="eqIde819630584ff43988f6b890717c0e18f" style="width:171pt;height:18pt" o:ole="">
            <v:imagedata r:id="rId16" o:title="eqIde819630584ff43988f6b890717c0e18f"/>
          </v:shape>
          <o:OLEObject Type="Embed" ProgID="Equation.DSMT4" ShapeID="_x0000_i1300" DrawAspect="Content" ObjectID="_1689956360" r:id="rId17"/>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lastRenderedPageBreak/>
        <w:t>故</w:t>
      </w:r>
      <w:r w:rsidRPr="004B4425">
        <w:rPr>
          <w:rFonts w:eastAsia="Times New Roman"/>
          <w:color w:val="FF0000"/>
        </w:rPr>
        <w:t>B</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C</w:t>
      </w:r>
      <w:r w:rsidRPr="004B4425">
        <w:rPr>
          <w:rFonts w:ascii="宋体" w:hAnsi="宋体" w:cs="宋体"/>
          <w:color w:val="FF0000"/>
        </w:rPr>
        <w:t>．一个常见的成人医用外科口罩的面积约为</w:t>
      </w:r>
      <w:r w:rsidRPr="004B4425">
        <w:rPr>
          <w:rFonts w:eastAsia="Times New Roman"/>
          <w:color w:val="FF0000"/>
        </w:rPr>
        <w:t>170</w:t>
      </w:r>
      <w:r>
        <w:rPr>
          <w:color w:val="FF0000"/>
        </w:rPr>
        <w:object w:dxaOrig="390" w:dyaOrig="300">
          <v:shape id="_x0000_i1301" type="#_x0000_t75" alt="eqId7cf057b7d9d24056a3421117cb4c9a18" style="width:19.5pt;height:15pt" o:ole="">
            <v:imagedata r:id="rId13" o:title="eqId7cf057b7d9d24056a3421117cb4c9a18"/>
          </v:shape>
          <o:OLEObject Type="Embed" ProgID="Equation.DSMT4" ShapeID="_x0000_i1301" DrawAspect="Content" ObjectID="_1689956361" r:id="rId18"/>
        </w:object>
      </w:r>
      <w:r w:rsidRPr="004B4425">
        <w:rPr>
          <w:rFonts w:ascii="宋体" w:hAnsi="宋体" w:cs="宋体"/>
          <w:color w:val="FF0000"/>
        </w:rPr>
        <w:t>，故</w:t>
      </w:r>
      <w:r w:rsidRPr="004B4425">
        <w:rPr>
          <w:rFonts w:eastAsia="Times New Roman"/>
          <w:color w:val="FF0000"/>
        </w:rPr>
        <w:t>C</w:t>
      </w:r>
      <w:r w:rsidRPr="004B4425">
        <w:rPr>
          <w:rFonts w:ascii="宋体" w:hAnsi="宋体" w:cs="宋体"/>
          <w:color w:val="FF0000"/>
        </w:rPr>
        <w:t>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．一只手持式电子测温枪的正常工作电压为</w:t>
      </w:r>
      <w:r w:rsidRPr="004B4425">
        <w:rPr>
          <w:rFonts w:eastAsia="Times New Roman"/>
          <w:color w:val="FF0000"/>
        </w:rPr>
        <w:t>12V</w:t>
      </w:r>
      <w:r w:rsidRPr="004B4425">
        <w:rPr>
          <w:rFonts w:ascii="宋体" w:hAnsi="宋体" w:cs="宋体"/>
          <w:color w:val="FF0000"/>
        </w:rPr>
        <w:t>，故</w:t>
      </w:r>
      <w:r w:rsidRPr="004B4425">
        <w:rPr>
          <w:rFonts w:eastAsia="Times New Roman"/>
          <w:color w:val="FF0000"/>
        </w:rPr>
        <w:t>D</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C</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Pr>
          <w:rFonts w:hint="eastAsia"/>
          <w:b/>
        </w:rPr>
        <w:t>2</w:t>
      </w:r>
      <w:r>
        <w:rPr>
          <w:b/>
        </w:rPr>
        <w:t>．（</w:t>
      </w:r>
      <w:r>
        <w:rPr>
          <w:b/>
        </w:rPr>
        <w:t>2021·</w:t>
      </w:r>
      <w:r>
        <w:rPr>
          <w:b/>
        </w:rPr>
        <w:t>湖南怀化市</w:t>
      </w:r>
      <w:r>
        <w:rPr>
          <w:b/>
        </w:rPr>
        <w:t>·</w:t>
      </w:r>
      <w:r>
        <w:rPr>
          <w:b/>
        </w:rPr>
        <w:t>中考真题）</w:t>
      </w:r>
      <w:r>
        <w:rPr>
          <w:rFonts w:ascii="宋体" w:hAnsi="宋体" w:cs="宋体"/>
          <w:b/>
        </w:rPr>
        <w:t>下列是对九年级某学生的一些估测值，最接近实际的是（</w:t>
      </w:r>
      <w:r>
        <w:rPr>
          <w:rFonts w:eastAsia="Times New Roman"/>
          <w:b/>
        </w:rPr>
        <w:t xml:space="preserve">    </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sidRPr="00043B54">
        <w:rPr>
          <w:b/>
        </w:rPr>
        <w:t>A</w:t>
      </w:r>
      <w:r w:rsidRPr="00043B54">
        <w:rPr>
          <w:b/>
        </w:rPr>
        <w:t>．</w:t>
      </w:r>
      <w:r>
        <w:rPr>
          <w:rFonts w:ascii="宋体" w:hAnsi="宋体" w:cs="宋体"/>
          <w:b/>
        </w:rPr>
        <w:t>身高约为</w:t>
      </w:r>
      <w:r>
        <w:rPr>
          <w:rFonts w:eastAsia="Times New Roman"/>
          <w:b/>
        </w:rPr>
        <w:t>16cm</w:t>
      </w:r>
      <w:r>
        <w:rPr>
          <w:rFonts w:hint="eastAsia"/>
          <w:b/>
        </w:rPr>
        <w:t xml:space="preserve">      </w:t>
      </w:r>
      <w:r w:rsidRPr="00043B54">
        <w:rPr>
          <w:b/>
        </w:rPr>
        <w:t>B</w:t>
      </w:r>
      <w:r w:rsidRPr="00043B54">
        <w:rPr>
          <w:b/>
        </w:rPr>
        <w:t>．</w:t>
      </w:r>
      <w:r>
        <w:rPr>
          <w:rFonts w:ascii="宋体" w:hAnsi="宋体" w:cs="宋体"/>
          <w:b/>
        </w:rPr>
        <w:t>正常体温约为</w:t>
      </w:r>
      <w:r>
        <w:rPr>
          <w:rFonts w:eastAsia="Times New Roman"/>
          <w:b/>
        </w:rPr>
        <w:t>36.8</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sidRPr="00043B54">
        <w:rPr>
          <w:b/>
        </w:rPr>
        <w:t>C</w:t>
      </w:r>
      <w:r w:rsidRPr="00043B54">
        <w:rPr>
          <w:b/>
        </w:rPr>
        <w:t>．</w:t>
      </w:r>
      <w:r>
        <w:rPr>
          <w:rFonts w:ascii="宋体" w:hAnsi="宋体" w:cs="宋体"/>
          <w:b/>
        </w:rPr>
        <w:t>质量约为</w:t>
      </w:r>
      <w:r>
        <w:rPr>
          <w:rFonts w:eastAsia="Times New Roman"/>
          <w:b/>
        </w:rPr>
        <w:t>50g</w:t>
      </w:r>
      <w:r>
        <w:rPr>
          <w:rFonts w:hint="eastAsia"/>
          <w:b/>
        </w:rPr>
        <w:t xml:space="preserve">        </w:t>
      </w:r>
      <w:r w:rsidRPr="00043B54">
        <w:rPr>
          <w:b/>
        </w:rPr>
        <w:t>D</w:t>
      </w:r>
      <w:r w:rsidRPr="00043B54">
        <w:rPr>
          <w:b/>
        </w:rPr>
        <w:t>．</w:t>
      </w:r>
      <w:r>
        <w:rPr>
          <w:rFonts w:ascii="宋体" w:hAnsi="宋体" w:cs="宋体"/>
          <w:b/>
        </w:rPr>
        <w:t>正常情况下</w:t>
      </w:r>
      <w:r>
        <w:rPr>
          <w:rFonts w:eastAsia="Times New Roman"/>
          <w:b/>
        </w:rPr>
        <w:t>1</w:t>
      </w:r>
      <w:r>
        <w:rPr>
          <w:rFonts w:ascii="宋体" w:hAnsi="宋体" w:cs="宋体"/>
          <w:b/>
        </w:rPr>
        <w:t>分钟脉搏跳动约</w:t>
      </w:r>
      <w:r>
        <w:rPr>
          <w:rFonts w:eastAsia="Times New Roman"/>
          <w:b/>
        </w:rPr>
        <w:t>200</w:t>
      </w:r>
      <w:r>
        <w:rPr>
          <w:rFonts w:ascii="宋体" w:hAnsi="宋体" w:cs="宋体"/>
          <w:b/>
        </w:rPr>
        <w:t>次</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B</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color w:val="FF0000"/>
        </w:rPr>
      </w:pPr>
      <w:r w:rsidRPr="004B4425">
        <w:rPr>
          <w:color w:val="FF0000"/>
        </w:rPr>
        <w:t>A</w:t>
      </w:r>
      <w:r w:rsidRPr="004B4425">
        <w:rPr>
          <w:color w:val="FF0000"/>
        </w:rPr>
        <w:t>．九年级某学生身高约为</w:t>
      </w:r>
      <w:r w:rsidRPr="004B4425">
        <w:rPr>
          <w:color w:val="FF0000"/>
        </w:rPr>
        <w:t>16dm</w:t>
      </w:r>
      <w:r w:rsidRPr="004B4425">
        <w:rPr>
          <w:color w:val="FF0000"/>
        </w:rPr>
        <w:t>才合理，合</w:t>
      </w:r>
      <w:r w:rsidRPr="004B4425">
        <w:rPr>
          <w:color w:val="FF0000"/>
        </w:rPr>
        <w:t>160cm</w:t>
      </w:r>
      <w:r w:rsidRPr="004B4425">
        <w:rPr>
          <w:color w:val="FF0000"/>
        </w:rPr>
        <w:t>，故</w:t>
      </w:r>
      <w:r w:rsidRPr="004B4425">
        <w:rPr>
          <w:color w:val="FF0000"/>
        </w:rPr>
        <w:t>A</w:t>
      </w:r>
      <w:r w:rsidRPr="004B4425">
        <w:rPr>
          <w:color w:val="FF0000"/>
        </w:rPr>
        <w:t>不符合题意；</w:t>
      </w:r>
    </w:p>
    <w:p w:rsidR="0091450A" w:rsidRPr="004B4425" w:rsidRDefault="0091450A" w:rsidP="0091450A">
      <w:pPr>
        <w:spacing w:line="360" w:lineRule="auto"/>
        <w:jc w:val="left"/>
        <w:textAlignment w:val="center"/>
        <w:rPr>
          <w:color w:val="FF0000"/>
        </w:rPr>
      </w:pPr>
      <w:r w:rsidRPr="004B4425">
        <w:rPr>
          <w:color w:val="FF0000"/>
        </w:rPr>
        <w:t>B</w:t>
      </w:r>
      <w:r w:rsidRPr="004B4425">
        <w:rPr>
          <w:color w:val="FF0000"/>
        </w:rPr>
        <w:t>．人的正常体温范围为</w:t>
      </w:r>
      <w:r w:rsidRPr="004B4425">
        <w:rPr>
          <w:color w:val="FF0000"/>
        </w:rPr>
        <w:t>36℃~37.2℃</w:t>
      </w:r>
      <w:r w:rsidRPr="004B4425">
        <w:rPr>
          <w:color w:val="FF0000"/>
        </w:rPr>
        <w:t>，若体温为</w:t>
      </w:r>
      <w:r w:rsidRPr="004B4425">
        <w:rPr>
          <w:color w:val="FF0000"/>
        </w:rPr>
        <w:t>36.8℃</w:t>
      </w:r>
      <w:r w:rsidRPr="004B4425">
        <w:rPr>
          <w:color w:val="FF0000"/>
        </w:rPr>
        <w:t>，也算正常体温，故</w:t>
      </w:r>
      <w:r w:rsidRPr="004B4425">
        <w:rPr>
          <w:color w:val="FF0000"/>
        </w:rPr>
        <w:t>B</w:t>
      </w:r>
      <w:r w:rsidRPr="004B4425">
        <w:rPr>
          <w:color w:val="FF0000"/>
        </w:rPr>
        <w:t>符合题意；</w:t>
      </w:r>
    </w:p>
    <w:p w:rsidR="0091450A" w:rsidRPr="004B4425" w:rsidRDefault="0091450A" w:rsidP="0091450A">
      <w:pPr>
        <w:spacing w:line="360" w:lineRule="auto"/>
        <w:jc w:val="left"/>
        <w:textAlignment w:val="center"/>
        <w:rPr>
          <w:color w:val="FF0000"/>
        </w:rPr>
      </w:pPr>
      <w:r w:rsidRPr="004B4425">
        <w:rPr>
          <w:color w:val="FF0000"/>
        </w:rPr>
        <w:t>C</w:t>
      </w:r>
      <w:r w:rsidRPr="004B4425">
        <w:rPr>
          <w:color w:val="FF0000"/>
        </w:rPr>
        <w:t>．九年级某学生质量约为</w:t>
      </w:r>
      <w:r w:rsidRPr="004B4425">
        <w:rPr>
          <w:color w:val="FF0000"/>
        </w:rPr>
        <w:t>50kg</w:t>
      </w:r>
      <w:r w:rsidRPr="004B4425">
        <w:rPr>
          <w:color w:val="FF0000"/>
        </w:rPr>
        <w:t>才合理，故</w:t>
      </w:r>
      <w:r w:rsidRPr="004B4425">
        <w:rPr>
          <w:color w:val="FF0000"/>
        </w:rPr>
        <w:t>C</w:t>
      </w:r>
      <w:r w:rsidRPr="004B4425">
        <w:rPr>
          <w:color w:val="FF0000"/>
        </w:rPr>
        <w:t>不符合题意；</w:t>
      </w:r>
    </w:p>
    <w:p w:rsidR="0091450A" w:rsidRPr="004B4425" w:rsidRDefault="0091450A" w:rsidP="0091450A">
      <w:pPr>
        <w:spacing w:line="360" w:lineRule="auto"/>
        <w:jc w:val="left"/>
        <w:textAlignment w:val="center"/>
        <w:rPr>
          <w:color w:val="FF0000"/>
        </w:rPr>
      </w:pPr>
      <w:r w:rsidRPr="004B4425">
        <w:rPr>
          <w:color w:val="FF0000"/>
        </w:rPr>
        <w:t>D</w:t>
      </w:r>
      <w:r w:rsidRPr="004B4425">
        <w:rPr>
          <w:color w:val="FF0000"/>
        </w:rPr>
        <w:t>．正常情况下</w:t>
      </w:r>
      <w:r w:rsidRPr="004B4425">
        <w:rPr>
          <w:color w:val="FF0000"/>
        </w:rPr>
        <w:t>1</w:t>
      </w:r>
      <w:r w:rsidRPr="004B4425">
        <w:rPr>
          <w:color w:val="FF0000"/>
        </w:rPr>
        <w:t>分钟脉搏跳动约</w:t>
      </w:r>
      <w:r w:rsidRPr="004B4425">
        <w:rPr>
          <w:color w:val="FF0000"/>
        </w:rPr>
        <w:t>80</w:t>
      </w:r>
      <w:r w:rsidRPr="004B4425">
        <w:rPr>
          <w:color w:val="FF0000"/>
        </w:rPr>
        <w:t>次左右，故</w:t>
      </w:r>
      <w:r w:rsidRPr="004B4425">
        <w:rPr>
          <w:color w:val="FF0000"/>
        </w:rPr>
        <w:t>D</w:t>
      </w:r>
      <w:r w:rsidRPr="004B4425">
        <w:rPr>
          <w:color w:val="FF0000"/>
        </w:rPr>
        <w:t>不符合题意。</w:t>
      </w:r>
    </w:p>
    <w:p w:rsidR="0091450A" w:rsidRPr="004B4425" w:rsidRDefault="0091450A" w:rsidP="0091450A">
      <w:pPr>
        <w:spacing w:line="360" w:lineRule="auto"/>
        <w:jc w:val="left"/>
        <w:textAlignment w:val="center"/>
        <w:rPr>
          <w:color w:val="FF0000"/>
        </w:rPr>
      </w:pPr>
      <w:r w:rsidRPr="004B4425">
        <w:rPr>
          <w:color w:val="FF0000"/>
        </w:rPr>
        <w:t>故选</w:t>
      </w:r>
      <w:r w:rsidRPr="004B4425">
        <w:rPr>
          <w:color w:val="FF0000"/>
        </w:rPr>
        <w:t>B</w:t>
      </w:r>
      <w:r w:rsidRPr="004B4425">
        <w:rPr>
          <w:color w:val="FF0000"/>
        </w:rPr>
        <w:t>。</w:t>
      </w:r>
    </w:p>
    <w:p w:rsidR="0091450A" w:rsidRPr="004B4425" w:rsidRDefault="0091450A" w:rsidP="0091450A">
      <w:pPr>
        <w:spacing w:line="360" w:lineRule="auto"/>
        <w:jc w:val="left"/>
        <w:textAlignment w:val="center"/>
        <w:rPr>
          <w:rFonts w:ascii="宋体" w:hAnsi="宋体" w:cs="宋体"/>
          <w:color w:val="FF0000"/>
        </w:rPr>
      </w:pPr>
      <w:r>
        <w:rPr>
          <w:rFonts w:hint="eastAsia"/>
          <w:b/>
        </w:rPr>
        <w:t>4</w:t>
      </w:r>
      <w:r>
        <w:rPr>
          <w:b/>
        </w:rPr>
        <w:t>．（</w:t>
      </w:r>
      <w:r>
        <w:rPr>
          <w:b/>
        </w:rPr>
        <w:t>2021·</w:t>
      </w:r>
      <w:r>
        <w:rPr>
          <w:b/>
        </w:rPr>
        <w:t>湖北恩施土家族苗族自治州</w:t>
      </w:r>
      <w:r>
        <w:rPr>
          <w:b/>
        </w:rPr>
        <w:t>·</w:t>
      </w:r>
      <w:r>
        <w:rPr>
          <w:b/>
        </w:rPr>
        <w:t>中考真题）</w:t>
      </w:r>
      <w:r>
        <w:rPr>
          <w:rFonts w:ascii="宋体" w:hAnsi="宋体" w:cs="宋体"/>
          <w:b/>
        </w:rPr>
        <w:t>从冰柜里拿出一瓶冰冻的矿泉水，不打开瓶盖放置一段时间，肯定不会变化的物理量是瓶内物质的（　　）</w:t>
      </w:r>
    </w:p>
    <w:p w:rsidR="0091450A" w:rsidRPr="004B4425" w:rsidRDefault="0091450A" w:rsidP="0091450A">
      <w:pPr>
        <w:tabs>
          <w:tab w:val="left" w:pos="2076"/>
          <w:tab w:val="left" w:pos="4153"/>
          <w:tab w:val="left" w:pos="6229"/>
        </w:tabs>
        <w:spacing w:line="360" w:lineRule="auto"/>
        <w:jc w:val="left"/>
        <w:textAlignment w:val="center"/>
        <w:rPr>
          <w:rFonts w:ascii="宋体" w:hAnsi="宋体" w:cs="宋体"/>
          <w:color w:val="FF0000"/>
        </w:rPr>
      </w:pPr>
      <w:r>
        <w:rPr>
          <w:b/>
        </w:rPr>
        <w:t>A</w:t>
      </w:r>
      <w:r>
        <w:rPr>
          <w:b/>
        </w:rPr>
        <w:t>．</w:t>
      </w:r>
      <w:r>
        <w:rPr>
          <w:rFonts w:ascii="宋体" w:hAnsi="宋体" w:cs="宋体"/>
          <w:b/>
        </w:rPr>
        <w:t>体积</w:t>
      </w:r>
      <w:r>
        <w:rPr>
          <w:b/>
        </w:rPr>
        <w:tab/>
        <w:t>B</w:t>
      </w:r>
      <w:r>
        <w:rPr>
          <w:b/>
        </w:rPr>
        <w:t>．</w:t>
      </w:r>
      <w:r>
        <w:rPr>
          <w:rFonts w:ascii="宋体" w:hAnsi="宋体" w:cs="宋体"/>
          <w:b/>
        </w:rPr>
        <w:t>质量</w:t>
      </w:r>
      <w:r>
        <w:rPr>
          <w:b/>
        </w:rPr>
        <w:tab/>
        <w:t>C</w:t>
      </w:r>
      <w:r>
        <w:rPr>
          <w:b/>
        </w:rPr>
        <w:t>．</w:t>
      </w:r>
      <w:r>
        <w:rPr>
          <w:rFonts w:ascii="宋体" w:hAnsi="宋体" w:cs="宋体"/>
          <w:b/>
        </w:rPr>
        <w:t>密度</w:t>
      </w:r>
      <w:r>
        <w:rPr>
          <w:b/>
        </w:rPr>
        <w:tab/>
        <w:t>D</w:t>
      </w:r>
      <w:r>
        <w:rPr>
          <w:b/>
        </w:rPr>
        <w:t>．</w:t>
      </w:r>
      <w:r>
        <w:rPr>
          <w:rFonts w:ascii="宋体" w:hAnsi="宋体" w:cs="宋体"/>
          <w:b/>
        </w:rPr>
        <w:t>比热容</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B</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A</w:t>
      </w:r>
      <w:r w:rsidRPr="004B4425">
        <w:rPr>
          <w:rFonts w:ascii="宋体" w:hAnsi="宋体" w:cs="宋体"/>
          <w:color w:val="FF0000"/>
        </w:rPr>
        <w:t>．冰冻的矿泉水不打开瓶盖放置一段时间会熔化成水，体积变小，故</w:t>
      </w:r>
      <w:r w:rsidRPr="004B4425">
        <w:rPr>
          <w:rFonts w:eastAsia="Times New Roman"/>
          <w:color w:val="FF0000"/>
        </w:rPr>
        <w:t>A</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B</w:t>
      </w:r>
      <w:r w:rsidRPr="004B4425">
        <w:rPr>
          <w:rFonts w:ascii="宋体" w:hAnsi="宋体" w:cs="宋体"/>
          <w:color w:val="FF0000"/>
        </w:rPr>
        <w:t>．冰熔化成水，质量不变，因为，质量是物质的一种属性，不随物质状态的改变而改变，故</w:t>
      </w:r>
      <w:r w:rsidRPr="004B4425">
        <w:rPr>
          <w:rFonts w:eastAsia="Times New Roman"/>
          <w:color w:val="FF0000"/>
        </w:rPr>
        <w:t>B</w:t>
      </w:r>
      <w:r w:rsidRPr="004B4425">
        <w:rPr>
          <w:rFonts w:ascii="宋体" w:hAnsi="宋体" w:cs="宋体"/>
          <w:color w:val="FF0000"/>
        </w:rPr>
        <w:t>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C</w:t>
      </w:r>
      <w:r w:rsidRPr="004B4425">
        <w:rPr>
          <w:rFonts w:ascii="宋体" w:hAnsi="宋体" w:cs="宋体"/>
          <w:color w:val="FF0000"/>
        </w:rPr>
        <w:t>．冰熔化成水，体积变小，根据</w:t>
      </w:r>
      <w:r>
        <w:rPr>
          <w:color w:val="FF0000"/>
        </w:rPr>
        <w:object w:dxaOrig="675" w:dyaOrig="615">
          <v:shape id="_x0000_i1025" type="#_x0000_t75" alt="eqId68e21b93e1664677baa5a683165d8aad" style="width:33.75pt;height:30.75pt" o:ole="">
            <v:imagedata r:id="rId19" o:title="eqId68e21b93e1664677baa5a683165d8aad"/>
          </v:shape>
          <o:OLEObject Type="Embed" ProgID="Equation.DSMT4" ShapeID="_x0000_i1025" DrawAspect="Content" ObjectID="_1689956362" r:id="rId20"/>
        </w:object>
      </w:r>
      <w:r w:rsidRPr="004B4425">
        <w:rPr>
          <w:rFonts w:eastAsia="Times New Roman"/>
          <w:color w:val="FF0000"/>
        </w:rPr>
        <w:t xml:space="preserve"> </w:t>
      </w:r>
      <w:r w:rsidRPr="004B4425">
        <w:rPr>
          <w:rFonts w:ascii="宋体" w:hAnsi="宋体" w:cs="宋体"/>
          <w:color w:val="FF0000"/>
        </w:rPr>
        <w:t>，密度变大，故</w:t>
      </w:r>
      <w:r w:rsidRPr="004B4425">
        <w:rPr>
          <w:rFonts w:eastAsia="Times New Roman"/>
          <w:color w:val="FF0000"/>
        </w:rPr>
        <w:t>C</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．冰熔化成水，比热容变大，故</w:t>
      </w:r>
      <w:r w:rsidRPr="004B4425">
        <w:rPr>
          <w:rFonts w:eastAsia="Times New Roman"/>
          <w:color w:val="FF0000"/>
        </w:rPr>
        <w:t>D</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B</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Pr>
          <w:rFonts w:hint="eastAsia"/>
          <w:b/>
        </w:rPr>
        <w:t>5</w:t>
      </w:r>
      <w:r>
        <w:rPr>
          <w:b/>
        </w:rPr>
        <w:t>．（</w:t>
      </w:r>
      <w:r>
        <w:rPr>
          <w:b/>
        </w:rPr>
        <w:t>2021·</w:t>
      </w:r>
      <w:r>
        <w:rPr>
          <w:b/>
        </w:rPr>
        <w:t>山东潍坊市</w:t>
      </w:r>
      <w:r>
        <w:rPr>
          <w:b/>
        </w:rPr>
        <w:t>·</w:t>
      </w:r>
      <w:r>
        <w:rPr>
          <w:b/>
        </w:rPr>
        <w:t>中考真题）</w:t>
      </w:r>
      <w:r>
        <w:rPr>
          <w:rFonts w:ascii="宋体" w:hAnsi="宋体" w:cs="宋体"/>
          <w:b/>
        </w:rPr>
        <w:t>积极承担家务劳动是中学生应具有的品德。小明同学从超市购买了一箱质量为</w:t>
      </w:r>
      <w:r>
        <w:rPr>
          <w:rFonts w:eastAsia="Times New Roman"/>
          <w:b/>
        </w:rPr>
        <w:t>5kg</w:t>
      </w:r>
      <w:r>
        <w:rPr>
          <w:rFonts w:ascii="宋体" w:hAnsi="宋体" w:cs="宋体"/>
          <w:b/>
        </w:rPr>
        <w:t>的鸡蛋，并进行了下列估测，其中最符合事实的是（　　）</w:t>
      </w:r>
    </w:p>
    <w:p w:rsidR="0091450A" w:rsidRPr="004B4425" w:rsidRDefault="0091450A" w:rsidP="0091450A">
      <w:pPr>
        <w:spacing w:line="360" w:lineRule="auto"/>
        <w:jc w:val="left"/>
        <w:textAlignment w:val="center"/>
        <w:rPr>
          <w:color w:val="FF0000"/>
        </w:rPr>
      </w:pPr>
      <w:r w:rsidRPr="00043B54">
        <w:rPr>
          <w:b/>
          <w:noProof/>
        </w:rPr>
        <w:lastRenderedPageBreak/>
        <w:drawing>
          <wp:inline distT="0" distB="0" distL="0" distR="0" wp14:anchorId="2F1A2835" wp14:editId="198541F0">
            <wp:extent cx="1685925" cy="163830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59735" name=""/>
                    <pic:cNvPicPr>
                      <a:picLocks noChangeAspect="1"/>
                    </pic:cNvPicPr>
                  </pic:nvPicPr>
                  <pic:blipFill>
                    <a:blip r:embed="rId21"/>
                    <a:stretch>
                      <a:fillRect/>
                    </a:stretch>
                  </pic:blipFill>
                  <pic:spPr>
                    <a:xfrm>
                      <a:off x="0" y="0"/>
                      <a:ext cx="1685925" cy="1638300"/>
                    </a:xfrm>
                    <a:prstGeom prst="rect">
                      <a:avLst/>
                    </a:prstGeom>
                  </pic:spPr>
                </pic:pic>
              </a:graphicData>
            </a:graphic>
          </wp:inline>
        </w:drawing>
      </w:r>
    </w:p>
    <w:p w:rsidR="0091450A" w:rsidRPr="004B4425" w:rsidRDefault="0091450A" w:rsidP="0091450A">
      <w:pPr>
        <w:tabs>
          <w:tab w:val="left" w:pos="4153"/>
        </w:tabs>
        <w:spacing w:line="360" w:lineRule="auto"/>
        <w:jc w:val="left"/>
        <w:textAlignment w:val="center"/>
        <w:rPr>
          <w:rFonts w:eastAsia="Times New Roman"/>
          <w:color w:val="FF0000"/>
        </w:rPr>
      </w:pPr>
      <w:r w:rsidRPr="00043B54">
        <w:rPr>
          <w:b/>
        </w:rPr>
        <w:t>A</w:t>
      </w:r>
      <w:r w:rsidRPr="00043B54">
        <w:rPr>
          <w:b/>
        </w:rPr>
        <w:t>．</w:t>
      </w:r>
      <w:r>
        <w:rPr>
          <w:rFonts w:ascii="宋体" w:hAnsi="宋体" w:cs="宋体"/>
          <w:b/>
        </w:rPr>
        <w:t>箱内约有</w:t>
      </w:r>
      <w:r>
        <w:rPr>
          <w:rFonts w:eastAsia="Times New Roman"/>
          <w:b/>
        </w:rPr>
        <w:t>80</w:t>
      </w:r>
      <w:r>
        <w:rPr>
          <w:rFonts w:ascii="宋体" w:hAnsi="宋体" w:cs="宋体"/>
          <w:b/>
        </w:rPr>
        <w:t>个鸡蛋</w:t>
      </w:r>
      <w:r w:rsidRPr="00043B54">
        <w:rPr>
          <w:b/>
        </w:rPr>
        <w:tab/>
        <w:t>B</w:t>
      </w:r>
      <w:r w:rsidRPr="00043B54">
        <w:rPr>
          <w:b/>
        </w:rPr>
        <w:t>．</w:t>
      </w:r>
      <w:r>
        <w:rPr>
          <w:rFonts w:ascii="宋体" w:hAnsi="宋体" w:cs="宋体"/>
          <w:b/>
        </w:rPr>
        <w:t>一个鸡蛋的直径约为</w:t>
      </w:r>
      <w:r>
        <w:rPr>
          <w:rFonts w:eastAsia="Times New Roman"/>
          <w:b/>
        </w:rPr>
        <w:t>6dm</w:t>
      </w:r>
    </w:p>
    <w:p w:rsidR="0091450A" w:rsidRPr="004B4425" w:rsidRDefault="0091450A" w:rsidP="0091450A">
      <w:pPr>
        <w:tabs>
          <w:tab w:val="left" w:pos="4153"/>
        </w:tabs>
        <w:spacing w:line="360" w:lineRule="auto"/>
        <w:jc w:val="left"/>
        <w:textAlignment w:val="center"/>
        <w:rPr>
          <w:rFonts w:eastAsia="Times New Roman"/>
          <w:color w:val="FF0000"/>
        </w:rPr>
      </w:pPr>
      <w:r w:rsidRPr="00043B54">
        <w:rPr>
          <w:b/>
        </w:rPr>
        <w:t>C</w:t>
      </w:r>
      <w:r w:rsidRPr="00043B54">
        <w:rPr>
          <w:b/>
        </w:rPr>
        <w:t>．</w:t>
      </w:r>
      <w:r>
        <w:rPr>
          <w:rFonts w:ascii="宋体" w:hAnsi="宋体" w:cs="宋体"/>
          <w:b/>
        </w:rPr>
        <w:t>一个鸡蛋重约为</w:t>
      </w:r>
      <w:r>
        <w:rPr>
          <w:rFonts w:eastAsia="Times New Roman"/>
          <w:b/>
        </w:rPr>
        <w:t>5N</w:t>
      </w:r>
      <w:r w:rsidRPr="00043B54">
        <w:rPr>
          <w:b/>
        </w:rPr>
        <w:tab/>
        <w:t>D</w:t>
      </w:r>
      <w:r w:rsidRPr="00043B54">
        <w:rPr>
          <w:b/>
        </w:rPr>
        <w:t>．</w:t>
      </w:r>
      <w:r>
        <w:rPr>
          <w:rFonts w:ascii="宋体" w:hAnsi="宋体" w:cs="宋体"/>
          <w:b/>
        </w:rPr>
        <w:t>鸡蛋的密度约为</w:t>
      </w:r>
      <w:r>
        <w:rPr>
          <w:rFonts w:eastAsia="Times New Roman"/>
          <w:b/>
        </w:rPr>
        <w:t>2g/cm</w:t>
      </w:r>
      <w:r>
        <w:rPr>
          <w:rFonts w:eastAsia="Times New Roman"/>
          <w:b/>
          <w:vertAlign w:val="superscript"/>
        </w:rPr>
        <w:t>3</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A</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AC</w:t>
      </w:r>
      <w:r w:rsidRPr="004B4425">
        <w:rPr>
          <w:rFonts w:ascii="宋体" w:hAnsi="宋体" w:cs="宋体"/>
          <w:color w:val="FF0000"/>
        </w:rPr>
        <w:t>．两个鸡蛋重力约为</w:t>
      </w:r>
      <w:r w:rsidRPr="004B4425">
        <w:rPr>
          <w:rFonts w:eastAsia="Times New Roman"/>
          <w:color w:val="FF0000"/>
        </w:rPr>
        <w:t>1N</w:t>
      </w:r>
      <w:r w:rsidRPr="004B4425">
        <w:rPr>
          <w:rFonts w:ascii="宋体" w:hAnsi="宋体" w:cs="宋体"/>
          <w:color w:val="FF0000"/>
        </w:rPr>
        <w:t>，则一个鸡蛋的重力约为</w:t>
      </w:r>
      <w:r w:rsidRPr="004B4425">
        <w:rPr>
          <w:rFonts w:eastAsia="Times New Roman"/>
          <w:color w:val="FF0000"/>
        </w:rPr>
        <w:t>0.5N</w:t>
      </w:r>
      <w:r w:rsidRPr="004B4425">
        <w:rPr>
          <w:rFonts w:ascii="宋体" w:hAnsi="宋体" w:cs="宋体"/>
          <w:color w:val="FF0000"/>
        </w:rPr>
        <w:t>，一个鸡蛋的质量约为</w:t>
      </w:r>
    </w:p>
    <w:p w:rsidR="0091450A" w:rsidRPr="004B4425" w:rsidRDefault="0091450A" w:rsidP="0091450A">
      <w:pPr>
        <w:spacing w:line="360" w:lineRule="auto"/>
        <w:jc w:val="center"/>
        <w:textAlignment w:val="center"/>
        <w:rPr>
          <w:color w:val="FF0000"/>
        </w:rPr>
      </w:pPr>
      <w:r>
        <w:rPr>
          <w:color w:val="FF0000"/>
        </w:rPr>
        <w:object w:dxaOrig="2595" w:dyaOrig="660">
          <v:shape id="_x0000_i1026" type="#_x0000_t75" alt="eqId4d11c3d645b54f4f98e78ede5f4ff02b" style="width:129.75pt;height:33pt" o:ole="">
            <v:imagedata r:id="rId22" o:title="eqId4d11c3d645b54f4f98e78ede5f4ff02b"/>
          </v:shape>
          <o:OLEObject Type="Embed" ProgID="Equation.DSMT4" ShapeID="_x0000_i1026" DrawAspect="Content" ObjectID="_1689956363" r:id="rId23"/>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则这箱鸡蛋的个数约为</w:t>
      </w:r>
    </w:p>
    <w:p w:rsidR="0091450A" w:rsidRPr="004B4425" w:rsidRDefault="0091450A" w:rsidP="0091450A">
      <w:pPr>
        <w:spacing w:line="360" w:lineRule="auto"/>
        <w:jc w:val="center"/>
        <w:textAlignment w:val="center"/>
        <w:rPr>
          <w:color w:val="FF0000"/>
        </w:rPr>
      </w:pPr>
      <w:r>
        <w:rPr>
          <w:color w:val="FF0000"/>
        </w:rPr>
        <w:object w:dxaOrig="2535" w:dyaOrig="675">
          <v:shape id="_x0000_i1027" type="#_x0000_t75" alt="eqId51aabe740e5b4ef48de012d1f262bbb1" style="width:126.75pt;height:33.75pt" o:ole="">
            <v:imagedata r:id="rId24" o:title="eqId51aabe740e5b4ef48de012d1f262bbb1"/>
          </v:shape>
          <o:OLEObject Type="Embed" ProgID="Equation.DSMT4" ShapeID="_x0000_i1027" DrawAspect="Content" ObjectID="_1689956364" r:id="rId25"/>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w:t>
      </w:r>
      <w:r w:rsidRPr="004B4425">
        <w:rPr>
          <w:rFonts w:eastAsia="Times New Roman"/>
          <w:color w:val="FF0000"/>
        </w:rPr>
        <w:t>A</w:t>
      </w:r>
      <w:r w:rsidRPr="004B4425">
        <w:rPr>
          <w:rFonts w:ascii="宋体" w:hAnsi="宋体" w:cs="宋体"/>
          <w:color w:val="FF0000"/>
        </w:rPr>
        <w:t>符合题意，</w:t>
      </w:r>
      <w:r w:rsidRPr="004B4425">
        <w:rPr>
          <w:rFonts w:eastAsia="Times New Roman"/>
          <w:color w:val="FF0000"/>
        </w:rPr>
        <w:t>C</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B</w:t>
      </w:r>
      <w:r w:rsidRPr="004B4425">
        <w:rPr>
          <w:rFonts w:ascii="宋体" w:hAnsi="宋体" w:cs="宋体"/>
          <w:color w:val="FF0000"/>
        </w:rPr>
        <w:t>．一个鸡蛋的直径约为</w:t>
      </w:r>
      <w:r w:rsidRPr="004B4425">
        <w:rPr>
          <w:rFonts w:eastAsia="Times New Roman"/>
          <w:color w:val="FF0000"/>
        </w:rPr>
        <w:t>6cm</w:t>
      </w:r>
      <w:r w:rsidRPr="004B4425">
        <w:rPr>
          <w:rFonts w:ascii="宋体" w:hAnsi="宋体" w:cs="宋体"/>
          <w:color w:val="FF0000"/>
        </w:rPr>
        <w:t>，故</w:t>
      </w:r>
      <w:r w:rsidRPr="004B4425">
        <w:rPr>
          <w:rFonts w:eastAsia="Times New Roman"/>
          <w:color w:val="FF0000"/>
        </w:rPr>
        <w:t>B</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．鸡蛋的密度稍大于水的密度，约为</w:t>
      </w:r>
      <w:r w:rsidRPr="004B4425">
        <w:rPr>
          <w:rFonts w:eastAsia="Times New Roman"/>
          <w:color w:val="FF0000"/>
        </w:rPr>
        <w:t>1.1g/cm</w:t>
      </w:r>
      <w:r w:rsidRPr="004B4425">
        <w:rPr>
          <w:rFonts w:eastAsia="Times New Roman"/>
          <w:color w:val="FF0000"/>
          <w:vertAlign w:val="superscript"/>
        </w:rPr>
        <w:t>3</w:t>
      </w:r>
      <w:r w:rsidRPr="004B4425">
        <w:rPr>
          <w:rFonts w:ascii="宋体" w:hAnsi="宋体" w:cs="宋体"/>
          <w:color w:val="FF0000"/>
        </w:rPr>
        <w:t>，故</w:t>
      </w:r>
      <w:r w:rsidRPr="004B4425">
        <w:rPr>
          <w:rFonts w:eastAsia="Times New Roman"/>
          <w:color w:val="FF0000"/>
        </w:rPr>
        <w:t>D</w:t>
      </w:r>
      <w:r w:rsidRPr="004B4425">
        <w:rPr>
          <w:rFonts w:ascii="宋体" w:hAnsi="宋体" w:cs="宋体"/>
          <w:color w:val="FF0000"/>
        </w:rPr>
        <w:t>不符合题意。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A</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Pr>
          <w:rFonts w:hint="eastAsia"/>
          <w:b/>
        </w:rPr>
        <w:t>6</w:t>
      </w:r>
      <w:r>
        <w:rPr>
          <w:b/>
        </w:rPr>
        <w:t>．（</w:t>
      </w:r>
      <w:r>
        <w:rPr>
          <w:b/>
        </w:rPr>
        <w:t>2021·</w:t>
      </w:r>
      <w:r>
        <w:rPr>
          <w:b/>
        </w:rPr>
        <w:t>江苏苏州市</w:t>
      </w:r>
      <w:r>
        <w:rPr>
          <w:b/>
        </w:rPr>
        <w:t>·</w:t>
      </w:r>
      <w:r>
        <w:rPr>
          <w:b/>
        </w:rPr>
        <w:t>中考真题）</w:t>
      </w:r>
      <w:r>
        <w:rPr>
          <w:rFonts w:ascii="宋体" w:hAnsi="宋体" w:cs="宋体"/>
          <w:b/>
        </w:rPr>
        <w:t>如图，量筒中盛有</w:t>
      </w:r>
      <w:r>
        <w:rPr>
          <w:rFonts w:eastAsia="Times New Roman"/>
          <w:b/>
        </w:rPr>
        <w:t>40mL</w:t>
      </w:r>
      <w:r>
        <w:rPr>
          <w:rFonts w:ascii="宋体" w:hAnsi="宋体" w:cs="宋体"/>
          <w:b/>
        </w:rPr>
        <w:t>水，将量筒上表示体积的刻度值换成质量的刻度值，便可以制作成一个“质量秤”。某些小物块放入量筒中后，就可以直接读出该物块的质量，以下说法正确的是（　　）</w:t>
      </w:r>
    </w:p>
    <w:p w:rsidR="0091450A" w:rsidRPr="004B4425" w:rsidRDefault="0091450A" w:rsidP="0091450A">
      <w:pPr>
        <w:spacing w:line="360" w:lineRule="auto"/>
        <w:jc w:val="left"/>
        <w:textAlignment w:val="center"/>
        <w:rPr>
          <w:color w:val="FF0000"/>
        </w:rPr>
      </w:pPr>
      <w:r>
        <w:rPr>
          <w:b/>
          <w:noProof/>
        </w:rPr>
        <w:lastRenderedPageBreak/>
        <w:drawing>
          <wp:inline distT="0" distB="0" distL="0" distR="0" wp14:anchorId="283F4F02" wp14:editId="1FC6C9C2">
            <wp:extent cx="752475" cy="2076450"/>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28335" name=""/>
                    <pic:cNvPicPr>
                      <a:picLocks noChangeAspect="1"/>
                    </pic:cNvPicPr>
                  </pic:nvPicPr>
                  <pic:blipFill>
                    <a:blip r:embed="rId26"/>
                    <a:stretch>
                      <a:fillRect/>
                    </a:stretch>
                  </pic:blipFill>
                  <pic:spPr>
                    <a:xfrm>
                      <a:off x="0" y="0"/>
                      <a:ext cx="752475" cy="2076450"/>
                    </a:xfrm>
                    <a:prstGeom prst="rect">
                      <a:avLst/>
                    </a:prstGeom>
                  </pic:spPr>
                </pic:pic>
              </a:graphicData>
            </a:graphic>
          </wp:inline>
        </w:drawing>
      </w:r>
    </w:p>
    <w:p w:rsidR="0091450A" w:rsidRPr="004B4425" w:rsidRDefault="0091450A" w:rsidP="0091450A">
      <w:pPr>
        <w:spacing w:line="360" w:lineRule="auto"/>
        <w:jc w:val="left"/>
        <w:textAlignment w:val="center"/>
        <w:rPr>
          <w:rFonts w:ascii="宋体" w:hAnsi="宋体" w:cs="宋体"/>
          <w:color w:val="FF0000"/>
        </w:rPr>
      </w:pPr>
      <w:r>
        <w:rPr>
          <w:b/>
        </w:rPr>
        <w:t>A</w:t>
      </w:r>
      <w:r>
        <w:rPr>
          <w:b/>
        </w:rPr>
        <w:t>．</w:t>
      </w:r>
      <w:r>
        <w:rPr>
          <w:rFonts w:ascii="宋体" w:hAnsi="宋体" w:cs="宋体"/>
          <w:b/>
        </w:rPr>
        <w:t>该秤的零刻度线在量筒的零刻度线处</w:t>
      </w:r>
    </w:p>
    <w:p w:rsidR="0091450A" w:rsidRPr="004B4425" w:rsidRDefault="0091450A" w:rsidP="0091450A">
      <w:pPr>
        <w:spacing w:line="360" w:lineRule="auto"/>
        <w:jc w:val="left"/>
        <w:textAlignment w:val="center"/>
        <w:rPr>
          <w:rFonts w:eastAsia="Times New Roman"/>
          <w:color w:val="FF0000"/>
        </w:rPr>
      </w:pPr>
      <w:r>
        <w:rPr>
          <w:b/>
        </w:rPr>
        <w:t>B</w:t>
      </w:r>
      <w:r>
        <w:rPr>
          <w:b/>
        </w:rPr>
        <w:t>．</w:t>
      </w:r>
      <w:r>
        <w:rPr>
          <w:rFonts w:ascii="宋体" w:hAnsi="宋体" w:cs="宋体"/>
          <w:b/>
        </w:rPr>
        <w:t>该秤的分度值为</w:t>
      </w:r>
      <w:r>
        <w:rPr>
          <w:rFonts w:eastAsia="Times New Roman"/>
          <w:b/>
        </w:rPr>
        <w:t>1g</w:t>
      </w:r>
    </w:p>
    <w:p w:rsidR="0091450A" w:rsidRPr="004B4425" w:rsidRDefault="0091450A" w:rsidP="0091450A">
      <w:pPr>
        <w:spacing w:line="360" w:lineRule="auto"/>
        <w:jc w:val="left"/>
        <w:textAlignment w:val="center"/>
        <w:rPr>
          <w:rFonts w:eastAsia="Times New Roman"/>
          <w:color w:val="FF0000"/>
        </w:rPr>
      </w:pPr>
      <w:r>
        <w:rPr>
          <w:b/>
        </w:rPr>
        <w:t>C</w:t>
      </w:r>
      <w:r>
        <w:rPr>
          <w:b/>
        </w:rPr>
        <w:t>．</w:t>
      </w:r>
      <w:r>
        <w:rPr>
          <w:rFonts w:ascii="宋体" w:hAnsi="宋体" w:cs="宋体"/>
          <w:b/>
        </w:rPr>
        <w:t>该秤能称量的小物块质量最大为</w:t>
      </w:r>
      <w:r>
        <w:rPr>
          <w:rFonts w:eastAsia="Times New Roman"/>
          <w:b/>
        </w:rPr>
        <w:t>60g</w:t>
      </w:r>
    </w:p>
    <w:p w:rsidR="0091450A" w:rsidRPr="004B4425"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该秤可称量质量小于</w:t>
      </w:r>
      <w:r>
        <w:rPr>
          <w:rFonts w:eastAsia="Times New Roman"/>
          <w:b/>
        </w:rPr>
        <w:t>40g</w:t>
      </w:r>
      <w:r>
        <w:rPr>
          <w:rFonts w:ascii="宋体" w:hAnsi="宋体" w:cs="宋体"/>
          <w:b/>
        </w:rPr>
        <w:t>的实心小铁块质量</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C</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A</w:t>
      </w:r>
      <w:r w:rsidRPr="004B4425">
        <w:rPr>
          <w:rFonts w:ascii="宋体" w:hAnsi="宋体" w:cs="宋体"/>
          <w:color w:val="FF0000"/>
        </w:rPr>
        <w:t>．不放入物体时，量筒内的水有</w:t>
      </w:r>
      <w:r w:rsidRPr="004B4425">
        <w:rPr>
          <w:rFonts w:eastAsia="Times New Roman"/>
          <w:color w:val="FF0000"/>
        </w:rPr>
        <w:t>40mL</w:t>
      </w:r>
      <w:r w:rsidRPr="004B4425">
        <w:rPr>
          <w:rFonts w:ascii="宋体" w:hAnsi="宋体" w:cs="宋体"/>
          <w:color w:val="FF0000"/>
        </w:rPr>
        <w:t>，所以该秤的零刻度线在量筒的</w:t>
      </w:r>
      <w:r w:rsidRPr="004B4425">
        <w:rPr>
          <w:rFonts w:eastAsia="Times New Roman"/>
          <w:color w:val="FF0000"/>
        </w:rPr>
        <w:t>40mL</w:t>
      </w:r>
      <w:r w:rsidRPr="004B4425">
        <w:rPr>
          <w:rFonts w:ascii="宋体" w:hAnsi="宋体" w:cs="宋体"/>
          <w:color w:val="FF0000"/>
        </w:rPr>
        <w:t>刻度线处，故</w:t>
      </w:r>
      <w:r w:rsidRPr="004B4425">
        <w:rPr>
          <w:rFonts w:eastAsia="Times New Roman"/>
          <w:color w:val="FF0000"/>
        </w:rPr>
        <w:t>A</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B</w:t>
      </w:r>
      <w:r w:rsidRPr="004B4425">
        <w:rPr>
          <w:rFonts w:ascii="宋体" w:hAnsi="宋体" w:cs="宋体"/>
          <w:color w:val="FF0000"/>
        </w:rPr>
        <w:t>．如图所示，量筒的分度值为</w:t>
      </w:r>
      <w:r w:rsidRPr="004B4425">
        <w:rPr>
          <w:rFonts w:eastAsia="Times New Roman"/>
          <w:color w:val="FF0000"/>
        </w:rPr>
        <w:t>2mL</w:t>
      </w:r>
      <w:r w:rsidRPr="004B4425">
        <w:rPr>
          <w:rFonts w:ascii="宋体" w:hAnsi="宋体" w:cs="宋体"/>
          <w:color w:val="FF0000"/>
        </w:rPr>
        <w:t>，根据公式</w:t>
      </w:r>
      <w:r>
        <w:rPr>
          <w:color w:val="FF0000"/>
        </w:rPr>
        <w:object w:dxaOrig="675" w:dyaOrig="615">
          <v:shape id="_x0000_i1028" type="#_x0000_t75" alt="eqId68e21b93e1664677baa5a683165d8aad" style="width:33.75pt;height:30.75pt" o:ole="">
            <v:imagedata r:id="rId19" o:title="eqId68e21b93e1664677baa5a683165d8aad"/>
          </v:shape>
          <o:OLEObject Type="Embed" ProgID="Equation.DSMT4" ShapeID="_x0000_i1028" DrawAspect="Content" ObjectID="_1689956365" r:id="rId27"/>
        </w:object>
      </w:r>
      <w:r w:rsidRPr="004B4425">
        <w:rPr>
          <w:rFonts w:ascii="宋体" w:hAnsi="宋体" w:cs="宋体"/>
          <w:color w:val="FF0000"/>
        </w:rPr>
        <w:t>可知，该秤的分度值为</w:t>
      </w:r>
    </w:p>
    <w:p w:rsidR="0091450A" w:rsidRPr="004B4425" w:rsidRDefault="0091450A" w:rsidP="0091450A">
      <w:pPr>
        <w:spacing w:line="360" w:lineRule="auto"/>
        <w:jc w:val="center"/>
        <w:textAlignment w:val="center"/>
        <w:rPr>
          <w:rFonts w:eastAsia="Times New Roman"/>
          <w:color w:val="FF0000"/>
        </w:rPr>
      </w:pPr>
      <w:r>
        <w:rPr>
          <w:rFonts w:eastAsia="Times New Roman"/>
          <w:i/>
        </w:rPr>
        <w:t>m</w:t>
      </w:r>
      <w:r w:rsidRPr="004B4425">
        <w:rPr>
          <w:rFonts w:eastAsia="Times New Roman"/>
          <w:color w:val="FF0000"/>
        </w:rPr>
        <w:t>=</w:t>
      </w:r>
      <w:r>
        <w:rPr>
          <w:rFonts w:eastAsia="Times New Roman"/>
          <w:i/>
        </w:rPr>
        <w:t>ρV</w:t>
      </w:r>
      <w:r w:rsidRPr="004B4425">
        <w:rPr>
          <w:rFonts w:eastAsia="Times New Roman"/>
          <w:color w:val="FF0000"/>
        </w:rPr>
        <w:t>=1.0g/cm</w:t>
      </w:r>
      <w:r w:rsidRPr="004B4425">
        <w:rPr>
          <w:rFonts w:eastAsia="Times New Roman"/>
          <w:color w:val="FF0000"/>
          <w:vertAlign w:val="superscript"/>
        </w:rPr>
        <w:t>3</w:t>
      </w:r>
      <w:r w:rsidRPr="004B4425">
        <w:rPr>
          <w:rFonts w:eastAsia="Times New Roman"/>
          <w:color w:val="FF0000"/>
        </w:rPr>
        <w:t>×2cm</w:t>
      </w:r>
      <w:r w:rsidRPr="004B4425">
        <w:rPr>
          <w:rFonts w:eastAsia="Times New Roman"/>
          <w:color w:val="FF0000"/>
          <w:vertAlign w:val="superscript"/>
        </w:rPr>
        <w:t>3</w:t>
      </w:r>
      <w:r w:rsidRPr="004B4425">
        <w:rPr>
          <w:rFonts w:eastAsia="Times New Roman"/>
          <w:color w:val="FF0000"/>
        </w:rPr>
        <w:t>=2g</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w:t>
      </w:r>
      <w:r w:rsidRPr="004B4425">
        <w:rPr>
          <w:rFonts w:eastAsia="Times New Roman"/>
          <w:color w:val="FF0000"/>
        </w:rPr>
        <w:t>B</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C</w:t>
      </w:r>
      <w:r w:rsidRPr="004B4425">
        <w:rPr>
          <w:rFonts w:ascii="宋体" w:hAnsi="宋体" w:cs="宋体"/>
          <w:color w:val="FF0000"/>
        </w:rPr>
        <w:t>．量筒的量程是</w:t>
      </w:r>
      <w:r w:rsidRPr="004B4425">
        <w:rPr>
          <w:rFonts w:eastAsia="Times New Roman"/>
          <w:color w:val="FF0000"/>
        </w:rPr>
        <w:t>100mL</w:t>
      </w:r>
      <w:r w:rsidRPr="004B4425">
        <w:rPr>
          <w:rFonts w:ascii="宋体" w:hAnsi="宋体" w:cs="宋体"/>
          <w:color w:val="FF0000"/>
        </w:rPr>
        <w:t>，称量时，物体浸入液体的体积最大为</w:t>
      </w:r>
    </w:p>
    <w:p w:rsidR="0091450A" w:rsidRPr="004B4425" w:rsidRDefault="0091450A" w:rsidP="0091450A">
      <w:pPr>
        <w:spacing w:line="360" w:lineRule="auto"/>
        <w:jc w:val="center"/>
        <w:textAlignment w:val="center"/>
        <w:rPr>
          <w:rFonts w:eastAsia="Times New Roman"/>
          <w:color w:val="FF0000"/>
        </w:rPr>
      </w:pPr>
      <w:r>
        <w:rPr>
          <w:rFonts w:eastAsia="Times New Roman"/>
          <w:i/>
        </w:rPr>
        <w:t>V</w:t>
      </w:r>
      <w:r w:rsidRPr="004B4425">
        <w:rPr>
          <w:rFonts w:eastAsia="Times New Roman"/>
          <w:color w:val="FF0000"/>
          <w:vertAlign w:val="subscript"/>
        </w:rPr>
        <w:t>1</w:t>
      </w:r>
      <w:r w:rsidRPr="004B4425">
        <w:rPr>
          <w:rFonts w:eastAsia="Times New Roman"/>
          <w:color w:val="FF0000"/>
        </w:rPr>
        <w:t>=100mL-40mL=60mL=60cm</w:t>
      </w:r>
      <w:r w:rsidRPr="004B4425">
        <w:rPr>
          <w:rFonts w:eastAsia="Times New Roman"/>
          <w:color w:val="FF0000"/>
          <w:vertAlign w:val="superscript"/>
        </w:rPr>
        <w:t>3</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该秤能称量的小物块质量最大为</w:t>
      </w:r>
    </w:p>
    <w:p w:rsidR="0091450A" w:rsidRPr="004B4425" w:rsidRDefault="0091450A" w:rsidP="0091450A">
      <w:pPr>
        <w:spacing w:line="360" w:lineRule="auto"/>
        <w:jc w:val="center"/>
        <w:textAlignment w:val="center"/>
        <w:rPr>
          <w:rFonts w:eastAsia="Times New Roman"/>
          <w:color w:val="FF0000"/>
        </w:rPr>
      </w:pPr>
      <w:r>
        <w:rPr>
          <w:rFonts w:eastAsia="Times New Roman"/>
          <w:i/>
        </w:rPr>
        <w:t>m</w:t>
      </w:r>
      <w:r w:rsidRPr="004B4425">
        <w:rPr>
          <w:rFonts w:eastAsia="Times New Roman"/>
          <w:color w:val="FF0000"/>
        </w:rPr>
        <w:t>=</w:t>
      </w:r>
      <w:r>
        <w:rPr>
          <w:rFonts w:eastAsia="Times New Roman"/>
          <w:i/>
        </w:rPr>
        <w:t>ρV</w:t>
      </w:r>
      <w:r w:rsidRPr="004B4425">
        <w:rPr>
          <w:rFonts w:eastAsia="Times New Roman"/>
          <w:color w:val="FF0000"/>
          <w:vertAlign w:val="subscript"/>
        </w:rPr>
        <w:t>1</w:t>
      </w:r>
      <w:r w:rsidRPr="004B4425">
        <w:rPr>
          <w:rFonts w:eastAsia="Times New Roman"/>
          <w:color w:val="FF0000"/>
        </w:rPr>
        <w:t>=1.0g/cm</w:t>
      </w:r>
      <w:r w:rsidRPr="004B4425">
        <w:rPr>
          <w:rFonts w:eastAsia="Times New Roman"/>
          <w:color w:val="FF0000"/>
          <w:vertAlign w:val="superscript"/>
        </w:rPr>
        <w:t>3</w:t>
      </w:r>
      <w:r w:rsidRPr="004B4425">
        <w:rPr>
          <w:rFonts w:eastAsia="Times New Roman"/>
          <w:color w:val="FF0000"/>
        </w:rPr>
        <w:t>×60cm</w:t>
      </w:r>
      <w:r w:rsidRPr="004B4425">
        <w:rPr>
          <w:rFonts w:eastAsia="Times New Roman"/>
          <w:color w:val="FF0000"/>
          <w:vertAlign w:val="superscript"/>
        </w:rPr>
        <w:t>3</w:t>
      </w:r>
      <w:r w:rsidRPr="004B4425">
        <w:rPr>
          <w:rFonts w:eastAsia="Times New Roman"/>
          <w:color w:val="FF0000"/>
        </w:rPr>
        <w:t>=60g</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w:t>
      </w:r>
      <w:r w:rsidRPr="004B4425">
        <w:rPr>
          <w:rFonts w:eastAsia="Times New Roman"/>
          <w:color w:val="FF0000"/>
        </w:rPr>
        <w:t>C</w:t>
      </w:r>
      <w:r w:rsidRPr="004B4425">
        <w:rPr>
          <w:rFonts w:ascii="宋体" w:hAnsi="宋体" w:cs="宋体"/>
          <w:color w:val="FF0000"/>
        </w:rPr>
        <w:t>正确；</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．该秤称量的物体的密度必须小于水的密度，根据阿基米德原理，间接得出物体的质量，如果物体的密度大于水的密度，物体的重力大于浮力，测量出的结果会偏小，该秤不可称量质量小于</w:t>
      </w:r>
      <w:r w:rsidRPr="004B4425">
        <w:rPr>
          <w:rFonts w:eastAsia="Times New Roman"/>
          <w:color w:val="FF0000"/>
        </w:rPr>
        <w:t>40g</w:t>
      </w:r>
      <w:r w:rsidRPr="004B4425">
        <w:rPr>
          <w:rFonts w:ascii="宋体" w:hAnsi="宋体" w:cs="宋体"/>
          <w:color w:val="FF0000"/>
        </w:rPr>
        <w:t>的实心小铁块质量，故</w:t>
      </w:r>
      <w:r w:rsidRPr="004B4425">
        <w:rPr>
          <w:rFonts w:eastAsia="Times New Roman"/>
          <w:color w:val="FF0000"/>
        </w:rPr>
        <w:t>D</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C</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Pr>
          <w:rFonts w:hint="eastAsia"/>
          <w:b/>
        </w:rPr>
        <w:t>7</w:t>
      </w:r>
      <w:r>
        <w:rPr>
          <w:b/>
        </w:rPr>
        <w:t>．（</w:t>
      </w:r>
      <w:r>
        <w:rPr>
          <w:b/>
        </w:rPr>
        <w:t>2021·</w:t>
      </w:r>
      <w:r>
        <w:rPr>
          <w:b/>
        </w:rPr>
        <w:t>四川眉山市</w:t>
      </w:r>
      <w:r>
        <w:rPr>
          <w:b/>
        </w:rPr>
        <w:t>·</w:t>
      </w:r>
      <w:r>
        <w:rPr>
          <w:b/>
        </w:rPr>
        <w:t>中考真题）</w:t>
      </w:r>
      <w:r>
        <w:rPr>
          <w:rFonts w:ascii="宋体" w:hAnsi="宋体" w:cs="宋体"/>
          <w:b/>
        </w:rPr>
        <w:t>在“测量金属块密度”的实验中，已知金属块质量均匀分布且不渗水，量筒内已装有</w:t>
      </w:r>
      <w:r>
        <w:rPr>
          <w:rFonts w:eastAsia="Times New Roman"/>
          <w:b/>
        </w:rPr>
        <w:t>60mL</w:t>
      </w:r>
      <w:r>
        <w:rPr>
          <w:rFonts w:ascii="宋体" w:hAnsi="宋体" w:cs="宋体"/>
          <w:b/>
        </w:rPr>
        <w:t>的水。把天平放在水平桌面上，游码移至标尺零刻度线时，</w:t>
      </w:r>
      <w:r>
        <w:rPr>
          <w:rFonts w:ascii="宋体" w:hAnsi="宋体" w:cs="宋体"/>
          <w:b/>
        </w:rPr>
        <w:lastRenderedPageBreak/>
        <w:t>指针在分度盘上的位置如图甲所示；调节好天平后，测量金属块质量，天平恢复平衡时砝码质量和游码在标尺上的位置如图乙所示；测量金属块体积时量筒示数如图丙所示。下列操作或说法中正确的是（　　）</w:t>
      </w:r>
    </w:p>
    <w:p w:rsidR="0091450A" w:rsidRPr="004B4425" w:rsidRDefault="0091450A" w:rsidP="0091450A">
      <w:pPr>
        <w:spacing w:line="360" w:lineRule="auto"/>
        <w:jc w:val="left"/>
        <w:textAlignment w:val="center"/>
        <w:rPr>
          <w:color w:val="FF0000"/>
        </w:rPr>
      </w:pPr>
      <w:r>
        <w:rPr>
          <w:b/>
          <w:noProof/>
        </w:rPr>
        <w:drawing>
          <wp:inline distT="0" distB="0" distL="0" distR="0" wp14:anchorId="2836DCA3" wp14:editId="5BBB25CA">
            <wp:extent cx="3790950" cy="1285875"/>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92506" name=""/>
                    <pic:cNvPicPr>
                      <a:picLocks noChangeAspect="1"/>
                    </pic:cNvPicPr>
                  </pic:nvPicPr>
                  <pic:blipFill>
                    <a:blip r:embed="rId28"/>
                    <a:stretch>
                      <a:fillRect/>
                    </a:stretch>
                  </pic:blipFill>
                  <pic:spPr>
                    <a:xfrm>
                      <a:off x="0" y="0"/>
                      <a:ext cx="3790950" cy="1285875"/>
                    </a:xfrm>
                    <a:prstGeom prst="rect">
                      <a:avLst/>
                    </a:prstGeom>
                  </pic:spPr>
                </pic:pic>
              </a:graphicData>
            </a:graphic>
          </wp:inline>
        </w:drawing>
      </w:r>
    </w:p>
    <w:p w:rsidR="0091450A" w:rsidRPr="004B4425" w:rsidRDefault="0091450A" w:rsidP="0091450A">
      <w:pPr>
        <w:spacing w:line="360" w:lineRule="auto"/>
        <w:jc w:val="left"/>
        <w:textAlignment w:val="center"/>
        <w:rPr>
          <w:rFonts w:ascii="宋体" w:hAnsi="宋体" w:cs="宋体"/>
          <w:color w:val="FF0000"/>
        </w:rPr>
      </w:pPr>
      <w:r>
        <w:rPr>
          <w:b/>
        </w:rPr>
        <w:t>A</w:t>
      </w:r>
      <w:r>
        <w:rPr>
          <w:b/>
        </w:rPr>
        <w:t>．</w:t>
      </w:r>
      <w:r>
        <w:rPr>
          <w:rFonts w:ascii="宋体" w:hAnsi="宋体" w:cs="宋体"/>
          <w:b/>
        </w:rPr>
        <w:t>如图甲所示，要使横梁平衡，应将天平平衡螺母向左调节</w:t>
      </w:r>
    </w:p>
    <w:p w:rsidR="0091450A" w:rsidRPr="004B4425"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如图乙所示，当横梁恢复平衡时，金属块的质量为</w:t>
      </w:r>
      <w:r>
        <w:rPr>
          <w:b/>
        </w:rPr>
        <w:object w:dxaOrig="615" w:dyaOrig="315">
          <v:shape id="_x0000_i1029" type="#_x0000_t75" alt="eqIdc67b7070833b4b2ab806b88862b11915" style="width:30.75pt;height:15.75pt" o:ole="">
            <v:imagedata r:id="rId29" o:title="eqIdc67b7070833b4b2ab806b88862b11915"/>
          </v:shape>
          <o:OLEObject Type="Embed" ProgID="Equation.DSMT4" ShapeID="_x0000_i1029" DrawAspect="Content" ObjectID="_1689956366" r:id="rId30"/>
        </w:object>
      </w:r>
    </w:p>
    <w:p w:rsidR="0091450A" w:rsidRPr="004B4425"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利用密度公式计算可知，金属块的密度是</w:t>
      </w:r>
      <w:r>
        <w:rPr>
          <w:b/>
        </w:rPr>
        <w:object w:dxaOrig="1650" w:dyaOrig="360">
          <v:shape id="_x0000_i1030" type="#_x0000_t75" alt="eqId9af46599a27343219470acc8299037da" style="width:82.5pt;height:18pt" o:ole="">
            <v:imagedata r:id="rId31" o:title="eqId9af46599a27343219470acc8299037da"/>
          </v:shape>
          <o:OLEObject Type="Embed" ProgID="Equation.DSMT4" ShapeID="_x0000_i1030" DrawAspect="Content" ObjectID="_1689956367" r:id="rId32"/>
        </w:object>
      </w:r>
    </w:p>
    <w:p w:rsidR="0091450A" w:rsidRPr="004B4425"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将金属块截去一半，剩余金属块与原金属块相比，质量、体积和密度都减半</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C</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A</w:t>
      </w:r>
      <w:r w:rsidRPr="004B4425">
        <w:rPr>
          <w:rFonts w:ascii="宋体" w:hAnsi="宋体" w:cs="宋体"/>
          <w:color w:val="FF0000"/>
        </w:rPr>
        <w:t>．如图所示，指针偏向分度盘左侧，故左边较重，则平衡螺母需要向右调节，故</w:t>
      </w:r>
      <w:r w:rsidRPr="004B4425">
        <w:rPr>
          <w:rFonts w:eastAsia="Times New Roman"/>
          <w:color w:val="FF0000"/>
        </w:rPr>
        <w:t>A</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B</w:t>
      </w:r>
      <w:r w:rsidRPr="004B4425">
        <w:rPr>
          <w:rFonts w:ascii="宋体" w:hAnsi="宋体" w:cs="宋体"/>
          <w:color w:val="FF0000"/>
        </w:rPr>
        <w:t>．如图所示，金属块的质量</w:t>
      </w:r>
    </w:p>
    <w:p w:rsidR="0091450A" w:rsidRPr="004B4425" w:rsidRDefault="0091450A" w:rsidP="0091450A">
      <w:pPr>
        <w:spacing w:line="360" w:lineRule="auto"/>
        <w:jc w:val="center"/>
        <w:textAlignment w:val="center"/>
        <w:rPr>
          <w:rFonts w:eastAsia="Times New Roman"/>
          <w:color w:val="FF0000"/>
        </w:rPr>
      </w:pPr>
      <w:r>
        <w:rPr>
          <w:rFonts w:eastAsia="Times New Roman"/>
          <w:i/>
        </w:rPr>
        <w:t>m</w:t>
      </w:r>
      <w:r w:rsidRPr="004B4425">
        <w:rPr>
          <w:rFonts w:ascii="宋体" w:hAnsi="宋体" w:cs="宋体"/>
          <w:color w:val="FF0000"/>
          <w:vertAlign w:val="subscript"/>
        </w:rPr>
        <w:t>金</w:t>
      </w:r>
      <w:r w:rsidRPr="004B4425">
        <w:rPr>
          <w:rFonts w:eastAsia="Times New Roman"/>
          <w:color w:val="FF0000"/>
        </w:rPr>
        <w:t>=50g+4g=54g</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w:t>
      </w:r>
      <w:r w:rsidRPr="004B4425">
        <w:rPr>
          <w:rFonts w:eastAsia="Times New Roman"/>
          <w:color w:val="FF0000"/>
        </w:rPr>
        <w:t>B</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C</w:t>
      </w:r>
      <w:r w:rsidRPr="004B4425">
        <w:rPr>
          <w:rFonts w:ascii="宋体" w:hAnsi="宋体" w:cs="宋体"/>
          <w:color w:val="FF0000"/>
        </w:rPr>
        <w:t>．金属块的体积</w:t>
      </w:r>
    </w:p>
    <w:p w:rsidR="0091450A" w:rsidRPr="004B4425" w:rsidRDefault="0091450A" w:rsidP="0091450A">
      <w:pPr>
        <w:spacing w:line="360" w:lineRule="auto"/>
        <w:jc w:val="center"/>
        <w:textAlignment w:val="center"/>
        <w:rPr>
          <w:rFonts w:eastAsia="Times New Roman"/>
          <w:color w:val="FF0000"/>
        </w:rPr>
      </w:pPr>
      <w:r>
        <w:rPr>
          <w:rFonts w:eastAsia="Times New Roman"/>
          <w:i/>
        </w:rPr>
        <w:t>V</w:t>
      </w:r>
      <w:r w:rsidRPr="004B4425">
        <w:rPr>
          <w:rFonts w:ascii="宋体" w:hAnsi="宋体" w:cs="宋体"/>
          <w:color w:val="FF0000"/>
          <w:vertAlign w:val="subscript"/>
        </w:rPr>
        <w:t>金</w:t>
      </w:r>
      <w:r w:rsidRPr="004B4425">
        <w:rPr>
          <w:rFonts w:eastAsia="Times New Roman"/>
          <w:color w:val="FF0000"/>
        </w:rPr>
        <w:t>=80mL-60mL=20mL=20cm</w:t>
      </w:r>
      <w:r w:rsidRPr="004B4425">
        <w:rPr>
          <w:rFonts w:eastAsia="Times New Roman"/>
          <w:color w:val="FF0000"/>
          <w:vertAlign w:val="superscript"/>
        </w:rPr>
        <w:t>3</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金属块的密度</w:t>
      </w:r>
    </w:p>
    <w:p w:rsidR="0091450A" w:rsidRPr="004B4425" w:rsidRDefault="0091450A" w:rsidP="0091450A">
      <w:pPr>
        <w:spacing w:line="360" w:lineRule="auto"/>
        <w:jc w:val="center"/>
        <w:textAlignment w:val="center"/>
        <w:rPr>
          <w:rFonts w:eastAsia="Times New Roman"/>
          <w:color w:val="FF0000"/>
        </w:rPr>
      </w:pPr>
      <w:r>
        <w:rPr>
          <w:rFonts w:eastAsia="Times New Roman"/>
          <w:i/>
        </w:rPr>
        <w:t>ρ</w:t>
      </w:r>
      <w:r w:rsidRPr="004B4425">
        <w:rPr>
          <w:rFonts w:eastAsia="Times New Roman"/>
          <w:color w:val="FF0000"/>
        </w:rPr>
        <w:t>=</w:t>
      </w:r>
      <w:r>
        <w:rPr>
          <w:color w:val="FF0000"/>
        </w:rPr>
        <w:object w:dxaOrig="435" w:dyaOrig="720">
          <v:shape id="_x0000_i1031" type="#_x0000_t75" alt="eqIdc8b399904cf34978b72fb7c84eab995a" style="width:21.75pt;height:36pt" o:ole="">
            <v:imagedata r:id="rId33" o:title="eqIdc8b399904cf34978b72fb7c84eab995a"/>
          </v:shape>
          <o:OLEObject Type="Embed" ProgID="Equation.DSMT4" ShapeID="_x0000_i1031" DrawAspect="Content" ObjectID="_1689956368" r:id="rId34"/>
        </w:object>
      </w:r>
      <w:r w:rsidRPr="004B4425">
        <w:rPr>
          <w:rFonts w:eastAsia="Times New Roman"/>
          <w:color w:val="FF0000"/>
        </w:rPr>
        <w:t>=</w:t>
      </w:r>
      <w:r>
        <w:rPr>
          <w:color w:val="FF0000"/>
        </w:rPr>
        <w:object w:dxaOrig="735" w:dyaOrig="615">
          <v:shape id="_x0000_i1032" type="#_x0000_t75" alt="eqId3cd0aa16e77e4a37b31ee50a8216a79a" style="width:36.75pt;height:30.75pt" o:ole="">
            <v:imagedata r:id="rId35" o:title="eqId3cd0aa16e77e4a37b31ee50a8216a79a"/>
          </v:shape>
          <o:OLEObject Type="Embed" ProgID="Equation.DSMT4" ShapeID="_x0000_i1032" DrawAspect="Content" ObjectID="_1689956369" r:id="rId36"/>
        </w:object>
      </w:r>
      <w:r w:rsidRPr="004B4425">
        <w:rPr>
          <w:rFonts w:eastAsia="Times New Roman"/>
          <w:color w:val="FF0000"/>
        </w:rPr>
        <w:t>=2.7g/cm</w:t>
      </w:r>
      <w:r w:rsidRPr="004B4425">
        <w:rPr>
          <w:rFonts w:eastAsia="Times New Roman"/>
          <w:color w:val="FF0000"/>
          <w:vertAlign w:val="superscript"/>
        </w:rPr>
        <w:t>3</w:t>
      </w:r>
      <w:r w:rsidRPr="004B4425">
        <w:rPr>
          <w:rFonts w:eastAsia="Times New Roman"/>
          <w:color w:val="FF0000"/>
        </w:rPr>
        <w:t>=2.7×10</w:t>
      </w:r>
      <w:r w:rsidRPr="004B4425">
        <w:rPr>
          <w:rFonts w:eastAsia="Times New Roman"/>
          <w:color w:val="FF0000"/>
          <w:vertAlign w:val="superscript"/>
        </w:rPr>
        <w:t>3</w:t>
      </w:r>
      <w:r w:rsidRPr="004B4425">
        <w:rPr>
          <w:rFonts w:eastAsia="Times New Roman"/>
          <w:color w:val="FF0000"/>
        </w:rPr>
        <w:t>kg/m</w:t>
      </w:r>
      <w:r w:rsidRPr="004B4425">
        <w:rPr>
          <w:rFonts w:eastAsia="Times New Roman"/>
          <w:color w:val="FF0000"/>
          <w:vertAlign w:val="superscript"/>
        </w:rPr>
        <w:t>3</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w:t>
      </w:r>
      <w:r w:rsidRPr="004B4425">
        <w:rPr>
          <w:rFonts w:eastAsia="Times New Roman"/>
          <w:color w:val="FF0000"/>
        </w:rPr>
        <w:t>C</w:t>
      </w:r>
      <w:r w:rsidRPr="004B4425">
        <w:rPr>
          <w:rFonts w:ascii="宋体" w:hAnsi="宋体" w:cs="宋体"/>
          <w:color w:val="FF0000"/>
        </w:rPr>
        <w:t>正确；</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．将金属块截去一半，剩余金属块与原金属块相比，质量、体积减半，密度是物质的一种属性，即密度不变，故</w:t>
      </w:r>
      <w:r w:rsidRPr="004B4425">
        <w:rPr>
          <w:rFonts w:eastAsia="Times New Roman"/>
          <w:color w:val="FF0000"/>
        </w:rPr>
        <w:t>D</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C</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Pr>
          <w:rFonts w:hint="eastAsia"/>
          <w:b/>
        </w:rPr>
        <w:t>8</w:t>
      </w:r>
      <w:r>
        <w:rPr>
          <w:b/>
        </w:rPr>
        <w:t>．（</w:t>
      </w:r>
      <w:r>
        <w:rPr>
          <w:b/>
        </w:rPr>
        <w:t>2021·</w:t>
      </w:r>
      <w:r>
        <w:rPr>
          <w:b/>
        </w:rPr>
        <w:t>山东临沂市</w:t>
      </w:r>
      <w:r>
        <w:rPr>
          <w:b/>
        </w:rPr>
        <w:t>·</w:t>
      </w:r>
      <w:r>
        <w:rPr>
          <w:b/>
        </w:rPr>
        <w:t>中考真题）</w:t>
      </w:r>
      <w:r>
        <w:rPr>
          <w:rFonts w:eastAsia="Times New Roman"/>
          <w:b/>
        </w:rPr>
        <w:t>2021</w:t>
      </w:r>
      <w:r>
        <w:rPr>
          <w:rFonts w:ascii="宋体" w:hAnsi="宋体" w:cs="宋体"/>
          <w:b/>
        </w:rPr>
        <w:t>年</w:t>
      </w:r>
      <w:r>
        <w:rPr>
          <w:rFonts w:eastAsia="Times New Roman"/>
          <w:b/>
        </w:rPr>
        <w:t>4</w:t>
      </w:r>
      <w:r>
        <w:rPr>
          <w:rFonts w:ascii="宋体" w:hAnsi="宋体" w:cs="宋体"/>
          <w:b/>
        </w:rPr>
        <w:t>月</w:t>
      </w:r>
      <w:r>
        <w:rPr>
          <w:rFonts w:eastAsia="Times New Roman"/>
          <w:b/>
        </w:rPr>
        <w:t>7</w:t>
      </w:r>
      <w:r>
        <w:rPr>
          <w:rFonts w:ascii="宋体" w:hAnsi="宋体" w:cs="宋体"/>
          <w:b/>
        </w:rPr>
        <w:t>日，我国自主研发的深海钻探“利剑”——“海牛Ⅱ号”抵达</w:t>
      </w:r>
      <w:r>
        <w:rPr>
          <w:rFonts w:eastAsia="Times New Roman"/>
          <w:b/>
        </w:rPr>
        <w:t>2060m</w:t>
      </w:r>
      <w:r>
        <w:rPr>
          <w:rFonts w:ascii="宋体" w:hAnsi="宋体" w:cs="宋体"/>
          <w:b/>
        </w:rPr>
        <w:t>的海底，并成功下钻</w:t>
      </w:r>
      <w:r>
        <w:rPr>
          <w:rFonts w:eastAsia="Times New Roman"/>
          <w:b/>
        </w:rPr>
        <w:t>231m</w:t>
      </w:r>
      <w:r>
        <w:rPr>
          <w:rFonts w:ascii="宋体" w:hAnsi="宋体" w:cs="宋体"/>
          <w:b/>
        </w:rPr>
        <w:t>，刷新了深海海底钻机的世</w:t>
      </w:r>
      <w:r>
        <w:rPr>
          <w:rFonts w:ascii="宋体" w:hAnsi="宋体" w:cs="宋体"/>
          <w:b/>
        </w:rPr>
        <w:lastRenderedPageBreak/>
        <w:t>界纪录。在海面下匀速竖直下潜的“海牛Ⅱ号”（　　）</w:t>
      </w:r>
    </w:p>
    <w:p w:rsidR="0091450A" w:rsidRPr="004B4425" w:rsidRDefault="0091450A" w:rsidP="0091450A">
      <w:pPr>
        <w:tabs>
          <w:tab w:val="left" w:pos="4153"/>
        </w:tabs>
        <w:spacing w:line="360" w:lineRule="auto"/>
        <w:jc w:val="left"/>
        <w:textAlignment w:val="center"/>
        <w:rPr>
          <w:rFonts w:ascii="宋体" w:hAnsi="宋体" w:cs="宋体"/>
          <w:color w:val="FF0000"/>
        </w:rPr>
      </w:pPr>
      <w:r>
        <w:rPr>
          <w:b/>
        </w:rPr>
        <w:t>A</w:t>
      </w:r>
      <w:r>
        <w:rPr>
          <w:b/>
        </w:rPr>
        <w:t>．</w:t>
      </w:r>
      <w:r>
        <w:rPr>
          <w:rFonts w:ascii="宋体" w:hAnsi="宋体" w:cs="宋体"/>
          <w:b/>
        </w:rPr>
        <w:t>重力不做功</w:t>
      </w:r>
      <w:r>
        <w:rPr>
          <w:b/>
        </w:rPr>
        <w:tab/>
        <w:t>B</w:t>
      </w:r>
      <w:r>
        <w:rPr>
          <w:b/>
        </w:rPr>
        <w:t>．</w:t>
      </w:r>
      <w:r>
        <w:rPr>
          <w:rFonts w:ascii="宋体" w:hAnsi="宋体" w:cs="宋体"/>
          <w:b/>
        </w:rPr>
        <w:t>机械能不变</w:t>
      </w:r>
    </w:p>
    <w:p w:rsidR="0091450A" w:rsidRPr="004B4425" w:rsidRDefault="0091450A" w:rsidP="0091450A">
      <w:pPr>
        <w:tabs>
          <w:tab w:val="left" w:pos="4153"/>
        </w:tabs>
        <w:spacing w:line="360" w:lineRule="auto"/>
        <w:jc w:val="left"/>
        <w:textAlignment w:val="center"/>
        <w:rPr>
          <w:rFonts w:ascii="宋体" w:hAnsi="宋体" w:cs="宋体"/>
          <w:color w:val="FF0000"/>
        </w:rPr>
      </w:pPr>
      <w:r>
        <w:rPr>
          <w:b/>
        </w:rPr>
        <w:t>C</w:t>
      </w:r>
      <w:r>
        <w:rPr>
          <w:b/>
        </w:rPr>
        <w:t>．</w:t>
      </w:r>
      <w:r>
        <w:rPr>
          <w:rFonts w:ascii="宋体" w:hAnsi="宋体" w:cs="宋体"/>
          <w:b/>
        </w:rPr>
        <w:t>所受压强减小</w:t>
      </w:r>
      <w:r>
        <w:rPr>
          <w:b/>
        </w:rPr>
        <w:tab/>
        <w:t>D</w:t>
      </w:r>
      <w:r>
        <w:rPr>
          <w:b/>
        </w:rPr>
        <w:t>．</w:t>
      </w:r>
      <w:r>
        <w:rPr>
          <w:rFonts w:ascii="宋体" w:hAnsi="宋体" w:cs="宋体"/>
          <w:b/>
        </w:rPr>
        <w:t>排开海水的质量不变</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D</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eastAsia="Times New Roman"/>
          <w:color w:val="FF0000"/>
        </w:rPr>
      </w:pPr>
      <w:r w:rsidRPr="004B4425">
        <w:rPr>
          <w:rFonts w:eastAsia="Times New Roman"/>
          <w:color w:val="FF0000"/>
        </w:rPr>
        <w:t>A</w:t>
      </w:r>
      <w:r w:rsidRPr="004B4425">
        <w:rPr>
          <w:rFonts w:ascii="宋体" w:hAnsi="宋体" w:cs="宋体"/>
          <w:color w:val="FF0000"/>
        </w:rPr>
        <w:t>．“海牛Ⅱ号”受到竖直向下重力的作用，已知其在海面下匀速竖直下潜，即在重力的方向上移动了距离，重力做功，故</w:t>
      </w:r>
      <w:r w:rsidRPr="004B4425">
        <w:rPr>
          <w:rFonts w:eastAsia="Times New Roman"/>
          <w:color w:val="FF0000"/>
        </w:rPr>
        <w:t>A</w:t>
      </w:r>
      <w:r w:rsidRPr="004B4425">
        <w:rPr>
          <w:rFonts w:ascii="宋体" w:hAnsi="宋体" w:cs="宋体"/>
          <w:color w:val="FF0000"/>
        </w:rPr>
        <w:t>不符合题意；</w:t>
      </w:r>
      <w:r w:rsidRPr="004B4425">
        <w:rPr>
          <w:rFonts w:eastAsia="Times New Roman"/>
          <w:color w:val="FF0000"/>
        </w:rPr>
        <w:t xml:space="preserve"> </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B</w:t>
      </w:r>
      <w:r w:rsidRPr="004B4425">
        <w:rPr>
          <w:rFonts w:ascii="宋体" w:hAnsi="宋体" w:cs="宋体"/>
          <w:color w:val="FF0000"/>
        </w:rPr>
        <w:t>．“海牛Ⅱ号”在海面下匀速竖直下潜，因其速度不变，故其动能不变，但因高度变小，其重力势能变小，故其机械能变小，故</w:t>
      </w:r>
      <w:r w:rsidRPr="004B4425">
        <w:rPr>
          <w:rFonts w:eastAsia="Times New Roman"/>
          <w:color w:val="FF0000"/>
        </w:rPr>
        <w:t>B</w:t>
      </w:r>
      <w:r w:rsidRPr="004B4425">
        <w:rPr>
          <w:rFonts w:ascii="宋体" w:hAnsi="宋体" w:cs="宋体"/>
          <w:color w:val="FF0000"/>
        </w:rPr>
        <w:t xml:space="preserve">不符合题意； </w:t>
      </w:r>
    </w:p>
    <w:p w:rsidR="0091450A" w:rsidRPr="004B4425" w:rsidRDefault="0091450A" w:rsidP="0091450A">
      <w:pPr>
        <w:spacing w:line="360" w:lineRule="auto"/>
        <w:jc w:val="left"/>
        <w:textAlignment w:val="center"/>
        <w:rPr>
          <w:rFonts w:eastAsia="Times New Roman"/>
          <w:color w:val="FF0000"/>
        </w:rPr>
      </w:pPr>
      <w:r w:rsidRPr="004B4425">
        <w:rPr>
          <w:rFonts w:eastAsia="Times New Roman"/>
          <w:color w:val="FF0000"/>
        </w:rPr>
        <w:t>C</w:t>
      </w:r>
      <w:r w:rsidRPr="004B4425">
        <w:rPr>
          <w:rFonts w:ascii="宋体" w:hAnsi="宋体" w:cs="宋体"/>
          <w:color w:val="FF0000"/>
        </w:rPr>
        <w:t>．“海牛Ⅱ号”在海面下下潜过程中，所处的深度变大，根据</w:t>
      </w:r>
      <w:r>
        <w:rPr>
          <w:color w:val="FF0000"/>
        </w:rPr>
        <w:object w:dxaOrig="885" w:dyaOrig="315">
          <v:shape id="_x0000_i1033" type="#_x0000_t75" alt="eqId78e1f23d94814007a0beba4f4028664f" style="width:44.25pt;height:15.75pt" o:ole="">
            <v:imagedata r:id="rId37" o:title="eqId78e1f23d94814007a0beba4f4028664f"/>
          </v:shape>
          <o:OLEObject Type="Embed" ProgID="Equation.DSMT4" ShapeID="_x0000_i1033" DrawAspect="Content" ObjectID="_1689956370" r:id="rId38"/>
        </w:object>
      </w:r>
      <w:r w:rsidRPr="004B4425">
        <w:rPr>
          <w:rFonts w:ascii="宋体" w:hAnsi="宋体" w:cs="宋体"/>
          <w:color w:val="FF0000"/>
        </w:rPr>
        <w:t>，因此所受压强增大，故</w:t>
      </w:r>
      <w:r w:rsidRPr="004B4425">
        <w:rPr>
          <w:rFonts w:eastAsia="Times New Roman"/>
          <w:color w:val="FF0000"/>
        </w:rPr>
        <w:t>C</w:t>
      </w:r>
      <w:r w:rsidRPr="004B4425">
        <w:rPr>
          <w:rFonts w:ascii="宋体" w:hAnsi="宋体" w:cs="宋体"/>
          <w:color w:val="FF0000"/>
        </w:rPr>
        <w:t xml:space="preserve">不符合题意； </w:t>
      </w:r>
      <w:r w:rsidRPr="004B4425">
        <w:rPr>
          <w:rFonts w:eastAsia="Times New Roman"/>
          <w:color w:val="FF0000"/>
        </w:rPr>
        <w:t xml:space="preserve">    </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．“海牛Ⅱ号”在海面下匀速竖直下潜过程中，排开海水的体积保持不变，根据</w:t>
      </w:r>
      <w:r>
        <w:rPr>
          <w:color w:val="FF0000"/>
        </w:rPr>
        <w:object w:dxaOrig="900" w:dyaOrig="390">
          <v:shape id="_x0000_i1034" type="#_x0000_t75" alt="eqIdd95d02a4868a4c90aa64a1f2d3341a1e" style="width:45pt;height:19.5pt" o:ole="">
            <v:imagedata r:id="rId39" o:title="eqIdd95d02a4868a4c90aa64a1f2d3341a1e"/>
          </v:shape>
          <o:OLEObject Type="Embed" ProgID="Equation.DSMT4" ShapeID="_x0000_i1034" DrawAspect="Content" ObjectID="_1689956371" r:id="rId40"/>
        </w:object>
      </w:r>
      <w:r w:rsidRPr="004B4425">
        <w:rPr>
          <w:rFonts w:ascii="宋体" w:hAnsi="宋体" w:cs="宋体"/>
          <w:color w:val="FF0000"/>
        </w:rPr>
        <w:t>，排开海水的质量不变，故</w:t>
      </w:r>
      <w:r w:rsidRPr="004B4425">
        <w:rPr>
          <w:rFonts w:eastAsia="Times New Roman"/>
          <w:color w:val="FF0000"/>
        </w:rPr>
        <w:t>D</w:t>
      </w:r>
      <w:r w:rsidRPr="004B4425">
        <w:rPr>
          <w:rFonts w:ascii="宋体" w:hAnsi="宋体" w:cs="宋体"/>
          <w:color w:val="FF0000"/>
        </w:rPr>
        <w:t>符合题意。</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D</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Pr>
          <w:b/>
        </w:rPr>
        <w:t>9</w:t>
      </w:r>
      <w:r>
        <w:rPr>
          <w:b/>
        </w:rPr>
        <w:t>．（</w:t>
      </w:r>
      <w:r>
        <w:rPr>
          <w:b/>
        </w:rPr>
        <w:t>2021·</w:t>
      </w:r>
      <w:r>
        <w:rPr>
          <w:b/>
        </w:rPr>
        <w:t>山东济宁市</w:t>
      </w:r>
      <w:r>
        <w:rPr>
          <w:b/>
        </w:rPr>
        <w:t>·</w:t>
      </w:r>
      <w:r>
        <w:rPr>
          <w:b/>
        </w:rPr>
        <w:t>中考真题）</w:t>
      </w:r>
      <w:r>
        <w:rPr>
          <w:rFonts w:ascii="宋体" w:hAnsi="宋体" w:cs="宋体"/>
          <w:b/>
        </w:rPr>
        <w:t>结合图中信息得出结论，正确的选项是（　　）</w:t>
      </w:r>
    </w:p>
    <w:p w:rsidR="0091450A" w:rsidRPr="004B4425" w:rsidRDefault="0091450A" w:rsidP="0091450A">
      <w:pPr>
        <w:spacing w:line="360" w:lineRule="auto"/>
        <w:jc w:val="left"/>
        <w:textAlignment w:val="center"/>
        <w:rPr>
          <w:color w:val="FF0000"/>
        </w:rPr>
      </w:pPr>
      <w:r>
        <w:rPr>
          <w:b/>
          <w:noProof/>
        </w:rPr>
        <w:drawing>
          <wp:inline distT="0" distB="0" distL="0" distR="0" wp14:anchorId="35A5A8A6" wp14:editId="2F43C238">
            <wp:extent cx="3895725" cy="2362200"/>
            <wp:effectExtent l="0" t="0" r="0" b="0"/>
            <wp:docPr id="100016" name="图片 1000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9286" name=""/>
                    <pic:cNvPicPr>
                      <a:picLocks noChangeAspect="1"/>
                    </pic:cNvPicPr>
                  </pic:nvPicPr>
                  <pic:blipFill>
                    <a:blip r:embed="rId41"/>
                    <a:stretch>
                      <a:fillRect/>
                    </a:stretch>
                  </pic:blipFill>
                  <pic:spPr>
                    <a:xfrm>
                      <a:off x="0" y="0"/>
                      <a:ext cx="3895725" cy="2362200"/>
                    </a:xfrm>
                    <a:prstGeom prst="rect">
                      <a:avLst/>
                    </a:prstGeom>
                  </pic:spPr>
                </pic:pic>
              </a:graphicData>
            </a:graphic>
          </wp:inline>
        </w:drawing>
      </w:r>
      <w:r>
        <w:rPr>
          <w:b/>
          <w:noProof/>
        </w:rPr>
        <w:drawing>
          <wp:inline distT="0" distB="0" distL="0" distR="0" wp14:anchorId="557EB6FC" wp14:editId="793EB6D0">
            <wp:extent cx="1095375" cy="1495425"/>
            <wp:effectExtent l="0" t="0" r="0" b="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88088" name=""/>
                    <pic:cNvPicPr>
                      <a:picLocks noChangeAspect="1"/>
                    </pic:cNvPicPr>
                  </pic:nvPicPr>
                  <pic:blipFill>
                    <a:blip r:embed="rId42"/>
                    <a:stretch>
                      <a:fillRect/>
                    </a:stretch>
                  </pic:blipFill>
                  <pic:spPr>
                    <a:xfrm>
                      <a:off x="0" y="0"/>
                      <a:ext cx="1095375" cy="1495425"/>
                    </a:xfrm>
                    <a:prstGeom prst="rect">
                      <a:avLst/>
                    </a:prstGeom>
                  </pic:spPr>
                </pic:pic>
              </a:graphicData>
            </a:graphic>
          </wp:inline>
        </w:drawing>
      </w:r>
      <w:r>
        <w:rPr>
          <w:b/>
          <w:noProof/>
        </w:rPr>
        <w:drawing>
          <wp:inline distT="0" distB="0" distL="0" distR="0" wp14:anchorId="75F83E86" wp14:editId="4F838959">
            <wp:extent cx="1819275" cy="1209675"/>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4164" name=""/>
                    <pic:cNvPicPr>
                      <a:picLocks noChangeAspect="1"/>
                    </pic:cNvPicPr>
                  </pic:nvPicPr>
                  <pic:blipFill>
                    <a:blip r:embed="rId43"/>
                    <a:stretch>
                      <a:fillRect/>
                    </a:stretch>
                  </pic:blipFill>
                  <pic:spPr>
                    <a:xfrm>
                      <a:off x="0" y="0"/>
                      <a:ext cx="1819275" cy="1209675"/>
                    </a:xfrm>
                    <a:prstGeom prst="rect">
                      <a:avLst/>
                    </a:prstGeom>
                  </pic:spPr>
                </pic:pic>
              </a:graphicData>
            </a:graphic>
          </wp:inline>
        </w:drawing>
      </w:r>
      <w:r>
        <w:rPr>
          <w:b/>
          <w:noProof/>
        </w:rPr>
        <w:drawing>
          <wp:inline distT="0" distB="0" distL="0" distR="0" wp14:anchorId="0439001D" wp14:editId="19C617C7">
            <wp:extent cx="1466850" cy="1066800"/>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64002" name=""/>
                    <pic:cNvPicPr>
                      <a:picLocks noChangeAspect="1"/>
                    </pic:cNvPicPr>
                  </pic:nvPicPr>
                  <pic:blipFill>
                    <a:blip r:embed="rId44"/>
                    <a:stretch>
                      <a:fillRect/>
                    </a:stretch>
                  </pic:blipFill>
                  <pic:spPr>
                    <a:xfrm>
                      <a:off x="0" y="0"/>
                      <a:ext cx="1466850" cy="1066800"/>
                    </a:xfrm>
                    <a:prstGeom prst="rect">
                      <a:avLst/>
                    </a:prstGeom>
                  </pic:spPr>
                </pic:pic>
              </a:graphicData>
            </a:graphic>
          </wp:inline>
        </w:drawing>
      </w:r>
      <w:r>
        <w:rPr>
          <w:b/>
        </w:rPr>
        <w:br/>
      </w:r>
    </w:p>
    <w:p w:rsidR="0091450A" w:rsidRPr="004B4425" w:rsidRDefault="0091450A" w:rsidP="0091450A">
      <w:pPr>
        <w:spacing w:line="360" w:lineRule="auto"/>
        <w:jc w:val="left"/>
        <w:textAlignment w:val="center"/>
        <w:rPr>
          <w:rFonts w:ascii="宋体" w:hAnsi="宋体" w:cs="宋体"/>
          <w:color w:val="FF0000"/>
        </w:rPr>
      </w:pPr>
      <w:r>
        <w:rPr>
          <w:b/>
        </w:rPr>
        <w:lastRenderedPageBreak/>
        <w:t>A</w:t>
      </w:r>
      <w:r>
        <w:rPr>
          <w:b/>
        </w:rPr>
        <w:t>．</w:t>
      </w:r>
      <w:r>
        <w:rPr>
          <w:rFonts w:ascii="宋体" w:hAnsi="宋体" w:cs="宋体"/>
          <w:b/>
        </w:rPr>
        <w:t>用天平和量筒测物块的密度测量值等于铝的密度，说明该物块一定是铝块</w:t>
      </w:r>
    </w:p>
    <w:p w:rsidR="0091450A" w:rsidRPr="004B4425"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向两张白纸中间吹气两张白纸会靠拢，说明气体流速大的地方压强小</w:t>
      </w:r>
    </w:p>
    <w:p w:rsidR="0091450A" w:rsidRPr="004B4425"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用针筒抽取半桶水，食指按住筒嘴用力推活塞，发现水不容易被压缩，推测水分子间没有间隙</w:t>
      </w:r>
    </w:p>
    <w:p w:rsidR="0091450A" w:rsidRPr="004B4425"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在沙滩中通过卫星给家里打电话会，感到对方的反应有些延迟，推测电磁波的速度等于声速</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B</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A</w:t>
      </w:r>
      <w:r w:rsidRPr="004B4425">
        <w:rPr>
          <w:rFonts w:ascii="宋体" w:hAnsi="宋体" w:cs="宋体"/>
          <w:color w:val="FF0000"/>
        </w:rPr>
        <w:t>．不同物质密度可能相同，故不能说明一定是铝，故</w:t>
      </w:r>
      <w:r w:rsidRPr="004B4425">
        <w:rPr>
          <w:rFonts w:eastAsia="Times New Roman"/>
          <w:color w:val="FF0000"/>
        </w:rPr>
        <w:t>A</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B</w:t>
      </w:r>
      <w:r w:rsidRPr="004B4425">
        <w:rPr>
          <w:rFonts w:ascii="宋体" w:hAnsi="宋体" w:cs="宋体"/>
          <w:color w:val="FF0000"/>
        </w:rPr>
        <w:t>．向两张白纸中间吹气两张白纸会靠拢，说明气体流速大的地方压强小，外界气压压着白纸向内，故</w:t>
      </w:r>
      <w:r w:rsidRPr="004B4425">
        <w:rPr>
          <w:rFonts w:eastAsia="Times New Roman"/>
          <w:color w:val="FF0000"/>
        </w:rPr>
        <w:t>B</w:t>
      </w:r>
      <w:r w:rsidRPr="004B4425">
        <w:rPr>
          <w:rFonts w:ascii="宋体" w:hAnsi="宋体" w:cs="宋体"/>
          <w:color w:val="FF0000"/>
        </w:rPr>
        <w:t>正确；</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C</w:t>
      </w:r>
      <w:r w:rsidRPr="004B4425">
        <w:rPr>
          <w:rFonts w:ascii="宋体" w:hAnsi="宋体" w:cs="宋体"/>
          <w:color w:val="FF0000"/>
        </w:rPr>
        <w:t>．水不容易被压缩是因为分子之间有斥力，分子间一定有间隙，故</w:t>
      </w:r>
      <w:r w:rsidRPr="004B4425">
        <w:rPr>
          <w:rFonts w:eastAsia="Times New Roman"/>
          <w:color w:val="FF0000"/>
        </w:rPr>
        <w:t>C</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．电磁波的速度远大于声速，有延迟是因为距离远，电磁波传播需要时间，故</w:t>
      </w:r>
      <w:r w:rsidRPr="004B4425">
        <w:rPr>
          <w:rFonts w:eastAsia="Times New Roman"/>
          <w:color w:val="FF0000"/>
        </w:rPr>
        <w:t>D</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B</w:t>
      </w:r>
      <w:r w:rsidRPr="004B4425">
        <w:rPr>
          <w:rFonts w:ascii="宋体" w:hAnsi="宋体" w:cs="宋体"/>
          <w:color w:val="FF0000"/>
        </w:rPr>
        <w:t>。</w:t>
      </w:r>
    </w:p>
    <w:p w:rsidR="0091450A" w:rsidRPr="004B4425" w:rsidRDefault="0091450A" w:rsidP="0091450A">
      <w:pPr>
        <w:rPr>
          <w:color w:val="FF0000"/>
        </w:rPr>
      </w:pPr>
    </w:p>
    <w:p w:rsidR="0091450A" w:rsidRPr="004B4425" w:rsidRDefault="0091450A" w:rsidP="0091450A">
      <w:pPr>
        <w:rPr>
          <w:color w:val="FF0000"/>
        </w:rPr>
      </w:pPr>
    </w:p>
    <w:p w:rsidR="0091450A" w:rsidRPr="009C0381" w:rsidRDefault="0091450A" w:rsidP="0091450A">
      <w:pPr>
        <w:rPr>
          <w:b/>
        </w:rPr>
      </w:pPr>
      <w:r w:rsidRPr="009C0381">
        <w:rPr>
          <w:rFonts w:hint="eastAsia"/>
          <w:b/>
        </w:rPr>
        <w:t>二、双选题</w:t>
      </w:r>
    </w:p>
    <w:p w:rsidR="0091450A" w:rsidRPr="004B4425" w:rsidRDefault="0091450A" w:rsidP="0091450A">
      <w:pPr>
        <w:spacing w:line="360" w:lineRule="auto"/>
        <w:jc w:val="left"/>
        <w:textAlignment w:val="center"/>
        <w:rPr>
          <w:rFonts w:ascii="宋体" w:hAnsi="宋体" w:cs="宋体"/>
          <w:color w:val="FF0000"/>
        </w:rPr>
      </w:pPr>
      <w:r>
        <w:rPr>
          <w:b/>
        </w:rPr>
        <w:t>10</w:t>
      </w:r>
      <w:r>
        <w:rPr>
          <w:b/>
        </w:rPr>
        <w:t>．（</w:t>
      </w:r>
      <w:r>
        <w:rPr>
          <w:b/>
        </w:rPr>
        <w:t>2021·</w:t>
      </w:r>
      <w:r>
        <w:rPr>
          <w:b/>
        </w:rPr>
        <w:t>湖南衡阳市</w:t>
      </w:r>
      <w:r>
        <w:rPr>
          <w:b/>
        </w:rPr>
        <w:t>·</w:t>
      </w:r>
      <w:r>
        <w:rPr>
          <w:b/>
        </w:rPr>
        <w:t>中考真题）</w:t>
      </w:r>
      <w:r>
        <w:rPr>
          <w:rFonts w:ascii="宋体" w:hAnsi="宋体" w:cs="宋体"/>
          <w:b/>
        </w:rPr>
        <w:t>小华根据实验数据绘制了如图所示的甲乙丙丁四幅图像，其中对实验图像分析正确的是（　　）</w:t>
      </w:r>
    </w:p>
    <w:p w:rsidR="0091450A" w:rsidRPr="004B4425" w:rsidRDefault="0091450A" w:rsidP="0091450A">
      <w:pPr>
        <w:spacing w:line="360" w:lineRule="auto"/>
        <w:jc w:val="left"/>
        <w:textAlignment w:val="center"/>
        <w:rPr>
          <w:color w:val="FF0000"/>
        </w:rPr>
      </w:pPr>
      <w:r>
        <w:rPr>
          <w:b/>
          <w:noProof/>
        </w:rPr>
        <w:drawing>
          <wp:inline distT="0" distB="0" distL="0" distR="0" wp14:anchorId="5F8AEC75" wp14:editId="6F9E2310">
            <wp:extent cx="5486400" cy="1304925"/>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28033" name=""/>
                    <pic:cNvPicPr>
                      <a:picLocks noChangeAspect="1"/>
                    </pic:cNvPicPr>
                  </pic:nvPicPr>
                  <pic:blipFill>
                    <a:blip r:embed="rId45"/>
                    <a:stretch>
                      <a:fillRect/>
                    </a:stretch>
                  </pic:blipFill>
                  <pic:spPr>
                    <a:xfrm>
                      <a:off x="0" y="0"/>
                      <a:ext cx="5486400" cy="1304925"/>
                    </a:xfrm>
                    <a:prstGeom prst="rect">
                      <a:avLst/>
                    </a:prstGeom>
                  </pic:spPr>
                </pic:pic>
              </a:graphicData>
            </a:graphic>
          </wp:inline>
        </w:drawing>
      </w:r>
    </w:p>
    <w:p w:rsidR="0091450A" w:rsidRPr="004B4425" w:rsidRDefault="0091450A" w:rsidP="0091450A">
      <w:pPr>
        <w:spacing w:line="360" w:lineRule="auto"/>
        <w:jc w:val="left"/>
        <w:textAlignment w:val="center"/>
        <w:rPr>
          <w:rFonts w:ascii="宋体" w:hAnsi="宋体" w:cs="宋体"/>
          <w:color w:val="FF0000"/>
        </w:rPr>
      </w:pPr>
      <w:r>
        <w:rPr>
          <w:b/>
        </w:rPr>
        <w:t>A</w:t>
      </w:r>
      <w:r>
        <w:rPr>
          <w:b/>
        </w:rPr>
        <w:t>．</w:t>
      </w:r>
      <w:r>
        <w:rPr>
          <w:rFonts w:ascii="宋体" w:hAnsi="宋体" w:cs="宋体"/>
          <w:b/>
        </w:rPr>
        <w:t>图甲说明物体处于静止状态</w:t>
      </w:r>
    </w:p>
    <w:p w:rsidR="0091450A" w:rsidRPr="004B4425"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图乙说明物体在做匀速直线运动</w:t>
      </w:r>
    </w:p>
    <w:p w:rsidR="0091450A" w:rsidRPr="004B4425"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图丙说明物体的质量与它的体积成正比</w:t>
      </w:r>
    </w:p>
    <w:p w:rsidR="0091450A" w:rsidRPr="004B4425"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图丁说明物体所受重力与它的质量成正比</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CD</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A</w:t>
      </w:r>
      <w:r w:rsidRPr="004B4425">
        <w:rPr>
          <w:rFonts w:ascii="宋体" w:hAnsi="宋体" w:cs="宋体"/>
          <w:color w:val="FF0000"/>
        </w:rPr>
        <w:t>．图甲是</w:t>
      </w:r>
      <w:r>
        <w:rPr>
          <w:rFonts w:eastAsia="Times New Roman"/>
          <w:i/>
        </w:rPr>
        <w:t>v</w:t>
      </w:r>
      <w:r w:rsidRPr="004B4425">
        <w:rPr>
          <w:rFonts w:eastAsia="Times New Roman"/>
          <w:color w:val="FF0000"/>
        </w:rPr>
        <w:t>-</w:t>
      </w:r>
      <w:r>
        <w:rPr>
          <w:rFonts w:eastAsia="Times New Roman"/>
          <w:i/>
        </w:rPr>
        <w:t>t</w:t>
      </w:r>
      <w:r w:rsidRPr="004B4425">
        <w:rPr>
          <w:rFonts w:ascii="宋体" w:hAnsi="宋体" w:cs="宋体"/>
          <w:color w:val="FF0000"/>
        </w:rPr>
        <w:t>图象，且</w:t>
      </w:r>
      <w:r>
        <w:rPr>
          <w:rFonts w:eastAsia="Times New Roman"/>
          <w:i/>
        </w:rPr>
        <w:t>v</w:t>
      </w:r>
      <w:r w:rsidRPr="004B4425">
        <w:rPr>
          <w:rFonts w:ascii="宋体" w:hAnsi="宋体" w:cs="宋体"/>
          <w:color w:val="FF0000"/>
        </w:rPr>
        <w:t>保持不变，所以物体作匀速直线运动，故</w:t>
      </w:r>
      <w:r w:rsidRPr="004B4425">
        <w:rPr>
          <w:rFonts w:eastAsia="Times New Roman"/>
          <w:color w:val="FF0000"/>
        </w:rPr>
        <w:t>A</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lastRenderedPageBreak/>
        <w:t>B</w:t>
      </w:r>
      <w:r w:rsidRPr="004B4425">
        <w:rPr>
          <w:rFonts w:ascii="宋体" w:hAnsi="宋体" w:cs="宋体"/>
          <w:color w:val="FF0000"/>
        </w:rPr>
        <w:t>．图乙是</w:t>
      </w:r>
      <w:r>
        <w:rPr>
          <w:rFonts w:eastAsia="Times New Roman"/>
          <w:i/>
        </w:rPr>
        <w:t>s</w:t>
      </w:r>
      <w:r w:rsidRPr="004B4425">
        <w:rPr>
          <w:rFonts w:eastAsia="Times New Roman"/>
          <w:color w:val="FF0000"/>
        </w:rPr>
        <w:t>-</w:t>
      </w:r>
      <w:r>
        <w:rPr>
          <w:rFonts w:eastAsia="Times New Roman"/>
          <w:i/>
        </w:rPr>
        <w:t>t</w:t>
      </w:r>
      <w:r w:rsidRPr="004B4425">
        <w:rPr>
          <w:rFonts w:ascii="宋体" w:hAnsi="宋体" w:cs="宋体"/>
          <w:color w:val="FF0000"/>
        </w:rPr>
        <w:t>图象，而</w:t>
      </w:r>
      <w:r>
        <w:rPr>
          <w:rFonts w:eastAsia="Times New Roman"/>
          <w:i/>
        </w:rPr>
        <w:t>s</w:t>
      </w:r>
      <w:r w:rsidRPr="004B4425">
        <w:rPr>
          <w:rFonts w:ascii="宋体" w:hAnsi="宋体" w:cs="宋体"/>
          <w:color w:val="FF0000"/>
        </w:rPr>
        <w:t>保持不变，说明物体处于静止状态，故</w:t>
      </w:r>
      <w:r w:rsidRPr="004B4425">
        <w:rPr>
          <w:rFonts w:eastAsia="Times New Roman"/>
          <w:color w:val="FF0000"/>
        </w:rPr>
        <w:t>B</w:t>
      </w:r>
      <w:r w:rsidRPr="004B4425">
        <w:rPr>
          <w:rFonts w:ascii="宋体" w:hAnsi="宋体" w:cs="宋体"/>
          <w:color w:val="FF0000"/>
        </w:rPr>
        <w:t>错误；</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C</w:t>
      </w:r>
      <w:r w:rsidRPr="004B4425">
        <w:rPr>
          <w:rFonts w:ascii="宋体" w:hAnsi="宋体" w:cs="宋体"/>
          <w:color w:val="FF0000"/>
        </w:rPr>
        <w:t>．图丙中的</w:t>
      </w:r>
      <w:r>
        <w:rPr>
          <w:rFonts w:eastAsia="Times New Roman"/>
          <w:i/>
        </w:rPr>
        <w:t>m</w:t>
      </w:r>
      <w:r w:rsidRPr="004B4425">
        <w:rPr>
          <w:rFonts w:ascii="宋体" w:hAnsi="宋体" w:cs="宋体"/>
          <w:color w:val="FF0000"/>
        </w:rPr>
        <w:t>与</w:t>
      </w:r>
      <w:r>
        <w:rPr>
          <w:rFonts w:eastAsia="Times New Roman"/>
          <w:i/>
        </w:rPr>
        <w:t>V</w:t>
      </w:r>
      <w:r w:rsidRPr="004B4425">
        <w:rPr>
          <w:rFonts w:ascii="宋体" w:hAnsi="宋体" w:cs="宋体"/>
          <w:color w:val="FF0000"/>
        </w:rPr>
        <w:t>的关系图线是过原点的倾斜直线，所以物体的质量与它的体积成正比，故</w:t>
      </w:r>
      <w:r w:rsidRPr="004B4425">
        <w:rPr>
          <w:rFonts w:eastAsia="Times New Roman"/>
          <w:color w:val="FF0000"/>
        </w:rPr>
        <w:t>C</w:t>
      </w:r>
      <w:r w:rsidRPr="004B4425">
        <w:rPr>
          <w:rFonts w:ascii="宋体" w:hAnsi="宋体" w:cs="宋体"/>
          <w:color w:val="FF0000"/>
        </w:rPr>
        <w:t>正确；</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D</w:t>
      </w:r>
      <w:r w:rsidRPr="004B4425">
        <w:rPr>
          <w:rFonts w:ascii="宋体" w:hAnsi="宋体" w:cs="宋体"/>
          <w:color w:val="FF0000"/>
        </w:rPr>
        <w:t>．图丁中的</w:t>
      </w:r>
      <w:r>
        <w:rPr>
          <w:rFonts w:eastAsia="Times New Roman"/>
          <w:i/>
        </w:rPr>
        <w:t>G</w:t>
      </w:r>
      <w:r w:rsidRPr="004B4425">
        <w:rPr>
          <w:rFonts w:ascii="宋体" w:hAnsi="宋体" w:cs="宋体"/>
          <w:color w:val="FF0000"/>
        </w:rPr>
        <w:t>与</w:t>
      </w:r>
      <w:r>
        <w:rPr>
          <w:rFonts w:eastAsia="Times New Roman"/>
          <w:i/>
        </w:rPr>
        <w:t>m</w:t>
      </w:r>
      <w:r w:rsidRPr="004B4425">
        <w:rPr>
          <w:rFonts w:ascii="宋体" w:hAnsi="宋体" w:cs="宋体"/>
          <w:color w:val="FF0000"/>
        </w:rPr>
        <w:t>的关系图线是过原点的倾斜直线，所以物体所受的重力与它的质量成正比，故</w:t>
      </w:r>
      <w:r w:rsidRPr="004B4425">
        <w:rPr>
          <w:rFonts w:eastAsia="Times New Roman"/>
          <w:color w:val="FF0000"/>
        </w:rPr>
        <w:t>D</w:t>
      </w:r>
      <w:r w:rsidRPr="004B4425">
        <w:rPr>
          <w:rFonts w:ascii="宋体" w:hAnsi="宋体" w:cs="宋体"/>
          <w:color w:val="FF0000"/>
        </w:rPr>
        <w:t>正确。</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故选</w:t>
      </w:r>
      <w:r w:rsidRPr="004B4425">
        <w:rPr>
          <w:rFonts w:eastAsia="Times New Roman"/>
          <w:color w:val="FF0000"/>
        </w:rPr>
        <w:t>CD</w:t>
      </w:r>
      <w:r w:rsidRPr="004B4425">
        <w:rPr>
          <w:rFonts w:ascii="宋体" w:hAnsi="宋体" w:cs="宋体"/>
          <w:color w:val="FF0000"/>
        </w:rPr>
        <w:t>。</w:t>
      </w:r>
    </w:p>
    <w:p w:rsidR="0091450A" w:rsidRPr="004B4425" w:rsidRDefault="0091450A" w:rsidP="0091450A">
      <w:pPr>
        <w:rPr>
          <w:color w:val="FF0000"/>
        </w:rPr>
      </w:pPr>
    </w:p>
    <w:p w:rsidR="0091450A" w:rsidRPr="009C0381" w:rsidRDefault="0091450A" w:rsidP="0091450A">
      <w:pPr>
        <w:rPr>
          <w:b/>
        </w:rPr>
      </w:pPr>
      <w:r w:rsidRPr="009C0381">
        <w:rPr>
          <w:rFonts w:hint="eastAsia"/>
          <w:b/>
        </w:rPr>
        <w:t>三、填空题</w:t>
      </w:r>
    </w:p>
    <w:p w:rsidR="0091450A" w:rsidRPr="004B4425" w:rsidRDefault="0091450A" w:rsidP="0091450A">
      <w:pPr>
        <w:spacing w:line="360" w:lineRule="auto"/>
        <w:jc w:val="left"/>
        <w:textAlignment w:val="center"/>
        <w:rPr>
          <w:rFonts w:ascii="宋体" w:hAnsi="宋体" w:cs="宋体"/>
          <w:color w:val="FF0000"/>
        </w:rPr>
      </w:pPr>
      <w:r>
        <w:rPr>
          <w:b/>
        </w:rPr>
        <w:t>11</w:t>
      </w:r>
      <w:r>
        <w:rPr>
          <w:b/>
        </w:rPr>
        <w:t>．（</w:t>
      </w:r>
      <w:r>
        <w:rPr>
          <w:b/>
        </w:rPr>
        <w:t>2021·</w:t>
      </w:r>
      <w:r>
        <w:rPr>
          <w:b/>
        </w:rPr>
        <w:t>湖南长沙市</w:t>
      </w:r>
      <w:r>
        <w:rPr>
          <w:b/>
        </w:rPr>
        <w:t>·</w:t>
      </w:r>
      <w:r>
        <w:rPr>
          <w:b/>
        </w:rPr>
        <w:t>中考真题）</w:t>
      </w:r>
      <w:r>
        <w:rPr>
          <w:rFonts w:eastAsia="Times New Roman"/>
          <w:b/>
        </w:rPr>
        <w:t>2020</w:t>
      </w:r>
      <w:r>
        <w:rPr>
          <w:rFonts w:ascii="宋体" w:hAnsi="宋体" w:cs="宋体"/>
          <w:b/>
        </w:rPr>
        <w:t>年</w:t>
      </w:r>
      <w:r>
        <w:rPr>
          <w:rFonts w:eastAsia="Times New Roman"/>
          <w:b/>
        </w:rPr>
        <w:t>12</w:t>
      </w:r>
      <w:r>
        <w:rPr>
          <w:rFonts w:ascii="宋体" w:hAnsi="宋体" w:cs="宋体"/>
          <w:b/>
        </w:rPr>
        <w:t>月</w:t>
      </w:r>
      <w:r>
        <w:rPr>
          <w:rFonts w:eastAsia="Times New Roman"/>
          <w:b/>
        </w:rPr>
        <w:t>17</w:t>
      </w:r>
      <w:r>
        <w:rPr>
          <w:rFonts w:ascii="宋体" w:hAnsi="宋体" w:cs="宋体"/>
          <w:b/>
        </w:rPr>
        <w:t>日，“嫦娥五号”返回器携带质量为</w:t>
      </w:r>
      <w:r>
        <w:rPr>
          <w:rFonts w:eastAsia="Times New Roman"/>
          <w:b/>
        </w:rPr>
        <w:t>1731g</w:t>
      </w:r>
      <w:r>
        <w:rPr>
          <w:rFonts w:ascii="宋体" w:hAnsi="宋体" w:cs="宋体"/>
          <w:b/>
        </w:rPr>
        <w:t>的月球样品在预定区域安全着陆。样品容器是在真空状态下进行封装的。在回归地球的途中，月球样品的质量保持</w:t>
      </w:r>
      <w:r>
        <w:rPr>
          <w:b/>
        </w:rPr>
        <w:t>______</w:t>
      </w:r>
      <w:r>
        <w:rPr>
          <w:rFonts w:ascii="宋体" w:hAnsi="宋体" w:cs="宋体"/>
          <w:b/>
        </w:rPr>
        <w:t>；航空器能在高空飞行，原因之一是航空器材常采用强度高，密度</w:t>
      </w:r>
      <w:r>
        <w:rPr>
          <w:b/>
        </w:rPr>
        <w:t>______</w:t>
      </w:r>
      <w:r>
        <w:rPr>
          <w:rFonts w:ascii="宋体" w:hAnsi="宋体" w:cs="宋体"/>
          <w:b/>
        </w:rPr>
        <w:t>的合金或新型合成材料制成的。</w:t>
      </w:r>
    </w:p>
    <w:p w:rsidR="0091450A" w:rsidRPr="004B4425" w:rsidRDefault="0091450A" w:rsidP="0091450A">
      <w:pPr>
        <w:spacing w:line="360" w:lineRule="auto"/>
        <w:jc w:val="left"/>
        <w:textAlignment w:val="center"/>
        <w:rPr>
          <w:rFonts w:ascii="宋体" w:hAnsi="宋体" w:cs="宋体"/>
          <w:color w:val="FF0000"/>
        </w:rPr>
      </w:pPr>
      <w:r w:rsidRPr="004B4425">
        <w:rPr>
          <w:b/>
          <w:color w:val="FF0000"/>
        </w:rPr>
        <w:t>【答案】</w:t>
      </w:r>
      <w:r w:rsidRPr="004B4425">
        <w:rPr>
          <w:rFonts w:ascii="宋体" w:hAnsi="宋体" w:cs="宋体"/>
          <w:color w:val="FF0000"/>
        </w:rPr>
        <w:t>不变</w:t>
      </w:r>
      <w:r w:rsidRPr="004B4425">
        <w:rPr>
          <w:color w:val="FF0000"/>
        </w:rPr>
        <w:t xml:space="preserve">    </w:t>
      </w:r>
      <w:r w:rsidRPr="004B4425">
        <w:rPr>
          <w:rFonts w:ascii="宋体" w:hAnsi="宋体" w:cs="宋体"/>
          <w:color w:val="FF0000"/>
        </w:rPr>
        <w:t>小</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[1]</w:t>
      </w:r>
      <w:r w:rsidRPr="004B4425">
        <w:rPr>
          <w:rFonts w:ascii="宋体" w:hAnsi="宋体" w:cs="宋体"/>
          <w:color w:val="FF0000"/>
        </w:rPr>
        <w:t>因为物体的质量不随物体所处地理位置的变化而变化，所以月球样品返回地面后的质量不变，还是</w:t>
      </w:r>
    </w:p>
    <w:p w:rsidR="0091450A" w:rsidRPr="004B4425" w:rsidRDefault="0091450A" w:rsidP="0091450A">
      <w:pPr>
        <w:spacing w:line="360" w:lineRule="auto"/>
        <w:jc w:val="center"/>
        <w:textAlignment w:val="center"/>
        <w:rPr>
          <w:rFonts w:eastAsia="Times New Roman"/>
          <w:color w:val="FF0000"/>
        </w:rPr>
      </w:pPr>
      <w:r>
        <w:rPr>
          <w:rFonts w:eastAsia="Times New Roman"/>
          <w:i/>
        </w:rPr>
        <w:t>m</w:t>
      </w:r>
      <w:r w:rsidRPr="004B4425">
        <w:rPr>
          <w:rFonts w:eastAsia="Times New Roman"/>
          <w:color w:val="FF0000"/>
        </w:rPr>
        <w:t>=1731g=1.731kg</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[2]</w:t>
      </w:r>
      <w:r w:rsidRPr="004B4425">
        <w:rPr>
          <w:rFonts w:ascii="宋体" w:hAnsi="宋体" w:cs="宋体"/>
          <w:color w:val="FF0000"/>
        </w:rPr>
        <w:t>航空产品特殊的工作环境，对航空材料的性能要求集中表现在“轻质高强、高温耐蚀”。所谓“轻质高强”是指，要求材料的比强度高，即要求材料不但强度高而且密度小。航空工业有一句口号叫做“为每一克减重而奋斗”反映了减重对于航空产品的重大经济意义。航空器能在高空飞行，原因之一是航空器材常采用强度高，密度小的新型合成材料制成的。</w:t>
      </w:r>
    </w:p>
    <w:p w:rsidR="0091450A" w:rsidRPr="004B4425" w:rsidRDefault="0091450A" w:rsidP="0091450A">
      <w:pPr>
        <w:spacing w:line="360" w:lineRule="auto"/>
        <w:jc w:val="left"/>
        <w:textAlignment w:val="center"/>
        <w:rPr>
          <w:rFonts w:ascii="宋体" w:hAnsi="宋体" w:cs="宋体"/>
          <w:color w:val="FF0000"/>
        </w:rPr>
      </w:pPr>
      <w:r>
        <w:rPr>
          <w:b/>
        </w:rPr>
        <w:t>12</w:t>
      </w:r>
      <w:r>
        <w:rPr>
          <w:b/>
        </w:rPr>
        <w:t>．（</w:t>
      </w:r>
      <w:r>
        <w:rPr>
          <w:b/>
        </w:rPr>
        <w:t>2021·</w:t>
      </w:r>
      <w:r>
        <w:rPr>
          <w:b/>
        </w:rPr>
        <w:t>湖南怀化市</w:t>
      </w:r>
      <w:r>
        <w:rPr>
          <w:b/>
        </w:rPr>
        <w:t>·</w:t>
      </w:r>
      <w:r>
        <w:rPr>
          <w:b/>
        </w:rPr>
        <w:t>中考真题）</w:t>
      </w:r>
      <w:r>
        <w:rPr>
          <w:rFonts w:ascii="宋体" w:hAnsi="宋体" w:cs="宋体"/>
          <w:b/>
        </w:rPr>
        <w:t>由不同材料组成的</w:t>
      </w:r>
      <w:r>
        <w:rPr>
          <w:rFonts w:eastAsia="Times New Roman"/>
          <w:b/>
          <w:i/>
        </w:rPr>
        <w:t>a</w:t>
      </w:r>
      <w:r>
        <w:rPr>
          <w:rFonts w:ascii="宋体" w:hAnsi="宋体" w:cs="宋体"/>
          <w:b/>
          <w:i/>
        </w:rPr>
        <w:t>、</w:t>
      </w:r>
      <w:r>
        <w:rPr>
          <w:rFonts w:eastAsia="Times New Roman"/>
          <w:b/>
          <w:i/>
        </w:rPr>
        <w:t>b</w:t>
      </w:r>
      <w:r>
        <w:rPr>
          <w:rFonts w:ascii="宋体" w:hAnsi="宋体" w:cs="宋体"/>
          <w:b/>
          <w:i/>
        </w:rPr>
        <w:t>、</w:t>
      </w:r>
      <w:r>
        <w:rPr>
          <w:rFonts w:eastAsia="Times New Roman"/>
          <w:b/>
          <w:i/>
        </w:rPr>
        <w:t>c</w:t>
      </w:r>
      <w:r>
        <w:rPr>
          <w:rFonts w:ascii="宋体" w:hAnsi="宋体" w:cs="宋体"/>
          <w:b/>
        </w:rPr>
        <w:t>三个实心物体，它们的体积与质量的关系如图所示，则密度最大的是</w:t>
      </w:r>
      <w:r>
        <w:rPr>
          <w:b/>
        </w:rPr>
        <w:t>______</w:t>
      </w:r>
      <w:r>
        <w:rPr>
          <w:rFonts w:ascii="宋体" w:hAnsi="宋体" w:cs="宋体"/>
          <w:b/>
        </w:rPr>
        <w:t>（选填“</w:t>
      </w:r>
      <w:r>
        <w:rPr>
          <w:rFonts w:eastAsia="Times New Roman"/>
          <w:b/>
          <w:i/>
        </w:rPr>
        <w:t>a</w:t>
      </w:r>
      <w:r>
        <w:rPr>
          <w:rFonts w:ascii="宋体" w:hAnsi="宋体" w:cs="宋体"/>
          <w:b/>
        </w:rPr>
        <w:t>”、“</w:t>
      </w:r>
      <w:r>
        <w:rPr>
          <w:rFonts w:eastAsia="Times New Roman"/>
          <w:b/>
          <w:i/>
        </w:rPr>
        <w:t>b</w:t>
      </w:r>
      <w:r>
        <w:rPr>
          <w:rFonts w:ascii="宋体" w:hAnsi="宋体" w:cs="宋体"/>
          <w:b/>
        </w:rPr>
        <w:t>”或“</w:t>
      </w:r>
      <w:r>
        <w:rPr>
          <w:rFonts w:eastAsia="Times New Roman"/>
          <w:b/>
          <w:i/>
        </w:rPr>
        <w:t>c</w:t>
      </w:r>
      <w:r>
        <w:rPr>
          <w:rFonts w:ascii="宋体" w:hAnsi="宋体" w:cs="宋体"/>
          <w:b/>
        </w:rPr>
        <w:t>”）物体，它的密度是</w:t>
      </w:r>
      <w:r>
        <w:rPr>
          <w:b/>
        </w:rPr>
        <w:t>______</w:t>
      </w:r>
      <w:r>
        <w:rPr>
          <w:b/>
        </w:rPr>
        <w:object w:dxaOrig="720" w:dyaOrig="360">
          <v:shape id="_x0000_i1035" type="#_x0000_t75" alt="eqIdd469e71bf57e407d9751181c25fd6e7a" style="width:36pt;height:18pt" o:ole="">
            <v:imagedata r:id="rId46" o:title="eqIdd469e71bf57e407d9751181c25fd6e7a"/>
          </v:shape>
          <o:OLEObject Type="Embed" ProgID="Equation.DSMT4" ShapeID="_x0000_i1035" DrawAspect="Content" ObjectID="_1689956372" r:id="rId47"/>
        </w:object>
      </w:r>
      <w:r>
        <w:rPr>
          <w:rFonts w:ascii="宋体" w:hAnsi="宋体" w:cs="宋体"/>
          <w:b/>
        </w:rPr>
        <w:t>。</w:t>
      </w:r>
    </w:p>
    <w:p w:rsidR="0091450A" w:rsidRPr="004B4425" w:rsidRDefault="0091450A" w:rsidP="0091450A">
      <w:pPr>
        <w:spacing w:line="360" w:lineRule="auto"/>
        <w:jc w:val="left"/>
        <w:textAlignment w:val="center"/>
        <w:rPr>
          <w:color w:val="FF0000"/>
        </w:rPr>
      </w:pPr>
      <w:r>
        <w:rPr>
          <w:b/>
          <w:noProof/>
        </w:rPr>
        <w:drawing>
          <wp:inline distT="0" distB="0" distL="0" distR="0" wp14:anchorId="20B3FF7F" wp14:editId="345D6728">
            <wp:extent cx="2200275" cy="1390650"/>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66089" name=""/>
                    <pic:cNvPicPr>
                      <a:picLocks noChangeAspect="1"/>
                    </pic:cNvPicPr>
                  </pic:nvPicPr>
                  <pic:blipFill>
                    <a:blip r:embed="rId48"/>
                    <a:stretch>
                      <a:fillRect/>
                    </a:stretch>
                  </pic:blipFill>
                  <pic:spPr>
                    <a:xfrm>
                      <a:off x="0" y="0"/>
                      <a:ext cx="2200275" cy="1390650"/>
                    </a:xfrm>
                    <a:prstGeom prst="rect">
                      <a:avLst/>
                    </a:prstGeom>
                  </pic:spPr>
                </pic:pic>
              </a:graphicData>
            </a:graphic>
          </wp:inline>
        </w:drawing>
      </w:r>
      <w:r>
        <w:rPr>
          <w:b/>
        </w:rPr>
        <w:br/>
      </w:r>
    </w:p>
    <w:p w:rsidR="0091450A" w:rsidRPr="004B4425" w:rsidRDefault="0091450A" w:rsidP="0091450A">
      <w:pPr>
        <w:spacing w:line="360" w:lineRule="auto"/>
        <w:jc w:val="left"/>
        <w:textAlignment w:val="center"/>
        <w:rPr>
          <w:rFonts w:eastAsia="Times New Roman"/>
          <w:color w:val="FF0000"/>
        </w:rPr>
      </w:pPr>
      <w:r w:rsidRPr="004B4425">
        <w:rPr>
          <w:b/>
          <w:color w:val="FF0000"/>
        </w:rPr>
        <w:lastRenderedPageBreak/>
        <w:t>【答案】</w:t>
      </w:r>
      <w:r>
        <w:rPr>
          <w:rFonts w:eastAsia="Times New Roman"/>
          <w:i/>
        </w:rPr>
        <w:t>c</w:t>
      </w:r>
      <w:r w:rsidRPr="004B4425">
        <w:rPr>
          <w:color w:val="FF0000"/>
        </w:rPr>
        <w:t xml:space="preserve">    </w:t>
      </w:r>
      <w:r w:rsidRPr="004B4425">
        <w:rPr>
          <w:rFonts w:eastAsia="Times New Roman"/>
          <w:color w:val="FF0000"/>
        </w:rPr>
        <w:t>2</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[1]</w:t>
      </w:r>
      <w:r w:rsidRPr="004B4425">
        <w:rPr>
          <w:rFonts w:ascii="宋体" w:hAnsi="宋体" w:cs="宋体"/>
          <w:color w:val="FF0000"/>
        </w:rPr>
        <w:t>体积相同，根据</w:t>
      </w:r>
      <w:r>
        <w:rPr>
          <w:color w:val="FF0000"/>
        </w:rPr>
        <w:object w:dxaOrig="675" w:dyaOrig="615">
          <v:shape id="_x0000_i1036" type="#_x0000_t75" alt="eqId68e21b93e1664677baa5a683165d8aad" style="width:33.75pt;height:30.75pt" o:ole="">
            <v:imagedata r:id="rId19" o:title="eqId68e21b93e1664677baa5a683165d8aad"/>
          </v:shape>
          <o:OLEObject Type="Embed" ProgID="Equation.DSMT4" ShapeID="_x0000_i1036" DrawAspect="Content" ObjectID="_1689956373" r:id="rId49"/>
        </w:object>
      </w:r>
      <w:r w:rsidRPr="004B4425">
        <w:rPr>
          <w:rFonts w:ascii="宋体" w:hAnsi="宋体" w:cs="宋体"/>
          <w:color w:val="FF0000"/>
        </w:rPr>
        <w:t>可知，质量大，密度大，故</w:t>
      </w:r>
      <w:r>
        <w:rPr>
          <w:rFonts w:eastAsia="Times New Roman"/>
          <w:i/>
        </w:rPr>
        <w:t>c</w:t>
      </w:r>
      <w:r w:rsidRPr="004B4425">
        <w:rPr>
          <w:rFonts w:ascii="宋体" w:hAnsi="宋体" w:cs="宋体"/>
          <w:color w:val="FF0000"/>
        </w:rPr>
        <w:t>的密度大。</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 xml:space="preserve">[2] </w:t>
      </w:r>
      <w:r w:rsidRPr="004B4425">
        <w:rPr>
          <w:rFonts w:ascii="宋体" w:hAnsi="宋体" w:cs="宋体"/>
          <w:color w:val="FF0000"/>
        </w:rPr>
        <w:t>它的密度是</w:t>
      </w:r>
    </w:p>
    <w:p w:rsidR="0091450A" w:rsidRPr="004B4425" w:rsidRDefault="0091450A" w:rsidP="0091450A">
      <w:pPr>
        <w:spacing w:line="360" w:lineRule="auto"/>
        <w:jc w:val="center"/>
        <w:textAlignment w:val="center"/>
        <w:rPr>
          <w:color w:val="FF0000"/>
        </w:rPr>
      </w:pPr>
      <w:r>
        <w:rPr>
          <w:color w:val="FF0000"/>
        </w:rPr>
        <w:object w:dxaOrig="2580" w:dyaOrig="615">
          <v:shape id="_x0000_i1037" type="#_x0000_t75" alt="eqIdf4a5683aefd1479db921cfa39726542b" style="width:129pt;height:30.75pt" o:ole="">
            <v:imagedata r:id="rId50" o:title="eqIdf4a5683aefd1479db921cfa39726542b"/>
          </v:shape>
          <o:OLEObject Type="Embed" ProgID="Equation.DSMT4" ShapeID="_x0000_i1037" DrawAspect="Content" ObjectID="_1689956374" r:id="rId51"/>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故物质的密度为</w:t>
      </w:r>
      <w:r>
        <w:rPr>
          <w:color w:val="FF0000"/>
        </w:rPr>
        <w:object w:dxaOrig="735" w:dyaOrig="360">
          <v:shape id="_x0000_i1038" type="#_x0000_t75" alt="eqId6e30343ab474474ebdb849097774a192" style="width:36.75pt;height:18pt" o:ole="">
            <v:imagedata r:id="rId52" o:title="eqId6e30343ab474474ebdb849097774a192"/>
          </v:shape>
          <o:OLEObject Type="Embed" ProgID="Equation.DSMT4" ShapeID="_x0000_i1038" DrawAspect="Content" ObjectID="_1689956375" r:id="rId53"/>
        </w:objec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Pr>
          <w:b/>
        </w:rPr>
        <w:t>13</w:t>
      </w:r>
      <w:r>
        <w:rPr>
          <w:b/>
        </w:rPr>
        <w:t>．（</w:t>
      </w:r>
      <w:r>
        <w:rPr>
          <w:b/>
        </w:rPr>
        <w:t>2021·</w:t>
      </w:r>
      <w:r>
        <w:rPr>
          <w:b/>
        </w:rPr>
        <w:t>湖南岳阳市</w:t>
      </w:r>
      <w:r>
        <w:rPr>
          <w:b/>
        </w:rPr>
        <w:t>·</w:t>
      </w:r>
      <w:r>
        <w:rPr>
          <w:b/>
        </w:rPr>
        <w:t>中考真题）</w:t>
      </w:r>
      <w:r>
        <w:rPr>
          <w:rFonts w:ascii="宋体" w:hAnsi="宋体" w:cs="宋体"/>
          <w:b/>
        </w:rPr>
        <w:t>用天平测量一石块的质量，天平平衡时所用砝码及游码如图所示，则石块的质量为</w:t>
      </w:r>
      <w:r>
        <w:rPr>
          <w:b/>
        </w:rPr>
        <w:t>_________</w:t>
      </w:r>
      <w:r>
        <w:rPr>
          <w:rFonts w:eastAsia="Times New Roman"/>
          <w:b/>
        </w:rPr>
        <w:t>g</w:t>
      </w:r>
      <w:r>
        <w:rPr>
          <w:rFonts w:ascii="宋体" w:hAnsi="宋体" w:cs="宋体"/>
          <w:b/>
        </w:rPr>
        <w:t>，该石块的体积为</w:t>
      </w:r>
      <w:r>
        <w:rPr>
          <w:b/>
        </w:rPr>
        <w:object w:dxaOrig="660" w:dyaOrig="315">
          <v:shape id="_x0000_i1039" type="#_x0000_t75" alt="eqIda654a2805e284d61b8b1bc319b39c47d" style="width:33pt;height:15.75pt" o:ole="">
            <v:imagedata r:id="rId54" o:title="eqIda654a2805e284d61b8b1bc319b39c47d"/>
          </v:shape>
          <o:OLEObject Type="Embed" ProgID="Equation.DSMT4" ShapeID="_x0000_i1039" DrawAspect="Content" ObjectID="_1689956376" r:id="rId55"/>
        </w:object>
      </w:r>
      <w:r>
        <w:rPr>
          <w:rFonts w:ascii="宋体" w:hAnsi="宋体" w:cs="宋体"/>
          <w:b/>
        </w:rPr>
        <w:t>，则石块密度是</w:t>
      </w:r>
      <w:r>
        <w:rPr>
          <w:b/>
        </w:rPr>
        <w:t>_________</w:t>
      </w:r>
      <w:r>
        <w:rPr>
          <w:b/>
        </w:rPr>
        <w:object w:dxaOrig="615" w:dyaOrig="360">
          <v:shape id="_x0000_i1040" type="#_x0000_t75" alt="eqId695f4bc9fcf24556a18fe87d714f936b" style="width:30.75pt;height:18pt" o:ole="">
            <v:imagedata r:id="rId56" o:title="eqId695f4bc9fcf24556a18fe87d714f936b"/>
          </v:shape>
          <o:OLEObject Type="Embed" ProgID="Equation.DSMT4" ShapeID="_x0000_i1040" DrawAspect="Content" ObjectID="_1689956377" r:id="rId57"/>
        </w:object>
      </w:r>
      <w:r>
        <w:rPr>
          <w:rFonts w:ascii="宋体" w:hAnsi="宋体" w:cs="宋体"/>
          <w:b/>
        </w:rPr>
        <w:t>。</w:t>
      </w:r>
    </w:p>
    <w:p w:rsidR="0091450A" w:rsidRPr="004B4425" w:rsidRDefault="0091450A" w:rsidP="0091450A">
      <w:pPr>
        <w:spacing w:line="360" w:lineRule="auto"/>
        <w:jc w:val="left"/>
        <w:textAlignment w:val="center"/>
        <w:rPr>
          <w:color w:val="FF0000"/>
        </w:rPr>
      </w:pPr>
      <w:r>
        <w:rPr>
          <w:b/>
          <w:noProof/>
        </w:rPr>
        <w:drawing>
          <wp:inline distT="0" distB="0" distL="0" distR="0" wp14:anchorId="7E4B2FF6" wp14:editId="257BE6AE">
            <wp:extent cx="2124075" cy="876300"/>
            <wp:effectExtent l="0" t="0" r="0"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20599" name=""/>
                    <pic:cNvPicPr>
                      <a:picLocks noChangeAspect="1"/>
                    </pic:cNvPicPr>
                  </pic:nvPicPr>
                  <pic:blipFill>
                    <a:blip r:embed="rId58"/>
                    <a:stretch>
                      <a:fillRect/>
                    </a:stretch>
                  </pic:blipFill>
                  <pic:spPr>
                    <a:xfrm>
                      <a:off x="0" y="0"/>
                      <a:ext cx="2124075" cy="876300"/>
                    </a:xfrm>
                    <a:prstGeom prst="rect">
                      <a:avLst/>
                    </a:prstGeom>
                  </pic:spPr>
                </pic:pic>
              </a:graphicData>
            </a:graphic>
          </wp:inline>
        </w:drawing>
      </w:r>
    </w:p>
    <w:p w:rsidR="0091450A" w:rsidRPr="004B4425" w:rsidRDefault="0091450A" w:rsidP="0091450A">
      <w:pPr>
        <w:spacing w:line="360" w:lineRule="auto"/>
        <w:jc w:val="left"/>
        <w:textAlignment w:val="center"/>
        <w:rPr>
          <w:rFonts w:eastAsia="Times New Roman"/>
          <w:color w:val="FF0000"/>
        </w:rPr>
      </w:pPr>
      <w:r w:rsidRPr="004B4425">
        <w:rPr>
          <w:b/>
          <w:color w:val="FF0000"/>
        </w:rPr>
        <w:t>【答案】</w:t>
      </w:r>
      <w:r w:rsidRPr="004B4425">
        <w:rPr>
          <w:rFonts w:eastAsia="Times New Roman"/>
          <w:color w:val="FF0000"/>
        </w:rPr>
        <w:t>28</w:t>
      </w:r>
      <w:r w:rsidRPr="004B4425">
        <w:rPr>
          <w:color w:val="FF0000"/>
        </w:rPr>
        <w:t xml:space="preserve">    </w:t>
      </w:r>
      <w:r w:rsidRPr="004B4425">
        <w:rPr>
          <w:rFonts w:eastAsia="Times New Roman"/>
          <w:color w:val="FF0000"/>
        </w:rPr>
        <w:t>2.8</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[1]</w:t>
      </w:r>
      <w:r w:rsidRPr="004B4425">
        <w:rPr>
          <w:rFonts w:ascii="宋体" w:hAnsi="宋体" w:cs="宋体"/>
          <w:color w:val="FF0000"/>
        </w:rPr>
        <w:t>用天平测量物体的质量，当天平平衡时，左盘中物体的质量就等于右盘中砝码质量加游码所对应的质量。由图可知砝码质量为</w:t>
      </w:r>
      <w:r w:rsidRPr="004B4425">
        <w:rPr>
          <w:rFonts w:eastAsia="Times New Roman"/>
          <w:color w:val="FF0000"/>
        </w:rPr>
        <w:t>25g</w:t>
      </w:r>
      <w:r w:rsidRPr="004B4425">
        <w:rPr>
          <w:rFonts w:ascii="宋体" w:hAnsi="宋体" w:cs="宋体"/>
          <w:color w:val="FF0000"/>
        </w:rPr>
        <w:t>，游码对应的刻度为</w:t>
      </w:r>
      <w:r w:rsidRPr="004B4425">
        <w:rPr>
          <w:rFonts w:eastAsia="Times New Roman"/>
          <w:color w:val="FF0000"/>
        </w:rPr>
        <w:t>3g</w:t>
      </w:r>
      <w:r w:rsidRPr="004B4425">
        <w:rPr>
          <w:rFonts w:ascii="宋体" w:hAnsi="宋体" w:cs="宋体"/>
          <w:color w:val="FF0000"/>
        </w:rPr>
        <w:t>，故物体质量为</w:t>
      </w:r>
      <w:r w:rsidRPr="004B4425">
        <w:rPr>
          <w:rFonts w:eastAsia="Times New Roman"/>
          <w:color w:val="FF0000"/>
        </w:rPr>
        <w:t>28g</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[2]</w:t>
      </w:r>
      <w:r w:rsidRPr="004B4425">
        <w:rPr>
          <w:rFonts w:ascii="宋体" w:hAnsi="宋体" w:cs="宋体"/>
          <w:color w:val="FF0000"/>
        </w:rPr>
        <w:t>石块密度</w:t>
      </w:r>
    </w:p>
    <w:p w:rsidR="0091450A" w:rsidRPr="004B4425" w:rsidRDefault="0091450A" w:rsidP="0091450A">
      <w:pPr>
        <w:spacing w:line="360" w:lineRule="auto"/>
        <w:jc w:val="center"/>
        <w:textAlignment w:val="center"/>
        <w:rPr>
          <w:color w:val="FF0000"/>
        </w:rPr>
      </w:pPr>
      <w:r>
        <w:rPr>
          <w:color w:val="FF0000"/>
        </w:rPr>
        <w:object w:dxaOrig="2700" w:dyaOrig="615">
          <v:shape id="_x0000_i1041" type="#_x0000_t75" alt="eqIdaadbc52c7bbd4ee9a072ecbe09541d5a" style="width:135pt;height:30.75pt" o:ole="">
            <v:imagedata r:id="rId59" o:title="eqIdaadbc52c7bbd4ee9a072ecbe09541d5a"/>
          </v:shape>
          <o:OLEObject Type="Embed" ProgID="Equation.DSMT4" ShapeID="_x0000_i1041" DrawAspect="Content" ObjectID="_1689956378" r:id="rId60"/>
        </w:object>
      </w:r>
    </w:p>
    <w:p w:rsidR="0091450A" w:rsidRPr="004B4425" w:rsidRDefault="0091450A" w:rsidP="0091450A">
      <w:pPr>
        <w:spacing w:line="360" w:lineRule="auto"/>
        <w:jc w:val="left"/>
        <w:textAlignment w:val="center"/>
        <w:rPr>
          <w:rFonts w:ascii="宋体" w:hAnsi="宋体" w:cs="宋体"/>
          <w:color w:val="FF0000"/>
        </w:rPr>
      </w:pPr>
      <w:r>
        <w:rPr>
          <w:b/>
        </w:rPr>
        <w:t>14</w:t>
      </w:r>
      <w:r>
        <w:rPr>
          <w:b/>
        </w:rPr>
        <w:t>．（</w:t>
      </w:r>
      <w:r>
        <w:rPr>
          <w:b/>
        </w:rPr>
        <w:t>2021·</w:t>
      </w:r>
      <w:r>
        <w:rPr>
          <w:b/>
        </w:rPr>
        <w:t>四川广安市</w:t>
      </w:r>
      <w:r>
        <w:rPr>
          <w:b/>
        </w:rPr>
        <w:t>·</w:t>
      </w:r>
      <w:r>
        <w:rPr>
          <w:b/>
        </w:rPr>
        <w:t>中考真题）</w:t>
      </w:r>
      <w:r>
        <w:rPr>
          <w:rFonts w:ascii="宋体" w:hAnsi="宋体" w:cs="宋体"/>
          <w:b/>
        </w:rPr>
        <w:t>学习了密度知识后，小华同学想知道橡皮擦的密度。他用调节好的托盘天平测橡皮擦的质量，天平平衡时右盘砝码和游码位置如图所示，再用量筒测出橡皮擦的体积为</w:t>
      </w:r>
      <w:r>
        <w:rPr>
          <w:rFonts w:eastAsia="Times New Roman"/>
          <w:b/>
        </w:rPr>
        <w:t>10</w:t>
      </w:r>
      <w:r>
        <w:rPr>
          <w:b/>
        </w:rPr>
        <w:object w:dxaOrig="435" w:dyaOrig="330">
          <v:shape id="_x0000_i1042" type="#_x0000_t75" alt="eqId4e590730c1784d8ca08a67a0c4045de4" style="width:21.75pt;height:16.5pt" o:ole="">
            <v:imagedata r:id="rId61" o:title="eqId4e590730c1784d8ca08a67a0c4045de4"/>
          </v:shape>
          <o:OLEObject Type="Embed" ProgID="Equation.DSMT4" ShapeID="_x0000_i1042" DrawAspect="Content" ObjectID="_1689956379" r:id="rId62"/>
        </w:object>
      </w:r>
      <w:r>
        <w:rPr>
          <w:rFonts w:ascii="宋体" w:hAnsi="宋体" w:cs="宋体"/>
          <w:b/>
        </w:rPr>
        <w:t>，则该橡皮擦的密度为</w:t>
      </w:r>
      <w:r>
        <w:rPr>
          <w:b/>
        </w:rPr>
        <w:t>______</w:t>
      </w:r>
      <w:r>
        <w:rPr>
          <w:b/>
        </w:rPr>
        <w:object w:dxaOrig="720" w:dyaOrig="360">
          <v:shape id="_x0000_i1043" type="#_x0000_t75" alt="eqIdd469e71bf57e407d9751181c25fd6e7a" style="width:36pt;height:18pt" o:ole="">
            <v:imagedata r:id="rId46" o:title="eqIdd469e71bf57e407d9751181c25fd6e7a"/>
          </v:shape>
          <o:OLEObject Type="Embed" ProgID="Equation.DSMT4" ShapeID="_x0000_i1043" DrawAspect="Content" ObjectID="_1689956380" r:id="rId63"/>
        </w:object>
      </w:r>
      <w:r>
        <w:rPr>
          <w:rFonts w:ascii="宋体" w:hAnsi="宋体" w:cs="宋体"/>
          <w:b/>
        </w:rPr>
        <w:t>。若把橡皮擦截去一半，剩余部分的密度</w:t>
      </w:r>
      <w:r>
        <w:rPr>
          <w:b/>
        </w:rPr>
        <w:t>______</w:t>
      </w:r>
      <w:r>
        <w:rPr>
          <w:rFonts w:ascii="宋体" w:hAnsi="宋体" w:cs="宋体"/>
          <w:b/>
        </w:rPr>
        <w:t>（选填“变大”“变小”或“不变”）。</w:t>
      </w:r>
    </w:p>
    <w:p w:rsidR="0091450A" w:rsidRPr="004B4425" w:rsidRDefault="0091450A" w:rsidP="0091450A">
      <w:pPr>
        <w:spacing w:line="360" w:lineRule="auto"/>
        <w:jc w:val="left"/>
        <w:textAlignment w:val="center"/>
        <w:rPr>
          <w:color w:val="FF0000"/>
        </w:rPr>
      </w:pPr>
      <w:r>
        <w:rPr>
          <w:b/>
          <w:noProof/>
        </w:rPr>
        <w:lastRenderedPageBreak/>
        <w:drawing>
          <wp:inline distT="0" distB="0" distL="0" distR="0" wp14:anchorId="1D4D73DC" wp14:editId="3F627FCF">
            <wp:extent cx="1952625" cy="1552575"/>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52169" name=""/>
                    <pic:cNvPicPr>
                      <a:picLocks noChangeAspect="1"/>
                    </pic:cNvPicPr>
                  </pic:nvPicPr>
                  <pic:blipFill>
                    <a:blip r:embed="rId64"/>
                    <a:stretch>
                      <a:fillRect/>
                    </a:stretch>
                  </pic:blipFill>
                  <pic:spPr>
                    <a:xfrm>
                      <a:off x="0" y="0"/>
                      <a:ext cx="1952625" cy="1552575"/>
                    </a:xfrm>
                    <a:prstGeom prst="rect">
                      <a:avLst/>
                    </a:prstGeom>
                  </pic:spPr>
                </pic:pic>
              </a:graphicData>
            </a:graphic>
          </wp:inline>
        </w:drawing>
      </w:r>
    </w:p>
    <w:p w:rsidR="0091450A" w:rsidRPr="004B4425" w:rsidRDefault="0091450A" w:rsidP="0091450A">
      <w:pPr>
        <w:spacing w:line="360" w:lineRule="auto"/>
        <w:jc w:val="left"/>
        <w:textAlignment w:val="center"/>
        <w:rPr>
          <w:rFonts w:ascii="宋体" w:hAnsi="宋体" w:cs="宋体"/>
          <w:color w:val="FF0000"/>
        </w:rPr>
      </w:pPr>
      <w:r w:rsidRPr="004B4425">
        <w:rPr>
          <w:b/>
          <w:color w:val="FF0000"/>
        </w:rPr>
        <w:t>【答案】</w:t>
      </w:r>
      <w:r w:rsidRPr="004B4425">
        <w:rPr>
          <w:rFonts w:eastAsia="Times New Roman"/>
          <w:color w:val="FF0000"/>
        </w:rPr>
        <w:t>2.16</w:t>
      </w:r>
      <w:r w:rsidRPr="004B4425">
        <w:rPr>
          <w:color w:val="FF0000"/>
        </w:rPr>
        <w:t xml:space="preserve">    </w:t>
      </w:r>
      <w:r w:rsidRPr="004B4425">
        <w:rPr>
          <w:rFonts w:ascii="宋体" w:hAnsi="宋体" w:cs="宋体"/>
          <w:color w:val="FF0000"/>
        </w:rPr>
        <w:t>不变</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[1]</w:t>
      </w:r>
      <w:r w:rsidRPr="004B4425">
        <w:rPr>
          <w:rFonts w:ascii="宋体" w:hAnsi="宋体" w:cs="宋体"/>
          <w:color w:val="FF0000"/>
        </w:rPr>
        <w:t>由图可知，游码</w:t>
      </w:r>
      <w:r w:rsidRPr="004B4425">
        <w:rPr>
          <w:rFonts w:eastAsia="Times New Roman"/>
          <w:color w:val="FF0000"/>
        </w:rPr>
        <w:t>1g</w:t>
      </w:r>
      <w:r w:rsidRPr="004B4425">
        <w:rPr>
          <w:rFonts w:ascii="宋体" w:hAnsi="宋体" w:cs="宋体"/>
          <w:color w:val="FF0000"/>
        </w:rPr>
        <w:t>之间有</w:t>
      </w:r>
      <w:r w:rsidRPr="004B4425">
        <w:rPr>
          <w:rFonts w:eastAsia="Times New Roman"/>
          <w:color w:val="FF0000"/>
        </w:rPr>
        <w:t>5</w:t>
      </w:r>
      <w:r w:rsidRPr="004B4425">
        <w:rPr>
          <w:rFonts w:ascii="宋体" w:hAnsi="宋体" w:cs="宋体"/>
          <w:color w:val="FF0000"/>
        </w:rPr>
        <w:t>个小格，</w:t>
      </w:r>
      <w:r w:rsidRPr="004B4425">
        <w:rPr>
          <w:rFonts w:eastAsia="Times New Roman"/>
          <w:color w:val="FF0000"/>
        </w:rPr>
        <w:t>1</w:t>
      </w:r>
      <w:r w:rsidRPr="004B4425">
        <w:rPr>
          <w:rFonts w:ascii="宋体" w:hAnsi="宋体" w:cs="宋体"/>
          <w:color w:val="FF0000"/>
        </w:rPr>
        <w:t>小格代表</w:t>
      </w:r>
      <w:r w:rsidRPr="004B4425">
        <w:rPr>
          <w:rFonts w:eastAsia="Times New Roman"/>
          <w:color w:val="FF0000"/>
        </w:rPr>
        <w:t>0.2g</w:t>
      </w:r>
      <w:r w:rsidRPr="004B4425">
        <w:rPr>
          <w:rFonts w:ascii="宋体" w:hAnsi="宋体" w:cs="宋体"/>
          <w:color w:val="FF0000"/>
        </w:rPr>
        <w:t>，游码的示数为</w:t>
      </w:r>
      <w:r w:rsidRPr="004B4425">
        <w:rPr>
          <w:rFonts w:eastAsia="Times New Roman"/>
          <w:color w:val="FF0000"/>
        </w:rPr>
        <w:t>1.6g</w:t>
      </w:r>
      <w:r w:rsidRPr="004B4425">
        <w:rPr>
          <w:rFonts w:ascii="宋体" w:hAnsi="宋体" w:cs="宋体"/>
          <w:color w:val="FF0000"/>
        </w:rPr>
        <w:t>，橡皮擦的质量</w:t>
      </w:r>
    </w:p>
    <w:p w:rsidR="0091450A" w:rsidRPr="004B4425" w:rsidRDefault="0091450A" w:rsidP="0091450A">
      <w:pPr>
        <w:spacing w:line="360" w:lineRule="auto"/>
        <w:jc w:val="center"/>
        <w:textAlignment w:val="center"/>
        <w:rPr>
          <w:color w:val="FF0000"/>
        </w:rPr>
      </w:pPr>
      <w:r>
        <w:rPr>
          <w:color w:val="FF0000"/>
        </w:rPr>
        <w:object w:dxaOrig="3360" w:dyaOrig="375">
          <v:shape id="_x0000_i1044" type="#_x0000_t75" alt="eqId14a3c920d6374704b890a8bc6ba17cb1" style="width:168pt;height:18.75pt" o:ole="">
            <v:imagedata r:id="rId65" o:title="eqId14a3c920d6374704b890a8bc6ba17cb1"/>
          </v:shape>
          <o:OLEObject Type="Embed" ProgID="Equation.DSMT4" ShapeID="_x0000_i1044" DrawAspect="Content" ObjectID="_1689956381" r:id="rId66"/>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橡皮擦的密度</w:t>
      </w:r>
    </w:p>
    <w:p w:rsidR="0091450A" w:rsidRPr="004B4425" w:rsidRDefault="0091450A" w:rsidP="0091450A">
      <w:pPr>
        <w:spacing w:line="360" w:lineRule="auto"/>
        <w:jc w:val="center"/>
        <w:textAlignment w:val="center"/>
        <w:rPr>
          <w:color w:val="FF0000"/>
        </w:rPr>
      </w:pPr>
      <w:r>
        <w:rPr>
          <w:color w:val="FF0000"/>
        </w:rPr>
        <w:object w:dxaOrig="2775" w:dyaOrig="615">
          <v:shape id="_x0000_i1045" type="#_x0000_t75" alt="eqIdd83b4eab3715401eb3ce99da745dd374" style="width:138.75pt;height:30.75pt" o:ole="">
            <v:imagedata r:id="rId67" o:title="eqIdd83b4eab3715401eb3ce99da745dd374"/>
          </v:shape>
          <o:OLEObject Type="Embed" ProgID="Equation.DSMT4" ShapeID="_x0000_i1045" DrawAspect="Content" ObjectID="_1689956382" r:id="rId68"/>
        </w:objec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[2]</w:t>
      </w:r>
      <w:r w:rsidRPr="004B4425">
        <w:rPr>
          <w:rFonts w:ascii="宋体" w:hAnsi="宋体" w:cs="宋体"/>
          <w:color w:val="FF0000"/>
        </w:rPr>
        <w:t>密度是物质的一种特性，若把橡皮擦截去一半，剩余部分橡皮擦的质量、体积均变为原来的一半，由</w:t>
      </w:r>
      <w:r>
        <w:rPr>
          <w:color w:val="FF0000"/>
        </w:rPr>
        <w:object w:dxaOrig="675" w:dyaOrig="615">
          <v:shape id="_x0000_i1046" type="#_x0000_t75" alt="eqId68e21b93e1664677baa5a683165d8aad" style="width:33.75pt;height:30.75pt" o:ole="">
            <v:imagedata r:id="rId19" o:title="eqId68e21b93e1664677baa5a683165d8aad"/>
          </v:shape>
          <o:OLEObject Type="Embed" ProgID="Equation.DSMT4" ShapeID="_x0000_i1046" DrawAspect="Content" ObjectID="_1689956383" r:id="rId69"/>
        </w:object>
      </w:r>
      <w:r w:rsidRPr="004B4425">
        <w:rPr>
          <w:rFonts w:ascii="宋体" w:hAnsi="宋体" w:cs="宋体"/>
          <w:color w:val="FF0000"/>
        </w:rPr>
        <w:t>可知，密度不变。</w:t>
      </w:r>
    </w:p>
    <w:p w:rsidR="0091450A" w:rsidRPr="004B4425" w:rsidRDefault="0091450A" w:rsidP="0091450A">
      <w:pPr>
        <w:spacing w:line="360" w:lineRule="auto"/>
        <w:jc w:val="left"/>
        <w:textAlignment w:val="center"/>
        <w:rPr>
          <w:rFonts w:ascii="宋体" w:hAnsi="宋体" w:cs="宋体"/>
          <w:color w:val="FF0000"/>
        </w:rPr>
      </w:pPr>
      <w:r>
        <w:rPr>
          <w:b/>
        </w:rPr>
        <w:t>15</w:t>
      </w:r>
      <w:r>
        <w:rPr>
          <w:b/>
        </w:rPr>
        <w:t>．（</w:t>
      </w:r>
      <w:r>
        <w:rPr>
          <w:b/>
        </w:rPr>
        <w:t>2021·</w:t>
      </w:r>
      <w:r>
        <w:rPr>
          <w:b/>
        </w:rPr>
        <w:t>江苏苏州市</w:t>
      </w:r>
      <w:r>
        <w:rPr>
          <w:b/>
        </w:rPr>
        <w:t>·</w:t>
      </w:r>
      <w:r>
        <w:rPr>
          <w:b/>
        </w:rPr>
        <w:t>中考真题）</w:t>
      </w:r>
      <w:r>
        <w:rPr>
          <w:rFonts w:ascii="宋体" w:hAnsi="宋体" w:cs="宋体"/>
          <w:b/>
        </w:rPr>
        <w:t>如图是用已调平衡的天平测量一正方体小物块质量时的情景，小物块质量为</w:t>
      </w:r>
      <w:r>
        <w:rPr>
          <w:b/>
        </w:rPr>
        <w:t>______</w:t>
      </w:r>
      <w:r>
        <w:rPr>
          <w:rFonts w:eastAsia="Times New Roman"/>
          <w:b/>
        </w:rPr>
        <w:t>g</w:t>
      </w:r>
      <w:r>
        <w:rPr>
          <w:rFonts w:ascii="宋体" w:hAnsi="宋体" w:cs="宋体"/>
          <w:b/>
        </w:rPr>
        <w:t>，小物块边长为</w:t>
      </w:r>
      <w:r>
        <w:rPr>
          <w:rFonts w:eastAsia="Times New Roman"/>
          <w:b/>
        </w:rPr>
        <w:t>4cm</w:t>
      </w:r>
      <w:r>
        <w:rPr>
          <w:rFonts w:ascii="宋体" w:hAnsi="宋体" w:cs="宋体"/>
          <w:b/>
        </w:rPr>
        <w:t>，其密度为</w:t>
      </w:r>
      <w:r>
        <w:rPr>
          <w:b/>
        </w:rPr>
        <w:t>______</w:t>
      </w:r>
      <w:r>
        <w:rPr>
          <w:rFonts w:eastAsia="Times New Roman"/>
          <w:b/>
        </w:rPr>
        <w:t>kg/m</w:t>
      </w:r>
      <w:r>
        <w:rPr>
          <w:rFonts w:eastAsia="Times New Roman"/>
          <w:b/>
          <w:vertAlign w:val="superscript"/>
        </w:rPr>
        <w:t>3</w:t>
      </w:r>
      <w:r>
        <w:rPr>
          <w:rFonts w:ascii="宋体" w:hAnsi="宋体" w:cs="宋体"/>
          <w:b/>
        </w:rPr>
        <w:t>。</w:t>
      </w:r>
    </w:p>
    <w:p w:rsidR="0091450A" w:rsidRPr="004B4425" w:rsidRDefault="0091450A" w:rsidP="0091450A">
      <w:pPr>
        <w:spacing w:line="360" w:lineRule="auto"/>
        <w:jc w:val="left"/>
        <w:textAlignment w:val="center"/>
        <w:rPr>
          <w:color w:val="FF0000"/>
        </w:rPr>
      </w:pPr>
      <w:r>
        <w:rPr>
          <w:b/>
          <w:noProof/>
        </w:rPr>
        <w:drawing>
          <wp:inline distT="0" distB="0" distL="0" distR="0" wp14:anchorId="40CE0D94" wp14:editId="3BEBB764">
            <wp:extent cx="3695700" cy="2114550"/>
            <wp:effectExtent l="0" t="0" r="0" b="0"/>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4270" name=""/>
                    <pic:cNvPicPr>
                      <a:picLocks noChangeAspect="1"/>
                    </pic:cNvPicPr>
                  </pic:nvPicPr>
                  <pic:blipFill>
                    <a:blip r:embed="rId70"/>
                    <a:stretch>
                      <a:fillRect/>
                    </a:stretch>
                  </pic:blipFill>
                  <pic:spPr>
                    <a:xfrm>
                      <a:off x="0" y="0"/>
                      <a:ext cx="3695700" cy="2114550"/>
                    </a:xfrm>
                    <a:prstGeom prst="rect">
                      <a:avLst/>
                    </a:prstGeom>
                  </pic:spPr>
                </pic:pic>
              </a:graphicData>
            </a:graphic>
          </wp:inline>
        </w:drawing>
      </w:r>
      <w:r>
        <w:rPr>
          <w:b/>
        </w:rPr>
        <w:br/>
      </w:r>
    </w:p>
    <w:p w:rsidR="0091450A" w:rsidRPr="004B4425" w:rsidRDefault="0091450A" w:rsidP="0091450A">
      <w:pPr>
        <w:spacing w:line="360" w:lineRule="auto"/>
        <w:jc w:val="left"/>
        <w:textAlignment w:val="center"/>
        <w:rPr>
          <w:rFonts w:eastAsia="Times New Roman"/>
          <w:color w:val="FF0000"/>
        </w:rPr>
      </w:pPr>
      <w:r w:rsidRPr="004B4425">
        <w:rPr>
          <w:b/>
          <w:color w:val="FF0000"/>
        </w:rPr>
        <w:t>【答案】</w:t>
      </w:r>
      <w:r w:rsidRPr="004B4425">
        <w:rPr>
          <w:rFonts w:eastAsia="Times New Roman"/>
          <w:color w:val="FF0000"/>
        </w:rPr>
        <w:t>48</w:t>
      </w:r>
      <w:r w:rsidRPr="004B4425">
        <w:rPr>
          <w:color w:val="FF0000"/>
        </w:rPr>
        <w:t xml:space="preserve">    </w:t>
      </w:r>
      <w:r w:rsidRPr="004B4425">
        <w:rPr>
          <w:rFonts w:eastAsia="Times New Roman"/>
          <w:color w:val="FF0000"/>
        </w:rPr>
        <w:t>0.75×10</w:t>
      </w:r>
      <w:r w:rsidRPr="004B4425">
        <w:rPr>
          <w:rFonts w:eastAsia="Times New Roman"/>
          <w:color w:val="FF0000"/>
          <w:vertAlign w:val="superscript"/>
        </w:rPr>
        <w:t>3</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[1]</w:t>
      </w:r>
      <w:r w:rsidRPr="004B4425">
        <w:rPr>
          <w:rFonts w:ascii="宋体" w:hAnsi="宋体" w:cs="宋体"/>
          <w:color w:val="FF0000"/>
        </w:rPr>
        <w:t>如图所示，小物块质量等于砝码的质量加上游码的示数为</w:t>
      </w:r>
    </w:p>
    <w:p w:rsidR="0091450A" w:rsidRPr="004B4425" w:rsidRDefault="0091450A" w:rsidP="0091450A">
      <w:pPr>
        <w:spacing w:line="360" w:lineRule="auto"/>
        <w:jc w:val="center"/>
        <w:textAlignment w:val="center"/>
        <w:rPr>
          <w:rFonts w:eastAsia="Times New Roman"/>
          <w:color w:val="FF0000"/>
        </w:rPr>
      </w:pPr>
      <w:r>
        <w:rPr>
          <w:rFonts w:eastAsia="Times New Roman"/>
          <w:i/>
        </w:rPr>
        <w:t>m</w:t>
      </w:r>
      <w:r w:rsidRPr="004B4425">
        <w:rPr>
          <w:rFonts w:eastAsia="Times New Roman"/>
          <w:color w:val="FF0000"/>
        </w:rPr>
        <w:t>=20g+20g+5g+3g=48g</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lastRenderedPageBreak/>
        <w:t>[2]</w:t>
      </w:r>
      <w:r w:rsidRPr="004B4425">
        <w:rPr>
          <w:rFonts w:ascii="宋体" w:hAnsi="宋体" w:cs="宋体"/>
          <w:color w:val="FF0000"/>
        </w:rPr>
        <w:t>小物块边长为</w:t>
      </w:r>
      <w:r w:rsidRPr="004B4425">
        <w:rPr>
          <w:rFonts w:eastAsia="Times New Roman"/>
          <w:color w:val="FF0000"/>
        </w:rPr>
        <w:t>4cm</w:t>
      </w:r>
      <w:r w:rsidRPr="004B4425">
        <w:rPr>
          <w:rFonts w:ascii="宋体" w:hAnsi="宋体" w:cs="宋体"/>
          <w:color w:val="FF0000"/>
        </w:rPr>
        <w:t>，小物块的体积为</w:t>
      </w:r>
    </w:p>
    <w:p w:rsidR="0091450A" w:rsidRPr="004B4425" w:rsidRDefault="0091450A" w:rsidP="0091450A">
      <w:pPr>
        <w:spacing w:line="360" w:lineRule="auto"/>
        <w:jc w:val="center"/>
        <w:textAlignment w:val="center"/>
        <w:rPr>
          <w:rFonts w:eastAsia="Times New Roman"/>
          <w:color w:val="FF0000"/>
        </w:rPr>
      </w:pPr>
      <w:r>
        <w:rPr>
          <w:rFonts w:eastAsia="Times New Roman"/>
          <w:i/>
        </w:rPr>
        <w:t>V</w:t>
      </w:r>
      <w:proofErr w:type="gramStart"/>
      <w:r w:rsidRPr="004B4425">
        <w:rPr>
          <w:rFonts w:eastAsia="Times New Roman"/>
          <w:color w:val="FF0000"/>
        </w:rPr>
        <w:t>=(</w:t>
      </w:r>
      <w:proofErr w:type="gramEnd"/>
      <w:r w:rsidRPr="004B4425">
        <w:rPr>
          <w:rFonts w:eastAsia="Times New Roman"/>
          <w:color w:val="FF0000"/>
        </w:rPr>
        <w:t>4cm)</w:t>
      </w:r>
      <w:r w:rsidRPr="004B4425">
        <w:rPr>
          <w:rFonts w:eastAsia="Times New Roman"/>
          <w:color w:val="FF0000"/>
          <w:vertAlign w:val="superscript"/>
        </w:rPr>
        <w:t>3</w:t>
      </w:r>
      <w:r w:rsidRPr="004B4425">
        <w:rPr>
          <w:rFonts w:eastAsia="Times New Roman"/>
          <w:color w:val="FF0000"/>
        </w:rPr>
        <w:t>=64cm</w:t>
      </w:r>
      <w:r w:rsidRPr="004B4425">
        <w:rPr>
          <w:rFonts w:eastAsia="Times New Roman"/>
          <w:color w:val="FF0000"/>
          <w:vertAlign w:val="superscript"/>
        </w:rPr>
        <w:t>3</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物块的密度为</w:t>
      </w:r>
    </w:p>
    <w:p w:rsidR="0091450A" w:rsidRPr="004B4425" w:rsidRDefault="0091450A" w:rsidP="0091450A">
      <w:pPr>
        <w:spacing w:line="360" w:lineRule="auto"/>
        <w:jc w:val="center"/>
        <w:textAlignment w:val="center"/>
        <w:rPr>
          <w:color w:val="FF0000"/>
        </w:rPr>
      </w:pPr>
      <w:r>
        <w:rPr>
          <w:color w:val="FF0000"/>
        </w:rPr>
        <w:object w:dxaOrig="4455" w:dyaOrig="615">
          <v:shape id="_x0000_i1047" type="#_x0000_t75" alt="eqId88b03bfb2e3144a78b68c42c3f253f48" style="width:222.75pt;height:30.75pt" o:ole="">
            <v:imagedata r:id="rId71" o:title="eqId88b03bfb2e3144a78b68c42c3f253f48"/>
          </v:shape>
          <o:OLEObject Type="Embed" ProgID="Equation.DSMT4" ShapeID="_x0000_i1047" DrawAspect="Content" ObjectID="_1689956384" r:id="rId72"/>
        </w:object>
      </w:r>
    </w:p>
    <w:p w:rsidR="0091450A" w:rsidRPr="004B4425" w:rsidRDefault="0091450A" w:rsidP="0091450A">
      <w:pPr>
        <w:spacing w:line="360" w:lineRule="auto"/>
        <w:jc w:val="left"/>
        <w:textAlignment w:val="center"/>
        <w:rPr>
          <w:rFonts w:ascii="宋体" w:hAnsi="宋体" w:cs="宋体"/>
          <w:color w:val="FF0000"/>
        </w:rPr>
      </w:pPr>
      <w:r>
        <w:rPr>
          <w:b/>
        </w:rPr>
        <w:t>16</w:t>
      </w:r>
      <w:r>
        <w:rPr>
          <w:b/>
        </w:rPr>
        <w:t>．（</w:t>
      </w:r>
      <w:r>
        <w:rPr>
          <w:b/>
        </w:rPr>
        <w:t>2021·</w:t>
      </w:r>
      <w:r>
        <w:rPr>
          <w:b/>
        </w:rPr>
        <w:t>云南中考真题）</w:t>
      </w:r>
      <w:r>
        <w:rPr>
          <w:rFonts w:eastAsia="Times New Roman"/>
          <w:b/>
        </w:rPr>
        <w:t>2020</w:t>
      </w:r>
      <w:r>
        <w:rPr>
          <w:rFonts w:ascii="宋体" w:hAnsi="宋体" w:cs="宋体"/>
          <w:b/>
        </w:rPr>
        <w:t>年</w:t>
      </w:r>
      <w:r>
        <w:rPr>
          <w:rFonts w:eastAsia="Times New Roman"/>
          <w:b/>
        </w:rPr>
        <w:t>12</w:t>
      </w:r>
      <w:r>
        <w:rPr>
          <w:rFonts w:ascii="宋体" w:hAnsi="宋体" w:cs="宋体"/>
          <w:b/>
        </w:rPr>
        <w:t>月</w:t>
      </w:r>
      <w:r>
        <w:rPr>
          <w:rFonts w:eastAsia="Times New Roman"/>
          <w:b/>
        </w:rPr>
        <w:t>17</w:t>
      </w:r>
      <w:r>
        <w:rPr>
          <w:rFonts w:ascii="宋体" w:hAnsi="宋体" w:cs="宋体"/>
          <w:b/>
        </w:rPr>
        <w:t>日，嫦娥五号探测器带回</w:t>
      </w:r>
      <w:r>
        <w:rPr>
          <w:rFonts w:eastAsia="Times New Roman"/>
          <w:b/>
        </w:rPr>
        <w:t>1731g</w:t>
      </w:r>
      <w:r>
        <w:rPr>
          <w:rFonts w:ascii="宋体" w:hAnsi="宋体" w:cs="宋体"/>
          <w:b/>
        </w:rPr>
        <w:t>月壤，“可上九天揽月”的梦想变成了现实，与在月球上相比，带回的月壤样品质量</w:t>
      </w:r>
      <w:r w:rsidRPr="00043B54">
        <w:rPr>
          <w:b/>
        </w:rPr>
        <w:t>__________</w:t>
      </w:r>
      <w:r>
        <w:rPr>
          <w:rFonts w:ascii="宋体" w:hAnsi="宋体" w:cs="宋体"/>
          <w:b/>
        </w:rPr>
        <w:t>（选填“变大”、“变小”或“不变”）。通常情况下，玻璃杯、塑料瓶、不锈钢勺、陶瓷碗等物品中，</w:t>
      </w:r>
      <w:r w:rsidRPr="00043B54">
        <w:rPr>
          <w:b/>
        </w:rPr>
        <w:t>__________</w:t>
      </w:r>
      <w:r>
        <w:rPr>
          <w:rFonts w:ascii="宋体" w:hAnsi="宋体" w:cs="宋体"/>
          <w:b/>
        </w:rPr>
        <w:t>是导体。</w:t>
      </w:r>
    </w:p>
    <w:p w:rsidR="0091450A" w:rsidRPr="004B4425" w:rsidRDefault="0091450A" w:rsidP="0091450A">
      <w:pPr>
        <w:spacing w:line="360" w:lineRule="auto"/>
        <w:jc w:val="left"/>
        <w:textAlignment w:val="center"/>
        <w:rPr>
          <w:rFonts w:ascii="宋体" w:hAnsi="宋体" w:cs="宋体"/>
          <w:color w:val="FF0000"/>
        </w:rPr>
      </w:pPr>
      <w:r w:rsidRPr="004B4425">
        <w:rPr>
          <w:b/>
          <w:color w:val="FF0000"/>
        </w:rPr>
        <w:t>【答案】</w:t>
      </w:r>
      <w:r w:rsidRPr="004B4425">
        <w:rPr>
          <w:rFonts w:ascii="宋体" w:hAnsi="宋体" w:cs="宋体"/>
          <w:color w:val="FF0000"/>
        </w:rPr>
        <w:t>不变</w:t>
      </w:r>
      <w:r w:rsidRPr="004B4425">
        <w:rPr>
          <w:color w:val="FF0000"/>
        </w:rPr>
        <w:t xml:space="preserve">    </w:t>
      </w:r>
      <w:r w:rsidRPr="004B4425">
        <w:rPr>
          <w:rFonts w:ascii="宋体" w:hAnsi="宋体" w:cs="宋体"/>
          <w:color w:val="FF0000"/>
        </w:rPr>
        <w:t>不锈钢勺</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[1]</w:t>
      </w:r>
      <w:r w:rsidRPr="004B4425">
        <w:rPr>
          <w:rFonts w:ascii="宋体" w:hAnsi="宋体" w:cs="宋体"/>
          <w:color w:val="FF0000"/>
        </w:rPr>
        <w:t>质量不随物体的位置改变而改变，从月球带回的</w:t>
      </w:r>
      <w:r w:rsidRPr="004B4425">
        <w:rPr>
          <w:rFonts w:eastAsia="Times New Roman"/>
          <w:color w:val="FF0000"/>
        </w:rPr>
        <w:t>1731</w:t>
      </w:r>
      <w:r w:rsidRPr="004B4425">
        <w:rPr>
          <w:rFonts w:ascii="宋体" w:hAnsi="宋体" w:cs="宋体"/>
          <w:color w:val="FF0000"/>
        </w:rPr>
        <w:t>克月壤样品，到达地球表面时其质量将会不变。</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[2]</w:t>
      </w:r>
      <w:r w:rsidRPr="004B4425">
        <w:rPr>
          <w:rFonts w:ascii="宋体" w:hAnsi="宋体" w:cs="宋体"/>
          <w:color w:val="FF0000"/>
        </w:rPr>
        <w:t>通常情况下，玻璃杯、塑料瓶、陶瓷碗是绝缘体，不锈钢勺是导体。</w:t>
      </w:r>
    </w:p>
    <w:p w:rsidR="0091450A" w:rsidRPr="004B4425" w:rsidRDefault="0091450A" w:rsidP="0091450A">
      <w:pPr>
        <w:spacing w:line="360" w:lineRule="auto"/>
        <w:jc w:val="left"/>
        <w:textAlignment w:val="center"/>
        <w:rPr>
          <w:rFonts w:ascii="宋体" w:hAnsi="宋体" w:cs="宋体"/>
          <w:color w:val="FF0000"/>
        </w:rPr>
      </w:pPr>
      <w:r>
        <w:rPr>
          <w:b/>
        </w:rPr>
        <w:t>17</w:t>
      </w:r>
      <w:r>
        <w:rPr>
          <w:b/>
        </w:rPr>
        <w:t>．（</w:t>
      </w:r>
      <w:r>
        <w:rPr>
          <w:b/>
        </w:rPr>
        <w:t>2021·</w:t>
      </w:r>
      <w:r>
        <w:rPr>
          <w:b/>
        </w:rPr>
        <w:t>山东济宁市</w:t>
      </w:r>
      <w:r>
        <w:rPr>
          <w:b/>
        </w:rPr>
        <w:t>·</w:t>
      </w:r>
      <w:r>
        <w:rPr>
          <w:b/>
        </w:rPr>
        <w:t>中考真题）</w:t>
      </w:r>
      <w:r>
        <w:rPr>
          <w:rFonts w:ascii="宋体" w:hAnsi="宋体" w:cs="宋体"/>
          <w:b/>
        </w:rPr>
        <w:t>如图所示，长为</w:t>
      </w:r>
      <w:r>
        <w:rPr>
          <w:rFonts w:eastAsia="Times New Roman"/>
          <w:b/>
        </w:rPr>
        <w:t>2m</w:t>
      </w:r>
      <w:r>
        <w:rPr>
          <w:rFonts w:ascii="宋体" w:hAnsi="宋体" w:cs="宋体"/>
          <w:b/>
        </w:rPr>
        <w:t>，横截面积为</w:t>
      </w:r>
      <w:r>
        <w:rPr>
          <w:rFonts w:eastAsia="Times New Roman"/>
          <w:b/>
        </w:rPr>
        <w:t>5cm</w:t>
      </w:r>
      <w:r>
        <w:rPr>
          <w:rFonts w:eastAsia="Times New Roman"/>
          <w:b/>
          <w:vertAlign w:val="superscript"/>
        </w:rPr>
        <w:t>2</w:t>
      </w:r>
      <w:r>
        <w:rPr>
          <w:rFonts w:ascii="宋体" w:hAnsi="宋体" w:cs="宋体"/>
          <w:b/>
        </w:rPr>
        <w:t>的均匀实心直棒，</w:t>
      </w:r>
      <w:r>
        <w:rPr>
          <w:rFonts w:eastAsia="Times New Roman"/>
          <w:b/>
          <w:i/>
        </w:rPr>
        <w:t>A</w:t>
      </w:r>
      <w:r>
        <w:rPr>
          <w:rFonts w:ascii="宋体" w:hAnsi="宋体" w:cs="宋体"/>
          <w:b/>
        </w:rPr>
        <w:t>端静止在水平地面上，</w:t>
      </w:r>
      <w:r>
        <w:rPr>
          <w:rFonts w:eastAsia="Times New Roman"/>
          <w:b/>
          <w:i/>
        </w:rPr>
        <w:t>B</w:t>
      </w:r>
      <w:r>
        <w:rPr>
          <w:rFonts w:ascii="宋体" w:hAnsi="宋体" w:cs="宋体"/>
          <w:b/>
        </w:rPr>
        <w:t>端被竖直绳悬挂着，绳的拉力为</w:t>
      </w:r>
      <w:r>
        <w:rPr>
          <w:rFonts w:eastAsia="Times New Roman"/>
          <w:b/>
        </w:rPr>
        <w:t>25N</w:t>
      </w:r>
      <w:r>
        <w:rPr>
          <w:rFonts w:ascii="宋体" w:hAnsi="宋体" w:cs="宋体"/>
          <w:b/>
        </w:rPr>
        <w:t>，则实心棒的质量为</w:t>
      </w:r>
      <w:r>
        <w:rPr>
          <w:b/>
        </w:rPr>
        <w:t>______</w:t>
      </w:r>
      <w:r>
        <w:rPr>
          <w:rFonts w:eastAsia="Times New Roman"/>
          <w:b/>
        </w:rPr>
        <w:t>kg</w:t>
      </w:r>
      <w:r>
        <w:rPr>
          <w:rFonts w:ascii="宋体" w:hAnsi="宋体" w:cs="宋体"/>
          <w:b/>
        </w:rPr>
        <w:t>，密度为</w:t>
      </w:r>
      <w:r>
        <w:rPr>
          <w:b/>
        </w:rPr>
        <w:t>______</w:t>
      </w:r>
      <w:r>
        <w:rPr>
          <w:b/>
        </w:rPr>
        <w:object w:dxaOrig="735" w:dyaOrig="360">
          <v:shape id="_x0000_i1048" type="#_x0000_t75" alt="eqId19d542d8d52a45f785a6e9bb890c2ce0" style="width:36.75pt;height:18pt" o:ole="">
            <v:imagedata r:id="rId73" o:title="eqId19d542d8d52a45f785a6e9bb890c2ce0"/>
          </v:shape>
          <o:OLEObject Type="Embed" ProgID="Equation.DSMT4" ShapeID="_x0000_i1048" DrawAspect="Content" ObjectID="_1689956385" r:id="rId74"/>
        </w:object>
      </w:r>
      <w:r>
        <w:rPr>
          <w:rFonts w:ascii="宋体" w:hAnsi="宋体" w:cs="宋体"/>
          <w:b/>
        </w:rPr>
        <w:t>。（</w:t>
      </w:r>
      <w:r>
        <w:rPr>
          <w:rFonts w:eastAsia="Times New Roman"/>
          <w:b/>
          <w:i/>
        </w:rPr>
        <w:t>g</w:t>
      </w:r>
      <w:r>
        <w:rPr>
          <w:rFonts w:ascii="宋体" w:hAnsi="宋体" w:cs="宋体"/>
          <w:b/>
        </w:rPr>
        <w:t>取</w:t>
      </w:r>
      <w:r>
        <w:rPr>
          <w:rFonts w:eastAsia="Times New Roman"/>
          <w:b/>
        </w:rPr>
        <w:t>10N/kg</w:t>
      </w:r>
      <w:r>
        <w:rPr>
          <w:rFonts w:ascii="宋体" w:hAnsi="宋体" w:cs="宋体"/>
          <w:b/>
        </w:rPr>
        <w:t>）</w:t>
      </w:r>
    </w:p>
    <w:p w:rsidR="0091450A" w:rsidRPr="004B4425" w:rsidRDefault="0091450A" w:rsidP="0091450A">
      <w:pPr>
        <w:spacing w:line="360" w:lineRule="auto"/>
        <w:jc w:val="left"/>
        <w:textAlignment w:val="center"/>
        <w:rPr>
          <w:color w:val="FF0000"/>
        </w:rPr>
      </w:pPr>
      <w:r>
        <w:rPr>
          <w:b/>
          <w:noProof/>
        </w:rPr>
        <w:drawing>
          <wp:inline distT="0" distB="0" distL="0" distR="0" wp14:anchorId="5CE73BE3" wp14:editId="2DF15506">
            <wp:extent cx="1504950" cy="1638300"/>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08881" name=""/>
                    <pic:cNvPicPr>
                      <a:picLocks noChangeAspect="1"/>
                    </pic:cNvPicPr>
                  </pic:nvPicPr>
                  <pic:blipFill>
                    <a:blip r:embed="rId75"/>
                    <a:stretch>
                      <a:fillRect/>
                    </a:stretch>
                  </pic:blipFill>
                  <pic:spPr>
                    <a:xfrm>
                      <a:off x="0" y="0"/>
                      <a:ext cx="1504950" cy="1638300"/>
                    </a:xfrm>
                    <a:prstGeom prst="rect">
                      <a:avLst/>
                    </a:prstGeom>
                  </pic:spPr>
                </pic:pic>
              </a:graphicData>
            </a:graphic>
          </wp:inline>
        </w:drawing>
      </w:r>
    </w:p>
    <w:p w:rsidR="0091450A" w:rsidRPr="004B4425" w:rsidRDefault="0091450A" w:rsidP="0091450A">
      <w:pPr>
        <w:spacing w:line="360" w:lineRule="auto"/>
        <w:jc w:val="left"/>
        <w:textAlignment w:val="center"/>
        <w:rPr>
          <w:color w:val="FF0000"/>
        </w:rPr>
      </w:pPr>
      <w:r w:rsidRPr="004B4425">
        <w:rPr>
          <w:b/>
          <w:color w:val="FF0000"/>
        </w:rPr>
        <w:t>【答案】</w:t>
      </w:r>
      <w:r w:rsidRPr="004B4425">
        <w:rPr>
          <w:rFonts w:eastAsia="Times New Roman"/>
          <w:color w:val="FF0000"/>
        </w:rPr>
        <w:t>5</w:t>
      </w:r>
      <w:r w:rsidRPr="004B4425">
        <w:rPr>
          <w:color w:val="FF0000"/>
        </w:rPr>
        <w:t xml:space="preserve">    </w:t>
      </w:r>
      <w:r>
        <w:rPr>
          <w:color w:val="FF0000"/>
        </w:rPr>
        <w:object w:dxaOrig="660" w:dyaOrig="315">
          <v:shape id="_x0000_i1049" type="#_x0000_t75" alt="eqId92ef7961e2ae479b8aa73eda4d7582fb" style="width:33pt;height:15.75pt" o:ole="">
            <v:imagedata r:id="rId76" o:title="eqId92ef7961e2ae479b8aa73eda4d7582fb"/>
          </v:shape>
          <o:OLEObject Type="Embed" ProgID="Equation.DSMT4" ShapeID="_x0000_i1049" DrawAspect="Content" ObjectID="_1689956386" r:id="rId77"/>
        </w:objec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[1]</w:t>
      </w:r>
      <w:r w:rsidRPr="004B4425">
        <w:rPr>
          <w:rFonts w:ascii="宋体" w:hAnsi="宋体" w:cs="宋体"/>
          <w:color w:val="FF0000"/>
        </w:rPr>
        <w:t>如图所示，实心棒受到了向上的拉力和支持力，向下的重力，而向上的拉力和支持力且到重心的距离相等，</w:t>
      </w:r>
      <w:r w:rsidRPr="004B4425">
        <w:rPr>
          <w:rFonts w:eastAsia="Times New Roman"/>
          <w:color w:val="FF0000"/>
        </w:rPr>
        <w:t xml:space="preserve"> </w:t>
      </w:r>
      <w:r w:rsidRPr="004B4425">
        <w:rPr>
          <w:rFonts w:ascii="宋体" w:hAnsi="宋体" w:cs="宋体"/>
          <w:color w:val="FF0000"/>
        </w:rPr>
        <w:t>故向上的拉力等于支持力等于</w:t>
      </w:r>
      <w:r w:rsidRPr="004B4425">
        <w:rPr>
          <w:rFonts w:eastAsia="Times New Roman"/>
          <w:color w:val="FF0000"/>
        </w:rPr>
        <w:t>25N</w:t>
      </w:r>
      <w:r w:rsidRPr="004B4425">
        <w:rPr>
          <w:rFonts w:ascii="宋体" w:hAnsi="宋体" w:cs="宋体"/>
          <w:color w:val="FF0000"/>
        </w:rPr>
        <w:t>，总重等于</w:t>
      </w:r>
      <w:r w:rsidRPr="004B4425">
        <w:rPr>
          <w:rFonts w:eastAsia="Times New Roman"/>
          <w:color w:val="FF0000"/>
        </w:rPr>
        <w:t>50N</w:t>
      </w:r>
      <w:r w:rsidRPr="004B4425">
        <w:rPr>
          <w:rFonts w:ascii="宋体" w:hAnsi="宋体" w:cs="宋体"/>
          <w:color w:val="FF0000"/>
        </w:rPr>
        <w:t>，故该实心棒的质量为</w:t>
      </w:r>
    </w:p>
    <w:p w:rsidR="0091450A" w:rsidRPr="004B4425" w:rsidRDefault="0091450A" w:rsidP="0091450A">
      <w:pPr>
        <w:spacing w:line="360" w:lineRule="auto"/>
        <w:jc w:val="center"/>
        <w:textAlignment w:val="center"/>
        <w:rPr>
          <w:color w:val="FF0000"/>
        </w:rPr>
      </w:pPr>
      <w:r>
        <w:rPr>
          <w:color w:val="FF0000"/>
        </w:rPr>
        <w:object w:dxaOrig="2220" w:dyaOrig="675">
          <v:shape id="_x0000_i1050" type="#_x0000_t75" alt="eqId66e852d84c4e461fa09b131625b03c4d" style="width:111pt;height:33.75pt" o:ole="">
            <v:imagedata r:id="rId78" o:title="eqId66e852d84c4e461fa09b131625b03c4d"/>
          </v:shape>
          <o:OLEObject Type="Embed" ProgID="Equation.DSMT4" ShapeID="_x0000_i1050" DrawAspect="Content" ObjectID="_1689956387" r:id="rId79"/>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lastRenderedPageBreak/>
        <w:t>故实心棒的质量为</w:t>
      </w:r>
      <w:r w:rsidRPr="004B4425">
        <w:rPr>
          <w:rFonts w:eastAsia="Times New Roman"/>
          <w:color w:val="FF0000"/>
        </w:rPr>
        <w:t>5kg</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 xml:space="preserve">[2] </w:t>
      </w:r>
      <w:r w:rsidRPr="004B4425">
        <w:rPr>
          <w:rFonts w:ascii="宋体" w:hAnsi="宋体" w:cs="宋体"/>
          <w:color w:val="FF0000"/>
        </w:rPr>
        <w:t>密度为</w:t>
      </w:r>
    </w:p>
    <w:p w:rsidR="0091450A" w:rsidRPr="004B4425" w:rsidRDefault="0091450A" w:rsidP="0091450A">
      <w:pPr>
        <w:spacing w:line="360" w:lineRule="auto"/>
        <w:jc w:val="center"/>
        <w:textAlignment w:val="center"/>
        <w:rPr>
          <w:color w:val="FF0000"/>
        </w:rPr>
      </w:pPr>
      <w:r>
        <w:rPr>
          <w:color w:val="FF0000"/>
        </w:rPr>
        <w:object w:dxaOrig="3960" w:dyaOrig="615">
          <v:shape id="_x0000_i1051" type="#_x0000_t75" alt="eqId879e77262aa64a4bb23d32342ed3e88d" style="width:198pt;height:30.75pt" o:ole="">
            <v:imagedata r:id="rId80" o:title="eqId879e77262aa64a4bb23d32342ed3e88d"/>
          </v:shape>
          <o:OLEObject Type="Embed" ProgID="Equation.DSMT4" ShapeID="_x0000_i1051" DrawAspect="Content" ObjectID="_1689956388" r:id="rId81"/>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则实心棒的密度为</w:t>
      </w:r>
      <w:r>
        <w:rPr>
          <w:color w:val="FF0000"/>
        </w:rPr>
        <w:object w:dxaOrig="1260" w:dyaOrig="360">
          <v:shape id="_x0000_i1052" type="#_x0000_t75" alt="eqId338bfa1bc39d423b941c703acbc52371" style="width:63pt;height:18pt" o:ole="">
            <v:imagedata r:id="rId82" o:title="eqId338bfa1bc39d423b941c703acbc52371"/>
          </v:shape>
          <o:OLEObject Type="Embed" ProgID="Equation.DSMT4" ShapeID="_x0000_i1052" DrawAspect="Content" ObjectID="_1689956389" r:id="rId83"/>
        </w:object>
      </w:r>
      <w:r w:rsidRPr="004B4425">
        <w:rPr>
          <w:rFonts w:ascii="宋体" w:hAnsi="宋体" w:cs="宋体"/>
          <w:color w:val="FF0000"/>
        </w:rPr>
        <w:t>。</w:t>
      </w:r>
    </w:p>
    <w:p w:rsidR="0091450A" w:rsidRPr="004B4425" w:rsidRDefault="0091450A" w:rsidP="0091450A">
      <w:pPr>
        <w:rPr>
          <w:color w:val="FF0000"/>
        </w:rPr>
      </w:pPr>
    </w:p>
    <w:p w:rsidR="0091450A" w:rsidRPr="009C0381" w:rsidRDefault="0091450A" w:rsidP="0091450A">
      <w:pPr>
        <w:rPr>
          <w:b/>
        </w:rPr>
      </w:pPr>
      <w:r w:rsidRPr="009C0381">
        <w:rPr>
          <w:rFonts w:hint="eastAsia"/>
          <w:b/>
        </w:rPr>
        <w:t>四、实验题</w:t>
      </w:r>
    </w:p>
    <w:p w:rsidR="0091450A" w:rsidRPr="004B4425" w:rsidRDefault="0091450A" w:rsidP="0091450A">
      <w:pPr>
        <w:spacing w:line="360" w:lineRule="auto"/>
        <w:jc w:val="left"/>
        <w:textAlignment w:val="center"/>
        <w:rPr>
          <w:rFonts w:ascii="宋体" w:hAnsi="宋体" w:cs="宋体"/>
          <w:color w:val="FF0000"/>
        </w:rPr>
      </w:pPr>
      <w:r>
        <w:rPr>
          <w:b/>
        </w:rPr>
        <w:t>18</w:t>
      </w:r>
      <w:r>
        <w:rPr>
          <w:b/>
        </w:rPr>
        <w:t>．（</w:t>
      </w:r>
      <w:r>
        <w:rPr>
          <w:b/>
        </w:rPr>
        <w:t>2021·</w:t>
      </w:r>
      <w:r>
        <w:rPr>
          <w:b/>
        </w:rPr>
        <w:t>江苏泰州市</w:t>
      </w:r>
      <w:r>
        <w:rPr>
          <w:b/>
        </w:rPr>
        <w:t>·</w:t>
      </w:r>
      <w:r>
        <w:rPr>
          <w:b/>
        </w:rPr>
        <w:t>中考真题）</w:t>
      </w:r>
      <w:r>
        <w:rPr>
          <w:rFonts w:ascii="宋体" w:hAnsi="宋体" w:cs="宋体"/>
          <w:b/>
        </w:rPr>
        <w:t>小明为测量小石块的密度，进行了如下实验：</w:t>
      </w:r>
    </w:p>
    <w:p w:rsidR="0091450A" w:rsidRPr="004B4425" w:rsidRDefault="0091450A" w:rsidP="0091450A">
      <w:pPr>
        <w:spacing w:line="360" w:lineRule="auto"/>
        <w:jc w:val="left"/>
        <w:textAlignment w:val="center"/>
        <w:rPr>
          <w:color w:val="FF0000"/>
        </w:rPr>
      </w:pPr>
      <w:r>
        <w:rPr>
          <w:b/>
          <w:noProof/>
        </w:rPr>
        <w:drawing>
          <wp:inline distT="0" distB="0" distL="0" distR="0" wp14:anchorId="1E578DB1" wp14:editId="1FE36FDB">
            <wp:extent cx="3038475" cy="1152525"/>
            <wp:effectExtent l="0" t="0" r="0" b="0"/>
            <wp:docPr id="304456122" name="图片 3044561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58874" name=""/>
                    <pic:cNvPicPr>
                      <a:picLocks noChangeAspect="1"/>
                    </pic:cNvPicPr>
                  </pic:nvPicPr>
                  <pic:blipFill>
                    <a:blip r:embed="rId84"/>
                    <a:stretch>
                      <a:fillRect/>
                    </a:stretch>
                  </pic:blipFill>
                  <pic:spPr>
                    <a:xfrm>
                      <a:off x="0" y="0"/>
                      <a:ext cx="3038475" cy="1152525"/>
                    </a:xfrm>
                    <a:prstGeom prst="rect">
                      <a:avLst/>
                    </a:prstGeom>
                  </pic:spPr>
                </pic:pic>
              </a:graphicData>
            </a:graphic>
          </wp:inline>
        </w:drawing>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）将天平放在水平工作台上，游码移至标尺左端“</w:t>
      </w:r>
      <w:r>
        <w:rPr>
          <w:rFonts w:eastAsia="Times New Roman"/>
          <w:b/>
        </w:rPr>
        <w:t>0</w:t>
      </w:r>
      <w:r>
        <w:rPr>
          <w:rFonts w:ascii="宋体" w:hAnsi="宋体" w:cs="宋体"/>
          <w:b/>
        </w:rPr>
        <w:t>”刻度线处，此时指针位置如图甲所示，为使天平平衡，应将平衡螺母向</w:t>
      </w:r>
      <w:r>
        <w:rPr>
          <w:b/>
        </w:rPr>
        <w:t>________</w:t>
      </w:r>
      <w:r>
        <w:rPr>
          <w:rFonts w:ascii="宋体" w:hAnsi="宋体" w:cs="宋体"/>
          <w:b/>
        </w:rPr>
        <w:t>调节；小明接着用天平测出小石块的质量，测量结果如图乙所示，则小石块质量为</w:t>
      </w:r>
      <w:r>
        <w:rPr>
          <w:b/>
        </w:rPr>
        <w:t>_________</w:t>
      </w:r>
      <w:r>
        <w:rPr>
          <w:rFonts w:eastAsia="Times New Roman"/>
          <w:b/>
        </w:rPr>
        <w:t>g</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）用量筒和水测得小石块的体积为</w:t>
      </w:r>
      <w:r>
        <w:rPr>
          <w:rFonts w:eastAsia="Times New Roman"/>
          <w:b/>
        </w:rPr>
        <w:t>30cm</w:t>
      </w:r>
      <w:r>
        <w:rPr>
          <w:rFonts w:eastAsia="Times New Roman"/>
          <w:b/>
          <w:vertAlign w:val="superscript"/>
        </w:rPr>
        <w:t>3</w:t>
      </w:r>
      <w:r>
        <w:rPr>
          <w:rFonts w:ascii="宋体" w:hAnsi="宋体" w:cs="宋体"/>
          <w:b/>
        </w:rPr>
        <w:t>，则小石块的密度</w:t>
      </w:r>
      <w:r>
        <w:rPr>
          <w:rFonts w:eastAsia="Times New Roman"/>
          <w:b/>
          <w:i/>
        </w:rPr>
        <w:t>ρ</w:t>
      </w:r>
      <w:r>
        <w:rPr>
          <w:rFonts w:eastAsia="Times New Roman"/>
          <w:b/>
        </w:rPr>
        <w:t>=</w:t>
      </w:r>
      <w:r>
        <w:rPr>
          <w:b/>
        </w:rPr>
        <w:t>______</w:t>
      </w:r>
      <w:r>
        <w:rPr>
          <w:rFonts w:eastAsia="Times New Roman"/>
          <w:b/>
        </w:rPr>
        <w:t>g/cm</w:t>
      </w:r>
      <w:r>
        <w:rPr>
          <w:rFonts w:eastAsia="Times New Roman"/>
          <w:b/>
          <w:vertAlign w:val="superscript"/>
        </w:rPr>
        <w:t>3</w:t>
      </w:r>
      <w:r>
        <w:rPr>
          <w:rFonts w:ascii="宋体" w:hAnsi="宋体" w:cs="宋体"/>
          <w:b/>
        </w:rPr>
        <w:t>。</w:t>
      </w:r>
    </w:p>
    <w:p w:rsidR="0091450A" w:rsidRPr="004B4425" w:rsidRDefault="0091450A" w:rsidP="0091450A">
      <w:pPr>
        <w:spacing w:line="360" w:lineRule="auto"/>
        <w:jc w:val="left"/>
        <w:textAlignment w:val="center"/>
        <w:rPr>
          <w:rFonts w:eastAsia="Times New Roman"/>
          <w:color w:val="FF0000"/>
        </w:rPr>
      </w:pPr>
      <w:r w:rsidRPr="004B4425">
        <w:rPr>
          <w:b/>
          <w:color w:val="FF0000"/>
        </w:rPr>
        <w:t>【答案】</w:t>
      </w:r>
      <w:r w:rsidRPr="004B4425">
        <w:rPr>
          <w:rFonts w:ascii="宋体" w:hAnsi="宋体" w:cs="宋体"/>
          <w:color w:val="FF0000"/>
        </w:rPr>
        <w:t>左</w:t>
      </w:r>
      <w:r w:rsidRPr="004B4425">
        <w:rPr>
          <w:color w:val="FF0000"/>
        </w:rPr>
        <w:t xml:space="preserve">    </w:t>
      </w:r>
      <w:r w:rsidRPr="004B4425">
        <w:rPr>
          <w:rFonts w:eastAsia="Times New Roman"/>
          <w:color w:val="FF0000"/>
        </w:rPr>
        <w:t>72.6</w:t>
      </w:r>
      <w:r w:rsidRPr="004B4425">
        <w:rPr>
          <w:color w:val="FF0000"/>
        </w:rPr>
        <w:t xml:space="preserve">    </w:t>
      </w:r>
      <w:r w:rsidRPr="004B4425">
        <w:rPr>
          <w:rFonts w:eastAsia="Times New Roman"/>
          <w:color w:val="FF0000"/>
        </w:rPr>
        <w:t>2.42</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指针右偏，说明右边重，为使天平平衡，平衡螺母应向左移动。</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[2]</w:t>
      </w:r>
      <w:r w:rsidRPr="004B4425">
        <w:rPr>
          <w:rFonts w:ascii="宋体" w:hAnsi="宋体" w:cs="宋体"/>
          <w:color w:val="FF0000"/>
        </w:rPr>
        <w:t>天平游码标尺分度值为0.2g，示数为2.6g，则小石块质量为</w:t>
      </w:r>
    </w:p>
    <w:p w:rsidR="0091450A" w:rsidRPr="004B4425" w:rsidRDefault="0091450A" w:rsidP="0091450A">
      <w:pPr>
        <w:spacing w:line="360" w:lineRule="auto"/>
        <w:jc w:val="center"/>
        <w:textAlignment w:val="center"/>
        <w:rPr>
          <w:color w:val="FF0000"/>
        </w:rPr>
      </w:pPr>
      <w:r>
        <w:rPr>
          <w:color w:val="FF0000"/>
        </w:rPr>
        <w:object w:dxaOrig="2835" w:dyaOrig="315">
          <v:shape id="_x0000_i1053" type="#_x0000_t75" alt="eqIde85bcde376ec4d66a3d6871f521c1dbf" style="width:141.75pt;height:15.75pt" o:ole="">
            <v:imagedata r:id="rId85" o:title="eqIde85bcde376ec4d66a3d6871f521c1dbf"/>
          </v:shape>
          <o:OLEObject Type="Embed" ProgID="Equation.DSMT4" ShapeID="_x0000_i1053" DrawAspect="Content" ObjectID="_1689956390" r:id="rId86"/>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小石块的密度</w:t>
      </w:r>
    </w:p>
    <w:p w:rsidR="0091450A" w:rsidRPr="004B4425" w:rsidRDefault="0091450A" w:rsidP="0091450A">
      <w:pPr>
        <w:spacing w:line="360" w:lineRule="auto"/>
        <w:jc w:val="center"/>
        <w:textAlignment w:val="center"/>
        <w:rPr>
          <w:color w:val="FF0000"/>
        </w:rPr>
      </w:pPr>
      <w:r>
        <w:rPr>
          <w:color w:val="FF0000"/>
        </w:rPr>
        <w:object w:dxaOrig="2805" w:dyaOrig="615">
          <v:shape id="_x0000_i1054" type="#_x0000_t75" alt="eqIdf677e203ee5b4d748f984cb70ebccb59" style="width:140.25pt;height:30.75pt" o:ole="">
            <v:imagedata r:id="rId87" o:title="eqIdf677e203ee5b4d748f984cb70ebccb59"/>
          </v:shape>
          <o:OLEObject Type="Embed" ProgID="Equation.DSMT4" ShapeID="_x0000_i1054" DrawAspect="Content" ObjectID="_1689956391" r:id="rId88"/>
        </w:object>
      </w:r>
    </w:p>
    <w:p w:rsidR="0091450A" w:rsidRPr="004B4425" w:rsidRDefault="0091450A" w:rsidP="0091450A">
      <w:pPr>
        <w:spacing w:line="360" w:lineRule="auto"/>
        <w:jc w:val="left"/>
        <w:textAlignment w:val="center"/>
        <w:rPr>
          <w:rFonts w:ascii="宋体" w:hAnsi="宋体" w:cs="宋体"/>
          <w:color w:val="FF0000"/>
        </w:rPr>
      </w:pPr>
      <w:r>
        <w:rPr>
          <w:b/>
        </w:rPr>
        <w:t>19</w:t>
      </w:r>
      <w:r>
        <w:rPr>
          <w:b/>
        </w:rPr>
        <w:t>．（</w:t>
      </w:r>
      <w:r>
        <w:rPr>
          <w:b/>
        </w:rPr>
        <w:t>2021·</w:t>
      </w:r>
      <w:r>
        <w:rPr>
          <w:b/>
        </w:rPr>
        <w:t>山东临沂市</w:t>
      </w:r>
      <w:r>
        <w:rPr>
          <w:b/>
        </w:rPr>
        <w:t>·</w:t>
      </w:r>
      <w:r>
        <w:rPr>
          <w:b/>
        </w:rPr>
        <w:t>中考真题）</w:t>
      </w:r>
      <w:r>
        <w:rPr>
          <w:rFonts w:eastAsia="Times New Roman"/>
          <w:b/>
        </w:rPr>
        <w:t>2021</w:t>
      </w:r>
      <w:r>
        <w:rPr>
          <w:rFonts w:ascii="宋体" w:hAnsi="宋体" w:cs="宋体"/>
          <w:b/>
        </w:rPr>
        <w:t>年初夏，我市部分山区在精准扶贫政策扶持下种植的大樱桃喜获丰收，小明想知道大樱桃的密度，他用天平和量筒进行了如下实验。</w:t>
      </w:r>
    </w:p>
    <w:p w:rsidR="0091450A" w:rsidRPr="004B4425" w:rsidRDefault="0091450A" w:rsidP="0091450A">
      <w:pPr>
        <w:spacing w:line="360" w:lineRule="auto"/>
        <w:jc w:val="left"/>
        <w:textAlignment w:val="center"/>
        <w:rPr>
          <w:color w:val="FF0000"/>
        </w:rPr>
      </w:pPr>
      <w:r>
        <w:rPr>
          <w:b/>
          <w:noProof/>
        </w:rPr>
        <w:lastRenderedPageBreak/>
        <w:drawing>
          <wp:inline distT="0" distB="0" distL="0" distR="0" wp14:anchorId="7346F301" wp14:editId="03E57463">
            <wp:extent cx="3724275" cy="1933575"/>
            <wp:effectExtent l="0" t="0" r="0" b="0"/>
            <wp:docPr id="100037" name="图片 1000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59862" name=""/>
                    <pic:cNvPicPr>
                      <a:picLocks noChangeAspect="1"/>
                    </pic:cNvPicPr>
                  </pic:nvPicPr>
                  <pic:blipFill>
                    <a:blip r:embed="rId89"/>
                    <a:stretch>
                      <a:fillRect/>
                    </a:stretch>
                  </pic:blipFill>
                  <pic:spPr>
                    <a:xfrm>
                      <a:off x="0" y="0"/>
                      <a:ext cx="3724275" cy="1933575"/>
                    </a:xfrm>
                    <a:prstGeom prst="rect">
                      <a:avLst/>
                    </a:prstGeom>
                  </pic:spPr>
                </pic:pic>
              </a:graphicData>
            </a:graphic>
          </wp:inline>
        </w:drawing>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）把天平放在水平桌面上，先将</w:t>
      </w:r>
      <w:r>
        <w:rPr>
          <w:b/>
        </w:rPr>
        <w:t>____________</w:t>
      </w:r>
      <w:r>
        <w:rPr>
          <w:rFonts w:ascii="宋体" w:hAnsi="宋体" w:cs="宋体"/>
          <w:b/>
        </w:rPr>
        <w:t>后，再调节天平横梁平衡。</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）测量大樱桃的质量时，将最小为</w:t>
      </w:r>
      <w:r>
        <w:rPr>
          <w:rFonts w:eastAsia="Times New Roman"/>
          <w:b/>
        </w:rPr>
        <w:t>5g</w:t>
      </w:r>
      <w:r>
        <w:rPr>
          <w:rFonts w:ascii="宋体" w:hAnsi="宋体" w:cs="宋体"/>
          <w:b/>
        </w:rPr>
        <w:t>的砝码放在天平右盘中后，分度盘指针如图甲所示。此时应</w:t>
      </w:r>
      <w:r>
        <w:rPr>
          <w:b/>
        </w:rPr>
        <w:t>____________</w:t>
      </w:r>
      <w:r>
        <w:rPr>
          <w:rFonts w:ascii="宋体" w:hAnsi="宋体" w:cs="宋体"/>
          <w:b/>
        </w:rPr>
        <w:t>，使横梁平衡，横梁平衡后，所用砝码和游码的位置如图乙所示，则大樱桃的质量为</w:t>
      </w:r>
      <w:r>
        <w:rPr>
          <w:b/>
        </w:rPr>
        <w:t>_________</w:t>
      </w:r>
      <w:r>
        <w:rPr>
          <w:rFonts w:eastAsia="Times New Roman"/>
          <w:b/>
        </w:rPr>
        <w:t>g</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）用细线拴住大樱桃并放入装有适量水的量筒中，水面上升到如图丙所示位置。接着将大樱桃提出后，量筒中的水面下降到</w:t>
      </w:r>
      <w:r>
        <w:rPr>
          <w:rFonts w:eastAsia="Times New Roman"/>
          <w:b/>
        </w:rPr>
        <w:t>60mL</w:t>
      </w:r>
      <w:r>
        <w:rPr>
          <w:rFonts w:ascii="宋体" w:hAnsi="宋体" w:cs="宋体"/>
          <w:b/>
        </w:rPr>
        <w:t>刻度线处，则大樱桃的体积为</w:t>
      </w:r>
      <w:r>
        <w:rPr>
          <w:b/>
        </w:rPr>
        <w:t>________</w:t>
      </w:r>
      <w:r>
        <w:rPr>
          <w:rFonts w:eastAsia="Times New Roman"/>
          <w:b/>
        </w:rPr>
        <w:t>cm</w:t>
      </w:r>
      <w:r>
        <w:rPr>
          <w:rFonts w:eastAsia="Times New Roman"/>
          <w:b/>
          <w:vertAlign w:val="superscript"/>
        </w:rPr>
        <w:t>3</w:t>
      </w:r>
      <w:r>
        <w:rPr>
          <w:rFonts w:ascii="宋体" w:hAnsi="宋体" w:cs="宋体"/>
          <w:b/>
        </w:rPr>
        <w:t>，大樱桃的密度为</w:t>
      </w:r>
      <w:r>
        <w:rPr>
          <w:b/>
        </w:rPr>
        <w:t>_________</w:t>
      </w:r>
      <w:r>
        <w:rPr>
          <w:rFonts w:eastAsia="Times New Roman"/>
          <w:b/>
        </w:rPr>
        <w:t>kg/m</w:t>
      </w:r>
      <w:r>
        <w:rPr>
          <w:rFonts w:eastAsia="Times New Roman"/>
          <w:b/>
          <w:vertAlign w:val="superscript"/>
        </w:rPr>
        <w:t>3</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）小明所测大樱桃的密度</w:t>
      </w:r>
      <w:r>
        <w:rPr>
          <w:b/>
        </w:rPr>
        <w:t>_________</w:t>
      </w:r>
      <w:r>
        <w:rPr>
          <w:rFonts w:ascii="宋体" w:hAnsi="宋体" w:cs="宋体"/>
          <w:b/>
        </w:rPr>
        <w:t>（选填“大于”“小于”或“等于”）真实值。</w:t>
      </w:r>
    </w:p>
    <w:p w:rsidR="0091450A" w:rsidRPr="004B4425" w:rsidRDefault="0091450A" w:rsidP="0091450A">
      <w:pPr>
        <w:spacing w:line="360" w:lineRule="auto"/>
        <w:jc w:val="left"/>
        <w:textAlignment w:val="center"/>
        <w:rPr>
          <w:rFonts w:ascii="宋体" w:hAnsi="宋体" w:cs="宋体"/>
          <w:color w:val="FF0000"/>
        </w:rPr>
      </w:pPr>
      <w:r w:rsidRPr="004B4425">
        <w:rPr>
          <w:b/>
          <w:color w:val="FF0000"/>
        </w:rPr>
        <w:t>【答案】</w:t>
      </w:r>
      <w:r w:rsidRPr="004B4425">
        <w:rPr>
          <w:rFonts w:ascii="宋体" w:hAnsi="宋体" w:cs="宋体"/>
          <w:color w:val="FF0000"/>
        </w:rPr>
        <w:t>游码移到标尺的零刻线处</w:t>
      </w:r>
      <w:r w:rsidRPr="004B4425">
        <w:rPr>
          <w:color w:val="FF0000"/>
        </w:rPr>
        <w:t xml:space="preserve">    </w:t>
      </w:r>
      <w:r w:rsidRPr="004B4425">
        <w:rPr>
          <w:rFonts w:ascii="宋体" w:hAnsi="宋体" w:cs="宋体"/>
          <w:color w:val="FF0000"/>
        </w:rPr>
        <w:t>取下</w:t>
      </w:r>
      <w:r w:rsidRPr="004B4425">
        <w:rPr>
          <w:rFonts w:eastAsia="Times New Roman"/>
          <w:color w:val="FF0000"/>
        </w:rPr>
        <w:t>5g</w:t>
      </w:r>
      <w:r w:rsidRPr="004B4425">
        <w:rPr>
          <w:rFonts w:ascii="宋体" w:hAnsi="宋体" w:cs="宋体"/>
          <w:color w:val="FF0000"/>
        </w:rPr>
        <w:t>砝码并向右移动游码</w:t>
      </w:r>
      <w:r w:rsidRPr="004B4425">
        <w:rPr>
          <w:color w:val="FF0000"/>
        </w:rPr>
        <w:t xml:space="preserve">    </w:t>
      </w:r>
      <w:r w:rsidRPr="004B4425">
        <w:rPr>
          <w:rFonts w:eastAsia="Times New Roman"/>
          <w:color w:val="FF0000"/>
        </w:rPr>
        <w:t>10.4</w:t>
      </w:r>
      <w:r w:rsidRPr="004B4425">
        <w:rPr>
          <w:color w:val="FF0000"/>
        </w:rPr>
        <w:t xml:space="preserve">    </w:t>
      </w:r>
      <w:r w:rsidRPr="004B4425">
        <w:rPr>
          <w:rFonts w:eastAsia="Times New Roman"/>
          <w:color w:val="FF0000"/>
        </w:rPr>
        <w:t>10</w:t>
      </w:r>
      <w:r w:rsidRPr="004B4425">
        <w:rPr>
          <w:color w:val="FF0000"/>
        </w:rPr>
        <w:t xml:space="preserve">    </w:t>
      </w:r>
      <w:r>
        <w:rPr>
          <w:color w:val="FF0000"/>
        </w:rPr>
        <w:object w:dxaOrig="1005" w:dyaOrig="285">
          <v:shape id="_x0000_i1055" type="#_x0000_t75" alt="eqId11f23d9048e647869310e42f71b187e1" style="width:50.25pt;height:14.25pt" o:ole="">
            <v:imagedata r:id="rId90" o:title="eqId11f23d9048e647869310e42f71b187e1"/>
          </v:shape>
          <o:OLEObject Type="Embed" ProgID="Equation.DSMT4" ShapeID="_x0000_i1055" DrawAspect="Content" ObjectID="_1689956392" r:id="rId91"/>
        </w:object>
      </w:r>
      <w:r w:rsidRPr="004B4425">
        <w:rPr>
          <w:color w:val="FF0000"/>
        </w:rPr>
        <w:t xml:space="preserve">    </w:t>
      </w:r>
      <w:r w:rsidRPr="004B4425">
        <w:rPr>
          <w:rFonts w:ascii="宋体" w:hAnsi="宋体" w:cs="宋体"/>
          <w:color w:val="FF0000"/>
        </w:rPr>
        <w:t>小于</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将天平放在水平台面上，调平衡螺母前，先把游码移到标尺的零刻线处。</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测量质量时加入最小的</w:t>
      </w:r>
      <w:r w:rsidRPr="004B4425">
        <w:rPr>
          <w:rFonts w:eastAsia="Times New Roman"/>
          <w:color w:val="FF0000"/>
        </w:rPr>
        <w:t>5g</w:t>
      </w:r>
      <w:r w:rsidRPr="004B4425">
        <w:rPr>
          <w:rFonts w:ascii="宋体" w:hAnsi="宋体" w:cs="宋体"/>
          <w:color w:val="FF0000"/>
        </w:rPr>
        <w:t>砝码后，指针偏向右侧，说明砝码的总质量较大，接下来的下来的操作是取下</w:t>
      </w:r>
      <w:r w:rsidRPr="004B4425">
        <w:rPr>
          <w:rFonts w:eastAsia="Times New Roman"/>
          <w:color w:val="FF0000"/>
        </w:rPr>
        <w:t>5g</w:t>
      </w:r>
      <w:r w:rsidRPr="004B4425">
        <w:rPr>
          <w:rFonts w:ascii="宋体" w:hAnsi="宋体" w:cs="宋体"/>
          <w:color w:val="FF0000"/>
        </w:rPr>
        <w:t>砝码并向右移动游码，直至天平平衡。</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[3]</w:t>
      </w:r>
      <w:r w:rsidRPr="004B4425">
        <w:rPr>
          <w:rFonts w:ascii="宋体" w:hAnsi="宋体" w:cs="宋体"/>
          <w:color w:val="FF0000"/>
        </w:rPr>
        <w:t>大樱桃的质量为</w:t>
      </w:r>
    </w:p>
    <w:p w:rsidR="0091450A" w:rsidRPr="004B4425" w:rsidRDefault="0091450A" w:rsidP="0091450A">
      <w:pPr>
        <w:spacing w:line="360" w:lineRule="auto"/>
        <w:jc w:val="center"/>
        <w:textAlignment w:val="center"/>
        <w:rPr>
          <w:rFonts w:eastAsia="Times New Roman"/>
          <w:color w:val="FF0000"/>
        </w:rPr>
      </w:pPr>
      <w:r>
        <w:rPr>
          <w:rFonts w:eastAsia="Times New Roman"/>
          <w:i/>
        </w:rPr>
        <w:t>m</w:t>
      </w:r>
      <w:r w:rsidRPr="004B4425">
        <w:rPr>
          <w:rFonts w:eastAsia="Times New Roman"/>
          <w:color w:val="FF0000"/>
        </w:rPr>
        <w:t>=10g+0.4g=10.4g</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大樱桃的体积为</w:t>
      </w:r>
    </w:p>
    <w:p w:rsidR="0091450A" w:rsidRPr="004B4425" w:rsidRDefault="0091450A" w:rsidP="0091450A">
      <w:pPr>
        <w:spacing w:line="360" w:lineRule="auto"/>
        <w:jc w:val="center"/>
        <w:textAlignment w:val="center"/>
        <w:rPr>
          <w:rFonts w:eastAsia="Times New Roman"/>
          <w:color w:val="FF0000"/>
        </w:rPr>
      </w:pPr>
      <w:r>
        <w:rPr>
          <w:rFonts w:eastAsia="Times New Roman"/>
          <w:i/>
        </w:rPr>
        <w:t>V</w:t>
      </w:r>
      <w:r w:rsidRPr="004B4425">
        <w:rPr>
          <w:rFonts w:eastAsia="Times New Roman"/>
          <w:color w:val="FF0000"/>
        </w:rPr>
        <w:t>=70cm</w:t>
      </w:r>
      <w:r w:rsidRPr="004B4425">
        <w:rPr>
          <w:rFonts w:eastAsia="Times New Roman"/>
          <w:color w:val="FF0000"/>
          <w:vertAlign w:val="superscript"/>
        </w:rPr>
        <w:t>3</w:t>
      </w:r>
      <w:r w:rsidRPr="004B4425">
        <w:rPr>
          <w:rFonts w:eastAsia="Times New Roman"/>
          <w:color w:val="FF0000"/>
        </w:rPr>
        <w:t>-60cm</w:t>
      </w:r>
      <w:r w:rsidRPr="004B4425">
        <w:rPr>
          <w:rFonts w:eastAsia="Times New Roman"/>
          <w:color w:val="FF0000"/>
          <w:vertAlign w:val="superscript"/>
        </w:rPr>
        <w:t>3</w:t>
      </w:r>
      <w:r w:rsidRPr="004B4425">
        <w:rPr>
          <w:rFonts w:eastAsia="Times New Roman"/>
          <w:color w:val="FF0000"/>
        </w:rPr>
        <w:t>=10cm</w:t>
      </w:r>
      <w:r w:rsidRPr="004B4425">
        <w:rPr>
          <w:rFonts w:eastAsia="Times New Roman"/>
          <w:color w:val="FF0000"/>
          <w:vertAlign w:val="superscript"/>
        </w:rPr>
        <w:t>3</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[5]</w:t>
      </w:r>
      <w:r w:rsidRPr="004B4425">
        <w:rPr>
          <w:rFonts w:ascii="宋体" w:hAnsi="宋体" w:cs="宋体"/>
          <w:color w:val="FF0000"/>
        </w:rPr>
        <w:t>大樱桃的密度为</w:t>
      </w:r>
    </w:p>
    <w:p w:rsidR="0091450A" w:rsidRPr="004B4425" w:rsidRDefault="0091450A" w:rsidP="0091450A">
      <w:pPr>
        <w:spacing w:line="360" w:lineRule="auto"/>
        <w:jc w:val="center"/>
        <w:textAlignment w:val="center"/>
        <w:rPr>
          <w:color w:val="FF0000"/>
        </w:rPr>
      </w:pPr>
      <w:r>
        <w:rPr>
          <w:color w:val="FF0000"/>
        </w:rPr>
        <w:object w:dxaOrig="4455" w:dyaOrig="615">
          <v:shape id="_x0000_i1056" type="#_x0000_t75" alt="eqId82554b3e917c411aa86556e1da440ce2" style="width:222.75pt;height:30.75pt" o:ole="">
            <v:imagedata r:id="rId92" o:title="eqId82554b3e917c411aa86556e1da440ce2"/>
          </v:shape>
          <o:OLEObject Type="Embed" ProgID="Equation.DSMT4" ShapeID="_x0000_i1056" DrawAspect="Content" ObjectID="_1689956393" r:id="rId93"/>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w:t>
      </w:r>
      <w:r w:rsidRPr="004B4425">
        <w:rPr>
          <w:rFonts w:eastAsia="Times New Roman"/>
          <w:color w:val="FF0000"/>
        </w:rPr>
        <w:t>[6]</w:t>
      </w:r>
      <w:r w:rsidRPr="004B4425">
        <w:rPr>
          <w:rFonts w:ascii="宋体" w:hAnsi="宋体" w:cs="宋体"/>
          <w:color w:val="FF0000"/>
        </w:rPr>
        <w:t>大樱桃提出后，会带出水，导致测得樱桃体积偏大，根据</w:t>
      </w:r>
      <w:r>
        <w:rPr>
          <w:color w:val="FF0000"/>
        </w:rPr>
        <w:object w:dxaOrig="675" w:dyaOrig="615">
          <v:shape id="_x0000_i1057" type="#_x0000_t75" alt="eqId68e21b93e1664677baa5a683165d8aad" style="width:33.75pt;height:30.75pt" o:ole="">
            <v:imagedata r:id="rId19" o:title="eqId68e21b93e1664677baa5a683165d8aad"/>
          </v:shape>
          <o:OLEObject Type="Embed" ProgID="Equation.DSMT4" ShapeID="_x0000_i1057" DrawAspect="Content" ObjectID="_1689956394" r:id="rId94"/>
        </w:object>
      </w:r>
      <w:r w:rsidRPr="004B4425">
        <w:rPr>
          <w:rFonts w:ascii="宋体" w:hAnsi="宋体" w:cs="宋体"/>
          <w:color w:val="FF0000"/>
        </w:rPr>
        <w:t>，密度偏小。</w:t>
      </w:r>
    </w:p>
    <w:p w:rsidR="0091450A" w:rsidRPr="004B4425" w:rsidRDefault="0091450A" w:rsidP="0091450A">
      <w:pPr>
        <w:spacing w:line="360" w:lineRule="auto"/>
        <w:jc w:val="left"/>
        <w:textAlignment w:val="center"/>
        <w:rPr>
          <w:rFonts w:ascii="宋体" w:hAnsi="宋体" w:cs="宋体"/>
          <w:color w:val="FF0000"/>
        </w:rPr>
      </w:pPr>
      <w:r>
        <w:rPr>
          <w:b/>
        </w:rPr>
        <w:t>20</w:t>
      </w:r>
      <w:r>
        <w:rPr>
          <w:b/>
        </w:rPr>
        <w:t>．（</w:t>
      </w:r>
      <w:r>
        <w:rPr>
          <w:b/>
        </w:rPr>
        <w:t>2021·</w:t>
      </w:r>
      <w:r>
        <w:rPr>
          <w:b/>
        </w:rPr>
        <w:t>山西中考真题）</w:t>
      </w:r>
      <w:r>
        <w:rPr>
          <w:rFonts w:ascii="宋体" w:hAnsi="宋体" w:cs="宋体"/>
          <w:b/>
        </w:rPr>
        <w:t>小伟在地质公园进行研学活动时，捡到一块形状不规则的小矿石，</w:t>
      </w:r>
      <w:r>
        <w:rPr>
          <w:rFonts w:ascii="宋体" w:hAnsi="宋体" w:cs="宋体"/>
          <w:b/>
        </w:rPr>
        <w:lastRenderedPageBreak/>
        <w:t>他想知道小矿石的密度，设计如下实验方案。</w:t>
      </w:r>
    </w:p>
    <w:p w:rsidR="0091450A" w:rsidRPr="004B4425" w:rsidRDefault="0091450A" w:rsidP="0091450A">
      <w:pPr>
        <w:spacing w:line="360" w:lineRule="auto"/>
        <w:jc w:val="left"/>
        <w:textAlignment w:val="center"/>
        <w:rPr>
          <w:color w:val="FF0000"/>
        </w:rPr>
      </w:pPr>
      <w:r>
        <w:rPr>
          <w:b/>
          <w:noProof/>
        </w:rPr>
        <w:drawing>
          <wp:inline distT="0" distB="0" distL="0" distR="0" wp14:anchorId="14AEB995" wp14:editId="0E1244C6">
            <wp:extent cx="2686050" cy="1447800"/>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36237" name=""/>
                    <pic:cNvPicPr>
                      <a:picLocks noChangeAspect="1"/>
                    </pic:cNvPicPr>
                  </pic:nvPicPr>
                  <pic:blipFill>
                    <a:blip r:embed="rId95"/>
                    <a:stretch>
                      <a:fillRect/>
                    </a:stretch>
                  </pic:blipFill>
                  <pic:spPr>
                    <a:xfrm>
                      <a:off x="0" y="0"/>
                      <a:ext cx="2686050" cy="1447800"/>
                    </a:xfrm>
                    <a:prstGeom prst="rect">
                      <a:avLst/>
                    </a:prstGeom>
                  </pic:spPr>
                </pic:pic>
              </a:graphicData>
            </a:graphic>
          </wp:inline>
        </w:drawing>
      </w:r>
      <w:r>
        <w:rPr>
          <w:b/>
          <w:noProof/>
        </w:rPr>
        <w:drawing>
          <wp:inline distT="0" distB="0" distL="0" distR="0" wp14:anchorId="6DE529E2" wp14:editId="0B84A7A9">
            <wp:extent cx="1981200" cy="1581150"/>
            <wp:effectExtent l="0" t="0" r="0" b="0"/>
            <wp:docPr id="1283311197" name="图片 12833111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58136" name=""/>
                    <pic:cNvPicPr>
                      <a:picLocks noChangeAspect="1"/>
                    </pic:cNvPicPr>
                  </pic:nvPicPr>
                  <pic:blipFill>
                    <a:blip r:embed="rId96"/>
                    <a:stretch>
                      <a:fillRect/>
                    </a:stretch>
                  </pic:blipFill>
                  <pic:spPr>
                    <a:xfrm>
                      <a:off x="0" y="0"/>
                      <a:ext cx="1981200" cy="1581150"/>
                    </a:xfrm>
                    <a:prstGeom prst="rect">
                      <a:avLst/>
                    </a:prstGeom>
                  </pic:spPr>
                </pic:pic>
              </a:graphicData>
            </a:graphic>
          </wp:inline>
        </w:drawing>
      </w:r>
      <w:r>
        <w:rPr>
          <w:b/>
          <w:noProof/>
        </w:rPr>
        <w:drawing>
          <wp:inline distT="0" distB="0" distL="0" distR="0" wp14:anchorId="7B20A8BA" wp14:editId="2EF5D976">
            <wp:extent cx="1476375" cy="2295525"/>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8420" name=""/>
                    <pic:cNvPicPr>
                      <a:picLocks noChangeAspect="1"/>
                    </pic:cNvPicPr>
                  </pic:nvPicPr>
                  <pic:blipFill>
                    <a:blip r:embed="rId97"/>
                    <a:stretch>
                      <a:fillRect/>
                    </a:stretch>
                  </pic:blipFill>
                  <pic:spPr>
                    <a:xfrm>
                      <a:off x="0" y="0"/>
                      <a:ext cx="1476375" cy="2295525"/>
                    </a:xfrm>
                    <a:prstGeom prst="rect">
                      <a:avLst/>
                    </a:prstGeom>
                  </pic:spPr>
                </pic:pic>
              </a:graphicData>
            </a:graphic>
          </wp:inline>
        </w:drawing>
      </w:r>
      <w:r>
        <w:rPr>
          <w:b/>
        </w:rPr>
        <w:br/>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）实验时，应将天平放在</w:t>
      </w:r>
      <w:r>
        <w:rPr>
          <w:b/>
        </w:rPr>
        <w:t>______</w:t>
      </w:r>
      <w:r>
        <w:rPr>
          <w:rFonts w:ascii="宋体" w:hAnsi="宋体" w:cs="宋体"/>
          <w:b/>
        </w:rPr>
        <w:t>台上。图甲是小伟在调节天平时的情景，请你指出他在操作上的错误之处</w:t>
      </w:r>
      <w:r>
        <w:rPr>
          <w:b/>
        </w:rPr>
        <w:t>______</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）纠正上述错误后，小伟用调好的天平测小矿石的质量。当右盘中所加砝码和游码位置如图乙所示时，天平横梁平衡，则小矿石的质量为</w:t>
      </w:r>
      <w:r>
        <w:rPr>
          <w:b/>
        </w:rPr>
        <w:t>______</w:t>
      </w:r>
      <w:r>
        <w:rPr>
          <w:rFonts w:eastAsia="Times New Roman"/>
          <w:b/>
        </w:rPr>
        <w:t>g</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）在量筒内先倒入适量的水，然后将小矿石放入量筒中，如图丙所示，则小矿石的体积是</w:t>
      </w:r>
      <w:r>
        <w:rPr>
          <w:b/>
        </w:rPr>
        <w:t>______</w:t>
      </w:r>
      <w:r>
        <w:rPr>
          <w:rFonts w:eastAsia="Times New Roman"/>
          <w:b/>
        </w:rPr>
        <w:t>cm</w:t>
      </w:r>
      <w:r>
        <w:rPr>
          <w:rFonts w:eastAsia="Times New Roman"/>
          <w:b/>
          <w:vertAlign w:val="superscript"/>
        </w:rPr>
        <w:t>3</w:t>
      </w:r>
      <w:r>
        <w:rPr>
          <w:rFonts w:ascii="宋体" w:hAnsi="宋体" w:cs="宋体"/>
          <w:b/>
        </w:rPr>
        <w:t>，小矿石的密度是</w:t>
      </w:r>
      <w:r>
        <w:rPr>
          <w:b/>
        </w:rPr>
        <w:t>______</w:t>
      </w:r>
      <w:r>
        <w:rPr>
          <w:rFonts w:eastAsia="Times New Roman"/>
          <w:b/>
        </w:rPr>
        <w:t>kg/cm</w:t>
      </w:r>
      <w:r>
        <w:rPr>
          <w:rFonts w:eastAsia="Times New Roman"/>
          <w:b/>
          <w:vertAlign w:val="superscript"/>
        </w:rPr>
        <w:t>3</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）小伟将小矿石放人量筒中时，在量筒壁上溅了几滴水，所测的矿石密度会</w:t>
      </w:r>
      <w:r>
        <w:rPr>
          <w:b/>
        </w:rPr>
        <w:t>______</w:t>
      </w:r>
      <w:r>
        <w:rPr>
          <w:rFonts w:ascii="宋体" w:hAnsi="宋体" w:cs="宋体"/>
          <w:b/>
        </w:rPr>
        <w:t>（选填“偏大”、“偏小”或“不变”）</w:t>
      </w:r>
    </w:p>
    <w:p w:rsidR="0091450A" w:rsidRPr="004B4425" w:rsidRDefault="0091450A" w:rsidP="0091450A">
      <w:pPr>
        <w:spacing w:line="360" w:lineRule="auto"/>
        <w:jc w:val="left"/>
        <w:textAlignment w:val="center"/>
        <w:rPr>
          <w:rFonts w:ascii="宋体" w:hAnsi="宋体" w:cs="宋体"/>
          <w:color w:val="FF0000"/>
        </w:rPr>
      </w:pPr>
      <w:r w:rsidRPr="004B4425">
        <w:rPr>
          <w:b/>
          <w:color w:val="FF0000"/>
        </w:rPr>
        <w:t>【答案】</w:t>
      </w:r>
      <w:r w:rsidRPr="004B4425">
        <w:rPr>
          <w:rFonts w:ascii="宋体" w:hAnsi="宋体" w:cs="宋体"/>
          <w:color w:val="FF0000"/>
        </w:rPr>
        <w:t>水平</w:t>
      </w:r>
      <w:r w:rsidRPr="004B4425">
        <w:rPr>
          <w:color w:val="FF0000"/>
        </w:rPr>
        <w:t xml:space="preserve">    </w:t>
      </w:r>
      <w:r w:rsidRPr="004B4425">
        <w:rPr>
          <w:rFonts w:ascii="宋体" w:hAnsi="宋体" w:cs="宋体"/>
          <w:color w:val="FF0000"/>
        </w:rPr>
        <w:t>没有把游码放到标尺左端零刻度线处</w:t>
      </w:r>
      <w:r w:rsidRPr="004B4425">
        <w:rPr>
          <w:color w:val="FF0000"/>
        </w:rPr>
        <w:t xml:space="preserve">    </w:t>
      </w:r>
      <w:r w:rsidRPr="004B4425">
        <w:rPr>
          <w:rFonts w:eastAsia="Times New Roman"/>
          <w:color w:val="FF0000"/>
        </w:rPr>
        <w:t>52</w:t>
      </w:r>
      <w:r w:rsidRPr="004B4425">
        <w:rPr>
          <w:color w:val="FF0000"/>
        </w:rPr>
        <w:t xml:space="preserve">    </w:t>
      </w:r>
      <w:r w:rsidRPr="004B4425">
        <w:rPr>
          <w:rFonts w:eastAsia="Times New Roman"/>
          <w:color w:val="FF0000"/>
        </w:rPr>
        <w:t>20</w:t>
      </w:r>
      <w:r w:rsidRPr="004B4425">
        <w:rPr>
          <w:color w:val="FF0000"/>
        </w:rPr>
        <w:t xml:space="preserve">    </w:t>
      </w:r>
      <w:r w:rsidRPr="004B4425">
        <w:rPr>
          <w:rFonts w:eastAsia="Times New Roman"/>
          <w:color w:val="FF0000"/>
        </w:rPr>
        <w:t>2.6×10</w:t>
      </w:r>
      <w:r w:rsidRPr="004B4425">
        <w:rPr>
          <w:rFonts w:eastAsia="Times New Roman"/>
          <w:color w:val="FF0000"/>
          <w:vertAlign w:val="superscript"/>
        </w:rPr>
        <w:t>3</w:t>
      </w:r>
      <w:r w:rsidRPr="004B4425">
        <w:rPr>
          <w:color w:val="FF0000"/>
        </w:rPr>
        <w:t xml:space="preserve">    </w:t>
      </w:r>
      <w:r w:rsidRPr="004B4425">
        <w:rPr>
          <w:rFonts w:ascii="宋体" w:hAnsi="宋体" w:cs="宋体"/>
          <w:color w:val="FF0000"/>
        </w:rPr>
        <w:t>偏大</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w:t>
      </w:r>
      <w:r w:rsidRPr="004B4425">
        <w:rPr>
          <w:rFonts w:eastAsia="Times New Roman"/>
          <w:color w:val="FF0000"/>
        </w:rPr>
        <w:t>[1][2]</w:t>
      </w:r>
      <w:r w:rsidRPr="004B4425">
        <w:rPr>
          <w:rFonts w:ascii="宋体" w:hAnsi="宋体" w:cs="宋体"/>
          <w:color w:val="FF0000"/>
        </w:rPr>
        <w:t>天平调平的基本操作：应将天平放在水平台上，将游码移到标尺左端的零刻度线处，再调节平衡螺母直到天平平衡。</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天平读数：砝码</w:t>
      </w:r>
      <w:r w:rsidRPr="004B4425">
        <w:rPr>
          <w:rFonts w:eastAsia="Times New Roman"/>
          <w:color w:val="FF0000"/>
        </w:rPr>
        <w:t>+</w:t>
      </w:r>
      <w:r w:rsidRPr="004B4425">
        <w:rPr>
          <w:rFonts w:ascii="宋体" w:hAnsi="宋体" w:cs="宋体"/>
          <w:color w:val="FF0000"/>
        </w:rPr>
        <w:t>游码在标尺上对应的刻度，得出矿石质量为</w:t>
      </w:r>
      <w:r w:rsidRPr="004B4425">
        <w:rPr>
          <w:rFonts w:eastAsia="Times New Roman"/>
          <w:color w:val="FF0000"/>
        </w:rPr>
        <w:t>52g</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量筒读排水法体积，得出矿石体积为</w:t>
      </w:r>
      <w:r w:rsidRPr="004B4425">
        <w:rPr>
          <w:rFonts w:eastAsia="Times New Roman"/>
          <w:color w:val="FF0000"/>
        </w:rPr>
        <w:t>20cm</w:t>
      </w:r>
      <w:r w:rsidRPr="004B4425">
        <w:rPr>
          <w:rFonts w:eastAsia="Times New Roman"/>
          <w:color w:val="FF0000"/>
          <w:vertAlign w:val="superscript"/>
        </w:rPr>
        <w:t>3</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lastRenderedPageBreak/>
        <w:t>[5]</w:t>
      </w:r>
      <w:r w:rsidRPr="004B4425">
        <w:rPr>
          <w:rFonts w:ascii="宋体" w:hAnsi="宋体" w:cs="宋体"/>
          <w:color w:val="FF0000"/>
        </w:rPr>
        <w:t>矿石的密度</w:t>
      </w:r>
    </w:p>
    <w:p w:rsidR="0091450A" w:rsidRPr="004B4425" w:rsidRDefault="0091450A" w:rsidP="0091450A">
      <w:pPr>
        <w:spacing w:line="360" w:lineRule="auto"/>
        <w:jc w:val="center"/>
        <w:textAlignment w:val="center"/>
        <w:rPr>
          <w:color w:val="FF0000"/>
        </w:rPr>
      </w:pPr>
      <w:r>
        <w:rPr>
          <w:color w:val="FF0000"/>
        </w:rPr>
        <w:object w:dxaOrig="4440" w:dyaOrig="615">
          <v:shape id="_x0000_i1058" type="#_x0000_t75" alt="eqId20d2106520174e10a363dee3c1f90011" style="width:222pt;height:30.75pt" o:ole="">
            <v:imagedata r:id="rId98" o:title="eqId20d2106520174e10a363dee3c1f90011"/>
          </v:shape>
          <o:OLEObject Type="Embed" ProgID="Equation.DSMT4" ShapeID="_x0000_i1058" DrawAspect="Content" ObjectID="_1689956395" r:id="rId99"/>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w:t>
      </w:r>
      <w:r w:rsidRPr="004B4425">
        <w:rPr>
          <w:rFonts w:eastAsia="Times New Roman"/>
          <w:color w:val="FF0000"/>
        </w:rPr>
        <w:t>[6]</w:t>
      </w:r>
      <w:r w:rsidRPr="004B4425">
        <w:rPr>
          <w:rFonts w:ascii="宋体" w:hAnsi="宋体" w:cs="宋体"/>
          <w:color w:val="FF0000"/>
        </w:rPr>
        <w:t>溅出水导致矿石体积偏小，测得矿石密度偏大。</w:t>
      </w:r>
    </w:p>
    <w:p w:rsidR="0091450A" w:rsidRPr="004B4425" w:rsidRDefault="0091450A" w:rsidP="0091450A">
      <w:pPr>
        <w:spacing w:line="360" w:lineRule="auto"/>
        <w:jc w:val="left"/>
        <w:textAlignment w:val="center"/>
        <w:rPr>
          <w:rFonts w:ascii="宋体" w:hAnsi="宋体" w:cs="宋体"/>
          <w:color w:val="FF0000"/>
        </w:rPr>
      </w:pPr>
      <w:r>
        <w:rPr>
          <w:b/>
        </w:rPr>
        <w:t>21</w:t>
      </w:r>
      <w:r>
        <w:rPr>
          <w:b/>
        </w:rPr>
        <w:t>．（</w:t>
      </w:r>
      <w:r>
        <w:rPr>
          <w:b/>
        </w:rPr>
        <w:t>2021·</w:t>
      </w:r>
      <w:r>
        <w:rPr>
          <w:b/>
        </w:rPr>
        <w:t>湖北恩施土家族苗族自治州</w:t>
      </w:r>
      <w:r>
        <w:rPr>
          <w:b/>
        </w:rPr>
        <w:t>·</w:t>
      </w:r>
      <w:r>
        <w:rPr>
          <w:b/>
        </w:rPr>
        <w:t>中考真题）</w:t>
      </w:r>
      <w:r>
        <w:rPr>
          <w:rFonts w:ascii="宋体" w:hAnsi="宋体" w:cs="宋体"/>
          <w:b/>
        </w:rPr>
        <w:t>某同学从路边拾来小石块想测出它的密度</w:t>
      </w:r>
    </w:p>
    <w:p w:rsidR="0091450A" w:rsidRPr="004B4425" w:rsidRDefault="0091450A" w:rsidP="0091450A">
      <w:pPr>
        <w:spacing w:line="360" w:lineRule="auto"/>
        <w:jc w:val="left"/>
        <w:textAlignment w:val="center"/>
        <w:rPr>
          <w:color w:val="FF0000"/>
        </w:rPr>
      </w:pPr>
      <w:r>
        <w:rPr>
          <w:b/>
          <w:noProof/>
        </w:rPr>
        <w:drawing>
          <wp:inline distT="0" distB="0" distL="0" distR="0" wp14:anchorId="28A4614E" wp14:editId="4535B438">
            <wp:extent cx="2124075" cy="923925"/>
            <wp:effectExtent l="0" t="0" r="0" b="0"/>
            <wp:docPr id="1247633783" name="图片 12476337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80970" name=""/>
                    <pic:cNvPicPr>
                      <a:picLocks noChangeAspect="1"/>
                    </pic:cNvPicPr>
                  </pic:nvPicPr>
                  <pic:blipFill>
                    <a:blip r:embed="rId100"/>
                    <a:stretch>
                      <a:fillRect/>
                    </a:stretch>
                  </pic:blipFill>
                  <pic:spPr>
                    <a:xfrm>
                      <a:off x="0" y="0"/>
                      <a:ext cx="2124075" cy="923925"/>
                    </a:xfrm>
                    <a:prstGeom prst="rect">
                      <a:avLst/>
                    </a:prstGeom>
                  </pic:spPr>
                </pic:pic>
              </a:graphicData>
            </a:graphic>
          </wp:inline>
        </w:drawing>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）首先将天平放在水平桌面上，立即调节平衡螺母使横梁平衡；</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）将小石块放入左盘，加减砝码并调节天平平衡。如图所示，石块的质量</w:t>
      </w:r>
      <w:r>
        <w:rPr>
          <w:rFonts w:eastAsia="Times New Roman"/>
          <w:b/>
          <w:i/>
        </w:rPr>
        <w:t>m</w:t>
      </w:r>
      <w:r>
        <w:rPr>
          <w:rFonts w:eastAsia="Times New Roman"/>
          <w:b/>
        </w:rPr>
        <w:t>=</w:t>
      </w:r>
      <w:r>
        <w:rPr>
          <w:b/>
        </w:rPr>
        <w:t>______</w:t>
      </w:r>
      <w:r>
        <w:rPr>
          <w:rFonts w:eastAsia="Times New Roman"/>
          <w:b/>
        </w:rPr>
        <w:t>g</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）在量筒内装入适量的水，记下示数</w:t>
      </w:r>
      <w:r>
        <w:rPr>
          <w:rFonts w:eastAsia="Times New Roman"/>
          <w:b/>
        </w:rPr>
        <w:t>V</w:t>
      </w:r>
      <w:r>
        <w:rPr>
          <w:rFonts w:eastAsia="Times New Roman"/>
          <w:b/>
          <w:vertAlign w:val="subscript"/>
        </w:rPr>
        <w:t>1</w:t>
      </w:r>
      <w:r>
        <w:rPr>
          <w:rFonts w:ascii="宋体" w:hAnsi="宋体" w:cs="宋体"/>
          <w:b/>
        </w:rPr>
        <w:t>，再将石块轻轻浸没在量筒里，记下示数</w:t>
      </w:r>
      <w:r>
        <w:rPr>
          <w:rFonts w:eastAsia="Times New Roman"/>
          <w:b/>
        </w:rPr>
        <w:t>V</w:t>
      </w:r>
      <w:r>
        <w:rPr>
          <w:rFonts w:eastAsia="Times New Roman"/>
          <w:b/>
          <w:vertAlign w:val="subscript"/>
        </w:rPr>
        <w:t>2</w:t>
      </w:r>
      <w:r>
        <w:rPr>
          <w:rFonts w:ascii="宋体" w:hAnsi="宋体" w:cs="宋体"/>
          <w:b/>
        </w:rPr>
        <w:t>，则石块密度表达式为</w:t>
      </w:r>
      <w:r>
        <w:rPr>
          <w:rFonts w:eastAsia="Times New Roman"/>
          <w:b/>
          <w:i/>
        </w:rPr>
        <w:t>ρ</w:t>
      </w:r>
      <w:r>
        <w:rPr>
          <w:rFonts w:eastAsia="Times New Roman"/>
          <w:b/>
        </w:rPr>
        <w:t>=</w:t>
      </w:r>
      <w:r>
        <w:rPr>
          <w:b/>
        </w:rPr>
        <w:t>______</w:t>
      </w:r>
      <w:r>
        <w:rPr>
          <w:rFonts w:ascii="宋体" w:hAnsi="宋体" w:cs="宋体"/>
          <w:b/>
        </w:rPr>
        <w:t>（用所给字母表示）</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）以上实验过程中，可能缺失的步骤是</w:t>
      </w:r>
      <w:r>
        <w:rPr>
          <w:b/>
        </w:rPr>
        <w:t>______</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5</w:t>
      </w:r>
      <w:r>
        <w:rPr>
          <w:rFonts w:ascii="宋体" w:hAnsi="宋体" w:cs="宋体"/>
          <w:b/>
        </w:rPr>
        <w:t>）重新正确操作并得出实验结果后，有同学发现使用的砝码生了锈，则这次测量值比真实值</w:t>
      </w:r>
      <w:r>
        <w:rPr>
          <w:b/>
        </w:rPr>
        <w:t>______</w:t>
      </w:r>
      <w:r>
        <w:rPr>
          <w:rFonts w:ascii="宋体" w:hAnsi="宋体" w:cs="宋体"/>
          <w:b/>
        </w:rPr>
        <w:t>（选填“偏大”或“偏小”）。</w:t>
      </w:r>
    </w:p>
    <w:p w:rsidR="0091450A" w:rsidRPr="004B4425" w:rsidRDefault="0091450A" w:rsidP="0091450A">
      <w:pPr>
        <w:spacing w:line="360" w:lineRule="auto"/>
        <w:jc w:val="left"/>
        <w:textAlignment w:val="center"/>
        <w:rPr>
          <w:rFonts w:ascii="宋体" w:hAnsi="宋体" w:cs="宋体"/>
          <w:color w:val="FF0000"/>
        </w:rPr>
      </w:pPr>
      <w:r w:rsidRPr="004B4425">
        <w:rPr>
          <w:b/>
          <w:color w:val="FF0000"/>
        </w:rPr>
        <w:t>【答案】</w:t>
      </w:r>
      <w:r w:rsidRPr="004B4425">
        <w:rPr>
          <w:rFonts w:eastAsia="Times New Roman"/>
          <w:color w:val="FF0000"/>
        </w:rPr>
        <w:t>71.4</w:t>
      </w:r>
      <w:r w:rsidRPr="004B4425">
        <w:rPr>
          <w:color w:val="FF0000"/>
        </w:rPr>
        <w:t xml:space="preserve">    </w:t>
      </w:r>
      <w:r>
        <w:rPr>
          <w:color w:val="FF0000"/>
        </w:rPr>
        <w:object w:dxaOrig="660" w:dyaOrig="600">
          <v:shape id="_x0000_i1059" type="#_x0000_t75" alt="eqIda309754329804f49841577820e08eef9" style="width:33pt;height:30pt" o:ole="">
            <v:imagedata r:id="rId101" o:title="eqIda309754329804f49841577820e08eef9"/>
          </v:shape>
          <o:OLEObject Type="Embed" ProgID="Equation.DSMT4" ShapeID="_x0000_i1059" DrawAspect="Content" ObjectID="_1689956396" r:id="rId102"/>
        </w:object>
      </w:r>
      <w:r w:rsidRPr="004B4425">
        <w:rPr>
          <w:color w:val="FF0000"/>
        </w:rPr>
        <w:t xml:space="preserve">    </w:t>
      </w:r>
      <w:r w:rsidRPr="004B4425">
        <w:rPr>
          <w:rFonts w:ascii="宋体" w:hAnsi="宋体" w:cs="宋体"/>
          <w:color w:val="FF0000"/>
        </w:rPr>
        <w:t>调节天平平衡之前先将游码移到标尺左端的零刻度线处</w:t>
      </w:r>
      <w:r w:rsidRPr="004B4425">
        <w:rPr>
          <w:color w:val="FF0000"/>
        </w:rPr>
        <w:t xml:space="preserve">    </w:t>
      </w:r>
      <w:r w:rsidRPr="004B4425">
        <w:rPr>
          <w:rFonts w:ascii="宋体" w:hAnsi="宋体" w:cs="宋体"/>
          <w:color w:val="FF0000"/>
        </w:rPr>
        <w:t>偏小</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将小石块放入天平左盘，天平平衡时，小石块的质量就等于右盘中砝码质量加游码质量，由图读出其质量为</w:t>
      </w:r>
      <w:r w:rsidRPr="004B4425">
        <w:rPr>
          <w:rFonts w:eastAsia="Times New Roman"/>
          <w:color w:val="FF0000"/>
        </w:rPr>
        <w:t>71.4g</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小石块的体积</w:t>
      </w:r>
    </w:p>
    <w:p w:rsidR="0091450A" w:rsidRPr="004B4425" w:rsidRDefault="0091450A" w:rsidP="0091450A">
      <w:pPr>
        <w:spacing w:line="360" w:lineRule="auto"/>
        <w:jc w:val="center"/>
        <w:textAlignment w:val="center"/>
        <w:rPr>
          <w:color w:val="FF0000"/>
        </w:rPr>
      </w:pPr>
      <w:r>
        <w:rPr>
          <w:color w:val="FF0000"/>
        </w:rPr>
        <w:object w:dxaOrig="975" w:dyaOrig="360">
          <v:shape id="_x0000_i1060" type="#_x0000_t75" alt="eqId2205819f3de64bd39da278eef7785f5f" style="width:48.75pt;height:18pt" o:ole="">
            <v:imagedata r:id="rId103" o:title="eqId2205819f3de64bd39da278eef7785f5f"/>
          </v:shape>
          <o:OLEObject Type="Embed" ProgID="Equation.DSMT4" ShapeID="_x0000_i1060" DrawAspect="Content" ObjectID="_1689956397" r:id="rId104"/>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小石块的密度</w:t>
      </w:r>
    </w:p>
    <w:p w:rsidR="0091450A" w:rsidRPr="004B4425" w:rsidRDefault="0091450A" w:rsidP="0091450A">
      <w:pPr>
        <w:spacing w:line="360" w:lineRule="auto"/>
        <w:jc w:val="center"/>
        <w:textAlignment w:val="center"/>
        <w:rPr>
          <w:color w:val="FF0000"/>
        </w:rPr>
      </w:pPr>
      <w:r>
        <w:rPr>
          <w:color w:val="FF0000"/>
        </w:rPr>
        <w:object w:dxaOrig="1575" w:dyaOrig="675">
          <v:shape id="_x0000_i1061" type="#_x0000_t75" alt="eqIdc9274ec8142d481cabaa4f2300dafeb1" style="width:78.75pt;height:33.75pt" o:ole="">
            <v:imagedata r:id="rId105" o:title="eqIdc9274ec8142d481cabaa4f2300dafeb1"/>
          </v:shape>
          <o:OLEObject Type="Embed" ProgID="Equation.DSMT4" ShapeID="_x0000_i1061" DrawAspect="Content" ObjectID="_1689956398" r:id="rId106"/>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调节天平平衡之前应先将游码移到标尺左端的零刻度线处。</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5</w:t>
      </w: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如果使用的砝码生了锈，会使得测得的小石块的质量偏小，体积不变，从而导致密度偏小。</w:t>
      </w:r>
    </w:p>
    <w:p w:rsidR="0091450A" w:rsidRPr="004B4425" w:rsidRDefault="0091450A" w:rsidP="0091450A">
      <w:pPr>
        <w:spacing w:line="360" w:lineRule="auto"/>
        <w:jc w:val="left"/>
        <w:textAlignment w:val="center"/>
        <w:rPr>
          <w:rFonts w:ascii="宋体" w:hAnsi="宋体" w:cs="宋体"/>
          <w:color w:val="FF0000"/>
        </w:rPr>
      </w:pPr>
      <w:r>
        <w:rPr>
          <w:b/>
        </w:rPr>
        <w:lastRenderedPageBreak/>
        <w:t>22</w:t>
      </w:r>
      <w:r>
        <w:rPr>
          <w:b/>
        </w:rPr>
        <w:t>．（</w:t>
      </w:r>
      <w:r>
        <w:rPr>
          <w:b/>
        </w:rPr>
        <w:t>2021·</w:t>
      </w:r>
      <w:r>
        <w:rPr>
          <w:b/>
        </w:rPr>
        <w:t>江苏中考真题）</w:t>
      </w:r>
      <w:r>
        <w:rPr>
          <w:rFonts w:ascii="宋体" w:hAnsi="宋体" w:cs="宋体"/>
          <w:b/>
        </w:rPr>
        <w:t>小明利用天平、量筒、烧杯和电子秤等器材测量盐水和鸭蛋的密度。</w:t>
      </w:r>
    </w:p>
    <w:p w:rsidR="0091450A" w:rsidRPr="004B4425" w:rsidRDefault="0091450A" w:rsidP="0091450A">
      <w:pPr>
        <w:spacing w:line="360" w:lineRule="auto"/>
        <w:jc w:val="left"/>
        <w:textAlignment w:val="center"/>
        <w:rPr>
          <w:color w:val="FF0000"/>
        </w:rPr>
      </w:pPr>
      <w:r w:rsidRPr="00043B54">
        <w:rPr>
          <w:b/>
          <w:noProof/>
        </w:rPr>
        <w:drawing>
          <wp:inline distT="0" distB="0" distL="0" distR="0" wp14:anchorId="384F9BBD" wp14:editId="611681DE">
            <wp:extent cx="5274310" cy="1171207"/>
            <wp:effectExtent l="0" t="0" r="0" b="0"/>
            <wp:docPr id="1884254745" name="图片 18842547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5551" name=""/>
                    <pic:cNvPicPr>
                      <a:picLocks noChangeAspect="1"/>
                    </pic:cNvPicPr>
                  </pic:nvPicPr>
                  <pic:blipFill>
                    <a:blip r:embed="rId107"/>
                    <a:stretch>
                      <a:fillRect/>
                    </a:stretch>
                  </pic:blipFill>
                  <pic:spPr>
                    <a:xfrm>
                      <a:off x="0" y="0"/>
                      <a:ext cx="5274310" cy="1171207"/>
                    </a:xfrm>
                    <a:prstGeom prst="rect">
                      <a:avLst/>
                    </a:prstGeom>
                  </pic:spPr>
                </pic:pic>
              </a:graphicData>
            </a:graphic>
          </wp:inline>
        </w:drawing>
      </w:r>
      <w:r w:rsidRPr="00043B54">
        <w:rPr>
          <w:b/>
        </w:rPr>
        <w:br/>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）用天平测量物体质量时，添加砝码过程中，</w:t>
      </w:r>
      <w:r w:rsidRPr="00043B54">
        <w:rPr>
          <w:b/>
        </w:rPr>
        <w:t>______</w:t>
      </w:r>
      <w:r>
        <w:rPr>
          <w:rFonts w:ascii="宋体" w:hAnsi="宋体" w:cs="宋体"/>
          <w:b/>
        </w:rPr>
        <w:t>（选填“能”或不能”）调节平衡螺母；</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测量盐水密度时，有以下四个步骤：①向烧杯中倒入适量盐水，测出烧杯和盐水的总质量；②将烧杯中盐水倒入量筒（烧杯内有残留），测出盐水体积；③……；④算出盐水密度为使测量结果更准确，步骤③的操作是</w:t>
      </w:r>
      <w:r w:rsidRPr="00043B54">
        <w:rPr>
          <w:b/>
        </w:rPr>
        <w:t>______</w:t>
      </w:r>
      <w:r>
        <w:rPr>
          <w:rFonts w:ascii="宋体" w:hAnsi="宋体" w:cs="宋体"/>
          <w:b/>
        </w:rPr>
        <w:t>（选填“直接”或“擦干残留盐水后”）测量烧杯质量；</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）测量鸭蛋密度的步骤如图甲、乙、丙、丁所示：图中电子秤显示的四个数据，若没有“</w:t>
      </w:r>
      <w:r>
        <w:rPr>
          <w:rFonts w:eastAsia="Times New Roman"/>
          <w:b/>
        </w:rPr>
        <w:t>131.0g</w:t>
      </w:r>
      <w:r>
        <w:rPr>
          <w:rFonts w:ascii="宋体" w:hAnsi="宋体" w:cs="宋体"/>
          <w:b/>
        </w:rPr>
        <w:t>”这个数据，能否求出鸭蛋的密度</w:t>
      </w:r>
      <w:r>
        <w:rPr>
          <w:rFonts w:eastAsia="Times New Roman"/>
          <w:b/>
        </w:rPr>
        <w:t>?</w:t>
      </w:r>
      <w:r>
        <w:rPr>
          <w:rFonts w:ascii="宋体" w:hAnsi="宋体" w:cs="宋体"/>
          <w:b/>
        </w:rPr>
        <w:t>请在横线上作答要求：①若能，请写出鸭蛋的密度值；②若不能，请说明理由。</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答：</w:t>
      </w:r>
      <w:r w:rsidRPr="00043B54">
        <w:rPr>
          <w:b/>
        </w:rPr>
        <w:t>______</w:t>
      </w:r>
      <w:r>
        <w:rPr>
          <w:rFonts w:ascii="宋体" w:hAnsi="宋体" w:cs="宋体"/>
          <w:b/>
        </w:rPr>
        <w:t>。</w:t>
      </w:r>
    </w:p>
    <w:p w:rsidR="0091450A" w:rsidRPr="004B4425" w:rsidRDefault="0091450A" w:rsidP="0091450A">
      <w:pPr>
        <w:spacing w:line="360" w:lineRule="auto"/>
        <w:jc w:val="left"/>
        <w:textAlignment w:val="center"/>
        <w:rPr>
          <w:color w:val="FF0000"/>
        </w:rPr>
      </w:pPr>
      <w:r w:rsidRPr="004B4425">
        <w:rPr>
          <w:b/>
          <w:color w:val="FF0000"/>
        </w:rPr>
        <w:t>【答案】</w:t>
      </w:r>
      <w:r w:rsidRPr="004B4425">
        <w:rPr>
          <w:color w:val="FF0000"/>
        </w:rPr>
        <w:t>不能</w:t>
      </w:r>
      <w:r w:rsidRPr="004B4425">
        <w:rPr>
          <w:color w:val="FF0000"/>
        </w:rPr>
        <w:t xml:space="preserve">    </w:t>
      </w:r>
      <w:r w:rsidRPr="004B4425">
        <w:rPr>
          <w:color w:val="FF0000"/>
        </w:rPr>
        <w:t>直接</w:t>
      </w:r>
      <w:r w:rsidRPr="004B4425">
        <w:rPr>
          <w:color w:val="FF0000"/>
        </w:rPr>
        <w:t xml:space="preserve">    1.15g/cm</w:t>
      </w:r>
      <w:r w:rsidRPr="004B4425">
        <w:rPr>
          <w:color w:val="FF0000"/>
          <w:vertAlign w:val="superscript"/>
        </w:rPr>
        <w:t>3</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平衡螺母应在测量前调横梁水平平衡用，在测量物体质量时，添加砝码过程中，不能调节平衡螺母。</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测液体密度时，烧杯上会有残留液，将盐水倒入量筒后，应将烧杯和壁上残留液一起测质量，以求出准确的倒出量筒的质量，若擦干再测质量，则所测质量偏小，即量筒中盐水的质量偏大，会造成密度偏大。</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图甲为鸭蛋质量</w:t>
      </w:r>
    </w:p>
    <w:p w:rsidR="0091450A" w:rsidRPr="004B4425" w:rsidRDefault="0091450A" w:rsidP="0091450A">
      <w:pPr>
        <w:spacing w:line="360" w:lineRule="auto"/>
        <w:jc w:val="center"/>
        <w:textAlignment w:val="center"/>
        <w:rPr>
          <w:color w:val="FF0000"/>
        </w:rPr>
      </w:pPr>
      <w:r>
        <w:rPr>
          <w:color w:val="FF0000"/>
        </w:rPr>
        <w:object w:dxaOrig="1020" w:dyaOrig="315">
          <v:shape id="_x0000_i1062" type="#_x0000_t75" alt="eqId0aec060b76a6496a9ca92585001efbbd" style="width:51pt;height:15.75pt" o:ole="">
            <v:imagedata r:id="rId108" o:title="eqId0aec060b76a6496a9ca92585001efbbd"/>
          </v:shape>
          <o:OLEObject Type="Embed" ProgID="Equation.DSMT4" ShapeID="_x0000_i1062" DrawAspect="Content" ObjectID="_1689956399" r:id="rId109"/>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图乙为容器加水与鸭蛋的总质量</w:t>
      </w:r>
    </w:p>
    <w:p w:rsidR="0091450A" w:rsidRPr="004B4425" w:rsidRDefault="0091450A" w:rsidP="0091450A">
      <w:pPr>
        <w:spacing w:line="360" w:lineRule="auto"/>
        <w:jc w:val="center"/>
        <w:textAlignment w:val="center"/>
        <w:rPr>
          <w:color w:val="FF0000"/>
        </w:rPr>
      </w:pPr>
      <w:r>
        <w:rPr>
          <w:color w:val="FF0000"/>
        </w:rPr>
        <w:object w:dxaOrig="1215" w:dyaOrig="360">
          <v:shape id="_x0000_i1063" type="#_x0000_t75" alt="eqIdb2bf1b84ebf44845aa260e58f637c385" style="width:60.75pt;height:18pt" o:ole="">
            <v:imagedata r:id="rId110" o:title="eqIdb2bf1b84ebf44845aa260e58f637c385"/>
          </v:shape>
          <o:OLEObject Type="Embed" ProgID="Equation.DSMT4" ShapeID="_x0000_i1063" DrawAspect="Content" ObjectID="_1689956400" r:id="rId111"/>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可求得容器加水质量为</w:t>
      </w:r>
    </w:p>
    <w:p w:rsidR="0091450A" w:rsidRPr="004B4425" w:rsidRDefault="0091450A" w:rsidP="0091450A">
      <w:pPr>
        <w:spacing w:line="360" w:lineRule="auto"/>
        <w:jc w:val="center"/>
        <w:textAlignment w:val="center"/>
        <w:rPr>
          <w:color w:val="FF0000"/>
        </w:rPr>
      </w:pPr>
      <w:r>
        <w:rPr>
          <w:color w:val="FF0000"/>
        </w:rPr>
        <w:object w:dxaOrig="3945" w:dyaOrig="375">
          <v:shape id="_x0000_i1064" type="#_x0000_t75" alt="eqId60d84645866b4a0785e540a9fcea56fe" style="width:197.25pt;height:18.75pt" o:ole="">
            <v:imagedata r:id="rId112" o:title="eqId60d84645866b4a0785e540a9fcea56fe"/>
          </v:shape>
          <o:OLEObject Type="Embed" ProgID="Equation.DSMT4" ShapeID="_x0000_i1064" DrawAspect="Content" ObjectID="_1689956401" r:id="rId113"/>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图丁为容器加水质量再加补水质量</w:t>
      </w:r>
    </w:p>
    <w:p w:rsidR="0091450A" w:rsidRPr="004B4425" w:rsidRDefault="0091450A" w:rsidP="0091450A">
      <w:pPr>
        <w:spacing w:line="360" w:lineRule="auto"/>
        <w:jc w:val="center"/>
        <w:textAlignment w:val="center"/>
        <w:rPr>
          <w:color w:val="FF0000"/>
        </w:rPr>
      </w:pPr>
      <w:r>
        <w:rPr>
          <w:color w:val="FF0000"/>
        </w:rPr>
        <w:object w:dxaOrig="1035" w:dyaOrig="315">
          <v:shape id="_x0000_i1065" type="#_x0000_t75" alt="eqId5d3c25da19564477943a7a5e03a86c1e" style="width:51.75pt;height:15.75pt" o:ole="">
            <v:imagedata r:id="rId114" o:title="eqId5d3c25da19564477943a7a5e03a86c1e"/>
          </v:shape>
          <o:OLEObject Type="Embed" ProgID="Equation.DSMT4" ShapeID="_x0000_i1065" DrawAspect="Content" ObjectID="_1689956402" r:id="rId115"/>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可求得补水质量</w:t>
      </w:r>
    </w:p>
    <w:p w:rsidR="0091450A" w:rsidRPr="004B4425" w:rsidRDefault="0091450A" w:rsidP="0091450A">
      <w:pPr>
        <w:spacing w:line="360" w:lineRule="auto"/>
        <w:jc w:val="center"/>
        <w:textAlignment w:val="center"/>
        <w:rPr>
          <w:color w:val="FF0000"/>
        </w:rPr>
      </w:pPr>
      <w:r>
        <w:rPr>
          <w:color w:val="FF0000"/>
        </w:rPr>
        <w:object w:dxaOrig="3660" w:dyaOrig="375">
          <v:shape id="_x0000_i1066" type="#_x0000_t75" alt="eqId50e35f58d93a41c58d5775aee24dfaad" style="width:183pt;height:18.75pt" o:ole="">
            <v:imagedata r:id="rId116" o:title="eqId50e35f58d93a41c58d5775aee24dfaad"/>
          </v:shape>
          <o:OLEObject Type="Embed" ProgID="Equation.DSMT4" ShapeID="_x0000_i1066" DrawAspect="Content" ObjectID="_1689956403" r:id="rId117"/>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鸭蛋体积等于补水体积，为</w:t>
      </w:r>
    </w:p>
    <w:p w:rsidR="0091450A" w:rsidRPr="004B4425" w:rsidRDefault="0091450A" w:rsidP="0091450A">
      <w:pPr>
        <w:spacing w:line="360" w:lineRule="auto"/>
        <w:jc w:val="center"/>
        <w:textAlignment w:val="center"/>
        <w:rPr>
          <w:color w:val="FF0000"/>
        </w:rPr>
      </w:pPr>
      <w:r>
        <w:rPr>
          <w:color w:val="FF0000"/>
        </w:rPr>
        <w:object w:dxaOrig="2625" w:dyaOrig="720">
          <v:shape id="_x0000_i1067" type="#_x0000_t75" alt="eqIdd9a70afbe7674183a981119ef93369ff" style="width:131.25pt;height:36pt" o:ole="">
            <v:imagedata r:id="rId118" o:title="eqIdd9a70afbe7674183a981119ef93369ff"/>
          </v:shape>
          <o:OLEObject Type="Embed" ProgID="Equation.DSMT4" ShapeID="_x0000_i1067" DrawAspect="Content" ObjectID="_1689956404" r:id="rId119"/>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鸭蛋密度为</w:t>
      </w:r>
    </w:p>
    <w:p w:rsidR="0091450A" w:rsidRPr="004B4425" w:rsidRDefault="0091450A" w:rsidP="0091450A">
      <w:pPr>
        <w:spacing w:line="360" w:lineRule="auto"/>
        <w:jc w:val="center"/>
        <w:textAlignment w:val="center"/>
        <w:rPr>
          <w:color w:val="FF0000"/>
        </w:rPr>
      </w:pPr>
      <w:r>
        <w:rPr>
          <w:color w:val="FF0000"/>
        </w:rPr>
        <w:object w:dxaOrig="2775" w:dyaOrig="615">
          <v:shape id="_x0000_i1068" type="#_x0000_t75" alt="eqIdf996d91e059c4e72beb418175ad31691" style="width:138.75pt;height:30.75pt" o:ole="">
            <v:imagedata r:id="rId120" o:title="eqIdf996d91e059c4e72beb418175ad31691"/>
          </v:shape>
          <o:OLEObject Type="Embed" ProgID="Equation.DSMT4" ShapeID="_x0000_i1068" DrawAspect="Content" ObjectID="_1689956405" r:id="rId121"/>
        </w:object>
      </w:r>
      <w:r w:rsidRPr="004B4425">
        <w:rPr>
          <w:color w:val="FF0000"/>
        </w:rPr>
        <w:br/>
      </w:r>
    </w:p>
    <w:p w:rsidR="0091450A" w:rsidRPr="004B4425" w:rsidRDefault="0091450A" w:rsidP="0091450A">
      <w:pPr>
        <w:spacing w:line="360" w:lineRule="auto"/>
        <w:jc w:val="left"/>
        <w:textAlignment w:val="center"/>
        <w:rPr>
          <w:color w:val="FF0000"/>
        </w:rPr>
      </w:pPr>
      <w:r w:rsidRPr="004B4425">
        <w:rPr>
          <w:color w:val="FF0000"/>
        </w:rPr>
        <w:t>若没有</w:t>
      </w:r>
      <w:r w:rsidRPr="004B4425">
        <w:rPr>
          <w:color w:val="FF0000"/>
        </w:rPr>
        <w:t>“131.0g”</w:t>
      </w:r>
      <w:r w:rsidRPr="004B4425">
        <w:rPr>
          <w:color w:val="FF0000"/>
        </w:rPr>
        <w:t>这个数据，能计算鸭蛋的体积。</w:t>
      </w:r>
    </w:p>
    <w:p w:rsidR="0091450A" w:rsidRPr="004B4425" w:rsidRDefault="0091450A" w:rsidP="0091450A">
      <w:pPr>
        <w:spacing w:line="360" w:lineRule="auto"/>
        <w:jc w:val="left"/>
        <w:textAlignment w:val="center"/>
        <w:rPr>
          <w:rFonts w:ascii="宋体" w:hAnsi="宋体" w:cs="宋体"/>
          <w:color w:val="FF0000"/>
        </w:rPr>
      </w:pPr>
      <w:r>
        <w:rPr>
          <w:b/>
        </w:rPr>
        <w:t>23</w:t>
      </w:r>
      <w:r>
        <w:rPr>
          <w:b/>
        </w:rPr>
        <w:t>．（</w:t>
      </w:r>
      <w:r>
        <w:rPr>
          <w:b/>
        </w:rPr>
        <w:t>2021·</w:t>
      </w:r>
      <w:r>
        <w:rPr>
          <w:b/>
        </w:rPr>
        <w:t>四川凉山彝族自治州</w:t>
      </w:r>
      <w:r>
        <w:rPr>
          <w:b/>
        </w:rPr>
        <w:t>·</w:t>
      </w:r>
      <w:r>
        <w:rPr>
          <w:b/>
        </w:rPr>
        <w:t>中考真题）</w:t>
      </w:r>
      <w:r>
        <w:rPr>
          <w:rFonts w:ascii="宋体" w:hAnsi="宋体" w:cs="宋体"/>
          <w:b/>
        </w:rPr>
        <w:t>小花同学在安宁河边检到一块漂亮的不溶于水也不吸水的小石块，她想测量这块小石块的密度，</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于是进行了如下的实验操作：</w:t>
      </w:r>
    </w:p>
    <w:p w:rsidR="0091450A" w:rsidRPr="004B4425" w:rsidRDefault="0091450A" w:rsidP="0091450A">
      <w:pPr>
        <w:spacing w:line="360" w:lineRule="auto"/>
        <w:jc w:val="left"/>
        <w:textAlignment w:val="center"/>
        <w:rPr>
          <w:color w:val="FF0000"/>
        </w:rPr>
      </w:pPr>
      <w:r>
        <w:rPr>
          <w:b/>
          <w:noProof/>
        </w:rPr>
        <w:drawing>
          <wp:inline distT="0" distB="0" distL="0" distR="0" wp14:anchorId="3781042E" wp14:editId="6B8A2D14">
            <wp:extent cx="5057775" cy="1343025"/>
            <wp:effectExtent l="0" t="0" r="0" b="0"/>
            <wp:docPr id="1139742783" name="图片 11397427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88880" name=""/>
                    <pic:cNvPicPr>
                      <a:picLocks noChangeAspect="1"/>
                    </pic:cNvPicPr>
                  </pic:nvPicPr>
                  <pic:blipFill>
                    <a:blip r:embed="rId122"/>
                    <a:stretch>
                      <a:fillRect/>
                    </a:stretch>
                  </pic:blipFill>
                  <pic:spPr>
                    <a:xfrm>
                      <a:off x="0" y="0"/>
                      <a:ext cx="5057775" cy="1343025"/>
                    </a:xfrm>
                    <a:prstGeom prst="rect">
                      <a:avLst/>
                    </a:prstGeom>
                  </pic:spPr>
                </pic:pic>
              </a:graphicData>
            </a:graphic>
          </wp:inline>
        </w:drawing>
      </w:r>
      <w:r>
        <w:rPr>
          <w:b/>
          <w:noProof/>
        </w:rPr>
        <w:drawing>
          <wp:inline distT="0" distB="0" distL="0" distR="0" wp14:anchorId="2EF04656" wp14:editId="52C724A3">
            <wp:extent cx="2809875" cy="1447800"/>
            <wp:effectExtent l="0" t="0" r="0" b="0"/>
            <wp:docPr id="100038" name="图片 1000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0293" name=""/>
                    <pic:cNvPicPr>
                      <a:picLocks noChangeAspect="1"/>
                    </pic:cNvPicPr>
                  </pic:nvPicPr>
                  <pic:blipFill>
                    <a:blip r:embed="rId123"/>
                    <a:stretch>
                      <a:fillRect/>
                    </a:stretch>
                  </pic:blipFill>
                  <pic:spPr>
                    <a:xfrm>
                      <a:off x="0" y="0"/>
                      <a:ext cx="2809875" cy="1447800"/>
                    </a:xfrm>
                    <a:prstGeom prst="rect">
                      <a:avLst/>
                    </a:prstGeom>
                  </pic:spPr>
                </pic:pic>
              </a:graphicData>
            </a:graphic>
          </wp:inline>
        </w:drawing>
      </w:r>
      <w:r>
        <w:rPr>
          <w:b/>
        </w:rPr>
        <w:br/>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）小花同学将天平放在水平台上，天平横梁调节平衡后开始称量石块的质量，称量过程中进行了如图甲所示的操作，其中有一处操作错误的是</w:t>
      </w:r>
      <w:r>
        <w:rPr>
          <w:b/>
        </w:rPr>
        <w:t>______</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2</w:t>
      </w:r>
      <w:r>
        <w:rPr>
          <w:rFonts w:ascii="宋体" w:hAnsi="宋体" w:cs="宋体"/>
          <w:b/>
        </w:rPr>
        <w:t>）改正错误后，小花同学重新进行测量。天平调节平衡后她将小石块放入天平的右盘并通过在左盘增减砝码和移动游码使天平恢复平衡，砝码的质量和游码对应的刻度值如图乙所示，记录好数据后小花立即发现自己的操作是错误的，但是也可以通过这种测量方法正确计算出小石块的质量。你认为小石块的质量应该是</w:t>
      </w:r>
      <w:r>
        <w:rPr>
          <w:b/>
        </w:rPr>
        <w:t>______</w:t>
      </w:r>
      <w:r>
        <w:rPr>
          <w:rFonts w:eastAsia="Times New Roman"/>
          <w:b/>
        </w:rPr>
        <w:t>g</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）她发现小石块放不进量筒，改用如图丙所示的方法测量小石块的体积，步骤如下：</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a.</w:t>
      </w:r>
      <w:r>
        <w:rPr>
          <w:rFonts w:ascii="宋体" w:hAnsi="宋体" w:cs="宋体"/>
          <w:b/>
        </w:rPr>
        <w:t>将小石块轻轻放入空烧杯中，往烧杯中加入适量的水，使小石块浸没，在水面达到的位置上做标记，然后取出小石块；</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b.</w:t>
      </w:r>
      <w:r>
        <w:rPr>
          <w:rFonts w:ascii="宋体" w:hAnsi="宋体" w:cs="宋体"/>
          <w:b/>
        </w:rPr>
        <w:t>先往量筒中装入</w:t>
      </w:r>
      <w:r>
        <w:rPr>
          <w:rFonts w:eastAsia="Times New Roman"/>
          <w:b/>
        </w:rPr>
        <w:t>80mL</w:t>
      </w:r>
      <w:r>
        <w:rPr>
          <w:rFonts w:ascii="宋体" w:hAnsi="宋体" w:cs="宋体"/>
          <w:b/>
        </w:rPr>
        <w:t>的水，然后将量筒中的水慢慢倒入烧杯中，让水面到达标记处，量筒中剩余的水的体积如图所示，则小石块的体积为</w:t>
      </w:r>
      <w:r>
        <w:rPr>
          <w:b/>
        </w:rPr>
        <w:t>______</w:t>
      </w:r>
      <w:r>
        <w:rPr>
          <w:rFonts w:eastAsia="Times New Roman"/>
          <w:b/>
        </w:rPr>
        <w:t>cm</w:t>
      </w:r>
      <w:r>
        <w:rPr>
          <w:rFonts w:eastAsia="Times New Roman"/>
          <w:b/>
          <w:vertAlign w:val="superscript"/>
        </w:rPr>
        <w:t>3</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）计算出小石块的密度为</w:t>
      </w:r>
      <w:r>
        <w:rPr>
          <w:b/>
        </w:rPr>
        <w:t>______</w:t>
      </w:r>
      <w:r>
        <w:rPr>
          <w:rFonts w:eastAsia="Times New Roman"/>
          <w:b/>
        </w:rPr>
        <w:t>kg/m</w:t>
      </w:r>
      <w:r>
        <w:rPr>
          <w:rFonts w:eastAsia="Times New Roman"/>
          <w:b/>
          <w:vertAlign w:val="superscript"/>
        </w:rPr>
        <w:t>3</w:t>
      </w:r>
      <w:r>
        <w:rPr>
          <w:rFonts w:ascii="宋体" w:hAnsi="宋体" w:cs="宋体"/>
          <w:b/>
        </w:rPr>
        <w:t>。</w:t>
      </w:r>
    </w:p>
    <w:p w:rsidR="0091450A" w:rsidRPr="004B4425" w:rsidRDefault="0091450A" w:rsidP="0091450A">
      <w:pPr>
        <w:spacing w:line="360" w:lineRule="auto"/>
        <w:jc w:val="left"/>
        <w:textAlignment w:val="center"/>
        <w:rPr>
          <w:rFonts w:eastAsia="Times New Roman"/>
          <w:color w:val="FF0000"/>
        </w:rPr>
      </w:pPr>
      <w:r w:rsidRPr="004B4425">
        <w:rPr>
          <w:b/>
          <w:color w:val="FF0000"/>
        </w:rPr>
        <w:t>【答案】</w:t>
      </w:r>
      <w:r w:rsidRPr="004B4425">
        <w:rPr>
          <w:rFonts w:ascii="宋体" w:hAnsi="宋体" w:cs="宋体"/>
          <w:color w:val="FF0000"/>
        </w:rPr>
        <w:t>称量过程中调节平衡螺母</w:t>
      </w:r>
      <w:r w:rsidRPr="004B4425">
        <w:rPr>
          <w:color w:val="FF0000"/>
        </w:rPr>
        <w:t xml:space="preserve">    </w:t>
      </w:r>
      <w:r w:rsidRPr="004B4425">
        <w:rPr>
          <w:rFonts w:eastAsia="Times New Roman"/>
          <w:color w:val="FF0000"/>
        </w:rPr>
        <w:t>52</w:t>
      </w:r>
      <w:r w:rsidRPr="004B4425">
        <w:rPr>
          <w:color w:val="FF0000"/>
        </w:rPr>
        <w:t xml:space="preserve">    </w:t>
      </w:r>
      <w:r w:rsidRPr="004B4425">
        <w:rPr>
          <w:rFonts w:eastAsia="Times New Roman"/>
          <w:color w:val="FF0000"/>
        </w:rPr>
        <w:t>20</w:t>
      </w:r>
      <w:r w:rsidRPr="004B4425">
        <w:rPr>
          <w:color w:val="FF0000"/>
        </w:rPr>
        <w:t xml:space="preserve">    </w:t>
      </w:r>
      <w:r w:rsidRPr="004B4425">
        <w:rPr>
          <w:rFonts w:eastAsia="Times New Roman"/>
          <w:color w:val="FF0000"/>
        </w:rPr>
        <w:t>2.6×10</w:t>
      </w:r>
      <w:r w:rsidRPr="004B4425">
        <w:rPr>
          <w:rFonts w:eastAsia="Times New Roman"/>
          <w:color w:val="FF0000"/>
          <w:vertAlign w:val="superscript"/>
        </w:rPr>
        <w:t>3</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天平在测量过程中，通过增减砝码和移动游码来调节天平平衡，不能移动平衡螺母。</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小花重新测量时，将小石块放入右盘，正确的测量应是左物右码，那么此情况下，小石块的质量</w:t>
      </w:r>
    </w:p>
    <w:p w:rsidR="0091450A" w:rsidRPr="004B4425" w:rsidRDefault="0091450A" w:rsidP="0091450A">
      <w:pPr>
        <w:spacing w:line="360" w:lineRule="auto"/>
        <w:jc w:val="center"/>
        <w:textAlignment w:val="center"/>
        <w:rPr>
          <w:rFonts w:eastAsia="Times New Roman"/>
          <w:color w:val="FF0000"/>
        </w:rPr>
      </w:pPr>
      <w:r>
        <w:rPr>
          <w:rFonts w:eastAsia="Times New Roman"/>
          <w:i/>
        </w:rPr>
        <w:t>m</w:t>
      </w:r>
      <w:r w:rsidRPr="004B4425">
        <w:rPr>
          <w:rFonts w:eastAsia="Times New Roman"/>
          <w:color w:val="FF0000"/>
        </w:rPr>
        <w:t>=</w:t>
      </w:r>
      <w:r>
        <w:rPr>
          <w:rFonts w:eastAsia="Times New Roman"/>
          <w:i/>
        </w:rPr>
        <w:t>m</w:t>
      </w:r>
      <w:r w:rsidRPr="004B4425">
        <w:rPr>
          <w:rFonts w:ascii="宋体" w:hAnsi="宋体" w:cs="宋体"/>
          <w:color w:val="FF0000"/>
          <w:vertAlign w:val="subscript"/>
        </w:rPr>
        <w:t>砝码</w:t>
      </w:r>
      <w:r w:rsidRPr="004B4425">
        <w:rPr>
          <w:rFonts w:eastAsia="Times New Roman"/>
          <w:color w:val="FF0000"/>
        </w:rPr>
        <w:t>-</w:t>
      </w:r>
      <w:r>
        <w:rPr>
          <w:rFonts w:eastAsia="Times New Roman"/>
          <w:i/>
        </w:rPr>
        <w:t>m</w:t>
      </w:r>
      <w:r w:rsidRPr="004B4425">
        <w:rPr>
          <w:rFonts w:ascii="宋体" w:hAnsi="宋体" w:cs="宋体"/>
          <w:color w:val="FF0000"/>
          <w:vertAlign w:val="subscript"/>
        </w:rPr>
        <w:t>游码</w:t>
      </w:r>
      <w:r w:rsidRPr="004B4425">
        <w:rPr>
          <w:rFonts w:eastAsia="Times New Roman"/>
          <w:color w:val="FF0000"/>
        </w:rPr>
        <w:t>=55g-3g=52g</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由图丙知，量筒的读数为</w:t>
      </w:r>
      <w:r w:rsidRPr="004B4425">
        <w:rPr>
          <w:rFonts w:eastAsia="Times New Roman"/>
          <w:color w:val="FF0000"/>
        </w:rPr>
        <w:t>60mL</w:t>
      </w:r>
      <w:r w:rsidRPr="004B4425">
        <w:rPr>
          <w:rFonts w:ascii="宋体" w:hAnsi="宋体" w:cs="宋体"/>
          <w:color w:val="FF0000"/>
        </w:rPr>
        <w:t>，小石块的体积</w:t>
      </w:r>
    </w:p>
    <w:p w:rsidR="0091450A" w:rsidRPr="004B4425" w:rsidRDefault="0091450A" w:rsidP="0091450A">
      <w:pPr>
        <w:spacing w:line="360" w:lineRule="auto"/>
        <w:jc w:val="center"/>
        <w:textAlignment w:val="center"/>
        <w:rPr>
          <w:rFonts w:eastAsia="Times New Roman"/>
          <w:color w:val="FF0000"/>
        </w:rPr>
      </w:pPr>
      <w:r>
        <w:rPr>
          <w:rFonts w:eastAsia="Times New Roman"/>
          <w:i/>
        </w:rPr>
        <w:t>V</w:t>
      </w:r>
      <w:r w:rsidRPr="004B4425">
        <w:rPr>
          <w:rFonts w:eastAsia="Times New Roman"/>
          <w:color w:val="FF0000"/>
        </w:rPr>
        <w:t>=80mL-60mL=20mL=20cm</w:t>
      </w:r>
      <w:r w:rsidRPr="004B4425">
        <w:rPr>
          <w:rFonts w:eastAsia="Times New Roman"/>
          <w:color w:val="FF0000"/>
          <w:vertAlign w:val="superscript"/>
        </w:rPr>
        <w:t>3</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小石块的密度</w:t>
      </w:r>
    </w:p>
    <w:p w:rsidR="0091450A" w:rsidRPr="004B4425" w:rsidRDefault="0091450A" w:rsidP="0091450A">
      <w:pPr>
        <w:spacing w:line="360" w:lineRule="auto"/>
        <w:jc w:val="center"/>
        <w:textAlignment w:val="center"/>
        <w:rPr>
          <w:color w:val="FF0000"/>
        </w:rPr>
      </w:pPr>
      <w:r>
        <w:rPr>
          <w:color w:val="FF0000"/>
        </w:rPr>
        <w:object w:dxaOrig="4395" w:dyaOrig="615">
          <v:shape id="_x0000_i1069" type="#_x0000_t75" alt="eqId12258034ccab430fa93203a12cc8c124" style="width:219.75pt;height:30.75pt" o:ole="">
            <v:imagedata r:id="rId124" o:title="eqId12258034ccab430fa93203a12cc8c124"/>
          </v:shape>
          <o:OLEObject Type="Embed" ProgID="Equation.DSMT4" ShapeID="_x0000_i1069" DrawAspect="Content" ObjectID="_1689956406" r:id="rId125"/>
        </w:object>
      </w:r>
    </w:p>
    <w:p w:rsidR="0091450A" w:rsidRPr="004B4425" w:rsidRDefault="0091450A" w:rsidP="0091450A">
      <w:pPr>
        <w:spacing w:line="360" w:lineRule="auto"/>
        <w:jc w:val="left"/>
        <w:textAlignment w:val="center"/>
        <w:rPr>
          <w:rFonts w:ascii="宋体" w:hAnsi="宋体" w:cs="宋体"/>
          <w:color w:val="FF0000"/>
        </w:rPr>
      </w:pPr>
      <w:r>
        <w:rPr>
          <w:b/>
        </w:rPr>
        <w:t>24</w:t>
      </w:r>
      <w:r>
        <w:rPr>
          <w:b/>
        </w:rPr>
        <w:t>．（</w:t>
      </w:r>
      <w:r>
        <w:rPr>
          <w:b/>
        </w:rPr>
        <w:t>2021·</w:t>
      </w:r>
      <w:r>
        <w:rPr>
          <w:b/>
        </w:rPr>
        <w:t>山东潍坊市</w:t>
      </w:r>
      <w:r>
        <w:rPr>
          <w:b/>
        </w:rPr>
        <w:t>·</w:t>
      </w:r>
      <w:r>
        <w:rPr>
          <w:b/>
        </w:rPr>
        <w:t>中考真题）</w:t>
      </w:r>
      <w:r>
        <w:rPr>
          <w:rFonts w:ascii="宋体" w:hAnsi="宋体" w:cs="宋体"/>
          <w:b/>
        </w:rPr>
        <w:t>某同学到海边游玩时检到一块鹅卵石，他利用身边的细线、弹簧测力计、量杯进行了下列操作：</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①用细线系住石块，悬挂在测力计下，记录测力计示数为</w:t>
      </w:r>
      <w:r>
        <w:rPr>
          <w:b/>
        </w:rPr>
        <w:object w:dxaOrig="255" w:dyaOrig="360">
          <v:shape id="_x0000_i1070" type="#_x0000_t75" alt="eqId0aa72756ed0c4c7a89f26aa94f43e47d" style="width:12.75pt;height:18pt" o:ole="">
            <v:imagedata r:id="rId126" o:title="eqId0aa72756ed0c4c7a89f26aa94f43e47d"/>
          </v:shape>
          <o:OLEObject Type="Embed" ProgID="Equation.DSMT4" ShapeID="_x0000_i1070" DrawAspect="Content" ObjectID="_1689956407" r:id="rId127"/>
        </w:objec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②量杯中装入海水，记录此时水面刻度为</w:t>
      </w:r>
      <w:r>
        <w:rPr>
          <w:b/>
        </w:rPr>
        <w:object w:dxaOrig="255" w:dyaOrig="360">
          <v:shape id="_x0000_i1071" type="#_x0000_t75" alt="eqIdbee7733e99f24737a265f122edb7468f" style="width:12.75pt;height:18pt" o:ole="">
            <v:imagedata r:id="rId128" o:title="eqIdbee7733e99f24737a265f122edb7468f"/>
          </v:shape>
          <o:OLEObject Type="Embed" ProgID="Equation.DSMT4" ShapeID="_x0000_i1071" DrawAspect="Content" ObjectID="_1689956408" r:id="rId129"/>
        </w:objec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③将测力计悬挂的石块完全浸没在海水中（不接触杯底且海水不溢出），石块静止时，记录水面刻度值为</w:t>
      </w:r>
      <w:r>
        <w:rPr>
          <w:rFonts w:eastAsia="Times New Roman"/>
          <w:b/>
          <w:i/>
        </w:rPr>
        <w:t>V</w:t>
      </w:r>
      <w:r>
        <w:rPr>
          <w:rFonts w:ascii="宋体" w:hAnsi="宋体" w:cs="宋体"/>
          <w:b/>
        </w:rPr>
        <w:t>，测力计示数为</w:t>
      </w:r>
      <w:r>
        <w:rPr>
          <w:b/>
        </w:rPr>
        <w:object w:dxaOrig="285" w:dyaOrig="360">
          <v:shape id="_x0000_i1072" type="#_x0000_t75" alt="eqIdde963a24921f4ee7a991bf9d4f43a42e" style="width:14.25pt;height:18pt" o:ole="">
            <v:imagedata r:id="rId130" o:title="eqIdde963a24921f4ee7a991bf9d4f43a42e"/>
          </v:shape>
          <o:OLEObject Type="Embed" ProgID="Equation.DSMT4" ShapeID="_x0000_i1072" DrawAspect="Content" ObjectID="_1689956409" r:id="rId131"/>
        </w:objec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请回答下列问题（已知重力与物体质量的比值为</w:t>
      </w:r>
      <w:r>
        <w:rPr>
          <w:rFonts w:eastAsia="Times New Roman"/>
          <w:b/>
          <w:i/>
        </w:rPr>
        <w:t>g</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）鹅卵石的质量为</w:t>
      </w:r>
      <w:r>
        <w:rPr>
          <w:b/>
        </w:rPr>
        <w:t>_______</w:t>
      </w:r>
      <w:r>
        <w:rPr>
          <w:rFonts w:ascii="宋体" w:hAnsi="宋体" w:cs="宋体"/>
          <w:b/>
        </w:rPr>
        <w:t>，鹅卵石的密度为</w:t>
      </w:r>
      <w:r>
        <w:rPr>
          <w:b/>
        </w:rPr>
        <w:t>_______</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2</w:t>
      </w:r>
      <w:r>
        <w:rPr>
          <w:rFonts w:ascii="宋体" w:hAnsi="宋体" w:cs="宋体"/>
          <w:b/>
        </w:rPr>
        <w:t>）海水的密度为</w:t>
      </w:r>
      <w:r>
        <w:rPr>
          <w:b/>
        </w:rPr>
        <w:t>_______</w:t>
      </w:r>
      <w:r>
        <w:rPr>
          <w:rFonts w:ascii="宋体" w:hAnsi="宋体" w:cs="宋体"/>
          <w:b/>
        </w:rPr>
        <w:t>。</w:t>
      </w:r>
    </w:p>
    <w:p w:rsidR="0091450A" w:rsidRPr="004B4425" w:rsidRDefault="0091450A" w:rsidP="0091450A">
      <w:pPr>
        <w:spacing w:line="360" w:lineRule="auto"/>
        <w:jc w:val="left"/>
        <w:textAlignment w:val="center"/>
        <w:rPr>
          <w:color w:val="FF0000"/>
        </w:rPr>
      </w:pPr>
      <w:r w:rsidRPr="004B4425">
        <w:rPr>
          <w:b/>
          <w:color w:val="FF0000"/>
        </w:rPr>
        <w:t>【答案】</w:t>
      </w:r>
      <w:r>
        <w:rPr>
          <w:color w:val="FF0000"/>
        </w:rPr>
        <w:object w:dxaOrig="330" w:dyaOrig="675">
          <v:shape id="_x0000_i1073" type="#_x0000_t75" alt="eqIde932b59463544035879c1a4d3d47ae2c" style="width:16.5pt;height:33.75pt" o:ole="">
            <v:imagedata r:id="rId132" o:title="eqIde932b59463544035879c1a4d3d47ae2c"/>
          </v:shape>
          <o:OLEObject Type="Embed" ProgID="Equation.DSMT4" ShapeID="_x0000_i1073" DrawAspect="Content" ObjectID="_1689956410" r:id="rId133"/>
        </w:object>
      </w:r>
      <w:r w:rsidRPr="004B4425">
        <w:rPr>
          <w:color w:val="FF0000"/>
        </w:rPr>
        <w:t xml:space="preserve">    </w:t>
      </w:r>
      <w:r>
        <w:rPr>
          <w:color w:val="FF0000"/>
        </w:rPr>
        <w:object w:dxaOrig="1065" w:dyaOrig="705">
          <v:shape id="_x0000_i1074" type="#_x0000_t75" alt="eqId4e8c0b3cdf3245038dbfe9df85dedbd7" style="width:53.25pt;height:35.25pt" o:ole="">
            <v:imagedata r:id="rId134" o:title="eqId4e8c0b3cdf3245038dbfe9df85dedbd7"/>
          </v:shape>
          <o:OLEObject Type="Embed" ProgID="Equation.DSMT4" ShapeID="_x0000_i1074" DrawAspect="Content" ObjectID="_1689956411" r:id="rId135"/>
        </w:object>
      </w:r>
      <w:r w:rsidRPr="004B4425">
        <w:rPr>
          <w:color w:val="FF0000"/>
        </w:rPr>
        <w:t xml:space="preserve">    </w:t>
      </w:r>
      <w:r>
        <w:rPr>
          <w:color w:val="FF0000"/>
        </w:rPr>
        <w:object w:dxaOrig="1065" w:dyaOrig="705">
          <v:shape id="_x0000_i1075" type="#_x0000_t75" alt="eqId0f4e2d6da574495491b59b8c42c62cea" style="width:53.25pt;height:35.25pt" o:ole="">
            <v:imagedata r:id="rId136" o:title="eqId0f4e2d6da574495491b59b8c42c62cea"/>
          </v:shape>
          <o:OLEObject Type="Embed" ProgID="Equation.DSMT4" ShapeID="_x0000_i1075" DrawAspect="Content" ObjectID="_1689956412" r:id="rId137"/>
        </w:objec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w:t>
      </w:r>
      <w:r w:rsidRPr="004B4425">
        <w:rPr>
          <w:rFonts w:eastAsia="Times New Roman"/>
          <w:color w:val="FF0000"/>
        </w:rPr>
        <w:t>[1][2]</w:t>
      </w:r>
      <w:r w:rsidRPr="004B4425">
        <w:rPr>
          <w:rFonts w:ascii="宋体" w:hAnsi="宋体" w:cs="宋体"/>
          <w:color w:val="FF0000"/>
        </w:rPr>
        <w:t>由题可知，石块重力等于第一次测力计示数，所以鹅卵石的质量为</w:t>
      </w:r>
    </w:p>
    <w:p w:rsidR="0091450A" w:rsidRPr="004B4425" w:rsidRDefault="0091450A" w:rsidP="0091450A">
      <w:pPr>
        <w:spacing w:line="360" w:lineRule="auto"/>
        <w:jc w:val="center"/>
        <w:textAlignment w:val="center"/>
        <w:rPr>
          <w:color w:val="FF0000"/>
        </w:rPr>
      </w:pPr>
      <w:r>
        <w:rPr>
          <w:color w:val="FF0000"/>
        </w:rPr>
        <w:object w:dxaOrig="1185" w:dyaOrig="660">
          <v:shape id="_x0000_i1076" type="#_x0000_t75" alt="eqIdae665bc7986440b69e424e481f94b0b3" style="width:59.25pt;height:33pt" o:ole="">
            <v:imagedata r:id="rId138" o:title="eqIdae665bc7986440b69e424e481f94b0b3"/>
          </v:shape>
          <o:OLEObject Type="Embed" ProgID="Equation.DSMT4" ShapeID="_x0000_i1076" DrawAspect="Content" ObjectID="_1689956413" r:id="rId139"/>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浮力为</w:t>
      </w:r>
    </w:p>
    <w:p w:rsidR="0091450A" w:rsidRPr="004B4425" w:rsidRDefault="0091450A" w:rsidP="0091450A">
      <w:pPr>
        <w:spacing w:line="360" w:lineRule="auto"/>
        <w:jc w:val="center"/>
        <w:textAlignment w:val="center"/>
        <w:rPr>
          <w:color w:val="FF0000"/>
        </w:rPr>
      </w:pPr>
      <w:r>
        <w:rPr>
          <w:color w:val="FF0000"/>
        </w:rPr>
        <w:object w:dxaOrig="1125" w:dyaOrig="360">
          <v:shape id="_x0000_i1077" type="#_x0000_t75" alt="eqIdf01e68fc8d744795a35da37df2bfbda3" style="width:56.25pt;height:18pt" o:ole="">
            <v:imagedata r:id="rId140" o:title="eqIdf01e68fc8d744795a35da37df2bfbda3"/>
          </v:shape>
          <o:OLEObject Type="Embed" ProgID="Equation.DSMT4" ShapeID="_x0000_i1077" DrawAspect="Content" ObjectID="_1689956414" r:id="rId141"/>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石块体积</w:t>
      </w:r>
    </w:p>
    <w:p w:rsidR="0091450A" w:rsidRPr="004B4425" w:rsidRDefault="0091450A" w:rsidP="0091450A">
      <w:pPr>
        <w:spacing w:line="360" w:lineRule="auto"/>
        <w:jc w:val="center"/>
        <w:textAlignment w:val="center"/>
        <w:rPr>
          <w:rFonts w:eastAsia="Times New Roman"/>
          <w:color w:val="FF0000"/>
        </w:rPr>
      </w:pPr>
      <w:r>
        <w:rPr>
          <w:rFonts w:eastAsia="Times New Roman"/>
          <w:i/>
        </w:rPr>
        <w:t>V</w:t>
      </w:r>
      <w:r w:rsidRPr="004B4425">
        <w:rPr>
          <w:rFonts w:eastAsia="Times New Roman"/>
          <w:color w:val="FF0000"/>
          <w:vertAlign w:val="subscript"/>
        </w:rPr>
        <w:t>1</w:t>
      </w:r>
      <w:r w:rsidRPr="004B4425">
        <w:rPr>
          <w:rFonts w:eastAsia="Times New Roman"/>
          <w:color w:val="FF0000"/>
        </w:rPr>
        <w:t>=</w:t>
      </w:r>
      <w:r>
        <w:rPr>
          <w:rFonts w:eastAsia="Times New Roman"/>
          <w:i/>
        </w:rPr>
        <w:t>V</w:t>
      </w:r>
      <w:r w:rsidRPr="004B4425">
        <w:rPr>
          <w:rFonts w:eastAsia="Times New Roman"/>
          <w:color w:val="FF0000"/>
        </w:rPr>
        <w:t>-</w:t>
      </w:r>
      <w:r>
        <w:rPr>
          <w:rFonts w:eastAsia="Times New Roman"/>
          <w:i/>
        </w:rPr>
        <w:t>V</w:t>
      </w:r>
      <w:r w:rsidRPr="004B4425">
        <w:rPr>
          <w:rFonts w:eastAsia="Times New Roman"/>
          <w:color w:val="FF0000"/>
          <w:vertAlign w:val="subscript"/>
        </w:rPr>
        <w:t>a</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鹅卵石的密度为</w:t>
      </w:r>
    </w:p>
    <w:p w:rsidR="0091450A" w:rsidRPr="004B4425" w:rsidRDefault="0091450A" w:rsidP="0091450A">
      <w:pPr>
        <w:spacing w:line="360" w:lineRule="auto"/>
        <w:jc w:val="center"/>
        <w:textAlignment w:val="center"/>
        <w:rPr>
          <w:color w:val="FF0000"/>
        </w:rPr>
      </w:pPr>
      <w:r>
        <w:rPr>
          <w:color w:val="FF0000"/>
        </w:rPr>
        <w:object w:dxaOrig="2775" w:dyaOrig="1020">
          <v:shape id="_x0000_i1078" type="#_x0000_t75" alt="eqId30c8ca2e55524f76aa0c3e682724d010" style="width:138.75pt;height:51pt" o:ole="">
            <v:imagedata r:id="rId142" o:title="eqId30c8ca2e55524f76aa0c3e682724d010"/>
          </v:shape>
          <o:OLEObject Type="Embed" ProgID="Equation.DSMT4" ShapeID="_x0000_i1078" DrawAspect="Content" ObjectID="_1689956415" r:id="rId143"/>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由阿基米德原理可得浮力为</w:t>
      </w:r>
    </w:p>
    <w:p w:rsidR="0091450A" w:rsidRPr="004B4425" w:rsidRDefault="0091450A" w:rsidP="0091450A">
      <w:pPr>
        <w:spacing w:line="360" w:lineRule="auto"/>
        <w:jc w:val="center"/>
        <w:textAlignment w:val="center"/>
        <w:rPr>
          <w:color w:val="FF0000"/>
        </w:rPr>
      </w:pPr>
      <w:r>
        <w:rPr>
          <w:color w:val="FF0000"/>
        </w:rPr>
        <w:object w:dxaOrig="3315" w:dyaOrig="405">
          <v:shape id="_x0000_i1079" type="#_x0000_t75" alt="eqId4729ebb64b9645afbd427883c7c7bd69" style="width:165.75pt;height:20.25pt" o:ole="">
            <v:imagedata r:id="rId144" o:title="eqId4729ebb64b9645afbd427883c7c7bd69"/>
          </v:shape>
          <o:OLEObject Type="Embed" ProgID="Equation.DSMT4" ShapeID="_x0000_i1079" DrawAspect="Content" ObjectID="_1689956416" r:id="rId145"/>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所以海水密度为</w:t>
      </w:r>
    </w:p>
    <w:p w:rsidR="0091450A" w:rsidRPr="004B4425" w:rsidRDefault="0091450A" w:rsidP="0091450A">
      <w:pPr>
        <w:spacing w:line="360" w:lineRule="auto"/>
        <w:jc w:val="center"/>
        <w:textAlignment w:val="center"/>
        <w:rPr>
          <w:color w:val="FF0000"/>
        </w:rPr>
      </w:pPr>
      <w:r>
        <w:rPr>
          <w:color w:val="FF0000"/>
        </w:rPr>
        <w:object w:dxaOrig="1515" w:dyaOrig="705">
          <v:shape id="_x0000_i1080" type="#_x0000_t75" alt="eqIdeadea5ad8f3548beb5c2ab3fc836e6cc" style="width:75.75pt;height:35.25pt" o:ole="">
            <v:imagedata r:id="rId146" o:title="eqIdeadea5ad8f3548beb5c2ab3fc836e6cc"/>
          </v:shape>
          <o:OLEObject Type="Embed" ProgID="Equation.DSMT4" ShapeID="_x0000_i1080" DrawAspect="Content" ObjectID="_1689956417" r:id="rId147"/>
        </w:object>
      </w:r>
    </w:p>
    <w:p w:rsidR="0091450A" w:rsidRPr="004B4425" w:rsidRDefault="0091450A" w:rsidP="0091450A">
      <w:pPr>
        <w:spacing w:line="360" w:lineRule="auto"/>
        <w:jc w:val="left"/>
        <w:textAlignment w:val="center"/>
        <w:rPr>
          <w:rFonts w:ascii="宋体" w:hAnsi="宋体" w:cs="宋体"/>
          <w:color w:val="FF0000"/>
        </w:rPr>
      </w:pPr>
      <w:r>
        <w:rPr>
          <w:b/>
        </w:rPr>
        <w:t>25</w:t>
      </w:r>
      <w:r>
        <w:rPr>
          <w:b/>
        </w:rPr>
        <w:t>．（</w:t>
      </w:r>
      <w:r>
        <w:rPr>
          <w:b/>
        </w:rPr>
        <w:t>2021·</w:t>
      </w:r>
      <w:r>
        <w:rPr>
          <w:b/>
        </w:rPr>
        <w:t>山东枣庄市</w:t>
      </w:r>
      <w:r>
        <w:rPr>
          <w:b/>
        </w:rPr>
        <w:t>·</w:t>
      </w:r>
      <w:r>
        <w:rPr>
          <w:b/>
        </w:rPr>
        <w:t>中考真题）</w:t>
      </w:r>
      <w:r>
        <w:rPr>
          <w:rFonts w:ascii="宋体" w:hAnsi="宋体" w:cs="宋体"/>
          <w:b/>
        </w:rPr>
        <w:t>在综合实践活动中，物理兴趣小组的同学们用大豆、花生等食材制作了美味豆浆。为测量豆浆的密度，他们从实验室借来相关实验器材进行了如下实验设计和实验操作。</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）将天平放在水平桌面上，指针静止时如图所示。要使天平水平平衡：首先将游码移到标尺左端的</w:t>
      </w:r>
      <w:r w:rsidRPr="00043B54">
        <w:rPr>
          <w:b/>
        </w:rPr>
        <w:t>______</w:t>
      </w:r>
      <w:r>
        <w:rPr>
          <w:rFonts w:ascii="宋体" w:hAnsi="宋体" w:cs="宋体"/>
          <w:b/>
        </w:rPr>
        <w:t>处，再向</w:t>
      </w:r>
      <w:r w:rsidRPr="00043B54">
        <w:rPr>
          <w:b/>
        </w:rPr>
        <w:t>______</w:t>
      </w:r>
      <w:r>
        <w:rPr>
          <w:rFonts w:ascii="宋体" w:hAnsi="宋体" w:cs="宋体"/>
          <w:b/>
        </w:rPr>
        <w:t>（选填“左”或“右”）调节平衡螺母，直到指针指在</w:t>
      </w:r>
      <w:r w:rsidRPr="00043B54">
        <w:rPr>
          <w:b/>
        </w:rPr>
        <w:t>______</w:t>
      </w:r>
      <w:r>
        <w:rPr>
          <w:rFonts w:ascii="宋体" w:hAnsi="宋体" w:cs="宋体"/>
          <w:b/>
        </w:rPr>
        <w:t>为止；</w:t>
      </w:r>
    </w:p>
    <w:p w:rsidR="0091450A" w:rsidRPr="004B4425" w:rsidRDefault="0091450A" w:rsidP="0091450A">
      <w:pPr>
        <w:spacing w:line="360" w:lineRule="auto"/>
        <w:jc w:val="left"/>
        <w:textAlignment w:val="center"/>
        <w:rPr>
          <w:color w:val="FF0000"/>
        </w:rPr>
      </w:pPr>
      <w:r w:rsidRPr="00043B54">
        <w:rPr>
          <w:b/>
          <w:noProof/>
        </w:rPr>
        <w:lastRenderedPageBreak/>
        <w:drawing>
          <wp:inline distT="0" distB="0" distL="0" distR="0" wp14:anchorId="3CD5616C" wp14:editId="61074EC3">
            <wp:extent cx="1819275" cy="1181100"/>
            <wp:effectExtent l="0" t="0" r="0" b="0"/>
            <wp:docPr id="292750267" name="图片 2927502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5302" name=""/>
                    <pic:cNvPicPr>
                      <a:picLocks noChangeAspect="1"/>
                    </pic:cNvPicPr>
                  </pic:nvPicPr>
                  <pic:blipFill>
                    <a:blip r:embed="rId148"/>
                    <a:stretch>
                      <a:fillRect/>
                    </a:stretch>
                  </pic:blipFill>
                  <pic:spPr>
                    <a:xfrm>
                      <a:off x="0" y="0"/>
                      <a:ext cx="1819275" cy="1181100"/>
                    </a:xfrm>
                    <a:prstGeom prst="rect">
                      <a:avLst/>
                    </a:prstGeom>
                  </pic:spPr>
                </pic:pic>
              </a:graphicData>
            </a:graphic>
          </wp:inline>
        </w:drawing>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）兴趣小组的同学们分别设计的实验方案如下：</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方案一：</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1</w:t>
      </w:r>
      <w:r>
        <w:rPr>
          <w:rFonts w:ascii="宋体" w:hAnsi="宋体" w:cs="宋体"/>
          <w:b/>
        </w:rPr>
        <w:t>.用天平测出空烧杯的质量</w:t>
      </w:r>
      <w:r>
        <w:rPr>
          <w:b/>
        </w:rPr>
        <w:object w:dxaOrig="300" w:dyaOrig="360">
          <v:shape id="_x0000_i1081" type="#_x0000_t75" alt="eqId09119f761ea040489756f13631603ea9" style="width:15pt;height:18pt" o:ole="">
            <v:imagedata r:id="rId149" o:title="eqId09119f761ea040489756f13631603ea9"/>
          </v:shape>
          <o:OLEObject Type="Embed" ProgID="Equation.DSMT4" ShapeID="_x0000_i1081" DrawAspect="Content" ObjectID="_1689956418" r:id="rId150"/>
        </w:objec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2</w:t>
      </w:r>
      <w:r>
        <w:rPr>
          <w:rFonts w:ascii="宋体" w:hAnsi="宋体" w:cs="宋体"/>
          <w:b/>
        </w:rPr>
        <w:t>.在烧杯中倒入适量的被测豆浆，测出它们的总质量</w:t>
      </w:r>
      <w:r>
        <w:rPr>
          <w:rFonts w:eastAsia="Times New Roman"/>
          <w:b/>
          <w:i/>
        </w:rPr>
        <w:t>m</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3</w:t>
      </w:r>
      <w:r>
        <w:rPr>
          <w:rFonts w:ascii="宋体" w:hAnsi="宋体" w:cs="宋体"/>
          <w:b/>
        </w:rPr>
        <w:t>.将烧杯中的豆浆倒入量筒中，读出豆浆的体积</w:t>
      </w:r>
      <w:r>
        <w:rPr>
          <w:rFonts w:eastAsia="Times New Roman"/>
          <w:b/>
          <w:i/>
        </w:rPr>
        <w:t>V</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4</w:t>
      </w:r>
      <w:r>
        <w:rPr>
          <w:rFonts w:ascii="宋体" w:hAnsi="宋体" w:cs="宋体"/>
          <w:b/>
        </w:rPr>
        <w:t>.利用密度公式计算出豆浆的密度。</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方案二：</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1</w:t>
      </w:r>
      <w:r>
        <w:rPr>
          <w:rFonts w:ascii="宋体" w:hAnsi="宋体" w:cs="宋体"/>
          <w:b/>
        </w:rPr>
        <w:t>.在烧杯中倒入适量的被测豆浆，测出它们的总质量</w:t>
      </w:r>
      <w:r>
        <w:rPr>
          <w:rFonts w:eastAsia="Times New Roman"/>
          <w:b/>
          <w:i/>
        </w:rPr>
        <w:t>m</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2</w:t>
      </w:r>
      <w:r>
        <w:rPr>
          <w:rFonts w:ascii="宋体" w:hAnsi="宋体" w:cs="宋体"/>
          <w:b/>
        </w:rPr>
        <w:t>.将烧杯中的部分豆浆倒入量筒中，读出豆浆的体积</w:t>
      </w:r>
      <w:r>
        <w:rPr>
          <w:rFonts w:eastAsia="Times New Roman"/>
          <w:b/>
          <w:i/>
        </w:rPr>
        <w:t>V</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3</w:t>
      </w:r>
      <w:r>
        <w:rPr>
          <w:rFonts w:ascii="宋体" w:hAnsi="宋体" w:cs="宋体"/>
          <w:b/>
        </w:rPr>
        <w:t>.测出烧杯和杯中剩余豆浆的质量</w:t>
      </w:r>
      <w:r>
        <w:rPr>
          <w:b/>
        </w:rPr>
        <w:object w:dxaOrig="300" w:dyaOrig="360">
          <v:shape id="_x0000_i1082" type="#_x0000_t75" alt="eqId09119f761ea040489756f13631603ea9" style="width:15pt;height:18pt" o:ole="">
            <v:imagedata r:id="rId149" o:title="eqId09119f761ea040489756f13631603ea9"/>
          </v:shape>
          <o:OLEObject Type="Embed" ProgID="Equation.DSMT4" ShapeID="_x0000_i1082" DrawAspect="Content" ObjectID="_1689956419" r:id="rId151"/>
        </w:objec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4</w:t>
      </w:r>
      <w:r>
        <w:rPr>
          <w:rFonts w:ascii="宋体" w:hAnsi="宋体" w:cs="宋体"/>
          <w:b/>
        </w:rPr>
        <w:t>.利用密度公式计算出豆浆的密度。</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方案三：</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1</w:t>
      </w:r>
      <w:r>
        <w:rPr>
          <w:rFonts w:ascii="宋体" w:hAnsi="宋体" w:cs="宋体"/>
          <w:b/>
        </w:rPr>
        <w:t>.在量筒中倒入适量的被测豆浆，读出豆浆的体积</w:t>
      </w:r>
      <w:r>
        <w:rPr>
          <w:rFonts w:eastAsia="Times New Roman"/>
          <w:b/>
          <w:i/>
        </w:rPr>
        <w:t>V</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2</w:t>
      </w:r>
      <w:r>
        <w:rPr>
          <w:rFonts w:ascii="宋体" w:hAnsi="宋体" w:cs="宋体"/>
          <w:b/>
        </w:rPr>
        <w:t>.用天平测出空烧杯的质量</w:t>
      </w:r>
      <w:r>
        <w:rPr>
          <w:b/>
        </w:rPr>
        <w:object w:dxaOrig="300" w:dyaOrig="360">
          <v:shape id="_x0000_i1083" type="#_x0000_t75" alt="eqId09119f761ea040489756f13631603ea9" style="width:15pt;height:18pt" o:ole="">
            <v:imagedata r:id="rId149" o:title="eqId09119f761ea040489756f13631603ea9"/>
          </v:shape>
          <o:OLEObject Type="Embed" ProgID="Equation.DSMT4" ShapeID="_x0000_i1083" DrawAspect="Content" ObjectID="_1689956420" r:id="rId152"/>
        </w:objec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3</w:t>
      </w:r>
      <w:r>
        <w:rPr>
          <w:rFonts w:ascii="宋体" w:hAnsi="宋体" w:cs="宋体"/>
          <w:b/>
        </w:rPr>
        <w:t>.将量筒中的豆浆倒入烧杯，测出总质量</w:t>
      </w:r>
      <w:r>
        <w:rPr>
          <w:rFonts w:eastAsia="Times New Roman"/>
          <w:b/>
          <w:i/>
        </w:rPr>
        <w:t>m</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Pr>
          <w:rFonts w:eastAsia="Times New Roman"/>
          <w:b/>
        </w:rPr>
        <w:t>4</w:t>
      </w:r>
      <w:r>
        <w:rPr>
          <w:rFonts w:ascii="宋体" w:hAnsi="宋体" w:cs="宋体"/>
          <w:b/>
        </w:rPr>
        <w:t>.利用密度公式计算出豆浆的密度。</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）分析以上三种方案，请写出你认为合理设计方案中豆浆的密度表达式</w:t>
      </w:r>
      <w:r>
        <w:rPr>
          <w:b/>
        </w:rPr>
        <w:object w:dxaOrig="720" w:dyaOrig="375">
          <v:shape id="_x0000_i1084" type="#_x0000_t75" alt="eqId7de3982bd7f54276b7604298dde766a2" style="width:36pt;height:18.75pt" o:ole="">
            <v:imagedata r:id="rId153" o:title="eqId7de3982bd7f54276b7604298dde766a2"/>
          </v:shape>
          <o:OLEObject Type="Embed" ProgID="Equation.DSMT4" ShapeID="_x0000_i1084" DrawAspect="Content" ObjectID="_1689956421" r:id="rId154"/>
        </w:object>
      </w:r>
      <w:r w:rsidRPr="00043B54">
        <w:rPr>
          <w:b/>
        </w:rPr>
        <w:t>______</w:t>
      </w:r>
      <w:r>
        <w:rPr>
          <w:rFonts w:ascii="宋体" w:hAnsi="宋体" w:cs="宋体"/>
          <w:b/>
        </w:rPr>
        <w:t>；你再任选其中一个不合理的设计方案，并分析不合理设计方案的原因：如方案</w:t>
      </w:r>
      <w:r w:rsidRPr="00043B54">
        <w:rPr>
          <w:b/>
        </w:rPr>
        <w:t>______</w:t>
      </w:r>
      <w:r>
        <w:rPr>
          <w:rFonts w:ascii="宋体" w:hAnsi="宋体" w:cs="宋体"/>
          <w:b/>
        </w:rPr>
        <w:t>，是由于在测量豆浆的</w:t>
      </w:r>
      <w:r w:rsidRPr="00043B54">
        <w:rPr>
          <w:b/>
        </w:rPr>
        <w:t>______</w:t>
      </w:r>
      <w:r>
        <w:rPr>
          <w:rFonts w:ascii="宋体" w:hAnsi="宋体" w:cs="宋体"/>
          <w:b/>
        </w:rPr>
        <w:t>时会产生较大的误差，使得计算出的豆浆密度值偏</w:t>
      </w:r>
      <w:r w:rsidRPr="00043B54">
        <w:rPr>
          <w:b/>
        </w:rPr>
        <w:t>______</w:t>
      </w:r>
      <w:r>
        <w:rPr>
          <w:rFonts w:ascii="宋体" w:hAnsi="宋体" w:cs="宋体"/>
          <w:b/>
        </w:rPr>
        <w:t>。</w:t>
      </w:r>
    </w:p>
    <w:p w:rsidR="0091450A" w:rsidRPr="004B4425" w:rsidRDefault="0091450A" w:rsidP="0091450A">
      <w:pPr>
        <w:spacing w:line="360" w:lineRule="auto"/>
        <w:jc w:val="left"/>
        <w:textAlignment w:val="center"/>
        <w:rPr>
          <w:rFonts w:ascii="宋体" w:hAnsi="宋体" w:cs="宋体"/>
          <w:color w:val="FF0000"/>
        </w:rPr>
      </w:pPr>
      <w:r w:rsidRPr="004B4425">
        <w:rPr>
          <w:b/>
          <w:color w:val="FF0000"/>
        </w:rPr>
        <w:t>【答案】</w:t>
      </w:r>
      <w:r w:rsidRPr="004B4425">
        <w:rPr>
          <w:rFonts w:ascii="宋体" w:hAnsi="宋体" w:cs="宋体"/>
          <w:color w:val="FF0000"/>
        </w:rPr>
        <w:t>零刻线</w:t>
      </w:r>
      <w:r w:rsidRPr="004B4425">
        <w:rPr>
          <w:color w:val="FF0000"/>
        </w:rPr>
        <w:t xml:space="preserve">    </w:t>
      </w:r>
      <w:r w:rsidRPr="004B4425">
        <w:rPr>
          <w:rFonts w:ascii="宋体" w:hAnsi="宋体" w:cs="宋体"/>
          <w:color w:val="FF0000"/>
        </w:rPr>
        <w:t>右</w:t>
      </w:r>
      <w:r w:rsidRPr="004B4425">
        <w:rPr>
          <w:color w:val="FF0000"/>
        </w:rPr>
        <w:t xml:space="preserve">    </w:t>
      </w:r>
      <w:r w:rsidRPr="004B4425">
        <w:rPr>
          <w:rFonts w:ascii="宋体" w:hAnsi="宋体" w:cs="宋体"/>
          <w:color w:val="FF0000"/>
        </w:rPr>
        <w:t>分度盘的中线</w:t>
      </w:r>
      <w:r w:rsidRPr="004B4425">
        <w:rPr>
          <w:color w:val="FF0000"/>
        </w:rPr>
        <w:t xml:space="preserve">    </w:t>
      </w:r>
      <w:r>
        <w:rPr>
          <w:color w:val="FF0000"/>
        </w:rPr>
        <w:object w:dxaOrig="720" w:dyaOrig="615">
          <v:shape id="_x0000_i1085" type="#_x0000_t75" alt="eqId38e060d6cd2b425186621dcf4fb0c7c5" style="width:36pt;height:30.75pt" o:ole="">
            <v:imagedata r:id="rId155" o:title="eqId38e060d6cd2b425186621dcf4fb0c7c5"/>
          </v:shape>
          <o:OLEObject Type="Embed" ProgID="Equation.DSMT4" ShapeID="_x0000_i1085" DrawAspect="Content" ObjectID="_1689956422" r:id="rId156"/>
        </w:object>
      </w:r>
      <w:r w:rsidRPr="004B4425">
        <w:rPr>
          <w:color w:val="FF0000"/>
        </w:rPr>
        <w:t xml:space="preserve">    </w:t>
      </w:r>
      <w:r w:rsidRPr="004B4425">
        <w:rPr>
          <w:rFonts w:ascii="宋体" w:hAnsi="宋体" w:cs="宋体"/>
          <w:color w:val="FF0000"/>
        </w:rPr>
        <w:t>一</w:t>
      </w:r>
      <w:r w:rsidRPr="004B4425">
        <w:rPr>
          <w:color w:val="FF0000"/>
        </w:rPr>
        <w:t xml:space="preserve">    </w:t>
      </w:r>
      <w:r w:rsidRPr="004B4425">
        <w:rPr>
          <w:rFonts w:ascii="宋体" w:hAnsi="宋体" w:cs="宋体"/>
          <w:color w:val="FF0000"/>
        </w:rPr>
        <w:t>体积</w:t>
      </w:r>
      <w:r w:rsidRPr="004B4425">
        <w:rPr>
          <w:color w:val="FF0000"/>
        </w:rPr>
        <w:t xml:space="preserve">    </w:t>
      </w:r>
      <w:r w:rsidRPr="004B4425">
        <w:rPr>
          <w:rFonts w:ascii="宋体" w:hAnsi="宋体" w:cs="宋体"/>
          <w:color w:val="FF0000"/>
        </w:rPr>
        <w:t>大</w:t>
      </w:r>
      <w:r w:rsidRPr="004B4425">
        <w:rPr>
          <w:color w:val="FF0000"/>
        </w:rPr>
        <w:t xml:space="preserve">    </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w:t>
      </w:r>
      <w:r w:rsidRPr="004B4425">
        <w:rPr>
          <w:rFonts w:eastAsia="Times New Roman"/>
          <w:color w:val="FF0000"/>
        </w:rPr>
        <w:t>[1][2][3]</w:t>
      </w:r>
      <w:r w:rsidRPr="004B4425">
        <w:rPr>
          <w:rFonts w:ascii="宋体" w:hAnsi="宋体" w:cs="宋体"/>
          <w:color w:val="FF0000"/>
        </w:rPr>
        <w:t>天平在使用前应先调节横梁平衡，首先将游码移到标尺左端的零刻线处，再调节平衡螺母，直至指针指在分度盘的中线为止。由图可知，此时游码没有移到标尺左端的零刻线，且指针偏向分度盘的左端，更说明左侧质量偏大，因此应先将游码移到标尺左端的零</w:t>
      </w:r>
      <w:r w:rsidRPr="004B4425">
        <w:rPr>
          <w:rFonts w:ascii="宋体" w:hAnsi="宋体" w:cs="宋体"/>
          <w:color w:val="FF0000"/>
        </w:rPr>
        <w:lastRenderedPageBreak/>
        <w:t>刻线处，在将平衡螺母向右移动，直到指针指在分度盘的中线为止。</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w:t>
      </w:r>
      <w:r w:rsidRPr="004B4425">
        <w:rPr>
          <w:rFonts w:eastAsia="Times New Roman"/>
          <w:color w:val="FF0000"/>
        </w:rPr>
        <w:t>[4]</w:t>
      </w:r>
      <w:r w:rsidRPr="004B4425">
        <w:rPr>
          <w:rFonts w:ascii="宋体" w:hAnsi="宋体" w:cs="宋体"/>
          <w:color w:val="FF0000"/>
        </w:rPr>
        <w:t>方案二先测烧杯和的豆浆总质量</w:t>
      </w:r>
      <w:r>
        <w:rPr>
          <w:rFonts w:eastAsia="Times New Roman"/>
          <w:i/>
        </w:rPr>
        <w:t>m</w:t>
      </w:r>
      <w:r w:rsidRPr="004B4425">
        <w:rPr>
          <w:rFonts w:ascii="宋体" w:hAnsi="宋体" w:cs="宋体"/>
          <w:color w:val="FF0000"/>
        </w:rPr>
        <w:t>，再将豆浆倒入量筒测出体积</w:t>
      </w:r>
      <w:r>
        <w:rPr>
          <w:rFonts w:eastAsia="Times New Roman"/>
          <w:i/>
        </w:rPr>
        <w:t>V</w:t>
      </w:r>
      <w:r w:rsidRPr="004B4425">
        <w:rPr>
          <w:rFonts w:ascii="宋体" w:hAnsi="宋体" w:cs="宋体"/>
          <w:color w:val="FF0000"/>
        </w:rPr>
        <w:t>，最后测出剩余豆浆和烧杯的质量</w:t>
      </w:r>
      <w:r>
        <w:rPr>
          <w:rFonts w:eastAsia="Times New Roman"/>
          <w:i/>
        </w:rPr>
        <w:t>m</w:t>
      </w:r>
      <w:r w:rsidRPr="004B4425">
        <w:rPr>
          <w:rFonts w:eastAsia="Times New Roman"/>
          <w:color w:val="FF0000"/>
          <w:vertAlign w:val="subscript"/>
        </w:rPr>
        <w:t>1</w:t>
      </w:r>
      <w:r w:rsidRPr="004B4425">
        <w:rPr>
          <w:rFonts w:ascii="宋体" w:hAnsi="宋体" w:cs="宋体"/>
          <w:color w:val="FF0000"/>
        </w:rPr>
        <w:t>，此时倒入量筒中豆浆的质量是:</w:t>
      </w:r>
      <w:r>
        <w:rPr>
          <w:rFonts w:eastAsia="Times New Roman"/>
          <w:i/>
        </w:rPr>
        <w:t>m</w:t>
      </w:r>
      <w:r w:rsidRPr="004B4425">
        <w:rPr>
          <w:rFonts w:eastAsia="Times New Roman"/>
          <w:color w:val="FF0000"/>
        </w:rPr>
        <w:t>-</w:t>
      </w:r>
      <w:r>
        <w:rPr>
          <w:rFonts w:eastAsia="Times New Roman"/>
          <w:i/>
        </w:rPr>
        <w:t xml:space="preserve"> m</w:t>
      </w:r>
      <w:r w:rsidRPr="004B4425">
        <w:rPr>
          <w:rFonts w:eastAsia="Times New Roman"/>
          <w:color w:val="FF0000"/>
          <w:vertAlign w:val="subscript"/>
        </w:rPr>
        <w:t>1</w:t>
      </w:r>
      <w:r w:rsidRPr="004B4425">
        <w:rPr>
          <w:rFonts w:ascii="宋体" w:hAnsi="宋体" w:cs="宋体"/>
          <w:color w:val="FF0000"/>
        </w:rPr>
        <w:t>；故豆浆的密度为</w:t>
      </w:r>
      <w:r>
        <w:rPr>
          <w:rFonts w:eastAsia="Times New Roman"/>
          <w:i/>
        </w:rPr>
        <w:t>ρ</w:t>
      </w:r>
      <w:r w:rsidRPr="004B4425">
        <w:rPr>
          <w:rFonts w:ascii="宋体" w:hAnsi="宋体" w:cs="宋体"/>
          <w:color w:val="FF0000"/>
          <w:vertAlign w:val="subscript"/>
        </w:rPr>
        <w:t>豆浆</w:t>
      </w:r>
      <w:r w:rsidRPr="004B4425">
        <w:rPr>
          <w:rFonts w:eastAsia="Times New Roman"/>
          <w:color w:val="FF0000"/>
        </w:rPr>
        <w:t>=</w:t>
      </w:r>
      <w:r>
        <w:rPr>
          <w:color w:val="FF0000"/>
        </w:rPr>
        <w:object w:dxaOrig="735" w:dyaOrig="615">
          <v:shape id="_x0000_i1086" type="#_x0000_t75" alt="eqId400dc90cdb8b499fb04825b49068f4c0" style="width:36.75pt;height:30.75pt" o:ole="">
            <v:imagedata r:id="rId157" o:title="eqId400dc90cdb8b499fb04825b49068f4c0"/>
          </v:shape>
          <o:OLEObject Type="Embed" ProgID="Equation.DSMT4" ShapeID="_x0000_i1086" DrawAspect="Content" ObjectID="_1689956423" r:id="rId158"/>
        </w:object>
      </w:r>
      <w:r w:rsidRPr="004B4425">
        <w:rPr>
          <w:rFonts w:ascii="宋体" w:hAnsi="宋体" w:cs="宋体"/>
          <w:color w:val="FF0000"/>
        </w:rPr>
        <w:t>。方案中避免了由于烧杯壁粘豆浆带来的实验误差，设计方案合理。</w:t>
      </w:r>
    </w:p>
    <w:p w:rsidR="0091450A" w:rsidRPr="004B4425" w:rsidRDefault="0091450A" w:rsidP="0091450A">
      <w:pPr>
        <w:spacing w:line="360" w:lineRule="auto"/>
        <w:jc w:val="left"/>
        <w:textAlignment w:val="center"/>
        <w:rPr>
          <w:rFonts w:ascii="宋体" w:hAnsi="宋体" w:cs="宋体"/>
          <w:color w:val="FF0000"/>
        </w:rPr>
      </w:pPr>
      <w:r w:rsidRPr="004B4425">
        <w:rPr>
          <w:rFonts w:eastAsia="Times New Roman"/>
          <w:color w:val="FF0000"/>
        </w:rPr>
        <w:t>[5][6][7]</w:t>
      </w:r>
      <w:r w:rsidRPr="004B4425">
        <w:rPr>
          <w:rFonts w:ascii="宋体" w:hAnsi="宋体" w:cs="宋体"/>
          <w:color w:val="FF0000"/>
        </w:rPr>
        <w:t>方案一在将豆浆倒入量筒中时，烧杯壁粘豆浆，导致豆浆不能全部倒入量筒，测得的体积</w:t>
      </w:r>
      <w:r>
        <w:rPr>
          <w:rFonts w:eastAsia="Times New Roman"/>
          <w:i/>
        </w:rPr>
        <w:t>V</w:t>
      </w:r>
      <w:r w:rsidRPr="004B4425">
        <w:rPr>
          <w:rFonts w:ascii="宋体" w:hAnsi="宋体" w:cs="宋体"/>
          <w:color w:val="FF0000"/>
        </w:rPr>
        <w:t>偏小，质量测量准确，由</w:t>
      </w:r>
      <w:r>
        <w:rPr>
          <w:color w:val="FF0000"/>
        </w:rPr>
        <w:object w:dxaOrig="240" w:dyaOrig="255">
          <v:shape id="_x0000_i1087" type="#_x0000_t75" alt="eqIdd225435f575741fe9bcb96509559463e" style="width:12pt;height:12.75pt" o:ole="">
            <v:imagedata r:id="rId159" o:title="eqIdd225435f575741fe9bcb96509559463e"/>
          </v:shape>
          <o:OLEObject Type="Embed" ProgID="Equation.DSMT4" ShapeID="_x0000_i1087" DrawAspect="Content" ObjectID="_1689956424" r:id="rId160"/>
        </w:object>
      </w:r>
      <w:r w:rsidRPr="004B4425">
        <w:rPr>
          <w:rFonts w:eastAsia="Times New Roman"/>
          <w:color w:val="FF0000"/>
        </w:rPr>
        <w:t>=</w:t>
      </w:r>
      <w:r>
        <w:rPr>
          <w:color w:val="FF0000"/>
        </w:rPr>
        <w:object w:dxaOrig="300" w:dyaOrig="615">
          <v:shape id="_x0000_i1088" type="#_x0000_t75" alt="eqIde55d489b562a45a3b5adb7a903c5b1e2" style="width:15pt;height:30.75pt" o:ole="">
            <v:imagedata r:id="rId161" o:title="eqIde55d489b562a45a3b5adb7a903c5b1e2"/>
          </v:shape>
          <o:OLEObject Type="Embed" ProgID="Equation.DSMT4" ShapeID="_x0000_i1088" DrawAspect="Content" ObjectID="_1689956425" r:id="rId162"/>
        </w:object>
      </w:r>
      <w:r w:rsidRPr="004B4425">
        <w:rPr>
          <w:rFonts w:ascii="宋体" w:hAnsi="宋体" w:cs="宋体"/>
          <w:color w:val="FF0000"/>
        </w:rPr>
        <w:t>计算出的豆浆密度值偏大。故该方案不合理。</w:t>
      </w:r>
    </w:p>
    <w:p w:rsidR="0091450A" w:rsidRPr="004B4425" w:rsidRDefault="0091450A" w:rsidP="0091450A">
      <w:pPr>
        <w:rPr>
          <w:color w:val="FF0000"/>
        </w:rPr>
      </w:pPr>
    </w:p>
    <w:p w:rsidR="0091450A" w:rsidRPr="009C0381" w:rsidRDefault="0091450A" w:rsidP="0091450A">
      <w:pPr>
        <w:rPr>
          <w:b/>
        </w:rPr>
      </w:pPr>
      <w:r w:rsidRPr="009C0381">
        <w:rPr>
          <w:rFonts w:hint="eastAsia"/>
          <w:b/>
        </w:rPr>
        <w:t>五、计算题</w:t>
      </w:r>
    </w:p>
    <w:p w:rsidR="0091450A" w:rsidRPr="004B4425" w:rsidRDefault="0091450A" w:rsidP="0091450A">
      <w:pPr>
        <w:spacing w:line="360" w:lineRule="auto"/>
        <w:jc w:val="left"/>
        <w:textAlignment w:val="center"/>
        <w:rPr>
          <w:rFonts w:ascii="宋体" w:hAnsi="宋体" w:cs="宋体"/>
          <w:color w:val="FF0000"/>
        </w:rPr>
      </w:pPr>
      <w:r>
        <w:rPr>
          <w:b/>
        </w:rPr>
        <w:t>26</w:t>
      </w:r>
      <w:r>
        <w:rPr>
          <w:b/>
        </w:rPr>
        <w:t>．（</w:t>
      </w:r>
      <w:r>
        <w:rPr>
          <w:b/>
        </w:rPr>
        <w:t>2021·</w:t>
      </w:r>
      <w:r>
        <w:rPr>
          <w:b/>
        </w:rPr>
        <w:t>四川眉山市</w:t>
      </w:r>
      <w:r>
        <w:rPr>
          <w:b/>
        </w:rPr>
        <w:t>·</w:t>
      </w:r>
      <w:r>
        <w:rPr>
          <w:b/>
        </w:rPr>
        <w:t>中考真题）</w:t>
      </w:r>
      <w:r>
        <w:rPr>
          <w:rFonts w:ascii="宋体" w:hAnsi="宋体" w:cs="宋体"/>
          <w:b/>
        </w:rPr>
        <w:t>改革开放以来，我国人民的生活水平不断提高，汽车已成为多数人的代步工具。某品牌国产汽车以</w:t>
      </w:r>
      <w:r>
        <w:rPr>
          <w:b/>
        </w:rPr>
        <w:object w:dxaOrig="765" w:dyaOrig="255">
          <v:shape id="_x0000_i1089" type="#_x0000_t75" alt="eqIdf77cf1b1d93b4df18bc25aae2efdb9b7" style="width:38.25pt;height:12.75pt" o:ole="">
            <v:imagedata r:id="rId163" o:title="eqIdf77cf1b1d93b4df18bc25aae2efdb9b7"/>
          </v:shape>
          <o:OLEObject Type="Embed" ProgID="Equation.DSMT4" ShapeID="_x0000_i1089" DrawAspect="Content" ObjectID="_1689956426" r:id="rId164"/>
        </w:object>
      </w:r>
      <w:r>
        <w:rPr>
          <w:rFonts w:ascii="宋体" w:hAnsi="宋体" w:cs="宋体"/>
          <w:b/>
        </w:rPr>
        <w:t>的速度在平直公路上匀速行驶</w:t>
      </w:r>
      <w:r>
        <w:rPr>
          <w:b/>
        </w:rPr>
        <w:object w:dxaOrig="720" w:dyaOrig="285">
          <v:shape id="_x0000_i1090" type="#_x0000_t75" alt="eqIdd9cf00371495468ca25aaf85bdcc6922" style="width:36pt;height:14.25pt" o:ole="">
            <v:imagedata r:id="rId165" o:title="eqIdd9cf00371495468ca25aaf85bdcc6922"/>
          </v:shape>
          <o:OLEObject Type="Embed" ProgID="Equation.DSMT4" ShapeID="_x0000_i1090" DrawAspect="Content" ObjectID="_1689956427" r:id="rId166"/>
        </w:object>
      </w:r>
      <w:r>
        <w:rPr>
          <w:rFonts w:ascii="宋体" w:hAnsi="宋体" w:cs="宋体"/>
          <w:b/>
        </w:rPr>
        <w:t>，消耗了汽油</w:t>
      </w:r>
      <w:r>
        <w:rPr>
          <w:b/>
        </w:rPr>
        <w:object w:dxaOrig="345" w:dyaOrig="285">
          <v:shape id="_x0000_i1091" type="#_x0000_t75" alt="eqIde5c9ce7d5b054ef98b85009716e705b7" style="width:17.25pt;height:14.25pt" o:ole="">
            <v:imagedata r:id="rId167" o:title="eqIde5c9ce7d5b054ef98b85009716e705b7"/>
          </v:shape>
          <o:OLEObject Type="Embed" ProgID="Equation.DSMT4" ShapeID="_x0000_i1091" DrawAspect="Content" ObjectID="_1689956428" r:id="rId168"/>
        </w:object>
      </w:r>
      <w:r>
        <w:rPr>
          <w:rFonts w:ascii="宋体" w:hAnsi="宋体" w:cs="宋体"/>
          <w:b/>
        </w:rPr>
        <w:t>，汽车发动机功率为</w:t>
      </w:r>
      <w:r>
        <w:rPr>
          <w:b/>
        </w:rPr>
        <w:object w:dxaOrig="645" w:dyaOrig="285">
          <v:shape id="_x0000_i1092" type="#_x0000_t75" alt="eqIdc20ccb4d6fec415ba72643f70171ad13" style="width:32.25pt;height:14.25pt" o:ole="">
            <v:imagedata r:id="rId169" o:title="eqIdc20ccb4d6fec415ba72643f70171ad13"/>
          </v:shape>
          <o:OLEObject Type="Embed" ProgID="Equation.DSMT4" ShapeID="_x0000_i1092" DrawAspect="Content" ObjectID="_1689956429" r:id="rId170"/>
        </w:object>
      </w:r>
      <w:r>
        <w:rPr>
          <w:rFonts w:ascii="宋体" w:hAnsi="宋体" w:cs="宋体"/>
          <w:b/>
        </w:rPr>
        <w:t>，已知：汽油的热值为</w:t>
      </w:r>
      <w:r>
        <w:rPr>
          <w:b/>
        </w:rPr>
        <w:object w:dxaOrig="1665" w:dyaOrig="360">
          <v:shape id="_x0000_i1093" type="#_x0000_t75" alt="eqId365b22c546aa4b529f94aad5df9770f1" style="width:83.25pt;height:18pt" o:ole="">
            <v:imagedata r:id="rId171" o:title="eqId365b22c546aa4b529f94aad5df9770f1"/>
          </v:shape>
          <o:OLEObject Type="Embed" ProgID="Equation.DSMT4" ShapeID="_x0000_i1093" DrawAspect="Content" ObjectID="_1689956430" r:id="rId172"/>
        </w:object>
      </w:r>
      <w:r>
        <w:rPr>
          <w:rFonts w:ascii="宋体" w:hAnsi="宋体" w:cs="宋体"/>
          <w:b/>
        </w:rPr>
        <w:t>，汽油的密度为</w:t>
      </w:r>
      <w:r>
        <w:rPr>
          <w:b/>
        </w:rPr>
        <w:object w:dxaOrig="1845" w:dyaOrig="360">
          <v:shape id="_x0000_i1094" type="#_x0000_t75" alt="eqId015987c1c5bc428fbace18d28d3132a8" style="width:92.25pt;height:18pt" o:ole="">
            <v:imagedata r:id="rId173" o:title="eqId015987c1c5bc428fbace18d28d3132a8"/>
          </v:shape>
          <o:OLEObject Type="Embed" ProgID="Equation.DSMT4" ShapeID="_x0000_i1094" DrawAspect="Content" ObjectID="_1689956431" r:id="rId174"/>
        </w:object>
      </w:r>
      <w:r>
        <w:rPr>
          <w:rFonts w:ascii="宋体" w:hAnsi="宋体" w:cs="宋体"/>
          <w:b/>
        </w:rPr>
        <w:t>。求该汽车匀速行驶</w:t>
      </w:r>
      <w:r>
        <w:rPr>
          <w:b/>
        </w:rPr>
        <w:object w:dxaOrig="720" w:dyaOrig="285">
          <v:shape id="_x0000_i1095" type="#_x0000_t75" alt="eqIdd9cf00371495468ca25aaf85bdcc6922" style="width:36pt;height:14.25pt" o:ole="">
            <v:imagedata r:id="rId165" o:title="eqIdd9cf00371495468ca25aaf85bdcc6922"/>
          </v:shape>
          <o:OLEObject Type="Embed" ProgID="Equation.DSMT4" ShapeID="_x0000_i1095" DrawAspect="Content" ObjectID="_1689956432" r:id="rId175"/>
        </w:object>
      </w:r>
      <w:r>
        <w:rPr>
          <w:rFonts w:ascii="宋体" w:hAnsi="宋体" w:cs="宋体"/>
          <w:b/>
        </w:rPr>
        <w:t>过程中：</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）消耗汽油的质量；</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）发动机所做的功；</w:t>
      </w:r>
    </w:p>
    <w:p w:rsidR="0091450A" w:rsidRPr="004B4425"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）发动机的效率（百分号前保留整数）。</w:t>
      </w:r>
    </w:p>
    <w:p w:rsidR="0091450A" w:rsidRPr="004B4425" w:rsidRDefault="0091450A" w:rsidP="0091450A">
      <w:pPr>
        <w:spacing w:line="360" w:lineRule="auto"/>
        <w:jc w:val="left"/>
        <w:textAlignment w:val="center"/>
        <w:rPr>
          <w:rFonts w:ascii="Cambria Math" w:eastAsia="Cambria Math" w:hAnsi="Cambria Math" w:cs="Cambria Math"/>
          <w:color w:val="FF0000"/>
        </w:rPr>
      </w:pPr>
      <w:r w:rsidRPr="004B4425">
        <w:rPr>
          <w:b/>
          <w:color w:val="FF0000"/>
        </w:rPr>
        <w:t>【答案】</w:t>
      </w:r>
      <w:r w:rsidRPr="004B4425">
        <w:rPr>
          <w:rFonts w:ascii="宋体" w:hAnsi="宋体" w:cs="宋体"/>
          <w:color w:val="FF0000"/>
        </w:rPr>
        <w:t>（</w:t>
      </w:r>
      <w:r w:rsidRPr="004B4425">
        <w:rPr>
          <w:rFonts w:eastAsia="Times New Roman"/>
          <w:color w:val="FF0000"/>
        </w:rPr>
        <w:t>1</w:t>
      </w:r>
      <w:r w:rsidRPr="004B4425">
        <w:rPr>
          <w:rFonts w:ascii="宋体" w:hAnsi="宋体" w:cs="宋体"/>
          <w:color w:val="FF0000"/>
        </w:rPr>
        <w:t>）</w:t>
      </w:r>
      <w:r w:rsidRPr="004B4425">
        <w:rPr>
          <w:rFonts w:eastAsia="Times New Roman"/>
          <w:color w:val="FF0000"/>
        </w:rPr>
        <w:t>4.2kg</w:t>
      </w: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w:t>
      </w:r>
      <w:r w:rsidRPr="004B4425">
        <w:rPr>
          <w:rFonts w:eastAsia="Times New Roman"/>
          <w:color w:val="FF0000"/>
        </w:rPr>
        <w:t>6</w:t>
      </w:r>
      <w:r w:rsidRPr="004B4425">
        <w:rPr>
          <w:rFonts w:ascii="Cambria Math" w:eastAsia="Cambria Math" w:hAnsi="Cambria Math" w:cs="Cambria Math"/>
          <w:color w:val="FF0000"/>
        </w:rPr>
        <w:t>×1</w:t>
      </w:r>
      <w:r w:rsidRPr="004B4425">
        <w:rPr>
          <w:rFonts w:eastAsia="Times New Roman"/>
          <w:color w:val="FF0000"/>
        </w:rPr>
        <w:t>0</w:t>
      </w:r>
      <w:r w:rsidRPr="004B4425">
        <w:rPr>
          <w:rFonts w:eastAsia="Times New Roman"/>
          <w:color w:val="FF0000"/>
          <w:vertAlign w:val="superscript"/>
        </w:rPr>
        <w:t>7</w:t>
      </w:r>
      <w:r w:rsidRPr="004B4425">
        <w:rPr>
          <w:rFonts w:eastAsia="Times New Roman"/>
          <w:color w:val="FF0000"/>
        </w:rPr>
        <w:t>J</w:t>
      </w: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w:t>
      </w:r>
      <w:r w:rsidRPr="004B4425">
        <w:rPr>
          <w:rFonts w:eastAsia="Times New Roman"/>
          <w:color w:val="FF0000"/>
        </w:rPr>
        <w:t>31</w:t>
      </w:r>
      <w:r w:rsidRPr="004B4425">
        <w:rPr>
          <w:rFonts w:ascii="Cambria Math" w:eastAsia="Cambria Math" w:hAnsi="Cambria Math" w:cs="Cambria Math"/>
          <w:color w:val="FF0000"/>
        </w:rPr>
        <w:t>%</w:t>
      </w:r>
    </w:p>
    <w:p w:rsidR="0091450A" w:rsidRPr="004B4425" w:rsidRDefault="0091450A" w:rsidP="0091450A">
      <w:pPr>
        <w:spacing w:line="360" w:lineRule="auto"/>
        <w:jc w:val="left"/>
        <w:textAlignment w:val="center"/>
        <w:rPr>
          <w:color w:val="FF0000"/>
        </w:rPr>
      </w:pPr>
      <w:r w:rsidRPr="004B4425">
        <w:rPr>
          <w:color w:val="FF0000"/>
        </w:rPr>
        <w:t>【详解】</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解：（</w:t>
      </w:r>
      <w:r w:rsidRPr="004B4425">
        <w:rPr>
          <w:rFonts w:eastAsia="Times New Roman"/>
          <w:color w:val="FF0000"/>
        </w:rPr>
        <w:t>1</w:t>
      </w:r>
      <w:r w:rsidRPr="004B4425">
        <w:rPr>
          <w:rFonts w:ascii="宋体" w:hAnsi="宋体" w:cs="宋体"/>
          <w:color w:val="FF0000"/>
        </w:rPr>
        <w:t>）汽油的体积</w:t>
      </w:r>
    </w:p>
    <w:p w:rsidR="0091450A" w:rsidRPr="004B4425" w:rsidRDefault="0091450A" w:rsidP="0091450A">
      <w:pPr>
        <w:spacing w:line="360" w:lineRule="auto"/>
        <w:jc w:val="center"/>
        <w:textAlignment w:val="center"/>
        <w:rPr>
          <w:color w:val="FF0000"/>
        </w:rPr>
      </w:pPr>
      <w:r>
        <w:rPr>
          <w:color w:val="FF0000"/>
        </w:rPr>
        <w:object w:dxaOrig="1950" w:dyaOrig="315">
          <v:shape id="_x0000_i1096" type="#_x0000_t75" alt="eqId6c6aebbeed434258a5ec8da89dc6536c" style="width:97.5pt;height:15.75pt" o:ole="">
            <v:imagedata r:id="rId176" o:title="eqId6c6aebbeed434258a5ec8da89dc6536c"/>
          </v:shape>
          <o:OLEObject Type="Embed" ProgID="Equation.DSMT4" ShapeID="_x0000_i1096" DrawAspect="Content" ObjectID="_1689956433" r:id="rId177"/>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由密度公式</w:t>
      </w:r>
      <w:r>
        <w:rPr>
          <w:color w:val="FF0000"/>
        </w:rPr>
        <w:object w:dxaOrig="675" w:dyaOrig="615">
          <v:shape id="_x0000_i1097" type="#_x0000_t75" alt="eqId68e21b93e1664677baa5a683165d8aad" style="width:33.75pt;height:30.75pt" o:ole="">
            <v:imagedata r:id="rId19" o:title="eqId68e21b93e1664677baa5a683165d8aad"/>
          </v:shape>
          <o:OLEObject Type="Embed" ProgID="Equation.DSMT4" ShapeID="_x0000_i1097" DrawAspect="Content" ObjectID="_1689956434" r:id="rId178"/>
        </w:object>
      </w:r>
      <w:r w:rsidRPr="004B4425">
        <w:rPr>
          <w:rFonts w:ascii="宋体" w:hAnsi="宋体" w:cs="宋体"/>
          <w:color w:val="FF0000"/>
        </w:rPr>
        <w:t>得</w:t>
      </w:r>
    </w:p>
    <w:p w:rsidR="0091450A" w:rsidRPr="004B4425" w:rsidRDefault="0091450A" w:rsidP="0091450A">
      <w:pPr>
        <w:spacing w:line="360" w:lineRule="auto"/>
        <w:jc w:val="center"/>
        <w:textAlignment w:val="center"/>
        <w:rPr>
          <w:color w:val="FF0000"/>
        </w:rPr>
      </w:pPr>
      <w:r>
        <w:rPr>
          <w:color w:val="FF0000"/>
        </w:rPr>
        <w:object w:dxaOrig="4395" w:dyaOrig="360">
          <v:shape id="_x0000_i1098" type="#_x0000_t75" alt="eqIde28da57803d64339ac4e872e21cb4cf8" style="width:219.75pt;height:18pt" o:ole="">
            <v:imagedata r:id="rId179" o:title="eqIde28da57803d64339ac4e872e21cb4cf8"/>
          </v:shape>
          <o:OLEObject Type="Embed" ProgID="Equation.DSMT4" ShapeID="_x0000_i1098" DrawAspect="Content" ObjectID="_1689956435" r:id="rId180"/>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）汽车速度</w:t>
      </w:r>
    </w:p>
    <w:p w:rsidR="0091450A" w:rsidRPr="004B4425" w:rsidRDefault="0091450A" w:rsidP="0091450A">
      <w:pPr>
        <w:spacing w:line="360" w:lineRule="auto"/>
        <w:jc w:val="center"/>
        <w:textAlignment w:val="center"/>
        <w:rPr>
          <w:color w:val="FF0000"/>
        </w:rPr>
      </w:pPr>
      <w:r>
        <w:rPr>
          <w:color w:val="FF0000"/>
        </w:rPr>
        <w:object w:dxaOrig="1995" w:dyaOrig="285">
          <v:shape id="_x0000_i1099" type="#_x0000_t75" alt="eqId93932633bea9424a8a5c63a7d2b22a00" style="width:99.75pt;height:14.25pt" o:ole="">
            <v:imagedata r:id="rId181" o:title="eqId93932633bea9424a8a5c63a7d2b22a00"/>
          </v:shape>
          <o:OLEObject Type="Embed" ProgID="Equation.DSMT4" ShapeID="_x0000_i1099" DrawAspect="Content" ObjectID="_1689956436" r:id="rId182"/>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路程</w:t>
      </w:r>
    </w:p>
    <w:p w:rsidR="0091450A" w:rsidRPr="004B4425" w:rsidRDefault="0091450A" w:rsidP="0091450A">
      <w:pPr>
        <w:spacing w:line="360" w:lineRule="auto"/>
        <w:jc w:val="center"/>
        <w:textAlignment w:val="center"/>
        <w:rPr>
          <w:color w:val="FF0000"/>
        </w:rPr>
      </w:pPr>
      <w:r>
        <w:rPr>
          <w:color w:val="FF0000"/>
        </w:rPr>
        <w:object w:dxaOrig="1830" w:dyaOrig="315">
          <v:shape id="_x0000_i1100" type="#_x0000_t75" alt="eqId33133b461b624e489eb0acd92ece5384" style="width:91.5pt;height:15.75pt" o:ole="">
            <v:imagedata r:id="rId183" o:title="eqId33133b461b624e489eb0acd92ece5384"/>
          </v:shape>
          <o:OLEObject Type="Embed" ProgID="Equation.DSMT4" ShapeID="_x0000_i1100" DrawAspect="Content" ObjectID="_1689956437" r:id="rId184"/>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由速度公式</w:t>
      </w:r>
      <w:r>
        <w:rPr>
          <w:color w:val="FF0000"/>
        </w:rPr>
        <w:object w:dxaOrig="570" w:dyaOrig="615">
          <v:shape id="_x0000_i1101" type="#_x0000_t75" alt="eqId6971950f65754cb8b79696456de79d6d" style="width:28.5pt;height:30.75pt" o:ole="">
            <v:imagedata r:id="rId185" o:title="eqId6971950f65754cb8b79696456de79d6d"/>
          </v:shape>
          <o:OLEObject Type="Embed" ProgID="Equation.DSMT4" ShapeID="_x0000_i1101" DrawAspect="Content" ObjectID="_1689956438" r:id="rId186"/>
        </w:object>
      </w:r>
      <w:r w:rsidRPr="004B4425">
        <w:rPr>
          <w:rFonts w:ascii="宋体" w:hAnsi="宋体" w:cs="宋体"/>
          <w:color w:val="FF0000"/>
        </w:rPr>
        <w:t>得</w:t>
      </w:r>
    </w:p>
    <w:p w:rsidR="0091450A" w:rsidRPr="004B4425" w:rsidRDefault="0091450A" w:rsidP="0091450A">
      <w:pPr>
        <w:spacing w:line="360" w:lineRule="auto"/>
        <w:jc w:val="center"/>
        <w:textAlignment w:val="center"/>
        <w:rPr>
          <w:color w:val="FF0000"/>
        </w:rPr>
      </w:pPr>
      <w:r>
        <w:rPr>
          <w:color w:val="FF0000"/>
        </w:rPr>
        <w:object w:dxaOrig="2220" w:dyaOrig="660">
          <v:shape id="_x0000_i1102" type="#_x0000_t75" alt="eqId73fe951d1a0c4bf99831d8bceb717c29" style="width:111pt;height:33pt" o:ole="">
            <v:imagedata r:id="rId187" o:title="eqId73fe951d1a0c4bf99831d8bceb717c29"/>
          </v:shape>
          <o:OLEObject Type="Embed" ProgID="Equation.DSMT4" ShapeID="_x0000_i1102" DrawAspect="Content" ObjectID="_1689956439" r:id="rId188"/>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汽车发动机功率</w:t>
      </w:r>
    </w:p>
    <w:p w:rsidR="0091450A" w:rsidRPr="004B4425" w:rsidRDefault="0091450A" w:rsidP="0091450A">
      <w:pPr>
        <w:spacing w:line="360" w:lineRule="auto"/>
        <w:jc w:val="center"/>
        <w:textAlignment w:val="center"/>
        <w:rPr>
          <w:color w:val="FF0000"/>
        </w:rPr>
      </w:pPr>
      <w:r>
        <w:rPr>
          <w:color w:val="FF0000"/>
        </w:rPr>
        <w:object w:dxaOrig="2325" w:dyaOrig="315">
          <v:shape id="_x0000_i1103" type="#_x0000_t75" alt="eqId9cee72bce9c34e038a3a213a7e8d065f" style="width:116.25pt;height:15.75pt" o:ole="">
            <v:imagedata r:id="rId189" o:title="eqId9cee72bce9c34e038a3a213a7e8d065f"/>
          </v:shape>
          <o:OLEObject Type="Embed" ProgID="Equation.DSMT4" ShapeID="_x0000_i1103" DrawAspect="Content" ObjectID="_1689956440" r:id="rId190"/>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由功率公式</w:t>
      </w:r>
      <w:r>
        <w:rPr>
          <w:color w:val="FF0000"/>
        </w:rPr>
        <w:object w:dxaOrig="870" w:dyaOrig="570">
          <v:shape id="_x0000_i1104" type="#_x0000_t75" alt="eqIdba37d952703d4684a6f84e3615747c78" style="width:43.5pt;height:28.5pt" o:ole="">
            <v:imagedata r:id="rId191" o:title="eqIdba37d952703d4684a6f84e3615747c78"/>
          </v:shape>
          <o:OLEObject Type="Embed" ProgID="Equation.DSMT4" ShapeID="_x0000_i1104" DrawAspect="Content" ObjectID="_1689956441" r:id="rId192"/>
        </w:object>
      </w:r>
      <w:r w:rsidRPr="004B4425">
        <w:rPr>
          <w:rFonts w:ascii="宋体" w:hAnsi="宋体" w:cs="宋体"/>
          <w:color w:val="FF0000"/>
        </w:rPr>
        <w:t xml:space="preserve"> 得</w:t>
      </w:r>
    </w:p>
    <w:p w:rsidR="0091450A" w:rsidRPr="004B4425" w:rsidRDefault="0091450A" w:rsidP="0091450A">
      <w:pPr>
        <w:spacing w:line="360" w:lineRule="auto"/>
        <w:jc w:val="center"/>
        <w:textAlignment w:val="center"/>
        <w:rPr>
          <w:color w:val="FF0000"/>
        </w:rPr>
      </w:pPr>
      <w:r>
        <w:rPr>
          <w:color w:val="FF0000"/>
        </w:rPr>
        <w:object w:dxaOrig="3735" w:dyaOrig="315">
          <v:shape id="_x0000_i1105" type="#_x0000_t75" alt="eqIda6413fbd1171486db7c19e89a51220d8" style="width:186.75pt;height:15.75pt" o:ole="">
            <v:imagedata r:id="rId193" o:title="eqIda6413fbd1171486db7c19e89a51220d8"/>
          </v:shape>
          <o:OLEObject Type="Embed" ProgID="Equation.DSMT4" ShapeID="_x0000_i1105" DrawAspect="Content" ObjectID="_1689956442" r:id="rId194"/>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）燃料完全燃烧放出热量</w:t>
      </w:r>
    </w:p>
    <w:p w:rsidR="0091450A" w:rsidRPr="004B4425" w:rsidRDefault="0091450A" w:rsidP="0091450A">
      <w:pPr>
        <w:spacing w:line="360" w:lineRule="auto"/>
        <w:jc w:val="center"/>
        <w:textAlignment w:val="center"/>
        <w:rPr>
          <w:color w:val="FF0000"/>
        </w:rPr>
      </w:pPr>
      <w:r>
        <w:rPr>
          <w:color w:val="FF0000"/>
        </w:rPr>
        <w:object w:dxaOrig="4335" w:dyaOrig="360">
          <v:shape id="_x0000_i1106" type="#_x0000_t75" alt="eqId074270384f9c4b0dac0eabdb3c1a0972" style="width:216.75pt;height:18pt" o:ole="">
            <v:imagedata r:id="rId195" o:title="eqId074270384f9c4b0dac0eabdb3c1a0972"/>
          </v:shape>
          <o:OLEObject Type="Embed" ProgID="Equation.DSMT4" ShapeID="_x0000_i1106" DrawAspect="Content" ObjectID="_1689956443" r:id="rId196"/>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发动机效率</w:t>
      </w:r>
    </w:p>
    <w:p w:rsidR="0091450A" w:rsidRPr="004B4425" w:rsidRDefault="0091450A" w:rsidP="0091450A">
      <w:pPr>
        <w:spacing w:line="360" w:lineRule="auto"/>
        <w:jc w:val="center"/>
        <w:textAlignment w:val="center"/>
        <w:rPr>
          <w:color w:val="FF0000"/>
        </w:rPr>
      </w:pPr>
      <w:r>
        <w:rPr>
          <w:color w:val="FF0000"/>
        </w:rPr>
        <w:object w:dxaOrig="5535" w:dyaOrig="735">
          <v:shape id="_x0000_i1107" type="#_x0000_t75" alt="eqId99579837669c40be94e82c5521091c6f" style="width:276.75pt;height:36.75pt" o:ole="">
            <v:imagedata r:id="rId197" o:title="eqId99579837669c40be94e82c5521091c6f"/>
          </v:shape>
          <o:OLEObject Type="Embed" ProgID="Equation.DSMT4" ShapeID="_x0000_i1107" DrawAspect="Content" ObjectID="_1689956444" r:id="rId198"/>
        </w:objec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答：（</w:t>
      </w:r>
      <w:r w:rsidRPr="004B4425">
        <w:rPr>
          <w:rFonts w:eastAsia="Times New Roman"/>
          <w:color w:val="FF0000"/>
        </w:rPr>
        <w:t>1</w:t>
      </w:r>
      <w:r w:rsidRPr="004B4425">
        <w:rPr>
          <w:rFonts w:ascii="宋体" w:hAnsi="宋体" w:cs="宋体"/>
          <w:color w:val="FF0000"/>
        </w:rPr>
        <w:t>）消耗汽油的质量</w:t>
      </w:r>
      <w:r w:rsidRPr="004B4425">
        <w:rPr>
          <w:rFonts w:eastAsia="Times New Roman"/>
          <w:color w:val="FF0000"/>
        </w:rPr>
        <w:t>4.2kg</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2</w:t>
      </w:r>
      <w:r w:rsidRPr="004B4425">
        <w:rPr>
          <w:rFonts w:ascii="宋体" w:hAnsi="宋体" w:cs="宋体"/>
          <w:color w:val="FF0000"/>
        </w:rPr>
        <w:t>）发动机所做的功为</w:t>
      </w:r>
      <w:r w:rsidRPr="004B4425">
        <w:rPr>
          <w:rFonts w:eastAsia="Times New Roman"/>
          <w:color w:val="FF0000"/>
        </w:rPr>
        <w:t>6</w:t>
      </w:r>
      <w:r w:rsidRPr="004B4425">
        <w:rPr>
          <w:rFonts w:ascii="Cambria Math" w:eastAsia="Cambria Math" w:hAnsi="Cambria Math" w:cs="Cambria Math"/>
          <w:color w:val="FF0000"/>
        </w:rPr>
        <w:t>×1</w:t>
      </w:r>
      <w:r w:rsidRPr="004B4425">
        <w:rPr>
          <w:rFonts w:eastAsia="Times New Roman"/>
          <w:color w:val="FF0000"/>
        </w:rPr>
        <w:t>0</w:t>
      </w:r>
      <w:r w:rsidRPr="004B4425">
        <w:rPr>
          <w:rFonts w:eastAsia="Times New Roman"/>
          <w:color w:val="FF0000"/>
          <w:vertAlign w:val="superscript"/>
        </w:rPr>
        <w:t>7</w:t>
      </w:r>
      <w:r w:rsidRPr="004B4425">
        <w:rPr>
          <w:rFonts w:eastAsia="Times New Roman"/>
          <w:color w:val="FF0000"/>
        </w:rPr>
        <w:t>J</w:t>
      </w:r>
      <w:r w:rsidRPr="004B4425">
        <w:rPr>
          <w:rFonts w:ascii="宋体" w:hAnsi="宋体" w:cs="宋体"/>
          <w:color w:val="FF0000"/>
        </w:rPr>
        <w:t>；</w:t>
      </w:r>
    </w:p>
    <w:p w:rsidR="0091450A" w:rsidRPr="004B4425" w:rsidRDefault="0091450A" w:rsidP="0091450A">
      <w:pPr>
        <w:spacing w:line="360" w:lineRule="auto"/>
        <w:jc w:val="left"/>
        <w:textAlignment w:val="center"/>
        <w:rPr>
          <w:rFonts w:ascii="宋体" w:hAnsi="宋体" w:cs="宋体"/>
          <w:color w:val="FF0000"/>
        </w:rPr>
      </w:pPr>
      <w:r w:rsidRPr="004B4425">
        <w:rPr>
          <w:rFonts w:ascii="宋体" w:hAnsi="宋体" w:cs="宋体"/>
          <w:color w:val="FF0000"/>
        </w:rPr>
        <w:t>（</w:t>
      </w:r>
      <w:r w:rsidRPr="004B4425">
        <w:rPr>
          <w:rFonts w:eastAsia="Times New Roman"/>
          <w:color w:val="FF0000"/>
        </w:rPr>
        <w:t>3</w:t>
      </w:r>
      <w:r w:rsidRPr="004B4425">
        <w:rPr>
          <w:rFonts w:ascii="宋体" w:hAnsi="宋体" w:cs="宋体"/>
          <w:color w:val="FF0000"/>
        </w:rPr>
        <w:t>）发动机的效率为</w:t>
      </w:r>
      <w:r w:rsidRPr="004B4425">
        <w:rPr>
          <w:rFonts w:eastAsia="Times New Roman"/>
          <w:color w:val="FF0000"/>
        </w:rPr>
        <w:t>31</w:t>
      </w:r>
      <w:r w:rsidRPr="004B4425">
        <w:rPr>
          <w:rFonts w:ascii="Cambria Math" w:eastAsia="Cambria Math" w:hAnsi="Cambria Math" w:cs="Cambria Math"/>
          <w:color w:val="FF0000"/>
        </w:rPr>
        <w:t>%</w:t>
      </w:r>
      <w:r w:rsidRPr="004B4425">
        <w:rPr>
          <w:rFonts w:ascii="宋体" w:hAnsi="宋体" w:cs="宋体"/>
          <w:color w:val="FF0000"/>
        </w:rPr>
        <w:t>。</w:t>
      </w:r>
    </w:p>
    <w:p w:rsidR="0091450A" w:rsidRPr="004B4425" w:rsidRDefault="0091450A" w:rsidP="0091450A">
      <w:pPr>
        <w:rPr>
          <w:color w:val="FF0000"/>
        </w:rPr>
      </w:pPr>
    </w:p>
    <w:p w:rsidR="00673D66" w:rsidRPr="0091450A"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第二辑</w:t>
      </w:r>
    </w:p>
    <w:p w:rsidR="0091450A" w:rsidRPr="009C0381" w:rsidRDefault="0091450A" w:rsidP="0091450A">
      <w:pPr>
        <w:rPr>
          <w:b/>
        </w:rPr>
      </w:pPr>
      <w:r w:rsidRPr="009C0381">
        <w:rPr>
          <w:rFonts w:hint="eastAsia"/>
          <w:b/>
        </w:rPr>
        <w:t>一、单选题</w:t>
      </w:r>
    </w:p>
    <w:p w:rsidR="0091450A" w:rsidRPr="0022347F" w:rsidRDefault="0091450A" w:rsidP="0091450A">
      <w:pPr>
        <w:spacing w:line="360" w:lineRule="auto"/>
        <w:jc w:val="left"/>
        <w:textAlignment w:val="center"/>
        <w:rPr>
          <w:rFonts w:ascii="宋体" w:hAnsi="宋体" w:cs="宋体"/>
          <w:color w:val="FF0000"/>
        </w:rPr>
      </w:pPr>
      <w:r>
        <w:rPr>
          <w:b/>
        </w:rPr>
        <w:t>1</w:t>
      </w:r>
      <w:r>
        <w:rPr>
          <w:b/>
        </w:rPr>
        <w:t>．（</w:t>
      </w:r>
      <w:r>
        <w:rPr>
          <w:b/>
        </w:rPr>
        <w:t>2021·</w:t>
      </w:r>
      <w:r>
        <w:rPr>
          <w:b/>
        </w:rPr>
        <w:t>浙江杭州市</w:t>
      </w:r>
      <w:r>
        <w:rPr>
          <w:b/>
        </w:rPr>
        <w:t>·</w:t>
      </w:r>
      <w:r>
        <w:rPr>
          <w:b/>
        </w:rPr>
        <w:t>中考真题）</w:t>
      </w:r>
      <w:r>
        <w:rPr>
          <w:rFonts w:ascii="宋体" w:hAnsi="宋体" w:cs="宋体"/>
          <w:b/>
        </w:rPr>
        <w:t>下列说法最接近实际的是（　　）</w:t>
      </w:r>
    </w:p>
    <w:p w:rsidR="0091450A" w:rsidRPr="0022347F" w:rsidRDefault="0091450A" w:rsidP="0091450A">
      <w:pPr>
        <w:spacing w:line="360" w:lineRule="auto"/>
        <w:jc w:val="left"/>
        <w:textAlignment w:val="center"/>
        <w:rPr>
          <w:rFonts w:eastAsia="Times New Roman"/>
          <w:color w:val="FF0000"/>
        </w:rPr>
      </w:pPr>
      <w:r w:rsidRPr="00043B54">
        <w:rPr>
          <w:b/>
        </w:rPr>
        <w:t>A</w:t>
      </w:r>
      <w:r w:rsidRPr="00043B54">
        <w:rPr>
          <w:b/>
        </w:rPr>
        <w:t>．</w:t>
      </w:r>
      <w:r>
        <w:rPr>
          <w:rFonts w:ascii="宋体" w:hAnsi="宋体" w:cs="宋体"/>
          <w:b/>
        </w:rPr>
        <w:t>人体正常的温度约为</w:t>
      </w:r>
      <w:r>
        <w:rPr>
          <w:rFonts w:eastAsia="Times New Roman"/>
          <w:b/>
        </w:rPr>
        <w:t>22℃</w:t>
      </w:r>
    </w:p>
    <w:p w:rsidR="0091450A" w:rsidRPr="0022347F" w:rsidRDefault="0091450A" w:rsidP="0091450A">
      <w:pPr>
        <w:spacing w:line="360" w:lineRule="auto"/>
        <w:jc w:val="left"/>
        <w:textAlignment w:val="center"/>
        <w:rPr>
          <w:rFonts w:eastAsia="Times New Roman"/>
          <w:color w:val="FF0000"/>
        </w:rPr>
      </w:pPr>
      <w:r w:rsidRPr="00043B54">
        <w:rPr>
          <w:b/>
        </w:rPr>
        <w:t>B</w:t>
      </w:r>
      <w:r w:rsidRPr="00043B54">
        <w:rPr>
          <w:b/>
        </w:rPr>
        <w:t>．</w:t>
      </w:r>
      <w:r>
        <w:rPr>
          <w:rFonts w:ascii="宋体" w:hAnsi="宋体" w:cs="宋体"/>
          <w:b/>
        </w:rPr>
        <w:t>人正常骑自行车的速度约为</w:t>
      </w:r>
      <w:r>
        <w:rPr>
          <w:rFonts w:eastAsia="Times New Roman"/>
          <w:b/>
        </w:rPr>
        <w:t>20m/s</w:t>
      </w:r>
    </w:p>
    <w:p w:rsidR="0091450A" w:rsidRPr="0022347F" w:rsidRDefault="0091450A" w:rsidP="0091450A">
      <w:pPr>
        <w:spacing w:line="360" w:lineRule="auto"/>
        <w:jc w:val="left"/>
        <w:textAlignment w:val="center"/>
        <w:rPr>
          <w:rFonts w:eastAsia="Times New Roman"/>
          <w:color w:val="FF0000"/>
        </w:rPr>
      </w:pPr>
      <w:r w:rsidRPr="00043B54">
        <w:rPr>
          <w:b/>
        </w:rPr>
        <w:t>C</w:t>
      </w:r>
      <w:r w:rsidRPr="00043B54">
        <w:rPr>
          <w:b/>
        </w:rPr>
        <w:t>．</w:t>
      </w:r>
      <w:r>
        <w:rPr>
          <w:rFonts w:ascii="宋体" w:hAnsi="宋体" w:cs="宋体"/>
          <w:b/>
        </w:rPr>
        <w:t>一枚一元人民币硬币的质量约为</w:t>
      </w:r>
      <w:r>
        <w:rPr>
          <w:rFonts w:eastAsia="Times New Roman"/>
          <w:b/>
        </w:rPr>
        <w:t>50g</w:t>
      </w:r>
    </w:p>
    <w:p w:rsidR="0091450A" w:rsidRPr="0022347F" w:rsidRDefault="0091450A" w:rsidP="0091450A">
      <w:pPr>
        <w:spacing w:line="360" w:lineRule="auto"/>
        <w:jc w:val="left"/>
        <w:textAlignment w:val="center"/>
        <w:rPr>
          <w:rFonts w:eastAsia="Times New Roman"/>
          <w:color w:val="FF0000"/>
        </w:rPr>
      </w:pPr>
      <w:r w:rsidRPr="00043B54">
        <w:rPr>
          <w:b/>
        </w:rPr>
        <w:t>D</w:t>
      </w:r>
      <w:r w:rsidRPr="00043B54">
        <w:rPr>
          <w:b/>
        </w:rPr>
        <w:t>．</w:t>
      </w:r>
      <w:r>
        <w:rPr>
          <w:rFonts w:ascii="宋体" w:hAnsi="宋体" w:cs="宋体"/>
          <w:b/>
        </w:rPr>
        <w:t>一本《科学》课本的重力约为</w:t>
      </w:r>
      <w:r>
        <w:rPr>
          <w:rFonts w:eastAsia="Times New Roman"/>
          <w:b/>
        </w:rPr>
        <w:t>3N</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D</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A</w:t>
      </w:r>
      <w:r w:rsidRPr="0022347F">
        <w:rPr>
          <w:rFonts w:ascii="宋体" w:hAnsi="宋体" w:cs="宋体"/>
          <w:color w:val="FF0000"/>
        </w:rPr>
        <w:t>．正常情况下，人的体温在</w:t>
      </w:r>
      <w:r w:rsidRPr="0022347F">
        <w:rPr>
          <w:rFonts w:eastAsia="Times New Roman"/>
          <w:color w:val="FF0000"/>
        </w:rPr>
        <w:t>36.5℃</w:t>
      </w:r>
      <w:r w:rsidRPr="0022347F">
        <w:rPr>
          <w:rFonts w:ascii="宋体" w:hAnsi="宋体" w:cs="宋体"/>
          <w:color w:val="FF0000"/>
        </w:rPr>
        <w:t>左右，变化幅度很小，故</w:t>
      </w:r>
      <w:r w:rsidRPr="0022347F">
        <w:rPr>
          <w:rFonts w:eastAsia="Times New Roman"/>
          <w:color w:val="FF0000"/>
        </w:rPr>
        <w:t>A</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B</w:t>
      </w:r>
      <w:r w:rsidRPr="0022347F">
        <w:rPr>
          <w:rFonts w:ascii="宋体" w:hAnsi="宋体" w:cs="宋体"/>
          <w:color w:val="FF0000"/>
        </w:rPr>
        <w:t>．人正常骑自行车的速度在</w:t>
      </w:r>
      <w:r w:rsidRPr="0022347F">
        <w:rPr>
          <w:rFonts w:eastAsia="Times New Roman"/>
          <w:color w:val="FF0000"/>
        </w:rPr>
        <w:t>5m/s</w:t>
      </w:r>
      <w:r w:rsidRPr="0022347F">
        <w:rPr>
          <w:rFonts w:ascii="宋体" w:hAnsi="宋体" w:cs="宋体"/>
          <w:color w:val="FF0000"/>
        </w:rPr>
        <w:t>左右，故</w:t>
      </w:r>
      <w:r w:rsidRPr="0022347F">
        <w:rPr>
          <w:rFonts w:eastAsia="Times New Roman"/>
          <w:color w:val="FF0000"/>
        </w:rPr>
        <w:t>B</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lastRenderedPageBreak/>
        <w:t>C</w:t>
      </w:r>
      <w:r w:rsidRPr="0022347F">
        <w:rPr>
          <w:rFonts w:ascii="宋体" w:hAnsi="宋体" w:cs="宋体"/>
          <w:color w:val="FF0000"/>
        </w:rPr>
        <w:t>．一块橡皮的质量约</w:t>
      </w:r>
      <w:r w:rsidRPr="0022347F">
        <w:rPr>
          <w:rFonts w:eastAsia="Times New Roman"/>
          <w:color w:val="FF0000"/>
        </w:rPr>
        <w:t>8g</w:t>
      </w:r>
      <w:r w:rsidRPr="0022347F">
        <w:rPr>
          <w:rFonts w:ascii="宋体" w:hAnsi="宋体" w:cs="宋体"/>
          <w:color w:val="FF0000"/>
        </w:rPr>
        <w:t>，一枚一元硬币的质量略小于此数值，在</w:t>
      </w:r>
      <w:r w:rsidRPr="0022347F">
        <w:rPr>
          <w:rFonts w:eastAsia="Times New Roman"/>
          <w:color w:val="FF0000"/>
        </w:rPr>
        <w:t>6g</w:t>
      </w:r>
      <w:r w:rsidRPr="0022347F">
        <w:rPr>
          <w:rFonts w:ascii="宋体" w:hAnsi="宋体" w:cs="宋体"/>
          <w:color w:val="FF0000"/>
        </w:rPr>
        <w:t>左右，故</w:t>
      </w:r>
      <w:r w:rsidRPr="0022347F">
        <w:rPr>
          <w:rFonts w:eastAsia="Times New Roman"/>
          <w:color w:val="FF0000"/>
        </w:rPr>
        <w:t>C</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D</w:t>
      </w:r>
      <w:r w:rsidRPr="0022347F">
        <w:rPr>
          <w:rFonts w:ascii="宋体" w:hAnsi="宋体" w:cs="宋体"/>
          <w:color w:val="FF0000"/>
        </w:rPr>
        <w:t>．一本《科学》课本的质量约</w:t>
      </w:r>
      <w:r w:rsidRPr="0022347F">
        <w:rPr>
          <w:rFonts w:eastAsia="Times New Roman"/>
          <w:color w:val="FF0000"/>
        </w:rPr>
        <w:t>300g=0.3kg</w:t>
      </w:r>
      <w:r w:rsidRPr="0022347F">
        <w:rPr>
          <w:rFonts w:ascii="宋体" w:hAnsi="宋体" w:cs="宋体"/>
          <w:color w:val="FF0000"/>
        </w:rPr>
        <w:t>，重力约为</w:t>
      </w:r>
    </w:p>
    <w:p w:rsidR="0091450A" w:rsidRPr="0022347F" w:rsidRDefault="0091450A" w:rsidP="0091450A">
      <w:pPr>
        <w:spacing w:line="360" w:lineRule="auto"/>
        <w:jc w:val="center"/>
        <w:textAlignment w:val="center"/>
        <w:rPr>
          <w:rFonts w:eastAsia="Times New Roman"/>
          <w:color w:val="FF0000"/>
        </w:rPr>
      </w:pPr>
      <w:r>
        <w:rPr>
          <w:rFonts w:eastAsia="Times New Roman"/>
          <w:i/>
        </w:rPr>
        <w:t>G</w:t>
      </w:r>
      <w:r w:rsidRPr="0022347F">
        <w:rPr>
          <w:rFonts w:eastAsia="Times New Roman"/>
          <w:color w:val="FF0000"/>
        </w:rPr>
        <w:t>=</w:t>
      </w:r>
      <w:r>
        <w:rPr>
          <w:rFonts w:eastAsia="Times New Roman"/>
          <w:i/>
        </w:rPr>
        <w:t>mg</w:t>
      </w:r>
      <w:r w:rsidRPr="0022347F">
        <w:rPr>
          <w:rFonts w:eastAsia="Times New Roman"/>
          <w:color w:val="FF0000"/>
        </w:rPr>
        <w:t>=0.3kg×10N/kg=3N</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w:t>
      </w:r>
      <w:r w:rsidRPr="0022347F">
        <w:rPr>
          <w:rFonts w:eastAsia="Times New Roman"/>
          <w:color w:val="FF0000"/>
        </w:rPr>
        <w:t>D</w:t>
      </w:r>
      <w:r w:rsidRPr="0022347F">
        <w:rPr>
          <w:rFonts w:ascii="宋体" w:hAnsi="宋体" w:cs="宋体"/>
          <w:color w:val="FF0000"/>
        </w:rPr>
        <w:t>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D</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2</w:t>
      </w:r>
      <w:r>
        <w:rPr>
          <w:b/>
        </w:rPr>
        <w:t>．（</w:t>
      </w:r>
      <w:r>
        <w:rPr>
          <w:b/>
        </w:rPr>
        <w:t>2021·</w:t>
      </w:r>
      <w:r>
        <w:rPr>
          <w:b/>
        </w:rPr>
        <w:t>北京中考真题）</w:t>
      </w:r>
      <w:r>
        <w:rPr>
          <w:rFonts w:ascii="宋体" w:hAnsi="宋体" w:cs="宋体"/>
          <w:b/>
        </w:rPr>
        <w:t>作为国际通用测量语言的国际单位制，极大地方便了国际交流。在国际单位制中，质量的单位是（　　）</w:t>
      </w:r>
    </w:p>
    <w:p w:rsidR="0091450A" w:rsidRPr="0022347F" w:rsidRDefault="0091450A" w:rsidP="0091450A">
      <w:pPr>
        <w:tabs>
          <w:tab w:val="left" w:pos="2076"/>
          <w:tab w:val="left" w:pos="4153"/>
          <w:tab w:val="left" w:pos="6229"/>
        </w:tabs>
        <w:spacing w:line="360" w:lineRule="auto"/>
        <w:jc w:val="left"/>
        <w:textAlignment w:val="center"/>
        <w:rPr>
          <w:rFonts w:ascii="宋体" w:hAnsi="宋体" w:cs="宋体"/>
          <w:color w:val="FF0000"/>
        </w:rPr>
      </w:pPr>
      <w:r w:rsidRPr="00043B54">
        <w:rPr>
          <w:b/>
        </w:rPr>
        <w:t>A</w:t>
      </w:r>
      <w:r w:rsidRPr="00043B54">
        <w:rPr>
          <w:b/>
        </w:rPr>
        <w:t>．</w:t>
      </w:r>
      <w:r>
        <w:rPr>
          <w:rFonts w:ascii="宋体" w:hAnsi="宋体" w:cs="宋体"/>
          <w:b/>
        </w:rPr>
        <w:t>千克</w:t>
      </w:r>
      <w:r w:rsidRPr="00043B54">
        <w:rPr>
          <w:b/>
        </w:rPr>
        <w:tab/>
        <w:t>B</w:t>
      </w:r>
      <w:r w:rsidRPr="00043B54">
        <w:rPr>
          <w:b/>
        </w:rPr>
        <w:t>．</w:t>
      </w:r>
      <w:r>
        <w:rPr>
          <w:rFonts w:ascii="宋体" w:hAnsi="宋体" w:cs="宋体"/>
          <w:b/>
        </w:rPr>
        <w:t>牛顿</w:t>
      </w:r>
      <w:r w:rsidRPr="00043B54">
        <w:rPr>
          <w:b/>
        </w:rPr>
        <w:tab/>
        <w:t>C</w:t>
      </w:r>
      <w:r w:rsidRPr="00043B54">
        <w:rPr>
          <w:b/>
        </w:rPr>
        <w:t>．</w:t>
      </w:r>
      <w:r>
        <w:rPr>
          <w:rFonts w:ascii="宋体" w:hAnsi="宋体" w:cs="宋体"/>
          <w:b/>
        </w:rPr>
        <w:t>焦耳</w:t>
      </w:r>
      <w:r w:rsidRPr="00043B54">
        <w:rPr>
          <w:b/>
        </w:rPr>
        <w:tab/>
        <w:t>D</w:t>
      </w:r>
      <w:r w:rsidRPr="00043B54">
        <w:rPr>
          <w:b/>
        </w:rPr>
        <w:t>．</w:t>
      </w:r>
      <w:r>
        <w:rPr>
          <w:rFonts w:ascii="宋体" w:hAnsi="宋体" w:cs="宋体"/>
          <w:b/>
        </w:rPr>
        <w:t>瓦特</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A</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A</w:t>
      </w:r>
      <w:r w:rsidRPr="0022347F">
        <w:rPr>
          <w:rFonts w:ascii="宋体" w:hAnsi="宋体" w:cs="宋体"/>
          <w:color w:val="FF0000"/>
        </w:rPr>
        <w:t>．千克是质量的单位，故</w:t>
      </w:r>
      <w:r w:rsidRPr="0022347F">
        <w:rPr>
          <w:rFonts w:eastAsia="Times New Roman"/>
          <w:color w:val="FF0000"/>
        </w:rPr>
        <w:t>A</w:t>
      </w:r>
      <w:r w:rsidRPr="0022347F">
        <w:rPr>
          <w:rFonts w:ascii="宋体" w:hAnsi="宋体" w:cs="宋体"/>
          <w:color w:val="FF0000"/>
        </w:rPr>
        <w:t>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B</w:t>
      </w:r>
      <w:r w:rsidRPr="0022347F">
        <w:rPr>
          <w:rFonts w:ascii="宋体" w:hAnsi="宋体" w:cs="宋体"/>
          <w:color w:val="FF0000"/>
        </w:rPr>
        <w:t>．牛顿是力的单位，故</w:t>
      </w:r>
      <w:r w:rsidRPr="0022347F">
        <w:rPr>
          <w:rFonts w:eastAsia="Times New Roman"/>
          <w:color w:val="FF0000"/>
        </w:rPr>
        <w:t>B</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C</w:t>
      </w:r>
      <w:r w:rsidRPr="0022347F">
        <w:rPr>
          <w:rFonts w:ascii="宋体" w:hAnsi="宋体" w:cs="宋体"/>
          <w:color w:val="FF0000"/>
        </w:rPr>
        <w:t>．焦耳是功的单位，故</w:t>
      </w:r>
      <w:r w:rsidRPr="0022347F">
        <w:rPr>
          <w:rFonts w:eastAsia="Times New Roman"/>
          <w:color w:val="FF0000"/>
        </w:rPr>
        <w:t>C</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 xml:space="preserve">D </w:t>
      </w:r>
      <w:r w:rsidRPr="0022347F">
        <w:rPr>
          <w:rFonts w:ascii="宋体" w:hAnsi="宋体" w:cs="宋体"/>
          <w:color w:val="FF0000"/>
        </w:rPr>
        <w:t>．瓦特是功率的单位，故</w:t>
      </w:r>
      <w:r w:rsidRPr="0022347F">
        <w:rPr>
          <w:rFonts w:eastAsia="Times New Roman"/>
          <w:color w:val="FF0000"/>
        </w:rPr>
        <w:t>D</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A</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3</w:t>
      </w:r>
      <w:r>
        <w:rPr>
          <w:b/>
        </w:rPr>
        <w:t>．（</w:t>
      </w:r>
      <w:r>
        <w:rPr>
          <w:b/>
        </w:rPr>
        <w:t>2021·</w:t>
      </w:r>
      <w:r>
        <w:rPr>
          <w:b/>
        </w:rPr>
        <w:t>湖南常德市</w:t>
      </w:r>
      <w:r>
        <w:rPr>
          <w:b/>
        </w:rPr>
        <w:t>·</w:t>
      </w:r>
      <w:r>
        <w:rPr>
          <w:b/>
        </w:rPr>
        <w:t>中考真题）</w:t>
      </w:r>
      <w:r>
        <w:rPr>
          <w:rFonts w:ascii="宋体" w:hAnsi="宋体" w:cs="宋体"/>
          <w:b/>
        </w:rPr>
        <w:t>关于托盘天平的使用方法，下列说法中正确的是（　　）</w:t>
      </w:r>
    </w:p>
    <w:p w:rsidR="0091450A" w:rsidRPr="0022347F" w:rsidRDefault="0091450A" w:rsidP="0091450A">
      <w:pPr>
        <w:spacing w:line="360" w:lineRule="auto"/>
        <w:jc w:val="left"/>
        <w:textAlignment w:val="center"/>
        <w:rPr>
          <w:rFonts w:ascii="宋体" w:hAnsi="宋体" w:cs="宋体"/>
          <w:color w:val="FF0000"/>
        </w:rPr>
      </w:pPr>
      <w:r>
        <w:rPr>
          <w:b/>
        </w:rPr>
        <w:t>A</w:t>
      </w:r>
      <w:r>
        <w:rPr>
          <w:b/>
        </w:rPr>
        <w:t>．</w:t>
      </w:r>
      <w:r>
        <w:rPr>
          <w:rFonts w:ascii="宋体" w:hAnsi="宋体" w:cs="宋体"/>
          <w:b/>
        </w:rPr>
        <w:t>调节横梁平衡时，指针指在分度盘左边，应向左调节平衡螺母</w:t>
      </w:r>
    </w:p>
    <w:p w:rsidR="0091450A" w:rsidRPr="0022347F"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在称物体质量前，应先估测被测物体的质量，以免超过量程</w:t>
      </w:r>
    </w:p>
    <w:p w:rsidR="0091450A" w:rsidRPr="0022347F"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称量时，被测物体放在右盘，砝码放在左盘</w:t>
      </w:r>
    </w:p>
    <w:p w:rsidR="0091450A" w:rsidRPr="0022347F"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称量时，向砝码盘中加砝码的顺序是由小到大</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B</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A</w:t>
      </w:r>
      <w:r w:rsidRPr="0022347F">
        <w:rPr>
          <w:rFonts w:ascii="宋体" w:hAnsi="宋体" w:cs="宋体"/>
          <w:color w:val="FF0000"/>
        </w:rPr>
        <w:t>．天平调节平衡时，左偏右调，右偏左调，所以指针指在分度盘左边，应向右调节平衡螺母，故</w:t>
      </w:r>
      <w:r w:rsidRPr="0022347F">
        <w:rPr>
          <w:rFonts w:eastAsia="Times New Roman"/>
          <w:color w:val="FF0000"/>
        </w:rPr>
        <w:t>A</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B</w:t>
      </w:r>
      <w:r w:rsidRPr="0022347F">
        <w:rPr>
          <w:rFonts w:ascii="宋体" w:hAnsi="宋体" w:cs="宋体"/>
          <w:color w:val="FF0000"/>
        </w:rPr>
        <w:t>．称量前，应估计被测物体的质量，以免超过量程，损坏天平，故</w:t>
      </w:r>
      <w:r w:rsidRPr="0022347F">
        <w:rPr>
          <w:rFonts w:eastAsia="Times New Roman"/>
          <w:color w:val="FF0000"/>
        </w:rPr>
        <w:t>B</w:t>
      </w:r>
      <w:r w:rsidRPr="0022347F">
        <w:rPr>
          <w:rFonts w:ascii="宋体" w:hAnsi="宋体" w:cs="宋体"/>
          <w:color w:val="FF0000"/>
        </w:rPr>
        <w:t>正确；</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C</w:t>
      </w:r>
      <w:r w:rsidRPr="0022347F">
        <w:rPr>
          <w:rFonts w:ascii="宋体" w:hAnsi="宋体" w:cs="宋体"/>
          <w:color w:val="FF0000"/>
        </w:rPr>
        <w:t>．称量时，应该是“左物右码”，且加减砝码用镊子，故</w:t>
      </w:r>
      <w:r w:rsidRPr="0022347F">
        <w:rPr>
          <w:rFonts w:eastAsia="Times New Roman"/>
          <w:color w:val="FF0000"/>
        </w:rPr>
        <w:t>C</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D</w:t>
      </w:r>
      <w:r w:rsidRPr="0022347F">
        <w:rPr>
          <w:rFonts w:ascii="宋体" w:hAnsi="宋体" w:cs="宋体"/>
          <w:color w:val="FF0000"/>
        </w:rPr>
        <w:t>．称量时，向砝码盘中加砝码的顺序应由大到小，这样方便调换砝码，故</w:t>
      </w:r>
      <w:r w:rsidRPr="0022347F">
        <w:rPr>
          <w:rFonts w:eastAsia="Times New Roman"/>
          <w:color w:val="FF0000"/>
        </w:rPr>
        <w:t>D</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B</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4</w:t>
      </w:r>
      <w:r>
        <w:rPr>
          <w:b/>
        </w:rPr>
        <w:t>．（</w:t>
      </w:r>
      <w:r>
        <w:rPr>
          <w:b/>
        </w:rPr>
        <w:t>2021·</w:t>
      </w:r>
      <w:r>
        <w:rPr>
          <w:b/>
        </w:rPr>
        <w:t>湖南常德市</w:t>
      </w:r>
      <w:r>
        <w:rPr>
          <w:b/>
        </w:rPr>
        <w:t>·</w:t>
      </w:r>
      <w:r>
        <w:rPr>
          <w:b/>
        </w:rPr>
        <w:t>中考真题）</w:t>
      </w:r>
      <w:r>
        <w:rPr>
          <w:rFonts w:ascii="宋体" w:hAnsi="宋体" w:cs="宋体"/>
          <w:b/>
        </w:rPr>
        <w:t>长江三峡水库的容量约为</w:t>
      </w:r>
      <w:r>
        <w:rPr>
          <w:rFonts w:eastAsia="Times New Roman"/>
          <w:b/>
        </w:rPr>
        <w:t>3.93</w:t>
      </w:r>
      <w:r>
        <w:rPr>
          <w:rFonts w:ascii="宋体" w:hAnsi="宋体" w:cs="宋体"/>
          <w:b/>
        </w:rPr>
        <w:t>×</w:t>
      </w:r>
      <w:r>
        <w:rPr>
          <w:rFonts w:eastAsia="Times New Roman"/>
          <w:b/>
        </w:rPr>
        <w:t>10</w:t>
      </w:r>
      <w:r>
        <w:rPr>
          <w:rFonts w:eastAsia="Times New Roman"/>
          <w:b/>
          <w:vertAlign w:val="superscript"/>
        </w:rPr>
        <w:t>11</w:t>
      </w:r>
      <w:r>
        <w:rPr>
          <w:rFonts w:eastAsia="Times New Roman"/>
          <w:b/>
        </w:rPr>
        <w:t>m</w:t>
      </w:r>
      <w:r>
        <w:rPr>
          <w:rFonts w:eastAsia="Times New Roman"/>
          <w:b/>
          <w:vertAlign w:val="superscript"/>
        </w:rPr>
        <w:t>3</w:t>
      </w:r>
      <w:r>
        <w:rPr>
          <w:rFonts w:ascii="宋体" w:hAnsi="宋体" w:cs="宋体"/>
          <w:b/>
        </w:rPr>
        <w:t>，这个水库装满水</w:t>
      </w:r>
      <w:r>
        <w:rPr>
          <w:rFonts w:ascii="宋体" w:hAnsi="宋体" w:cs="宋体"/>
          <w:b/>
        </w:rPr>
        <w:lastRenderedPageBreak/>
        <w:t>后水的总质量约为（　　）</w:t>
      </w:r>
    </w:p>
    <w:p w:rsidR="0091450A" w:rsidRPr="0022347F" w:rsidRDefault="0091450A" w:rsidP="0091450A">
      <w:pPr>
        <w:tabs>
          <w:tab w:val="left" w:pos="4153"/>
        </w:tabs>
        <w:spacing w:line="360" w:lineRule="auto"/>
        <w:jc w:val="left"/>
        <w:textAlignment w:val="center"/>
        <w:rPr>
          <w:rFonts w:eastAsia="Times New Roman"/>
          <w:color w:val="FF0000"/>
        </w:rPr>
      </w:pPr>
      <w:r>
        <w:rPr>
          <w:b/>
        </w:rPr>
        <w:t>A</w:t>
      </w:r>
      <w:r>
        <w:rPr>
          <w:b/>
        </w:rPr>
        <w:t>．</w:t>
      </w:r>
      <w:r>
        <w:rPr>
          <w:rFonts w:eastAsia="Times New Roman"/>
          <w:b/>
        </w:rPr>
        <w:t>3.93</w:t>
      </w:r>
      <w:r>
        <w:rPr>
          <w:rFonts w:ascii="宋体" w:hAnsi="宋体" w:cs="宋体"/>
          <w:b/>
        </w:rPr>
        <w:t>×</w:t>
      </w:r>
      <w:r>
        <w:rPr>
          <w:rFonts w:eastAsia="Times New Roman"/>
          <w:b/>
        </w:rPr>
        <w:t>10</w:t>
      </w:r>
      <w:r>
        <w:rPr>
          <w:rFonts w:eastAsia="Times New Roman"/>
          <w:b/>
          <w:vertAlign w:val="superscript"/>
        </w:rPr>
        <w:t>11</w:t>
      </w:r>
      <w:r>
        <w:rPr>
          <w:rFonts w:eastAsia="Times New Roman"/>
          <w:b/>
        </w:rPr>
        <w:t>t</w:t>
      </w:r>
      <w:r>
        <w:rPr>
          <w:b/>
        </w:rPr>
        <w:tab/>
        <w:t>B</w:t>
      </w:r>
      <w:r>
        <w:rPr>
          <w:b/>
        </w:rPr>
        <w:t>．</w:t>
      </w:r>
      <w:r>
        <w:rPr>
          <w:rFonts w:eastAsia="Times New Roman"/>
          <w:b/>
        </w:rPr>
        <w:t>3.93</w:t>
      </w:r>
      <w:r>
        <w:rPr>
          <w:rFonts w:ascii="宋体" w:hAnsi="宋体" w:cs="宋体"/>
          <w:b/>
        </w:rPr>
        <w:t>×</w:t>
      </w:r>
      <w:r>
        <w:rPr>
          <w:rFonts w:eastAsia="Times New Roman"/>
          <w:b/>
        </w:rPr>
        <w:t>10</w:t>
      </w:r>
      <w:r>
        <w:rPr>
          <w:rFonts w:eastAsia="Times New Roman"/>
          <w:b/>
          <w:vertAlign w:val="superscript"/>
        </w:rPr>
        <w:t>11</w:t>
      </w:r>
      <w:r>
        <w:rPr>
          <w:rFonts w:eastAsia="Times New Roman"/>
          <w:b/>
        </w:rPr>
        <w:t>kg</w:t>
      </w:r>
    </w:p>
    <w:p w:rsidR="0091450A" w:rsidRPr="0022347F" w:rsidRDefault="0091450A" w:rsidP="0091450A">
      <w:pPr>
        <w:tabs>
          <w:tab w:val="left" w:pos="4153"/>
        </w:tabs>
        <w:spacing w:line="360" w:lineRule="auto"/>
        <w:jc w:val="left"/>
        <w:textAlignment w:val="center"/>
        <w:rPr>
          <w:rFonts w:eastAsia="Times New Roman"/>
          <w:color w:val="FF0000"/>
        </w:rPr>
      </w:pPr>
      <w:r>
        <w:rPr>
          <w:b/>
        </w:rPr>
        <w:t>C</w:t>
      </w:r>
      <w:r>
        <w:rPr>
          <w:b/>
        </w:rPr>
        <w:t>．</w:t>
      </w:r>
      <w:r>
        <w:rPr>
          <w:rFonts w:eastAsia="Times New Roman"/>
          <w:b/>
        </w:rPr>
        <w:t>3.93</w:t>
      </w:r>
      <w:r>
        <w:rPr>
          <w:rFonts w:ascii="宋体" w:hAnsi="宋体" w:cs="宋体"/>
          <w:b/>
        </w:rPr>
        <w:t>×</w:t>
      </w:r>
      <w:r>
        <w:rPr>
          <w:rFonts w:eastAsia="Times New Roman"/>
          <w:b/>
        </w:rPr>
        <w:t>10</w:t>
      </w:r>
      <w:r>
        <w:rPr>
          <w:rFonts w:eastAsia="Times New Roman"/>
          <w:b/>
          <w:vertAlign w:val="superscript"/>
        </w:rPr>
        <w:t>11</w:t>
      </w:r>
      <w:r>
        <w:rPr>
          <w:rFonts w:eastAsia="Times New Roman"/>
          <w:b/>
        </w:rPr>
        <w:t>g</w:t>
      </w:r>
      <w:r>
        <w:rPr>
          <w:b/>
        </w:rPr>
        <w:tab/>
        <w:t>D</w:t>
      </w:r>
      <w:r>
        <w:rPr>
          <w:b/>
        </w:rPr>
        <w:t>．</w:t>
      </w:r>
      <w:r>
        <w:rPr>
          <w:rFonts w:eastAsia="Times New Roman"/>
          <w:b/>
        </w:rPr>
        <w:t>3.93</w:t>
      </w:r>
      <w:r>
        <w:rPr>
          <w:rFonts w:ascii="宋体" w:hAnsi="宋体" w:cs="宋体"/>
          <w:b/>
        </w:rPr>
        <w:t>×</w:t>
      </w:r>
      <w:r>
        <w:rPr>
          <w:rFonts w:eastAsia="Times New Roman"/>
          <w:b/>
        </w:rPr>
        <w:t>10</w:t>
      </w:r>
      <w:r>
        <w:rPr>
          <w:rFonts w:eastAsia="Times New Roman"/>
          <w:b/>
          <w:vertAlign w:val="superscript"/>
        </w:rPr>
        <w:t>11</w:t>
      </w:r>
      <w:r>
        <w:rPr>
          <w:rFonts w:eastAsia="Times New Roman"/>
          <w:b/>
        </w:rPr>
        <w:t>mg</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A</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长江三峡水库的容量约为</w:t>
      </w:r>
      <w:r w:rsidRPr="0022347F">
        <w:rPr>
          <w:rFonts w:eastAsia="Times New Roman"/>
          <w:color w:val="FF0000"/>
        </w:rPr>
        <w:t>3.93×10</w:t>
      </w:r>
      <w:r w:rsidRPr="0022347F">
        <w:rPr>
          <w:rFonts w:eastAsia="Times New Roman"/>
          <w:color w:val="FF0000"/>
          <w:vertAlign w:val="superscript"/>
        </w:rPr>
        <w:t>11</w:t>
      </w:r>
      <w:r w:rsidRPr="0022347F">
        <w:rPr>
          <w:rFonts w:eastAsia="Times New Roman"/>
          <w:color w:val="FF0000"/>
        </w:rPr>
        <w:t>m</w:t>
      </w:r>
      <w:r w:rsidRPr="0022347F">
        <w:rPr>
          <w:rFonts w:eastAsia="Times New Roman"/>
          <w:color w:val="FF0000"/>
          <w:vertAlign w:val="superscript"/>
        </w:rPr>
        <w:t>3</w:t>
      </w:r>
      <w:r w:rsidRPr="0022347F">
        <w:rPr>
          <w:rFonts w:ascii="宋体" w:hAnsi="宋体" w:cs="宋体"/>
          <w:color w:val="FF0000"/>
        </w:rPr>
        <w:t>，密度为</w:t>
      </w:r>
      <w:r w:rsidRPr="0022347F">
        <w:rPr>
          <w:rFonts w:eastAsia="Times New Roman"/>
          <w:color w:val="FF0000"/>
        </w:rPr>
        <w:t>1×10</w:t>
      </w:r>
      <w:r w:rsidRPr="0022347F">
        <w:rPr>
          <w:rFonts w:eastAsia="Times New Roman"/>
          <w:color w:val="FF0000"/>
          <w:vertAlign w:val="superscript"/>
        </w:rPr>
        <w:t>3</w:t>
      </w:r>
      <w:r w:rsidRPr="0022347F">
        <w:rPr>
          <w:rFonts w:eastAsia="Times New Roman"/>
          <w:color w:val="FF0000"/>
        </w:rPr>
        <w:t>kg/m</w:t>
      </w:r>
      <w:r w:rsidRPr="0022347F">
        <w:rPr>
          <w:rFonts w:eastAsia="Times New Roman"/>
          <w:color w:val="FF0000"/>
          <w:vertAlign w:val="superscript"/>
        </w:rPr>
        <w:t>3</w:t>
      </w:r>
      <w:r w:rsidRPr="0022347F">
        <w:rPr>
          <w:rFonts w:ascii="宋体" w:hAnsi="宋体" w:cs="宋体"/>
          <w:color w:val="FF0000"/>
        </w:rPr>
        <w:t>，质量为</w:t>
      </w:r>
    </w:p>
    <w:p w:rsidR="0091450A" w:rsidRPr="0022347F" w:rsidRDefault="0091450A" w:rsidP="0091450A">
      <w:pPr>
        <w:spacing w:line="360" w:lineRule="auto"/>
        <w:jc w:val="center"/>
        <w:textAlignment w:val="center"/>
        <w:rPr>
          <w:color w:val="FF0000"/>
        </w:rPr>
      </w:pPr>
      <w:r>
        <w:rPr>
          <w:color w:val="FF0000"/>
        </w:rPr>
        <w:object w:dxaOrig="6285" w:dyaOrig="360">
          <v:shape id="_x0000_i1108" type="#_x0000_t75" alt="eqIde894c34851d445d9a1df284ebf142b4b" style="width:314.25pt;height:18pt" o:ole="">
            <v:imagedata r:id="rId199" o:title="eqIde894c34851d445d9a1df284ebf142b4b"/>
          </v:shape>
          <o:OLEObject Type="Embed" ProgID="Equation.DSMT4" ShapeID="_x0000_i1108" DrawAspect="Content" ObjectID="_1689956445" r:id="rId200"/>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w:t>
      </w:r>
      <w:r w:rsidRPr="0022347F">
        <w:rPr>
          <w:rFonts w:eastAsia="Times New Roman"/>
          <w:color w:val="FF0000"/>
        </w:rPr>
        <w:t>A</w:t>
      </w:r>
      <w:r w:rsidRPr="0022347F">
        <w:rPr>
          <w:rFonts w:ascii="宋体" w:hAnsi="宋体" w:cs="宋体"/>
          <w:color w:val="FF0000"/>
        </w:rPr>
        <w:t>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A</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5</w:t>
      </w:r>
      <w:r>
        <w:rPr>
          <w:b/>
        </w:rPr>
        <w:t>．（</w:t>
      </w:r>
      <w:r>
        <w:rPr>
          <w:b/>
        </w:rPr>
        <w:t>2021·</w:t>
      </w:r>
      <w:r>
        <w:rPr>
          <w:b/>
        </w:rPr>
        <w:t>广东中考真题）</w:t>
      </w:r>
      <w:r>
        <w:rPr>
          <w:rFonts w:ascii="宋体" w:hAnsi="宋体" w:cs="宋体"/>
          <w:b/>
        </w:rPr>
        <w:t>甲、乙两种物质的质量与体积关系</w:t>
      </w:r>
      <w:r>
        <w:rPr>
          <w:rFonts w:eastAsia="Times New Roman"/>
          <w:b/>
          <w:i/>
        </w:rPr>
        <w:t>m-V</w:t>
      </w:r>
      <w:r>
        <w:rPr>
          <w:rFonts w:ascii="宋体" w:hAnsi="宋体" w:cs="宋体"/>
          <w:b/>
        </w:rPr>
        <w:t>图象如图所示，甲、乙密度之比为（　　）</w:t>
      </w:r>
    </w:p>
    <w:p w:rsidR="0091450A" w:rsidRPr="0022347F" w:rsidRDefault="0091450A" w:rsidP="0091450A">
      <w:pPr>
        <w:spacing w:line="360" w:lineRule="auto"/>
        <w:jc w:val="left"/>
        <w:textAlignment w:val="center"/>
        <w:rPr>
          <w:color w:val="FF0000"/>
        </w:rPr>
      </w:pPr>
      <w:r>
        <w:rPr>
          <w:b/>
          <w:noProof/>
        </w:rPr>
        <w:drawing>
          <wp:inline distT="0" distB="0" distL="0" distR="0" wp14:anchorId="784EFB49" wp14:editId="090B0533">
            <wp:extent cx="1752600" cy="1533525"/>
            <wp:effectExtent l="0" t="0" r="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08218" name=""/>
                    <pic:cNvPicPr>
                      <a:picLocks noChangeAspect="1"/>
                    </pic:cNvPicPr>
                  </pic:nvPicPr>
                  <pic:blipFill>
                    <a:blip r:embed="rId201"/>
                    <a:stretch>
                      <a:fillRect/>
                    </a:stretch>
                  </pic:blipFill>
                  <pic:spPr>
                    <a:xfrm>
                      <a:off x="0" y="0"/>
                      <a:ext cx="1752600" cy="1533525"/>
                    </a:xfrm>
                    <a:prstGeom prst="rect">
                      <a:avLst/>
                    </a:prstGeom>
                  </pic:spPr>
                </pic:pic>
              </a:graphicData>
            </a:graphic>
          </wp:inline>
        </w:drawing>
      </w:r>
    </w:p>
    <w:p w:rsidR="0091450A" w:rsidRPr="0022347F" w:rsidRDefault="0091450A" w:rsidP="0091450A">
      <w:pPr>
        <w:tabs>
          <w:tab w:val="left" w:pos="2076"/>
          <w:tab w:val="left" w:pos="4153"/>
          <w:tab w:val="left" w:pos="6229"/>
        </w:tabs>
        <w:spacing w:line="360" w:lineRule="auto"/>
        <w:jc w:val="left"/>
        <w:textAlignment w:val="center"/>
        <w:rPr>
          <w:rFonts w:eastAsia="Times New Roman"/>
          <w:color w:val="FF0000"/>
        </w:rPr>
      </w:pPr>
      <w:r>
        <w:rPr>
          <w:b/>
        </w:rPr>
        <w:t>A</w:t>
      </w:r>
      <w:r>
        <w:rPr>
          <w:b/>
        </w:rPr>
        <w:t>．</w:t>
      </w:r>
      <w:r>
        <w:rPr>
          <w:rFonts w:eastAsia="Times New Roman"/>
          <w:b/>
        </w:rPr>
        <w:t>2:1</w:t>
      </w:r>
      <w:r>
        <w:rPr>
          <w:b/>
        </w:rPr>
        <w:tab/>
        <w:t>B</w:t>
      </w:r>
      <w:r>
        <w:rPr>
          <w:b/>
        </w:rPr>
        <w:t>．</w:t>
      </w:r>
      <w:r>
        <w:rPr>
          <w:rFonts w:eastAsia="Times New Roman"/>
          <w:b/>
        </w:rPr>
        <w:t>1:2</w:t>
      </w:r>
      <w:r>
        <w:rPr>
          <w:b/>
        </w:rPr>
        <w:tab/>
        <w:t>C</w:t>
      </w:r>
      <w:r>
        <w:rPr>
          <w:b/>
        </w:rPr>
        <w:t>．</w:t>
      </w:r>
      <w:r>
        <w:rPr>
          <w:rFonts w:eastAsia="Times New Roman"/>
          <w:b/>
        </w:rPr>
        <w:t>3:1</w:t>
      </w:r>
      <w:r>
        <w:rPr>
          <w:b/>
        </w:rPr>
        <w:tab/>
        <w:t>D</w:t>
      </w:r>
      <w:r>
        <w:rPr>
          <w:b/>
        </w:rPr>
        <w:t>．</w:t>
      </w:r>
      <w:r>
        <w:rPr>
          <w:rFonts w:eastAsia="Times New Roman"/>
          <w:b/>
        </w:rPr>
        <w:t>1:3</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C</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由图可知，当体积为</w:t>
      </w:r>
      <w:r w:rsidRPr="0022347F">
        <w:rPr>
          <w:rFonts w:eastAsia="Times New Roman"/>
          <w:color w:val="FF0000"/>
        </w:rPr>
        <w:t>10cm</w:t>
      </w:r>
      <w:r w:rsidRPr="0022347F">
        <w:rPr>
          <w:rFonts w:eastAsia="Times New Roman"/>
          <w:color w:val="FF0000"/>
          <w:vertAlign w:val="superscript"/>
        </w:rPr>
        <w:t>3</w:t>
      </w:r>
      <w:r w:rsidRPr="0022347F">
        <w:rPr>
          <w:rFonts w:ascii="宋体" w:hAnsi="宋体" w:cs="宋体"/>
          <w:color w:val="FF0000"/>
        </w:rPr>
        <w:t>时，甲的质量是</w:t>
      </w:r>
      <w:r w:rsidRPr="0022347F">
        <w:rPr>
          <w:rFonts w:eastAsia="Times New Roman"/>
          <w:color w:val="FF0000"/>
        </w:rPr>
        <w:t>30g</w:t>
      </w:r>
      <w:r w:rsidRPr="0022347F">
        <w:rPr>
          <w:rFonts w:ascii="宋体" w:hAnsi="宋体" w:cs="宋体"/>
          <w:color w:val="FF0000"/>
        </w:rPr>
        <w:t>，乙的质量为</w:t>
      </w:r>
      <w:r w:rsidRPr="0022347F">
        <w:rPr>
          <w:rFonts w:eastAsia="Times New Roman"/>
          <w:color w:val="FF0000"/>
        </w:rPr>
        <w:t>10g</w:t>
      </w:r>
      <w:r w:rsidRPr="0022347F">
        <w:rPr>
          <w:rFonts w:ascii="宋体" w:hAnsi="宋体" w:cs="宋体"/>
          <w:color w:val="FF0000"/>
        </w:rPr>
        <w:t>，则甲乙的密度之比为</w:t>
      </w:r>
    </w:p>
    <w:p w:rsidR="0091450A" w:rsidRPr="0022347F" w:rsidRDefault="0091450A" w:rsidP="0091450A">
      <w:pPr>
        <w:spacing w:line="360" w:lineRule="auto"/>
        <w:jc w:val="center"/>
        <w:textAlignment w:val="center"/>
        <w:rPr>
          <w:color w:val="FF0000"/>
        </w:rPr>
      </w:pPr>
      <w:r>
        <w:rPr>
          <w:color w:val="FF0000"/>
        </w:rPr>
        <w:object w:dxaOrig="2640" w:dyaOrig="1215">
          <v:shape id="_x0000_i1109" type="#_x0000_t75" alt="eqId5c248a2f1f9040c0a5efcee0c3ed2b55" style="width:132pt;height:60.75pt" o:ole="">
            <v:imagedata r:id="rId202" o:title="eqId5c248a2f1f9040c0a5efcee0c3ed2b55"/>
          </v:shape>
          <o:OLEObject Type="Embed" ProgID="Equation.DSMT4" ShapeID="_x0000_i1109" DrawAspect="Content" ObjectID="_1689956446" r:id="rId203"/>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C</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6</w:t>
      </w:r>
      <w:r>
        <w:rPr>
          <w:b/>
        </w:rPr>
        <w:t>．（</w:t>
      </w:r>
      <w:r>
        <w:rPr>
          <w:b/>
        </w:rPr>
        <w:t>2021·</w:t>
      </w:r>
      <w:r>
        <w:rPr>
          <w:b/>
        </w:rPr>
        <w:t>山东东营市</w:t>
      </w:r>
      <w:r>
        <w:rPr>
          <w:b/>
        </w:rPr>
        <w:t>·</w:t>
      </w:r>
      <w:r>
        <w:rPr>
          <w:b/>
        </w:rPr>
        <w:t>中考真题）</w:t>
      </w:r>
      <w:r>
        <w:rPr>
          <w:rFonts w:eastAsia="Times New Roman"/>
          <w:b/>
        </w:rPr>
        <w:t>5</w:t>
      </w:r>
      <w:r>
        <w:rPr>
          <w:rFonts w:ascii="宋体" w:hAnsi="宋体" w:cs="宋体"/>
          <w:b/>
        </w:rPr>
        <w:t>月</w:t>
      </w:r>
      <w:r>
        <w:rPr>
          <w:rFonts w:eastAsia="Times New Roman"/>
          <w:b/>
        </w:rPr>
        <w:t>19</w:t>
      </w:r>
      <w:r>
        <w:rPr>
          <w:rFonts w:ascii="宋体" w:hAnsi="宋体" w:cs="宋体"/>
          <w:b/>
        </w:rPr>
        <w:t>日，天问一号着陆巡视器成功着陆于火屋，这标志着我国首台火星车“祝融号”开启探索之旅。下列表述与实际不相符的是（　　）</w:t>
      </w:r>
    </w:p>
    <w:p w:rsidR="0091450A" w:rsidRPr="0022347F" w:rsidRDefault="0091450A" w:rsidP="0091450A">
      <w:pPr>
        <w:spacing w:line="360" w:lineRule="auto"/>
        <w:jc w:val="left"/>
        <w:textAlignment w:val="center"/>
        <w:rPr>
          <w:color w:val="FF0000"/>
        </w:rPr>
      </w:pPr>
      <w:r>
        <w:rPr>
          <w:b/>
          <w:noProof/>
        </w:rPr>
        <w:drawing>
          <wp:inline distT="0" distB="0" distL="0" distR="0" wp14:anchorId="06D33BBD" wp14:editId="70A77CB3">
            <wp:extent cx="2505075" cy="847725"/>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8855" name=""/>
                    <pic:cNvPicPr>
                      <a:picLocks noChangeAspect="1"/>
                    </pic:cNvPicPr>
                  </pic:nvPicPr>
                  <pic:blipFill>
                    <a:blip r:embed="rId204"/>
                    <a:stretch>
                      <a:fillRect/>
                    </a:stretch>
                  </pic:blipFill>
                  <pic:spPr>
                    <a:xfrm>
                      <a:off x="0" y="0"/>
                      <a:ext cx="2505075" cy="847725"/>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b/>
        </w:rPr>
        <w:lastRenderedPageBreak/>
        <w:t>A</w:t>
      </w:r>
      <w:r>
        <w:rPr>
          <w:b/>
        </w:rPr>
        <w:t>．</w:t>
      </w:r>
      <w:r>
        <w:rPr>
          <w:rFonts w:ascii="宋体" w:hAnsi="宋体" w:cs="宋体"/>
          <w:b/>
        </w:rPr>
        <w:t>火星车表面铺设“纳米气凝胶”板，是利用了该材料密度极小、导热性极差的属性</w:t>
      </w:r>
    </w:p>
    <w:p w:rsidR="0091450A" w:rsidRPr="0022347F"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火星车上安装的“蝴蝶型”太阳能帆板可将太阳能转化为电能</w:t>
      </w:r>
    </w:p>
    <w:p w:rsidR="0091450A" w:rsidRPr="0022347F"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着陆器在临近火星表面悬停时，它受到的力一定是平衡力</w:t>
      </w:r>
    </w:p>
    <w:p w:rsidR="0091450A" w:rsidRPr="0022347F"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着陆器下降至着陆点的过程中，动能变大，重力势能变小，机械能变小</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D</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A</w:t>
      </w:r>
      <w:r w:rsidRPr="0022347F">
        <w:rPr>
          <w:rFonts w:ascii="宋体" w:hAnsi="宋体" w:cs="宋体"/>
          <w:color w:val="FF0000"/>
        </w:rPr>
        <w:t>．火星车表面铺设“纳米气凝胶”板，是利用了该材料密度极小、导热性极差（即较好的隔热性）的属性，这样能减小火星车的质量，当外界温度过高或过低时，还能使火星车内部维持一个适宜的温度，故</w:t>
      </w:r>
      <w:r w:rsidRPr="0022347F">
        <w:rPr>
          <w:rFonts w:eastAsia="Times New Roman"/>
          <w:color w:val="FF0000"/>
        </w:rPr>
        <w:t>A</w:t>
      </w:r>
      <w:r w:rsidRPr="0022347F">
        <w:rPr>
          <w:rFonts w:ascii="宋体" w:hAnsi="宋体" w:cs="宋体"/>
          <w:color w:val="FF0000"/>
        </w:rPr>
        <w:t>与实际相符，不符合题意；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B</w:t>
      </w:r>
      <w:r w:rsidRPr="0022347F">
        <w:rPr>
          <w:rFonts w:ascii="宋体" w:hAnsi="宋体" w:cs="宋体"/>
          <w:color w:val="FF0000"/>
        </w:rPr>
        <w:t>．太阳能帆板可以将太阳能转化为电能储存起来，故</w:t>
      </w:r>
      <w:r w:rsidRPr="0022347F">
        <w:rPr>
          <w:rFonts w:eastAsia="Times New Roman"/>
          <w:color w:val="FF0000"/>
        </w:rPr>
        <w:t>B</w:t>
      </w:r>
      <w:r w:rsidRPr="0022347F">
        <w:rPr>
          <w:rFonts w:ascii="宋体" w:hAnsi="宋体" w:cs="宋体"/>
          <w:color w:val="FF0000"/>
        </w:rPr>
        <w:t>与实际相符，不符合题意；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C</w:t>
      </w:r>
      <w:r w:rsidRPr="0022347F">
        <w:rPr>
          <w:rFonts w:ascii="宋体" w:hAnsi="宋体" w:cs="宋体"/>
          <w:color w:val="FF0000"/>
        </w:rPr>
        <w:t>．着陆器在临近火星表面悬停时，其运动状态没有发生改变，则它受到的力一定是平衡力，故</w:t>
      </w:r>
      <w:r w:rsidRPr="0022347F">
        <w:rPr>
          <w:rFonts w:eastAsia="Times New Roman"/>
          <w:color w:val="FF0000"/>
        </w:rPr>
        <w:t>C</w:t>
      </w:r>
      <w:r w:rsidRPr="0022347F">
        <w:rPr>
          <w:rFonts w:ascii="宋体" w:hAnsi="宋体" w:cs="宋体"/>
          <w:color w:val="FF0000"/>
        </w:rPr>
        <w:t>与实际相符，不符合题意；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D</w:t>
      </w:r>
      <w:r w:rsidRPr="0022347F">
        <w:rPr>
          <w:rFonts w:ascii="宋体" w:hAnsi="宋体" w:cs="宋体"/>
          <w:color w:val="FF0000"/>
        </w:rPr>
        <w:t>．着陆器下降至着陆点的过程中，其质量不变，速度变小，则动能变小，同时高度变小，则重力势能变小，机械能也变小，故</w:t>
      </w:r>
      <w:r w:rsidRPr="0022347F">
        <w:rPr>
          <w:rFonts w:eastAsia="Times New Roman"/>
          <w:color w:val="FF0000"/>
        </w:rPr>
        <w:t>D</w:t>
      </w:r>
      <w:r w:rsidRPr="0022347F">
        <w:rPr>
          <w:rFonts w:ascii="宋体" w:hAnsi="宋体" w:cs="宋体"/>
          <w:color w:val="FF0000"/>
        </w:rPr>
        <w:t>与实际不相符，符合题意。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D</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7</w:t>
      </w:r>
      <w:r>
        <w:rPr>
          <w:b/>
        </w:rPr>
        <w:t>．（</w:t>
      </w:r>
      <w:r>
        <w:rPr>
          <w:b/>
        </w:rPr>
        <w:t>2021·</w:t>
      </w:r>
      <w:r>
        <w:rPr>
          <w:b/>
        </w:rPr>
        <w:t>山东东营市</w:t>
      </w:r>
      <w:r>
        <w:rPr>
          <w:b/>
        </w:rPr>
        <w:t>·</w:t>
      </w:r>
      <w:r>
        <w:rPr>
          <w:b/>
        </w:rPr>
        <w:t>中考真题）</w:t>
      </w:r>
      <w:r>
        <w:rPr>
          <w:rFonts w:ascii="宋体" w:hAnsi="宋体" w:cs="宋体"/>
          <w:b/>
        </w:rPr>
        <w:t>关于质量、密度，下列说法正确的是（　　）</w:t>
      </w:r>
    </w:p>
    <w:p w:rsidR="0091450A" w:rsidRPr="0022347F" w:rsidRDefault="0091450A" w:rsidP="0091450A">
      <w:pPr>
        <w:spacing w:line="360" w:lineRule="auto"/>
        <w:jc w:val="left"/>
        <w:textAlignment w:val="center"/>
        <w:rPr>
          <w:rFonts w:ascii="宋体" w:hAnsi="宋体" w:cs="宋体"/>
          <w:color w:val="FF0000"/>
        </w:rPr>
      </w:pPr>
      <w:r>
        <w:rPr>
          <w:b/>
        </w:rPr>
        <w:t>A</w:t>
      </w:r>
      <w:r>
        <w:rPr>
          <w:b/>
        </w:rPr>
        <w:t>．</w:t>
      </w:r>
      <w:r>
        <w:rPr>
          <w:rFonts w:ascii="宋体" w:hAnsi="宋体" w:cs="宋体"/>
          <w:b/>
        </w:rPr>
        <w:t>同种物质随着温度降低，密度会增大</w:t>
      </w:r>
    </w:p>
    <w:p w:rsidR="0091450A" w:rsidRPr="0022347F"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质量是指物体所含物质的多少</w:t>
      </w:r>
    </w:p>
    <w:p w:rsidR="0091450A" w:rsidRPr="0022347F"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固体的密度一定大于液体、气体的密度</w:t>
      </w:r>
    </w:p>
    <w:p w:rsidR="0091450A" w:rsidRPr="0022347F"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物体的质量随着它的形状、状态和位置的改变而改变</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B</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A</w:t>
      </w:r>
      <w:r w:rsidRPr="0022347F">
        <w:rPr>
          <w:rFonts w:ascii="宋体" w:hAnsi="宋体" w:cs="宋体"/>
          <w:color w:val="FF0000"/>
        </w:rPr>
        <w:t>．绝大多数物质根据物体热胀冷缩的原理，温度降低时，质量不变，体积减小，根据公式</w:t>
      </w:r>
      <w:r>
        <w:rPr>
          <w:color w:val="FF0000"/>
        </w:rPr>
        <w:object w:dxaOrig="615" w:dyaOrig="645">
          <v:shape id="_x0000_i1110" type="#_x0000_t75" alt="eqId5ef45cb44bee4a28bd7eae436e90655c" style="width:30.75pt;height:32.25pt" o:ole="">
            <v:imagedata r:id="rId205" o:title="eqId5ef45cb44bee4a28bd7eae436e90655c"/>
          </v:shape>
          <o:OLEObject Type="Embed" ProgID="Equation.DSMT4" ShapeID="_x0000_i1110" DrawAspect="Content" ObjectID="_1689956447" r:id="rId206"/>
        </w:object>
      </w:r>
      <w:r w:rsidRPr="0022347F">
        <w:rPr>
          <w:rFonts w:ascii="宋体" w:hAnsi="宋体" w:cs="宋体"/>
          <w:color w:val="FF0000"/>
        </w:rPr>
        <w:t>可知，物质的密度会增大，但水具有反常膨胀的特征，当水温高于</w:t>
      </w:r>
      <w:r w:rsidRPr="0022347F">
        <w:rPr>
          <w:rFonts w:eastAsia="Times New Roman"/>
          <w:color w:val="FF0000"/>
        </w:rPr>
        <w:t>4℃</w:t>
      </w:r>
      <w:r w:rsidRPr="0022347F">
        <w:rPr>
          <w:rFonts w:ascii="宋体" w:hAnsi="宋体" w:cs="宋体"/>
          <w:color w:val="FF0000"/>
        </w:rPr>
        <w:t>时，随着温度的升高，水的密度会越来越小，当水温低于</w:t>
      </w:r>
      <w:r w:rsidRPr="0022347F">
        <w:rPr>
          <w:rFonts w:eastAsia="Times New Roman"/>
          <w:color w:val="FF0000"/>
        </w:rPr>
        <w:t>4℃</w:t>
      </w:r>
      <w:r w:rsidRPr="0022347F">
        <w:rPr>
          <w:rFonts w:ascii="宋体" w:hAnsi="宋体" w:cs="宋体"/>
          <w:color w:val="FF0000"/>
        </w:rPr>
        <w:t>时，随着温度的降低，水的密度越来越小，故</w:t>
      </w:r>
      <w:r w:rsidRPr="0022347F">
        <w:rPr>
          <w:rFonts w:eastAsia="Times New Roman"/>
          <w:color w:val="FF0000"/>
        </w:rPr>
        <w:t>A</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B</w:t>
      </w:r>
      <w:r w:rsidRPr="0022347F">
        <w:rPr>
          <w:rFonts w:ascii="宋体" w:hAnsi="宋体" w:cs="宋体"/>
          <w:color w:val="FF0000"/>
        </w:rPr>
        <w:t>．根据质量的定义，质量是指物体所含物质的多少，故</w:t>
      </w:r>
      <w:r w:rsidRPr="0022347F">
        <w:rPr>
          <w:rFonts w:eastAsia="Times New Roman"/>
          <w:color w:val="FF0000"/>
        </w:rPr>
        <w:t>B</w:t>
      </w:r>
      <w:r w:rsidRPr="0022347F">
        <w:rPr>
          <w:rFonts w:ascii="宋体" w:hAnsi="宋体" w:cs="宋体"/>
          <w:color w:val="FF0000"/>
        </w:rPr>
        <w:t>正确；</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C</w:t>
      </w:r>
      <w:r w:rsidRPr="0022347F">
        <w:rPr>
          <w:rFonts w:ascii="宋体" w:hAnsi="宋体" w:cs="宋体"/>
          <w:color w:val="FF0000"/>
        </w:rPr>
        <w:t>．漂浮在水面上的木块的密度小于水的密度，故</w:t>
      </w:r>
      <w:r w:rsidRPr="0022347F">
        <w:rPr>
          <w:rFonts w:eastAsia="Times New Roman"/>
          <w:color w:val="FF0000"/>
        </w:rPr>
        <w:t>C</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D</w:t>
      </w:r>
      <w:r w:rsidRPr="0022347F">
        <w:rPr>
          <w:rFonts w:ascii="宋体" w:hAnsi="宋体" w:cs="宋体"/>
          <w:color w:val="FF0000"/>
        </w:rPr>
        <w:t>．质量是物体的固有属性，与物体的形状、状态和位置无关，故</w:t>
      </w:r>
      <w:r w:rsidRPr="0022347F">
        <w:rPr>
          <w:rFonts w:eastAsia="Times New Roman"/>
          <w:color w:val="FF0000"/>
        </w:rPr>
        <w:t>D</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lastRenderedPageBreak/>
        <w:t>故选</w:t>
      </w:r>
      <w:r w:rsidRPr="0022347F">
        <w:rPr>
          <w:rFonts w:eastAsia="Times New Roman"/>
          <w:color w:val="FF0000"/>
        </w:rPr>
        <w:t>B</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8</w:t>
      </w:r>
      <w:r>
        <w:rPr>
          <w:b/>
        </w:rPr>
        <w:t>．（</w:t>
      </w:r>
      <w:r>
        <w:rPr>
          <w:b/>
        </w:rPr>
        <w:t>2021·</w:t>
      </w:r>
      <w:r>
        <w:rPr>
          <w:b/>
        </w:rPr>
        <w:t>湖南郴州市</w:t>
      </w:r>
      <w:r>
        <w:rPr>
          <w:b/>
        </w:rPr>
        <w:t>·</w:t>
      </w:r>
      <w:r>
        <w:rPr>
          <w:b/>
        </w:rPr>
        <w:t>中考真题）</w:t>
      </w:r>
      <w:r>
        <w:rPr>
          <w:rFonts w:ascii="宋体" w:hAnsi="宋体" w:cs="宋体"/>
          <w:b/>
        </w:rPr>
        <w:t>同学们通过两年的物理学习，相信大家对生活中的许多物理知识都有所了解。下列描述符合实际的是（　　）</w:t>
      </w:r>
    </w:p>
    <w:p w:rsidR="0091450A" w:rsidRPr="0022347F" w:rsidRDefault="0091450A" w:rsidP="0091450A">
      <w:pPr>
        <w:spacing w:line="360" w:lineRule="auto"/>
        <w:jc w:val="left"/>
        <w:textAlignment w:val="center"/>
        <w:rPr>
          <w:rFonts w:eastAsia="Times New Roman"/>
          <w:color w:val="FF0000"/>
        </w:rPr>
      </w:pPr>
      <w:r w:rsidRPr="00043B54">
        <w:rPr>
          <w:b/>
        </w:rPr>
        <w:t>A</w:t>
      </w:r>
      <w:r w:rsidRPr="00043B54">
        <w:rPr>
          <w:b/>
        </w:rPr>
        <w:t>．</w:t>
      </w:r>
      <w:r>
        <w:rPr>
          <w:rFonts w:ascii="宋体" w:hAnsi="宋体" w:cs="宋体"/>
          <w:b/>
        </w:rPr>
        <w:t>一节干电池的电压是</w:t>
      </w:r>
      <w:r>
        <w:rPr>
          <w:rFonts w:eastAsia="Times New Roman"/>
          <w:b/>
        </w:rPr>
        <w:t>3V</w:t>
      </w:r>
    </w:p>
    <w:p w:rsidR="0091450A" w:rsidRPr="0022347F" w:rsidRDefault="0091450A" w:rsidP="0091450A">
      <w:pPr>
        <w:spacing w:line="360" w:lineRule="auto"/>
        <w:jc w:val="left"/>
        <w:textAlignment w:val="center"/>
        <w:rPr>
          <w:rFonts w:eastAsia="Times New Roman"/>
          <w:color w:val="FF0000"/>
        </w:rPr>
      </w:pPr>
      <w:r w:rsidRPr="00043B54">
        <w:rPr>
          <w:b/>
        </w:rPr>
        <w:t>B</w:t>
      </w:r>
      <w:r w:rsidRPr="00043B54">
        <w:rPr>
          <w:b/>
        </w:rPr>
        <w:t>．</w:t>
      </w:r>
      <w:r>
        <w:rPr>
          <w:rFonts w:ascii="宋体" w:hAnsi="宋体" w:cs="宋体"/>
          <w:b/>
        </w:rPr>
        <w:t>人的正常体温大约是</w:t>
      </w:r>
      <w:r>
        <w:rPr>
          <w:rFonts w:eastAsia="Times New Roman"/>
          <w:b/>
        </w:rPr>
        <w:t>37℃</w:t>
      </w:r>
    </w:p>
    <w:p w:rsidR="0091450A" w:rsidRPr="0022347F" w:rsidRDefault="0091450A" w:rsidP="0091450A">
      <w:pPr>
        <w:spacing w:line="360" w:lineRule="auto"/>
        <w:jc w:val="left"/>
        <w:textAlignment w:val="center"/>
        <w:rPr>
          <w:rFonts w:eastAsia="Times New Roman"/>
          <w:color w:val="FF0000"/>
        </w:rPr>
      </w:pPr>
      <w:r w:rsidRPr="00043B54">
        <w:rPr>
          <w:b/>
        </w:rPr>
        <w:t>C</w:t>
      </w:r>
      <w:r w:rsidRPr="00043B54">
        <w:rPr>
          <w:b/>
        </w:rPr>
        <w:t>．</w:t>
      </w:r>
      <w:r>
        <w:rPr>
          <w:rFonts w:ascii="宋体" w:hAnsi="宋体" w:cs="宋体"/>
          <w:b/>
        </w:rPr>
        <w:t>一名中学生的质量大约是</w:t>
      </w:r>
      <w:r>
        <w:rPr>
          <w:rFonts w:eastAsia="Times New Roman"/>
          <w:b/>
        </w:rPr>
        <w:t>500kg</w:t>
      </w:r>
    </w:p>
    <w:p w:rsidR="0091450A" w:rsidRPr="0022347F" w:rsidRDefault="0091450A" w:rsidP="0091450A">
      <w:pPr>
        <w:spacing w:line="360" w:lineRule="auto"/>
        <w:jc w:val="left"/>
        <w:textAlignment w:val="center"/>
        <w:rPr>
          <w:rFonts w:eastAsia="Times New Roman"/>
          <w:color w:val="FF0000"/>
        </w:rPr>
      </w:pPr>
      <w:r w:rsidRPr="00043B54">
        <w:rPr>
          <w:b/>
        </w:rPr>
        <w:t>D</w:t>
      </w:r>
      <w:r w:rsidRPr="00043B54">
        <w:rPr>
          <w:b/>
        </w:rPr>
        <w:t>．</w:t>
      </w:r>
      <w:r>
        <w:rPr>
          <w:rFonts w:ascii="宋体" w:hAnsi="宋体" w:cs="宋体"/>
          <w:b/>
        </w:rPr>
        <w:t>中学生正常步行的速度大约是</w:t>
      </w:r>
      <w:r>
        <w:rPr>
          <w:rFonts w:eastAsia="Times New Roman"/>
          <w:b/>
        </w:rPr>
        <w:t>10m/s</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B</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 xml:space="preserve">A. </w:t>
      </w:r>
      <w:r w:rsidRPr="0022347F">
        <w:rPr>
          <w:rFonts w:ascii="宋体" w:hAnsi="宋体" w:cs="宋体"/>
          <w:color w:val="FF0000"/>
        </w:rPr>
        <w:t>一节干电池的电压是</w:t>
      </w:r>
      <w:r w:rsidRPr="0022347F">
        <w:rPr>
          <w:rFonts w:eastAsia="Times New Roman"/>
          <w:color w:val="FF0000"/>
        </w:rPr>
        <w:t>1.5V</w:t>
      </w:r>
      <w:r w:rsidRPr="0022347F">
        <w:rPr>
          <w:rFonts w:ascii="宋体" w:hAnsi="宋体" w:cs="宋体"/>
          <w:color w:val="FF0000"/>
        </w:rPr>
        <w:t>，故</w:t>
      </w:r>
      <w:r w:rsidRPr="0022347F">
        <w:rPr>
          <w:rFonts w:eastAsia="Times New Roman"/>
          <w:color w:val="FF0000"/>
        </w:rPr>
        <w:t>A</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 xml:space="preserve">B. </w:t>
      </w:r>
      <w:r w:rsidRPr="0022347F">
        <w:rPr>
          <w:rFonts w:ascii="宋体" w:hAnsi="宋体" w:cs="宋体"/>
          <w:color w:val="FF0000"/>
        </w:rPr>
        <w:t>人的正常体温在</w:t>
      </w:r>
      <w:r w:rsidRPr="0022347F">
        <w:rPr>
          <w:rFonts w:eastAsia="Times New Roman"/>
          <w:color w:val="FF0000"/>
        </w:rPr>
        <w:t>37</w:t>
      </w:r>
      <w:r>
        <w:rPr>
          <w:color w:val="FF0000"/>
        </w:rPr>
        <w:object w:dxaOrig="255" w:dyaOrig="255">
          <v:shape id="_x0000_i1111" type="#_x0000_t75" alt="eqIdbe455369a33343ec90d79e0f691a89b5" style="width:12.75pt;height:12.75pt" o:ole="">
            <v:imagedata r:id="rId207" o:title="eqIdbe455369a33343ec90d79e0f691a89b5"/>
          </v:shape>
          <o:OLEObject Type="Embed" ProgID="Equation.DSMT4" ShapeID="_x0000_i1111" DrawAspect="Content" ObjectID="_1689956448" r:id="rId208"/>
        </w:object>
      </w:r>
      <w:r w:rsidRPr="0022347F">
        <w:rPr>
          <w:color w:val="FF0000"/>
        </w:rPr>
        <w:t>左右</w:t>
      </w:r>
      <w:r w:rsidRPr="0022347F">
        <w:rPr>
          <w:rFonts w:ascii="宋体" w:hAnsi="宋体" w:cs="宋体"/>
          <w:color w:val="FF0000"/>
        </w:rPr>
        <w:t>，故</w:t>
      </w:r>
      <w:r w:rsidRPr="0022347F">
        <w:rPr>
          <w:rFonts w:eastAsia="Times New Roman"/>
          <w:color w:val="FF0000"/>
        </w:rPr>
        <w:t>B</w:t>
      </w:r>
      <w:r w:rsidRPr="0022347F">
        <w:rPr>
          <w:rFonts w:ascii="宋体" w:hAnsi="宋体" w:cs="宋体"/>
          <w:color w:val="FF0000"/>
        </w:rPr>
        <w:t>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C.</w:t>
      </w:r>
      <w:r w:rsidRPr="0022347F">
        <w:rPr>
          <w:rFonts w:ascii="宋体" w:hAnsi="宋体" w:cs="宋体"/>
          <w:color w:val="FF0000"/>
        </w:rPr>
        <w:t>一名中学生的质量大约是</w:t>
      </w:r>
      <w:r w:rsidRPr="0022347F">
        <w:rPr>
          <w:rFonts w:eastAsia="Times New Roman"/>
          <w:color w:val="FF0000"/>
        </w:rPr>
        <w:t>50kg</w:t>
      </w:r>
      <w:r w:rsidRPr="0022347F">
        <w:rPr>
          <w:rFonts w:ascii="宋体" w:hAnsi="宋体" w:cs="宋体"/>
          <w:color w:val="FF0000"/>
        </w:rPr>
        <w:t>，故</w:t>
      </w:r>
      <w:r w:rsidRPr="0022347F">
        <w:rPr>
          <w:rFonts w:eastAsia="Times New Roman"/>
          <w:color w:val="FF0000"/>
        </w:rPr>
        <w:t>C</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 xml:space="preserve">D. </w:t>
      </w:r>
      <w:r w:rsidRPr="0022347F">
        <w:rPr>
          <w:rFonts w:ascii="宋体" w:hAnsi="宋体" w:cs="宋体"/>
          <w:color w:val="FF0000"/>
        </w:rPr>
        <w:t>中学生正常步行的速度大约是</w:t>
      </w:r>
      <w:r w:rsidRPr="0022347F">
        <w:rPr>
          <w:rFonts w:eastAsia="Times New Roman"/>
          <w:color w:val="FF0000"/>
        </w:rPr>
        <w:t>1m/s</w:t>
      </w:r>
      <w:r w:rsidRPr="0022347F">
        <w:rPr>
          <w:rFonts w:ascii="宋体" w:hAnsi="宋体" w:cs="宋体"/>
          <w:color w:val="FF0000"/>
        </w:rPr>
        <w:t>，故</w:t>
      </w:r>
      <w:r w:rsidRPr="0022347F">
        <w:rPr>
          <w:rFonts w:eastAsia="Times New Roman"/>
          <w:color w:val="FF0000"/>
        </w:rPr>
        <w:t>D</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B</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9</w:t>
      </w:r>
      <w:r>
        <w:rPr>
          <w:b/>
        </w:rPr>
        <w:t>．（</w:t>
      </w:r>
      <w:r>
        <w:rPr>
          <w:b/>
        </w:rPr>
        <w:t>2021·</w:t>
      </w:r>
      <w:r>
        <w:rPr>
          <w:b/>
        </w:rPr>
        <w:t>河南中考真题）</w:t>
      </w:r>
      <w:r>
        <w:rPr>
          <w:rFonts w:ascii="宋体" w:hAnsi="宋体" w:cs="宋体"/>
          <w:b/>
        </w:rPr>
        <w:t>以下是一位中学生对自身情况的估测，其中合理的是（　　）</w:t>
      </w:r>
    </w:p>
    <w:p w:rsidR="0091450A" w:rsidRPr="0022347F" w:rsidRDefault="0091450A" w:rsidP="0091450A">
      <w:pPr>
        <w:tabs>
          <w:tab w:val="left" w:pos="4153"/>
        </w:tabs>
        <w:spacing w:line="360" w:lineRule="auto"/>
        <w:jc w:val="left"/>
        <w:textAlignment w:val="center"/>
        <w:rPr>
          <w:rFonts w:eastAsia="Times New Roman"/>
          <w:color w:val="FF0000"/>
        </w:rPr>
      </w:pPr>
      <w:r>
        <w:rPr>
          <w:b/>
        </w:rPr>
        <w:t>A</w:t>
      </w:r>
      <w:r>
        <w:rPr>
          <w:b/>
        </w:rPr>
        <w:t>．</w:t>
      </w:r>
      <w:r>
        <w:rPr>
          <w:rFonts w:ascii="宋体" w:hAnsi="宋体" w:cs="宋体"/>
          <w:b/>
        </w:rPr>
        <w:t>体温约为</w:t>
      </w:r>
      <w:r>
        <w:rPr>
          <w:rFonts w:eastAsia="Times New Roman"/>
          <w:b/>
        </w:rPr>
        <w:t>26℃</w:t>
      </w:r>
      <w:r>
        <w:rPr>
          <w:b/>
        </w:rPr>
        <w:tab/>
        <w:t>B</w:t>
      </w:r>
      <w:r>
        <w:rPr>
          <w:b/>
        </w:rPr>
        <w:t>．</w:t>
      </w:r>
      <w:r>
        <w:rPr>
          <w:rFonts w:ascii="宋体" w:hAnsi="宋体" w:cs="宋体"/>
          <w:b/>
        </w:rPr>
        <w:t>眨一次眼约用</w:t>
      </w:r>
      <w:r>
        <w:rPr>
          <w:rFonts w:eastAsia="Times New Roman"/>
          <w:b/>
        </w:rPr>
        <w:t>1min</w:t>
      </w:r>
    </w:p>
    <w:p w:rsidR="0091450A" w:rsidRPr="0022347F" w:rsidRDefault="0091450A" w:rsidP="0091450A">
      <w:pPr>
        <w:tabs>
          <w:tab w:val="left" w:pos="4153"/>
        </w:tabs>
        <w:spacing w:line="360" w:lineRule="auto"/>
        <w:jc w:val="left"/>
        <w:textAlignment w:val="center"/>
        <w:rPr>
          <w:rFonts w:eastAsia="Times New Roman"/>
          <w:color w:val="FF0000"/>
        </w:rPr>
      </w:pPr>
      <w:r>
        <w:rPr>
          <w:b/>
        </w:rPr>
        <w:t>C</w:t>
      </w:r>
      <w:r>
        <w:rPr>
          <w:b/>
        </w:rPr>
        <w:t>．</w:t>
      </w:r>
      <w:r>
        <w:rPr>
          <w:rFonts w:ascii="宋体" w:hAnsi="宋体" w:cs="宋体"/>
          <w:b/>
        </w:rPr>
        <w:t>质量约为</w:t>
      </w:r>
      <w:r>
        <w:rPr>
          <w:rFonts w:eastAsia="Times New Roman"/>
          <w:b/>
        </w:rPr>
        <w:t>50kg</w:t>
      </w:r>
      <w:r>
        <w:rPr>
          <w:b/>
        </w:rPr>
        <w:tab/>
        <w:t>D</w:t>
      </w:r>
      <w:r>
        <w:rPr>
          <w:b/>
        </w:rPr>
        <w:t>．</w:t>
      </w:r>
      <w:r>
        <w:rPr>
          <w:rFonts w:ascii="宋体" w:hAnsi="宋体" w:cs="宋体"/>
          <w:b/>
        </w:rPr>
        <w:t>手掌宽度约为</w:t>
      </w:r>
      <w:r>
        <w:rPr>
          <w:rFonts w:eastAsia="Times New Roman"/>
          <w:b/>
        </w:rPr>
        <w:t>50cm</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C</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A</w:t>
      </w:r>
      <w:r w:rsidRPr="0022347F">
        <w:rPr>
          <w:rFonts w:ascii="宋体" w:hAnsi="宋体" w:cs="宋体"/>
          <w:color w:val="FF0000"/>
        </w:rPr>
        <w:t>．体温约为</w:t>
      </w:r>
      <w:r w:rsidRPr="0022347F">
        <w:rPr>
          <w:rFonts w:eastAsia="Times New Roman"/>
          <w:color w:val="FF0000"/>
        </w:rPr>
        <w:t>37℃</w:t>
      </w:r>
      <w:r w:rsidRPr="0022347F">
        <w:rPr>
          <w:rFonts w:ascii="宋体" w:hAnsi="宋体" w:cs="宋体"/>
          <w:color w:val="FF0000"/>
        </w:rPr>
        <w:t>，故</w:t>
      </w:r>
      <w:r w:rsidRPr="0022347F">
        <w:rPr>
          <w:rFonts w:eastAsia="Times New Roman"/>
          <w:color w:val="FF0000"/>
        </w:rPr>
        <w:t>A</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B</w:t>
      </w:r>
      <w:r w:rsidRPr="0022347F">
        <w:rPr>
          <w:rFonts w:ascii="宋体" w:hAnsi="宋体" w:cs="宋体"/>
          <w:color w:val="FF0000"/>
        </w:rPr>
        <w:t>．眨一次眼约用</w:t>
      </w:r>
      <w:r w:rsidRPr="0022347F">
        <w:rPr>
          <w:rFonts w:eastAsia="Times New Roman"/>
          <w:color w:val="FF0000"/>
        </w:rPr>
        <w:t>2s</w:t>
      </w:r>
      <w:r w:rsidRPr="0022347F">
        <w:rPr>
          <w:rFonts w:ascii="宋体" w:hAnsi="宋体" w:cs="宋体"/>
          <w:color w:val="FF0000"/>
        </w:rPr>
        <w:t>，故</w:t>
      </w:r>
      <w:r w:rsidRPr="0022347F">
        <w:rPr>
          <w:rFonts w:eastAsia="Times New Roman"/>
          <w:color w:val="FF0000"/>
        </w:rPr>
        <w:t>B</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C</w:t>
      </w:r>
      <w:r w:rsidRPr="0022347F">
        <w:rPr>
          <w:rFonts w:ascii="宋体" w:hAnsi="宋体" w:cs="宋体"/>
          <w:color w:val="FF0000"/>
        </w:rPr>
        <w:t>．质量约为</w:t>
      </w:r>
      <w:r w:rsidRPr="0022347F">
        <w:rPr>
          <w:rFonts w:eastAsia="Times New Roman"/>
          <w:color w:val="FF0000"/>
        </w:rPr>
        <w:t>50kg</w:t>
      </w:r>
      <w:r w:rsidRPr="0022347F">
        <w:rPr>
          <w:rFonts w:ascii="宋体" w:hAnsi="宋体" w:cs="宋体"/>
          <w:color w:val="FF0000"/>
        </w:rPr>
        <w:t>是合理的，故</w:t>
      </w:r>
      <w:r w:rsidRPr="0022347F">
        <w:rPr>
          <w:rFonts w:eastAsia="Times New Roman"/>
          <w:color w:val="FF0000"/>
        </w:rPr>
        <w:t>C</w:t>
      </w:r>
      <w:r w:rsidRPr="0022347F">
        <w:rPr>
          <w:rFonts w:ascii="宋体" w:hAnsi="宋体" w:cs="宋体"/>
          <w:color w:val="FF0000"/>
        </w:rPr>
        <w:t>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D</w:t>
      </w:r>
      <w:r w:rsidRPr="0022347F">
        <w:rPr>
          <w:rFonts w:ascii="宋体" w:hAnsi="宋体" w:cs="宋体"/>
          <w:color w:val="FF0000"/>
        </w:rPr>
        <w:t>．手掌宽度约为</w:t>
      </w:r>
      <w:r w:rsidRPr="0022347F">
        <w:rPr>
          <w:rFonts w:eastAsia="Times New Roman"/>
          <w:color w:val="FF0000"/>
        </w:rPr>
        <w:t>10cm</w:t>
      </w:r>
      <w:r w:rsidRPr="0022347F">
        <w:rPr>
          <w:rFonts w:ascii="宋体" w:hAnsi="宋体" w:cs="宋体"/>
          <w:color w:val="FF0000"/>
        </w:rPr>
        <w:t>，故</w:t>
      </w:r>
      <w:r w:rsidRPr="0022347F">
        <w:rPr>
          <w:rFonts w:eastAsia="Times New Roman"/>
          <w:color w:val="FF0000"/>
        </w:rPr>
        <w:t>D</w:t>
      </w:r>
      <w:r w:rsidRPr="0022347F">
        <w:rPr>
          <w:rFonts w:ascii="宋体" w:hAnsi="宋体" w:cs="宋体"/>
          <w:color w:val="FF0000"/>
        </w:rPr>
        <w:t>不符合题意。</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C</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10</w:t>
      </w:r>
      <w:r>
        <w:rPr>
          <w:b/>
        </w:rPr>
        <w:t>．（</w:t>
      </w:r>
      <w:r>
        <w:rPr>
          <w:b/>
        </w:rPr>
        <w:t>2021·</w:t>
      </w:r>
      <w:r>
        <w:rPr>
          <w:b/>
        </w:rPr>
        <w:t>北京中考真题）</w:t>
      </w:r>
      <w:r>
        <w:rPr>
          <w:rFonts w:ascii="宋体" w:hAnsi="宋体" w:cs="宋体"/>
          <w:b/>
        </w:rPr>
        <w:t>甲、乙两支完全相同的试管，分別装有质量相等韵液体。甲试管内液体的密度为</w:t>
      </w:r>
      <w:r>
        <w:rPr>
          <w:b/>
        </w:rPr>
        <w:object w:dxaOrig="300" w:dyaOrig="315">
          <v:shape id="_x0000_i1112" type="#_x0000_t75" alt="eqId155bb4159fdd4beb8c45e958504562fb" style="width:15pt;height:15.75pt" o:ole="">
            <v:imagedata r:id="rId209" o:title="eqId155bb4159fdd4beb8c45e958504562fb"/>
          </v:shape>
          <o:OLEObject Type="Embed" ProgID="Equation.DSMT4" ShapeID="_x0000_i1112" DrawAspect="Content" ObjectID="_1689956449" r:id="rId210"/>
        </w:object>
      </w:r>
      <w:r>
        <w:rPr>
          <w:rFonts w:ascii="宋体" w:hAnsi="宋体" w:cs="宋体"/>
          <w:b/>
        </w:rPr>
        <w:t>，乙试管内液体的密度为</w:t>
      </w:r>
      <w:r>
        <w:rPr>
          <w:b/>
        </w:rPr>
        <w:object w:dxaOrig="345" w:dyaOrig="360">
          <v:shape id="_x0000_i1113" type="#_x0000_t75" alt="eqId1a2189adf3184227914ccf8726f30461" style="width:17.25pt;height:18pt;mso-wrap-style:square;mso-position-horizontal-relative:page;mso-position-vertical-relative:page" o:ole="">
            <v:imagedata r:id="rId211" o:title="eqId1a2189adf3184227914ccf8726f30461"/>
          </v:shape>
          <o:OLEObject Type="Embed" ProgID="Equation.DSMT4" ShapeID="_x0000_i1113" DrawAspect="Content" ObjectID="_1689956450" r:id="rId212"/>
        </w:object>
      </w:r>
      <w:r>
        <w:rPr>
          <w:rFonts w:ascii="宋体" w:hAnsi="宋体" w:cs="宋体"/>
          <w:b/>
        </w:rPr>
        <w:t>。将两支试管放置在同一水平桌面上，甲试管竖直。乙试管倾斜，静止时。两试管内液面相平，液面距离桌面的高度为</w:t>
      </w:r>
      <w:r>
        <w:rPr>
          <w:b/>
        </w:rPr>
        <w:object w:dxaOrig="195" w:dyaOrig="285">
          <v:shape id="_x0000_i1114" type="#_x0000_t75" alt="eqId2b1922fa59af4c5098f7af850d2fcd98" style="width:9.75pt;height:14.25pt" o:ole="">
            <v:imagedata r:id="rId213" o:title="eqId2b1922fa59af4c5098f7af850d2fcd98"/>
          </v:shape>
          <o:OLEObject Type="Embed" ProgID="Equation.DSMT4" ShapeID="_x0000_i1114" DrawAspect="Content" ObjectID="_1689956451" r:id="rId214"/>
        </w:object>
      </w:r>
      <w:r>
        <w:rPr>
          <w:rFonts w:ascii="宋体" w:hAnsi="宋体" w:cs="宋体"/>
          <w:b/>
        </w:rPr>
        <w:t>，如图所示。液体对甲。乙两试管底的压强分别为</w:t>
      </w:r>
      <w:r>
        <w:rPr>
          <w:b/>
        </w:rPr>
        <w:object w:dxaOrig="345" w:dyaOrig="360">
          <v:shape id="_x0000_i1115" type="#_x0000_t75" alt="eqIda89110ddc84c4e9f82d9af25ce85b4c9" style="width:17.25pt;height:18pt" o:ole="">
            <v:imagedata r:id="rId215" o:title="eqIda89110ddc84c4e9f82d9af25ce85b4c9"/>
          </v:shape>
          <o:OLEObject Type="Embed" ProgID="Equation.DSMT4" ShapeID="_x0000_i1115" DrawAspect="Content" ObjectID="_1689956452" r:id="rId216"/>
        </w:object>
      </w:r>
      <w:r>
        <w:rPr>
          <w:rFonts w:ascii="宋体" w:hAnsi="宋体" w:cs="宋体"/>
          <w:b/>
        </w:rPr>
        <w:t>和</w:t>
      </w:r>
      <w:r>
        <w:rPr>
          <w:b/>
        </w:rPr>
        <w:object w:dxaOrig="300" w:dyaOrig="315">
          <v:shape id="_x0000_i1116" type="#_x0000_t75" alt="eqId049525c3011f45118654389a7ed91890" style="width:15pt;height:15.75pt" o:ole="">
            <v:imagedata r:id="rId217" o:title="eqId049525c3011f45118654389a7ed91890"/>
          </v:shape>
          <o:OLEObject Type="Embed" ProgID="Equation.DSMT4" ShapeID="_x0000_i1116" DrawAspect="Content" ObjectID="_1689956453" r:id="rId218"/>
        </w:object>
      </w:r>
      <w:r>
        <w:rPr>
          <w:rFonts w:ascii="宋体" w:hAnsi="宋体" w:cs="宋体"/>
          <w:b/>
        </w:rPr>
        <w:t>，则下列判断中正确的是（　　）</w:t>
      </w:r>
    </w:p>
    <w:p w:rsidR="0091450A" w:rsidRPr="0022347F" w:rsidRDefault="0091450A" w:rsidP="0091450A">
      <w:pPr>
        <w:spacing w:line="360" w:lineRule="auto"/>
        <w:jc w:val="left"/>
        <w:textAlignment w:val="center"/>
        <w:rPr>
          <w:color w:val="FF0000"/>
        </w:rPr>
      </w:pPr>
      <w:r>
        <w:rPr>
          <w:b/>
          <w:noProof/>
        </w:rPr>
        <w:lastRenderedPageBreak/>
        <w:drawing>
          <wp:inline distT="0" distB="0" distL="0" distR="0" wp14:anchorId="6467E453" wp14:editId="00AF2364">
            <wp:extent cx="1485900" cy="1276350"/>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16230" name=""/>
                    <pic:cNvPicPr>
                      <a:picLocks noChangeAspect="1"/>
                    </pic:cNvPicPr>
                  </pic:nvPicPr>
                  <pic:blipFill>
                    <a:blip r:embed="rId219"/>
                    <a:stretch>
                      <a:fillRect/>
                    </a:stretch>
                  </pic:blipFill>
                  <pic:spPr>
                    <a:xfrm>
                      <a:off x="0" y="0"/>
                      <a:ext cx="1485900" cy="1276350"/>
                    </a:xfrm>
                    <a:prstGeom prst="rect">
                      <a:avLst/>
                    </a:prstGeom>
                  </pic:spPr>
                </pic:pic>
              </a:graphicData>
            </a:graphic>
          </wp:inline>
        </w:drawing>
      </w:r>
    </w:p>
    <w:p w:rsidR="0091450A" w:rsidRPr="0022347F" w:rsidRDefault="0091450A" w:rsidP="0091450A">
      <w:pPr>
        <w:tabs>
          <w:tab w:val="left" w:pos="4153"/>
        </w:tabs>
        <w:spacing w:line="360" w:lineRule="auto"/>
        <w:jc w:val="left"/>
        <w:textAlignment w:val="center"/>
        <w:rPr>
          <w:rFonts w:eastAsia="Times New Roman"/>
          <w:color w:val="FF0000"/>
        </w:rPr>
      </w:pPr>
      <w:r>
        <w:rPr>
          <w:b/>
        </w:rPr>
        <w:t>A</w:t>
      </w:r>
      <w:r>
        <w:rPr>
          <w:b/>
        </w:rPr>
        <w:t>．</w:t>
      </w:r>
      <w:r>
        <w:rPr>
          <w:b/>
        </w:rPr>
        <w:object w:dxaOrig="300" w:dyaOrig="315">
          <v:shape id="_x0000_i1117" type="#_x0000_t75" alt="eqId155bb4159fdd4beb8c45e958504562fb" style="width:15pt;height:15.75pt" o:ole="">
            <v:imagedata r:id="rId209" o:title="eqId155bb4159fdd4beb8c45e958504562fb"/>
          </v:shape>
          <o:OLEObject Type="Embed" ProgID="Equation.DSMT4" ShapeID="_x0000_i1117" DrawAspect="Content" ObjectID="_1689956454" r:id="rId220"/>
        </w:object>
      </w:r>
      <w:r>
        <w:rPr>
          <w:rFonts w:eastAsia="Times New Roman"/>
          <w:b/>
        </w:rPr>
        <w:t>&lt;</w:t>
      </w:r>
      <w:r>
        <w:rPr>
          <w:b/>
        </w:rPr>
        <w:object w:dxaOrig="345" w:dyaOrig="360">
          <v:shape id="_x0000_i1118" type="#_x0000_t75" alt="eqId1a2189adf3184227914ccf8726f30461" style="width:17.25pt;height:18pt;mso-wrap-style:square;mso-position-horizontal-relative:page;mso-position-vertical-relative:page" o:ole="">
            <v:imagedata r:id="rId211" o:title="eqId1a2189adf3184227914ccf8726f30461"/>
          </v:shape>
          <o:OLEObject Type="Embed" ProgID="Equation.DSMT4" ShapeID="_x0000_i1118" DrawAspect="Content" ObjectID="_1689956455" r:id="rId221"/>
        </w:object>
      </w:r>
      <w:r>
        <w:rPr>
          <w:b/>
        </w:rPr>
        <w:object w:dxaOrig="345" w:dyaOrig="360">
          <v:shape id="_x0000_i1119" type="#_x0000_t75" alt="eqIda89110ddc84c4e9f82d9af25ce85b4c9" style="width:17.25pt;height:18pt" o:ole="">
            <v:imagedata r:id="rId215" o:title="eqIda89110ddc84c4e9f82d9af25ce85b4c9"/>
          </v:shape>
          <o:OLEObject Type="Embed" ProgID="Equation.DSMT4" ShapeID="_x0000_i1119" DrawAspect="Content" ObjectID="_1689956456" r:id="rId222"/>
        </w:object>
      </w:r>
      <w:r>
        <w:rPr>
          <w:rFonts w:eastAsia="Times New Roman"/>
          <w:b/>
        </w:rPr>
        <w:t>&lt;</w:t>
      </w:r>
      <w:r>
        <w:rPr>
          <w:b/>
        </w:rPr>
        <w:object w:dxaOrig="300" w:dyaOrig="315">
          <v:shape id="_x0000_i1120" type="#_x0000_t75" alt="eqId049525c3011f45118654389a7ed91890" style="width:15pt;height:15.75pt" o:ole="">
            <v:imagedata r:id="rId217" o:title="eqId049525c3011f45118654389a7ed91890"/>
          </v:shape>
          <o:OLEObject Type="Embed" ProgID="Equation.DSMT4" ShapeID="_x0000_i1120" DrawAspect="Content" ObjectID="_1689956457" r:id="rId223"/>
        </w:object>
      </w:r>
      <w:r>
        <w:rPr>
          <w:b/>
        </w:rPr>
        <w:tab/>
        <w:t>B</w:t>
      </w:r>
      <w:r>
        <w:rPr>
          <w:b/>
        </w:rPr>
        <w:t>．</w:t>
      </w:r>
      <w:r>
        <w:rPr>
          <w:b/>
        </w:rPr>
        <w:object w:dxaOrig="300" w:dyaOrig="315">
          <v:shape id="_x0000_i1121" type="#_x0000_t75" alt="eqId155bb4159fdd4beb8c45e958504562fb" style="width:15pt;height:15.75pt" o:ole="">
            <v:imagedata r:id="rId209" o:title="eqId155bb4159fdd4beb8c45e958504562fb"/>
          </v:shape>
          <o:OLEObject Type="Embed" ProgID="Equation.DSMT4" ShapeID="_x0000_i1121" DrawAspect="Content" ObjectID="_1689956458" r:id="rId224"/>
        </w:object>
      </w:r>
      <w:r>
        <w:rPr>
          <w:rFonts w:eastAsia="Times New Roman"/>
          <w:b/>
        </w:rPr>
        <w:t>&lt;</w:t>
      </w:r>
      <w:r>
        <w:rPr>
          <w:b/>
        </w:rPr>
        <w:object w:dxaOrig="345" w:dyaOrig="360">
          <v:shape id="_x0000_i1122" type="#_x0000_t75" alt="eqId1a2189adf3184227914ccf8726f30461" style="width:17.25pt;height:18pt;mso-wrap-style:square;mso-position-horizontal-relative:page;mso-position-vertical-relative:page" o:ole="">
            <v:imagedata r:id="rId211" o:title="eqId1a2189adf3184227914ccf8726f30461"/>
          </v:shape>
          <o:OLEObject Type="Embed" ProgID="Equation.DSMT4" ShapeID="_x0000_i1122" DrawAspect="Content" ObjectID="_1689956459" r:id="rId225"/>
        </w:object>
      </w:r>
      <w:r>
        <w:rPr>
          <w:b/>
        </w:rPr>
        <w:object w:dxaOrig="345" w:dyaOrig="360">
          <v:shape id="_x0000_i1123" type="#_x0000_t75" alt="eqIda89110ddc84c4e9f82d9af25ce85b4c9" style="width:17.25pt;height:18pt" o:ole="">
            <v:imagedata r:id="rId215" o:title="eqIda89110ddc84c4e9f82d9af25ce85b4c9"/>
          </v:shape>
          <o:OLEObject Type="Embed" ProgID="Equation.DSMT4" ShapeID="_x0000_i1123" DrawAspect="Content" ObjectID="_1689956460" r:id="rId226"/>
        </w:object>
      </w:r>
      <w:r>
        <w:rPr>
          <w:rFonts w:eastAsia="Times New Roman"/>
          <w:b/>
        </w:rPr>
        <w:t>=</w:t>
      </w:r>
      <w:r>
        <w:rPr>
          <w:b/>
        </w:rPr>
        <w:object w:dxaOrig="300" w:dyaOrig="315">
          <v:shape id="_x0000_i1124" type="#_x0000_t75" alt="eqId049525c3011f45118654389a7ed91890" style="width:15pt;height:15.75pt" o:ole="">
            <v:imagedata r:id="rId217" o:title="eqId049525c3011f45118654389a7ed91890"/>
          </v:shape>
          <o:OLEObject Type="Embed" ProgID="Equation.DSMT4" ShapeID="_x0000_i1124" DrawAspect="Content" ObjectID="_1689956461" r:id="rId227"/>
        </w:object>
      </w:r>
    </w:p>
    <w:p w:rsidR="0091450A" w:rsidRPr="0022347F" w:rsidRDefault="0091450A" w:rsidP="0091450A">
      <w:pPr>
        <w:tabs>
          <w:tab w:val="left" w:pos="4153"/>
        </w:tabs>
        <w:spacing w:line="360" w:lineRule="auto"/>
        <w:jc w:val="left"/>
        <w:textAlignment w:val="center"/>
        <w:rPr>
          <w:rFonts w:eastAsia="Times New Roman"/>
          <w:color w:val="FF0000"/>
        </w:rPr>
      </w:pPr>
      <w:r>
        <w:rPr>
          <w:b/>
        </w:rPr>
        <w:t>C</w:t>
      </w:r>
      <w:r>
        <w:rPr>
          <w:b/>
        </w:rPr>
        <w:t>．</w:t>
      </w:r>
      <w:r>
        <w:rPr>
          <w:b/>
        </w:rPr>
        <w:object w:dxaOrig="300" w:dyaOrig="315">
          <v:shape id="_x0000_i1125" type="#_x0000_t75" alt="eqId155bb4159fdd4beb8c45e958504562fb" style="width:15pt;height:15.75pt" o:ole="">
            <v:imagedata r:id="rId209" o:title="eqId155bb4159fdd4beb8c45e958504562fb"/>
          </v:shape>
          <o:OLEObject Type="Embed" ProgID="Equation.DSMT4" ShapeID="_x0000_i1125" DrawAspect="Content" ObjectID="_1689956462" r:id="rId228"/>
        </w:object>
      </w:r>
      <w:r>
        <w:rPr>
          <w:rFonts w:eastAsia="Times New Roman"/>
          <w:b/>
        </w:rPr>
        <w:t>&gt;</w:t>
      </w:r>
      <w:r>
        <w:rPr>
          <w:b/>
        </w:rPr>
        <w:object w:dxaOrig="345" w:dyaOrig="360">
          <v:shape id="_x0000_i1126" type="#_x0000_t75" alt="eqId1a2189adf3184227914ccf8726f30461" style="width:17.25pt;height:18pt;mso-wrap-style:square;mso-position-horizontal-relative:page;mso-position-vertical-relative:page" o:ole="">
            <v:imagedata r:id="rId211" o:title="eqId1a2189adf3184227914ccf8726f30461"/>
          </v:shape>
          <o:OLEObject Type="Embed" ProgID="Equation.DSMT4" ShapeID="_x0000_i1126" DrawAspect="Content" ObjectID="_1689956463" r:id="rId229"/>
        </w:object>
      </w:r>
      <w:r>
        <w:rPr>
          <w:b/>
        </w:rPr>
        <w:object w:dxaOrig="345" w:dyaOrig="360">
          <v:shape id="_x0000_i1127" type="#_x0000_t75" alt="eqIda89110ddc84c4e9f82d9af25ce85b4c9" style="width:17.25pt;height:18pt" o:ole="">
            <v:imagedata r:id="rId215" o:title="eqIda89110ddc84c4e9f82d9af25ce85b4c9"/>
          </v:shape>
          <o:OLEObject Type="Embed" ProgID="Equation.DSMT4" ShapeID="_x0000_i1127" DrawAspect="Content" ObjectID="_1689956464" r:id="rId230"/>
        </w:object>
      </w:r>
      <w:r>
        <w:rPr>
          <w:rFonts w:eastAsia="Times New Roman"/>
          <w:b/>
        </w:rPr>
        <w:t>&gt;</w:t>
      </w:r>
      <w:r>
        <w:rPr>
          <w:b/>
        </w:rPr>
        <w:object w:dxaOrig="300" w:dyaOrig="315">
          <v:shape id="_x0000_i1128" type="#_x0000_t75" alt="eqId049525c3011f45118654389a7ed91890" style="width:15pt;height:15.75pt" o:ole="">
            <v:imagedata r:id="rId217" o:title="eqId049525c3011f45118654389a7ed91890"/>
          </v:shape>
          <o:OLEObject Type="Embed" ProgID="Equation.DSMT4" ShapeID="_x0000_i1128" DrawAspect="Content" ObjectID="_1689956465" r:id="rId231"/>
        </w:object>
      </w:r>
      <w:r>
        <w:rPr>
          <w:b/>
        </w:rPr>
        <w:tab/>
        <w:t>D</w:t>
      </w:r>
      <w:r>
        <w:rPr>
          <w:b/>
        </w:rPr>
        <w:t>．</w:t>
      </w:r>
      <w:r>
        <w:rPr>
          <w:b/>
        </w:rPr>
        <w:object w:dxaOrig="300" w:dyaOrig="315">
          <v:shape id="_x0000_i1129" type="#_x0000_t75" alt="eqId155bb4159fdd4beb8c45e958504562fb" style="width:15pt;height:15.75pt" o:ole="">
            <v:imagedata r:id="rId209" o:title="eqId155bb4159fdd4beb8c45e958504562fb"/>
          </v:shape>
          <o:OLEObject Type="Embed" ProgID="Equation.DSMT4" ShapeID="_x0000_i1129" DrawAspect="Content" ObjectID="_1689956466" r:id="rId232"/>
        </w:object>
      </w:r>
      <w:r>
        <w:rPr>
          <w:rFonts w:eastAsia="Times New Roman"/>
          <w:b/>
        </w:rPr>
        <w:t>&gt;</w:t>
      </w:r>
      <w:r>
        <w:rPr>
          <w:b/>
        </w:rPr>
        <w:object w:dxaOrig="345" w:dyaOrig="360">
          <v:shape id="_x0000_i1130" type="#_x0000_t75" alt="eqId1a2189adf3184227914ccf8726f30461" style="width:17.25pt;height:18pt;mso-wrap-style:square;mso-position-horizontal-relative:page;mso-position-vertical-relative:page" o:ole="">
            <v:imagedata r:id="rId211" o:title="eqId1a2189adf3184227914ccf8726f30461"/>
          </v:shape>
          <o:OLEObject Type="Embed" ProgID="Equation.DSMT4" ShapeID="_x0000_i1130" DrawAspect="Content" ObjectID="_1689956467" r:id="rId233"/>
        </w:object>
      </w:r>
      <w:r>
        <w:rPr>
          <w:b/>
        </w:rPr>
        <w:object w:dxaOrig="345" w:dyaOrig="360">
          <v:shape id="_x0000_i1131" type="#_x0000_t75" alt="eqIda89110ddc84c4e9f82d9af25ce85b4c9" style="width:17.25pt;height:18pt" o:ole="">
            <v:imagedata r:id="rId215" o:title="eqIda89110ddc84c4e9f82d9af25ce85b4c9"/>
          </v:shape>
          <o:OLEObject Type="Embed" ProgID="Equation.DSMT4" ShapeID="_x0000_i1131" DrawAspect="Content" ObjectID="_1689956468" r:id="rId234"/>
        </w:object>
      </w:r>
      <w:r>
        <w:rPr>
          <w:rFonts w:eastAsia="Times New Roman"/>
          <w:b/>
        </w:rPr>
        <w:t>=</w:t>
      </w:r>
      <w:r>
        <w:rPr>
          <w:b/>
        </w:rPr>
        <w:object w:dxaOrig="300" w:dyaOrig="315">
          <v:shape id="_x0000_i1132" type="#_x0000_t75" alt="eqId049525c3011f45118654389a7ed91890" style="width:15pt;height:15.75pt" o:ole="">
            <v:imagedata r:id="rId217" o:title="eqId049525c3011f45118654389a7ed91890"/>
          </v:shape>
          <o:OLEObject Type="Embed" ProgID="Equation.DSMT4" ShapeID="_x0000_i1132" DrawAspect="Content" ObjectID="_1689956469" r:id="rId235"/>
        </w:objec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C</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两试管中液体质量相同，乙试管中液体体积较大，由密度公式</w:t>
      </w:r>
      <w:r>
        <w:rPr>
          <w:color w:val="FF0000"/>
        </w:rPr>
        <w:object w:dxaOrig="675" w:dyaOrig="615">
          <v:shape id="_x0000_i1133" type="#_x0000_t75" alt="eqId68e21b93e1664677baa5a683165d8aad" style="width:33.75pt;height:30.75pt" o:ole="">
            <v:imagedata r:id="rId236" o:title="eqId68e21b93e1664677baa5a683165d8aad"/>
          </v:shape>
          <o:OLEObject Type="Embed" ProgID="Equation.DSMT4" ShapeID="_x0000_i1133" DrawAspect="Content" ObjectID="_1689956470" r:id="rId237"/>
        </w:object>
      </w:r>
      <w:r w:rsidRPr="0022347F">
        <w:rPr>
          <w:rFonts w:ascii="宋体" w:hAnsi="宋体" w:cs="宋体"/>
          <w:color w:val="FF0000"/>
        </w:rPr>
        <w:t>可知，乙试管液体密度较小；两试管中液体深度相同，由液体压强公式</w:t>
      </w:r>
      <w:r>
        <w:rPr>
          <w:color w:val="FF0000"/>
        </w:rPr>
        <w:object w:dxaOrig="885" w:dyaOrig="315">
          <v:shape id="_x0000_i1134" type="#_x0000_t75" alt="eqId78e1f23d94814007a0beba4f4028664f" style="width:44.25pt;height:15.75pt" o:ole="">
            <v:imagedata r:id="rId238" o:title="eqId78e1f23d94814007a0beba4f4028664f"/>
          </v:shape>
          <o:OLEObject Type="Embed" ProgID="Equation.DSMT4" ShapeID="_x0000_i1134" DrawAspect="Content" ObjectID="_1689956471" r:id="rId239"/>
        </w:object>
      </w:r>
      <w:r w:rsidRPr="0022347F">
        <w:rPr>
          <w:rFonts w:ascii="宋体" w:hAnsi="宋体" w:cs="宋体"/>
          <w:color w:val="FF0000"/>
        </w:rPr>
        <w:t>可知，乙试管底部所受压强较小，故</w:t>
      </w:r>
      <w:r w:rsidRPr="0022347F">
        <w:rPr>
          <w:rFonts w:eastAsia="Times New Roman"/>
          <w:color w:val="FF0000"/>
        </w:rPr>
        <w:t>ABD</w:t>
      </w:r>
      <w:r w:rsidRPr="0022347F">
        <w:rPr>
          <w:rFonts w:ascii="宋体" w:hAnsi="宋体" w:cs="宋体"/>
          <w:color w:val="FF0000"/>
        </w:rPr>
        <w:t>错误，</w:t>
      </w:r>
      <w:r w:rsidRPr="0022347F">
        <w:rPr>
          <w:rFonts w:eastAsia="Times New Roman"/>
          <w:color w:val="FF0000"/>
        </w:rPr>
        <w:t>C</w:t>
      </w:r>
      <w:r w:rsidRPr="0022347F">
        <w:rPr>
          <w:rFonts w:ascii="宋体" w:hAnsi="宋体" w:cs="宋体"/>
          <w:color w:val="FF0000"/>
        </w:rPr>
        <w:t>正确。</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C</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11</w:t>
      </w:r>
      <w:r>
        <w:rPr>
          <w:b/>
        </w:rPr>
        <w:t>．（</w:t>
      </w:r>
      <w:r>
        <w:rPr>
          <w:b/>
        </w:rPr>
        <w:t>2021·</w:t>
      </w:r>
      <w:r>
        <w:rPr>
          <w:b/>
        </w:rPr>
        <w:t>广西中考真题）</w:t>
      </w:r>
      <w:r>
        <w:rPr>
          <w:rFonts w:eastAsia="Times New Roman"/>
          <w:b/>
        </w:rPr>
        <w:t>2021</w:t>
      </w:r>
      <w:r>
        <w:rPr>
          <w:rFonts w:ascii="宋体" w:hAnsi="宋体" w:cs="宋体"/>
          <w:b/>
        </w:rPr>
        <w:t>年</w:t>
      </w:r>
      <w:r>
        <w:rPr>
          <w:rFonts w:eastAsia="Times New Roman"/>
          <w:b/>
        </w:rPr>
        <w:t>5</w:t>
      </w:r>
      <w:r>
        <w:rPr>
          <w:rFonts w:ascii="宋体" w:hAnsi="宋体" w:cs="宋体"/>
          <w:b/>
        </w:rPr>
        <w:t>月</w:t>
      </w:r>
      <w:r>
        <w:rPr>
          <w:rFonts w:eastAsia="Times New Roman"/>
          <w:b/>
        </w:rPr>
        <w:t>22</w:t>
      </w:r>
      <w:r>
        <w:rPr>
          <w:rFonts w:ascii="宋体" w:hAnsi="宋体" w:cs="宋体"/>
          <w:b/>
        </w:rPr>
        <w:t>日，我国“祝融号”火星车安全驶离着陆平台，开始在火星表面巡视探测，举世瞩目，如图所示。关于“祝融号”火星车，下列描述正确的是（　　）</w:t>
      </w:r>
    </w:p>
    <w:p w:rsidR="0091450A" w:rsidRPr="0022347F" w:rsidRDefault="0091450A" w:rsidP="0091450A">
      <w:pPr>
        <w:spacing w:line="360" w:lineRule="auto"/>
        <w:jc w:val="left"/>
        <w:textAlignment w:val="center"/>
        <w:rPr>
          <w:color w:val="FF0000"/>
        </w:rPr>
      </w:pPr>
      <w:r>
        <w:rPr>
          <w:b/>
          <w:noProof/>
        </w:rPr>
        <w:drawing>
          <wp:inline distT="0" distB="0" distL="0" distR="0" wp14:anchorId="59ED61A2" wp14:editId="02C76770">
            <wp:extent cx="1924050" cy="1171575"/>
            <wp:effectExtent l="0" t="0" r="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60038" name=""/>
                    <pic:cNvPicPr>
                      <a:picLocks noChangeAspect="1"/>
                    </pic:cNvPicPr>
                  </pic:nvPicPr>
                  <pic:blipFill>
                    <a:blip r:embed="rId240"/>
                    <a:stretch>
                      <a:fillRect/>
                    </a:stretch>
                  </pic:blipFill>
                  <pic:spPr>
                    <a:xfrm>
                      <a:off x="0" y="0"/>
                      <a:ext cx="1924050" cy="1171575"/>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b/>
        </w:rPr>
        <w:t>A</w:t>
      </w:r>
      <w:r>
        <w:rPr>
          <w:b/>
        </w:rPr>
        <w:t>．</w:t>
      </w:r>
      <w:r>
        <w:rPr>
          <w:rFonts w:ascii="宋体" w:hAnsi="宋体" w:cs="宋体"/>
          <w:b/>
        </w:rPr>
        <w:t>到达火星的“祝融号”火星车质量变小了</w:t>
      </w:r>
    </w:p>
    <w:p w:rsidR="0091450A" w:rsidRPr="0022347F"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车轮做得比较宽大，是为了增大对火星表面的压强</w:t>
      </w:r>
    </w:p>
    <w:p w:rsidR="0091450A" w:rsidRPr="0022347F"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通过电磁波向地球发回探测信息的速度是</w:t>
      </w:r>
      <w:r>
        <w:rPr>
          <w:b/>
        </w:rPr>
        <w:object w:dxaOrig="780" w:dyaOrig="285">
          <v:shape id="_x0000_i1135" type="#_x0000_t75" alt="eqId1cd491d065984f10b1a5d662e922b02f" style="width:39pt;height:14.25pt" o:ole="">
            <v:imagedata r:id="rId241" o:title="eqId1cd491d065984f10b1a5d662e922b02f"/>
          </v:shape>
          <o:OLEObject Type="Embed" ProgID="Equation.DSMT4" ShapeID="_x0000_i1135" DrawAspect="Content" ObjectID="_1689956472" r:id="rId242"/>
        </w:object>
      </w:r>
    </w:p>
    <w:p w:rsidR="0091450A" w:rsidRPr="0022347F"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所用的太阳能电池板是将可再生能源太阳能转化为电能</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D</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A</w:t>
      </w:r>
      <w:r w:rsidRPr="0022347F">
        <w:rPr>
          <w:rFonts w:ascii="宋体" w:hAnsi="宋体" w:cs="宋体"/>
          <w:color w:val="FF0000"/>
        </w:rPr>
        <w:t>．物体的质量不随位置的改变而改变。“祝融号”火星车到达火星后质量不变，故</w:t>
      </w:r>
      <w:r w:rsidRPr="0022347F">
        <w:rPr>
          <w:rFonts w:eastAsia="Times New Roman"/>
          <w:color w:val="FF0000"/>
        </w:rPr>
        <w:t>A</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B</w:t>
      </w:r>
      <w:r w:rsidRPr="0022347F">
        <w:rPr>
          <w:rFonts w:ascii="宋体" w:hAnsi="宋体" w:cs="宋体"/>
          <w:color w:val="FF0000"/>
        </w:rPr>
        <w:t>．车轮做得比较宽大是为了增大受力面积来减小压强，故</w:t>
      </w:r>
      <w:r w:rsidRPr="0022347F">
        <w:rPr>
          <w:rFonts w:eastAsia="Times New Roman"/>
          <w:color w:val="FF0000"/>
        </w:rPr>
        <w:t>B</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lastRenderedPageBreak/>
        <w:t>C</w:t>
      </w:r>
      <w:r w:rsidRPr="0022347F">
        <w:rPr>
          <w:rFonts w:ascii="宋体" w:hAnsi="宋体" w:cs="宋体"/>
          <w:color w:val="FF0000"/>
        </w:rPr>
        <w:t>．电磁波的传播速度是</w:t>
      </w:r>
      <w:r>
        <w:rPr>
          <w:color w:val="FF0000"/>
        </w:rPr>
        <w:object w:dxaOrig="1020" w:dyaOrig="315">
          <v:shape id="_x0000_i1136" type="#_x0000_t75" alt="eqId171152ffd75647b0a3d316dda421f0d3" style="width:51pt;height:15.75pt" o:ole="">
            <v:imagedata r:id="rId243" o:title="eqId171152ffd75647b0a3d316dda421f0d3"/>
          </v:shape>
          <o:OLEObject Type="Embed" ProgID="Equation.DSMT4" ShapeID="_x0000_i1136" DrawAspect="Content" ObjectID="_1689956473" r:id="rId244"/>
        </w:object>
      </w:r>
      <w:r w:rsidRPr="0022347F">
        <w:rPr>
          <w:rFonts w:ascii="宋体" w:hAnsi="宋体" w:cs="宋体"/>
          <w:color w:val="FF0000"/>
        </w:rPr>
        <w:t>，故</w:t>
      </w:r>
      <w:r w:rsidRPr="0022347F">
        <w:rPr>
          <w:rFonts w:eastAsia="Times New Roman"/>
          <w:color w:val="FF0000"/>
        </w:rPr>
        <w:t>C</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D</w:t>
      </w:r>
      <w:r w:rsidRPr="0022347F">
        <w:rPr>
          <w:rFonts w:ascii="宋体" w:hAnsi="宋体" w:cs="宋体"/>
          <w:color w:val="FF0000"/>
        </w:rPr>
        <w:t>．太阳能电池板将太阳能转化为电能，太阳能是可再生能源，故</w:t>
      </w:r>
      <w:r w:rsidRPr="0022347F">
        <w:rPr>
          <w:rFonts w:eastAsia="Times New Roman"/>
          <w:color w:val="FF0000"/>
        </w:rPr>
        <w:t>D</w:t>
      </w:r>
      <w:r w:rsidRPr="0022347F">
        <w:rPr>
          <w:rFonts w:ascii="宋体" w:hAnsi="宋体" w:cs="宋体"/>
          <w:color w:val="FF0000"/>
        </w:rPr>
        <w:t>正确。</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D</w:t>
      </w:r>
      <w:r w:rsidRPr="0022347F">
        <w:rPr>
          <w:rFonts w:ascii="宋体" w:hAnsi="宋体" w:cs="宋体"/>
          <w:color w:val="FF0000"/>
        </w:rPr>
        <w:t>。</w:t>
      </w:r>
    </w:p>
    <w:p w:rsidR="0091450A" w:rsidRPr="0022347F" w:rsidRDefault="0091450A" w:rsidP="0091450A">
      <w:pPr>
        <w:rPr>
          <w:color w:val="FF0000"/>
        </w:rPr>
      </w:pPr>
    </w:p>
    <w:p w:rsidR="0091450A" w:rsidRPr="009C0381" w:rsidRDefault="0091450A" w:rsidP="0091450A">
      <w:pPr>
        <w:rPr>
          <w:b/>
        </w:rPr>
      </w:pPr>
      <w:r w:rsidRPr="009C0381">
        <w:rPr>
          <w:rFonts w:hint="eastAsia"/>
          <w:b/>
        </w:rPr>
        <w:t>二、多选题</w:t>
      </w:r>
    </w:p>
    <w:p w:rsidR="0091450A" w:rsidRPr="0022347F" w:rsidRDefault="0091450A" w:rsidP="0091450A">
      <w:pPr>
        <w:spacing w:line="360" w:lineRule="auto"/>
        <w:jc w:val="left"/>
        <w:textAlignment w:val="center"/>
        <w:rPr>
          <w:rFonts w:ascii="宋体" w:hAnsi="宋体" w:cs="宋体"/>
          <w:color w:val="FF0000"/>
        </w:rPr>
      </w:pPr>
      <w:r>
        <w:rPr>
          <w:b/>
        </w:rPr>
        <w:t>12</w:t>
      </w:r>
      <w:r>
        <w:rPr>
          <w:b/>
        </w:rPr>
        <w:t>．（</w:t>
      </w:r>
      <w:r>
        <w:rPr>
          <w:b/>
        </w:rPr>
        <w:t>2021·</w:t>
      </w:r>
      <w:r>
        <w:rPr>
          <w:b/>
        </w:rPr>
        <w:t>河南中考真题）</w:t>
      </w:r>
      <w:r>
        <w:rPr>
          <w:rFonts w:ascii="宋体" w:hAnsi="宋体" w:cs="宋体"/>
          <w:b/>
        </w:rPr>
        <w:t>如图，一方形容器置于水平面上，用竖直薄隔板将其分成左、右两部分，右侧部分横截面积是左侧的</w:t>
      </w:r>
      <w:r>
        <w:rPr>
          <w:rFonts w:eastAsia="Times New Roman"/>
          <w:b/>
        </w:rPr>
        <w:t>2</w:t>
      </w:r>
      <w:r>
        <w:rPr>
          <w:rFonts w:ascii="宋体" w:hAnsi="宋体" w:cs="宋体"/>
          <w:b/>
        </w:rPr>
        <w:t>倍，隔板底部有一小圆孔用薄橡皮膜封闭。左、右两侧分别注入两种不同液体，液面在图中位置时，橡皮膜恰好不发生形变。下列说法正确的是（　　）</w:t>
      </w:r>
    </w:p>
    <w:p w:rsidR="0091450A" w:rsidRPr="0022347F" w:rsidRDefault="0091450A" w:rsidP="0091450A">
      <w:pPr>
        <w:spacing w:line="360" w:lineRule="auto"/>
        <w:jc w:val="left"/>
        <w:textAlignment w:val="center"/>
        <w:rPr>
          <w:color w:val="FF0000"/>
        </w:rPr>
      </w:pPr>
      <w:r>
        <w:rPr>
          <w:b/>
          <w:noProof/>
        </w:rPr>
        <w:drawing>
          <wp:inline distT="0" distB="0" distL="0" distR="0" wp14:anchorId="36D7DBA0" wp14:editId="12115BDA">
            <wp:extent cx="1590675" cy="1000125"/>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10734" name=""/>
                    <pic:cNvPicPr>
                      <a:picLocks noChangeAspect="1"/>
                    </pic:cNvPicPr>
                  </pic:nvPicPr>
                  <pic:blipFill>
                    <a:blip r:embed="rId245"/>
                    <a:stretch>
                      <a:fillRect/>
                    </a:stretch>
                  </pic:blipFill>
                  <pic:spPr>
                    <a:xfrm>
                      <a:off x="0" y="0"/>
                      <a:ext cx="1590675" cy="1000125"/>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b/>
        </w:rPr>
        <w:t>A</w:t>
      </w:r>
      <w:r>
        <w:rPr>
          <w:b/>
        </w:rPr>
        <w:t>．</w:t>
      </w:r>
      <w:r>
        <w:rPr>
          <w:rFonts w:ascii="宋体" w:hAnsi="宋体" w:cs="宋体"/>
          <w:b/>
        </w:rPr>
        <w:t>左、右两侧液体对橡皮膜的压强相等</w:t>
      </w:r>
    </w:p>
    <w:p w:rsidR="0091450A" w:rsidRPr="0022347F" w:rsidRDefault="0091450A" w:rsidP="0091450A">
      <w:pPr>
        <w:spacing w:line="360" w:lineRule="auto"/>
        <w:jc w:val="left"/>
        <w:textAlignment w:val="center"/>
        <w:rPr>
          <w:rFonts w:ascii="宋体" w:hAnsi="宋体" w:cs="宋体"/>
          <w:color w:val="FF0000"/>
        </w:rPr>
      </w:pPr>
      <w:r>
        <w:rPr>
          <w:b/>
        </w:rPr>
        <w:t>B</w:t>
      </w:r>
      <w:r>
        <w:rPr>
          <w:b/>
        </w:rPr>
        <w:t>．</w:t>
      </w:r>
      <w:r>
        <w:rPr>
          <w:rFonts w:ascii="宋体" w:hAnsi="宋体" w:cs="宋体"/>
          <w:b/>
        </w:rPr>
        <w:t>左、右两侧液体对容器底的压力相等</w:t>
      </w:r>
    </w:p>
    <w:p w:rsidR="0091450A" w:rsidRPr="0022347F" w:rsidRDefault="0091450A" w:rsidP="0091450A">
      <w:pPr>
        <w:spacing w:line="360" w:lineRule="auto"/>
        <w:jc w:val="left"/>
        <w:textAlignment w:val="center"/>
        <w:rPr>
          <w:rFonts w:ascii="宋体" w:hAnsi="宋体" w:cs="宋体"/>
          <w:color w:val="FF0000"/>
        </w:rPr>
      </w:pPr>
      <w:r>
        <w:rPr>
          <w:b/>
        </w:rPr>
        <w:t>C</w:t>
      </w:r>
      <w:r>
        <w:rPr>
          <w:b/>
        </w:rPr>
        <w:t>．</w:t>
      </w:r>
      <w:r>
        <w:rPr>
          <w:rFonts w:ascii="宋体" w:hAnsi="宋体" w:cs="宋体"/>
          <w:b/>
        </w:rPr>
        <w:t>左侧液体的密度小于右侧液体的密度</w:t>
      </w:r>
    </w:p>
    <w:p w:rsidR="0091450A" w:rsidRPr="0022347F" w:rsidRDefault="0091450A" w:rsidP="0091450A">
      <w:pPr>
        <w:spacing w:line="360" w:lineRule="auto"/>
        <w:jc w:val="left"/>
        <w:textAlignment w:val="center"/>
        <w:rPr>
          <w:rFonts w:ascii="宋体" w:hAnsi="宋体" w:cs="宋体"/>
          <w:color w:val="FF0000"/>
        </w:rPr>
      </w:pPr>
      <w:r>
        <w:rPr>
          <w:b/>
        </w:rPr>
        <w:t>D</w:t>
      </w:r>
      <w:r>
        <w:rPr>
          <w:b/>
        </w:rPr>
        <w:t>．</w:t>
      </w:r>
      <w:r>
        <w:rPr>
          <w:rFonts w:ascii="宋体" w:hAnsi="宋体" w:cs="宋体"/>
          <w:b/>
        </w:rPr>
        <w:t>容器中左、右两侧液体的质量相等</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color w:val="FF0000"/>
        </w:rPr>
        <w:t>ABC</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A</w:t>
      </w:r>
      <w:r w:rsidRPr="0022347F">
        <w:rPr>
          <w:rFonts w:ascii="宋体" w:hAnsi="宋体" w:cs="宋体"/>
          <w:color w:val="FF0000"/>
        </w:rPr>
        <w:t>．橡皮膜容易发生形变，通过橡皮膜的形变来判断容器两侧压强的大小，两侧受到压强不同时，会向压强小的一侧凸起，已知当左右两边分别注入两种不同的液体时，橡皮膜的形状没有发生改变，则橡皮膜左右两边受到液体的压强相等，故</w:t>
      </w:r>
      <w:r w:rsidRPr="0022347F">
        <w:rPr>
          <w:rFonts w:eastAsia="Times New Roman"/>
          <w:color w:val="FF0000"/>
        </w:rPr>
        <w:t>A</w:t>
      </w:r>
      <w:r w:rsidRPr="0022347F">
        <w:rPr>
          <w:rFonts w:ascii="宋体" w:hAnsi="宋体" w:cs="宋体"/>
          <w:color w:val="FF0000"/>
        </w:rPr>
        <w:t>正确；</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B</w:t>
      </w:r>
      <w:r w:rsidRPr="0022347F">
        <w:rPr>
          <w:rFonts w:ascii="宋体" w:hAnsi="宋体" w:cs="宋体"/>
          <w:color w:val="FF0000"/>
        </w:rPr>
        <w:t>．由</w:t>
      </w:r>
      <w:r>
        <w:rPr>
          <w:rFonts w:eastAsia="Times New Roman"/>
          <w:i/>
        </w:rPr>
        <w:t>p</w:t>
      </w:r>
      <w:r w:rsidRPr="0022347F">
        <w:rPr>
          <w:rFonts w:eastAsia="Times New Roman"/>
          <w:color w:val="FF0000"/>
        </w:rPr>
        <w:t>=</w:t>
      </w:r>
      <w:r>
        <w:rPr>
          <w:color w:val="FF0000"/>
        </w:rPr>
        <w:object w:dxaOrig="300" w:dyaOrig="615">
          <v:shape id="_x0000_i1137" type="#_x0000_t75" alt="eqId734ce166e8d843b8a90a4ac99067b4a0" style="width:15pt;height:30.75pt" o:ole="">
            <v:imagedata r:id="rId246" o:title="eqId734ce166e8d843b8a90a4ac99067b4a0"/>
          </v:shape>
          <o:OLEObject Type="Embed" ProgID="Equation.DSMT4" ShapeID="_x0000_i1137" DrawAspect="Content" ObjectID="_1689956474" r:id="rId247"/>
        </w:object>
      </w:r>
      <w:r w:rsidRPr="0022347F">
        <w:rPr>
          <w:rFonts w:ascii="宋体" w:hAnsi="宋体" w:cs="宋体"/>
          <w:color w:val="FF0000"/>
        </w:rPr>
        <w:t>可得</w:t>
      </w:r>
      <w:r>
        <w:rPr>
          <w:rFonts w:eastAsia="Times New Roman"/>
          <w:i/>
        </w:rPr>
        <w:t>F</w:t>
      </w:r>
      <w:r w:rsidRPr="0022347F">
        <w:rPr>
          <w:rFonts w:eastAsia="Times New Roman"/>
          <w:color w:val="FF0000"/>
        </w:rPr>
        <w:t>=</w:t>
      </w:r>
      <w:r>
        <w:rPr>
          <w:rFonts w:eastAsia="Times New Roman"/>
          <w:i/>
        </w:rPr>
        <w:t>pS</w:t>
      </w:r>
      <w:r w:rsidRPr="0022347F">
        <w:rPr>
          <w:rFonts w:ascii="宋体" w:hAnsi="宋体" w:cs="宋体"/>
          <w:color w:val="FF0000"/>
        </w:rPr>
        <w:t>，</w:t>
      </w:r>
      <w:r>
        <w:rPr>
          <w:rFonts w:eastAsia="Times New Roman"/>
          <w:i/>
        </w:rPr>
        <w:t>S</w:t>
      </w:r>
      <w:r w:rsidRPr="0022347F">
        <w:rPr>
          <w:rFonts w:ascii="宋体" w:hAnsi="宋体" w:cs="宋体"/>
          <w:color w:val="FF0000"/>
        </w:rPr>
        <w:t>相同，则橡皮膜左右两边受到液体的压力相等，故</w:t>
      </w:r>
      <w:r w:rsidRPr="0022347F">
        <w:rPr>
          <w:rFonts w:eastAsia="Times New Roman"/>
          <w:color w:val="FF0000"/>
        </w:rPr>
        <w:t>B</w:t>
      </w:r>
      <w:r w:rsidRPr="0022347F">
        <w:rPr>
          <w:rFonts w:ascii="宋体" w:hAnsi="宋体" w:cs="宋体"/>
          <w:color w:val="FF0000"/>
        </w:rPr>
        <w:t>正确；</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C</w:t>
      </w:r>
      <w:r w:rsidRPr="0022347F">
        <w:rPr>
          <w:rFonts w:ascii="宋体" w:hAnsi="宋体" w:cs="宋体"/>
          <w:color w:val="FF0000"/>
        </w:rPr>
        <w:t>．由</w:t>
      </w:r>
      <w:r w:rsidRPr="0022347F">
        <w:rPr>
          <w:rFonts w:eastAsia="Times New Roman"/>
          <w:color w:val="FF0000"/>
        </w:rPr>
        <w:t>A</w:t>
      </w:r>
      <w:r w:rsidRPr="0022347F">
        <w:rPr>
          <w:rFonts w:ascii="宋体" w:hAnsi="宋体" w:cs="宋体"/>
          <w:color w:val="FF0000"/>
        </w:rPr>
        <w:t>可知，橡皮膜左右两边受到液体的压强相等，由图可知，</w:t>
      </w:r>
      <w:r>
        <w:rPr>
          <w:rFonts w:eastAsia="Times New Roman"/>
          <w:i/>
        </w:rPr>
        <w:t>h</w:t>
      </w:r>
      <w:r w:rsidRPr="0022347F">
        <w:rPr>
          <w:rFonts w:ascii="宋体" w:hAnsi="宋体" w:cs="宋体"/>
          <w:color w:val="FF0000"/>
          <w:vertAlign w:val="subscript"/>
        </w:rPr>
        <w:t>左</w:t>
      </w:r>
      <w:r>
        <w:rPr>
          <w:color w:val="FF0000"/>
        </w:rPr>
        <w:object w:dxaOrig="195" w:dyaOrig="210">
          <v:shape id="_x0000_i1138" type="#_x0000_t75" alt="eqId26c68a5adcee40a8b6edcb0d126dc0c7" style="width:9.75pt;height:10.5pt" o:ole="">
            <v:imagedata r:id="rId248" o:title="eqId26c68a5adcee40a8b6edcb0d126dc0c7"/>
          </v:shape>
          <o:OLEObject Type="Embed" ProgID="Equation.DSMT4" ShapeID="_x0000_i1138" DrawAspect="Content" ObjectID="_1689956475" r:id="rId249"/>
        </w:object>
      </w:r>
      <w:r>
        <w:rPr>
          <w:rFonts w:eastAsia="Times New Roman"/>
          <w:i/>
        </w:rPr>
        <w:t>h</w:t>
      </w:r>
      <w:r w:rsidRPr="0022347F">
        <w:rPr>
          <w:rFonts w:ascii="宋体" w:hAnsi="宋体" w:cs="宋体"/>
          <w:color w:val="FF0000"/>
          <w:vertAlign w:val="subscript"/>
        </w:rPr>
        <w:t>右</w:t>
      </w:r>
      <w:r w:rsidRPr="0022347F">
        <w:rPr>
          <w:rFonts w:ascii="宋体" w:hAnsi="宋体" w:cs="宋体"/>
          <w:color w:val="FF0000"/>
        </w:rPr>
        <w:t>，根据</w:t>
      </w:r>
      <w:r w:rsidRPr="0022347F">
        <w:rPr>
          <w:rFonts w:eastAsia="Times New Roman"/>
          <w:color w:val="FF0000"/>
        </w:rPr>
        <w:t xml:space="preserve"> </w:t>
      </w:r>
      <w:r>
        <w:rPr>
          <w:rFonts w:eastAsia="Times New Roman"/>
          <w:i/>
        </w:rPr>
        <w:t>p</w:t>
      </w:r>
      <w:r w:rsidRPr="0022347F">
        <w:rPr>
          <w:rFonts w:eastAsia="Times New Roman"/>
          <w:color w:val="FF0000"/>
        </w:rPr>
        <w:t>=</w:t>
      </w:r>
      <w:r>
        <w:rPr>
          <w:color w:val="FF0000"/>
        </w:rPr>
        <w:object w:dxaOrig="240" w:dyaOrig="255">
          <v:shape id="_x0000_i1139" type="#_x0000_t75" alt="eqIdd225435f575741fe9bcb96509559463e" style="width:12pt;height:12.75pt" o:ole="">
            <v:imagedata r:id="rId250" o:title="eqIdd225435f575741fe9bcb96509559463e"/>
          </v:shape>
          <o:OLEObject Type="Embed" ProgID="Equation.DSMT4" ShapeID="_x0000_i1139" DrawAspect="Content" ObjectID="_1689956476" r:id="rId251"/>
        </w:object>
      </w:r>
      <w:r>
        <w:rPr>
          <w:rFonts w:eastAsia="Times New Roman"/>
          <w:i/>
        </w:rPr>
        <w:t>gh</w:t>
      </w:r>
      <w:r w:rsidRPr="0022347F">
        <w:rPr>
          <w:rFonts w:ascii="宋体" w:hAnsi="宋体" w:cs="宋体"/>
          <w:color w:val="FF0000"/>
        </w:rPr>
        <w:t>可得，容器左边液体的密度小于右边液体的密度，故</w:t>
      </w:r>
      <w:r w:rsidRPr="0022347F">
        <w:rPr>
          <w:rFonts w:eastAsia="Times New Roman"/>
          <w:color w:val="FF0000"/>
        </w:rPr>
        <w:t>C</w:t>
      </w:r>
      <w:r w:rsidRPr="0022347F">
        <w:rPr>
          <w:rFonts w:ascii="宋体" w:hAnsi="宋体" w:cs="宋体"/>
          <w:color w:val="FF0000"/>
        </w:rPr>
        <w:t>正确；</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D</w:t>
      </w:r>
      <w:r w:rsidRPr="0022347F">
        <w:rPr>
          <w:rFonts w:ascii="宋体" w:hAnsi="宋体" w:cs="宋体"/>
          <w:color w:val="FF0000"/>
        </w:rPr>
        <w:t>．由</w:t>
      </w:r>
      <w:r w:rsidRPr="0022347F">
        <w:rPr>
          <w:rFonts w:eastAsia="Times New Roman"/>
          <w:color w:val="FF0000"/>
        </w:rPr>
        <w:t>C</w:t>
      </w:r>
      <w:r w:rsidRPr="0022347F">
        <w:rPr>
          <w:rFonts w:ascii="宋体" w:hAnsi="宋体" w:cs="宋体"/>
          <w:color w:val="FF0000"/>
        </w:rPr>
        <w:t>可知，</w:t>
      </w:r>
      <w:r>
        <w:rPr>
          <w:color w:val="FF0000"/>
        </w:rPr>
        <w:object w:dxaOrig="195" w:dyaOrig="255">
          <v:shape id="_x0000_i1140" type="#_x0000_t75" alt="eqId25e4e92472bc4638865e6fab84b91bdb" style="width:9.75pt;height:12.75pt" o:ole="">
            <v:imagedata r:id="rId252" o:title="eqId25e4e92472bc4638865e6fab84b91bdb"/>
          </v:shape>
          <o:OLEObject Type="Embed" ProgID="Equation.DSMT4" ShapeID="_x0000_i1140" DrawAspect="Content" ObjectID="_1689956477" r:id="rId253"/>
        </w:object>
      </w:r>
      <w:r w:rsidRPr="0022347F">
        <w:rPr>
          <w:rFonts w:ascii="宋体" w:hAnsi="宋体" w:cs="宋体"/>
          <w:color w:val="FF0000"/>
          <w:vertAlign w:val="subscript"/>
        </w:rPr>
        <w:t>左</w:t>
      </w:r>
      <w:r>
        <w:rPr>
          <w:color w:val="FF0000"/>
        </w:rPr>
        <w:object w:dxaOrig="420" w:dyaOrig="255">
          <v:shape id="_x0000_i1141" type="#_x0000_t75" alt="eqIdb15437eb7a684144a5a64454261a2f78" style="width:21pt;height:12.75pt" o:ole="">
            <v:imagedata r:id="rId254" o:title="eqIdb15437eb7a684144a5a64454261a2f78"/>
          </v:shape>
          <o:OLEObject Type="Embed" ProgID="Equation.DSMT4" ShapeID="_x0000_i1141" DrawAspect="Content" ObjectID="_1689956478" r:id="rId255"/>
        </w:object>
      </w:r>
      <w:r w:rsidRPr="0022347F">
        <w:rPr>
          <w:rFonts w:ascii="宋体" w:hAnsi="宋体" w:cs="宋体"/>
          <w:color w:val="FF0000"/>
          <w:vertAlign w:val="subscript"/>
        </w:rPr>
        <w:t>右</w:t>
      </w:r>
      <w:r w:rsidRPr="0022347F">
        <w:rPr>
          <w:rFonts w:ascii="宋体" w:hAnsi="宋体" w:cs="宋体"/>
          <w:color w:val="FF0000"/>
        </w:rPr>
        <w:t>，因为</w:t>
      </w:r>
      <w:r>
        <w:rPr>
          <w:rFonts w:eastAsia="Times New Roman"/>
          <w:i/>
        </w:rPr>
        <w:t>m</w:t>
      </w:r>
      <w:r w:rsidRPr="0022347F">
        <w:rPr>
          <w:rFonts w:eastAsia="Times New Roman"/>
          <w:color w:val="FF0000"/>
        </w:rPr>
        <w:t>=</w:t>
      </w:r>
      <w:r>
        <w:rPr>
          <w:color w:val="FF0000"/>
        </w:rPr>
        <w:object w:dxaOrig="240" w:dyaOrig="255">
          <v:shape id="_x0000_i1142" type="#_x0000_t75" alt="eqIdd225435f575741fe9bcb96509559463e" style="width:12pt;height:12.75pt" o:ole="">
            <v:imagedata r:id="rId250" o:title="eqIdd225435f575741fe9bcb96509559463e"/>
          </v:shape>
          <o:OLEObject Type="Embed" ProgID="Equation.DSMT4" ShapeID="_x0000_i1142" DrawAspect="Content" ObjectID="_1689956479" r:id="rId256"/>
        </w:object>
      </w:r>
      <w:r w:rsidRPr="0022347F">
        <w:rPr>
          <w:rFonts w:eastAsia="Times New Roman"/>
          <w:color w:val="FF0000"/>
        </w:rPr>
        <w:t>V=</w:t>
      </w:r>
      <w:r>
        <w:rPr>
          <w:color w:val="FF0000"/>
        </w:rPr>
        <w:object w:dxaOrig="240" w:dyaOrig="255">
          <v:shape id="_x0000_i1143" type="#_x0000_t75" alt="eqIdd225435f575741fe9bcb96509559463e" style="width:12pt;height:12.75pt" o:ole="">
            <v:imagedata r:id="rId250" o:title="eqIdd225435f575741fe9bcb96509559463e"/>
          </v:shape>
          <o:OLEObject Type="Embed" ProgID="Equation.DSMT4" ShapeID="_x0000_i1143" DrawAspect="Content" ObjectID="_1689956480" r:id="rId257"/>
        </w:object>
      </w:r>
      <w:r>
        <w:rPr>
          <w:rFonts w:eastAsia="Times New Roman"/>
          <w:i/>
        </w:rPr>
        <w:t>Sh</w:t>
      </w:r>
      <w:r w:rsidRPr="0022347F">
        <w:rPr>
          <w:rFonts w:ascii="宋体" w:hAnsi="宋体" w:cs="宋体"/>
          <w:color w:val="FF0000"/>
        </w:rPr>
        <w:t>，</w:t>
      </w:r>
      <w:r w:rsidRPr="0022347F">
        <w:rPr>
          <w:rFonts w:eastAsia="Times New Roman"/>
          <w:color w:val="FF0000"/>
        </w:rPr>
        <w:t>2</w:t>
      </w:r>
      <w:r>
        <w:rPr>
          <w:rFonts w:eastAsia="Times New Roman"/>
          <w:i/>
        </w:rPr>
        <w:t>S</w:t>
      </w:r>
      <w:r w:rsidRPr="0022347F">
        <w:rPr>
          <w:rFonts w:ascii="宋体" w:hAnsi="宋体" w:cs="宋体"/>
          <w:color w:val="FF0000"/>
          <w:vertAlign w:val="subscript"/>
        </w:rPr>
        <w:t>左</w:t>
      </w:r>
      <w:r w:rsidRPr="0022347F">
        <w:rPr>
          <w:rFonts w:eastAsia="Times New Roman"/>
          <w:color w:val="FF0000"/>
        </w:rPr>
        <w:t>=</w:t>
      </w:r>
      <w:r>
        <w:rPr>
          <w:rFonts w:eastAsia="Times New Roman"/>
          <w:i/>
        </w:rPr>
        <w:t>S</w:t>
      </w:r>
      <w:r w:rsidRPr="0022347F">
        <w:rPr>
          <w:rFonts w:ascii="宋体" w:hAnsi="宋体" w:cs="宋体"/>
          <w:color w:val="FF0000"/>
          <w:vertAlign w:val="subscript"/>
        </w:rPr>
        <w:t>右</w:t>
      </w:r>
      <w:r w:rsidRPr="0022347F">
        <w:rPr>
          <w:rFonts w:ascii="宋体" w:hAnsi="宋体" w:cs="宋体"/>
          <w:color w:val="FF0000"/>
        </w:rPr>
        <w:t>，</w:t>
      </w:r>
      <w:r>
        <w:rPr>
          <w:rFonts w:eastAsia="Times New Roman"/>
          <w:i/>
        </w:rPr>
        <w:t>h</w:t>
      </w:r>
      <w:r w:rsidRPr="0022347F">
        <w:rPr>
          <w:rFonts w:ascii="宋体" w:hAnsi="宋体" w:cs="宋体"/>
          <w:color w:val="FF0000"/>
          <w:vertAlign w:val="subscript"/>
        </w:rPr>
        <w:t>左</w:t>
      </w:r>
      <w:r>
        <w:rPr>
          <w:color w:val="FF0000"/>
        </w:rPr>
        <w:object w:dxaOrig="195" w:dyaOrig="210">
          <v:shape id="_x0000_i1144" type="#_x0000_t75" alt="eqId26c68a5adcee40a8b6edcb0d126dc0c7" style="width:9.75pt;height:10.5pt" o:ole="">
            <v:imagedata r:id="rId248" o:title="eqId26c68a5adcee40a8b6edcb0d126dc0c7"/>
          </v:shape>
          <o:OLEObject Type="Embed" ProgID="Equation.DSMT4" ShapeID="_x0000_i1144" DrawAspect="Content" ObjectID="_1689956481" r:id="rId258"/>
        </w:object>
      </w:r>
      <w:r>
        <w:rPr>
          <w:rFonts w:eastAsia="Times New Roman"/>
          <w:i/>
        </w:rPr>
        <w:t>h</w:t>
      </w:r>
      <w:r w:rsidRPr="0022347F">
        <w:rPr>
          <w:rFonts w:ascii="宋体" w:hAnsi="宋体" w:cs="宋体"/>
          <w:color w:val="FF0000"/>
          <w:vertAlign w:val="subscript"/>
        </w:rPr>
        <w:t>右</w:t>
      </w:r>
      <w:r w:rsidRPr="0022347F">
        <w:rPr>
          <w:rFonts w:ascii="宋体" w:hAnsi="宋体" w:cs="宋体"/>
          <w:color w:val="FF0000"/>
        </w:rPr>
        <w:t>，故不能判断容器中左、右两侧液体的质量相等，故</w:t>
      </w:r>
      <w:r w:rsidRPr="0022347F">
        <w:rPr>
          <w:rFonts w:eastAsia="Times New Roman"/>
          <w:color w:val="FF0000"/>
        </w:rPr>
        <w:t>D</w:t>
      </w:r>
      <w:r w:rsidRPr="0022347F">
        <w:rPr>
          <w:rFonts w:ascii="宋体" w:hAnsi="宋体" w:cs="宋体"/>
          <w:color w:val="FF0000"/>
        </w:rPr>
        <w:t>错误。</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故选</w:t>
      </w:r>
      <w:r w:rsidRPr="0022347F">
        <w:rPr>
          <w:rFonts w:eastAsia="Times New Roman"/>
          <w:color w:val="FF0000"/>
        </w:rPr>
        <w:t>ABC</w:t>
      </w:r>
      <w:r w:rsidRPr="0022347F">
        <w:rPr>
          <w:rFonts w:ascii="宋体" w:hAnsi="宋体" w:cs="宋体"/>
          <w:color w:val="FF0000"/>
        </w:rPr>
        <w:t>。</w:t>
      </w:r>
    </w:p>
    <w:p w:rsidR="0091450A" w:rsidRPr="0022347F" w:rsidRDefault="0091450A" w:rsidP="0091450A">
      <w:pPr>
        <w:rPr>
          <w:color w:val="FF0000"/>
        </w:rPr>
      </w:pPr>
    </w:p>
    <w:p w:rsidR="0091450A" w:rsidRPr="0022347F" w:rsidRDefault="0091450A" w:rsidP="0091450A">
      <w:pPr>
        <w:rPr>
          <w:color w:val="FF0000"/>
        </w:rPr>
      </w:pPr>
    </w:p>
    <w:p w:rsidR="0091450A" w:rsidRPr="009C0381" w:rsidRDefault="0091450A" w:rsidP="0091450A">
      <w:pPr>
        <w:rPr>
          <w:b/>
        </w:rPr>
      </w:pPr>
      <w:r w:rsidRPr="009C0381">
        <w:rPr>
          <w:rFonts w:hint="eastAsia"/>
          <w:b/>
        </w:rPr>
        <w:lastRenderedPageBreak/>
        <w:t>三、填空题</w:t>
      </w:r>
    </w:p>
    <w:p w:rsidR="0091450A" w:rsidRPr="0022347F" w:rsidRDefault="0091450A" w:rsidP="0091450A">
      <w:pPr>
        <w:spacing w:line="360" w:lineRule="auto"/>
        <w:jc w:val="left"/>
        <w:textAlignment w:val="center"/>
        <w:rPr>
          <w:rFonts w:ascii="宋体" w:hAnsi="宋体" w:cs="宋体"/>
          <w:color w:val="FF0000"/>
        </w:rPr>
      </w:pPr>
      <w:r>
        <w:rPr>
          <w:b/>
        </w:rPr>
        <w:t>13</w:t>
      </w:r>
      <w:r>
        <w:rPr>
          <w:b/>
        </w:rPr>
        <w:t>．（</w:t>
      </w:r>
      <w:r>
        <w:rPr>
          <w:b/>
        </w:rPr>
        <w:t>2021·</w:t>
      </w:r>
      <w:r>
        <w:rPr>
          <w:b/>
        </w:rPr>
        <w:t>黑龙江齐齐哈尔市</w:t>
      </w:r>
      <w:r>
        <w:rPr>
          <w:b/>
        </w:rPr>
        <w:t>·</w:t>
      </w:r>
      <w:r>
        <w:rPr>
          <w:b/>
        </w:rPr>
        <w:t>中考真题）</w:t>
      </w:r>
      <w:r>
        <w:rPr>
          <w:rFonts w:ascii="宋体" w:hAnsi="宋体" w:cs="宋体"/>
          <w:b/>
        </w:rPr>
        <w:t>新冠疫情期间，某医院急诊室的一个氧气瓶充满氧气，在给急救病人供氧时用去了一半氧气，则氧气瓶中剩余氧气的质量</w:t>
      </w:r>
      <w:r>
        <w:rPr>
          <w:b/>
        </w:rPr>
        <w:t>______</w:t>
      </w:r>
      <w:r>
        <w:rPr>
          <w:rFonts w:ascii="宋体" w:hAnsi="宋体" w:cs="宋体"/>
          <w:b/>
        </w:rPr>
        <w:t>，密度</w:t>
      </w:r>
      <w:r>
        <w:rPr>
          <w:b/>
        </w:rPr>
        <w:t>______</w:t>
      </w:r>
      <w:r>
        <w:rPr>
          <w:rFonts w:ascii="宋体" w:hAnsi="宋体" w:cs="宋体"/>
          <w:b/>
        </w:rPr>
        <w:t>（两空均选填“变大”、“不变”或“变小”）。</w:t>
      </w:r>
    </w:p>
    <w:p w:rsidR="0091450A" w:rsidRPr="0022347F" w:rsidRDefault="0091450A" w:rsidP="0091450A">
      <w:pPr>
        <w:spacing w:line="360" w:lineRule="auto"/>
        <w:jc w:val="left"/>
        <w:textAlignment w:val="center"/>
        <w:rPr>
          <w:rFonts w:ascii="宋体" w:hAnsi="宋体" w:cs="宋体"/>
          <w:color w:val="FF0000"/>
        </w:rPr>
      </w:pPr>
      <w:r w:rsidRPr="0022347F">
        <w:rPr>
          <w:b/>
          <w:color w:val="FF0000"/>
        </w:rPr>
        <w:t>【答案】</w:t>
      </w:r>
      <w:r w:rsidRPr="0022347F">
        <w:rPr>
          <w:rFonts w:ascii="宋体" w:hAnsi="宋体" w:cs="宋体"/>
          <w:color w:val="FF0000"/>
        </w:rPr>
        <w:t>变小</w:t>
      </w:r>
      <w:r w:rsidRPr="0022347F">
        <w:rPr>
          <w:color w:val="FF0000"/>
        </w:rPr>
        <w:t xml:space="preserve">    </w:t>
      </w:r>
      <w:r w:rsidRPr="0022347F">
        <w:rPr>
          <w:rFonts w:ascii="宋体" w:hAnsi="宋体" w:cs="宋体"/>
          <w:color w:val="FF0000"/>
        </w:rPr>
        <w:t>变小</w: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[1]</w:t>
      </w:r>
      <w:r w:rsidRPr="0022347F">
        <w:rPr>
          <w:rFonts w:ascii="宋体" w:hAnsi="宋体" w:cs="宋体"/>
          <w:color w:val="FF0000"/>
        </w:rPr>
        <w:t>充满氧气的氧气瓶，在给急救病人供氧时用去了一半氧气，氧气质量减半，故氧气瓶中剩余氧气的质量变小。</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[2]</w:t>
      </w:r>
      <w:r w:rsidRPr="0022347F">
        <w:rPr>
          <w:rFonts w:ascii="宋体" w:hAnsi="宋体" w:cs="宋体"/>
          <w:color w:val="FF0000"/>
        </w:rPr>
        <w:t>剩余氧气还充满整个氧气瓶，故剩余氧气体积不变，而氧气瓶中剩余氧气的质量变小，根据</w:t>
      </w:r>
      <w:r>
        <w:rPr>
          <w:color w:val="FF0000"/>
        </w:rPr>
        <w:object w:dxaOrig="675" w:dyaOrig="615">
          <v:shape id="_x0000_i1145" type="#_x0000_t75" alt="eqId68e21b93e1664677baa5a683165d8aad" style="width:33.75pt;height:30.75pt" o:ole="">
            <v:imagedata r:id="rId236" o:title="eqId68e21b93e1664677baa5a683165d8aad"/>
          </v:shape>
          <o:OLEObject Type="Embed" ProgID="Equation.DSMT4" ShapeID="_x0000_i1145" DrawAspect="Content" ObjectID="_1689956482" r:id="rId259"/>
        </w:object>
      </w:r>
      <w:r w:rsidRPr="0022347F">
        <w:rPr>
          <w:rFonts w:ascii="宋体" w:hAnsi="宋体" w:cs="宋体"/>
          <w:color w:val="FF0000"/>
        </w:rPr>
        <w:t>，剩余氧气的密度变小。</w:t>
      </w:r>
    </w:p>
    <w:p w:rsidR="0091450A" w:rsidRPr="0022347F" w:rsidRDefault="0091450A" w:rsidP="0091450A">
      <w:pPr>
        <w:spacing w:line="360" w:lineRule="auto"/>
        <w:jc w:val="left"/>
        <w:textAlignment w:val="center"/>
        <w:rPr>
          <w:rFonts w:ascii="宋体" w:hAnsi="宋体" w:cs="宋体"/>
          <w:color w:val="FF0000"/>
        </w:rPr>
      </w:pPr>
      <w:r>
        <w:rPr>
          <w:b/>
        </w:rPr>
        <w:t>14</w:t>
      </w:r>
      <w:r>
        <w:rPr>
          <w:b/>
        </w:rPr>
        <w:t>．（</w:t>
      </w:r>
      <w:r>
        <w:rPr>
          <w:b/>
        </w:rPr>
        <w:t>2021·</w:t>
      </w:r>
      <w:r>
        <w:rPr>
          <w:b/>
        </w:rPr>
        <w:t>海南中考真题）</w:t>
      </w:r>
      <w:r>
        <w:rPr>
          <w:rFonts w:ascii="宋体" w:hAnsi="宋体" w:cs="宋体"/>
          <w:b/>
        </w:rPr>
        <w:t>用天平测量一个芒果的质量，天平平衡时砝码和游码的位置如图甲所示，则该芒果的质量是</w:t>
      </w:r>
      <w:r>
        <w:rPr>
          <w:b/>
        </w:rPr>
        <w:t>__________</w:t>
      </w:r>
      <w:r>
        <w:rPr>
          <w:rFonts w:eastAsia="Times New Roman"/>
          <w:b/>
        </w:rPr>
        <w:t>g</w:t>
      </w:r>
      <w:r>
        <w:rPr>
          <w:rFonts w:ascii="宋体" w:hAnsi="宋体" w:cs="宋体"/>
          <w:b/>
        </w:rPr>
        <w:t>。受疫情影响，中考要求入场前对考生进行体温测量，某考生的体温测量结果如图乙所示，体温计的示数为</w:t>
      </w:r>
      <w:r>
        <w:rPr>
          <w:b/>
        </w:rPr>
        <w:t>__________</w:t>
      </w:r>
      <w:r>
        <w:rPr>
          <w:rFonts w:ascii="宋体" w:hAnsi="宋体" w:cs="宋体"/>
          <w:b/>
        </w:rPr>
        <w:t>℃。</w:t>
      </w:r>
    </w:p>
    <w:p w:rsidR="0091450A" w:rsidRPr="0022347F" w:rsidRDefault="0091450A" w:rsidP="0091450A">
      <w:pPr>
        <w:spacing w:line="360" w:lineRule="auto"/>
        <w:jc w:val="left"/>
        <w:textAlignment w:val="center"/>
        <w:rPr>
          <w:color w:val="FF0000"/>
        </w:rPr>
      </w:pPr>
      <w:r>
        <w:rPr>
          <w:b/>
          <w:noProof/>
        </w:rPr>
        <w:drawing>
          <wp:inline distT="0" distB="0" distL="0" distR="0" wp14:anchorId="3EFD72B1" wp14:editId="1C25C87E">
            <wp:extent cx="3952875" cy="847725"/>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51527" name=""/>
                    <pic:cNvPicPr>
                      <a:picLocks noChangeAspect="1"/>
                    </pic:cNvPicPr>
                  </pic:nvPicPr>
                  <pic:blipFill>
                    <a:blip r:embed="rId260"/>
                    <a:stretch>
                      <a:fillRect/>
                    </a:stretch>
                  </pic:blipFill>
                  <pic:spPr>
                    <a:xfrm>
                      <a:off x="0" y="0"/>
                      <a:ext cx="3952875" cy="847725"/>
                    </a:xfrm>
                    <a:prstGeom prst="rect">
                      <a:avLst/>
                    </a:prstGeom>
                  </pic:spPr>
                </pic:pic>
              </a:graphicData>
            </a:graphic>
          </wp:inline>
        </w:drawing>
      </w:r>
    </w:p>
    <w:p w:rsidR="0091450A" w:rsidRPr="0022347F" w:rsidRDefault="0091450A" w:rsidP="0091450A">
      <w:pPr>
        <w:spacing w:line="360" w:lineRule="auto"/>
        <w:jc w:val="left"/>
        <w:textAlignment w:val="center"/>
        <w:rPr>
          <w:rFonts w:eastAsia="Times New Roman"/>
          <w:color w:val="FF0000"/>
        </w:rPr>
      </w:pPr>
      <w:r w:rsidRPr="0022347F">
        <w:rPr>
          <w:b/>
          <w:color w:val="FF0000"/>
        </w:rPr>
        <w:t>【答案】</w:t>
      </w:r>
      <w:r w:rsidRPr="0022347F">
        <w:rPr>
          <w:rFonts w:eastAsia="Times New Roman"/>
          <w:color w:val="FF0000"/>
        </w:rPr>
        <w:t>82</w:t>
      </w:r>
      <w:r w:rsidRPr="0022347F">
        <w:rPr>
          <w:color w:val="FF0000"/>
        </w:rPr>
        <w:t xml:space="preserve">    </w:t>
      </w:r>
      <w:r w:rsidRPr="0022347F">
        <w:rPr>
          <w:rFonts w:eastAsia="Times New Roman"/>
          <w:color w:val="FF0000"/>
        </w:rPr>
        <w:t>36.5</w: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[1]</w:t>
      </w:r>
      <w:r w:rsidRPr="0022347F">
        <w:rPr>
          <w:rFonts w:ascii="宋体" w:hAnsi="宋体" w:cs="宋体"/>
          <w:color w:val="FF0000"/>
        </w:rPr>
        <w:t>该芒果的质量是</w:t>
      </w:r>
    </w:p>
    <w:p w:rsidR="0091450A" w:rsidRPr="0022347F" w:rsidRDefault="0091450A" w:rsidP="0091450A">
      <w:pPr>
        <w:spacing w:line="360" w:lineRule="auto"/>
        <w:jc w:val="center"/>
        <w:textAlignment w:val="center"/>
        <w:rPr>
          <w:rFonts w:eastAsia="Times New Roman"/>
          <w:color w:val="FF0000"/>
        </w:rPr>
      </w:pPr>
      <w:r>
        <w:rPr>
          <w:rFonts w:eastAsia="Times New Roman"/>
          <w:i/>
        </w:rPr>
        <w:t>m</w:t>
      </w:r>
      <w:r w:rsidRPr="0022347F">
        <w:rPr>
          <w:rFonts w:eastAsia="Times New Roman"/>
          <w:color w:val="FF0000"/>
        </w:rPr>
        <w:t>=50g+20g+10g+2g=82g</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[2]</w:t>
      </w:r>
      <w:r w:rsidRPr="0022347F">
        <w:rPr>
          <w:rFonts w:ascii="宋体" w:hAnsi="宋体" w:cs="宋体"/>
          <w:color w:val="FF0000"/>
        </w:rPr>
        <w:t>体温计的分度值</w:t>
      </w:r>
      <w:r w:rsidRPr="0022347F">
        <w:rPr>
          <w:rFonts w:eastAsia="Times New Roman"/>
          <w:color w:val="FF0000"/>
        </w:rPr>
        <w:t>0.1℃</w:t>
      </w:r>
      <w:r w:rsidRPr="0022347F">
        <w:rPr>
          <w:rFonts w:ascii="宋体" w:hAnsi="宋体" w:cs="宋体"/>
          <w:color w:val="FF0000"/>
        </w:rPr>
        <w:t>，示数为</w:t>
      </w:r>
      <w:r w:rsidRPr="0022347F">
        <w:rPr>
          <w:rFonts w:eastAsia="Times New Roman"/>
          <w:color w:val="FF0000"/>
        </w:rPr>
        <w:t>36.5℃</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Pr>
          <w:b/>
        </w:rPr>
        <w:t>15</w:t>
      </w:r>
      <w:r>
        <w:rPr>
          <w:b/>
        </w:rPr>
        <w:t>．（</w:t>
      </w:r>
      <w:r>
        <w:rPr>
          <w:b/>
        </w:rPr>
        <w:t>2021·</w:t>
      </w:r>
      <w:r>
        <w:rPr>
          <w:b/>
        </w:rPr>
        <w:t>湖北十堰市</w:t>
      </w:r>
      <w:r>
        <w:rPr>
          <w:b/>
        </w:rPr>
        <w:t>·</w:t>
      </w:r>
      <w:r>
        <w:rPr>
          <w:b/>
        </w:rPr>
        <w:t>中考真题）</w:t>
      </w:r>
      <w:r>
        <w:rPr>
          <w:rFonts w:ascii="宋体" w:hAnsi="宋体" w:cs="宋体"/>
          <w:b/>
        </w:rPr>
        <w:t>（</w:t>
      </w:r>
      <w:r>
        <w:rPr>
          <w:rFonts w:eastAsia="Times New Roman"/>
          <w:b/>
        </w:rPr>
        <w:t>1</w:t>
      </w:r>
      <w:r>
        <w:rPr>
          <w:rFonts w:ascii="宋体" w:hAnsi="宋体" w:cs="宋体"/>
          <w:b/>
        </w:rPr>
        <w:t>）如图甲所示，小明测量物体的长度为</w:t>
      </w:r>
      <w:r>
        <w:rPr>
          <w:rFonts w:eastAsia="Times New Roman"/>
          <w:b/>
        </w:rPr>
        <w:t xml:space="preserve"> </w:t>
      </w:r>
      <w:r>
        <w:rPr>
          <w:b/>
        </w:rPr>
        <w:t>______</w:t>
      </w:r>
      <w:r>
        <w:rPr>
          <w:rFonts w:eastAsia="Times New Roman"/>
          <w:b/>
        </w:rPr>
        <w:t>cm</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）小刚在“测量小石块的密度”的实验中，先用天平称出小石块质量，天平平衡时右盘中砝码和游码在标尺上的位置如图乙所示，再用量筒测量小石块的体积如图丙所示，则该小石块的质量</w:t>
      </w:r>
      <w:r>
        <w:rPr>
          <w:rFonts w:eastAsia="Times New Roman"/>
          <w:b/>
        </w:rPr>
        <w:t xml:space="preserve"> </w:t>
      </w:r>
      <w:r>
        <w:rPr>
          <w:b/>
        </w:rPr>
        <w:t>______</w:t>
      </w:r>
      <w:r>
        <w:rPr>
          <w:rFonts w:eastAsia="Times New Roman"/>
          <w:b/>
        </w:rPr>
        <w:t>g</w:t>
      </w:r>
      <w:r>
        <w:rPr>
          <w:rFonts w:ascii="宋体" w:hAnsi="宋体" w:cs="宋体"/>
          <w:b/>
        </w:rPr>
        <w:t>，密度为</w:t>
      </w:r>
      <w:r>
        <w:rPr>
          <w:rFonts w:eastAsia="Times New Roman"/>
          <w:b/>
        </w:rPr>
        <w:t xml:space="preserve"> </w:t>
      </w:r>
      <w:r>
        <w:rPr>
          <w:b/>
        </w:rPr>
        <w:t>______</w:t>
      </w:r>
      <w:r>
        <w:rPr>
          <w:rFonts w:eastAsia="Times New Roman"/>
          <w:b/>
        </w:rPr>
        <w:t>kg/m</w:t>
      </w:r>
      <w:r>
        <w:rPr>
          <w:rFonts w:eastAsia="Times New Roman"/>
          <w:b/>
          <w:vertAlign w:val="superscript"/>
        </w:rPr>
        <w:t>3</w:t>
      </w:r>
      <w:r>
        <w:rPr>
          <w:rFonts w:ascii="宋体" w:hAnsi="宋体" w:cs="宋体"/>
          <w:b/>
        </w:rPr>
        <w:t>。</w:t>
      </w:r>
    </w:p>
    <w:p w:rsidR="0091450A" w:rsidRPr="0022347F" w:rsidRDefault="0091450A" w:rsidP="0091450A">
      <w:pPr>
        <w:spacing w:line="360" w:lineRule="auto"/>
        <w:jc w:val="left"/>
        <w:textAlignment w:val="center"/>
        <w:rPr>
          <w:color w:val="FF0000"/>
        </w:rPr>
      </w:pPr>
      <w:r>
        <w:rPr>
          <w:b/>
          <w:noProof/>
        </w:rPr>
        <w:lastRenderedPageBreak/>
        <w:drawing>
          <wp:inline distT="0" distB="0" distL="0" distR="0" wp14:anchorId="70895B98" wp14:editId="608BBD8B">
            <wp:extent cx="4724400" cy="226695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51939" name=""/>
                    <pic:cNvPicPr>
                      <a:picLocks noChangeAspect="1"/>
                    </pic:cNvPicPr>
                  </pic:nvPicPr>
                  <pic:blipFill>
                    <a:blip r:embed="rId261"/>
                    <a:stretch>
                      <a:fillRect/>
                    </a:stretch>
                  </pic:blipFill>
                  <pic:spPr>
                    <a:xfrm>
                      <a:off x="0" y="0"/>
                      <a:ext cx="4724400" cy="2266950"/>
                    </a:xfrm>
                    <a:prstGeom prst="rect">
                      <a:avLst/>
                    </a:prstGeom>
                  </pic:spPr>
                </pic:pic>
              </a:graphicData>
            </a:graphic>
          </wp:inline>
        </w:drawing>
      </w:r>
    </w:p>
    <w:p w:rsidR="0091450A" w:rsidRPr="0022347F" w:rsidRDefault="0091450A" w:rsidP="0091450A">
      <w:pPr>
        <w:spacing w:line="360" w:lineRule="auto"/>
        <w:jc w:val="left"/>
        <w:textAlignment w:val="center"/>
        <w:rPr>
          <w:rFonts w:eastAsia="Times New Roman"/>
          <w:color w:val="FF0000"/>
        </w:rPr>
      </w:pPr>
      <w:r w:rsidRPr="0022347F">
        <w:rPr>
          <w:b/>
          <w:color w:val="FF0000"/>
        </w:rPr>
        <w:t>【答案】</w:t>
      </w:r>
      <w:r w:rsidRPr="0022347F">
        <w:rPr>
          <w:rFonts w:eastAsia="Times New Roman"/>
          <w:color w:val="FF0000"/>
        </w:rPr>
        <w:t>3.50</w:t>
      </w:r>
      <w:r w:rsidRPr="0022347F">
        <w:rPr>
          <w:color w:val="FF0000"/>
        </w:rPr>
        <w:t xml:space="preserve">    </w:t>
      </w:r>
      <w:r w:rsidRPr="0022347F">
        <w:rPr>
          <w:rFonts w:eastAsia="Times New Roman"/>
          <w:color w:val="FF0000"/>
        </w:rPr>
        <w:t>39</w:t>
      </w:r>
      <w:r w:rsidRPr="0022347F">
        <w:rPr>
          <w:color w:val="FF0000"/>
        </w:rPr>
        <w:t xml:space="preserve">    </w:t>
      </w:r>
      <w:r w:rsidRPr="0022347F">
        <w:rPr>
          <w:rFonts w:eastAsia="Times New Roman"/>
          <w:color w:val="FF0000"/>
        </w:rPr>
        <w:t>2.6×10</w:t>
      </w:r>
      <w:r w:rsidRPr="0022347F">
        <w:rPr>
          <w:rFonts w:eastAsia="Times New Roman"/>
          <w:color w:val="FF0000"/>
          <w:vertAlign w:val="superscript"/>
        </w:rPr>
        <w:t>3</w: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如图甲所示，刻度尺的分度值为</w:t>
      </w:r>
      <w:r w:rsidRPr="0022347F">
        <w:rPr>
          <w:rFonts w:eastAsia="Times New Roman"/>
          <w:color w:val="FF0000"/>
        </w:rPr>
        <w:t>0.1cm</w:t>
      </w:r>
      <w:r w:rsidRPr="0022347F">
        <w:rPr>
          <w:rFonts w:ascii="宋体" w:hAnsi="宋体" w:cs="宋体"/>
          <w:color w:val="FF0000"/>
        </w:rPr>
        <w:t>，刻度尺的读数既要记录准确值又要记录估计值，故小明测量物体的长度为</w:t>
      </w:r>
    </w:p>
    <w:p w:rsidR="0091450A" w:rsidRPr="0022347F" w:rsidRDefault="0091450A" w:rsidP="0091450A">
      <w:pPr>
        <w:spacing w:line="360" w:lineRule="auto"/>
        <w:jc w:val="center"/>
        <w:textAlignment w:val="center"/>
        <w:rPr>
          <w:rFonts w:eastAsia="Times New Roman"/>
          <w:color w:val="FF0000"/>
        </w:rPr>
      </w:pPr>
      <w:r w:rsidRPr="0022347F">
        <w:rPr>
          <w:rFonts w:eastAsia="Times New Roman"/>
          <w:color w:val="FF0000"/>
        </w:rPr>
        <w:t>7.50cm-4.00cm=3.50cm</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托盘天平的读数为砝码的质量加上游码的示数，则该小石块的质量为</w:t>
      </w:r>
    </w:p>
    <w:p w:rsidR="0091450A" w:rsidRPr="0022347F" w:rsidRDefault="0091450A" w:rsidP="0091450A">
      <w:pPr>
        <w:spacing w:line="360" w:lineRule="auto"/>
        <w:jc w:val="center"/>
        <w:textAlignment w:val="center"/>
        <w:rPr>
          <w:rFonts w:eastAsia="Times New Roman"/>
          <w:color w:val="FF0000"/>
        </w:rPr>
      </w:pPr>
      <w:r>
        <w:rPr>
          <w:rFonts w:eastAsia="Times New Roman"/>
          <w:i/>
        </w:rPr>
        <w:t>m</w:t>
      </w:r>
      <w:r w:rsidRPr="0022347F">
        <w:rPr>
          <w:rFonts w:eastAsia="Times New Roman"/>
          <w:color w:val="FF0000"/>
        </w:rPr>
        <w:t>=20g+10g+5g+4g=39g</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[2]</w:t>
      </w:r>
      <w:r w:rsidRPr="0022347F">
        <w:rPr>
          <w:rFonts w:ascii="宋体" w:hAnsi="宋体" w:cs="宋体"/>
          <w:color w:val="FF0000"/>
        </w:rPr>
        <w:t>如图丙所示，小石块的体积为</w:t>
      </w:r>
    </w:p>
    <w:p w:rsidR="0091450A" w:rsidRPr="0022347F" w:rsidRDefault="0091450A" w:rsidP="0091450A">
      <w:pPr>
        <w:spacing w:line="360" w:lineRule="auto"/>
        <w:jc w:val="center"/>
        <w:textAlignment w:val="center"/>
        <w:rPr>
          <w:rFonts w:eastAsia="Times New Roman"/>
          <w:color w:val="FF0000"/>
        </w:rPr>
      </w:pPr>
      <w:r>
        <w:rPr>
          <w:rFonts w:eastAsia="Times New Roman"/>
          <w:i/>
        </w:rPr>
        <w:t>V</w:t>
      </w:r>
      <w:r w:rsidRPr="0022347F">
        <w:rPr>
          <w:rFonts w:eastAsia="Times New Roman"/>
          <w:color w:val="FF0000"/>
        </w:rPr>
        <w:t>=45mL-30mL=15mL=15cm</w:t>
      </w:r>
      <w:r w:rsidRPr="0022347F">
        <w:rPr>
          <w:rFonts w:eastAsia="Times New Roman"/>
          <w:color w:val="FF0000"/>
          <w:vertAlign w:val="superscript"/>
        </w:rPr>
        <w:t>3</w:t>
      </w:r>
    </w:p>
    <w:p w:rsidR="0091450A" w:rsidRPr="0022347F" w:rsidRDefault="0091450A" w:rsidP="0091450A">
      <w:pPr>
        <w:spacing w:line="360" w:lineRule="auto"/>
        <w:jc w:val="left"/>
        <w:textAlignment w:val="center"/>
        <w:rPr>
          <w:rFonts w:eastAsia="Times New Roman"/>
          <w:color w:val="FF0000"/>
        </w:rPr>
      </w:pPr>
      <w:r w:rsidRPr="0022347F">
        <w:rPr>
          <w:rFonts w:ascii="宋体" w:hAnsi="宋体" w:cs="宋体"/>
          <w:color w:val="FF0000"/>
        </w:rPr>
        <w:t>小石块的密度为</w:t>
      </w:r>
      <w:r w:rsidRPr="0022347F">
        <w:rPr>
          <w:rFonts w:eastAsia="Times New Roman"/>
          <w:color w:val="FF0000"/>
        </w:rPr>
        <w:t xml:space="preserve"> </w:t>
      </w:r>
    </w:p>
    <w:p w:rsidR="0091450A" w:rsidRPr="0022347F" w:rsidRDefault="0091450A" w:rsidP="0091450A">
      <w:pPr>
        <w:spacing w:line="360" w:lineRule="auto"/>
        <w:jc w:val="center"/>
        <w:textAlignment w:val="center"/>
        <w:rPr>
          <w:color w:val="FF0000"/>
        </w:rPr>
      </w:pPr>
      <w:r>
        <w:rPr>
          <w:color w:val="FF0000"/>
        </w:rPr>
        <w:object w:dxaOrig="4215" w:dyaOrig="615">
          <v:shape id="_x0000_i1146" type="#_x0000_t75" alt="eqId62e389bb138f46fab4b050d567ce2ca7" style="width:210.75pt;height:30.75pt" o:ole="">
            <v:imagedata r:id="rId262" o:title="eqId62e389bb138f46fab4b050d567ce2ca7"/>
          </v:shape>
          <o:OLEObject Type="Embed" ProgID="Equation.DSMT4" ShapeID="_x0000_i1146" DrawAspect="Content" ObjectID="_1689956483" r:id="rId263"/>
        </w:object>
      </w:r>
    </w:p>
    <w:p w:rsidR="0091450A" w:rsidRPr="0022347F" w:rsidRDefault="0091450A" w:rsidP="0091450A">
      <w:pPr>
        <w:rPr>
          <w:color w:val="FF0000"/>
        </w:rPr>
      </w:pPr>
    </w:p>
    <w:p w:rsidR="0091450A" w:rsidRPr="009C0381" w:rsidRDefault="0091450A" w:rsidP="0091450A">
      <w:pPr>
        <w:rPr>
          <w:b/>
        </w:rPr>
      </w:pPr>
      <w:r w:rsidRPr="009C0381">
        <w:rPr>
          <w:rFonts w:hint="eastAsia"/>
          <w:b/>
        </w:rPr>
        <w:t>四、简答题</w:t>
      </w:r>
    </w:p>
    <w:p w:rsidR="0091450A" w:rsidRPr="0022347F" w:rsidRDefault="0091450A" w:rsidP="0091450A">
      <w:pPr>
        <w:spacing w:line="360" w:lineRule="auto"/>
        <w:jc w:val="left"/>
        <w:textAlignment w:val="center"/>
        <w:rPr>
          <w:rFonts w:ascii="宋体" w:hAnsi="宋体" w:cs="宋体"/>
          <w:color w:val="FF0000"/>
        </w:rPr>
      </w:pPr>
      <w:r>
        <w:rPr>
          <w:b/>
        </w:rPr>
        <w:t>16</w:t>
      </w:r>
      <w:r>
        <w:rPr>
          <w:b/>
        </w:rPr>
        <w:t>．（</w:t>
      </w:r>
      <w:r>
        <w:rPr>
          <w:b/>
        </w:rPr>
        <w:t>2021·</w:t>
      </w:r>
      <w:r>
        <w:rPr>
          <w:b/>
        </w:rPr>
        <w:t>广西中考真题）</w:t>
      </w:r>
      <w:r>
        <w:rPr>
          <w:rFonts w:ascii="宋体" w:hAnsi="宋体" w:cs="宋体"/>
          <w:b/>
        </w:rPr>
        <w:t>善于观察的小华发现：穿羽绒服很轻，但在天气干燥时有些羽绒服表面容易吸附灰尘而变脏，请用物理知识解释羽绒服轻及容易吸附灰尘的原因。</w:t>
      </w:r>
    </w:p>
    <w:p w:rsidR="0091450A" w:rsidRPr="0022347F" w:rsidRDefault="0091450A" w:rsidP="0091450A">
      <w:pPr>
        <w:spacing w:line="360" w:lineRule="auto"/>
        <w:jc w:val="left"/>
        <w:textAlignment w:val="center"/>
        <w:rPr>
          <w:rFonts w:ascii="宋体" w:hAnsi="宋体" w:cs="宋体"/>
          <w:color w:val="FF0000"/>
        </w:rPr>
      </w:pPr>
      <w:r w:rsidRPr="0022347F">
        <w:rPr>
          <w:b/>
          <w:color w:val="FF0000"/>
        </w:rPr>
        <w:t>【答案】</w:t>
      </w:r>
      <w:r w:rsidRPr="0022347F">
        <w:rPr>
          <w:rFonts w:ascii="宋体" w:hAnsi="宋体" w:cs="宋体"/>
          <w:color w:val="FF0000"/>
        </w:rPr>
        <w:t>选用密度比较小的绒毛，经摩擦后带电，容易吸引灰尘</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羽绒服轻是因为选用密度比较小的绒毛，在体积一定时，质量小，而容易吸附灰尘的原因是因为天气干燥，羽绒服之间相互摩擦，后带电，能够吸引轻小的灰尘。</w:t>
      </w:r>
    </w:p>
    <w:p w:rsidR="0091450A" w:rsidRPr="0022347F" w:rsidRDefault="0091450A" w:rsidP="0091450A">
      <w:pPr>
        <w:rPr>
          <w:color w:val="FF0000"/>
        </w:rPr>
      </w:pPr>
    </w:p>
    <w:p w:rsidR="0091450A" w:rsidRPr="009C0381" w:rsidRDefault="0091450A" w:rsidP="0091450A">
      <w:pPr>
        <w:rPr>
          <w:b/>
        </w:rPr>
      </w:pPr>
      <w:r w:rsidRPr="009C0381">
        <w:rPr>
          <w:rFonts w:hint="eastAsia"/>
          <w:b/>
        </w:rPr>
        <w:t>五、实验题</w:t>
      </w:r>
    </w:p>
    <w:p w:rsidR="0091450A" w:rsidRPr="0022347F" w:rsidRDefault="0091450A" w:rsidP="0091450A">
      <w:pPr>
        <w:spacing w:line="360" w:lineRule="auto"/>
        <w:jc w:val="left"/>
        <w:textAlignment w:val="center"/>
        <w:rPr>
          <w:rFonts w:ascii="宋体" w:hAnsi="宋体" w:cs="宋体"/>
          <w:color w:val="FF0000"/>
        </w:rPr>
      </w:pPr>
      <w:r>
        <w:rPr>
          <w:b/>
        </w:rPr>
        <w:t>17</w:t>
      </w:r>
      <w:r>
        <w:rPr>
          <w:b/>
        </w:rPr>
        <w:t>．（</w:t>
      </w:r>
      <w:r>
        <w:rPr>
          <w:b/>
        </w:rPr>
        <w:t>2021·</w:t>
      </w:r>
      <w:r>
        <w:rPr>
          <w:b/>
        </w:rPr>
        <w:t>黑龙江绥化市</w:t>
      </w:r>
      <w:r>
        <w:rPr>
          <w:b/>
        </w:rPr>
        <w:t>·</w:t>
      </w:r>
      <w:r>
        <w:rPr>
          <w:b/>
        </w:rPr>
        <w:t>中考真题）</w:t>
      </w:r>
      <w:r>
        <w:rPr>
          <w:rFonts w:ascii="宋体" w:hAnsi="宋体" w:cs="宋体"/>
          <w:b/>
        </w:rPr>
        <w:t>小明发现橙子在水中下沉，他用实验测量它的密度。</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）将托盘天平放在水平桌面上，把游码放到标尺左端的零刻度线处，调节</w:t>
      </w:r>
      <w:r w:rsidRPr="00043B54">
        <w:rPr>
          <w:b/>
        </w:rPr>
        <w:t>_____________</w:t>
      </w:r>
      <w:r>
        <w:rPr>
          <w:rFonts w:ascii="宋体" w:hAnsi="宋体" w:cs="宋体"/>
          <w:b/>
        </w:rPr>
        <w:lastRenderedPageBreak/>
        <w:t>直到指针指在分度盘中线处。</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）用调节好的天平称橙子的质量，当天平重新平衡时，所用砝码和游码在标尺上的位置如图所示，则橙子的质量是</w:t>
      </w:r>
      <w:r w:rsidRPr="00043B54">
        <w:rPr>
          <w:b/>
        </w:rPr>
        <w:t>_____________</w:t>
      </w:r>
      <w:r>
        <w:rPr>
          <w:rFonts w:eastAsia="Times New Roman"/>
          <w:b/>
        </w:rPr>
        <w:t>g</w:t>
      </w:r>
      <w:r>
        <w:rPr>
          <w:rFonts w:ascii="宋体" w:hAnsi="宋体" w:cs="宋体"/>
          <w:b/>
        </w:rPr>
        <w:t>。利用排水法测出橙子体积是</w:t>
      </w:r>
      <w:r>
        <w:rPr>
          <w:rFonts w:eastAsia="Times New Roman"/>
          <w:b/>
        </w:rPr>
        <w:t>150cm</w:t>
      </w:r>
      <w:r>
        <w:rPr>
          <w:rFonts w:eastAsia="Times New Roman"/>
          <w:b/>
          <w:vertAlign w:val="superscript"/>
        </w:rPr>
        <w:t>3</w:t>
      </w:r>
      <w:r>
        <w:rPr>
          <w:rFonts w:ascii="宋体" w:hAnsi="宋体" w:cs="宋体"/>
          <w:b/>
        </w:rPr>
        <w:t>，则橙子的密度为</w:t>
      </w:r>
      <w:r w:rsidRPr="00043B54">
        <w:rPr>
          <w:b/>
        </w:rPr>
        <w:t>_____________</w:t>
      </w:r>
      <w:r>
        <w:rPr>
          <w:rFonts w:eastAsia="Times New Roman"/>
          <w:b/>
        </w:rPr>
        <w:t>g/cm</w:t>
      </w:r>
      <w:r>
        <w:rPr>
          <w:rFonts w:eastAsia="Times New Roman"/>
          <w:b/>
          <w:vertAlign w:val="superscript"/>
        </w:rPr>
        <w:t>3</w:t>
      </w:r>
      <w:r>
        <w:rPr>
          <w:rFonts w:ascii="宋体" w:hAnsi="宋体" w:cs="宋体"/>
          <w:b/>
        </w:rPr>
        <w:t>。</w:t>
      </w:r>
    </w:p>
    <w:p w:rsidR="0091450A" w:rsidRPr="0022347F" w:rsidRDefault="0091450A" w:rsidP="0091450A">
      <w:pPr>
        <w:spacing w:line="360" w:lineRule="auto"/>
        <w:jc w:val="left"/>
        <w:textAlignment w:val="center"/>
        <w:rPr>
          <w:color w:val="FF0000"/>
        </w:rPr>
      </w:pPr>
      <w:r w:rsidRPr="00043B54">
        <w:rPr>
          <w:b/>
          <w:noProof/>
        </w:rPr>
        <w:drawing>
          <wp:inline distT="0" distB="0" distL="0" distR="0" wp14:anchorId="6BF369EA" wp14:editId="74332FD7">
            <wp:extent cx="2124075" cy="885825"/>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06673" name=""/>
                    <pic:cNvPicPr>
                      <a:picLocks noChangeAspect="1"/>
                    </pic:cNvPicPr>
                  </pic:nvPicPr>
                  <pic:blipFill>
                    <a:blip r:embed="rId264"/>
                    <a:stretch>
                      <a:fillRect/>
                    </a:stretch>
                  </pic:blipFill>
                  <pic:spPr>
                    <a:xfrm>
                      <a:off x="0" y="0"/>
                      <a:ext cx="2124075" cy="885825"/>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）做完实验整理器材时，小明发现天平上的砝码有一个生锈了，这会导致测量的质量</w:t>
      </w:r>
      <w:r w:rsidRPr="00043B54">
        <w:rPr>
          <w:b/>
        </w:rPr>
        <w:t>_____________</w:t>
      </w:r>
      <w:r>
        <w:rPr>
          <w:rFonts w:ascii="宋体" w:hAnsi="宋体" w:cs="宋体"/>
          <w:b/>
        </w:rPr>
        <w:t>。（选填“偏大”或“偏小”）</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）小明换了一种测量方法，在薄壁透明小水槽中注入适量的水，将其置于水平桌面上。让空烧杯漂浮在水面上，测出水的深度为</w:t>
      </w:r>
      <w:r>
        <w:rPr>
          <w:rFonts w:eastAsia="Times New Roman"/>
          <w:b/>
          <w:i/>
        </w:rPr>
        <w:t>h</w:t>
      </w:r>
      <w:r>
        <w:rPr>
          <w:rFonts w:ascii="宋体" w:hAnsi="宋体" w:cs="宋体"/>
          <w:b/>
        </w:rPr>
        <w:t>；再将橙子放入烧杯中，此时烧杯仍漂浮在水面上，测出水深为</w:t>
      </w:r>
      <w:r>
        <w:rPr>
          <w:rFonts w:eastAsia="Times New Roman"/>
          <w:b/>
          <w:i/>
        </w:rPr>
        <w:t>h</w:t>
      </w:r>
      <w:r>
        <w:rPr>
          <w:rFonts w:eastAsia="Times New Roman"/>
          <w:b/>
          <w:vertAlign w:val="subscript"/>
        </w:rPr>
        <w:t>1</w:t>
      </w:r>
      <w:r>
        <w:rPr>
          <w:rFonts w:ascii="宋体" w:hAnsi="宋体" w:cs="宋体"/>
          <w:b/>
        </w:rPr>
        <w:t>；最后将橙子取出放入水槽中，烧杯仍漂浮在水面上，橙子沉底后，浸没在水中，测出水深为</w:t>
      </w:r>
      <w:r>
        <w:rPr>
          <w:rFonts w:eastAsia="Times New Roman"/>
          <w:b/>
          <w:i/>
        </w:rPr>
        <w:t>h</w:t>
      </w:r>
      <w:r>
        <w:rPr>
          <w:rFonts w:eastAsia="Times New Roman"/>
          <w:b/>
          <w:vertAlign w:val="subscript"/>
        </w:rPr>
        <w:t>2</w:t>
      </w:r>
      <w:r>
        <w:rPr>
          <w:rFonts w:ascii="宋体" w:hAnsi="宋体" w:cs="宋体"/>
          <w:b/>
        </w:rPr>
        <w:t>，由此可求出橙子密度</w:t>
      </w:r>
      <w:r>
        <w:rPr>
          <w:rFonts w:eastAsia="Times New Roman"/>
          <w:b/>
          <w:i/>
        </w:rPr>
        <w:t>ρ</w:t>
      </w:r>
      <w:r>
        <w:rPr>
          <w:rFonts w:ascii="宋体" w:hAnsi="宋体" w:cs="宋体"/>
          <w:b/>
          <w:vertAlign w:val="subscript"/>
        </w:rPr>
        <w:t>橙</w:t>
      </w:r>
      <w:r>
        <w:rPr>
          <w:rFonts w:eastAsia="Times New Roman"/>
          <w:b/>
        </w:rPr>
        <w:t>=</w:t>
      </w:r>
      <w:r w:rsidRPr="00043B54">
        <w:rPr>
          <w:b/>
        </w:rPr>
        <w:t>_____________</w:t>
      </w:r>
      <w:r>
        <w:rPr>
          <w:rFonts w:ascii="宋体" w:hAnsi="宋体" w:cs="宋体"/>
          <w:b/>
        </w:rPr>
        <w:t>（用字母表示）。（整个过程中水没有溢出，且橙子不吸水）</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rFonts w:ascii="宋体" w:hAnsi="宋体" w:cs="宋体"/>
          <w:color w:val="FF0000"/>
        </w:rPr>
        <w:t>平衡螺母</w:t>
      </w:r>
      <w:r w:rsidRPr="0022347F">
        <w:rPr>
          <w:color w:val="FF0000"/>
        </w:rPr>
        <w:t xml:space="preserve">    </w:t>
      </w:r>
      <w:r w:rsidRPr="0022347F">
        <w:rPr>
          <w:rFonts w:eastAsia="Times New Roman"/>
          <w:color w:val="FF0000"/>
        </w:rPr>
        <w:t>162</w:t>
      </w:r>
      <w:r w:rsidRPr="0022347F">
        <w:rPr>
          <w:color w:val="FF0000"/>
        </w:rPr>
        <w:t xml:space="preserve">    </w:t>
      </w:r>
      <w:r w:rsidRPr="0022347F">
        <w:rPr>
          <w:rFonts w:eastAsia="Times New Roman"/>
          <w:color w:val="FF0000"/>
        </w:rPr>
        <w:t>1.08</w:t>
      </w:r>
      <w:r w:rsidRPr="0022347F">
        <w:rPr>
          <w:color w:val="FF0000"/>
        </w:rPr>
        <w:t xml:space="preserve">    </w:t>
      </w:r>
      <w:r w:rsidRPr="0022347F">
        <w:rPr>
          <w:rFonts w:ascii="宋体" w:hAnsi="宋体" w:cs="宋体"/>
          <w:color w:val="FF0000"/>
        </w:rPr>
        <w:t>偏小</w:t>
      </w:r>
      <w:r w:rsidRPr="0022347F">
        <w:rPr>
          <w:color w:val="FF0000"/>
        </w:rPr>
        <w:t xml:space="preserve">    </w:t>
      </w:r>
      <w:r>
        <w:rPr>
          <w:color w:val="FF0000"/>
        </w:rPr>
        <w:object w:dxaOrig="1185" w:dyaOrig="705">
          <v:shape id="_x0000_i1147" type="#_x0000_t75" alt="eqId70bc44c563cb402d8136402bbcb161b8" style="width:59.25pt;height:35.25pt" o:ole="">
            <v:imagedata r:id="rId265" o:title="eqId70bc44c563cb402d8136402bbcb161b8"/>
          </v:shape>
          <o:OLEObject Type="Embed" ProgID="Equation.DSMT4" ShapeID="_x0000_i1147" DrawAspect="Content" ObjectID="_1689956484" r:id="rId266"/>
        </w:objec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将托盘天平放在水平桌面上，把游码放到标尺左端的零刻度线处，调节平衡螺母直到指针指在分度盘中线处。</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用调节好的天平称橙子的质量，当天平重新平衡时，所用砝码和游码在标尺上的位置如图所示，则橙子的质量是</w:t>
      </w:r>
    </w:p>
    <w:p w:rsidR="0091450A" w:rsidRPr="0022347F" w:rsidRDefault="0091450A" w:rsidP="0091450A">
      <w:pPr>
        <w:spacing w:line="360" w:lineRule="auto"/>
        <w:jc w:val="center"/>
        <w:textAlignment w:val="center"/>
        <w:rPr>
          <w:rFonts w:eastAsia="Times New Roman"/>
          <w:color w:val="FF0000"/>
        </w:rPr>
      </w:pPr>
      <w:r>
        <w:rPr>
          <w:rFonts w:eastAsia="Times New Roman"/>
          <w:i/>
        </w:rPr>
        <w:t>m</w:t>
      </w:r>
      <w:r w:rsidRPr="0022347F">
        <w:rPr>
          <w:rFonts w:eastAsia="Times New Roman"/>
          <w:color w:val="FF0000"/>
        </w:rPr>
        <w:t>=100g+50g+10g+2g=162g</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[3]</w:t>
      </w:r>
      <w:r w:rsidRPr="0022347F">
        <w:rPr>
          <w:rFonts w:ascii="宋体" w:hAnsi="宋体" w:cs="宋体"/>
          <w:color w:val="FF0000"/>
        </w:rPr>
        <w:t>利用排水法测出橙子体积是</w:t>
      </w:r>
      <w:r w:rsidRPr="0022347F">
        <w:rPr>
          <w:rFonts w:eastAsia="Times New Roman"/>
          <w:color w:val="FF0000"/>
        </w:rPr>
        <w:t>150cm</w:t>
      </w:r>
      <w:r w:rsidRPr="0022347F">
        <w:rPr>
          <w:rFonts w:eastAsia="Times New Roman"/>
          <w:color w:val="FF0000"/>
          <w:vertAlign w:val="superscript"/>
        </w:rPr>
        <w:t>3</w:t>
      </w:r>
      <w:r w:rsidRPr="0022347F">
        <w:rPr>
          <w:rFonts w:ascii="宋体" w:hAnsi="宋体" w:cs="宋体"/>
          <w:color w:val="FF0000"/>
        </w:rPr>
        <w:t>，则橙子的密度为</w:t>
      </w:r>
    </w:p>
    <w:p w:rsidR="0091450A" w:rsidRPr="0022347F" w:rsidRDefault="0091450A" w:rsidP="0091450A">
      <w:pPr>
        <w:spacing w:line="360" w:lineRule="auto"/>
        <w:jc w:val="center"/>
        <w:textAlignment w:val="center"/>
        <w:rPr>
          <w:color w:val="FF0000"/>
        </w:rPr>
      </w:pPr>
      <w:r>
        <w:rPr>
          <w:color w:val="FF0000"/>
        </w:rPr>
        <w:object w:dxaOrig="2760" w:dyaOrig="615">
          <v:shape id="_x0000_i1148" type="#_x0000_t75" alt="eqId44f6e90826694383903520ed5637d104" style="width:138pt;height:30.75pt" o:ole="">
            <v:imagedata r:id="rId267" o:title="eqId44f6e90826694383903520ed5637d104"/>
          </v:shape>
          <o:OLEObject Type="Embed" ProgID="Equation.DSMT4" ShapeID="_x0000_i1148" DrawAspect="Content" ObjectID="_1689956485" r:id="rId268"/>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w:t>
      </w:r>
      <w:r w:rsidRPr="0022347F">
        <w:rPr>
          <w:rFonts w:eastAsia="Times New Roman"/>
          <w:color w:val="FF0000"/>
        </w:rPr>
        <w:t>[4]</w:t>
      </w:r>
      <w:r w:rsidRPr="0022347F">
        <w:rPr>
          <w:rFonts w:ascii="宋体" w:hAnsi="宋体" w:cs="宋体"/>
          <w:color w:val="FF0000"/>
        </w:rPr>
        <w:t>砝码生锈，会使得天平右盘中的砝码质量偏大，但砝码的示数不变，会导致测量的质量偏小。</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4</w:t>
      </w:r>
      <w:r w:rsidRPr="0022347F">
        <w:rPr>
          <w:rFonts w:ascii="宋体" w:hAnsi="宋体" w:cs="宋体"/>
          <w:color w:val="FF0000"/>
        </w:rPr>
        <w:t>）</w:t>
      </w:r>
      <w:r w:rsidRPr="0022347F">
        <w:rPr>
          <w:rFonts w:eastAsia="Times New Roman"/>
          <w:color w:val="FF0000"/>
        </w:rPr>
        <w:t>[5]</w:t>
      </w:r>
      <w:r w:rsidRPr="0022347F">
        <w:rPr>
          <w:rFonts w:ascii="宋体" w:hAnsi="宋体" w:cs="宋体"/>
          <w:color w:val="FF0000"/>
        </w:rPr>
        <w:t>当装有橙子的烧杯漂浮在盛水的小水槽的水面上，排开液体的体积的增加量为</w:t>
      </w:r>
    </w:p>
    <w:p w:rsidR="0091450A" w:rsidRPr="0022347F" w:rsidRDefault="0091450A" w:rsidP="0091450A">
      <w:pPr>
        <w:spacing w:line="360" w:lineRule="auto"/>
        <w:jc w:val="center"/>
        <w:textAlignment w:val="center"/>
        <w:rPr>
          <w:color w:val="FF0000"/>
        </w:rPr>
      </w:pPr>
      <w:r>
        <w:rPr>
          <w:color w:val="FF0000"/>
        </w:rPr>
        <w:object w:dxaOrig="1560" w:dyaOrig="375">
          <v:shape id="_x0000_i1149" type="#_x0000_t75" alt="eqId9c91eae474be42229096cc0cc55a4310" style="width:78pt;height:18.75pt" o:ole="">
            <v:imagedata r:id="rId269" o:title="eqId9c91eae474be42229096cc0cc55a4310"/>
          </v:shape>
          <o:OLEObject Type="Embed" ProgID="Equation.DSMT4" ShapeID="_x0000_i1149" DrawAspect="Content" ObjectID="_1689956486" r:id="rId270"/>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由漂浮的条件可得</w:t>
      </w:r>
    </w:p>
    <w:p w:rsidR="0091450A" w:rsidRPr="0022347F" w:rsidRDefault="0091450A" w:rsidP="0091450A">
      <w:pPr>
        <w:spacing w:line="360" w:lineRule="auto"/>
        <w:jc w:val="center"/>
        <w:textAlignment w:val="center"/>
        <w:rPr>
          <w:color w:val="FF0000"/>
        </w:rPr>
      </w:pPr>
      <w:r>
        <w:rPr>
          <w:color w:val="FF0000"/>
        </w:rPr>
        <w:object w:dxaOrig="3435" w:dyaOrig="375">
          <v:shape id="_x0000_i1150" type="#_x0000_t75" alt="eqId31de4f71924347d0ba4649b772dcd608" style="width:171.75pt;height:18.75pt" o:ole="">
            <v:imagedata r:id="rId271" o:title="eqId31de4f71924347d0ba4649b772dcd608"/>
          </v:shape>
          <o:OLEObject Type="Embed" ProgID="Equation.DSMT4" ShapeID="_x0000_i1150" DrawAspect="Content" ObjectID="_1689956487" r:id="rId272"/>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所以，橙子的质量为</w:t>
      </w:r>
    </w:p>
    <w:p w:rsidR="0091450A" w:rsidRPr="0022347F" w:rsidRDefault="0091450A" w:rsidP="0091450A">
      <w:pPr>
        <w:spacing w:line="360" w:lineRule="auto"/>
        <w:jc w:val="center"/>
        <w:textAlignment w:val="center"/>
        <w:rPr>
          <w:color w:val="FF0000"/>
        </w:rPr>
      </w:pPr>
      <w:r>
        <w:rPr>
          <w:color w:val="FF0000"/>
        </w:rPr>
        <w:object w:dxaOrig="2385" w:dyaOrig="675">
          <v:shape id="_x0000_i1151" type="#_x0000_t75" alt="eqIde8aba7a817d74b0fb0de025286df8dbb" style="width:119.25pt;height:33.75pt" o:ole="">
            <v:imagedata r:id="rId273" o:title="eqIde8aba7a817d74b0fb0de025286df8dbb"/>
          </v:shape>
          <o:OLEObject Type="Embed" ProgID="Equation.DSMT4" ShapeID="_x0000_i1151" DrawAspect="Content" ObjectID="_1689956488" r:id="rId274"/>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橙子投入水中后沉底，则可知，橙子的体积为</w:t>
      </w:r>
    </w:p>
    <w:p w:rsidR="0091450A" w:rsidRPr="0022347F" w:rsidRDefault="0091450A" w:rsidP="0091450A">
      <w:pPr>
        <w:spacing w:line="360" w:lineRule="auto"/>
        <w:jc w:val="center"/>
        <w:textAlignment w:val="center"/>
        <w:rPr>
          <w:color w:val="FF0000"/>
        </w:rPr>
      </w:pPr>
      <w:r>
        <w:rPr>
          <w:color w:val="FF0000"/>
        </w:rPr>
        <w:object w:dxaOrig="1920" w:dyaOrig="375">
          <v:shape id="_x0000_i1152" type="#_x0000_t75" alt="eqId4ab84201fb814166bcb4836cf1aa47e5" style="width:96pt;height:18.75pt" o:ole="">
            <v:imagedata r:id="rId275" o:title="eqId4ab84201fb814166bcb4836cf1aa47e5"/>
          </v:shape>
          <o:OLEObject Type="Embed" ProgID="Equation.DSMT4" ShapeID="_x0000_i1152" DrawAspect="Content" ObjectID="_1689956489" r:id="rId276"/>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所以，橙子的密度为</w:t>
      </w:r>
    </w:p>
    <w:p w:rsidR="0091450A" w:rsidRPr="0022347F" w:rsidRDefault="0091450A" w:rsidP="0091450A">
      <w:pPr>
        <w:spacing w:line="360" w:lineRule="auto"/>
        <w:jc w:val="center"/>
        <w:textAlignment w:val="center"/>
        <w:rPr>
          <w:color w:val="FF0000"/>
        </w:rPr>
      </w:pPr>
      <w:r>
        <w:rPr>
          <w:color w:val="FF0000"/>
        </w:rPr>
        <w:object w:dxaOrig="3675" w:dyaOrig="720">
          <v:shape id="_x0000_i1153" type="#_x0000_t75" alt="eqIdcce7e9aa5bb54359a9da2be634c4877f" style="width:183.75pt;height:36pt" o:ole="">
            <v:imagedata r:id="rId277" o:title="eqIdcce7e9aa5bb54359a9da2be634c4877f"/>
          </v:shape>
          <o:OLEObject Type="Embed" ProgID="Equation.DSMT4" ShapeID="_x0000_i1153" DrawAspect="Content" ObjectID="_1689956490" r:id="rId278"/>
        </w:object>
      </w:r>
    </w:p>
    <w:p w:rsidR="0091450A" w:rsidRPr="0022347F" w:rsidRDefault="0091450A" w:rsidP="0091450A">
      <w:pPr>
        <w:spacing w:line="360" w:lineRule="auto"/>
        <w:jc w:val="left"/>
        <w:textAlignment w:val="center"/>
        <w:rPr>
          <w:rFonts w:ascii="宋体" w:hAnsi="宋体" w:cs="宋体"/>
          <w:color w:val="FF0000"/>
        </w:rPr>
      </w:pPr>
      <w:r>
        <w:rPr>
          <w:b/>
        </w:rPr>
        <w:t>18</w:t>
      </w:r>
      <w:r>
        <w:rPr>
          <w:b/>
        </w:rPr>
        <w:t>．（</w:t>
      </w:r>
      <w:r>
        <w:rPr>
          <w:b/>
        </w:rPr>
        <w:t>2021·</w:t>
      </w:r>
      <w:r>
        <w:rPr>
          <w:b/>
        </w:rPr>
        <w:t>福建中考真题）</w:t>
      </w:r>
      <w:r>
        <w:rPr>
          <w:rFonts w:ascii="宋体" w:hAnsi="宋体" w:cs="宋体"/>
          <w:b/>
        </w:rPr>
        <w:t>科学选种是提高粮食产量的关键环节。小华想测量稻谷种子的密度，具体做法如下：</w:t>
      </w:r>
    </w:p>
    <w:p w:rsidR="0091450A" w:rsidRPr="0022347F" w:rsidRDefault="0091450A" w:rsidP="0091450A">
      <w:pPr>
        <w:spacing w:line="360" w:lineRule="auto"/>
        <w:jc w:val="left"/>
        <w:textAlignment w:val="center"/>
        <w:rPr>
          <w:color w:val="FF0000"/>
        </w:rPr>
      </w:pPr>
      <w:r>
        <w:rPr>
          <w:b/>
          <w:noProof/>
        </w:rPr>
        <w:drawing>
          <wp:inline distT="0" distB="0" distL="0" distR="0" wp14:anchorId="6ABF3248" wp14:editId="43F8D2A4">
            <wp:extent cx="3276600" cy="1533525"/>
            <wp:effectExtent l="0" t="0" r="0" b="0"/>
            <wp:docPr id="100034" name="图片 100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93502" name=""/>
                    <pic:cNvPicPr>
                      <a:picLocks noChangeAspect="1"/>
                    </pic:cNvPicPr>
                  </pic:nvPicPr>
                  <pic:blipFill>
                    <a:blip r:embed="rId279"/>
                    <a:stretch>
                      <a:fillRect/>
                    </a:stretch>
                  </pic:blipFill>
                  <pic:spPr>
                    <a:xfrm>
                      <a:off x="0" y="0"/>
                      <a:ext cx="3276600" cy="1533525"/>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）用调好的天平测量适量稻谷种子的总质量</w:t>
      </w:r>
      <w:r>
        <w:rPr>
          <w:rFonts w:eastAsia="Times New Roman"/>
          <w:b/>
          <w:i/>
        </w:rPr>
        <w:t>m</w:t>
      </w:r>
      <w:r>
        <w:rPr>
          <w:rFonts w:eastAsia="Times New Roman"/>
          <w:b/>
          <w:vertAlign w:val="subscript"/>
        </w:rPr>
        <w:t>1</w:t>
      </w:r>
      <w:r>
        <w:rPr>
          <w:rFonts w:ascii="宋体" w:hAnsi="宋体" w:cs="宋体"/>
          <w:b/>
        </w:rPr>
        <w:t>，天平平衡时右盘砝码质量和游码在标尺上的位置如图甲所示，</w:t>
      </w:r>
      <w:r>
        <w:rPr>
          <w:rFonts w:eastAsia="Times New Roman"/>
          <w:b/>
          <w:i/>
        </w:rPr>
        <w:t>m</w:t>
      </w:r>
      <w:r>
        <w:rPr>
          <w:rFonts w:eastAsia="Times New Roman"/>
          <w:b/>
          <w:vertAlign w:val="subscript"/>
        </w:rPr>
        <w:t>1</w:t>
      </w:r>
      <w:r>
        <w:rPr>
          <w:rFonts w:eastAsia="Times New Roman"/>
          <w:b/>
        </w:rPr>
        <w:t>=</w:t>
      </w:r>
      <w:r>
        <w:rPr>
          <w:b/>
        </w:rPr>
        <w:t>______</w:t>
      </w:r>
      <w:r>
        <w:rPr>
          <w:rFonts w:eastAsia="Times New Roman"/>
          <w:b/>
        </w:rPr>
        <w:t>g</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）往量筒中加入适量的水，测得其体积</w:t>
      </w:r>
      <w:r>
        <w:rPr>
          <w:rFonts w:eastAsia="Times New Roman"/>
          <w:b/>
          <w:i/>
        </w:rPr>
        <w:t>V</w:t>
      </w:r>
      <w:r>
        <w:rPr>
          <w:rFonts w:eastAsia="Times New Roman"/>
          <w:b/>
          <w:vertAlign w:val="subscript"/>
        </w:rPr>
        <w:t>1</w:t>
      </w:r>
      <w:r>
        <w:rPr>
          <w:rFonts w:ascii="宋体" w:hAnsi="宋体" w:cs="宋体"/>
          <w:b/>
        </w:rPr>
        <w:t>为</w:t>
      </w:r>
      <w:r>
        <w:rPr>
          <w:rFonts w:eastAsia="Times New Roman"/>
          <w:b/>
        </w:rPr>
        <w:t>300 mL</w:t>
      </w:r>
      <w:r>
        <w:rPr>
          <w:rFonts w:ascii="宋体" w:hAnsi="宋体" w:cs="宋体"/>
          <w:b/>
        </w:rPr>
        <w:t>，将上述种子放入量筒中，种子全部沉入水中，如图乙所示，此时水和种子的总体积</w:t>
      </w:r>
      <w:r>
        <w:rPr>
          <w:rFonts w:eastAsia="Times New Roman"/>
          <w:b/>
          <w:i/>
        </w:rPr>
        <w:t>V</w:t>
      </w:r>
      <w:r>
        <w:rPr>
          <w:rFonts w:eastAsia="Times New Roman"/>
          <w:b/>
          <w:vertAlign w:val="subscript"/>
        </w:rPr>
        <w:t>2</w:t>
      </w:r>
      <w:r>
        <w:rPr>
          <w:rFonts w:eastAsia="Times New Roman"/>
          <w:b/>
        </w:rPr>
        <w:t>=</w:t>
      </w:r>
      <w:r>
        <w:rPr>
          <w:b/>
        </w:rPr>
        <w:t>______</w:t>
      </w:r>
      <w:r>
        <w:rPr>
          <w:rFonts w:eastAsia="Times New Roman"/>
          <w:b/>
        </w:rPr>
        <w:t>mL</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）种子的密度</w:t>
      </w:r>
      <w:r>
        <w:rPr>
          <w:rFonts w:eastAsia="Times New Roman"/>
          <w:b/>
          <w:i/>
        </w:rPr>
        <w:t>ρ</w:t>
      </w:r>
      <w:r>
        <w:rPr>
          <w:rFonts w:eastAsia="Times New Roman"/>
          <w:b/>
        </w:rPr>
        <w:t>=</w:t>
      </w:r>
      <w:r>
        <w:rPr>
          <w:b/>
        </w:rPr>
        <w:t>______</w:t>
      </w:r>
      <w:r>
        <w:rPr>
          <w:rFonts w:eastAsia="Times New Roman"/>
          <w:b/>
        </w:rPr>
        <w:t>g/cm</w:t>
      </w:r>
      <w:r>
        <w:rPr>
          <w:rFonts w:eastAsia="Times New Roman"/>
          <w:b/>
          <w:vertAlign w:val="superscript"/>
        </w:rPr>
        <w:t>3</w:t>
      </w:r>
      <w:r>
        <w:rPr>
          <w:rFonts w:ascii="宋体" w:hAnsi="宋体" w:cs="宋体"/>
          <w:b/>
        </w:rPr>
        <w:t>，与真实值相比</w:t>
      </w:r>
      <w:r>
        <w:rPr>
          <w:rFonts w:eastAsia="Times New Roman"/>
          <w:b/>
          <w:i/>
        </w:rPr>
        <w:t>ρ</w:t>
      </w:r>
      <w:r>
        <w:rPr>
          <w:rFonts w:ascii="宋体" w:hAnsi="宋体" w:cs="宋体"/>
          <w:b/>
        </w:rPr>
        <w:t>偏</w:t>
      </w:r>
      <w:r>
        <w:rPr>
          <w:b/>
        </w:rPr>
        <w:t>______</w:t>
      </w:r>
      <w:r>
        <w:rPr>
          <w:rFonts w:ascii="宋体" w:hAnsi="宋体" w:cs="宋体"/>
          <w:b/>
        </w:rPr>
        <w:t>，理由是</w:t>
      </w:r>
      <w:r>
        <w:rPr>
          <w:b/>
        </w:rPr>
        <w:t>______</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）小华经过反思后改进了实验方案：将量筒中种子倒出，用纸巾吸干种子表面的水后，再次测得种子总质量为</w:t>
      </w:r>
      <w:r>
        <w:rPr>
          <w:rFonts w:eastAsia="Times New Roman"/>
          <w:b/>
          <w:i/>
        </w:rPr>
        <w:t>m</w:t>
      </w:r>
      <w:r>
        <w:rPr>
          <w:rFonts w:eastAsia="Times New Roman"/>
          <w:b/>
          <w:vertAlign w:val="subscript"/>
        </w:rPr>
        <w:t>2</w:t>
      </w:r>
      <w:r>
        <w:rPr>
          <w:rFonts w:ascii="宋体" w:hAnsi="宋体" w:cs="宋体"/>
          <w:b/>
        </w:rPr>
        <w:t>，则种子密度</w:t>
      </w:r>
      <w:r>
        <w:rPr>
          <w:rFonts w:eastAsia="Times New Roman"/>
          <w:b/>
          <w:i/>
        </w:rPr>
        <w:t>ρ</w:t>
      </w:r>
      <w:r>
        <w:rPr>
          <w:rFonts w:eastAsia="Times New Roman"/>
          <w:b/>
        </w:rPr>
        <w:t>=</w:t>
      </w:r>
      <w:r>
        <w:rPr>
          <w:b/>
        </w:rPr>
        <w:t>______</w:t>
      </w:r>
      <w:r>
        <w:rPr>
          <w:rFonts w:ascii="宋体" w:hAnsi="宋体" w:cs="宋体"/>
          <w:b/>
        </w:rPr>
        <w:t>。（用</w:t>
      </w:r>
      <w:r>
        <w:rPr>
          <w:rFonts w:eastAsia="Times New Roman"/>
          <w:b/>
          <w:i/>
        </w:rPr>
        <w:t>ρ</w:t>
      </w:r>
      <w:r>
        <w:rPr>
          <w:rFonts w:ascii="宋体" w:hAnsi="宋体" w:cs="宋体"/>
          <w:b/>
          <w:vertAlign w:val="subscript"/>
        </w:rPr>
        <w:t>水</w:t>
      </w:r>
      <w:r>
        <w:rPr>
          <w:rFonts w:ascii="宋体" w:hAnsi="宋体" w:cs="宋体"/>
          <w:b/>
        </w:rPr>
        <w:t>和测得的物理量符号表示）</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rFonts w:eastAsia="Times New Roman"/>
          <w:color w:val="FF0000"/>
        </w:rPr>
        <w:t>153</w:t>
      </w:r>
      <w:r w:rsidRPr="0022347F">
        <w:rPr>
          <w:color w:val="FF0000"/>
        </w:rPr>
        <w:t xml:space="preserve">    </w:t>
      </w:r>
      <w:r w:rsidRPr="0022347F">
        <w:rPr>
          <w:rFonts w:eastAsia="Times New Roman"/>
          <w:color w:val="FF0000"/>
        </w:rPr>
        <w:t>400</w:t>
      </w:r>
      <w:r w:rsidRPr="0022347F">
        <w:rPr>
          <w:color w:val="FF0000"/>
        </w:rPr>
        <w:t xml:space="preserve">    </w:t>
      </w:r>
      <w:r w:rsidRPr="0022347F">
        <w:rPr>
          <w:rFonts w:eastAsia="Times New Roman"/>
          <w:color w:val="FF0000"/>
        </w:rPr>
        <w:t>1.53</w:t>
      </w:r>
      <w:r w:rsidRPr="0022347F">
        <w:rPr>
          <w:color w:val="FF0000"/>
        </w:rPr>
        <w:t xml:space="preserve">    </w:t>
      </w:r>
      <w:r w:rsidRPr="0022347F">
        <w:rPr>
          <w:rFonts w:ascii="宋体" w:hAnsi="宋体" w:cs="宋体"/>
          <w:color w:val="FF0000"/>
        </w:rPr>
        <w:t>大</w:t>
      </w:r>
      <w:r w:rsidRPr="0022347F">
        <w:rPr>
          <w:color w:val="FF0000"/>
        </w:rPr>
        <w:t xml:space="preserve">    </w:t>
      </w:r>
      <w:r w:rsidRPr="0022347F">
        <w:rPr>
          <w:rFonts w:ascii="宋体" w:hAnsi="宋体" w:cs="宋体"/>
          <w:color w:val="FF0000"/>
        </w:rPr>
        <w:t>种子浸没水中，由于吸水，测得其体积偏小</w:t>
      </w:r>
      <w:r w:rsidRPr="0022347F">
        <w:rPr>
          <w:color w:val="FF0000"/>
        </w:rPr>
        <w:t xml:space="preserve">    </w:t>
      </w:r>
      <w:r>
        <w:rPr>
          <w:color w:val="FF0000"/>
        </w:rPr>
        <w:object w:dxaOrig="2175" w:dyaOrig="720">
          <v:shape id="_x0000_i1154" type="#_x0000_t75" alt="eqIdb031dcd310e44e858482783613b6cd72" style="width:108.75pt;height:36pt" o:ole="">
            <v:imagedata r:id="rId280" o:title="eqIdb031dcd310e44e858482783613b6cd72"/>
          </v:shape>
          <o:OLEObject Type="Embed" ProgID="Equation.DSMT4" ShapeID="_x0000_i1154" DrawAspect="Content" ObjectID="_1689956491" r:id="rId281"/>
        </w:objec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稻谷种子的总质量</w:t>
      </w:r>
    </w:p>
    <w:p w:rsidR="0091450A" w:rsidRPr="0022347F" w:rsidRDefault="0091450A" w:rsidP="0091450A">
      <w:pPr>
        <w:spacing w:line="360" w:lineRule="auto"/>
        <w:jc w:val="center"/>
        <w:textAlignment w:val="center"/>
        <w:rPr>
          <w:rFonts w:eastAsia="Times New Roman"/>
          <w:color w:val="FF0000"/>
        </w:rPr>
      </w:pPr>
      <w:r>
        <w:rPr>
          <w:rFonts w:eastAsia="Times New Roman"/>
          <w:i/>
        </w:rPr>
        <w:t>m</w:t>
      </w:r>
      <w:r w:rsidRPr="0022347F">
        <w:rPr>
          <w:rFonts w:eastAsia="Times New Roman"/>
          <w:color w:val="FF0000"/>
          <w:vertAlign w:val="subscript"/>
        </w:rPr>
        <w:t>1</w:t>
      </w:r>
      <w:r w:rsidRPr="0022347F">
        <w:rPr>
          <w:rFonts w:eastAsia="Times New Roman"/>
          <w:color w:val="FF0000"/>
        </w:rPr>
        <w:t>=100g+50g+3g=153g</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lastRenderedPageBreak/>
        <w:t>（</w:t>
      </w:r>
      <w:r w:rsidRPr="0022347F">
        <w:rPr>
          <w:rFonts w:eastAsia="Times New Roman"/>
          <w:color w:val="FF0000"/>
        </w:rPr>
        <w:t>2</w:t>
      </w: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由图可知，此时水和种子的总体积为</w:t>
      </w:r>
      <w:r w:rsidRPr="0022347F">
        <w:rPr>
          <w:rFonts w:eastAsia="Times New Roman"/>
          <w:color w:val="FF0000"/>
        </w:rPr>
        <w:t>400mL</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w:t>
      </w:r>
      <w:r w:rsidRPr="0022347F">
        <w:rPr>
          <w:rFonts w:eastAsia="Times New Roman"/>
          <w:color w:val="FF0000"/>
        </w:rPr>
        <w:t>[3][4][5]</w:t>
      </w:r>
      <w:r w:rsidRPr="0022347F">
        <w:rPr>
          <w:rFonts w:ascii="宋体" w:hAnsi="宋体" w:cs="宋体"/>
          <w:color w:val="FF0000"/>
        </w:rPr>
        <w:t>种子的密度</w:t>
      </w:r>
    </w:p>
    <w:p w:rsidR="0091450A" w:rsidRPr="0022347F" w:rsidRDefault="0091450A" w:rsidP="0091450A">
      <w:pPr>
        <w:spacing w:line="360" w:lineRule="auto"/>
        <w:jc w:val="center"/>
        <w:textAlignment w:val="center"/>
        <w:rPr>
          <w:color w:val="FF0000"/>
        </w:rPr>
      </w:pPr>
      <w:r>
        <w:rPr>
          <w:color w:val="FF0000"/>
        </w:rPr>
        <w:object w:dxaOrig="4260" w:dyaOrig="675">
          <v:shape id="_x0000_i1155" type="#_x0000_t75" alt="eqId0ab6395980d54be495b0934421a918f1" style="width:213pt;height:33.75pt" o:ole="">
            <v:imagedata r:id="rId282" o:title="eqId0ab6395980d54be495b0934421a918f1"/>
          </v:shape>
          <o:OLEObject Type="Embed" ProgID="Equation.DSMT4" ShapeID="_x0000_i1155" DrawAspect="Content" ObjectID="_1689956492" r:id="rId283"/>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因为稻谷会吸水，所以测得其体积偏小，质量准确，根据</w:t>
      </w:r>
      <w:r>
        <w:rPr>
          <w:color w:val="FF0000"/>
        </w:rPr>
        <w:object w:dxaOrig="675" w:dyaOrig="615">
          <v:shape id="_x0000_i1156" type="#_x0000_t75" alt="eqId68e21b93e1664677baa5a683165d8aad" style="width:33.75pt;height:30.75pt" o:ole="">
            <v:imagedata r:id="rId236" o:title="eqId68e21b93e1664677baa5a683165d8aad"/>
          </v:shape>
          <o:OLEObject Type="Embed" ProgID="Equation.DSMT4" ShapeID="_x0000_i1156" DrawAspect="Content" ObjectID="_1689956493" r:id="rId284"/>
        </w:object>
      </w:r>
      <w:r w:rsidRPr="0022347F">
        <w:rPr>
          <w:rFonts w:ascii="宋体" w:hAnsi="宋体" w:cs="宋体"/>
          <w:color w:val="FF0000"/>
        </w:rPr>
        <w:t>，密度偏大。</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4</w:t>
      </w:r>
      <w:r w:rsidRPr="0022347F">
        <w:rPr>
          <w:rFonts w:ascii="宋体" w:hAnsi="宋体" w:cs="宋体"/>
          <w:color w:val="FF0000"/>
        </w:rPr>
        <w:t>）</w:t>
      </w:r>
      <w:r w:rsidRPr="0022347F">
        <w:rPr>
          <w:rFonts w:eastAsia="Times New Roman"/>
          <w:color w:val="FF0000"/>
        </w:rPr>
        <w:t>[6]</w:t>
      </w:r>
      <w:r w:rsidRPr="0022347F">
        <w:rPr>
          <w:rFonts w:ascii="宋体" w:hAnsi="宋体" w:cs="宋体"/>
          <w:color w:val="FF0000"/>
        </w:rPr>
        <w:t>种子吸水质量为</w:t>
      </w:r>
    </w:p>
    <w:p w:rsidR="0091450A" w:rsidRPr="0022347F" w:rsidRDefault="0091450A" w:rsidP="0091450A">
      <w:pPr>
        <w:spacing w:line="360" w:lineRule="auto"/>
        <w:jc w:val="center"/>
        <w:textAlignment w:val="center"/>
        <w:rPr>
          <w:color w:val="FF0000"/>
        </w:rPr>
      </w:pPr>
      <w:r>
        <w:rPr>
          <w:color w:val="FF0000"/>
        </w:rPr>
        <w:object w:dxaOrig="1260" w:dyaOrig="360">
          <v:shape id="_x0000_i1157" type="#_x0000_t75" alt="eqId69491b06b53c488d870525be35bbbe75" style="width:63pt;height:18pt" o:ole="">
            <v:imagedata r:id="rId285" o:title="eqId69491b06b53c488d870525be35bbbe75"/>
          </v:shape>
          <o:OLEObject Type="Embed" ProgID="Equation.DSMT4" ShapeID="_x0000_i1157" DrawAspect="Content" ObjectID="_1689956494" r:id="rId286"/>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吸水体积</w:t>
      </w:r>
    </w:p>
    <w:p w:rsidR="0091450A" w:rsidRPr="0022347F" w:rsidRDefault="0091450A" w:rsidP="0091450A">
      <w:pPr>
        <w:spacing w:line="360" w:lineRule="auto"/>
        <w:jc w:val="center"/>
        <w:textAlignment w:val="center"/>
        <w:rPr>
          <w:color w:val="FF0000"/>
        </w:rPr>
      </w:pPr>
      <w:r>
        <w:rPr>
          <w:color w:val="FF0000"/>
        </w:rPr>
        <w:object w:dxaOrig="1815" w:dyaOrig="705">
          <v:shape id="_x0000_i1158" type="#_x0000_t75" alt="eqIda3b10a61e949473aa328cb6015eaefcc" style="width:90.75pt;height:35.25pt" o:ole="">
            <v:imagedata r:id="rId287" o:title="eqIda3b10a61e949473aa328cb6015eaefcc"/>
          </v:shape>
          <o:OLEObject Type="Embed" ProgID="Equation.DSMT4" ShapeID="_x0000_i1158" DrawAspect="Content" ObjectID="_1689956495" r:id="rId288"/>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种子密度</w:t>
      </w:r>
    </w:p>
    <w:p w:rsidR="0091450A" w:rsidRPr="0022347F" w:rsidRDefault="0091450A" w:rsidP="0091450A">
      <w:pPr>
        <w:spacing w:line="360" w:lineRule="auto"/>
        <w:jc w:val="center"/>
        <w:textAlignment w:val="center"/>
        <w:rPr>
          <w:color w:val="FF0000"/>
        </w:rPr>
      </w:pPr>
      <w:r>
        <w:rPr>
          <w:color w:val="FF0000"/>
        </w:rPr>
        <w:object w:dxaOrig="5700" w:dyaOrig="1020">
          <v:shape id="_x0000_i1159" type="#_x0000_t75" alt="eqId4cd689f9b2f64448848404b388012c32" style="width:285pt;height:51pt" o:ole="">
            <v:imagedata r:id="rId289" o:title="eqId4cd689f9b2f64448848404b388012c32"/>
          </v:shape>
          <o:OLEObject Type="Embed" ProgID="Equation.DSMT4" ShapeID="_x0000_i1159" DrawAspect="Content" ObjectID="_1689956496" r:id="rId290"/>
        </w:object>
      </w:r>
    </w:p>
    <w:p w:rsidR="0091450A" w:rsidRPr="0022347F" w:rsidRDefault="0091450A" w:rsidP="0091450A">
      <w:pPr>
        <w:spacing w:line="360" w:lineRule="auto"/>
        <w:jc w:val="left"/>
        <w:textAlignment w:val="center"/>
        <w:rPr>
          <w:rFonts w:ascii="宋体" w:hAnsi="宋体" w:cs="宋体"/>
          <w:color w:val="FF0000"/>
        </w:rPr>
      </w:pPr>
      <w:r>
        <w:rPr>
          <w:b/>
        </w:rPr>
        <w:t>19</w:t>
      </w:r>
      <w:r>
        <w:rPr>
          <w:b/>
        </w:rPr>
        <w:t>．（</w:t>
      </w:r>
      <w:r>
        <w:rPr>
          <w:b/>
        </w:rPr>
        <w:t>2021·</w:t>
      </w:r>
      <w:r>
        <w:rPr>
          <w:b/>
        </w:rPr>
        <w:t>河北中考真题）</w:t>
      </w:r>
      <w:r>
        <w:rPr>
          <w:rFonts w:ascii="宋体" w:hAnsi="宋体" w:cs="宋体"/>
          <w:b/>
        </w:rPr>
        <w:t>小明和小红对具有吸水性的小石块的密度进行了测量。（</w:t>
      </w:r>
      <w:r>
        <w:rPr>
          <w:b/>
        </w:rPr>
        <w:object w:dxaOrig="360" w:dyaOrig="375">
          <v:shape id="_x0000_i1160" type="#_x0000_t75" alt="eqIdd2cc20312fea498088e34caedbf27f9d" style="width:18pt;height:18.75pt" o:ole="">
            <v:imagedata r:id="rId291" o:title="eqIdd2cc20312fea498088e34caedbf27f9d"/>
          </v:shape>
          <o:OLEObject Type="Embed" ProgID="Equation.DSMT4" ShapeID="_x0000_i1160" DrawAspect="Content" ObjectID="_1689956497" r:id="rId292"/>
        </w:object>
      </w:r>
      <w:r>
        <w:rPr>
          <w:rFonts w:ascii="宋体" w:hAnsi="宋体" w:cs="宋体"/>
          <w:b/>
        </w:rPr>
        <w:t>已知）</w:t>
      </w:r>
    </w:p>
    <w:p w:rsidR="0091450A" w:rsidRPr="0022347F" w:rsidRDefault="0091450A" w:rsidP="0091450A">
      <w:pPr>
        <w:spacing w:line="360" w:lineRule="auto"/>
        <w:jc w:val="left"/>
        <w:textAlignment w:val="center"/>
        <w:rPr>
          <w:color w:val="FF0000"/>
        </w:rPr>
      </w:pPr>
      <w:r>
        <w:rPr>
          <w:b/>
          <w:noProof/>
        </w:rPr>
        <w:drawing>
          <wp:inline distT="0" distB="0" distL="0" distR="0" wp14:anchorId="3BB5B94A" wp14:editId="4592324F">
            <wp:extent cx="2219325" cy="85725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37836" name=""/>
                    <pic:cNvPicPr>
                      <a:picLocks noChangeAspect="1"/>
                    </pic:cNvPicPr>
                  </pic:nvPicPr>
                  <pic:blipFill>
                    <a:blip r:embed="rId293"/>
                    <a:stretch>
                      <a:fillRect/>
                    </a:stretch>
                  </pic:blipFill>
                  <pic:spPr>
                    <a:xfrm>
                      <a:off x="0" y="0"/>
                      <a:ext cx="2219325" cy="857250"/>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 xml:space="preserve">（1）小明的实验过程如下： </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①</w:t>
      </w:r>
      <w:r>
        <w:rPr>
          <w:rFonts w:ascii="宋体" w:hAnsi="宋体" w:cs="宋体"/>
          <w:b/>
        </w:rPr>
        <w:t>将天平放置于水平桌面上，游码放到标尺左端的零刻度线处，天平上指针的位置如图所示，下一步的操作是</w:t>
      </w:r>
      <w:r>
        <w:rPr>
          <w:b/>
        </w:rPr>
        <w:t>______</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②</w:t>
      </w:r>
      <w:r>
        <w:rPr>
          <w:rFonts w:ascii="宋体" w:hAnsi="宋体" w:cs="宋体"/>
          <w:b/>
        </w:rPr>
        <w:t>用调节好的天平测出小石块的质量为</w:t>
      </w:r>
      <w:r>
        <w:rPr>
          <w:rFonts w:eastAsia="Times New Roman"/>
          <w:b/>
          <w:i/>
        </w:rPr>
        <w:t>m</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③</w:t>
      </w:r>
      <w:r>
        <w:rPr>
          <w:rFonts w:ascii="宋体" w:hAnsi="宋体" w:cs="宋体"/>
          <w:b/>
        </w:rPr>
        <w:t>往量筒中倒入适量的水，读出水面对应的刻度值为</w:t>
      </w:r>
      <w:r>
        <w:rPr>
          <w:b/>
        </w:rPr>
        <w:object w:dxaOrig="240" w:dyaOrig="360">
          <v:shape id="_x0000_i1161" type="#_x0000_t75" alt="eqIdc0af0200202c47b8bb854b3c2e9a0253" style="width:12pt;height:18pt" o:ole="">
            <v:imagedata r:id="rId294" o:title="eqIdc0af0200202c47b8bb854b3c2e9a0253"/>
          </v:shape>
          <o:OLEObject Type="Embed" ProgID="Equation.DSMT4" ShapeID="_x0000_i1161" DrawAspect="Content" ObjectID="_1689956498" r:id="rId295"/>
        </w:objec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④</w:t>
      </w:r>
      <w:r>
        <w:rPr>
          <w:rFonts w:ascii="宋体" w:hAnsi="宋体" w:cs="宋体"/>
          <w:b/>
        </w:rPr>
        <w:t>用细线系好小石块将其浸没在量筒里的水中，读出水面对应的刻度值为</w:t>
      </w:r>
      <w:r>
        <w:rPr>
          <w:b/>
        </w:rPr>
        <w:object w:dxaOrig="255" w:dyaOrig="360">
          <v:shape id="_x0000_i1162" type="#_x0000_t75" alt="eqId75502b14fe3340938a83fb60e049ce31" style="width:12.75pt;height:18pt" o:ole="">
            <v:imagedata r:id="rId296" o:title="eqId75502b14fe3340938a83fb60e049ce31"/>
          </v:shape>
          <o:OLEObject Type="Embed" ProgID="Equation.DSMT4" ShapeID="_x0000_i1162" DrawAspect="Content" ObjectID="_1689956499" r:id="rId297"/>
        </w:objec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⑤</w:t>
      </w:r>
      <w:r>
        <w:rPr>
          <w:rFonts w:ascii="宋体" w:hAnsi="宋体" w:cs="宋体"/>
          <w:b/>
        </w:rPr>
        <w:t>小石块的密度：</w:t>
      </w:r>
      <w:r>
        <w:rPr>
          <w:b/>
        </w:rPr>
        <w:object w:dxaOrig="360" w:dyaOrig="360">
          <v:shape id="_x0000_i1163" type="#_x0000_t75" alt="eqId2c9f77ad946a48c1ad2644173822dce8" style="width:18pt;height:18pt" o:ole="">
            <v:imagedata r:id="rId298" o:title="eqId2c9f77ad946a48c1ad2644173822dce8"/>
          </v:shape>
          <o:OLEObject Type="Embed" ProgID="Equation.DSMT4" ShapeID="_x0000_i1163" DrawAspect="Content" ObjectID="_1689956500" r:id="rId299"/>
        </w:object>
      </w:r>
      <w:r>
        <w:rPr>
          <w:rFonts w:eastAsia="Times New Roman"/>
          <w:b/>
        </w:rPr>
        <w:t>=</w:t>
      </w:r>
      <w:r>
        <w:rPr>
          <w:b/>
        </w:rPr>
        <w:t>______</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（2）小红的实验过程如下：</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①</w:t>
      </w:r>
      <w:r>
        <w:rPr>
          <w:rFonts w:ascii="宋体" w:hAnsi="宋体" w:cs="宋体"/>
          <w:b/>
        </w:rPr>
        <w:t>将用细线系好的小石块挂在弹簧测力计下，测出小石块重为</w:t>
      </w:r>
      <w:r>
        <w:rPr>
          <w:rFonts w:eastAsia="Times New Roman"/>
          <w:b/>
          <w:i/>
        </w:rPr>
        <w:t>G</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lastRenderedPageBreak/>
        <w:t>②</w:t>
      </w:r>
      <w:r>
        <w:rPr>
          <w:rFonts w:ascii="宋体" w:hAnsi="宋体" w:cs="宋体"/>
          <w:b/>
        </w:rPr>
        <w:t>将挂在弹簧测力计下的小石块</w:t>
      </w:r>
      <w:r>
        <w:rPr>
          <w:b/>
        </w:rPr>
        <w:t>______</w:t>
      </w:r>
      <w:r>
        <w:rPr>
          <w:rFonts w:ascii="宋体" w:hAnsi="宋体" w:cs="宋体"/>
          <w:b/>
        </w:rPr>
        <w:t>在水中，读出弹簧测力计示数为</w:t>
      </w:r>
      <w:r>
        <w:rPr>
          <w:rFonts w:eastAsia="Times New Roman"/>
          <w:b/>
          <w:i/>
        </w:rPr>
        <w:t>F</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③</w:t>
      </w:r>
      <w:r>
        <w:rPr>
          <w:rFonts w:ascii="宋体" w:hAnsi="宋体" w:cs="宋体"/>
          <w:b/>
        </w:rPr>
        <w:t>小石块的密度：</w:t>
      </w:r>
      <w:r>
        <w:rPr>
          <w:b/>
        </w:rPr>
        <w:object w:dxaOrig="360" w:dyaOrig="360">
          <v:shape id="_x0000_i1164" type="#_x0000_t75" alt="eqId2c9f77ad946a48c1ad2644173822dce8" style="width:18pt;height:18pt" o:ole="">
            <v:imagedata r:id="rId298" o:title="eqId2c9f77ad946a48c1ad2644173822dce8"/>
          </v:shape>
          <o:OLEObject Type="Embed" ProgID="Equation.DSMT4" ShapeID="_x0000_i1164" DrawAspect="Content" ObjectID="_1689956501" r:id="rId300"/>
        </w:object>
      </w:r>
      <w:r>
        <w:rPr>
          <w:rFonts w:eastAsia="Times New Roman"/>
          <w:b/>
        </w:rPr>
        <w:t>=</w:t>
      </w:r>
      <w:r>
        <w:rPr>
          <w:b/>
        </w:rPr>
        <w:t>______</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（3）对小明和小红的实验进行分析与论证，可知小明实验的测量值比小石块密度的真实值</w:t>
      </w:r>
      <w:r>
        <w:rPr>
          <w:b/>
        </w:rPr>
        <w:t>______</w:t>
      </w:r>
      <w:r>
        <w:rPr>
          <w:rFonts w:ascii="宋体" w:hAnsi="宋体" w:cs="宋体"/>
          <w:b/>
        </w:rPr>
        <w:t>（选填“偏大”或“偏小”）。为了使测量结果更准确，可以在完成小明的实验步骤</w:t>
      </w:r>
      <w:r>
        <w:rPr>
          <w:rFonts w:eastAsia="Times New Roman"/>
          <w:b/>
        </w:rPr>
        <w:t>②</w:t>
      </w:r>
      <w:r>
        <w:rPr>
          <w:rFonts w:ascii="宋体" w:hAnsi="宋体" w:cs="宋体"/>
          <w:b/>
        </w:rPr>
        <w:t>后，将</w:t>
      </w:r>
      <w:r>
        <w:rPr>
          <w:b/>
        </w:rPr>
        <w:t>______</w:t>
      </w:r>
      <w:r>
        <w:rPr>
          <w:rFonts w:ascii="宋体" w:hAnsi="宋体" w:cs="宋体"/>
          <w:b/>
        </w:rPr>
        <w:t>，再继续进行实验。</w:t>
      </w:r>
    </w:p>
    <w:p w:rsidR="0091450A" w:rsidRPr="0022347F" w:rsidRDefault="0091450A" w:rsidP="0091450A">
      <w:pPr>
        <w:spacing w:line="360" w:lineRule="auto"/>
        <w:jc w:val="left"/>
        <w:textAlignment w:val="center"/>
        <w:rPr>
          <w:rFonts w:ascii="宋体" w:hAnsi="宋体" w:cs="宋体"/>
          <w:color w:val="FF0000"/>
        </w:rPr>
      </w:pPr>
      <w:r w:rsidRPr="0022347F">
        <w:rPr>
          <w:b/>
          <w:color w:val="FF0000"/>
        </w:rPr>
        <w:t>【答案】</w:t>
      </w:r>
      <w:r w:rsidRPr="0022347F">
        <w:rPr>
          <w:rFonts w:ascii="宋体" w:hAnsi="宋体" w:cs="宋体"/>
          <w:color w:val="FF0000"/>
        </w:rPr>
        <w:t>向左调节平衡螺母，使天平平衡</w:t>
      </w:r>
      <w:r w:rsidRPr="0022347F">
        <w:rPr>
          <w:color w:val="FF0000"/>
        </w:rPr>
        <w:t xml:space="preserve">    </w:t>
      </w:r>
      <w:r>
        <w:rPr>
          <w:color w:val="FF0000"/>
        </w:rPr>
        <w:object w:dxaOrig="660" w:dyaOrig="600">
          <v:shape id="_x0000_i1165" type="#_x0000_t75" alt="eqIda309754329804f49841577820e08eef9" style="width:33pt;height:30pt" o:ole="">
            <v:imagedata r:id="rId301" o:title="eqIda309754329804f49841577820e08eef9"/>
          </v:shape>
          <o:OLEObject Type="Embed" ProgID="Equation.DSMT4" ShapeID="_x0000_i1165" DrawAspect="Content" ObjectID="_1689956502" r:id="rId302"/>
        </w:object>
      </w:r>
      <w:r w:rsidRPr="0022347F">
        <w:rPr>
          <w:color w:val="FF0000"/>
        </w:rPr>
        <w:t xml:space="preserve">    </w:t>
      </w:r>
      <w:r w:rsidRPr="0022347F">
        <w:rPr>
          <w:rFonts w:ascii="宋体" w:hAnsi="宋体" w:cs="宋体"/>
          <w:color w:val="FF0000"/>
        </w:rPr>
        <w:t>完全浸没</w:t>
      </w:r>
      <w:r w:rsidRPr="0022347F">
        <w:rPr>
          <w:color w:val="FF0000"/>
        </w:rPr>
        <w:t xml:space="preserve">    </w:t>
      </w:r>
      <w:r>
        <w:rPr>
          <w:color w:val="FF0000"/>
        </w:rPr>
        <w:object w:dxaOrig="675" w:dyaOrig="645">
          <v:shape id="_x0000_i1166" type="#_x0000_t75" alt="eqIde1a5752f56244145be0f882767f16aac" style="width:33.75pt;height:32.25pt" o:ole="">
            <v:imagedata r:id="rId303" o:title="eqIde1a5752f56244145be0f882767f16aac"/>
          </v:shape>
          <o:OLEObject Type="Embed" ProgID="Equation.DSMT4" ShapeID="_x0000_i1166" DrawAspect="Content" ObjectID="_1689956503" r:id="rId304"/>
        </w:object>
      </w:r>
      <w:r w:rsidRPr="0022347F">
        <w:rPr>
          <w:color w:val="FF0000"/>
        </w:rPr>
        <w:t xml:space="preserve">    </w:t>
      </w:r>
      <w:r w:rsidRPr="0022347F">
        <w:rPr>
          <w:rFonts w:ascii="宋体" w:hAnsi="宋体" w:cs="宋体"/>
          <w:color w:val="FF0000"/>
        </w:rPr>
        <w:t>偏大</w:t>
      </w:r>
      <w:r w:rsidRPr="0022347F">
        <w:rPr>
          <w:color w:val="FF0000"/>
        </w:rPr>
        <w:t xml:space="preserve">    </w:t>
      </w:r>
      <w:r w:rsidRPr="0022347F">
        <w:rPr>
          <w:rFonts w:ascii="宋体" w:hAnsi="宋体" w:cs="宋体"/>
          <w:color w:val="FF0000"/>
        </w:rPr>
        <w:t>具有吸水性的小石块浸没在水中吸足水</w: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从图中可以看出分度尺向右偏，说明右边更重，左边轻，所以需要将平衡螺母向左边调节，使得左右两边平衡，天平水平平衡。</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[2]</w:t>
      </w:r>
      <w:r w:rsidRPr="0022347F">
        <w:rPr>
          <w:rFonts w:ascii="宋体" w:hAnsi="宋体" w:cs="宋体"/>
          <w:color w:val="FF0000"/>
        </w:rPr>
        <w:t>根据题意，小石块的质量直接由天平测出，质量为</w:t>
      </w:r>
      <w:r>
        <w:rPr>
          <w:rFonts w:eastAsia="Times New Roman"/>
          <w:i/>
        </w:rPr>
        <w:t>m</w:t>
      </w:r>
      <w:r w:rsidRPr="0022347F">
        <w:rPr>
          <w:rFonts w:ascii="宋体" w:hAnsi="宋体" w:cs="宋体"/>
          <w:color w:val="FF0000"/>
        </w:rPr>
        <w:t>，而体积是使用量筒将固体浸入液体中间接测出，易知，小石块的体积为</w:t>
      </w:r>
    </w:p>
    <w:p w:rsidR="0091450A" w:rsidRPr="0022347F" w:rsidRDefault="0091450A" w:rsidP="0091450A">
      <w:pPr>
        <w:spacing w:line="360" w:lineRule="auto"/>
        <w:jc w:val="center"/>
        <w:textAlignment w:val="center"/>
        <w:rPr>
          <w:color w:val="FF0000"/>
        </w:rPr>
      </w:pPr>
      <w:r>
        <w:rPr>
          <w:color w:val="FF0000"/>
        </w:rPr>
        <w:object w:dxaOrig="945" w:dyaOrig="300">
          <v:shape id="_x0000_i1167" type="#_x0000_t75" alt="eqId6d1d429aa37f4df19f6877006b82befc" style="width:47.25pt;height:15pt" o:ole="">
            <v:imagedata r:id="rId305" o:title="eqId6d1d429aa37f4df19f6877006b82befc"/>
          </v:shape>
          <o:OLEObject Type="Embed" ProgID="Equation.DSMT4" ShapeID="_x0000_i1167" DrawAspect="Content" ObjectID="_1689956504" r:id="rId306"/>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根据密度计算公式</w:t>
      </w:r>
      <w:r>
        <w:rPr>
          <w:color w:val="FF0000"/>
        </w:rPr>
        <w:object w:dxaOrig="675" w:dyaOrig="615">
          <v:shape id="_x0000_i1168" type="#_x0000_t75" alt="eqId68e21b93e1664677baa5a683165d8aad" style="width:33.75pt;height:30.75pt" o:ole="">
            <v:imagedata r:id="rId236" o:title="eqId68e21b93e1664677baa5a683165d8aad"/>
          </v:shape>
          <o:OLEObject Type="Embed" ProgID="Equation.DSMT4" ShapeID="_x0000_i1168" DrawAspect="Content" ObjectID="_1689956505" r:id="rId307"/>
        </w:object>
      </w:r>
      <w:r w:rsidRPr="0022347F">
        <w:rPr>
          <w:rFonts w:ascii="宋体" w:hAnsi="宋体" w:cs="宋体"/>
          <w:color w:val="FF0000"/>
        </w:rPr>
        <w:t>可得，小石块的密度为</w:t>
      </w:r>
    </w:p>
    <w:p w:rsidR="0091450A" w:rsidRPr="0022347F" w:rsidRDefault="0091450A" w:rsidP="0091450A">
      <w:pPr>
        <w:spacing w:line="360" w:lineRule="auto"/>
        <w:jc w:val="center"/>
        <w:textAlignment w:val="center"/>
        <w:rPr>
          <w:color w:val="FF0000"/>
        </w:rPr>
      </w:pPr>
      <w:r>
        <w:rPr>
          <w:color w:val="FF0000"/>
        </w:rPr>
        <w:object w:dxaOrig="1665" w:dyaOrig="675">
          <v:shape id="_x0000_i1169" type="#_x0000_t75" alt="eqId588db467e77a47789f6a07cccf35d095" style="width:83.25pt;height:33.75pt" o:ole="">
            <v:imagedata r:id="rId308" o:title="eqId588db467e77a47789f6a07cccf35d095"/>
          </v:shape>
          <o:OLEObject Type="Embed" ProgID="Equation.DSMT4" ShapeID="_x0000_i1169" DrawAspect="Content" ObjectID="_1689956506" r:id="rId309"/>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因为测量密度时需要测量质量和密度，质量可以根据测量出来的重力进行计算获得，所以还需要体积，因为物体在完全浸没时排开液体体积与物体体积相等，所以在只有弹簧测力计的情况下，可以通过测量完全浸没时的浮力来进行体积计算，所以应该将小石块完全浸没在水中。</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[4]</w:t>
      </w:r>
      <w:r w:rsidRPr="0022347F">
        <w:rPr>
          <w:rFonts w:ascii="宋体" w:hAnsi="宋体" w:cs="宋体"/>
          <w:color w:val="FF0000"/>
        </w:rPr>
        <w:t>根据</w:t>
      </w:r>
      <w:r>
        <w:rPr>
          <w:color w:val="FF0000"/>
        </w:rPr>
        <w:object w:dxaOrig="795" w:dyaOrig="315">
          <v:shape id="_x0000_i1170" type="#_x0000_t75" alt="eqIde2f53b0590474e12ad16f6957aeeec96" style="width:39.75pt;height:15.75pt" o:ole="">
            <v:imagedata r:id="rId310" o:title="eqIde2f53b0590474e12ad16f6957aeeec96"/>
          </v:shape>
          <o:OLEObject Type="Embed" ProgID="Equation.DSMT4" ShapeID="_x0000_i1170" DrawAspect="Content" ObjectID="_1689956507" r:id="rId311"/>
        </w:object>
      </w:r>
      <w:r w:rsidRPr="0022347F">
        <w:rPr>
          <w:rFonts w:ascii="宋体" w:hAnsi="宋体" w:cs="宋体"/>
          <w:color w:val="FF0000"/>
        </w:rPr>
        <w:t>可知，物体的质量为</w:t>
      </w:r>
    </w:p>
    <w:p w:rsidR="0091450A" w:rsidRPr="0022347F" w:rsidRDefault="0091450A" w:rsidP="0091450A">
      <w:pPr>
        <w:spacing w:line="360" w:lineRule="auto"/>
        <w:jc w:val="center"/>
        <w:textAlignment w:val="center"/>
        <w:rPr>
          <w:color w:val="FF0000"/>
        </w:rPr>
      </w:pPr>
      <w:r>
        <w:rPr>
          <w:color w:val="FF0000"/>
        </w:rPr>
        <w:object w:dxaOrig="705" w:dyaOrig="660">
          <v:shape id="_x0000_i1171" type="#_x0000_t75" alt="eqId6651e00e9d5b48b38fbee1784d7ca1d7" style="width:35.25pt;height:33pt" o:ole="">
            <v:imagedata r:id="rId312" o:title="eqId6651e00e9d5b48b38fbee1784d7ca1d7"/>
          </v:shape>
          <o:OLEObject Type="Embed" ProgID="Equation.DSMT4" ShapeID="_x0000_i1171" DrawAspect="Content" ObjectID="_1689956508" r:id="rId313"/>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因为物体完全浸没时弹簧测力计的示数为</w:t>
      </w:r>
      <w:r>
        <w:rPr>
          <w:rFonts w:eastAsia="Times New Roman"/>
          <w:i/>
        </w:rPr>
        <w:t>F</w:t>
      </w:r>
      <w:r w:rsidRPr="0022347F">
        <w:rPr>
          <w:rFonts w:ascii="宋体" w:hAnsi="宋体" w:cs="宋体"/>
          <w:color w:val="FF0000"/>
        </w:rPr>
        <w:t>，根据称重法计算浮力可知，此时物体受到的浮力为</w:t>
      </w:r>
    </w:p>
    <w:p w:rsidR="0091450A" w:rsidRPr="0022347F" w:rsidRDefault="0091450A" w:rsidP="0091450A">
      <w:pPr>
        <w:spacing w:line="360" w:lineRule="auto"/>
        <w:jc w:val="center"/>
        <w:textAlignment w:val="center"/>
        <w:rPr>
          <w:color w:val="FF0000"/>
        </w:rPr>
      </w:pPr>
      <w:r>
        <w:rPr>
          <w:color w:val="FF0000"/>
        </w:rPr>
        <w:object w:dxaOrig="1080" w:dyaOrig="360">
          <v:shape id="_x0000_i1172" type="#_x0000_t75" alt="eqIdb76acdf428f54a3fb859a0f52f405dd5" style="width:54pt;height:18pt" o:ole="">
            <v:imagedata r:id="rId314" o:title="eqIdb76acdf428f54a3fb859a0f52f405dd5"/>
          </v:shape>
          <o:OLEObject Type="Embed" ProgID="Equation.DSMT4" ShapeID="_x0000_i1172" DrawAspect="Content" ObjectID="_1689956509" r:id="rId315"/>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根据阿基米德原理</w:t>
      </w:r>
      <w:r>
        <w:rPr>
          <w:color w:val="FF0000"/>
        </w:rPr>
        <w:object w:dxaOrig="1320" w:dyaOrig="375">
          <v:shape id="_x0000_i1173" type="#_x0000_t75" alt="eqIde9caf20c4aec49e4b05e571c2283e647" style="width:66pt;height:18.75pt" o:ole="">
            <v:imagedata r:id="rId316" o:title="eqIde9caf20c4aec49e4b05e571c2283e647"/>
          </v:shape>
          <o:OLEObject Type="Embed" ProgID="Equation.DSMT4" ShapeID="_x0000_i1173" DrawAspect="Content" ObjectID="_1689956510" r:id="rId317"/>
        </w:object>
      </w:r>
      <w:r w:rsidRPr="0022347F">
        <w:rPr>
          <w:rFonts w:ascii="宋体" w:hAnsi="宋体" w:cs="宋体"/>
          <w:color w:val="FF0000"/>
        </w:rPr>
        <w:t>可得，物体排开液体的体积也即物体体积为</w:t>
      </w:r>
    </w:p>
    <w:p w:rsidR="0091450A" w:rsidRPr="0022347F" w:rsidRDefault="0091450A" w:rsidP="0091450A">
      <w:pPr>
        <w:spacing w:line="360" w:lineRule="auto"/>
        <w:jc w:val="center"/>
        <w:textAlignment w:val="center"/>
        <w:rPr>
          <w:color w:val="FF0000"/>
        </w:rPr>
      </w:pPr>
      <w:r>
        <w:rPr>
          <w:color w:val="FF0000"/>
        </w:rPr>
        <w:object w:dxaOrig="1800" w:dyaOrig="720">
          <v:shape id="_x0000_i1174" type="#_x0000_t75" alt="eqIdd65fa23cf1d341778d09264ff588c829" style="width:90pt;height:36pt" o:ole="">
            <v:imagedata r:id="rId318" o:title="eqIdd65fa23cf1d341778d09264ff588c829"/>
          </v:shape>
          <o:OLEObject Type="Embed" ProgID="Equation.DSMT4" ShapeID="_x0000_i1174" DrawAspect="Content" ObjectID="_1689956511" r:id="rId319"/>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根据密度计算公式</w:t>
      </w:r>
      <w:r>
        <w:rPr>
          <w:color w:val="FF0000"/>
        </w:rPr>
        <w:object w:dxaOrig="675" w:dyaOrig="615">
          <v:shape id="_x0000_i1175" type="#_x0000_t75" alt="eqId68e21b93e1664677baa5a683165d8aad" style="width:33.75pt;height:30.75pt" o:ole="">
            <v:imagedata r:id="rId236" o:title="eqId68e21b93e1664677baa5a683165d8aad"/>
          </v:shape>
          <o:OLEObject Type="Embed" ProgID="Equation.DSMT4" ShapeID="_x0000_i1175" DrawAspect="Content" ObjectID="_1689956512" r:id="rId320"/>
        </w:object>
      </w:r>
      <w:r w:rsidRPr="0022347F">
        <w:rPr>
          <w:rFonts w:ascii="宋体" w:hAnsi="宋体" w:cs="宋体"/>
          <w:color w:val="FF0000"/>
        </w:rPr>
        <w:t>可得，小石块的密度为</w:t>
      </w:r>
    </w:p>
    <w:p w:rsidR="0091450A" w:rsidRPr="0022347F" w:rsidRDefault="0091450A" w:rsidP="0091450A">
      <w:pPr>
        <w:spacing w:line="360" w:lineRule="auto"/>
        <w:jc w:val="center"/>
        <w:textAlignment w:val="center"/>
        <w:rPr>
          <w:color w:val="FF0000"/>
        </w:rPr>
      </w:pPr>
      <w:r>
        <w:rPr>
          <w:color w:val="FF0000"/>
        </w:rPr>
        <w:object w:dxaOrig="2415" w:dyaOrig="1320">
          <v:shape id="_x0000_i1176" type="#_x0000_t75" alt="eqIdc3732d411e9949c68f1c1c62a8ec3c55" style="width:120.75pt;height:66pt" o:ole="">
            <v:imagedata r:id="rId321" o:title="eqIdc3732d411e9949c68f1c1c62a8ec3c55"/>
          </v:shape>
          <o:OLEObject Type="Embed" ProgID="Equation.DSMT4" ShapeID="_x0000_i1176" DrawAspect="Content" ObjectID="_1689956513" r:id="rId322"/>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w:t>
      </w:r>
      <w:r w:rsidRPr="0022347F">
        <w:rPr>
          <w:rFonts w:eastAsia="Times New Roman"/>
          <w:color w:val="FF0000"/>
        </w:rPr>
        <w:t>[5]</w:t>
      </w:r>
      <w:r w:rsidRPr="0022347F">
        <w:rPr>
          <w:rFonts w:ascii="宋体" w:hAnsi="宋体" w:cs="宋体"/>
          <w:color w:val="FF0000"/>
        </w:rPr>
        <w:t>因为干燥的石头具有吸收性，能够吸收水分，所以测量体积时由于石头吸收掉一部分水分，从而使得测得的</w:t>
      </w:r>
      <w:r>
        <w:rPr>
          <w:color w:val="FF0000"/>
        </w:rPr>
        <w:object w:dxaOrig="255" w:dyaOrig="360">
          <v:shape id="_x0000_i1177" type="#_x0000_t75" alt="eqId75502b14fe3340938a83fb60e049ce31" style="width:12.75pt;height:18pt" o:ole="">
            <v:imagedata r:id="rId296" o:title="eqId75502b14fe3340938a83fb60e049ce31"/>
          </v:shape>
          <o:OLEObject Type="Embed" ProgID="Equation.DSMT4" ShapeID="_x0000_i1177" DrawAspect="Content" ObjectID="_1689956514" r:id="rId323"/>
        </w:object>
      </w:r>
      <w:r w:rsidRPr="0022347F">
        <w:rPr>
          <w:rFonts w:ascii="宋体" w:hAnsi="宋体" w:cs="宋体"/>
          <w:color w:val="FF0000"/>
        </w:rPr>
        <w:t>偏小，所以计算出来的石块体积偏小，密度偏大。</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[6]</w:t>
      </w:r>
      <w:r w:rsidRPr="0022347F">
        <w:rPr>
          <w:rFonts w:ascii="宋体" w:hAnsi="宋体" w:cs="宋体"/>
          <w:color w:val="FF0000"/>
        </w:rPr>
        <w:t>因为密度的偏差来源于石块吸收水分使得体积偏小，所以在测量完质量后，应该让石块充分吸收水分，然后再进行体积测量。</w:t>
      </w:r>
    </w:p>
    <w:p w:rsidR="0091450A" w:rsidRPr="0022347F" w:rsidRDefault="0091450A" w:rsidP="0091450A">
      <w:pPr>
        <w:spacing w:line="360" w:lineRule="auto"/>
        <w:jc w:val="left"/>
        <w:textAlignment w:val="center"/>
        <w:rPr>
          <w:rFonts w:ascii="宋体" w:hAnsi="宋体" w:cs="宋体"/>
          <w:color w:val="FF0000"/>
        </w:rPr>
      </w:pPr>
      <w:r>
        <w:rPr>
          <w:b/>
        </w:rPr>
        <w:t>20</w:t>
      </w:r>
      <w:r>
        <w:rPr>
          <w:b/>
        </w:rPr>
        <w:t>．（</w:t>
      </w:r>
      <w:r>
        <w:rPr>
          <w:b/>
        </w:rPr>
        <w:t>2021·</w:t>
      </w:r>
      <w:r>
        <w:rPr>
          <w:b/>
        </w:rPr>
        <w:t>北京中考真题）</w:t>
      </w:r>
      <w:r>
        <w:rPr>
          <w:rFonts w:ascii="宋体" w:hAnsi="宋体" w:cs="宋体"/>
          <w:b/>
        </w:rPr>
        <w:t>小敏用托盘天平和量筒测量金属块的密度。她在调节天平时，发现指针偏向分度盘中央刻度线的右侧，如图甲所示，为使天平横梁水平平衡，她应将平德螺母向</w:t>
      </w:r>
      <w:r>
        <w:rPr>
          <w:b/>
        </w:rPr>
        <w:t>___________</w:t>
      </w:r>
      <w:r>
        <w:rPr>
          <w:rFonts w:ascii="宋体" w:hAnsi="宋体" w:cs="宋体"/>
          <w:b/>
        </w:rPr>
        <w:t>端移动。天平平衡后，用天平测出金属块的质量为</w:t>
      </w:r>
      <w:r>
        <w:rPr>
          <w:rFonts w:eastAsia="Times New Roman"/>
          <w:b/>
        </w:rPr>
        <w:t>27g</w:t>
      </w:r>
      <w:r>
        <w:rPr>
          <w:rFonts w:ascii="宋体" w:hAnsi="宋体" w:cs="宋体"/>
          <w:b/>
        </w:rPr>
        <w:t>。然后，小敏将金属块用细线系好放进盛有</w:t>
      </w:r>
      <w:r>
        <w:rPr>
          <w:rFonts w:eastAsia="Times New Roman"/>
          <w:b/>
        </w:rPr>
        <w:t>50mL</w:t>
      </w:r>
      <w:r>
        <w:rPr>
          <w:rFonts w:ascii="宋体" w:hAnsi="宋体" w:cs="宋体"/>
          <w:b/>
        </w:rPr>
        <w:t>水的量筒中，最简中的水面升高到如图乙所示的位置，则金属块的体积为</w:t>
      </w:r>
      <w:r>
        <w:rPr>
          <w:b/>
        </w:rPr>
        <w:t>___________</w:t>
      </w:r>
      <w:r>
        <w:rPr>
          <w:rFonts w:eastAsia="Times New Roman"/>
          <w:b/>
        </w:rPr>
        <w:t>cm</w:t>
      </w:r>
      <w:r>
        <w:rPr>
          <w:rFonts w:eastAsia="Times New Roman"/>
          <w:b/>
          <w:vertAlign w:val="superscript"/>
        </w:rPr>
        <w:t>3</w:t>
      </w:r>
      <w:r>
        <w:rPr>
          <w:rFonts w:ascii="宋体" w:hAnsi="宋体" w:cs="宋体"/>
          <w:b/>
        </w:rPr>
        <w:t>该金属块的密度为</w:t>
      </w:r>
      <w:r>
        <w:rPr>
          <w:b/>
        </w:rPr>
        <w:t>___________</w:t>
      </w:r>
      <w:r>
        <w:rPr>
          <w:rFonts w:eastAsia="Times New Roman"/>
          <w:b/>
        </w:rPr>
        <w:t>g/cm</w:t>
      </w:r>
      <w:r>
        <w:rPr>
          <w:rFonts w:eastAsia="Times New Roman"/>
          <w:b/>
          <w:vertAlign w:val="superscript"/>
        </w:rPr>
        <w:t>3</w:t>
      </w:r>
      <w:r>
        <w:rPr>
          <w:rFonts w:ascii="宋体" w:hAnsi="宋体" w:cs="宋体"/>
          <w:b/>
        </w:rPr>
        <w:t>，根据下表中数据可判断组成该金属块的物质可能是</w:t>
      </w:r>
      <w:r>
        <w:rPr>
          <w:b/>
        </w:rPr>
        <w:t>___________</w:t>
      </w:r>
      <w:r>
        <w:rPr>
          <w:rFonts w:ascii="宋体" w:hAnsi="宋体" w:cs="宋体"/>
          <w:b/>
        </w:rPr>
        <w:t>。</w:t>
      </w:r>
    </w:p>
    <w:p w:rsidR="0091450A" w:rsidRPr="0022347F" w:rsidRDefault="0091450A" w:rsidP="0091450A">
      <w:pPr>
        <w:spacing w:line="360" w:lineRule="auto"/>
        <w:jc w:val="left"/>
        <w:textAlignment w:val="center"/>
        <w:rPr>
          <w:color w:val="FF0000"/>
        </w:rPr>
      </w:pPr>
      <w:r>
        <w:rPr>
          <w:b/>
          <w:noProof/>
        </w:rPr>
        <w:drawing>
          <wp:inline distT="0" distB="0" distL="0" distR="0" wp14:anchorId="14A0E628" wp14:editId="7BAA3DC1">
            <wp:extent cx="2486025" cy="2343150"/>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1256" name=""/>
                    <pic:cNvPicPr>
                      <a:picLocks noChangeAspect="1"/>
                    </pic:cNvPicPr>
                  </pic:nvPicPr>
                  <pic:blipFill>
                    <a:blip r:embed="rId324"/>
                    <a:stretch>
                      <a:fillRect/>
                    </a:stretch>
                  </pic:blipFill>
                  <pic:spPr>
                    <a:xfrm>
                      <a:off x="0" y="0"/>
                      <a:ext cx="2486025" cy="2343150"/>
                    </a:xfrm>
                    <a:prstGeom prst="rect">
                      <a:avLst/>
                    </a:prstGeom>
                  </pic:spPr>
                </pic:pic>
              </a:graphicData>
            </a:graphic>
          </wp:inline>
        </w:drawing>
      </w:r>
      <w:r>
        <w:rPr>
          <w:b/>
        </w:rPr>
        <w:br/>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980"/>
        <w:gridCol w:w="4980"/>
      </w:tblGrid>
      <w:tr w:rsidR="0091450A" w:rsidTr="00A62CE2">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22347F" w:rsidRDefault="0091450A" w:rsidP="00A62CE2">
            <w:pPr>
              <w:spacing w:line="360" w:lineRule="auto"/>
              <w:jc w:val="left"/>
              <w:textAlignment w:val="center"/>
              <w:rPr>
                <w:rFonts w:ascii="宋体" w:hAnsi="宋体" w:cs="宋体"/>
                <w:color w:val="FF0000"/>
              </w:rPr>
            </w:pPr>
            <w:r>
              <w:rPr>
                <w:rFonts w:ascii="宋体" w:hAnsi="宋体" w:cs="宋体"/>
                <w:b/>
              </w:rPr>
              <w:t>物质</w:t>
            </w:r>
          </w:p>
        </w:tc>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Default="0091450A" w:rsidP="00A62CE2">
            <w:pPr>
              <w:spacing w:line="360" w:lineRule="auto"/>
              <w:jc w:val="left"/>
              <w:textAlignment w:val="center"/>
              <w:rPr>
                <w:rFonts w:ascii="宋体" w:hAnsi="宋体" w:cs="宋体"/>
              </w:rPr>
            </w:pPr>
            <w:r>
              <w:rPr>
                <w:rFonts w:ascii="宋体" w:hAnsi="宋体" w:cs="宋体"/>
                <w:b/>
              </w:rPr>
              <w:t>密度（</w:t>
            </w:r>
            <w:r>
              <w:rPr>
                <w:rFonts w:eastAsia="Times New Roman"/>
                <w:b/>
              </w:rPr>
              <w:t>kg·m</w:t>
            </w:r>
            <w:r>
              <w:rPr>
                <w:rFonts w:eastAsia="Times New Roman"/>
                <w:b/>
                <w:vertAlign w:val="superscript"/>
              </w:rPr>
              <w:t>-3</w:t>
            </w:r>
            <w:r>
              <w:rPr>
                <w:rFonts w:ascii="宋体" w:hAnsi="宋体" w:cs="宋体"/>
                <w:b/>
              </w:rPr>
              <w:t>）</w:t>
            </w:r>
          </w:p>
        </w:tc>
      </w:tr>
      <w:tr w:rsidR="0091450A" w:rsidTr="00A62CE2">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22347F" w:rsidRDefault="0091450A" w:rsidP="00A62CE2">
            <w:pPr>
              <w:spacing w:line="360" w:lineRule="auto"/>
              <w:jc w:val="left"/>
              <w:textAlignment w:val="center"/>
              <w:rPr>
                <w:rFonts w:ascii="宋体" w:hAnsi="宋体" w:cs="宋体"/>
                <w:color w:val="FF0000"/>
              </w:rPr>
            </w:pPr>
            <w:r>
              <w:rPr>
                <w:rFonts w:ascii="宋体" w:hAnsi="宋体" w:cs="宋体"/>
                <w:b/>
              </w:rPr>
              <w:t>银</w:t>
            </w:r>
          </w:p>
        </w:tc>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Default="0091450A" w:rsidP="00A62CE2">
            <w:pPr>
              <w:spacing w:line="360" w:lineRule="auto"/>
              <w:jc w:val="left"/>
              <w:textAlignment w:val="center"/>
              <w:rPr>
                <w:rFonts w:eastAsia="Times New Roman"/>
              </w:rPr>
            </w:pPr>
            <w:r>
              <w:rPr>
                <w:rFonts w:eastAsia="Times New Roman"/>
                <w:b/>
              </w:rPr>
              <w:t>10.5×10</w:t>
            </w:r>
            <w:r>
              <w:rPr>
                <w:rFonts w:eastAsia="Times New Roman"/>
                <w:b/>
                <w:vertAlign w:val="superscript"/>
              </w:rPr>
              <w:t>3</w:t>
            </w:r>
          </w:p>
        </w:tc>
      </w:tr>
      <w:tr w:rsidR="0091450A" w:rsidTr="00A62CE2">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22347F" w:rsidRDefault="0091450A" w:rsidP="00A62CE2">
            <w:pPr>
              <w:spacing w:line="360" w:lineRule="auto"/>
              <w:jc w:val="left"/>
              <w:textAlignment w:val="center"/>
              <w:rPr>
                <w:rFonts w:ascii="宋体" w:hAnsi="宋体" w:cs="宋体"/>
                <w:color w:val="FF0000"/>
              </w:rPr>
            </w:pPr>
            <w:r>
              <w:rPr>
                <w:rFonts w:ascii="宋体" w:hAnsi="宋体" w:cs="宋体"/>
                <w:b/>
              </w:rPr>
              <w:lastRenderedPageBreak/>
              <w:t>铜</w:t>
            </w:r>
          </w:p>
        </w:tc>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Default="0091450A" w:rsidP="00A62CE2">
            <w:pPr>
              <w:spacing w:line="360" w:lineRule="auto"/>
              <w:jc w:val="left"/>
              <w:textAlignment w:val="center"/>
              <w:rPr>
                <w:rFonts w:eastAsia="Times New Roman"/>
              </w:rPr>
            </w:pPr>
            <w:r>
              <w:rPr>
                <w:rFonts w:eastAsia="Times New Roman"/>
                <w:b/>
              </w:rPr>
              <w:t>8.9×10</w:t>
            </w:r>
            <w:r>
              <w:rPr>
                <w:rFonts w:eastAsia="Times New Roman"/>
                <w:b/>
                <w:vertAlign w:val="superscript"/>
              </w:rPr>
              <w:t>3</w:t>
            </w:r>
          </w:p>
        </w:tc>
      </w:tr>
      <w:tr w:rsidR="0091450A" w:rsidTr="00A62CE2">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22347F" w:rsidRDefault="0091450A" w:rsidP="00A62CE2">
            <w:pPr>
              <w:spacing w:line="360" w:lineRule="auto"/>
              <w:jc w:val="left"/>
              <w:textAlignment w:val="center"/>
              <w:rPr>
                <w:rFonts w:ascii="宋体" w:hAnsi="宋体" w:cs="宋体"/>
                <w:color w:val="FF0000"/>
              </w:rPr>
            </w:pPr>
            <w:r>
              <w:rPr>
                <w:rFonts w:ascii="宋体" w:hAnsi="宋体" w:cs="宋体"/>
                <w:b/>
              </w:rPr>
              <w:t>铁</w:t>
            </w:r>
          </w:p>
        </w:tc>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Default="0091450A" w:rsidP="00A62CE2">
            <w:pPr>
              <w:spacing w:line="360" w:lineRule="auto"/>
              <w:jc w:val="left"/>
              <w:textAlignment w:val="center"/>
              <w:rPr>
                <w:rFonts w:eastAsia="Times New Roman"/>
              </w:rPr>
            </w:pPr>
            <w:r>
              <w:rPr>
                <w:rFonts w:eastAsia="Times New Roman"/>
                <w:b/>
              </w:rPr>
              <w:t>7.9×10</w:t>
            </w:r>
            <w:r>
              <w:rPr>
                <w:rFonts w:eastAsia="Times New Roman"/>
                <w:b/>
                <w:vertAlign w:val="superscript"/>
              </w:rPr>
              <w:t>3</w:t>
            </w:r>
          </w:p>
        </w:tc>
      </w:tr>
      <w:tr w:rsidR="0091450A" w:rsidTr="00A62CE2">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22347F" w:rsidRDefault="0091450A" w:rsidP="00A62CE2">
            <w:pPr>
              <w:spacing w:line="360" w:lineRule="auto"/>
              <w:jc w:val="left"/>
              <w:textAlignment w:val="center"/>
              <w:rPr>
                <w:rFonts w:ascii="宋体" w:hAnsi="宋体" w:cs="宋体"/>
                <w:color w:val="FF0000"/>
              </w:rPr>
            </w:pPr>
            <w:r>
              <w:rPr>
                <w:rFonts w:ascii="宋体" w:hAnsi="宋体" w:cs="宋体"/>
                <w:b/>
              </w:rPr>
              <w:t>铝</w:t>
            </w:r>
          </w:p>
        </w:tc>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22347F" w:rsidRDefault="0091450A" w:rsidP="00A62CE2">
            <w:pPr>
              <w:spacing w:line="360" w:lineRule="auto"/>
              <w:jc w:val="left"/>
              <w:textAlignment w:val="center"/>
              <w:rPr>
                <w:rFonts w:eastAsia="Times New Roman"/>
                <w:color w:val="FF0000"/>
              </w:rPr>
            </w:pPr>
            <w:r>
              <w:rPr>
                <w:rFonts w:eastAsia="Times New Roman"/>
                <w:b/>
              </w:rPr>
              <w:t>2.7×10</w:t>
            </w:r>
            <w:r>
              <w:rPr>
                <w:rFonts w:eastAsia="Times New Roman"/>
                <w:b/>
                <w:vertAlign w:val="superscript"/>
              </w:rPr>
              <w:t>3</w:t>
            </w:r>
          </w:p>
        </w:tc>
      </w:tr>
    </w:tbl>
    <w:p w:rsidR="0091450A" w:rsidRPr="0022347F" w:rsidRDefault="0091450A" w:rsidP="0091450A">
      <w:pPr>
        <w:spacing w:line="360" w:lineRule="auto"/>
        <w:jc w:val="left"/>
        <w:textAlignment w:val="center"/>
        <w:rPr>
          <w:color w:val="FF0000"/>
        </w:rPr>
      </w:pPr>
    </w:p>
    <w:p w:rsidR="0091450A" w:rsidRPr="0022347F" w:rsidRDefault="0091450A" w:rsidP="0091450A">
      <w:pPr>
        <w:spacing w:line="360" w:lineRule="auto"/>
        <w:jc w:val="left"/>
        <w:textAlignment w:val="center"/>
        <w:rPr>
          <w:rFonts w:ascii="宋体" w:hAnsi="宋体" w:cs="宋体"/>
          <w:color w:val="FF0000"/>
        </w:rPr>
      </w:pPr>
      <w:r w:rsidRPr="0022347F">
        <w:rPr>
          <w:b/>
          <w:color w:val="FF0000"/>
        </w:rPr>
        <w:t>【答案】</w:t>
      </w:r>
      <w:r w:rsidRPr="0022347F">
        <w:rPr>
          <w:rFonts w:ascii="宋体" w:hAnsi="宋体" w:cs="宋体"/>
          <w:color w:val="FF0000"/>
        </w:rPr>
        <w:t>左</w:t>
      </w:r>
      <w:r w:rsidRPr="0022347F">
        <w:rPr>
          <w:color w:val="FF0000"/>
        </w:rPr>
        <w:t xml:space="preserve">    </w:t>
      </w:r>
      <w:r w:rsidRPr="0022347F">
        <w:rPr>
          <w:rFonts w:eastAsia="Times New Roman"/>
          <w:color w:val="FF0000"/>
        </w:rPr>
        <w:t>10</w:t>
      </w:r>
      <w:r w:rsidRPr="0022347F">
        <w:rPr>
          <w:color w:val="FF0000"/>
        </w:rPr>
        <w:t xml:space="preserve">    </w:t>
      </w:r>
      <w:r w:rsidRPr="0022347F">
        <w:rPr>
          <w:rFonts w:eastAsia="Times New Roman"/>
          <w:color w:val="FF0000"/>
        </w:rPr>
        <w:t>2.7</w:t>
      </w:r>
      <w:r w:rsidRPr="0022347F">
        <w:rPr>
          <w:color w:val="FF0000"/>
        </w:rPr>
        <w:t xml:space="preserve">    </w:t>
      </w:r>
      <w:r w:rsidRPr="0022347F">
        <w:rPr>
          <w:rFonts w:ascii="宋体" w:hAnsi="宋体" w:cs="宋体"/>
          <w:color w:val="FF0000"/>
        </w:rPr>
        <w:t>铝</w: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[1]</w:t>
      </w:r>
      <w:r w:rsidRPr="0022347F">
        <w:rPr>
          <w:rFonts w:ascii="宋体" w:hAnsi="宋体" w:cs="宋体"/>
          <w:color w:val="FF0000"/>
        </w:rPr>
        <w:t>天平指针指向分度盘右侧，说明右侧偏重，为使天平横梁水平平衡，她应将平德螺母向左端移动。</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[2]</w:t>
      </w:r>
      <w:r w:rsidRPr="0022347F">
        <w:rPr>
          <w:rFonts w:ascii="宋体" w:hAnsi="宋体" w:cs="宋体"/>
          <w:color w:val="FF0000"/>
        </w:rPr>
        <w:t>量筒的分度值为</w:t>
      </w:r>
      <w:r w:rsidRPr="0022347F">
        <w:rPr>
          <w:rFonts w:eastAsia="Times New Roman"/>
          <w:color w:val="FF0000"/>
        </w:rPr>
        <w:t>2mL</w:t>
      </w:r>
      <w:r w:rsidRPr="0022347F">
        <w:rPr>
          <w:rFonts w:ascii="宋体" w:hAnsi="宋体" w:cs="宋体"/>
          <w:color w:val="FF0000"/>
        </w:rPr>
        <w:t>，读数为</w:t>
      </w:r>
      <w:r w:rsidRPr="0022347F">
        <w:rPr>
          <w:rFonts w:eastAsia="Times New Roman"/>
          <w:color w:val="FF0000"/>
        </w:rPr>
        <w:t>60mL</w:t>
      </w:r>
      <w:r w:rsidRPr="0022347F">
        <w:rPr>
          <w:rFonts w:ascii="宋体" w:hAnsi="宋体" w:cs="宋体"/>
          <w:color w:val="FF0000"/>
        </w:rPr>
        <w:t>，</w:t>
      </w:r>
      <w:r w:rsidRPr="0022347F">
        <w:rPr>
          <w:rFonts w:eastAsia="Times New Roman"/>
          <w:color w:val="FF0000"/>
        </w:rPr>
        <w:t xml:space="preserve"> </w:t>
      </w:r>
      <w:r w:rsidRPr="0022347F">
        <w:rPr>
          <w:rFonts w:ascii="宋体" w:hAnsi="宋体" w:cs="宋体"/>
          <w:color w:val="FF0000"/>
        </w:rPr>
        <w:t>金属块的体积为</w:t>
      </w:r>
    </w:p>
    <w:p w:rsidR="0091450A" w:rsidRPr="0022347F" w:rsidRDefault="0091450A" w:rsidP="0091450A">
      <w:pPr>
        <w:spacing w:line="360" w:lineRule="auto"/>
        <w:jc w:val="center"/>
        <w:textAlignment w:val="center"/>
        <w:rPr>
          <w:color w:val="FF0000"/>
        </w:rPr>
      </w:pPr>
      <w:r>
        <w:rPr>
          <w:color w:val="FF0000"/>
        </w:rPr>
        <w:object w:dxaOrig="2700" w:dyaOrig="315">
          <v:shape id="_x0000_i1178" type="#_x0000_t75" alt="eqId04f9af5e69d847f08107f3975695eba7" style="width:135pt;height:15.75pt" o:ole="">
            <v:imagedata r:id="rId325" o:title="eqId04f9af5e69d847f08107f3975695eba7"/>
          </v:shape>
          <o:OLEObject Type="Embed" ProgID="Equation.DSMT4" ShapeID="_x0000_i1178" DrawAspect="Content" ObjectID="_1689956515" r:id="rId326"/>
        </w:objec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[3]</w:t>
      </w:r>
      <w:r w:rsidRPr="0022347F">
        <w:rPr>
          <w:rFonts w:ascii="宋体" w:hAnsi="宋体" w:cs="宋体"/>
          <w:color w:val="FF0000"/>
        </w:rPr>
        <w:t>该金属块的密度为</w:t>
      </w:r>
    </w:p>
    <w:p w:rsidR="0091450A" w:rsidRPr="0022347F" w:rsidRDefault="0091450A" w:rsidP="0091450A">
      <w:pPr>
        <w:spacing w:line="360" w:lineRule="auto"/>
        <w:jc w:val="center"/>
        <w:textAlignment w:val="center"/>
        <w:rPr>
          <w:color w:val="FF0000"/>
        </w:rPr>
      </w:pPr>
      <w:r>
        <w:rPr>
          <w:color w:val="FF0000"/>
        </w:rPr>
        <w:object w:dxaOrig="4125" w:dyaOrig="615">
          <v:shape id="_x0000_i1179" type="#_x0000_t75" alt="eqIdbc2381ea24b741448c14d4f1ebc4903d" style="width:206.25pt;height:30.75pt" o:ole="">
            <v:imagedata r:id="rId327" o:title="eqIdbc2381ea24b741448c14d4f1ebc4903d"/>
          </v:shape>
          <o:OLEObject Type="Embed" ProgID="Equation.DSMT4" ShapeID="_x0000_i1179" DrawAspect="Content" ObjectID="_1689956516" r:id="rId328"/>
        </w:objec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[4]</w:t>
      </w:r>
      <w:r w:rsidRPr="0022347F">
        <w:rPr>
          <w:rFonts w:ascii="宋体" w:hAnsi="宋体" w:cs="宋体"/>
          <w:color w:val="FF0000"/>
        </w:rPr>
        <w:t>根据下表中数据可判断组成该金属块的密度与铝的密度相同，金属块物质可能是铝。</w:t>
      </w:r>
    </w:p>
    <w:p w:rsidR="0091450A" w:rsidRPr="0022347F" w:rsidRDefault="0091450A" w:rsidP="0091450A">
      <w:pPr>
        <w:spacing w:line="360" w:lineRule="auto"/>
        <w:jc w:val="left"/>
        <w:textAlignment w:val="center"/>
        <w:rPr>
          <w:rFonts w:ascii="宋体" w:hAnsi="宋体" w:cs="宋体"/>
          <w:color w:val="FF0000"/>
        </w:rPr>
      </w:pPr>
      <w:r>
        <w:rPr>
          <w:b/>
        </w:rPr>
        <w:t>21</w:t>
      </w:r>
      <w:r>
        <w:rPr>
          <w:b/>
        </w:rPr>
        <w:t>．（</w:t>
      </w:r>
      <w:r>
        <w:rPr>
          <w:b/>
        </w:rPr>
        <w:t>2021·</w:t>
      </w:r>
      <w:r>
        <w:rPr>
          <w:b/>
        </w:rPr>
        <w:t>青海中考真题）</w:t>
      </w:r>
      <w:r>
        <w:rPr>
          <w:rFonts w:ascii="宋体" w:hAnsi="宋体" w:cs="宋体"/>
          <w:b/>
        </w:rPr>
        <w:t>下列是“用托盘天平和量筒探究小石块密度”的实验，请完成以下实验步骤：</w:t>
      </w:r>
    </w:p>
    <w:p w:rsidR="0091450A" w:rsidRPr="0022347F" w:rsidRDefault="0091450A" w:rsidP="0091450A">
      <w:pPr>
        <w:spacing w:line="360" w:lineRule="auto"/>
        <w:jc w:val="left"/>
        <w:textAlignment w:val="center"/>
        <w:rPr>
          <w:color w:val="FF0000"/>
        </w:rPr>
      </w:pPr>
      <w:r>
        <w:rPr>
          <w:b/>
          <w:noProof/>
        </w:rPr>
        <w:drawing>
          <wp:inline distT="0" distB="0" distL="0" distR="0" wp14:anchorId="395E895D" wp14:editId="7AC892F7">
            <wp:extent cx="3390900" cy="1743075"/>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84963" name=""/>
                    <pic:cNvPicPr>
                      <a:picLocks noChangeAspect="1"/>
                    </pic:cNvPicPr>
                  </pic:nvPicPr>
                  <pic:blipFill>
                    <a:blip r:embed="rId329"/>
                    <a:stretch>
                      <a:fillRect/>
                    </a:stretch>
                  </pic:blipFill>
                  <pic:spPr>
                    <a:xfrm>
                      <a:off x="0" y="0"/>
                      <a:ext cx="3390900" cy="1743075"/>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）把天平放在</w:t>
      </w:r>
      <w:r>
        <w:rPr>
          <w:b/>
        </w:rPr>
        <w:t>______</w:t>
      </w:r>
      <w:r>
        <w:rPr>
          <w:rFonts w:ascii="宋体" w:hAnsi="宋体" w:cs="宋体"/>
          <w:b/>
        </w:rPr>
        <w:t>桌面上，将游码移至标尺</w:t>
      </w:r>
      <w:r>
        <w:rPr>
          <w:b/>
        </w:rPr>
        <w:t>______</w:t>
      </w:r>
      <w:r>
        <w:rPr>
          <w:rFonts w:ascii="宋体" w:hAnsi="宋体" w:cs="宋体"/>
          <w:b/>
        </w:rPr>
        <w:t>零刻度线处，调节平衡螺母使天平横梁平衡；</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）把待测小石块放在天平的</w:t>
      </w:r>
      <w:r>
        <w:rPr>
          <w:b/>
        </w:rPr>
        <w:t>______</w:t>
      </w:r>
      <w:r>
        <w:rPr>
          <w:rFonts w:ascii="宋体" w:hAnsi="宋体" w:cs="宋体"/>
          <w:b/>
        </w:rPr>
        <w:t>盘中，往</w:t>
      </w:r>
      <w:r>
        <w:rPr>
          <w:b/>
        </w:rPr>
        <w:t>______</w:t>
      </w:r>
      <w:r>
        <w:rPr>
          <w:rFonts w:ascii="宋体" w:hAnsi="宋体" w:cs="宋体"/>
          <w:b/>
        </w:rPr>
        <w:t>盘中加减</w:t>
      </w:r>
      <w:r>
        <w:rPr>
          <w:b/>
        </w:rPr>
        <w:t>______</w:t>
      </w:r>
      <w:r>
        <w:rPr>
          <w:rFonts w:ascii="宋体" w:hAnsi="宋体" w:cs="宋体"/>
          <w:b/>
        </w:rPr>
        <w:t>并移动游码，直至天平横梁平衡，所加砝码和游码的位置如图甲所示，则该小石块的质量是</w:t>
      </w:r>
      <w:r>
        <w:rPr>
          <w:b/>
        </w:rPr>
        <w:t>______</w:t>
      </w:r>
      <w:r>
        <w:rPr>
          <w:rFonts w:eastAsia="Times New Roman"/>
          <w:b/>
        </w:rPr>
        <w:t>g</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）用细铜丝代替细线系好小石块，将其浸没在量筒的水中，如图乙所示。小石块的体积为</w:t>
      </w:r>
      <w:r>
        <w:rPr>
          <w:b/>
        </w:rPr>
        <w:t>______</w:t>
      </w:r>
      <w:r>
        <w:rPr>
          <w:rFonts w:eastAsia="Times New Roman"/>
          <w:b/>
        </w:rPr>
        <w:t>mL</w:t>
      </w:r>
      <w:r>
        <w:rPr>
          <w:rFonts w:ascii="宋体" w:hAnsi="宋体" w:cs="宋体"/>
          <w:b/>
        </w:rPr>
        <w:t>，由公式</w:t>
      </w:r>
      <w:r>
        <w:rPr>
          <w:b/>
        </w:rPr>
        <w:t>______</w:t>
      </w:r>
      <w:r>
        <w:rPr>
          <w:rFonts w:ascii="宋体" w:hAnsi="宋体" w:cs="宋体"/>
          <w:b/>
        </w:rPr>
        <w:t>可求出该小石块的密度为</w:t>
      </w:r>
      <w:r>
        <w:rPr>
          <w:b/>
        </w:rPr>
        <w:t>______</w:t>
      </w:r>
      <w:r>
        <w:rPr>
          <w:rFonts w:eastAsia="Times New Roman"/>
          <w:b/>
        </w:rPr>
        <w:t>kg/m</w:t>
      </w:r>
      <w:r>
        <w:rPr>
          <w:rFonts w:eastAsia="Times New Roman"/>
          <w:b/>
          <w:vertAlign w:val="superscript"/>
        </w:rPr>
        <w:t>3</w:t>
      </w:r>
      <w:r>
        <w:rPr>
          <w:rFonts w:ascii="宋体" w:hAnsi="宋体" w:cs="宋体"/>
          <w:b/>
        </w:rPr>
        <w:t>，这样测出小石块的密度值与真实值相比</w:t>
      </w:r>
      <w:r>
        <w:rPr>
          <w:b/>
        </w:rPr>
        <w:t>______</w:t>
      </w:r>
      <w:r>
        <w:rPr>
          <w:rFonts w:ascii="宋体" w:hAnsi="宋体" w:cs="宋体"/>
          <w:b/>
        </w:rPr>
        <w:t>（选填“偏大“、“偏小”或“不变”）。</w:t>
      </w:r>
    </w:p>
    <w:p w:rsidR="0091450A" w:rsidRPr="0022347F" w:rsidRDefault="0091450A" w:rsidP="0091450A">
      <w:pPr>
        <w:spacing w:line="360" w:lineRule="auto"/>
        <w:jc w:val="left"/>
        <w:textAlignment w:val="center"/>
        <w:rPr>
          <w:rFonts w:ascii="宋体" w:hAnsi="宋体" w:cs="宋体"/>
          <w:color w:val="FF0000"/>
        </w:rPr>
      </w:pPr>
      <w:r w:rsidRPr="0022347F">
        <w:rPr>
          <w:b/>
          <w:color w:val="FF0000"/>
        </w:rPr>
        <w:lastRenderedPageBreak/>
        <w:t>【答案】</w:t>
      </w:r>
      <w:r w:rsidRPr="0022347F">
        <w:rPr>
          <w:rFonts w:ascii="宋体" w:hAnsi="宋体" w:cs="宋体"/>
          <w:color w:val="FF0000"/>
        </w:rPr>
        <w:t>水平</w:t>
      </w:r>
      <w:r w:rsidRPr="0022347F">
        <w:rPr>
          <w:color w:val="FF0000"/>
        </w:rPr>
        <w:t xml:space="preserve">    </w:t>
      </w:r>
      <w:r w:rsidRPr="0022347F">
        <w:rPr>
          <w:rFonts w:ascii="宋体" w:hAnsi="宋体" w:cs="宋体"/>
          <w:color w:val="FF0000"/>
        </w:rPr>
        <w:t>左端</w:t>
      </w:r>
      <w:r w:rsidRPr="0022347F">
        <w:rPr>
          <w:color w:val="FF0000"/>
        </w:rPr>
        <w:t xml:space="preserve">    </w:t>
      </w:r>
      <w:r w:rsidRPr="0022347F">
        <w:rPr>
          <w:rFonts w:ascii="宋体" w:hAnsi="宋体" w:cs="宋体"/>
          <w:color w:val="FF0000"/>
        </w:rPr>
        <w:t>左</w:t>
      </w:r>
      <w:r w:rsidRPr="0022347F">
        <w:rPr>
          <w:color w:val="FF0000"/>
        </w:rPr>
        <w:t xml:space="preserve">    </w:t>
      </w:r>
      <w:r w:rsidRPr="0022347F">
        <w:rPr>
          <w:rFonts w:ascii="宋体" w:hAnsi="宋体" w:cs="宋体"/>
          <w:color w:val="FF0000"/>
        </w:rPr>
        <w:t>右</w:t>
      </w:r>
      <w:r w:rsidRPr="0022347F">
        <w:rPr>
          <w:color w:val="FF0000"/>
        </w:rPr>
        <w:t xml:space="preserve">    </w:t>
      </w:r>
      <w:r w:rsidRPr="0022347F">
        <w:rPr>
          <w:rFonts w:ascii="宋体" w:hAnsi="宋体" w:cs="宋体"/>
          <w:color w:val="FF0000"/>
        </w:rPr>
        <w:t>砝码</w:t>
      </w:r>
      <w:r w:rsidRPr="0022347F">
        <w:rPr>
          <w:color w:val="FF0000"/>
        </w:rPr>
        <w:t xml:space="preserve">    </w:t>
      </w:r>
      <w:r w:rsidRPr="0022347F">
        <w:rPr>
          <w:rFonts w:eastAsia="Times New Roman"/>
          <w:color w:val="FF0000"/>
        </w:rPr>
        <w:t>27.4</w:t>
      </w:r>
      <w:r w:rsidRPr="0022347F">
        <w:rPr>
          <w:color w:val="FF0000"/>
        </w:rPr>
        <w:t xml:space="preserve">    </w:t>
      </w:r>
      <w:r w:rsidRPr="0022347F">
        <w:rPr>
          <w:rFonts w:eastAsia="Times New Roman"/>
          <w:color w:val="FF0000"/>
        </w:rPr>
        <w:t>10</w:t>
      </w:r>
      <w:r w:rsidRPr="0022347F">
        <w:rPr>
          <w:color w:val="FF0000"/>
        </w:rPr>
        <w:t xml:space="preserve">    </w:t>
      </w:r>
      <w:r>
        <w:rPr>
          <w:color w:val="FF0000"/>
        </w:rPr>
        <w:object w:dxaOrig="675" w:dyaOrig="615">
          <v:shape id="_x0000_i1180" type="#_x0000_t75" alt="eqId68e21b93e1664677baa5a683165d8aad" style="width:33.75pt;height:30.75pt" o:ole="">
            <v:imagedata r:id="rId236" o:title="eqId68e21b93e1664677baa5a683165d8aad"/>
          </v:shape>
          <o:OLEObject Type="Embed" ProgID="Equation.DSMT4" ShapeID="_x0000_i1180" DrawAspect="Content" ObjectID="_1689956517" r:id="rId330"/>
        </w:object>
      </w:r>
      <w:r w:rsidRPr="0022347F">
        <w:rPr>
          <w:color w:val="FF0000"/>
        </w:rPr>
        <w:t xml:space="preserve">    </w:t>
      </w:r>
      <w:r w:rsidRPr="0022347F">
        <w:rPr>
          <w:rFonts w:eastAsia="Times New Roman"/>
          <w:color w:val="FF0000"/>
        </w:rPr>
        <w:t>2.74</w:t>
      </w:r>
      <w:r w:rsidRPr="0022347F">
        <w:rPr>
          <w:rFonts w:ascii="宋体" w:hAnsi="宋体" w:cs="宋体"/>
          <w:color w:val="FF0000"/>
        </w:rPr>
        <w:t>×</w:t>
      </w:r>
      <w:r w:rsidRPr="0022347F">
        <w:rPr>
          <w:rFonts w:eastAsia="Times New Roman"/>
          <w:color w:val="FF0000"/>
        </w:rPr>
        <w:t>10</w:t>
      </w:r>
      <w:r w:rsidRPr="0022347F">
        <w:rPr>
          <w:rFonts w:eastAsia="Times New Roman"/>
          <w:color w:val="FF0000"/>
          <w:vertAlign w:val="superscript"/>
        </w:rPr>
        <w:t>3</w:t>
      </w:r>
      <w:r w:rsidRPr="0022347F">
        <w:rPr>
          <w:color w:val="FF0000"/>
        </w:rPr>
        <w:t xml:space="preserve">    </w:t>
      </w:r>
      <w:r w:rsidRPr="0022347F">
        <w:rPr>
          <w:rFonts w:ascii="宋体" w:hAnsi="宋体" w:cs="宋体"/>
          <w:color w:val="FF0000"/>
        </w:rPr>
        <w:t>偏小</w: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w:t>
      </w:r>
      <w:r w:rsidRPr="0022347F">
        <w:rPr>
          <w:rFonts w:eastAsia="Times New Roman"/>
          <w:color w:val="FF0000"/>
        </w:rPr>
        <w:t>[1][2]</w:t>
      </w:r>
      <w:r w:rsidRPr="0022347F">
        <w:rPr>
          <w:rFonts w:ascii="宋体" w:hAnsi="宋体" w:cs="宋体"/>
          <w:color w:val="FF0000"/>
        </w:rPr>
        <w:t>天平使用前要调节平衡，先把天平放在水平桌面上，将游码移至标尺左端零刻度线处，调节平衡螺母使天平横梁平衡。</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w:t>
      </w:r>
      <w:r w:rsidRPr="0022347F">
        <w:rPr>
          <w:rFonts w:eastAsia="Times New Roman"/>
          <w:color w:val="FF0000"/>
        </w:rPr>
        <w:t>[3][4][5] [6]</w:t>
      </w:r>
      <w:r w:rsidRPr="0022347F">
        <w:rPr>
          <w:rFonts w:ascii="宋体" w:hAnsi="宋体" w:cs="宋体"/>
          <w:color w:val="FF0000"/>
        </w:rPr>
        <w:t>测质量时，遵守“物左码右”的原则。把待测小石块放在天平的左盘中，往右盘中加减砝码并移动游码，直至天平横梁平衡，如图甲所示，标尺的分度值</w:t>
      </w:r>
      <w:r w:rsidRPr="0022347F">
        <w:rPr>
          <w:rFonts w:eastAsia="Times New Roman"/>
          <w:color w:val="FF0000"/>
        </w:rPr>
        <w:t>0.2g</w:t>
      </w:r>
      <w:r w:rsidRPr="0022347F">
        <w:rPr>
          <w:rFonts w:ascii="宋体" w:hAnsi="宋体" w:cs="宋体"/>
          <w:color w:val="FF0000"/>
        </w:rPr>
        <w:t>，游码对应的刻度值为</w:t>
      </w:r>
      <w:r w:rsidRPr="0022347F">
        <w:rPr>
          <w:rFonts w:eastAsia="Times New Roman"/>
          <w:color w:val="FF0000"/>
        </w:rPr>
        <w:t>2.4g</w:t>
      </w:r>
      <w:r w:rsidRPr="0022347F">
        <w:rPr>
          <w:rFonts w:ascii="宋体" w:hAnsi="宋体" w:cs="宋体"/>
          <w:color w:val="FF0000"/>
        </w:rPr>
        <w:t>，则该小石块的质量</w:t>
      </w:r>
    </w:p>
    <w:p w:rsidR="0091450A" w:rsidRPr="0022347F" w:rsidRDefault="0091450A" w:rsidP="0091450A">
      <w:pPr>
        <w:spacing w:line="360" w:lineRule="auto"/>
        <w:jc w:val="center"/>
        <w:textAlignment w:val="center"/>
        <w:rPr>
          <w:rFonts w:eastAsia="Times New Roman"/>
          <w:color w:val="FF0000"/>
        </w:rPr>
      </w:pPr>
      <w:r>
        <w:rPr>
          <w:rFonts w:eastAsia="Times New Roman"/>
          <w:i/>
        </w:rPr>
        <w:t>m</w:t>
      </w:r>
      <w:r w:rsidRPr="0022347F">
        <w:rPr>
          <w:rFonts w:ascii="宋体" w:hAnsi="宋体" w:cs="宋体"/>
          <w:color w:val="FF0000"/>
        </w:rPr>
        <w:t>＝</w:t>
      </w:r>
      <w:r w:rsidRPr="0022347F">
        <w:rPr>
          <w:rFonts w:eastAsia="Times New Roman"/>
          <w:color w:val="FF0000"/>
        </w:rPr>
        <w:t>5 g +20 g +2.4g</w:t>
      </w:r>
      <w:r w:rsidRPr="0022347F">
        <w:rPr>
          <w:rFonts w:ascii="宋体" w:hAnsi="宋体" w:cs="宋体"/>
          <w:color w:val="FF0000"/>
        </w:rPr>
        <w:t>＝</w:t>
      </w:r>
      <w:r w:rsidRPr="0022347F">
        <w:rPr>
          <w:rFonts w:eastAsia="Times New Roman"/>
          <w:color w:val="FF0000"/>
        </w:rPr>
        <w:t>27.4g</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w:t>
      </w:r>
      <w:r w:rsidRPr="0022347F">
        <w:rPr>
          <w:rFonts w:eastAsia="Times New Roman"/>
          <w:color w:val="FF0000"/>
        </w:rPr>
        <w:t>[7][8][9][10]</w:t>
      </w:r>
      <w:r w:rsidRPr="0022347F">
        <w:rPr>
          <w:rFonts w:ascii="宋体" w:hAnsi="宋体" w:cs="宋体"/>
          <w:color w:val="FF0000"/>
        </w:rPr>
        <w:t>量筒的分度为</w:t>
      </w:r>
      <w:r w:rsidRPr="0022347F">
        <w:rPr>
          <w:rFonts w:eastAsia="Times New Roman"/>
          <w:color w:val="FF0000"/>
        </w:rPr>
        <w:t>1mL</w:t>
      </w:r>
      <w:r w:rsidRPr="0022347F">
        <w:rPr>
          <w:rFonts w:ascii="宋体" w:hAnsi="宋体" w:cs="宋体"/>
          <w:color w:val="FF0000"/>
        </w:rPr>
        <w:t>，读数时应以凹液面的底部为准，原来水的体积为</w:t>
      </w:r>
      <w:r w:rsidRPr="0022347F">
        <w:rPr>
          <w:rFonts w:eastAsia="Times New Roman"/>
          <w:color w:val="FF0000"/>
        </w:rPr>
        <w:t>20mL</w:t>
      </w:r>
      <w:r w:rsidRPr="0022347F">
        <w:rPr>
          <w:rFonts w:ascii="宋体" w:hAnsi="宋体" w:cs="宋体"/>
          <w:color w:val="FF0000"/>
        </w:rPr>
        <w:t>，用细铜丝代替细线系好小石块，将其浸没在水中时，水和小石块的总体积为</w:t>
      </w:r>
      <w:r w:rsidRPr="0022347F">
        <w:rPr>
          <w:rFonts w:eastAsia="Times New Roman"/>
          <w:color w:val="FF0000"/>
        </w:rPr>
        <w:t>30mL</w:t>
      </w:r>
      <w:r w:rsidRPr="0022347F">
        <w:rPr>
          <w:rFonts w:ascii="宋体" w:hAnsi="宋体" w:cs="宋体"/>
          <w:color w:val="FF0000"/>
        </w:rPr>
        <w:t>，小石块的体积为</w:t>
      </w:r>
    </w:p>
    <w:p w:rsidR="0091450A" w:rsidRPr="0022347F" w:rsidRDefault="0091450A" w:rsidP="0091450A">
      <w:pPr>
        <w:spacing w:line="360" w:lineRule="auto"/>
        <w:jc w:val="center"/>
        <w:textAlignment w:val="center"/>
        <w:rPr>
          <w:rFonts w:eastAsia="Times New Roman"/>
          <w:color w:val="FF0000"/>
        </w:rPr>
      </w:pPr>
      <w:r>
        <w:rPr>
          <w:rFonts w:eastAsia="Times New Roman"/>
          <w:i/>
        </w:rPr>
        <w:t>V</w:t>
      </w:r>
      <w:r w:rsidRPr="0022347F">
        <w:rPr>
          <w:rFonts w:ascii="宋体" w:hAnsi="宋体" w:cs="宋体"/>
          <w:color w:val="FF0000"/>
        </w:rPr>
        <w:t>＝</w:t>
      </w:r>
      <w:r w:rsidRPr="0022347F">
        <w:rPr>
          <w:rFonts w:eastAsia="Times New Roman"/>
          <w:color w:val="FF0000"/>
        </w:rPr>
        <w:t>30mL -20mL</w:t>
      </w:r>
      <w:r w:rsidRPr="0022347F">
        <w:rPr>
          <w:rFonts w:ascii="宋体" w:hAnsi="宋体" w:cs="宋体"/>
          <w:color w:val="FF0000"/>
        </w:rPr>
        <w:t>＝</w:t>
      </w:r>
      <w:r w:rsidRPr="0022347F">
        <w:rPr>
          <w:rFonts w:eastAsia="Times New Roman"/>
          <w:color w:val="FF0000"/>
        </w:rPr>
        <w:t>10mL</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由公式</w:t>
      </w:r>
      <w:r>
        <w:rPr>
          <w:color w:val="FF0000"/>
        </w:rPr>
        <w:object w:dxaOrig="675" w:dyaOrig="615">
          <v:shape id="_x0000_i1181" type="#_x0000_t75" alt="eqId68e21b93e1664677baa5a683165d8aad" style="width:33.75pt;height:30.75pt" o:ole="">
            <v:imagedata r:id="rId236" o:title="eqId68e21b93e1664677baa5a683165d8aad"/>
          </v:shape>
          <o:OLEObject Type="Embed" ProgID="Equation.DSMT4" ShapeID="_x0000_i1181" DrawAspect="Content" ObjectID="_1689956518" r:id="rId331"/>
        </w:object>
      </w:r>
      <w:r w:rsidRPr="0022347F">
        <w:rPr>
          <w:rFonts w:ascii="宋体" w:hAnsi="宋体" w:cs="宋体"/>
          <w:color w:val="FF0000"/>
        </w:rPr>
        <w:t>可求出该小石块的密度为</w:t>
      </w:r>
    </w:p>
    <w:p w:rsidR="0091450A" w:rsidRPr="0022347F" w:rsidRDefault="0091450A" w:rsidP="0091450A">
      <w:pPr>
        <w:spacing w:line="360" w:lineRule="auto"/>
        <w:jc w:val="center"/>
        <w:textAlignment w:val="center"/>
        <w:rPr>
          <w:color w:val="FF0000"/>
        </w:rPr>
      </w:pPr>
      <w:r>
        <w:rPr>
          <w:color w:val="FF0000"/>
        </w:rPr>
        <w:object w:dxaOrig="4528" w:dyaOrig="615">
          <v:shape id="_x0000_i1182" type="#_x0000_t75" alt="eqId92cb1921d3314fb4be7c0a79523683d5" style="width:226.5pt;height:30.75pt" o:ole="">
            <v:imagedata r:id="rId332" o:title="eqId92cb1921d3314fb4be7c0a79523683d5"/>
          </v:shape>
          <o:OLEObject Type="Embed" ProgID="Equation.DSMT4" ShapeID="_x0000_i1182" DrawAspect="Content" ObjectID="_1689956519" r:id="rId333"/>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因细铜丝在水中占有一定的体积，故得出的水和小石块的总体积偏大，求出的小石块的体积偏大，根据</w:t>
      </w:r>
      <w:r>
        <w:rPr>
          <w:color w:val="FF0000"/>
        </w:rPr>
        <w:object w:dxaOrig="675" w:dyaOrig="615">
          <v:shape id="_x0000_i1183" type="#_x0000_t75" alt="eqId68e21b93e1664677baa5a683165d8aad" style="width:33.75pt;height:30.75pt" o:ole="">
            <v:imagedata r:id="rId236" o:title="eqId68e21b93e1664677baa5a683165d8aad"/>
          </v:shape>
          <o:OLEObject Type="Embed" ProgID="Equation.DSMT4" ShapeID="_x0000_i1183" DrawAspect="Content" ObjectID="_1689956520" r:id="rId334"/>
        </w:object>
      </w:r>
      <w:r w:rsidRPr="0022347F">
        <w:rPr>
          <w:rFonts w:ascii="宋体" w:hAnsi="宋体" w:cs="宋体"/>
          <w:color w:val="FF0000"/>
        </w:rPr>
        <w:t>，这样测出小石块的密度值与真实值相比偏小。</w:t>
      </w:r>
    </w:p>
    <w:p w:rsidR="0091450A" w:rsidRPr="0022347F" w:rsidRDefault="0091450A" w:rsidP="0091450A">
      <w:pPr>
        <w:spacing w:line="360" w:lineRule="auto"/>
        <w:jc w:val="left"/>
        <w:textAlignment w:val="center"/>
        <w:rPr>
          <w:rFonts w:ascii="宋体" w:hAnsi="宋体" w:cs="宋体"/>
          <w:color w:val="FF0000"/>
        </w:rPr>
      </w:pPr>
      <w:r>
        <w:rPr>
          <w:b/>
        </w:rPr>
        <w:t>22</w:t>
      </w:r>
      <w:r>
        <w:rPr>
          <w:b/>
        </w:rPr>
        <w:t>．（</w:t>
      </w:r>
      <w:r>
        <w:rPr>
          <w:b/>
        </w:rPr>
        <w:t>2021·</w:t>
      </w:r>
      <w:r>
        <w:rPr>
          <w:b/>
        </w:rPr>
        <w:t>海南中考真题）</w:t>
      </w:r>
      <w:r>
        <w:rPr>
          <w:rFonts w:ascii="宋体" w:hAnsi="宋体" w:cs="宋体"/>
          <w:b/>
        </w:rPr>
        <w:t>如图所示，根据杠杆的平衡条件测量某种液体的密度，所用器材：轻质杠杆（自身重力忽略不计）、容积为</w:t>
      </w:r>
      <w:r>
        <w:rPr>
          <w:rFonts w:eastAsia="Times New Roman"/>
          <w:b/>
        </w:rPr>
        <w:t>100mL</w:t>
      </w:r>
      <w:r>
        <w:rPr>
          <w:rFonts w:ascii="宋体" w:hAnsi="宋体" w:cs="宋体"/>
          <w:b/>
        </w:rPr>
        <w:t>的空桶、重为</w:t>
      </w:r>
      <w:r>
        <w:rPr>
          <w:rFonts w:eastAsia="Times New Roman"/>
          <w:b/>
        </w:rPr>
        <w:t>0.5N</w:t>
      </w:r>
      <w:r>
        <w:rPr>
          <w:rFonts w:ascii="宋体" w:hAnsi="宋体" w:cs="宋体"/>
          <w:b/>
        </w:rPr>
        <w:t>的物体</w:t>
      </w:r>
      <w:r>
        <w:rPr>
          <w:rFonts w:eastAsia="Times New Roman"/>
          <w:b/>
        </w:rPr>
        <w:t>M</w:t>
      </w:r>
      <w:r>
        <w:rPr>
          <w:rFonts w:ascii="宋体" w:hAnsi="宋体" w:cs="宋体"/>
          <w:b/>
        </w:rPr>
        <w:t>、刻度尺、细线。</w:t>
      </w:r>
    </w:p>
    <w:p w:rsidR="0091450A" w:rsidRPr="0022347F" w:rsidRDefault="0091450A" w:rsidP="0091450A">
      <w:pPr>
        <w:spacing w:line="360" w:lineRule="auto"/>
        <w:jc w:val="left"/>
        <w:textAlignment w:val="center"/>
        <w:rPr>
          <w:color w:val="FF0000"/>
        </w:rPr>
      </w:pPr>
      <w:r>
        <w:rPr>
          <w:b/>
          <w:noProof/>
        </w:rPr>
        <w:drawing>
          <wp:inline distT="0" distB="0" distL="0" distR="0" wp14:anchorId="7BBB1A4B" wp14:editId="53ECA628">
            <wp:extent cx="4514850" cy="1038225"/>
            <wp:effectExtent l="0" t="0" r="0" b="0"/>
            <wp:docPr id="1366549004" name="图片 1366549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22873" name=""/>
                    <pic:cNvPicPr>
                      <a:picLocks noChangeAspect="1"/>
                    </pic:cNvPicPr>
                  </pic:nvPicPr>
                  <pic:blipFill>
                    <a:blip r:embed="rId335"/>
                    <a:stretch>
                      <a:fillRect/>
                    </a:stretch>
                  </pic:blipFill>
                  <pic:spPr>
                    <a:xfrm>
                      <a:off x="0" y="0"/>
                      <a:ext cx="4514850" cy="1038225"/>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）如图甲所示，为了使杠杆在水平位置平衡，应将杠杆右端的平衡螺母向</w:t>
      </w:r>
      <w:r>
        <w:rPr>
          <w:b/>
        </w:rPr>
        <w:t>__________</w:t>
      </w:r>
      <w:r>
        <w:rPr>
          <w:rFonts w:ascii="宋体" w:hAnsi="宋体" w:cs="宋体"/>
          <w:b/>
        </w:rPr>
        <w:t>调节；调节杠杆在水平位置平衡的目的是</w:t>
      </w:r>
      <w:r>
        <w:rPr>
          <w:b/>
        </w:rPr>
        <w:t>__________</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）把空桶悬挂在</w:t>
      </w:r>
      <w:r>
        <w:rPr>
          <w:rFonts w:eastAsia="Times New Roman"/>
          <w:b/>
          <w:i/>
        </w:rPr>
        <w:t>A</w:t>
      </w:r>
      <w:r>
        <w:rPr>
          <w:rFonts w:ascii="宋体" w:hAnsi="宋体" w:cs="宋体"/>
          <w:b/>
        </w:rPr>
        <w:t>点，物体</w:t>
      </w:r>
      <w:r>
        <w:rPr>
          <w:rFonts w:eastAsia="Times New Roman"/>
          <w:b/>
        </w:rPr>
        <w:t>M</w:t>
      </w:r>
      <w:r>
        <w:rPr>
          <w:rFonts w:ascii="宋体" w:hAnsi="宋体" w:cs="宋体"/>
          <w:b/>
        </w:rPr>
        <w:t>悬挂在</w:t>
      </w:r>
      <w:r>
        <w:rPr>
          <w:rFonts w:eastAsia="Times New Roman"/>
          <w:b/>
          <w:i/>
        </w:rPr>
        <w:t>B</w:t>
      </w:r>
      <w:r>
        <w:rPr>
          <w:rFonts w:ascii="宋体" w:hAnsi="宋体" w:cs="宋体"/>
          <w:b/>
        </w:rPr>
        <w:t>点时，杠杆再次在水平位置平衡，测得</w:t>
      </w:r>
      <w:r>
        <w:rPr>
          <w:rFonts w:eastAsia="Times New Roman"/>
          <w:b/>
          <w:i/>
        </w:rPr>
        <w:t>OA</w:t>
      </w:r>
      <w:r>
        <w:rPr>
          <w:rFonts w:ascii="宋体" w:hAnsi="宋体" w:cs="宋体"/>
          <w:b/>
        </w:rPr>
        <w:t>的长度为</w:t>
      </w:r>
      <w:r>
        <w:rPr>
          <w:rFonts w:eastAsia="Times New Roman"/>
          <w:b/>
        </w:rPr>
        <w:t>10cm</w:t>
      </w:r>
      <w:r>
        <w:rPr>
          <w:rFonts w:ascii="宋体" w:hAnsi="宋体" w:cs="宋体"/>
          <w:b/>
        </w:rPr>
        <w:t>，</w:t>
      </w:r>
      <w:r>
        <w:rPr>
          <w:rFonts w:eastAsia="Times New Roman"/>
          <w:b/>
          <w:i/>
        </w:rPr>
        <w:t>OB</w:t>
      </w:r>
      <w:r>
        <w:rPr>
          <w:rFonts w:ascii="宋体" w:hAnsi="宋体" w:cs="宋体"/>
          <w:b/>
        </w:rPr>
        <w:t>的长度为</w:t>
      </w:r>
      <w:r>
        <w:rPr>
          <w:rFonts w:eastAsia="Times New Roman"/>
          <w:b/>
        </w:rPr>
        <w:t>20cm</w:t>
      </w:r>
      <w:r>
        <w:rPr>
          <w:rFonts w:ascii="宋体" w:hAnsi="宋体" w:cs="宋体"/>
          <w:b/>
        </w:rPr>
        <w:t>，则空桶重为</w:t>
      </w:r>
      <w:r>
        <w:rPr>
          <w:b/>
        </w:rPr>
        <w:t>__________</w:t>
      </w:r>
      <w:r>
        <w:rPr>
          <w:rFonts w:eastAsia="Times New Roman"/>
          <w:b/>
        </w:rPr>
        <w:t>N</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3</w:t>
      </w:r>
      <w:r>
        <w:rPr>
          <w:rFonts w:ascii="宋体" w:hAnsi="宋体" w:cs="宋体"/>
          <w:b/>
        </w:rPr>
        <w:t>）若此时，往</w:t>
      </w:r>
      <w:r>
        <w:rPr>
          <w:rFonts w:eastAsia="Times New Roman"/>
          <w:b/>
          <w:i/>
        </w:rPr>
        <w:t>A</w:t>
      </w:r>
      <w:r>
        <w:rPr>
          <w:rFonts w:ascii="宋体" w:hAnsi="宋体" w:cs="宋体"/>
          <w:b/>
        </w:rPr>
        <w:t>点的空桶内注满某种液体，调节物体</w:t>
      </w:r>
      <w:r>
        <w:rPr>
          <w:rFonts w:eastAsia="Times New Roman"/>
          <w:b/>
        </w:rPr>
        <w:t>M</w:t>
      </w:r>
      <w:r>
        <w:rPr>
          <w:rFonts w:ascii="宋体" w:hAnsi="宋体" w:cs="宋体"/>
          <w:b/>
        </w:rPr>
        <w:t>到</w:t>
      </w:r>
      <w:r>
        <w:rPr>
          <w:rFonts w:eastAsia="Times New Roman"/>
          <w:b/>
          <w:i/>
        </w:rPr>
        <w:t>C</w:t>
      </w:r>
      <w:r>
        <w:rPr>
          <w:rFonts w:ascii="宋体" w:hAnsi="宋体" w:cs="宋体"/>
          <w:b/>
        </w:rPr>
        <w:t>点时，杠杆在水平位置重新平衡，测得</w:t>
      </w:r>
      <w:r>
        <w:rPr>
          <w:rFonts w:eastAsia="Times New Roman"/>
          <w:b/>
          <w:i/>
        </w:rPr>
        <w:t>OC</w:t>
      </w:r>
      <w:r>
        <w:rPr>
          <w:rFonts w:ascii="宋体" w:hAnsi="宋体" w:cs="宋体"/>
          <w:b/>
        </w:rPr>
        <w:t>的长度为</w:t>
      </w:r>
      <w:r>
        <w:rPr>
          <w:rFonts w:eastAsia="Times New Roman"/>
          <w:b/>
        </w:rPr>
        <w:t>42cm</w:t>
      </w:r>
      <w:r>
        <w:rPr>
          <w:rFonts w:ascii="宋体" w:hAnsi="宋体" w:cs="宋体"/>
          <w:b/>
        </w:rPr>
        <w:t>，则桶内液体的密度为</w:t>
      </w:r>
      <w:r>
        <w:rPr>
          <w:b/>
        </w:rPr>
        <w:t>__________</w:t>
      </w:r>
      <w:r>
        <w:rPr>
          <w:rFonts w:eastAsia="Times New Roman"/>
          <w:b/>
        </w:rPr>
        <w:t>kg/m</w:t>
      </w:r>
      <w:r>
        <w:rPr>
          <w:rFonts w:eastAsia="Times New Roman"/>
          <w:b/>
          <w:vertAlign w:val="superscript"/>
        </w:rPr>
        <w:t>3</w:t>
      </w:r>
      <w:r>
        <w:rPr>
          <w:rFonts w:ascii="宋体" w:hAnsi="宋体" w:cs="宋体"/>
          <w:b/>
        </w:rPr>
        <w:t>。</w:t>
      </w:r>
    </w:p>
    <w:p w:rsidR="0091450A" w:rsidRPr="0022347F" w:rsidRDefault="0091450A" w:rsidP="0091450A">
      <w:pPr>
        <w:spacing w:line="360" w:lineRule="auto"/>
        <w:jc w:val="left"/>
        <w:textAlignment w:val="center"/>
        <w:rPr>
          <w:rFonts w:eastAsia="Times New Roman"/>
          <w:color w:val="FF0000"/>
        </w:rPr>
      </w:pPr>
      <w:r w:rsidRPr="0022347F">
        <w:rPr>
          <w:b/>
          <w:color w:val="FF0000"/>
        </w:rPr>
        <w:t>【答案】</w:t>
      </w:r>
      <w:r w:rsidRPr="0022347F">
        <w:rPr>
          <w:rFonts w:ascii="宋体" w:hAnsi="宋体" w:cs="宋体"/>
          <w:color w:val="FF0000"/>
        </w:rPr>
        <w:t>左</w:t>
      </w:r>
      <w:r w:rsidRPr="0022347F">
        <w:rPr>
          <w:color w:val="FF0000"/>
        </w:rPr>
        <w:t xml:space="preserve">    </w:t>
      </w:r>
      <w:r w:rsidRPr="0022347F">
        <w:rPr>
          <w:rFonts w:ascii="宋体" w:hAnsi="宋体" w:cs="宋体"/>
          <w:color w:val="FF0000"/>
        </w:rPr>
        <w:t>便于测量力臂的大小</w:t>
      </w:r>
      <w:r w:rsidRPr="0022347F">
        <w:rPr>
          <w:color w:val="FF0000"/>
        </w:rPr>
        <w:t xml:space="preserve">    </w:t>
      </w:r>
      <w:r w:rsidRPr="0022347F">
        <w:rPr>
          <w:rFonts w:eastAsia="Times New Roman"/>
          <w:color w:val="FF0000"/>
        </w:rPr>
        <w:t>1</w:t>
      </w:r>
      <w:r w:rsidRPr="0022347F">
        <w:rPr>
          <w:color w:val="FF0000"/>
        </w:rPr>
        <w:t xml:space="preserve">    </w:t>
      </w:r>
      <w:r w:rsidRPr="0022347F">
        <w:rPr>
          <w:rFonts w:eastAsia="Times New Roman"/>
          <w:color w:val="FF0000"/>
        </w:rPr>
        <w:t>1.1</w:t>
      </w:r>
      <w:r w:rsidRPr="0022347F">
        <w:rPr>
          <w:rFonts w:ascii="宋体" w:hAnsi="宋体" w:cs="宋体"/>
          <w:color w:val="FF0000"/>
        </w:rPr>
        <w:t>×</w:t>
      </w:r>
      <w:r w:rsidRPr="0022347F">
        <w:rPr>
          <w:rFonts w:eastAsia="Times New Roman"/>
          <w:color w:val="FF0000"/>
        </w:rPr>
        <w:t>10</w:t>
      </w:r>
      <w:r w:rsidRPr="0022347F">
        <w:rPr>
          <w:rFonts w:eastAsia="Times New Roman"/>
          <w:color w:val="FF0000"/>
          <w:vertAlign w:val="superscript"/>
        </w:rPr>
        <w:t>3</w: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eastAsia="Times New Roman"/>
          <w:color w:val="FF0000"/>
        </w:rPr>
      </w:pP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w:t>
      </w:r>
      <w:r w:rsidRPr="0022347F">
        <w:rPr>
          <w:rFonts w:eastAsia="Times New Roman"/>
          <w:color w:val="FF0000"/>
        </w:rPr>
        <w:t>[1][2]</w:t>
      </w:r>
      <w:r w:rsidRPr="0022347F">
        <w:rPr>
          <w:rFonts w:ascii="宋体" w:hAnsi="宋体" w:cs="宋体"/>
          <w:color w:val="FF0000"/>
        </w:rPr>
        <w:t>杠杆右端下沉，说明杠杆的重心在支点右侧，要使其在水平位置平衡，应将杠杆平衡螺母向左调节，杠杆在水平位置平衡，力臂在杠杆上，便于测量力臂大小，直接读出力臂的长度，同时杠杆的重心通过支点，消除杠杆重对杠杆平衡的影响。</w:t>
      </w:r>
      <w:r w:rsidRPr="0022347F">
        <w:rPr>
          <w:rFonts w:eastAsia="Times New Roman"/>
          <w:color w:val="FF0000"/>
        </w:rPr>
        <w:t xml:space="preserve"> </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根据杠杆平衡条件可得</w:t>
      </w:r>
    </w:p>
    <w:p w:rsidR="0091450A" w:rsidRDefault="0091450A" w:rsidP="0091450A">
      <w:pPr>
        <w:spacing w:line="360" w:lineRule="auto"/>
        <w:jc w:val="center"/>
        <w:textAlignment w:val="center"/>
        <w:rPr>
          <w:rFonts w:eastAsia="Times New Roman"/>
          <w:i/>
        </w:rPr>
      </w:pPr>
      <w:r>
        <w:rPr>
          <w:rFonts w:eastAsia="Times New Roman"/>
          <w:i/>
        </w:rPr>
        <w:t>G</w:t>
      </w:r>
      <w:r w:rsidRPr="0022347F">
        <w:rPr>
          <w:rFonts w:eastAsia="Times New Roman"/>
          <w:color w:val="FF0000"/>
          <w:vertAlign w:val="subscript"/>
        </w:rPr>
        <w:t>0</w:t>
      </w:r>
      <w:r w:rsidRPr="0022347F">
        <w:rPr>
          <w:rFonts w:eastAsia="Times New Roman"/>
          <w:color w:val="FF0000"/>
        </w:rPr>
        <w:t>×</w:t>
      </w:r>
      <w:r>
        <w:rPr>
          <w:rFonts w:eastAsia="Times New Roman"/>
          <w:i/>
        </w:rPr>
        <w:t>OA</w:t>
      </w:r>
      <w:r w:rsidRPr="0022347F">
        <w:rPr>
          <w:rFonts w:eastAsia="Times New Roman"/>
          <w:color w:val="FF0000"/>
        </w:rPr>
        <w:t>=</w:t>
      </w:r>
      <w:r>
        <w:rPr>
          <w:rFonts w:eastAsia="Times New Roman"/>
          <w:i/>
        </w:rPr>
        <w:t>G</w:t>
      </w:r>
      <w:r w:rsidRPr="0022347F">
        <w:rPr>
          <w:rFonts w:eastAsia="Times New Roman"/>
          <w:color w:val="FF0000"/>
          <w:vertAlign w:val="subscript"/>
        </w:rPr>
        <w:t>M</w:t>
      </w:r>
      <w:r w:rsidRPr="0022347F">
        <w:rPr>
          <w:rFonts w:eastAsia="Times New Roman"/>
          <w:color w:val="FF0000"/>
        </w:rPr>
        <w:t>×</w:t>
      </w:r>
      <w:r>
        <w:rPr>
          <w:rFonts w:eastAsia="Times New Roman"/>
          <w:i/>
        </w:rPr>
        <w:t>OB</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可得</w:t>
      </w:r>
    </w:p>
    <w:p w:rsidR="0091450A" w:rsidRPr="0022347F" w:rsidRDefault="0091450A" w:rsidP="0091450A">
      <w:pPr>
        <w:spacing w:line="360" w:lineRule="auto"/>
        <w:jc w:val="center"/>
        <w:textAlignment w:val="center"/>
        <w:rPr>
          <w:color w:val="FF0000"/>
        </w:rPr>
      </w:pPr>
      <w:r>
        <w:rPr>
          <w:color w:val="FF0000"/>
        </w:rPr>
        <w:object w:dxaOrig="3360" w:dyaOrig="615">
          <v:shape id="_x0000_i1184" type="#_x0000_t75" alt="eqId3e63ae50c42a488cbed4803549c0e277" style="width:168pt;height:30.75pt" o:ole="">
            <v:imagedata r:id="rId336" o:title="eqId3e63ae50c42a488cbed4803549c0e277"/>
          </v:shape>
          <o:OLEObject Type="Embed" ProgID="Equation.DSMT4" ShapeID="_x0000_i1184" DrawAspect="Content" ObjectID="_1689956521" r:id="rId337"/>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w:t>
      </w:r>
      <w:r w:rsidRPr="0022347F">
        <w:rPr>
          <w:rFonts w:eastAsia="Times New Roman"/>
          <w:color w:val="FF0000"/>
        </w:rPr>
        <w:t>[4]</w:t>
      </w:r>
      <w:r w:rsidRPr="0022347F">
        <w:rPr>
          <w:rFonts w:ascii="宋体" w:hAnsi="宋体" w:cs="宋体"/>
          <w:color w:val="FF0000"/>
        </w:rPr>
        <w:t>根据杠杆平衡条件可得</w:t>
      </w:r>
    </w:p>
    <w:p w:rsidR="0091450A" w:rsidRDefault="0091450A" w:rsidP="0091450A">
      <w:pPr>
        <w:spacing w:line="360" w:lineRule="auto"/>
        <w:jc w:val="center"/>
        <w:textAlignment w:val="center"/>
        <w:rPr>
          <w:rFonts w:eastAsia="Times New Roman"/>
          <w:i/>
        </w:rPr>
      </w:pPr>
      <w:r>
        <w:rPr>
          <w:rFonts w:eastAsia="Times New Roman"/>
          <w:i/>
        </w:rPr>
        <w:t>G</w:t>
      </w:r>
      <w:r w:rsidRPr="0022347F">
        <w:rPr>
          <w:rFonts w:eastAsia="Times New Roman"/>
          <w:color w:val="FF0000"/>
        </w:rPr>
        <w:t>×</w:t>
      </w:r>
      <w:r>
        <w:rPr>
          <w:rFonts w:eastAsia="Times New Roman"/>
          <w:i/>
        </w:rPr>
        <w:t>OA</w:t>
      </w:r>
      <w:r w:rsidRPr="0022347F">
        <w:rPr>
          <w:rFonts w:eastAsia="Times New Roman"/>
          <w:color w:val="FF0000"/>
        </w:rPr>
        <w:t>=</w:t>
      </w:r>
      <w:r>
        <w:rPr>
          <w:rFonts w:eastAsia="Times New Roman"/>
          <w:i/>
        </w:rPr>
        <w:t>G</w:t>
      </w:r>
      <w:r w:rsidRPr="0022347F">
        <w:rPr>
          <w:rFonts w:eastAsia="Times New Roman"/>
          <w:color w:val="FF0000"/>
          <w:vertAlign w:val="subscript"/>
        </w:rPr>
        <w:t>M</w:t>
      </w:r>
      <w:r w:rsidRPr="0022347F">
        <w:rPr>
          <w:rFonts w:eastAsia="Times New Roman"/>
          <w:color w:val="FF0000"/>
        </w:rPr>
        <w:t>×</w:t>
      </w:r>
      <w:r>
        <w:rPr>
          <w:rFonts w:eastAsia="Times New Roman"/>
          <w:i/>
        </w:rPr>
        <w:t>OC</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可得</w:t>
      </w:r>
    </w:p>
    <w:p w:rsidR="0091450A" w:rsidRPr="0022347F" w:rsidRDefault="0091450A" w:rsidP="0091450A">
      <w:pPr>
        <w:spacing w:line="360" w:lineRule="auto"/>
        <w:jc w:val="center"/>
        <w:textAlignment w:val="center"/>
        <w:rPr>
          <w:color w:val="FF0000"/>
        </w:rPr>
      </w:pPr>
      <w:r>
        <w:rPr>
          <w:color w:val="FF0000"/>
        </w:rPr>
        <w:object w:dxaOrig="3585" w:dyaOrig="615">
          <v:shape id="_x0000_i1185" type="#_x0000_t75" alt="eqIdc9802b4c3c3644f78c3f1213a57fa2b1" style="width:179.25pt;height:30.75pt" o:ole="">
            <v:imagedata r:id="rId338" o:title="eqIdc9802b4c3c3644f78c3f1213a57fa2b1"/>
          </v:shape>
          <o:OLEObject Type="Embed" ProgID="Equation.DSMT4" ShapeID="_x0000_i1185" DrawAspect="Content" ObjectID="_1689956522" r:id="rId339"/>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所以液体质量</w:t>
      </w:r>
    </w:p>
    <w:p w:rsidR="0091450A" w:rsidRPr="0022347F" w:rsidRDefault="0091450A" w:rsidP="0091450A">
      <w:pPr>
        <w:spacing w:line="360" w:lineRule="auto"/>
        <w:jc w:val="center"/>
        <w:textAlignment w:val="center"/>
        <w:rPr>
          <w:color w:val="FF0000"/>
        </w:rPr>
      </w:pPr>
      <w:r>
        <w:rPr>
          <w:color w:val="FF0000"/>
        </w:rPr>
        <w:object w:dxaOrig="3225" w:dyaOrig="660">
          <v:shape id="_x0000_i1186" type="#_x0000_t75" alt="eqId9c9b99218ee94cb196a765dce618e136" style="width:161.25pt;height:33pt" o:ole="">
            <v:imagedata r:id="rId340" o:title="eqId9c9b99218ee94cb196a765dce618e136"/>
          </v:shape>
          <o:OLEObject Type="Embed" ProgID="Equation.DSMT4" ShapeID="_x0000_i1186" DrawAspect="Content" ObjectID="_1689956523" r:id="rId341"/>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桶内液体的密度为</w:t>
      </w:r>
    </w:p>
    <w:p w:rsidR="0091450A" w:rsidRPr="0022347F" w:rsidRDefault="0091450A" w:rsidP="0091450A">
      <w:pPr>
        <w:spacing w:line="360" w:lineRule="auto"/>
        <w:jc w:val="center"/>
        <w:textAlignment w:val="center"/>
        <w:rPr>
          <w:color w:val="FF0000"/>
        </w:rPr>
      </w:pPr>
      <w:r>
        <w:rPr>
          <w:color w:val="FF0000"/>
        </w:rPr>
        <w:object w:dxaOrig="3735" w:dyaOrig="615">
          <v:shape id="_x0000_i1187" type="#_x0000_t75" alt="eqId8860dbcae21d424d9c976ea16e5b8e42" style="width:186.75pt;height:30.75pt" o:ole="">
            <v:imagedata r:id="rId342" o:title="eqId8860dbcae21d424d9c976ea16e5b8e42"/>
          </v:shape>
          <o:OLEObject Type="Embed" ProgID="Equation.DSMT4" ShapeID="_x0000_i1187" DrawAspect="Content" ObjectID="_1689956524" r:id="rId343"/>
        </w:object>
      </w:r>
    </w:p>
    <w:p w:rsidR="0091450A" w:rsidRPr="0022347F" w:rsidRDefault="0091450A" w:rsidP="0091450A">
      <w:pPr>
        <w:spacing w:line="360" w:lineRule="auto"/>
        <w:jc w:val="left"/>
        <w:textAlignment w:val="center"/>
        <w:rPr>
          <w:rFonts w:ascii="宋体" w:hAnsi="宋体" w:cs="宋体"/>
          <w:color w:val="FF0000"/>
        </w:rPr>
      </w:pPr>
      <w:r>
        <w:rPr>
          <w:b/>
        </w:rPr>
        <w:t>23</w:t>
      </w:r>
      <w:r>
        <w:rPr>
          <w:b/>
        </w:rPr>
        <w:t>．（</w:t>
      </w:r>
      <w:r>
        <w:rPr>
          <w:b/>
        </w:rPr>
        <w:t>2021·</w:t>
      </w:r>
      <w:r>
        <w:rPr>
          <w:b/>
        </w:rPr>
        <w:t>广西中考真题）</w:t>
      </w:r>
      <w:r>
        <w:rPr>
          <w:rFonts w:ascii="宋体" w:hAnsi="宋体" w:cs="宋体"/>
          <w:b/>
        </w:rPr>
        <w:t>学习了密度知识后，小华用天平和量筒测量食用油的密度。</w:t>
      </w:r>
    </w:p>
    <w:p w:rsidR="0091450A" w:rsidRPr="0022347F" w:rsidRDefault="0091450A" w:rsidP="0091450A">
      <w:pPr>
        <w:spacing w:line="360" w:lineRule="auto"/>
        <w:jc w:val="left"/>
        <w:textAlignment w:val="center"/>
        <w:rPr>
          <w:color w:val="FF0000"/>
        </w:rPr>
      </w:pPr>
      <w:r>
        <w:rPr>
          <w:b/>
          <w:noProof/>
        </w:rPr>
        <w:drawing>
          <wp:inline distT="0" distB="0" distL="0" distR="0" wp14:anchorId="38AF3090" wp14:editId="33E6CA99">
            <wp:extent cx="3505200" cy="1981200"/>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98111" name=""/>
                    <pic:cNvPicPr>
                      <a:picLocks noChangeAspect="1"/>
                    </pic:cNvPicPr>
                  </pic:nvPicPr>
                  <pic:blipFill>
                    <a:blip r:embed="rId344"/>
                    <a:stretch>
                      <a:fillRect/>
                    </a:stretch>
                  </pic:blipFill>
                  <pic:spPr>
                    <a:xfrm>
                      <a:off x="0" y="0"/>
                      <a:ext cx="3505200" cy="1981200"/>
                    </a:xfrm>
                    <a:prstGeom prst="rect">
                      <a:avLst/>
                    </a:prstGeom>
                  </pic:spPr>
                </pic:pic>
              </a:graphicData>
            </a:graphic>
          </wp:inline>
        </w:drawing>
      </w:r>
      <w:r>
        <w:rPr>
          <w:b/>
          <w:noProof/>
        </w:rPr>
        <w:drawing>
          <wp:inline distT="0" distB="0" distL="0" distR="0" wp14:anchorId="37F71198" wp14:editId="1C6ACF09">
            <wp:extent cx="400050" cy="1638300"/>
            <wp:effectExtent l="0" t="0" r="0" b="0"/>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73480" name=""/>
                    <pic:cNvPicPr>
                      <a:picLocks noChangeAspect="1"/>
                    </pic:cNvPicPr>
                  </pic:nvPicPr>
                  <pic:blipFill>
                    <a:blip r:embed="rId345"/>
                    <a:stretch>
                      <a:fillRect/>
                    </a:stretch>
                  </pic:blipFill>
                  <pic:spPr>
                    <a:xfrm>
                      <a:off x="0" y="0"/>
                      <a:ext cx="400050" cy="1638300"/>
                    </a:xfrm>
                    <a:prstGeom prst="rect">
                      <a:avLst/>
                    </a:prstGeom>
                  </pic:spPr>
                </pic:pic>
              </a:graphicData>
            </a:graphic>
          </wp:inline>
        </w:drawing>
      </w:r>
      <w:r>
        <w:rPr>
          <w:b/>
        </w:rPr>
        <w:br/>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（1）将天平放在水平桌面上，把游码移到标尺</w:t>
      </w:r>
      <w:r>
        <w:rPr>
          <w:b/>
        </w:rPr>
        <w:t>______</w:t>
      </w:r>
      <w:r>
        <w:rPr>
          <w:rFonts w:ascii="宋体" w:hAnsi="宋体" w:cs="宋体"/>
          <w:b/>
        </w:rPr>
        <w:t>端零刻度线处，发现指针指在分度盘右侧，此时应将平衡螺母向</w:t>
      </w:r>
      <w:r>
        <w:rPr>
          <w:b/>
        </w:rPr>
        <w:t>______</w:t>
      </w:r>
      <w:r>
        <w:rPr>
          <w:rFonts w:ascii="宋体" w:hAnsi="宋体" w:cs="宋体"/>
          <w:b/>
        </w:rPr>
        <w:t>端调节，使横梁平衡；</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（2）称出空烧杯的质量为</w:t>
      </w:r>
      <w:r>
        <w:rPr>
          <w:b/>
        </w:rPr>
        <w:object w:dxaOrig="435" w:dyaOrig="315">
          <v:shape id="_x0000_i1188" type="#_x0000_t75" alt="eqIdbcf0ec99fe0147a892e91f909066025d" style="width:21.75pt;height:15.75pt" o:ole="">
            <v:imagedata r:id="rId346" o:title="eqIdbcf0ec99fe0147a892e91f909066025d"/>
          </v:shape>
          <o:OLEObject Type="Embed" ProgID="Equation.DSMT4" ShapeID="_x0000_i1188" DrawAspect="Content" ObjectID="_1689956525" r:id="rId347"/>
        </w:object>
      </w:r>
      <w:r>
        <w:rPr>
          <w:rFonts w:ascii="宋体" w:hAnsi="宋体" w:cs="宋体"/>
          <w:b/>
        </w:rPr>
        <w:t>，将适量的食用油倒入烧杯，称出烧杯和食用油的总质量如图甲所示，则烧杯中食用油的质量为</w:t>
      </w:r>
      <w:r>
        <w:rPr>
          <w:b/>
        </w:rPr>
        <w:t>______</w:t>
      </w:r>
      <w:r>
        <w:rPr>
          <w:b/>
        </w:rPr>
        <w:object w:dxaOrig="195" w:dyaOrig="255">
          <v:shape id="_x0000_i1189" type="#_x0000_t75" alt="eqIda9fec6d406d145128369d66d36f2133b" style="width:9.75pt;height:12.75pt" o:ole="">
            <v:imagedata r:id="rId348" o:title="eqIda9fec6d406d145128369d66d36f2133b"/>
          </v:shape>
          <o:OLEObject Type="Embed" ProgID="Equation.DSMT4" ShapeID="_x0000_i1189" DrawAspect="Content" ObjectID="_1689956526" r:id="rId349"/>
        </w:object>
      </w:r>
      <w:r>
        <w:rPr>
          <w:rFonts w:ascii="宋体" w:hAnsi="宋体" w:cs="宋体"/>
          <w:b/>
        </w:rPr>
        <w:t>，接着，将烧杯中的食用油倒入量筒中，示数如图乙所示，则食用油的密度为</w:t>
      </w:r>
      <w:r>
        <w:rPr>
          <w:b/>
        </w:rPr>
        <w:t>_____</w:t>
      </w:r>
      <w:r>
        <w:rPr>
          <w:b/>
        </w:rPr>
        <w:object w:dxaOrig="615" w:dyaOrig="360">
          <v:shape id="_x0000_i1190" type="#_x0000_t75" alt="eqIde4614988cd604bc9b73007a214f8fc58" style="width:30.75pt;height:18pt" o:ole="">
            <v:imagedata r:id="rId350" o:title="eqIde4614988cd604bc9b73007a214f8fc58"/>
          </v:shape>
          <o:OLEObject Type="Embed" ProgID="Equation.DSMT4" ShapeID="_x0000_i1190" DrawAspect="Content" ObjectID="_1689956527" r:id="rId351"/>
        </w:objec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（3）本次实验测得食用油的密度</w:t>
      </w:r>
      <w:r>
        <w:rPr>
          <w:b/>
        </w:rPr>
        <w:t>______</w:t>
      </w:r>
      <w:r>
        <w:rPr>
          <w:rFonts w:ascii="宋体" w:hAnsi="宋体" w:cs="宋体"/>
          <w:b/>
        </w:rPr>
        <w:t>（选填“偏大”或“偏小”），主要原因是</w:t>
      </w:r>
      <w:r>
        <w:rPr>
          <w:b/>
        </w:rPr>
        <w:t>______</w: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（4）小华查阅资料和深入思考后，找到了测量液体密度更精确简便的方法，操作如下：</w:t>
      </w:r>
    </w:p>
    <w:p w:rsidR="0091450A" w:rsidRPr="0022347F" w:rsidRDefault="0091450A" w:rsidP="0091450A">
      <w:pPr>
        <w:spacing w:line="360" w:lineRule="auto"/>
        <w:jc w:val="left"/>
        <w:textAlignment w:val="center"/>
        <w:rPr>
          <w:color w:val="FF0000"/>
        </w:rPr>
      </w:pPr>
      <w:r>
        <w:rPr>
          <w:b/>
          <w:noProof/>
        </w:rPr>
        <w:drawing>
          <wp:inline distT="0" distB="0" distL="0" distR="0" wp14:anchorId="48954571" wp14:editId="2195CA3B">
            <wp:extent cx="5010150" cy="1438275"/>
            <wp:effectExtent l="0" t="0" r="0" b="0"/>
            <wp:docPr id="620069669" name="图片 6200696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80433" name=""/>
                    <pic:cNvPicPr>
                      <a:picLocks noChangeAspect="1"/>
                    </pic:cNvPicPr>
                  </pic:nvPicPr>
                  <pic:blipFill>
                    <a:blip r:embed="rId352"/>
                    <a:stretch>
                      <a:fillRect/>
                    </a:stretch>
                  </pic:blipFill>
                  <pic:spPr>
                    <a:xfrm>
                      <a:off x="0" y="0"/>
                      <a:ext cx="5010150" cy="1438275"/>
                    </a:xfrm>
                    <a:prstGeom prst="rect">
                      <a:avLst/>
                    </a:prstGeom>
                  </pic:spPr>
                </pic:pic>
              </a:graphicData>
            </a:graphic>
          </wp:inline>
        </w:drawing>
      </w:r>
      <w:r>
        <w:rPr>
          <w:b/>
        </w:rPr>
        <w:br/>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①如图甲、乙所示，把适量待测液体和水分别倒入两容器中并置于两电子秤上，再将两电子秤示数清零（按电子秤的清零键后，示数显示为零）；</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②将系好细线的小物块（不吸收液体）缓慢浸没到待测液体中保持静止（未触底），液体未溢出，如图丙所示，记下电子秤的示数</w:t>
      </w:r>
      <w:r>
        <w:rPr>
          <w:b/>
        </w:rPr>
        <w:object w:dxaOrig="300" w:dyaOrig="360">
          <v:shape id="_x0000_i1191" type="#_x0000_t75" alt="eqId09119f761ea040489756f13631603ea9" style="width:15pt;height:18pt" o:ole="">
            <v:imagedata r:id="rId353" o:title="eqId09119f761ea040489756f13631603ea9"/>
          </v:shape>
          <o:OLEObject Type="Embed" ProgID="Equation.DSMT4" ShapeID="_x0000_i1191" DrawAspect="Content" ObjectID="_1689956528" r:id="rId354"/>
        </w:objec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③将小物块取出，擦干后再缓慢浸没到水中保持静止（未触底），水未溢出，如图丁所示，记下电子秤的示数</w:t>
      </w:r>
      <w:r>
        <w:rPr>
          <w:b/>
        </w:rPr>
        <w:object w:dxaOrig="315" w:dyaOrig="360">
          <v:shape id="_x0000_i1192" type="#_x0000_t75" alt="eqIdadf87e48a7144d82891738fd49d09faa" style="width:15.75pt;height:18pt" o:ole="">
            <v:imagedata r:id="rId355" o:title="eqIdadf87e48a7144d82891738fd49d09faa"/>
          </v:shape>
          <o:OLEObject Type="Embed" ProgID="Equation.DSMT4" ShapeID="_x0000_i1192" DrawAspect="Content" ObjectID="_1689956529" r:id="rId356"/>
        </w:object>
      </w:r>
      <w:r>
        <w:rPr>
          <w:rFonts w:ascii="宋体" w:hAnsi="宋体" w:cs="宋体"/>
          <w:b/>
        </w:rPr>
        <w:t>；</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④则该液体密度的表达式</w:t>
      </w:r>
      <w:r>
        <w:rPr>
          <w:b/>
        </w:rPr>
        <w:object w:dxaOrig="420" w:dyaOrig="255">
          <v:shape id="_x0000_i1193" type="#_x0000_t75" alt="eqIdb165e33fa18c48459c2cf1e02882b91e" style="width:21pt;height:12.75pt" o:ole="">
            <v:imagedata r:id="rId357" o:title="eqIdb165e33fa18c48459c2cf1e02882b91e"/>
          </v:shape>
          <o:OLEObject Type="Embed" ProgID="Equation.DSMT4" ShapeID="_x0000_i1193" DrawAspect="Content" ObjectID="_1689956530" r:id="rId358"/>
        </w:object>
      </w:r>
      <w:r>
        <w:rPr>
          <w:b/>
        </w:rPr>
        <w:t>______</w:t>
      </w:r>
      <w:r>
        <w:rPr>
          <w:rFonts w:ascii="宋体" w:hAnsi="宋体" w:cs="宋体"/>
          <w:b/>
        </w:rPr>
        <w:t>。（已知水的密度为</w:t>
      </w:r>
      <w:r>
        <w:rPr>
          <w:b/>
        </w:rPr>
        <w:object w:dxaOrig="360" w:dyaOrig="375">
          <v:shape id="_x0000_i1194" type="#_x0000_t75" alt="eqIdd2cc20312fea498088e34caedbf27f9d" style="width:18pt;height:18.75pt" o:ole="">
            <v:imagedata r:id="rId291" o:title="eqIdd2cc20312fea498088e34caedbf27f9d"/>
          </v:shape>
          <o:OLEObject Type="Embed" ProgID="Equation.DSMT4" ShapeID="_x0000_i1194" DrawAspect="Content" ObjectID="_1689956531" r:id="rId359"/>
        </w:object>
      </w:r>
      <w:r>
        <w:rPr>
          <w:rFonts w:ascii="宋体" w:hAnsi="宋体" w:cs="宋体"/>
          <w:b/>
        </w:rPr>
        <w:t>）</w:t>
      </w:r>
    </w:p>
    <w:p w:rsidR="0091450A" w:rsidRPr="0022347F" w:rsidRDefault="0091450A" w:rsidP="0091450A">
      <w:pPr>
        <w:spacing w:line="360" w:lineRule="auto"/>
        <w:jc w:val="left"/>
        <w:textAlignment w:val="center"/>
        <w:rPr>
          <w:color w:val="FF0000"/>
        </w:rPr>
      </w:pPr>
      <w:r w:rsidRPr="0022347F">
        <w:rPr>
          <w:b/>
          <w:color w:val="FF0000"/>
        </w:rPr>
        <w:t>【答案】</w:t>
      </w:r>
      <w:r w:rsidRPr="0022347F">
        <w:rPr>
          <w:rFonts w:ascii="宋体" w:hAnsi="宋体" w:cs="宋体"/>
          <w:color w:val="FF0000"/>
        </w:rPr>
        <w:t>左</w:t>
      </w:r>
      <w:r w:rsidRPr="0022347F">
        <w:rPr>
          <w:color w:val="FF0000"/>
        </w:rPr>
        <w:t xml:space="preserve">    </w:t>
      </w:r>
      <w:r w:rsidRPr="0022347F">
        <w:rPr>
          <w:rFonts w:ascii="宋体" w:hAnsi="宋体" w:cs="宋体"/>
          <w:color w:val="FF0000"/>
        </w:rPr>
        <w:t>左</w:t>
      </w:r>
      <w:r w:rsidRPr="0022347F">
        <w:rPr>
          <w:color w:val="FF0000"/>
        </w:rPr>
        <w:t xml:space="preserve">    </w:t>
      </w:r>
      <w:r>
        <w:rPr>
          <w:color w:val="FF0000"/>
        </w:rPr>
        <w:object w:dxaOrig="480" w:dyaOrig="285">
          <v:shape id="_x0000_i1195" type="#_x0000_t75" alt="eqId3d480795c0484fbf8a47bff3f54631e4" style="width:24pt;height:14.25pt" o:ole="">
            <v:imagedata r:id="rId360" o:title="eqId3d480795c0484fbf8a47bff3f54631e4"/>
          </v:shape>
          <o:OLEObject Type="Embed" ProgID="Equation.DSMT4" ShapeID="_x0000_i1195" DrawAspect="Content" ObjectID="_1689956532" r:id="rId361"/>
        </w:object>
      </w:r>
      <w:r w:rsidRPr="0022347F">
        <w:rPr>
          <w:color w:val="FF0000"/>
        </w:rPr>
        <w:t xml:space="preserve">    </w:t>
      </w:r>
      <w:r>
        <w:rPr>
          <w:color w:val="FF0000"/>
        </w:rPr>
        <w:object w:dxaOrig="480" w:dyaOrig="285">
          <v:shape id="_x0000_i1196" type="#_x0000_t75" alt="eqIdbe7b67d1adc94f6ea4efa7e295d10fd4" style="width:24pt;height:14.25pt" o:ole="">
            <v:imagedata r:id="rId362" o:title="eqIdbe7b67d1adc94f6ea4efa7e295d10fd4"/>
          </v:shape>
          <o:OLEObject Type="Embed" ProgID="Equation.DSMT4" ShapeID="_x0000_i1196" DrawAspect="Content" ObjectID="_1689956533" r:id="rId363"/>
        </w:object>
      </w:r>
      <w:r w:rsidRPr="0022347F">
        <w:rPr>
          <w:color w:val="FF0000"/>
        </w:rPr>
        <w:t xml:space="preserve">    </w:t>
      </w:r>
      <w:r w:rsidRPr="0022347F">
        <w:rPr>
          <w:rFonts w:ascii="宋体" w:hAnsi="宋体" w:cs="宋体"/>
          <w:color w:val="FF0000"/>
        </w:rPr>
        <w:t>偏大</w:t>
      </w:r>
      <w:r w:rsidRPr="0022347F">
        <w:rPr>
          <w:color w:val="FF0000"/>
        </w:rPr>
        <w:t xml:space="preserve">    </w:t>
      </w:r>
      <w:r w:rsidRPr="0022347F">
        <w:rPr>
          <w:rFonts w:ascii="宋体" w:hAnsi="宋体" w:cs="宋体"/>
          <w:color w:val="FF0000"/>
        </w:rPr>
        <w:t>烧杯中有残留的食用油，体积偏小</w:t>
      </w:r>
      <w:r w:rsidRPr="0022347F">
        <w:rPr>
          <w:color w:val="FF0000"/>
        </w:rPr>
        <w:t xml:space="preserve">    </w:t>
      </w:r>
      <w:r>
        <w:rPr>
          <w:color w:val="FF0000"/>
        </w:rPr>
        <w:object w:dxaOrig="645" w:dyaOrig="705">
          <v:shape id="_x0000_i1197" type="#_x0000_t75" alt="eqIda5a2ec58fa1445d186a7b1e6e5f51106" style="width:32.25pt;height:35.25pt" o:ole="">
            <v:imagedata r:id="rId364" o:title="eqIda5a2ec58fa1445d186a7b1e6e5f51106"/>
          </v:shape>
          <o:OLEObject Type="Embed" ProgID="Equation.DSMT4" ShapeID="_x0000_i1197" DrawAspect="Content" ObjectID="_1689956534" r:id="rId365"/>
        </w:objec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（1）</w:t>
      </w:r>
      <w:r w:rsidRPr="0022347F">
        <w:rPr>
          <w:rFonts w:eastAsia="Times New Roman"/>
          <w:color w:val="FF0000"/>
        </w:rPr>
        <w:t>[1][2]</w:t>
      </w:r>
      <w:r w:rsidRPr="0022347F">
        <w:rPr>
          <w:rFonts w:ascii="宋体" w:hAnsi="宋体" w:cs="宋体"/>
          <w:color w:val="FF0000"/>
        </w:rPr>
        <w:t>将天平放在水平桌面上，把游码移到标尺左端零刻度线处，即游码归零；发现指针指在分度盘右侧，右侧重，需要将游码向左侧移动。</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（2）</w:t>
      </w:r>
      <w:r w:rsidRPr="0022347F">
        <w:rPr>
          <w:rFonts w:eastAsia="Times New Roman"/>
          <w:color w:val="FF0000"/>
        </w:rPr>
        <w:t>[3][4]</w:t>
      </w:r>
      <w:r w:rsidRPr="0022347F">
        <w:rPr>
          <w:rFonts w:ascii="宋体" w:hAnsi="宋体" w:cs="宋体"/>
          <w:color w:val="FF0000"/>
        </w:rPr>
        <w:t>烧杯和食用油的总质量如图甲所示，游码</w:t>
      </w:r>
      <w:r w:rsidRPr="0022347F">
        <w:rPr>
          <w:rFonts w:eastAsia="Times New Roman"/>
          <w:color w:val="FF0000"/>
        </w:rPr>
        <w:t>60g</w:t>
      </w:r>
      <w:r w:rsidRPr="0022347F">
        <w:rPr>
          <w:rFonts w:ascii="宋体" w:hAnsi="宋体" w:cs="宋体"/>
          <w:color w:val="FF0000"/>
        </w:rPr>
        <w:t>加上游码的示数为</w:t>
      </w:r>
      <w:r w:rsidRPr="0022347F">
        <w:rPr>
          <w:rFonts w:eastAsia="Times New Roman"/>
          <w:color w:val="FF0000"/>
        </w:rPr>
        <w:t>1.2g</w:t>
      </w:r>
      <w:r w:rsidRPr="0022347F">
        <w:rPr>
          <w:rFonts w:ascii="宋体" w:hAnsi="宋体" w:cs="宋体"/>
          <w:color w:val="FF0000"/>
        </w:rPr>
        <w:t>，故烧杯和</w:t>
      </w:r>
      <w:r w:rsidRPr="0022347F">
        <w:rPr>
          <w:rFonts w:ascii="宋体" w:hAnsi="宋体" w:cs="宋体"/>
          <w:color w:val="FF0000"/>
        </w:rPr>
        <w:lastRenderedPageBreak/>
        <w:t>食用油的总质量为</w:t>
      </w:r>
      <w:r w:rsidRPr="0022347F">
        <w:rPr>
          <w:rFonts w:eastAsia="Times New Roman"/>
          <w:color w:val="FF0000"/>
        </w:rPr>
        <w:t>61.2g</w:t>
      </w:r>
      <w:r w:rsidRPr="0022347F">
        <w:rPr>
          <w:rFonts w:ascii="宋体" w:hAnsi="宋体" w:cs="宋体"/>
          <w:color w:val="FF0000"/>
        </w:rPr>
        <w:t>，那么烧杯中食用油的质量为</w:t>
      </w:r>
    </w:p>
    <w:p w:rsidR="0091450A" w:rsidRPr="0022347F" w:rsidRDefault="0091450A" w:rsidP="0091450A">
      <w:pPr>
        <w:spacing w:line="360" w:lineRule="auto"/>
        <w:jc w:val="center"/>
        <w:textAlignment w:val="center"/>
        <w:rPr>
          <w:color w:val="FF0000"/>
        </w:rPr>
      </w:pPr>
      <w:r>
        <w:rPr>
          <w:color w:val="FF0000"/>
        </w:rPr>
        <w:object w:dxaOrig="3375" w:dyaOrig="375">
          <v:shape id="_x0000_i1198" type="#_x0000_t75" alt="eqIdb60bc4cdc22d44378232890f7f224f6a" style="width:168.75pt;height:18.75pt" o:ole="">
            <v:imagedata r:id="rId366" o:title="eqIdb60bc4cdc22d44378232890f7f224f6a"/>
          </v:shape>
          <o:OLEObject Type="Embed" ProgID="Equation.DSMT4" ShapeID="_x0000_i1198" DrawAspect="Content" ObjectID="_1689956535" r:id="rId367"/>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则烧杯中食用油的质量为</w:t>
      </w:r>
      <w:r>
        <w:rPr>
          <w:color w:val="FF0000"/>
        </w:rPr>
        <w:object w:dxaOrig="600" w:dyaOrig="315">
          <v:shape id="_x0000_i1199" type="#_x0000_t75" alt="eqId31680e76298c4b22ba53d5fdc8caa7c4" style="width:30pt;height:15.75pt" o:ole="">
            <v:imagedata r:id="rId368" o:title="eqId31680e76298c4b22ba53d5fdc8caa7c4"/>
          </v:shape>
          <o:OLEObject Type="Embed" ProgID="Equation.DSMT4" ShapeID="_x0000_i1199" DrawAspect="Content" ObjectID="_1689956536" r:id="rId369"/>
        </w:object>
      </w:r>
      <w:r w:rsidRPr="0022347F">
        <w:rPr>
          <w:rFonts w:ascii="宋体" w:hAnsi="宋体" w:cs="宋体"/>
          <w:color w:val="FF0000"/>
        </w:rPr>
        <w:t>；食用油的体积为</w:t>
      </w:r>
      <w:r w:rsidRPr="0022347F">
        <w:rPr>
          <w:rFonts w:eastAsia="Times New Roman"/>
          <w:color w:val="FF0000"/>
        </w:rPr>
        <w:t>40mL</w:t>
      </w:r>
      <w:r w:rsidRPr="0022347F">
        <w:rPr>
          <w:rFonts w:ascii="宋体" w:hAnsi="宋体" w:cs="宋体"/>
          <w:color w:val="FF0000"/>
        </w:rPr>
        <w:t>，则食用油的密度为</w:t>
      </w:r>
    </w:p>
    <w:p w:rsidR="0091450A" w:rsidRPr="0022347F" w:rsidRDefault="0091450A" w:rsidP="0091450A">
      <w:pPr>
        <w:spacing w:line="360" w:lineRule="auto"/>
        <w:jc w:val="center"/>
        <w:textAlignment w:val="center"/>
        <w:rPr>
          <w:color w:val="FF0000"/>
        </w:rPr>
      </w:pPr>
      <w:r>
        <w:rPr>
          <w:color w:val="FF0000"/>
        </w:rPr>
        <w:object w:dxaOrig="2790" w:dyaOrig="615">
          <v:shape id="_x0000_i1200" type="#_x0000_t75" alt="eqId28760be2c6d94e91a2646b38355d57fc" style="width:139.5pt;height:30.75pt" o:ole="">
            <v:imagedata r:id="rId370" o:title="eqId28760be2c6d94e91a2646b38355d57fc"/>
          </v:shape>
          <o:OLEObject Type="Embed" ProgID="Equation.DSMT4" ShapeID="_x0000_i1200" DrawAspect="Content" ObjectID="_1689956537" r:id="rId371"/>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故食用油的密度为</w:t>
      </w:r>
      <w:r>
        <w:rPr>
          <w:color w:val="FF0000"/>
        </w:rPr>
        <w:object w:dxaOrig="1035" w:dyaOrig="360">
          <v:shape id="_x0000_i1201" type="#_x0000_t75" alt="eqId910b91fab1de4a72a46433d6aa6c37dc" style="width:51.75pt;height:18pt" o:ole="">
            <v:imagedata r:id="rId372" o:title="eqId910b91fab1de4a72a46433d6aa6c37dc"/>
          </v:shape>
          <o:OLEObject Type="Embed" ProgID="Equation.DSMT4" ShapeID="_x0000_i1201" DrawAspect="Content" ObjectID="_1689956538" r:id="rId373"/>
        </w:objec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（3）</w:t>
      </w:r>
      <w:r w:rsidRPr="0022347F">
        <w:rPr>
          <w:rFonts w:eastAsia="Times New Roman"/>
          <w:color w:val="FF0000"/>
        </w:rPr>
        <w:t>[5][6]</w:t>
      </w:r>
      <w:r w:rsidRPr="0022347F">
        <w:rPr>
          <w:rFonts w:ascii="宋体" w:hAnsi="宋体" w:cs="宋体"/>
          <w:color w:val="FF0000"/>
        </w:rPr>
        <w:t>由于从烧杯中倒入量筒中有残留的食用油，故体积偏小，质量是准确的，故密度偏大。</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（4）</w:t>
      </w:r>
      <w:r w:rsidRPr="0022347F">
        <w:rPr>
          <w:rFonts w:eastAsia="Times New Roman"/>
          <w:color w:val="FF0000"/>
        </w:rPr>
        <w:t>[7]</w:t>
      </w:r>
      <w:r w:rsidRPr="0022347F">
        <w:rPr>
          <w:rFonts w:ascii="宋体" w:hAnsi="宋体" w:cs="宋体"/>
          <w:color w:val="FF0000"/>
        </w:rPr>
        <w:t>将小物块系在细线上，放入未知液体中，质量增加了</w:t>
      </w:r>
      <w:r>
        <w:rPr>
          <w:rFonts w:eastAsia="Times New Roman"/>
          <w:i/>
        </w:rPr>
        <w:t>m</w:t>
      </w:r>
      <w:r w:rsidRPr="0022347F">
        <w:rPr>
          <w:rFonts w:ascii="宋体" w:hAnsi="宋体" w:cs="宋体"/>
          <w:color w:val="FF0000"/>
          <w:vertAlign w:val="subscript"/>
        </w:rPr>
        <w:t>1</w:t>
      </w:r>
      <w:r w:rsidRPr="0022347F">
        <w:rPr>
          <w:rFonts w:ascii="宋体" w:hAnsi="宋体" w:cs="宋体"/>
          <w:color w:val="FF0000"/>
        </w:rPr>
        <w:t>，则浮力为</w:t>
      </w:r>
      <w:r>
        <w:rPr>
          <w:rFonts w:eastAsia="Times New Roman"/>
          <w:i/>
        </w:rPr>
        <w:t>m</w:t>
      </w:r>
      <w:r w:rsidRPr="0022347F">
        <w:rPr>
          <w:rFonts w:ascii="宋体" w:hAnsi="宋体" w:cs="宋体"/>
          <w:color w:val="FF0000"/>
          <w:vertAlign w:val="subscript"/>
        </w:rPr>
        <w:t>1</w:t>
      </w:r>
      <w:r>
        <w:rPr>
          <w:rFonts w:eastAsia="Times New Roman"/>
          <w:i/>
        </w:rPr>
        <w:t>g</w:t>
      </w:r>
      <w:r w:rsidRPr="0022347F">
        <w:rPr>
          <w:rFonts w:ascii="宋体" w:hAnsi="宋体" w:cs="宋体"/>
          <w:color w:val="FF0000"/>
        </w:rPr>
        <w:t>，根据浮力公式</w:t>
      </w:r>
      <w:r>
        <w:rPr>
          <w:color w:val="FF0000"/>
        </w:rPr>
        <w:object w:dxaOrig="1320" w:dyaOrig="375">
          <v:shape id="_x0000_i1202" type="#_x0000_t75" alt="eqIde9caf20c4aec49e4b05e571c2283e647" style="width:66pt;height:18.75pt" o:ole="">
            <v:imagedata r:id="rId316" o:title="eqIde9caf20c4aec49e4b05e571c2283e647"/>
          </v:shape>
          <o:OLEObject Type="Embed" ProgID="Equation.DSMT4" ShapeID="_x0000_i1202" DrawAspect="Content" ObjectID="_1689956539" r:id="rId374"/>
        </w:object>
      </w:r>
      <w:r w:rsidRPr="0022347F">
        <w:rPr>
          <w:rFonts w:ascii="宋体" w:hAnsi="宋体" w:cs="宋体"/>
          <w:color w:val="FF0000"/>
        </w:rPr>
        <w:t>可知，排开液体的体积为</w:t>
      </w:r>
    </w:p>
    <w:p w:rsidR="0091450A" w:rsidRPr="0022347F" w:rsidRDefault="0091450A" w:rsidP="0091450A">
      <w:pPr>
        <w:spacing w:line="360" w:lineRule="auto"/>
        <w:jc w:val="center"/>
        <w:textAlignment w:val="center"/>
        <w:rPr>
          <w:color w:val="FF0000"/>
        </w:rPr>
      </w:pPr>
      <w:r>
        <w:rPr>
          <w:color w:val="FF0000"/>
        </w:rPr>
        <w:object w:dxaOrig="2280" w:dyaOrig="720">
          <v:shape id="_x0000_i1203" type="#_x0000_t75" alt="eqIddf46fa1b810c4fd391e5f8efdd6b882f" style="width:114pt;height:36pt" o:ole="">
            <v:imagedata r:id="rId375" o:title="eqIddf46fa1b810c4fd391e5f8efdd6b882f"/>
          </v:shape>
          <o:OLEObject Type="Embed" ProgID="Equation.DSMT4" ShapeID="_x0000_i1203" DrawAspect="Content" ObjectID="_1689956540" r:id="rId376"/>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如果放入水中，此时质量增加了</w:t>
      </w:r>
      <w:r>
        <w:rPr>
          <w:rFonts w:eastAsia="Times New Roman"/>
          <w:i/>
        </w:rPr>
        <w:t>m</w:t>
      </w:r>
      <w:r w:rsidRPr="0022347F">
        <w:rPr>
          <w:rFonts w:ascii="宋体" w:hAnsi="宋体" w:cs="宋体"/>
          <w:color w:val="FF0000"/>
          <w:vertAlign w:val="subscript"/>
        </w:rPr>
        <w:t>2</w:t>
      </w:r>
      <w:r w:rsidRPr="0022347F">
        <w:rPr>
          <w:rFonts w:ascii="宋体" w:hAnsi="宋体" w:cs="宋体"/>
          <w:color w:val="FF0000"/>
        </w:rPr>
        <w:t>，则浮力为</w:t>
      </w:r>
      <w:r>
        <w:rPr>
          <w:rFonts w:eastAsia="Times New Roman"/>
          <w:i/>
        </w:rPr>
        <w:t>m</w:t>
      </w:r>
      <w:r w:rsidRPr="0022347F">
        <w:rPr>
          <w:rFonts w:ascii="宋体" w:hAnsi="宋体" w:cs="宋体"/>
          <w:color w:val="FF0000"/>
          <w:vertAlign w:val="subscript"/>
        </w:rPr>
        <w:t>2</w:t>
      </w:r>
      <w:r>
        <w:rPr>
          <w:rFonts w:eastAsia="Times New Roman"/>
          <w:i/>
        </w:rPr>
        <w:t>g</w:t>
      </w:r>
      <w:r w:rsidRPr="0022347F">
        <w:rPr>
          <w:rFonts w:ascii="宋体" w:hAnsi="宋体" w:cs="宋体"/>
          <w:color w:val="FF0000"/>
        </w:rPr>
        <w:t>，同理可以得出排开液体的体积为</w:t>
      </w:r>
    </w:p>
    <w:p w:rsidR="0091450A" w:rsidRPr="0022347F" w:rsidRDefault="0091450A" w:rsidP="0091450A">
      <w:pPr>
        <w:spacing w:line="360" w:lineRule="auto"/>
        <w:jc w:val="center"/>
        <w:textAlignment w:val="center"/>
        <w:rPr>
          <w:color w:val="FF0000"/>
        </w:rPr>
      </w:pPr>
      <w:r>
        <w:rPr>
          <w:color w:val="FF0000"/>
        </w:rPr>
        <w:object w:dxaOrig="2280" w:dyaOrig="720">
          <v:shape id="_x0000_i1204" type="#_x0000_t75" alt="eqId10c79d0bccc14835ac4d26c88472e739" style="width:114pt;height:36pt" o:ole="">
            <v:imagedata r:id="rId377" o:title="eqId10c79d0bccc14835ac4d26c88472e739"/>
          </v:shape>
          <o:OLEObject Type="Embed" ProgID="Equation.DSMT4" ShapeID="_x0000_i1204" DrawAspect="Content" ObjectID="_1689956541" r:id="rId378"/>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都浸没，体积相等，故可以得出等式</w:t>
      </w:r>
    </w:p>
    <w:p w:rsidR="0091450A" w:rsidRPr="0022347F" w:rsidRDefault="0091450A" w:rsidP="0091450A">
      <w:pPr>
        <w:spacing w:line="360" w:lineRule="auto"/>
        <w:jc w:val="center"/>
        <w:textAlignment w:val="center"/>
        <w:rPr>
          <w:color w:val="FF0000"/>
        </w:rPr>
      </w:pPr>
      <w:r>
        <w:rPr>
          <w:color w:val="FF0000"/>
        </w:rPr>
        <w:object w:dxaOrig="1395" w:dyaOrig="705">
          <v:shape id="_x0000_i1205" type="#_x0000_t75" alt="eqId5334b9eedb954240baf2c4e1cee76647" style="width:69.75pt;height:35.25pt" o:ole="">
            <v:imagedata r:id="rId379" o:title="eqId5334b9eedb954240baf2c4e1cee76647"/>
          </v:shape>
          <o:OLEObject Type="Embed" ProgID="Equation.DSMT4" ShapeID="_x0000_i1205" DrawAspect="Content" ObjectID="_1689956542" r:id="rId380"/>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则液体的密度为</w:t>
      </w:r>
    </w:p>
    <w:p w:rsidR="0091450A" w:rsidRPr="0022347F" w:rsidRDefault="0091450A" w:rsidP="0091450A">
      <w:pPr>
        <w:spacing w:line="360" w:lineRule="auto"/>
        <w:jc w:val="center"/>
        <w:textAlignment w:val="center"/>
        <w:rPr>
          <w:color w:val="FF0000"/>
        </w:rPr>
      </w:pPr>
      <w:r>
        <w:rPr>
          <w:color w:val="FF0000"/>
        </w:rPr>
        <w:object w:dxaOrig="1125" w:dyaOrig="705">
          <v:shape id="_x0000_i1206" type="#_x0000_t75" alt="eqId449731c268784527bbb542ba58ecff01" style="width:56.25pt;height:35.25pt" o:ole="">
            <v:imagedata r:id="rId381" o:title="eqId449731c268784527bbb542ba58ecff01"/>
          </v:shape>
          <o:OLEObject Type="Embed" ProgID="Equation.DSMT4" ShapeID="_x0000_i1206" DrawAspect="Content" ObjectID="_1689956543" r:id="rId382"/>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则液体的密度为</w:t>
      </w:r>
      <w:r>
        <w:rPr>
          <w:color w:val="FF0000"/>
        </w:rPr>
        <w:object w:dxaOrig="645" w:dyaOrig="705">
          <v:shape id="_x0000_i1207" type="#_x0000_t75" alt="eqIda5a2ec58fa1445d186a7b1e6e5f51106" style="width:32.25pt;height:35.25pt" o:ole="">
            <v:imagedata r:id="rId364" o:title="eqIda5a2ec58fa1445d186a7b1e6e5f51106"/>
          </v:shape>
          <o:OLEObject Type="Embed" ProgID="Equation.DSMT4" ShapeID="_x0000_i1207" DrawAspect="Content" ObjectID="_1689956544" r:id="rId383"/>
        </w:object>
      </w:r>
      <w:r w:rsidRPr="0022347F">
        <w:rPr>
          <w:rFonts w:ascii="宋体" w:hAnsi="宋体" w:cs="宋体"/>
          <w:color w:val="FF0000"/>
        </w:rPr>
        <w:t>。</w:t>
      </w:r>
    </w:p>
    <w:p w:rsidR="0091450A" w:rsidRPr="0022347F" w:rsidRDefault="0091450A" w:rsidP="0091450A">
      <w:pPr>
        <w:rPr>
          <w:color w:val="FF0000"/>
        </w:rPr>
      </w:pPr>
    </w:p>
    <w:p w:rsidR="0091450A" w:rsidRPr="009C0381" w:rsidRDefault="0091450A" w:rsidP="0091450A">
      <w:pPr>
        <w:rPr>
          <w:b/>
        </w:rPr>
      </w:pPr>
      <w:r w:rsidRPr="009C0381">
        <w:rPr>
          <w:rFonts w:hint="eastAsia"/>
          <w:b/>
        </w:rPr>
        <w:t>六、计算题</w:t>
      </w:r>
    </w:p>
    <w:p w:rsidR="0091450A" w:rsidRPr="0022347F" w:rsidRDefault="0091450A" w:rsidP="0091450A">
      <w:pPr>
        <w:spacing w:line="360" w:lineRule="auto"/>
        <w:jc w:val="left"/>
        <w:textAlignment w:val="center"/>
        <w:rPr>
          <w:rFonts w:ascii="宋体" w:hAnsi="宋体" w:cs="宋体"/>
          <w:color w:val="FF0000"/>
        </w:rPr>
      </w:pPr>
      <w:r>
        <w:rPr>
          <w:b/>
        </w:rPr>
        <w:t>24</w:t>
      </w:r>
      <w:r>
        <w:rPr>
          <w:b/>
        </w:rPr>
        <w:t>．（</w:t>
      </w:r>
      <w:r>
        <w:rPr>
          <w:b/>
        </w:rPr>
        <w:t>2021·</w:t>
      </w:r>
      <w:r>
        <w:rPr>
          <w:b/>
        </w:rPr>
        <w:t>浙江杭州市</w:t>
      </w:r>
      <w:r>
        <w:rPr>
          <w:b/>
        </w:rPr>
        <w:t>·</w:t>
      </w:r>
      <w:r>
        <w:rPr>
          <w:b/>
        </w:rPr>
        <w:t>中考真题）</w:t>
      </w:r>
      <w:r>
        <w:rPr>
          <w:rFonts w:ascii="宋体" w:hAnsi="宋体" w:cs="宋体"/>
          <w:b/>
        </w:rPr>
        <w:t>已知一根质量分布均匀的圆柱体木料质量为</w:t>
      </w:r>
      <w:r>
        <w:rPr>
          <w:rFonts w:eastAsia="Times New Roman"/>
          <w:b/>
        </w:rPr>
        <w:t>60kg</w:t>
      </w:r>
      <w:r>
        <w:rPr>
          <w:rFonts w:ascii="宋体" w:hAnsi="宋体" w:cs="宋体"/>
          <w:b/>
        </w:rPr>
        <w:t>，体积为</w:t>
      </w:r>
      <w:r>
        <w:rPr>
          <w:rFonts w:eastAsia="Times New Roman"/>
          <w:b/>
        </w:rPr>
        <w:t>0.1m</w:t>
      </w:r>
      <w:r>
        <w:rPr>
          <w:rFonts w:eastAsia="Times New Roman"/>
          <w:b/>
          <w:vertAlign w:val="superscript"/>
        </w:rPr>
        <w:t>3</w:t>
      </w:r>
      <w:r>
        <w:rPr>
          <w:rFonts w:ascii="宋体" w:hAnsi="宋体" w:cs="宋体"/>
          <w:b/>
        </w:rPr>
        <w:t>。问：</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1</w:t>
      </w:r>
      <w:r>
        <w:rPr>
          <w:rFonts w:ascii="宋体" w:hAnsi="宋体" w:cs="宋体"/>
          <w:b/>
        </w:rPr>
        <w:t>）此木料的密度为多少？</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）如图所示，甲、乙两人分别在</w:t>
      </w:r>
      <w:r>
        <w:rPr>
          <w:rFonts w:eastAsia="Times New Roman"/>
          <w:b/>
          <w:i/>
        </w:rPr>
        <w:t>A</w:t>
      </w:r>
      <w:r>
        <w:rPr>
          <w:rFonts w:ascii="宋体" w:hAnsi="宋体" w:cs="宋体"/>
          <w:b/>
        </w:rPr>
        <w:t>点和</w:t>
      </w:r>
      <w:r>
        <w:rPr>
          <w:rFonts w:eastAsia="Times New Roman"/>
          <w:b/>
          <w:i/>
        </w:rPr>
        <w:t>B</w:t>
      </w:r>
      <w:r>
        <w:rPr>
          <w:rFonts w:ascii="宋体" w:hAnsi="宋体" w:cs="宋体"/>
          <w:b/>
        </w:rPr>
        <w:t>点共同扛起此木料并恰好水平，其中</w:t>
      </w:r>
      <w:r>
        <w:rPr>
          <w:rFonts w:eastAsia="Times New Roman"/>
          <w:b/>
          <w:i/>
        </w:rPr>
        <w:t>AO</w:t>
      </w:r>
      <w:r>
        <w:rPr>
          <w:rFonts w:ascii="宋体" w:hAnsi="宋体" w:cs="宋体"/>
          <w:b/>
        </w:rPr>
        <w:t>＝</w:t>
      </w:r>
      <w:r>
        <w:rPr>
          <w:rFonts w:eastAsia="Times New Roman"/>
          <w:b/>
          <w:i/>
        </w:rPr>
        <w:t>BO</w:t>
      </w:r>
      <w:r>
        <w:rPr>
          <w:rFonts w:ascii="宋体" w:hAnsi="宋体" w:cs="宋体"/>
          <w:b/>
        </w:rPr>
        <w:t>，</w:t>
      </w:r>
      <w:r>
        <w:rPr>
          <w:rFonts w:eastAsia="Times New Roman"/>
          <w:b/>
          <w:i/>
        </w:rPr>
        <w:t>O</w:t>
      </w:r>
      <w:r>
        <w:rPr>
          <w:rFonts w:ascii="宋体" w:hAnsi="宋体" w:cs="宋体"/>
          <w:b/>
        </w:rPr>
        <w:t>为木料的中点。求此时乙对木料的作用力大小。</w:t>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lastRenderedPageBreak/>
        <w:t>（</w:t>
      </w:r>
      <w:r>
        <w:rPr>
          <w:rFonts w:eastAsia="Times New Roman"/>
          <w:b/>
        </w:rPr>
        <w:t>3</w:t>
      </w:r>
      <w:r>
        <w:rPr>
          <w:rFonts w:ascii="宋体" w:hAnsi="宋体" w:cs="宋体"/>
          <w:b/>
        </w:rPr>
        <w:t>）若在（</w:t>
      </w:r>
      <w:r>
        <w:rPr>
          <w:rFonts w:eastAsia="Times New Roman"/>
          <w:b/>
        </w:rPr>
        <w:t>2</w:t>
      </w:r>
      <w:r>
        <w:rPr>
          <w:rFonts w:ascii="宋体" w:hAnsi="宋体" w:cs="宋体"/>
          <w:b/>
        </w:rPr>
        <w:t>）中当乙的作用点从</w:t>
      </w:r>
      <w:r>
        <w:rPr>
          <w:rFonts w:eastAsia="Times New Roman"/>
          <w:b/>
          <w:i/>
        </w:rPr>
        <w:t>B</w:t>
      </w:r>
      <w:r>
        <w:rPr>
          <w:rFonts w:ascii="宋体" w:hAnsi="宋体" w:cs="宋体"/>
          <w:b/>
        </w:rPr>
        <w:t>点向</w:t>
      </w:r>
      <w:r>
        <w:rPr>
          <w:rFonts w:eastAsia="Times New Roman"/>
          <w:b/>
          <w:i/>
        </w:rPr>
        <w:t>O</w:t>
      </w:r>
      <w:r>
        <w:rPr>
          <w:rFonts w:ascii="宋体" w:hAnsi="宋体" w:cs="宋体"/>
          <w:b/>
        </w:rPr>
        <w:t>点靠近时，请列式分析此过程中甲对木料作用力大小变化情况。</w:t>
      </w:r>
    </w:p>
    <w:p w:rsidR="0091450A" w:rsidRPr="0022347F" w:rsidRDefault="0091450A" w:rsidP="0091450A">
      <w:pPr>
        <w:spacing w:line="360" w:lineRule="auto"/>
        <w:jc w:val="left"/>
        <w:textAlignment w:val="center"/>
        <w:rPr>
          <w:color w:val="FF0000"/>
        </w:rPr>
      </w:pPr>
      <w:r>
        <w:rPr>
          <w:b/>
          <w:noProof/>
        </w:rPr>
        <w:drawing>
          <wp:inline distT="0" distB="0" distL="0" distR="0" wp14:anchorId="0A7C0C88" wp14:editId="53F981BD">
            <wp:extent cx="2143125" cy="1009650"/>
            <wp:effectExtent l="0" t="0" r="0" b="0"/>
            <wp:docPr id="153233745" name="图片 1532337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87747" name=""/>
                    <pic:cNvPicPr>
                      <a:picLocks noChangeAspect="1"/>
                    </pic:cNvPicPr>
                  </pic:nvPicPr>
                  <pic:blipFill>
                    <a:blip r:embed="rId384"/>
                    <a:stretch>
                      <a:fillRect/>
                    </a:stretch>
                  </pic:blipFill>
                  <pic:spPr>
                    <a:xfrm>
                      <a:off x="0" y="0"/>
                      <a:ext cx="2143125" cy="1009650"/>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sidRPr="0022347F">
        <w:rPr>
          <w:b/>
          <w:color w:val="FF0000"/>
        </w:rPr>
        <w:t>【答案】</w:t>
      </w: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w:t>
      </w:r>
      <w:r w:rsidRPr="0022347F">
        <w:rPr>
          <w:rFonts w:eastAsia="Times New Roman"/>
          <w:color w:val="FF0000"/>
        </w:rPr>
        <w:t>600kg/m</w:t>
      </w:r>
      <w:r w:rsidRPr="0022347F">
        <w:rPr>
          <w:rFonts w:eastAsia="Times New Roman"/>
          <w:color w:val="FF0000"/>
          <w:vertAlign w:val="superscript"/>
        </w:rPr>
        <w:t>3</w:t>
      </w: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w:t>
      </w:r>
      <w:r w:rsidRPr="0022347F">
        <w:rPr>
          <w:rFonts w:eastAsia="Times New Roman"/>
          <w:color w:val="FF0000"/>
        </w:rPr>
        <w:t>300N</w:t>
      </w: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）变小</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解：（</w:t>
      </w:r>
      <w:r w:rsidRPr="0022347F">
        <w:rPr>
          <w:rFonts w:eastAsia="Times New Roman"/>
          <w:color w:val="FF0000"/>
        </w:rPr>
        <w:t>1</w:t>
      </w:r>
      <w:r w:rsidRPr="0022347F">
        <w:rPr>
          <w:rFonts w:ascii="宋体" w:hAnsi="宋体" w:cs="宋体"/>
          <w:color w:val="FF0000"/>
        </w:rPr>
        <w:t>）由题知木料质量为</w:t>
      </w:r>
      <w:r w:rsidRPr="0022347F">
        <w:rPr>
          <w:rFonts w:eastAsia="Times New Roman"/>
          <w:color w:val="FF0000"/>
        </w:rPr>
        <w:t>60kg</w:t>
      </w:r>
      <w:r w:rsidRPr="0022347F">
        <w:rPr>
          <w:rFonts w:ascii="宋体" w:hAnsi="宋体" w:cs="宋体"/>
          <w:color w:val="FF0000"/>
        </w:rPr>
        <w:t>，体积为</w:t>
      </w:r>
      <w:r w:rsidRPr="0022347F">
        <w:rPr>
          <w:rFonts w:eastAsia="Times New Roman"/>
          <w:color w:val="FF0000"/>
        </w:rPr>
        <w:t>0.1m3</w:t>
      </w:r>
      <w:r w:rsidRPr="0022347F">
        <w:rPr>
          <w:rFonts w:ascii="宋体" w:hAnsi="宋体" w:cs="宋体"/>
          <w:color w:val="FF0000"/>
        </w:rPr>
        <w:t>，带入密度公式得：</w:t>
      </w:r>
    </w:p>
    <w:p w:rsidR="0091450A" w:rsidRPr="0022347F" w:rsidRDefault="0091450A" w:rsidP="0091450A">
      <w:pPr>
        <w:spacing w:line="360" w:lineRule="auto"/>
        <w:jc w:val="center"/>
        <w:textAlignment w:val="center"/>
        <w:rPr>
          <w:color w:val="FF0000"/>
        </w:rPr>
      </w:pPr>
      <w:r>
        <w:rPr>
          <w:color w:val="FF0000"/>
        </w:rPr>
        <w:object w:dxaOrig="2640" w:dyaOrig="615">
          <v:shape id="_x0000_i1208" type="#_x0000_t75" alt="eqIda405b0f8a5784a0797d3a077013ed741" style="width:132pt;height:30.75pt" o:ole="">
            <v:imagedata r:id="rId385" o:title="eqIda405b0f8a5784a0797d3a077013ed741"/>
          </v:shape>
          <o:OLEObject Type="Embed" ProgID="Equation.DSMT4" ShapeID="_x0000_i1208" DrawAspect="Content" ObjectID="_1689956545" r:id="rId386"/>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）木料重力</w:t>
      </w:r>
    </w:p>
    <w:p w:rsidR="0091450A" w:rsidRPr="0022347F" w:rsidRDefault="0091450A" w:rsidP="0091450A">
      <w:pPr>
        <w:spacing w:line="360" w:lineRule="auto"/>
        <w:jc w:val="center"/>
        <w:textAlignment w:val="center"/>
        <w:rPr>
          <w:rFonts w:eastAsia="Times New Roman"/>
          <w:color w:val="FF0000"/>
        </w:rPr>
      </w:pPr>
      <w:r>
        <w:rPr>
          <w:rFonts w:eastAsia="Times New Roman"/>
          <w:i/>
        </w:rPr>
        <w:t>G</w:t>
      </w:r>
      <w:r w:rsidRPr="0022347F">
        <w:rPr>
          <w:rFonts w:ascii="宋体" w:hAnsi="宋体" w:cs="宋体"/>
          <w:color w:val="FF0000"/>
        </w:rPr>
        <w:t>＝</w:t>
      </w:r>
      <w:r>
        <w:rPr>
          <w:rFonts w:eastAsia="Times New Roman"/>
          <w:i/>
        </w:rPr>
        <w:t>mg</w:t>
      </w:r>
      <w:r w:rsidRPr="0022347F">
        <w:rPr>
          <w:rFonts w:ascii="宋体" w:hAnsi="宋体" w:cs="宋体"/>
          <w:color w:val="FF0000"/>
        </w:rPr>
        <w:t>＝</w:t>
      </w:r>
      <w:r w:rsidRPr="0022347F">
        <w:rPr>
          <w:rFonts w:eastAsia="Times New Roman"/>
          <w:color w:val="FF0000"/>
        </w:rPr>
        <w:t>60kg×10N/kg</w:t>
      </w:r>
      <w:r w:rsidRPr="0022347F">
        <w:rPr>
          <w:rFonts w:ascii="宋体" w:hAnsi="宋体" w:cs="宋体"/>
          <w:color w:val="FF0000"/>
        </w:rPr>
        <w:t>＝</w:t>
      </w:r>
      <w:r w:rsidRPr="0022347F">
        <w:rPr>
          <w:rFonts w:eastAsia="Times New Roman"/>
          <w:color w:val="FF0000"/>
        </w:rPr>
        <w:t>600N</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以</w:t>
      </w:r>
      <w:r w:rsidRPr="0022347F">
        <w:rPr>
          <w:rFonts w:eastAsia="Times New Roman"/>
          <w:color w:val="FF0000"/>
        </w:rPr>
        <w:t>A</w:t>
      </w:r>
      <w:r w:rsidRPr="0022347F">
        <w:rPr>
          <w:rFonts w:ascii="宋体" w:hAnsi="宋体" w:cs="宋体"/>
          <w:color w:val="FF0000"/>
        </w:rPr>
        <w:t>为支点，可以将质量分布均匀的木料所受的重力等效于其重心</w:t>
      </w:r>
      <w:r w:rsidRPr="0022347F">
        <w:rPr>
          <w:rFonts w:eastAsia="Times New Roman"/>
          <w:color w:val="FF0000"/>
        </w:rPr>
        <w:t>O</w:t>
      </w:r>
      <w:r w:rsidRPr="0022347F">
        <w:rPr>
          <w:rFonts w:ascii="宋体" w:hAnsi="宋体" w:cs="宋体"/>
          <w:color w:val="FF0000"/>
        </w:rPr>
        <w:t>点，则</w:t>
      </w:r>
    </w:p>
    <w:p w:rsidR="0091450A" w:rsidRPr="0022347F" w:rsidRDefault="0091450A" w:rsidP="0091450A">
      <w:pPr>
        <w:spacing w:line="360" w:lineRule="auto"/>
        <w:jc w:val="center"/>
        <w:textAlignment w:val="center"/>
        <w:rPr>
          <w:color w:val="FF0000"/>
        </w:rPr>
      </w:pPr>
      <w:r>
        <w:rPr>
          <w:color w:val="FF0000"/>
        </w:rPr>
        <w:object w:dxaOrig="855" w:dyaOrig="615">
          <v:shape id="_x0000_i1209" type="#_x0000_t75" alt="eqId6d6c985d913948529040c5ff47c6d4a0" style="width:42.75pt;height:30.75pt" o:ole="">
            <v:imagedata r:id="rId387" o:title="eqId6d6c985d913948529040c5ff47c6d4a0"/>
          </v:shape>
          <o:OLEObject Type="Embed" ProgID="Equation.DSMT4" ShapeID="_x0000_i1209" DrawAspect="Content" ObjectID="_1689956546" r:id="rId388"/>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则由杠杆平衡条件</w:t>
      </w:r>
      <w:r>
        <w:rPr>
          <w:rFonts w:eastAsia="Times New Roman"/>
          <w:i/>
        </w:rPr>
        <w:t>F</w:t>
      </w:r>
      <w:r w:rsidRPr="0022347F">
        <w:rPr>
          <w:rFonts w:eastAsia="Times New Roman"/>
          <w:color w:val="FF0000"/>
          <w:vertAlign w:val="subscript"/>
        </w:rPr>
        <w:t>1</w:t>
      </w:r>
      <w:r>
        <w:rPr>
          <w:rFonts w:eastAsia="Times New Roman"/>
          <w:i/>
        </w:rPr>
        <w:t>l</w:t>
      </w:r>
      <w:r w:rsidRPr="0022347F">
        <w:rPr>
          <w:rFonts w:eastAsia="Times New Roman"/>
          <w:color w:val="FF0000"/>
          <w:vertAlign w:val="subscript"/>
        </w:rPr>
        <w:t>1</w:t>
      </w:r>
      <w:r w:rsidRPr="0022347F">
        <w:rPr>
          <w:rFonts w:ascii="宋体" w:hAnsi="宋体" w:cs="宋体"/>
          <w:color w:val="FF0000"/>
        </w:rPr>
        <w:t>＝</w:t>
      </w:r>
      <w:r>
        <w:rPr>
          <w:rFonts w:eastAsia="Times New Roman"/>
          <w:i/>
        </w:rPr>
        <w:t>F</w:t>
      </w:r>
      <w:r w:rsidRPr="0022347F">
        <w:rPr>
          <w:rFonts w:eastAsia="Times New Roman"/>
          <w:color w:val="FF0000"/>
          <w:vertAlign w:val="subscript"/>
        </w:rPr>
        <w:t>2</w:t>
      </w:r>
      <w:r>
        <w:rPr>
          <w:rFonts w:eastAsia="Times New Roman"/>
          <w:i/>
        </w:rPr>
        <w:t>l</w:t>
      </w:r>
      <w:r w:rsidRPr="0022347F">
        <w:rPr>
          <w:rFonts w:eastAsia="Times New Roman"/>
          <w:color w:val="FF0000"/>
          <w:vertAlign w:val="subscript"/>
        </w:rPr>
        <w:t>2</w:t>
      </w:r>
      <w:r w:rsidRPr="0022347F">
        <w:rPr>
          <w:rFonts w:ascii="宋体" w:hAnsi="宋体" w:cs="宋体"/>
          <w:color w:val="FF0000"/>
        </w:rPr>
        <w:t>得：</w:t>
      </w:r>
    </w:p>
    <w:p w:rsidR="0091450A" w:rsidRDefault="0091450A" w:rsidP="0091450A">
      <w:pPr>
        <w:spacing w:line="360" w:lineRule="auto"/>
        <w:jc w:val="center"/>
        <w:textAlignment w:val="center"/>
        <w:rPr>
          <w:rFonts w:eastAsia="Times New Roman"/>
          <w:i/>
        </w:rPr>
      </w:pPr>
      <w:r>
        <w:rPr>
          <w:rFonts w:eastAsia="Times New Roman"/>
          <w:i/>
        </w:rPr>
        <w:t>F</w:t>
      </w:r>
      <w:r w:rsidRPr="0022347F">
        <w:rPr>
          <w:rFonts w:ascii="宋体" w:hAnsi="宋体" w:cs="宋体"/>
          <w:color w:val="FF0000"/>
          <w:vertAlign w:val="subscript"/>
        </w:rPr>
        <w:t>乙</w:t>
      </w:r>
      <w:r w:rsidRPr="0022347F">
        <w:rPr>
          <w:rFonts w:eastAsia="Times New Roman"/>
          <w:color w:val="FF0000"/>
        </w:rPr>
        <w:t>×</w:t>
      </w:r>
      <w:r>
        <w:rPr>
          <w:rFonts w:eastAsia="Times New Roman"/>
          <w:i/>
        </w:rPr>
        <w:t>AB</w:t>
      </w:r>
      <w:r w:rsidRPr="0022347F">
        <w:rPr>
          <w:rFonts w:ascii="宋体" w:hAnsi="宋体" w:cs="宋体"/>
          <w:color w:val="FF0000"/>
        </w:rPr>
        <w:t>＝</w:t>
      </w:r>
      <w:r>
        <w:rPr>
          <w:rFonts w:eastAsia="Times New Roman"/>
          <w:i/>
        </w:rPr>
        <w:t>G</w:t>
      </w:r>
      <w:r w:rsidRPr="0022347F">
        <w:rPr>
          <w:rFonts w:eastAsia="Times New Roman"/>
          <w:color w:val="FF0000"/>
        </w:rPr>
        <w:t>×</w:t>
      </w:r>
      <w:r>
        <w:rPr>
          <w:rFonts w:eastAsia="Times New Roman"/>
          <w:i/>
        </w:rPr>
        <w:t>AO</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即</w:t>
      </w:r>
    </w:p>
    <w:p w:rsidR="0091450A" w:rsidRPr="0022347F" w:rsidRDefault="0091450A" w:rsidP="0091450A">
      <w:pPr>
        <w:spacing w:line="360" w:lineRule="auto"/>
        <w:jc w:val="center"/>
        <w:textAlignment w:val="center"/>
        <w:rPr>
          <w:color w:val="FF0000"/>
        </w:rPr>
      </w:pPr>
      <w:r>
        <w:rPr>
          <w:color w:val="FF0000"/>
        </w:rPr>
        <w:object w:dxaOrig="2865" w:dyaOrig="615">
          <v:shape id="_x0000_i1210" type="#_x0000_t75" alt="eqIdfda4b47563ce41cd84c2dc0af1df980d" style="width:143.25pt;height:30.75pt" o:ole="">
            <v:imagedata r:id="rId389" o:title="eqIdfda4b47563ce41cd84c2dc0af1df980d"/>
          </v:shape>
          <o:OLEObject Type="Embed" ProgID="Equation.DSMT4" ShapeID="_x0000_i1210" DrawAspect="Content" ObjectID="_1689956547" r:id="rId390"/>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）当乙的作用点向</w:t>
      </w:r>
      <w:r>
        <w:rPr>
          <w:rFonts w:eastAsia="Times New Roman"/>
          <w:i/>
        </w:rPr>
        <w:t>O</w:t>
      </w:r>
      <w:r w:rsidRPr="0022347F">
        <w:rPr>
          <w:rFonts w:ascii="宋体" w:hAnsi="宋体" w:cs="宋体"/>
          <w:color w:val="FF0000"/>
        </w:rPr>
        <w:t>靠近时，此时作用点记为</w:t>
      </w:r>
      <w:r w:rsidRPr="0022347F">
        <w:rPr>
          <w:rFonts w:eastAsia="Times New Roman"/>
          <w:color w:val="FF0000"/>
        </w:rPr>
        <w:t>B</w:t>
      </w:r>
      <w:r>
        <w:rPr>
          <w:rFonts w:eastAsia="Times New Roman"/>
          <w:i/>
        </w:rPr>
        <w:t>′</w:t>
      </w:r>
      <w:r w:rsidRPr="0022347F">
        <w:rPr>
          <w:rFonts w:ascii="宋体" w:hAnsi="宋体" w:cs="宋体"/>
          <w:color w:val="FF0000"/>
        </w:rPr>
        <w:t>；以</w:t>
      </w:r>
      <w:r>
        <w:rPr>
          <w:rFonts w:eastAsia="Times New Roman"/>
          <w:i/>
        </w:rPr>
        <w:t>A</w:t>
      </w:r>
      <w:r w:rsidRPr="0022347F">
        <w:rPr>
          <w:rFonts w:ascii="宋体" w:hAnsi="宋体" w:cs="宋体"/>
          <w:color w:val="FF0000"/>
        </w:rPr>
        <w:t>为支点，由杠杆平衡条件</w:t>
      </w:r>
      <w:r>
        <w:rPr>
          <w:rFonts w:eastAsia="Times New Roman"/>
          <w:i/>
        </w:rPr>
        <w:t>F</w:t>
      </w:r>
      <w:r w:rsidRPr="0022347F">
        <w:rPr>
          <w:rFonts w:eastAsia="Times New Roman"/>
          <w:color w:val="FF0000"/>
          <w:vertAlign w:val="subscript"/>
        </w:rPr>
        <w:t>1</w:t>
      </w:r>
      <w:r>
        <w:rPr>
          <w:rFonts w:eastAsia="Times New Roman"/>
          <w:i/>
        </w:rPr>
        <w:t>l</w:t>
      </w:r>
      <w:r w:rsidRPr="0022347F">
        <w:rPr>
          <w:rFonts w:eastAsia="Times New Roman"/>
          <w:color w:val="FF0000"/>
          <w:vertAlign w:val="subscript"/>
        </w:rPr>
        <w:t>1</w:t>
      </w:r>
      <w:r w:rsidRPr="0022347F">
        <w:rPr>
          <w:rFonts w:ascii="宋体" w:hAnsi="宋体" w:cs="宋体"/>
          <w:color w:val="FF0000"/>
        </w:rPr>
        <w:t>＝</w:t>
      </w:r>
      <w:r>
        <w:rPr>
          <w:rFonts w:eastAsia="Times New Roman"/>
          <w:i/>
        </w:rPr>
        <w:t>F</w:t>
      </w:r>
      <w:r w:rsidRPr="0022347F">
        <w:rPr>
          <w:rFonts w:eastAsia="Times New Roman"/>
          <w:color w:val="FF0000"/>
          <w:vertAlign w:val="subscript"/>
        </w:rPr>
        <w:t>2</w:t>
      </w:r>
      <w:r>
        <w:rPr>
          <w:rFonts w:eastAsia="Times New Roman"/>
          <w:i/>
        </w:rPr>
        <w:t>l</w:t>
      </w:r>
      <w:r w:rsidRPr="0022347F">
        <w:rPr>
          <w:rFonts w:eastAsia="Times New Roman"/>
          <w:color w:val="FF0000"/>
          <w:vertAlign w:val="subscript"/>
        </w:rPr>
        <w:t>2</w:t>
      </w:r>
      <w:r w:rsidRPr="0022347F">
        <w:rPr>
          <w:rFonts w:ascii="宋体" w:hAnsi="宋体" w:cs="宋体"/>
          <w:color w:val="FF0000"/>
        </w:rPr>
        <w:t>得：</w:t>
      </w:r>
    </w:p>
    <w:p w:rsidR="0091450A" w:rsidRDefault="0091450A" w:rsidP="0091450A">
      <w:pPr>
        <w:spacing w:line="360" w:lineRule="auto"/>
        <w:jc w:val="center"/>
        <w:textAlignment w:val="center"/>
        <w:rPr>
          <w:rFonts w:eastAsia="Times New Roman"/>
          <w:i/>
        </w:rPr>
      </w:pPr>
      <w:r>
        <w:rPr>
          <w:rFonts w:eastAsia="Times New Roman"/>
          <w:i/>
        </w:rPr>
        <w:t>F</w:t>
      </w:r>
      <w:r w:rsidRPr="0022347F">
        <w:rPr>
          <w:rFonts w:ascii="宋体" w:hAnsi="宋体" w:cs="宋体"/>
          <w:color w:val="FF0000"/>
          <w:vertAlign w:val="subscript"/>
        </w:rPr>
        <w:t>乙</w:t>
      </w:r>
      <w:r w:rsidRPr="0022347F">
        <w:rPr>
          <w:rFonts w:eastAsia="Times New Roman"/>
          <w:color w:val="FF0000"/>
        </w:rPr>
        <w:t>×</w:t>
      </w:r>
      <w:r>
        <w:rPr>
          <w:rFonts w:eastAsia="Times New Roman"/>
          <w:i/>
        </w:rPr>
        <w:t>AB′</w:t>
      </w:r>
      <w:r w:rsidRPr="0022347F">
        <w:rPr>
          <w:rFonts w:ascii="宋体" w:hAnsi="宋体" w:cs="宋体"/>
          <w:color w:val="FF0000"/>
        </w:rPr>
        <w:t>＝</w:t>
      </w:r>
      <w:r>
        <w:rPr>
          <w:rFonts w:eastAsia="Times New Roman"/>
          <w:i/>
        </w:rPr>
        <w:t>G</w:t>
      </w:r>
      <w:r w:rsidRPr="0022347F">
        <w:rPr>
          <w:rFonts w:eastAsia="Times New Roman"/>
          <w:color w:val="FF0000"/>
        </w:rPr>
        <w:t>×</w:t>
      </w:r>
      <w:r>
        <w:rPr>
          <w:rFonts w:eastAsia="Times New Roman"/>
          <w:i/>
        </w:rPr>
        <w:t>AO</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即</w:t>
      </w:r>
    </w:p>
    <w:p w:rsidR="0091450A" w:rsidRPr="0022347F" w:rsidRDefault="0091450A" w:rsidP="0091450A">
      <w:pPr>
        <w:spacing w:line="360" w:lineRule="auto"/>
        <w:jc w:val="center"/>
        <w:textAlignment w:val="center"/>
        <w:rPr>
          <w:color w:val="FF0000"/>
        </w:rPr>
      </w:pPr>
      <w:r>
        <w:rPr>
          <w:color w:val="FF0000"/>
        </w:rPr>
        <w:object w:dxaOrig="1335" w:dyaOrig="615">
          <v:shape id="_x0000_i1211" type="#_x0000_t75" alt="eqIdb5f43d22fd3e466792932715ad0b103d" style="width:66.75pt;height:30.75pt" o:ole="">
            <v:imagedata r:id="rId391" o:title="eqIdb5f43d22fd3e466792932715ad0b103d"/>
          </v:shape>
          <o:OLEObject Type="Embed" ProgID="Equation.DSMT4" ShapeID="_x0000_i1211" DrawAspect="Content" ObjectID="_1689956548" r:id="rId392"/>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当乙向</w:t>
      </w:r>
      <w:r>
        <w:rPr>
          <w:rFonts w:eastAsia="Times New Roman"/>
          <w:i/>
        </w:rPr>
        <w:t>O</w:t>
      </w:r>
      <w:r w:rsidRPr="0022347F">
        <w:rPr>
          <w:rFonts w:ascii="宋体" w:hAnsi="宋体" w:cs="宋体"/>
          <w:color w:val="FF0000"/>
        </w:rPr>
        <w:t>点靠近，</w:t>
      </w:r>
      <w:r>
        <w:rPr>
          <w:rFonts w:eastAsia="Times New Roman"/>
          <w:i/>
        </w:rPr>
        <w:t>AB′</w:t>
      </w:r>
      <w:r w:rsidRPr="0022347F">
        <w:rPr>
          <w:rFonts w:ascii="宋体" w:hAnsi="宋体" w:cs="宋体"/>
          <w:color w:val="FF0000"/>
        </w:rPr>
        <w:t>减小，</w:t>
      </w:r>
      <w:r>
        <w:rPr>
          <w:rFonts w:eastAsia="Times New Roman"/>
          <w:i/>
        </w:rPr>
        <w:t>G</w:t>
      </w:r>
      <w:r w:rsidRPr="0022347F">
        <w:rPr>
          <w:rFonts w:ascii="宋体" w:hAnsi="宋体" w:cs="宋体"/>
          <w:color w:val="FF0000"/>
        </w:rPr>
        <w:t>与</w:t>
      </w:r>
      <w:r>
        <w:rPr>
          <w:rFonts w:eastAsia="Times New Roman"/>
          <w:i/>
        </w:rPr>
        <w:t>AO</w:t>
      </w:r>
      <w:r w:rsidRPr="0022347F">
        <w:rPr>
          <w:rFonts w:ascii="宋体" w:hAnsi="宋体" w:cs="宋体"/>
          <w:color w:val="FF0000"/>
        </w:rPr>
        <w:t>不变，则</w:t>
      </w:r>
      <w:r>
        <w:rPr>
          <w:rFonts w:eastAsia="Times New Roman"/>
          <w:i/>
        </w:rPr>
        <w:t>F</w:t>
      </w:r>
      <w:r w:rsidRPr="0022347F">
        <w:rPr>
          <w:rFonts w:ascii="宋体" w:hAnsi="宋体" w:cs="宋体"/>
          <w:color w:val="FF0000"/>
          <w:vertAlign w:val="subscript"/>
        </w:rPr>
        <w:t>乙</w:t>
      </w:r>
      <w:r w:rsidRPr="0022347F">
        <w:rPr>
          <w:rFonts w:ascii="宋体" w:hAnsi="宋体" w:cs="宋体"/>
          <w:color w:val="FF0000"/>
        </w:rPr>
        <w:t>变大；因为木料处于平衡状态，故所受合力为零，则有</w:t>
      </w:r>
    </w:p>
    <w:p w:rsidR="0091450A" w:rsidRDefault="0091450A" w:rsidP="0091450A">
      <w:pPr>
        <w:spacing w:line="360" w:lineRule="auto"/>
        <w:jc w:val="center"/>
        <w:textAlignment w:val="center"/>
        <w:rPr>
          <w:rFonts w:eastAsia="Times New Roman"/>
          <w:i/>
        </w:rPr>
      </w:pPr>
      <w:r>
        <w:rPr>
          <w:rFonts w:eastAsia="Times New Roman"/>
          <w:i/>
        </w:rPr>
        <w:t>F</w:t>
      </w:r>
      <w:r w:rsidRPr="0022347F">
        <w:rPr>
          <w:rFonts w:ascii="宋体" w:hAnsi="宋体" w:cs="宋体"/>
          <w:color w:val="FF0000"/>
          <w:vertAlign w:val="subscript"/>
        </w:rPr>
        <w:t>乙</w:t>
      </w:r>
      <w:r w:rsidRPr="0022347F">
        <w:rPr>
          <w:rFonts w:eastAsia="Times New Roman"/>
          <w:color w:val="FF0000"/>
        </w:rPr>
        <w:t>+</w:t>
      </w:r>
      <w:r>
        <w:rPr>
          <w:rFonts w:eastAsia="Times New Roman"/>
          <w:i/>
        </w:rPr>
        <w:t>F</w:t>
      </w:r>
      <w:r w:rsidRPr="0022347F">
        <w:rPr>
          <w:rFonts w:ascii="宋体" w:hAnsi="宋体" w:cs="宋体"/>
          <w:color w:val="FF0000"/>
          <w:vertAlign w:val="subscript"/>
        </w:rPr>
        <w:t>甲</w:t>
      </w:r>
      <w:r w:rsidRPr="0022347F">
        <w:rPr>
          <w:rFonts w:ascii="宋体" w:hAnsi="宋体" w:cs="宋体"/>
          <w:color w:val="FF0000"/>
        </w:rPr>
        <w:t>＝</w:t>
      </w:r>
      <w:r>
        <w:rPr>
          <w:rFonts w:eastAsia="Times New Roman"/>
          <w:i/>
        </w:rPr>
        <w:t>G</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因</w:t>
      </w:r>
      <w:r>
        <w:rPr>
          <w:rFonts w:eastAsia="Times New Roman"/>
          <w:i/>
        </w:rPr>
        <w:t>F</w:t>
      </w:r>
      <w:r w:rsidRPr="0022347F">
        <w:rPr>
          <w:rFonts w:ascii="宋体" w:hAnsi="宋体" w:cs="宋体"/>
          <w:color w:val="FF0000"/>
          <w:vertAlign w:val="subscript"/>
        </w:rPr>
        <w:t>乙</w:t>
      </w:r>
      <w:r w:rsidRPr="0022347F">
        <w:rPr>
          <w:rFonts w:ascii="宋体" w:hAnsi="宋体" w:cs="宋体"/>
          <w:color w:val="FF0000"/>
        </w:rPr>
        <w:t>变大，所以</w:t>
      </w:r>
      <w:r>
        <w:rPr>
          <w:rFonts w:eastAsia="Times New Roman"/>
          <w:i/>
        </w:rPr>
        <w:t>F</w:t>
      </w:r>
      <w:r w:rsidRPr="0022347F">
        <w:rPr>
          <w:rFonts w:ascii="宋体" w:hAnsi="宋体" w:cs="宋体"/>
          <w:color w:val="FF0000"/>
          <w:vertAlign w:val="subscript"/>
        </w:rPr>
        <w:t>甲</w:t>
      </w:r>
      <w:r w:rsidRPr="0022347F">
        <w:rPr>
          <w:rFonts w:ascii="宋体" w:hAnsi="宋体" w:cs="宋体"/>
          <w:color w:val="FF0000"/>
        </w:rPr>
        <w:t>变小。</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答：（</w:t>
      </w:r>
      <w:r w:rsidRPr="0022347F">
        <w:rPr>
          <w:rFonts w:eastAsia="Times New Roman"/>
          <w:color w:val="FF0000"/>
        </w:rPr>
        <w:t>1</w:t>
      </w:r>
      <w:r w:rsidRPr="0022347F">
        <w:rPr>
          <w:rFonts w:ascii="宋体" w:hAnsi="宋体" w:cs="宋体"/>
          <w:color w:val="FF0000"/>
        </w:rPr>
        <w:t>）木料密度为</w:t>
      </w:r>
      <w:r w:rsidRPr="0022347F">
        <w:rPr>
          <w:rFonts w:eastAsia="Times New Roman"/>
          <w:color w:val="FF0000"/>
        </w:rPr>
        <w:t>600kg/m</w:t>
      </w:r>
      <w:r w:rsidRPr="0022347F">
        <w:rPr>
          <w:rFonts w:eastAsia="Times New Roman"/>
          <w:color w:val="FF0000"/>
          <w:vertAlign w:val="superscript"/>
        </w:rPr>
        <w:t>3</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lastRenderedPageBreak/>
        <w:t>（</w:t>
      </w:r>
      <w:r w:rsidRPr="0022347F">
        <w:rPr>
          <w:rFonts w:eastAsia="Times New Roman"/>
          <w:color w:val="FF0000"/>
        </w:rPr>
        <w:t>2</w:t>
      </w:r>
      <w:r w:rsidRPr="0022347F">
        <w:rPr>
          <w:rFonts w:ascii="宋体" w:hAnsi="宋体" w:cs="宋体"/>
          <w:color w:val="FF0000"/>
        </w:rPr>
        <w:t>）此时乙对木料的作用力为</w:t>
      </w:r>
      <w:r w:rsidRPr="0022347F">
        <w:rPr>
          <w:rFonts w:eastAsia="Times New Roman"/>
          <w:color w:val="FF0000"/>
        </w:rPr>
        <w:t>300N</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）当乙的作用点从</w:t>
      </w:r>
      <w:r>
        <w:rPr>
          <w:rFonts w:eastAsia="Times New Roman"/>
          <w:i/>
        </w:rPr>
        <w:t>B</w:t>
      </w:r>
      <w:r w:rsidRPr="0022347F">
        <w:rPr>
          <w:rFonts w:ascii="宋体" w:hAnsi="宋体" w:cs="宋体"/>
          <w:color w:val="FF0000"/>
        </w:rPr>
        <w:t>点向</w:t>
      </w:r>
      <w:r>
        <w:rPr>
          <w:rFonts w:eastAsia="Times New Roman"/>
          <w:i/>
        </w:rPr>
        <w:t>O</w:t>
      </w:r>
      <w:r w:rsidRPr="0022347F">
        <w:rPr>
          <w:rFonts w:ascii="宋体" w:hAnsi="宋体" w:cs="宋体"/>
          <w:color w:val="FF0000"/>
        </w:rPr>
        <w:t>点靠近时，</w:t>
      </w:r>
      <w:r>
        <w:rPr>
          <w:rFonts w:eastAsia="Times New Roman"/>
          <w:i/>
        </w:rPr>
        <w:t>F</w:t>
      </w:r>
      <w:r w:rsidRPr="0022347F">
        <w:rPr>
          <w:rFonts w:ascii="宋体" w:hAnsi="宋体" w:cs="宋体"/>
          <w:color w:val="FF0000"/>
          <w:vertAlign w:val="subscript"/>
        </w:rPr>
        <w:t>甲</w:t>
      </w:r>
      <w:r w:rsidRPr="0022347F">
        <w:rPr>
          <w:rFonts w:ascii="宋体" w:hAnsi="宋体" w:cs="宋体"/>
          <w:color w:val="FF0000"/>
        </w:rPr>
        <w:t>变小。</w:t>
      </w:r>
    </w:p>
    <w:p w:rsidR="0091450A" w:rsidRPr="0022347F" w:rsidRDefault="0091450A" w:rsidP="0091450A">
      <w:pPr>
        <w:rPr>
          <w:color w:val="FF0000"/>
        </w:rPr>
      </w:pPr>
    </w:p>
    <w:p w:rsidR="0091450A" w:rsidRPr="009C0381" w:rsidRDefault="0091450A" w:rsidP="0091450A">
      <w:pPr>
        <w:rPr>
          <w:b/>
        </w:rPr>
      </w:pPr>
      <w:r w:rsidRPr="009C0381">
        <w:rPr>
          <w:rFonts w:hint="eastAsia"/>
          <w:b/>
        </w:rPr>
        <w:t>七、综合题</w:t>
      </w:r>
    </w:p>
    <w:p w:rsidR="0091450A" w:rsidRPr="0022347F" w:rsidRDefault="0091450A" w:rsidP="0091450A">
      <w:pPr>
        <w:spacing w:line="360" w:lineRule="auto"/>
        <w:jc w:val="left"/>
        <w:textAlignment w:val="center"/>
        <w:rPr>
          <w:rFonts w:ascii="宋体" w:hAnsi="宋体" w:cs="宋体"/>
          <w:color w:val="FF0000"/>
        </w:rPr>
      </w:pPr>
      <w:r>
        <w:rPr>
          <w:b/>
        </w:rPr>
        <w:t>25</w:t>
      </w:r>
      <w:r>
        <w:rPr>
          <w:b/>
        </w:rPr>
        <w:t>．（</w:t>
      </w:r>
      <w:r>
        <w:rPr>
          <w:b/>
        </w:rPr>
        <w:t>2021·</w:t>
      </w:r>
      <w:r>
        <w:rPr>
          <w:b/>
        </w:rPr>
        <w:t>广东中考真题）</w:t>
      </w:r>
      <w:r>
        <w:rPr>
          <w:rFonts w:ascii="宋体" w:hAnsi="宋体" w:cs="宋体"/>
          <w:b/>
        </w:rPr>
        <w:t>（</w:t>
      </w:r>
      <w:r>
        <w:rPr>
          <w:rFonts w:eastAsia="Times New Roman"/>
          <w:b/>
        </w:rPr>
        <w:t>1</w:t>
      </w:r>
      <w:r>
        <w:rPr>
          <w:rFonts w:ascii="宋体" w:hAnsi="宋体" w:cs="宋体"/>
          <w:b/>
        </w:rPr>
        <w:t>）如图甲中木块的长度为</w:t>
      </w:r>
      <w:r>
        <w:rPr>
          <w:b/>
        </w:rPr>
        <w:t>______</w:t>
      </w:r>
      <w:r>
        <w:rPr>
          <w:rFonts w:eastAsia="Times New Roman"/>
          <w:b/>
        </w:rPr>
        <w:t>cm</w:t>
      </w:r>
      <w:r>
        <w:rPr>
          <w:rFonts w:ascii="宋体" w:hAnsi="宋体" w:cs="宋体"/>
          <w:b/>
        </w:rPr>
        <w:t>；在调节天平平衡时，将游码归零后，指针如图乙所示，此时应向</w:t>
      </w:r>
      <w:r>
        <w:rPr>
          <w:b/>
        </w:rPr>
        <w:t>______</w:t>
      </w:r>
      <w:r>
        <w:rPr>
          <w:rFonts w:ascii="宋体" w:hAnsi="宋体" w:cs="宋体"/>
          <w:b/>
        </w:rPr>
        <w:t>调节平衡螺母，使横梁平衡；天平平衡时，放在天平右盘中的砝码和游码的位置如图内所示，所测物体的质量为</w:t>
      </w:r>
      <w:r>
        <w:rPr>
          <w:b/>
        </w:rPr>
        <w:t>_____</w:t>
      </w:r>
      <w:r>
        <w:rPr>
          <w:rFonts w:eastAsia="Times New Roman"/>
          <w:b/>
        </w:rPr>
        <w:t>g</w:t>
      </w:r>
      <w:r>
        <w:rPr>
          <w:rFonts w:ascii="宋体" w:hAnsi="宋体" w:cs="宋体"/>
          <w:b/>
        </w:rPr>
        <w:t>；</w:t>
      </w:r>
    </w:p>
    <w:p w:rsidR="0091450A" w:rsidRPr="0022347F" w:rsidRDefault="0091450A" w:rsidP="0091450A">
      <w:pPr>
        <w:spacing w:line="360" w:lineRule="auto"/>
        <w:jc w:val="left"/>
        <w:textAlignment w:val="center"/>
        <w:rPr>
          <w:color w:val="FF0000"/>
        </w:rPr>
      </w:pPr>
      <w:r>
        <w:rPr>
          <w:b/>
          <w:noProof/>
        </w:rPr>
        <w:drawing>
          <wp:inline distT="0" distB="0" distL="0" distR="0" wp14:anchorId="25F322AD" wp14:editId="7B8619B7">
            <wp:extent cx="5274310" cy="961655"/>
            <wp:effectExtent l="0" t="0" r="0"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91840" name=""/>
                    <pic:cNvPicPr>
                      <a:picLocks noChangeAspect="1"/>
                    </pic:cNvPicPr>
                  </pic:nvPicPr>
                  <pic:blipFill>
                    <a:blip r:embed="rId393"/>
                    <a:stretch>
                      <a:fillRect/>
                    </a:stretch>
                  </pic:blipFill>
                  <pic:spPr>
                    <a:xfrm>
                      <a:off x="0" y="0"/>
                      <a:ext cx="5274310" cy="961655"/>
                    </a:xfrm>
                    <a:prstGeom prst="rect">
                      <a:avLst/>
                    </a:prstGeom>
                  </pic:spPr>
                </pic:pic>
              </a:graphicData>
            </a:graphic>
          </wp:inline>
        </w:drawing>
      </w:r>
      <w:r>
        <w:rPr>
          <w:b/>
        </w:rPr>
        <w:br/>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2</w:t>
      </w:r>
      <w:r>
        <w:rPr>
          <w:rFonts w:ascii="宋体" w:hAnsi="宋体" w:cs="宋体"/>
          <w:b/>
        </w:rPr>
        <w:t>）蹄形磁体附近的导体与灵敏电流计组成闭合电路，如图所示，现将该导体竖直向上快速移动（沿图示箭头方向），电路中</w:t>
      </w:r>
      <w:r>
        <w:rPr>
          <w:b/>
        </w:rPr>
        <w:t>______</w:t>
      </w:r>
      <w:r>
        <w:rPr>
          <w:rFonts w:ascii="宋体" w:hAnsi="宋体" w:cs="宋体"/>
          <w:b/>
        </w:rPr>
        <w:t>（选填“有”或“无”）感应电流产生；</w:t>
      </w:r>
    </w:p>
    <w:p w:rsidR="0091450A" w:rsidRPr="0022347F" w:rsidRDefault="0091450A" w:rsidP="0091450A">
      <w:pPr>
        <w:spacing w:line="360" w:lineRule="auto"/>
        <w:jc w:val="left"/>
        <w:textAlignment w:val="center"/>
        <w:rPr>
          <w:color w:val="FF0000"/>
        </w:rPr>
      </w:pPr>
      <w:r>
        <w:rPr>
          <w:b/>
          <w:noProof/>
        </w:rPr>
        <w:drawing>
          <wp:inline distT="0" distB="0" distL="0" distR="0" wp14:anchorId="62957DA3" wp14:editId="1C01AF4F">
            <wp:extent cx="2019300" cy="2324100"/>
            <wp:effectExtent l="0" t="0" r="0"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42841" name=""/>
                    <pic:cNvPicPr>
                      <a:picLocks noChangeAspect="1"/>
                    </pic:cNvPicPr>
                  </pic:nvPicPr>
                  <pic:blipFill>
                    <a:blip r:embed="rId394"/>
                    <a:stretch>
                      <a:fillRect/>
                    </a:stretch>
                  </pic:blipFill>
                  <pic:spPr>
                    <a:xfrm>
                      <a:off x="0" y="0"/>
                      <a:ext cx="2019300" cy="2324100"/>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3</w:t>
      </w:r>
      <w:r>
        <w:rPr>
          <w:rFonts w:ascii="宋体" w:hAnsi="宋体" w:cs="宋体"/>
          <w:b/>
        </w:rPr>
        <w:t>）小明家的电能表月初示数如图所示，月底示数为</w:t>
      </w:r>
      <w:r>
        <w:rPr>
          <w:rFonts w:eastAsia="Times New Roman"/>
          <w:b/>
        </w:rPr>
        <w:t>941.4kW</w:t>
      </w:r>
      <w:r>
        <w:rPr>
          <w:rFonts w:ascii="宋体" w:hAnsi="宋体" w:cs="宋体"/>
          <w:b/>
        </w:rPr>
        <w:t>·</w:t>
      </w:r>
      <w:r>
        <w:rPr>
          <w:rFonts w:eastAsia="Times New Roman"/>
          <w:b/>
        </w:rPr>
        <w:t>h</w:t>
      </w:r>
      <w:r>
        <w:rPr>
          <w:rFonts w:ascii="宋体" w:hAnsi="宋体" w:cs="宋体"/>
          <w:b/>
        </w:rPr>
        <w:t>，若用电价格为</w:t>
      </w:r>
      <w:r>
        <w:rPr>
          <w:rFonts w:eastAsia="Times New Roman"/>
          <w:b/>
        </w:rPr>
        <w:t>0.7</w:t>
      </w:r>
      <w:r>
        <w:rPr>
          <w:rFonts w:ascii="宋体" w:hAnsi="宋体" w:cs="宋体"/>
          <w:b/>
        </w:rPr>
        <w:t>元</w:t>
      </w:r>
      <w:r>
        <w:rPr>
          <w:rFonts w:eastAsia="Times New Roman"/>
          <w:b/>
        </w:rPr>
        <w:t>/</w:t>
      </w:r>
      <w:r>
        <w:rPr>
          <w:rFonts w:ascii="宋体" w:hAnsi="宋体" w:cs="宋体"/>
          <w:b/>
        </w:rPr>
        <w:t>度，则小明家该月电费为</w:t>
      </w:r>
      <w:r>
        <w:rPr>
          <w:b/>
        </w:rPr>
        <w:t>______</w:t>
      </w:r>
      <w:r>
        <w:rPr>
          <w:rFonts w:ascii="宋体" w:hAnsi="宋体" w:cs="宋体"/>
          <w:b/>
        </w:rPr>
        <w:t>元；</w:t>
      </w:r>
    </w:p>
    <w:p w:rsidR="0091450A" w:rsidRPr="0022347F" w:rsidRDefault="0091450A" w:rsidP="0091450A">
      <w:pPr>
        <w:spacing w:line="360" w:lineRule="auto"/>
        <w:jc w:val="left"/>
        <w:textAlignment w:val="center"/>
        <w:rPr>
          <w:color w:val="FF0000"/>
        </w:rPr>
      </w:pPr>
      <w:r>
        <w:rPr>
          <w:b/>
          <w:noProof/>
        </w:rPr>
        <w:drawing>
          <wp:inline distT="0" distB="0" distL="0" distR="0" wp14:anchorId="07AF1C0E" wp14:editId="63D3FAF5">
            <wp:extent cx="1371600" cy="1676400"/>
            <wp:effectExtent l="0" t="0" r="0" b="0"/>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9825" name=""/>
                    <pic:cNvPicPr>
                      <a:picLocks noChangeAspect="1"/>
                    </pic:cNvPicPr>
                  </pic:nvPicPr>
                  <pic:blipFill>
                    <a:blip r:embed="rId395"/>
                    <a:stretch>
                      <a:fillRect/>
                    </a:stretch>
                  </pic:blipFill>
                  <pic:spPr>
                    <a:xfrm>
                      <a:off x="0" y="0"/>
                      <a:ext cx="1371600" cy="1676400"/>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rFonts w:ascii="宋体" w:hAnsi="宋体" w:cs="宋体"/>
          <w:b/>
        </w:rPr>
        <w:t>（</w:t>
      </w:r>
      <w:r>
        <w:rPr>
          <w:rFonts w:eastAsia="Times New Roman"/>
          <w:b/>
        </w:rPr>
        <w:t>4</w:t>
      </w:r>
      <w:r>
        <w:rPr>
          <w:rFonts w:ascii="宋体" w:hAnsi="宋体" w:cs="宋体"/>
          <w:b/>
        </w:rPr>
        <w:t>）在“探究水沸腾时温度变化的特点”实验中，如图所示，其中图</w:t>
      </w:r>
      <w:r>
        <w:rPr>
          <w:b/>
        </w:rPr>
        <w:t>______</w:t>
      </w:r>
      <w:r>
        <w:rPr>
          <w:rFonts w:ascii="宋体" w:hAnsi="宋体" w:cs="宋体"/>
          <w:b/>
        </w:rPr>
        <w:t>是水沸腾前的</w:t>
      </w:r>
      <w:r>
        <w:rPr>
          <w:rFonts w:ascii="宋体" w:hAnsi="宋体" w:cs="宋体"/>
          <w:b/>
        </w:rPr>
        <w:lastRenderedPageBreak/>
        <w:t>情况，沸腾前气泡大小变化的原因是：气泡上升过程中</w:t>
      </w:r>
      <w:r>
        <w:rPr>
          <w:b/>
        </w:rPr>
        <w:t>______</w:t>
      </w:r>
      <w:r>
        <w:rPr>
          <w:rFonts w:ascii="宋体" w:hAnsi="宋体" w:cs="宋体"/>
          <w:b/>
        </w:rPr>
        <w:t>（多选，选填字母）</w:t>
      </w:r>
    </w:p>
    <w:p w:rsidR="0091450A" w:rsidRPr="0022347F" w:rsidRDefault="0091450A" w:rsidP="0091450A">
      <w:pPr>
        <w:spacing w:line="360" w:lineRule="auto"/>
        <w:jc w:val="left"/>
        <w:textAlignment w:val="center"/>
        <w:rPr>
          <w:color w:val="FF0000"/>
        </w:rPr>
      </w:pPr>
      <w:r>
        <w:rPr>
          <w:b/>
          <w:noProof/>
        </w:rPr>
        <w:drawing>
          <wp:inline distT="0" distB="0" distL="0" distR="0" wp14:anchorId="564F79D8" wp14:editId="42024270">
            <wp:extent cx="3533775" cy="1343025"/>
            <wp:effectExtent l="0" t="0" r="0" b="0"/>
            <wp:docPr id="1249233884" name="图片 12492338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22961" name=""/>
                    <pic:cNvPicPr>
                      <a:picLocks noChangeAspect="1"/>
                    </pic:cNvPicPr>
                  </pic:nvPicPr>
                  <pic:blipFill>
                    <a:blip r:embed="rId396"/>
                    <a:stretch>
                      <a:fillRect/>
                    </a:stretch>
                  </pic:blipFill>
                  <pic:spPr>
                    <a:xfrm>
                      <a:off x="0" y="0"/>
                      <a:ext cx="3533775" cy="1343025"/>
                    </a:xfrm>
                    <a:prstGeom prst="rect">
                      <a:avLst/>
                    </a:prstGeom>
                  </pic:spPr>
                </pic:pic>
              </a:graphicData>
            </a:graphic>
          </wp:inline>
        </w:drawing>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A．</w:t>
      </w:r>
      <w:r>
        <w:rPr>
          <w:rFonts w:ascii="宋体" w:hAnsi="宋体" w:cs="宋体"/>
          <w:b/>
        </w:rPr>
        <w:t>气泡遇冷收缩</w:t>
      </w:r>
      <w:r>
        <w:rPr>
          <w:rFonts w:eastAsia="Times New Roman"/>
          <w:b/>
        </w:rPr>
        <w:t xml:space="preserve">                    B．</w:t>
      </w:r>
      <w:r>
        <w:rPr>
          <w:rFonts w:ascii="宋体" w:hAnsi="宋体" w:cs="宋体"/>
          <w:b/>
        </w:rPr>
        <w:t>气泡遇热膨胀</w:t>
      </w:r>
    </w:p>
    <w:p w:rsidR="0091450A" w:rsidRPr="0022347F" w:rsidRDefault="0091450A" w:rsidP="0091450A">
      <w:pPr>
        <w:spacing w:line="360" w:lineRule="auto"/>
        <w:jc w:val="left"/>
        <w:textAlignment w:val="center"/>
        <w:rPr>
          <w:rFonts w:ascii="宋体" w:hAnsi="宋体" w:cs="宋体"/>
          <w:color w:val="FF0000"/>
        </w:rPr>
      </w:pPr>
      <w:r>
        <w:rPr>
          <w:rFonts w:eastAsia="Times New Roman"/>
          <w:b/>
        </w:rPr>
        <w:t>C．</w:t>
      </w:r>
      <w:r>
        <w:rPr>
          <w:rFonts w:ascii="宋体" w:hAnsi="宋体" w:cs="宋体"/>
          <w:b/>
        </w:rPr>
        <w:t>气泡所受水的压强变小</w:t>
      </w:r>
      <w:r>
        <w:rPr>
          <w:rFonts w:eastAsia="Times New Roman"/>
          <w:b/>
        </w:rPr>
        <w:t xml:space="preserve">            D．</w:t>
      </w:r>
      <w:r>
        <w:rPr>
          <w:rFonts w:ascii="宋体" w:hAnsi="宋体" w:cs="宋体"/>
          <w:b/>
        </w:rPr>
        <w:t>气泡内水蒸气遇冷液化</w:t>
      </w:r>
    </w:p>
    <w:p w:rsidR="0091450A" w:rsidRPr="0022347F" w:rsidRDefault="0091450A" w:rsidP="0091450A">
      <w:pPr>
        <w:spacing w:line="360" w:lineRule="auto"/>
        <w:jc w:val="left"/>
        <w:textAlignment w:val="center"/>
        <w:rPr>
          <w:rFonts w:eastAsia="Times New Roman"/>
          <w:color w:val="FF0000"/>
        </w:rPr>
      </w:pPr>
      <w:r w:rsidRPr="0022347F">
        <w:rPr>
          <w:b/>
          <w:color w:val="FF0000"/>
        </w:rPr>
        <w:t>【答案】</w:t>
      </w:r>
      <w:r w:rsidRPr="0022347F">
        <w:rPr>
          <w:rFonts w:eastAsia="Times New Roman"/>
          <w:color w:val="FF0000"/>
        </w:rPr>
        <w:t>2.70</w:t>
      </w:r>
      <w:r w:rsidRPr="0022347F">
        <w:rPr>
          <w:color w:val="FF0000"/>
        </w:rPr>
        <w:t xml:space="preserve">    </w:t>
      </w:r>
      <w:r w:rsidRPr="0022347F">
        <w:rPr>
          <w:rFonts w:ascii="宋体" w:hAnsi="宋体" w:cs="宋体"/>
          <w:color w:val="FF0000"/>
        </w:rPr>
        <w:t>左</w:t>
      </w:r>
      <w:r w:rsidRPr="0022347F">
        <w:rPr>
          <w:color w:val="FF0000"/>
        </w:rPr>
        <w:t xml:space="preserve">    </w:t>
      </w:r>
      <w:r w:rsidRPr="0022347F">
        <w:rPr>
          <w:rFonts w:eastAsia="Times New Roman"/>
          <w:color w:val="FF0000"/>
        </w:rPr>
        <w:t>38.6</w:t>
      </w:r>
      <w:r w:rsidRPr="0022347F">
        <w:rPr>
          <w:color w:val="FF0000"/>
        </w:rPr>
        <w:t xml:space="preserve">    </w:t>
      </w:r>
      <w:r w:rsidRPr="0022347F">
        <w:rPr>
          <w:rFonts w:ascii="宋体" w:hAnsi="宋体" w:cs="宋体"/>
          <w:color w:val="FF0000"/>
        </w:rPr>
        <w:t>无</w:t>
      </w:r>
      <w:r w:rsidRPr="0022347F">
        <w:rPr>
          <w:color w:val="FF0000"/>
        </w:rPr>
        <w:t xml:space="preserve">    </w:t>
      </w:r>
      <w:r w:rsidRPr="0022347F">
        <w:rPr>
          <w:rFonts w:eastAsia="Times New Roman"/>
          <w:color w:val="FF0000"/>
        </w:rPr>
        <w:t>140</w:t>
      </w:r>
      <w:r w:rsidRPr="0022347F">
        <w:rPr>
          <w:color w:val="FF0000"/>
        </w:rPr>
        <w:t xml:space="preserve">    </w:t>
      </w:r>
      <w:r w:rsidRPr="0022347F">
        <w:rPr>
          <w:rFonts w:ascii="宋体" w:hAnsi="宋体" w:cs="宋体"/>
          <w:color w:val="FF0000"/>
        </w:rPr>
        <w:t>乙</w:t>
      </w:r>
      <w:r w:rsidRPr="0022347F">
        <w:rPr>
          <w:color w:val="FF0000"/>
        </w:rPr>
        <w:t xml:space="preserve">    </w:t>
      </w:r>
      <w:r w:rsidRPr="0022347F">
        <w:rPr>
          <w:rFonts w:eastAsia="Times New Roman"/>
          <w:color w:val="FF0000"/>
        </w:rPr>
        <w:t>D</w:t>
      </w:r>
      <w:r w:rsidRPr="0022347F">
        <w:rPr>
          <w:color w:val="FF0000"/>
        </w:rPr>
        <w:t xml:space="preserve">    </w:t>
      </w:r>
    </w:p>
    <w:p w:rsidR="0091450A" w:rsidRPr="0022347F" w:rsidRDefault="0091450A" w:rsidP="0091450A">
      <w:pPr>
        <w:spacing w:line="360" w:lineRule="auto"/>
        <w:jc w:val="left"/>
        <w:textAlignment w:val="center"/>
        <w:rPr>
          <w:color w:val="FF0000"/>
        </w:rPr>
      </w:pPr>
      <w:r w:rsidRPr="0022347F">
        <w:rPr>
          <w:color w:val="FF0000"/>
        </w:rPr>
        <w:t>【详解】</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w:t>
      </w:r>
      <w:r w:rsidRPr="0022347F">
        <w:rPr>
          <w:rFonts w:eastAsia="Times New Roman"/>
          <w:color w:val="FF0000"/>
        </w:rPr>
        <w:t>[1]</w:t>
      </w:r>
      <w:r w:rsidRPr="0022347F">
        <w:rPr>
          <w:rFonts w:ascii="宋体" w:hAnsi="宋体" w:cs="宋体"/>
          <w:color w:val="FF0000"/>
        </w:rPr>
        <w:t>由图可知，刻度值的分度值是</w:t>
      </w:r>
      <w:r w:rsidRPr="0022347F">
        <w:rPr>
          <w:rFonts w:eastAsia="Times New Roman"/>
          <w:color w:val="FF0000"/>
        </w:rPr>
        <w:t>0.1cm</w:t>
      </w:r>
      <w:r w:rsidRPr="0022347F">
        <w:rPr>
          <w:rFonts w:ascii="宋体" w:hAnsi="宋体" w:cs="宋体"/>
          <w:color w:val="FF0000"/>
        </w:rPr>
        <w:t>，物体的长度是</w:t>
      </w:r>
      <w:r w:rsidRPr="0022347F">
        <w:rPr>
          <w:rFonts w:eastAsia="Times New Roman"/>
          <w:color w:val="FF0000"/>
        </w:rPr>
        <w:t>2.70cm</w:t>
      </w:r>
      <w:r w:rsidRPr="0022347F">
        <w:rPr>
          <w:rFonts w:ascii="宋体" w:hAnsi="宋体" w:cs="宋体"/>
          <w:color w:val="FF0000"/>
        </w:rPr>
        <w:t>。</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[2]</w:t>
      </w:r>
      <w:r w:rsidRPr="0022347F">
        <w:rPr>
          <w:rFonts w:ascii="宋体" w:hAnsi="宋体" w:cs="宋体"/>
          <w:color w:val="FF0000"/>
        </w:rPr>
        <w:t>由乙图可知，指针指在了分度盘的右侧，所以应该向左调节平衡螺母使天平平衡。</w:t>
      </w:r>
    </w:p>
    <w:p w:rsidR="0091450A" w:rsidRPr="0022347F" w:rsidRDefault="0091450A" w:rsidP="0091450A">
      <w:pPr>
        <w:spacing w:line="360" w:lineRule="auto"/>
        <w:jc w:val="left"/>
        <w:textAlignment w:val="center"/>
        <w:rPr>
          <w:rFonts w:ascii="宋体" w:hAnsi="宋体" w:cs="宋体"/>
          <w:color w:val="FF0000"/>
        </w:rPr>
      </w:pPr>
      <w:r w:rsidRPr="0022347F">
        <w:rPr>
          <w:rFonts w:eastAsia="Times New Roman"/>
          <w:color w:val="FF0000"/>
        </w:rPr>
        <w:t>[3]</w:t>
      </w:r>
      <w:r w:rsidRPr="0022347F">
        <w:rPr>
          <w:rFonts w:ascii="宋体" w:hAnsi="宋体" w:cs="宋体"/>
          <w:color w:val="FF0000"/>
        </w:rPr>
        <w:t>由丙图可知，所测物体的质量为</w:t>
      </w:r>
    </w:p>
    <w:p w:rsidR="0091450A" w:rsidRPr="0022347F" w:rsidRDefault="0091450A" w:rsidP="0091450A">
      <w:pPr>
        <w:spacing w:line="360" w:lineRule="auto"/>
        <w:jc w:val="center"/>
        <w:textAlignment w:val="center"/>
        <w:rPr>
          <w:color w:val="FF0000"/>
        </w:rPr>
      </w:pPr>
      <w:r>
        <w:rPr>
          <w:color w:val="FF0000"/>
        </w:rPr>
        <w:object w:dxaOrig="3285" w:dyaOrig="315">
          <v:shape id="_x0000_i1212" type="#_x0000_t75" alt="eqIddab7db66014b4d7c82b1710d432b2339" style="width:164.25pt;height:15.75pt" o:ole="">
            <v:imagedata r:id="rId397" o:title="eqIddab7db66014b4d7c82b1710d432b2339"/>
          </v:shape>
          <o:OLEObject Type="Embed" ProgID="Equation.DSMT4" ShapeID="_x0000_i1212" DrawAspect="Content" ObjectID="_1689956549" r:id="rId398"/>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2</w:t>
      </w:r>
      <w:r w:rsidRPr="0022347F">
        <w:rPr>
          <w:rFonts w:ascii="宋体" w:hAnsi="宋体" w:cs="宋体"/>
          <w:color w:val="FF0000"/>
        </w:rPr>
        <w:t>）</w:t>
      </w:r>
      <w:r w:rsidRPr="0022347F">
        <w:rPr>
          <w:rFonts w:eastAsia="Times New Roman"/>
          <w:color w:val="FF0000"/>
        </w:rPr>
        <w:t>[4]</w:t>
      </w:r>
      <w:r w:rsidRPr="0022347F">
        <w:rPr>
          <w:rFonts w:ascii="宋体" w:hAnsi="宋体" w:cs="宋体"/>
          <w:color w:val="FF0000"/>
        </w:rPr>
        <w:t>当导体棒向上移动时没有切割磁感线，所以不会产生感应电流。</w: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3</w:t>
      </w:r>
      <w:r w:rsidRPr="0022347F">
        <w:rPr>
          <w:rFonts w:ascii="宋体" w:hAnsi="宋体" w:cs="宋体"/>
          <w:color w:val="FF0000"/>
        </w:rPr>
        <w:t>）</w:t>
      </w:r>
      <w:r w:rsidRPr="0022347F">
        <w:rPr>
          <w:rFonts w:eastAsia="Times New Roman"/>
          <w:color w:val="FF0000"/>
        </w:rPr>
        <w:t>[5]</w:t>
      </w:r>
      <w:r w:rsidRPr="0022347F">
        <w:rPr>
          <w:rFonts w:ascii="宋体" w:hAnsi="宋体" w:cs="宋体"/>
          <w:color w:val="FF0000"/>
        </w:rPr>
        <w:t>设小明家该月电费为</w:t>
      </w:r>
      <w:r>
        <w:rPr>
          <w:rFonts w:eastAsia="Times New Roman"/>
          <w:i/>
        </w:rPr>
        <w:t>n</w:t>
      </w:r>
      <w:r w:rsidRPr="0022347F">
        <w:rPr>
          <w:rFonts w:ascii="宋体" w:hAnsi="宋体" w:cs="宋体"/>
          <w:color w:val="FF0000"/>
        </w:rPr>
        <w:t>，则</w:t>
      </w:r>
    </w:p>
    <w:p w:rsidR="0091450A" w:rsidRPr="0022347F" w:rsidRDefault="0091450A" w:rsidP="0091450A">
      <w:pPr>
        <w:spacing w:line="360" w:lineRule="auto"/>
        <w:jc w:val="center"/>
        <w:textAlignment w:val="center"/>
        <w:rPr>
          <w:color w:val="FF0000"/>
        </w:rPr>
      </w:pPr>
      <w:r>
        <w:rPr>
          <w:color w:val="FF0000"/>
        </w:rPr>
        <w:object w:dxaOrig="4980" w:dyaOrig="405">
          <v:shape id="_x0000_i1213" type="#_x0000_t75" alt="eqIdc6787ae71d1e4d1e9d9de28d4193bd44" style="width:249pt;height:20.25pt" o:ole="">
            <v:imagedata r:id="rId399" o:title="eqIdc6787ae71d1e4d1e9d9de28d4193bd44"/>
          </v:shape>
          <o:OLEObject Type="Embed" ProgID="Equation.DSMT4" ShapeID="_x0000_i1213" DrawAspect="Content" ObjectID="_1689956550" r:id="rId400"/>
        </w:object>
      </w:r>
    </w:p>
    <w:p w:rsidR="0091450A" w:rsidRPr="0022347F" w:rsidRDefault="0091450A" w:rsidP="0091450A">
      <w:pPr>
        <w:spacing w:line="360" w:lineRule="auto"/>
        <w:jc w:val="left"/>
        <w:textAlignment w:val="center"/>
        <w:rPr>
          <w:rFonts w:ascii="宋体" w:hAnsi="宋体" w:cs="宋体"/>
          <w:color w:val="FF0000"/>
        </w:rPr>
      </w:pPr>
      <w:r w:rsidRPr="0022347F">
        <w:rPr>
          <w:rFonts w:ascii="宋体" w:hAnsi="宋体" w:cs="宋体"/>
          <w:color w:val="FF0000"/>
        </w:rPr>
        <w:t>（</w:t>
      </w:r>
      <w:r w:rsidRPr="0022347F">
        <w:rPr>
          <w:rFonts w:eastAsia="Times New Roman"/>
          <w:color w:val="FF0000"/>
        </w:rPr>
        <w:t>4</w:t>
      </w:r>
      <w:r w:rsidRPr="0022347F">
        <w:rPr>
          <w:rFonts w:ascii="宋体" w:hAnsi="宋体" w:cs="宋体"/>
          <w:color w:val="FF0000"/>
        </w:rPr>
        <w:t>）</w:t>
      </w:r>
      <w:r w:rsidRPr="0022347F">
        <w:rPr>
          <w:rFonts w:eastAsia="Times New Roman"/>
          <w:color w:val="FF0000"/>
        </w:rPr>
        <w:t>[6][7]</w:t>
      </w:r>
      <w:r w:rsidRPr="0022347F">
        <w:rPr>
          <w:rFonts w:ascii="宋体" w:hAnsi="宋体" w:cs="宋体"/>
          <w:color w:val="FF0000"/>
        </w:rPr>
        <w:t>水沸腾前由于气泡上升时，气泡内的水蒸气遇冷液化，所以气泡的体积逐渐减小，所以乙图是沸腾前的情景，气泡变小的原因是</w:t>
      </w:r>
      <w:r w:rsidRPr="0022347F">
        <w:rPr>
          <w:rFonts w:eastAsia="Times New Roman"/>
          <w:color w:val="FF0000"/>
        </w:rPr>
        <w:t>D</w:t>
      </w:r>
      <w:r w:rsidRPr="0022347F">
        <w:rPr>
          <w:rFonts w:ascii="宋体" w:hAnsi="宋体" w:cs="宋体"/>
          <w:color w:val="FF0000"/>
        </w:rPr>
        <w:t>。</w:t>
      </w:r>
    </w:p>
    <w:p w:rsidR="0091450A" w:rsidRPr="0022347F" w:rsidRDefault="0091450A" w:rsidP="0091450A">
      <w:pPr>
        <w:rPr>
          <w:color w:val="FF0000"/>
        </w:rPr>
      </w:pPr>
    </w:p>
    <w:p w:rsidR="00673D66" w:rsidRPr="0091450A"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第三辑</w:t>
      </w:r>
    </w:p>
    <w:p w:rsidR="0091450A" w:rsidRPr="00B57F4C" w:rsidRDefault="0091450A" w:rsidP="0091450A">
      <w:r w:rsidRPr="00B57F4C">
        <w:t>一、单选题</w:t>
      </w:r>
    </w:p>
    <w:p w:rsidR="0091450A" w:rsidRPr="00B57F4C" w:rsidRDefault="0091450A" w:rsidP="0091450A">
      <w:pPr>
        <w:spacing w:line="360" w:lineRule="auto"/>
        <w:jc w:val="left"/>
        <w:textAlignment w:val="center"/>
        <w:rPr>
          <w:color w:val="FF0000"/>
        </w:rPr>
      </w:pPr>
      <w:r w:rsidRPr="00B57F4C">
        <w:t>1</w:t>
      </w:r>
      <w:r w:rsidRPr="00B57F4C">
        <w:t>．（</w:t>
      </w:r>
      <w:r w:rsidRPr="00B57F4C">
        <w:t>2021·</w:t>
      </w:r>
      <w:r w:rsidRPr="00B57F4C">
        <w:t>四川成都市</w:t>
      </w:r>
      <w:r w:rsidRPr="00B57F4C">
        <w:t>·</w:t>
      </w:r>
      <w:r w:rsidRPr="00B57F4C">
        <w:t>中考真题）下列关于质量的说法，正确的是（　　）</w:t>
      </w:r>
    </w:p>
    <w:p w:rsidR="0091450A" w:rsidRPr="00B57F4C" w:rsidRDefault="0091450A" w:rsidP="0091450A">
      <w:pPr>
        <w:tabs>
          <w:tab w:val="left" w:pos="4153"/>
        </w:tabs>
        <w:spacing w:line="360" w:lineRule="auto"/>
        <w:jc w:val="left"/>
        <w:textAlignment w:val="center"/>
        <w:rPr>
          <w:color w:val="FF0000"/>
        </w:rPr>
      </w:pPr>
      <w:r w:rsidRPr="00B57F4C">
        <w:t>A</w:t>
      </w:r>
      <w:r w:rsidRPr="00B57F4C">
        <w:t>．科普期刊从北京快递到成都，质量不变</w:t>
      </w:r>
      <w:r w:rsidRPr="00B57F4C">
        <w:tab/>
        <w:t>B</w:t>
      </w:r>
      <w:r w:rsidRPr="00B57F4C">
        <w:t>．积木搭建的</w:t>
      </w:r>
      <w:r w:rsidRPr="00B57F4C">
        <w:t>“</w:t>
      </w:r>
      <w:r w:rsidRPr="00B57F4C">
        <w:t>城堡</w:t>
      </w:r>
      <w:r w:rsidRPr="00B57F4C">
        <w:t>”</w:t>
      </w:r>
      <w:r w:rsidRPr="00B57F4C">
        <w:t>被撞倒，质量变大</w:t>
      </w:r>
    </w:p>
    <w:p w:rsidR="0091450A" w:rsidRPr="00B57F4C" w:rsidRDefault="0091450A" w:rsidP="0091450A">
      <w:pPr>
        <w:tabs>
          <w:tab w:val="left" w:pos="4153"/>
        </w:tabs>
        <w:spacing w:line="360" w:lineRule="auto"/>
        <w:jc w:val="left"/>
        <w:textAlignment w:val="center"/>
        <w:rPr>
          <w:color w:val="FF0000"/>
        </w:rPr>
      </w:pPr>
      <w:r w:rsidRPr="00B57F4C">
        <w:t>C</w:t>
      </w:r>
      <w:r w:rsidRPr="00B57F4C">
        <w:t>．冰箱里的一瓶矿泉水结冰，质量变小</w:t>
      </w:r>
      <w:r w:rsidRPr="00B57F4C">
        <w:tab/>
        <w:t>D</w:t>
      </w:r>
      <w:r w:rsidRPr="00B57F4C">
        <w:t>．月饼从地球带到空间站，质量变小</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A</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lastRenderedPageBreak/>
        <w:t>A</w:t>
      </w:r>
      <w:r w:rsidRPr="00B57F4C">
        <w:rPr>
          <w:color w:val="FF0000"/>
        </w:rPr>
        <w:t>．科普期刊从北京快递到成都，只是位置不同，其质量不变，故</w:t>
      </w:r>
      <w:r w:rsidRPr="00B57F4C">
        <w:rPr>
          <w:color w:val="FF0000"/>
        </w:rPr>
        <w:t xml:space="preserve">A </w:t>
      </w:r>
      <w:r w:rsidRPr="00B57F4C">
        <w:rPr>
          <w:color w:val="FF0000"/>
        </w:rPr>
        <w:t>正确；</w:t>
      </w:r>
    </w:p>
    <w:p w:rsidR="0091450A" w:rsidRPr="00B57F4C" w:rsidRDefault="0091450A" w:rsidP="0091450A">
      <w:pPr>
        <w:spacing w:line="360" w:lineRule="auto"/>
        <w:jc w:val="left"/>
        <w:textAlignment w:val="center"/>
        <w:rPr>
          <w:color w:val="FF0000"/>
        </w:rPr>
      </w:pPr>
      <w:r w:rsidRPr="00B57F4C">
        <w:rPr>
          <w:color w:val="FF0000"/>
        </w:rPr>
        <w:t>B</w:t>
      </w:r>
      <w:r w:rsidRPr="00B57F4C">
        <w:rPr>
          <w:color w:val="FF0000"/>
        </w:rPr>
        <w:t>．积木搭建的</w:t>
      </w:r>
      <w:r w:rsidRPr="00B57F4C">
        <w:rPr>
          <w:color w:val="FF0000"/>
        </w:rPr>
        <w:t>“</w:t>
      </w:r>
      <w:r w:rsidRPr="00B57F4C">
        <w:rPr>
          <w:color w:val="FF0000"/>
        </w:rPr>
        <w:t>城堡</w:t>
      </w:r>
      <w:r w:rsidRPr="00B57F4C">
        <w:rPr>
          <w:color w:val="FF0000"/>
        </w:rPr>
        <w:t>”</w:t>
      </w:r>
      <w:r w:rsidRPr="00B57F4C">
        <w:rPr>
          <w:color w:val="FF0000"/>
        </w:rPr>
        <w:t>被撞倒，形状发生变化，但所含物质的多少没有变化，所以质量不变，故</w:t>
      </w:r>
      <w:r w:rsidRPr="00B57F4C">
        <w:rPr>
          <w:color w:val="FF0000"/>
        </w:rPr>
        <w:t>B</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C</w:t>
      </w:r>
      <w:r w:rsidRPr="00B57F4C">
        <w:rPr>
          <w:color w:val="FF0000"/>
        </w:rPr>
        <w:t>．水凝固成冰，状态发生变化，但所含物质的多少没有变化，所以质量不变，故</w:t>
      </w:r>
      <w:r w:rsidRPr="00B57F4C">
        <w:rPr>
          <w:color w:val="FF0000"/>
        </w:rPr>
        <w:t>C</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D</w:t>
      </w:r>
      <w:r w:rsidRPr="00B57F4C">
        <w:rPr>
          <w:color w:val="FF0000"/>
        </w:rPr>
        <w:t>．月饼从地球带到空间站，只是位置不同，其质量不变，故</w:t>
      </w:r>
      <w:r w:rsidRPr="00B57F4C">
        <w:rPr>
          <w:color w:val="FF0000"/>
        </w:rPr>
        <w:t>D</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故选</w:t>
      </w:r>
      <w:r w:rsidRPr="00B57F4C">
        <w:rPr>
          <w:color w:val="FF0000"/>
        </w:rPr>
        <w:t>A</w:t>
      </w:r>
      <w:r w:rsidRPr="00B57F4C">
        <w:rPr>
          <w:color w:val="FF0000"/>
        </w:rPr>
        <w:t>。</w:t>
      </w:r>
    </w:p>
    <w:p w:rsidR="0091450A" w:rsidRPr="00B57F4C" w:rsidRDefault="0091450A" w:rsidP="0091450A">
      <w:pPr>
        <w:spacing w:line="360" w:lineRule="auto"/>
        <w:jc w:val="left"/>
        <w:textAlignment w:val="center"/>
        <w:rPr>
          <w:color w:val="FF0000"/>
        </w:rPr>
      </w:pPr>
      <w:r w:rsidRPr="00B57F4C">
        <w:t>2</w:t>
      </w:r>
      <w:r w:rsidRPr="00B57F4C">
        <w:t>．（</w:t>
      </w:r>
      <w:r w:rsidRPr="00B57F4C">
        <w:t>2021·</w:t>
      </w:r>
      <w:r w:rsidRPr="00B57F4C">
        <w:t>四川成都市</w:t>
      </w:r>
      <w:r w:rsidRPr="00B57F4C">
        <w:t>·</w:t>
      </w:r>
      <w:r w:rsidRPr="00B57F4C">
        <w:t>中考真题）关于用天平、量筒和水测量一个枇杷密度的实验，下列说法正确的是（　　）</w:t>
      </w:r>
    </w:p>
    <w:p w:rsidR="0091450A" w:rsidRPr="00B57F4C" w:rsidRDefault="0091450A" w:rsidP="0091450A">
      <w:pPr>
        <w:spacing w:line="360" w:lineRule="auto"/>
        <w:jc w:val="left"/>
        <w:textAlignment w:val="center"/>
        <w:rPr>
          <w:color w:val="FF0000"/>
        </w:rPr>
      </w:pPr>
      <w:r w:rsidRPr="00B57F4C">
        <w:t>A</w:t>
      </w:r>
      <w:r w:rsidRPr="00B57F4C">
        <w:t>．应该先测枇杷的体积，再测枇杷的质量</w:t>
      </w:r>
    </w:p>
    <w:p w:rsidR="0091450A" w:rsidRPr="00B57F4C" w:rsidRDefault="0091450A" w:rsidP="0091450A">
      <w:pPr>
        <w:spacing w:line="360" w:lineRule="auto"/>
        <w:jc w:val="left"/>
        <w:textAlignment w:val="center"/>
        <w:rPr>
          <w:color w:val="FF0000"/>
        </w:rPr>
      </w:pPr>
      <w:r w:rsidRPr="00B57F4C">
        <w:t>B</w:t>
      </w:r>
      <w:r w:rsidRPr="00B57F4C">
        <w:t>．用调好的天平称量时，枇杷应放在右盘</w:t>
      </w:r>
    </w:p>
    <w:p w:rsidR="0091450A" w:rsidRPr="00B57F4C" w:rsidRDefault="0091450A" w:rsidP="0091450A">
      <w:pPr>
        <w:spacing w:line="360" w:lineRule="auto"/>
        <w:jc w:val="left"/>
        <w:textAlignment w:val="center"/>
        <w:rPr>
          <w:color w:val="FF0000"/>
        </w:rPr>
      </w:pPr>
      <w:r w:rsidRPr="00B57F4C">
        <w:t>C</w:t>
      </w:r>
      <w:r w:rsidRPr="00B57F4C">
        <w:t>．所用量筒的分度值越大，测得体积越精确</w:t>
      </w:r>
    </w:p>
    <w:p w:rsidR="0091450A" w:rsidRPr="00B57F4C" w:rsidRDefault="0091450A" w:rsidP="0091450A">
      <w:pPr>
        <w:spacing w:line="360" w:lineRule="auto"/>
        <w:jc w:val="left"/>
        <w:textAlignment w:val="center"/>
        <w:rPr>
          <w:color w:val="FF0000"/>
        </w:rPr>
      </w:pPr>
      <w:r w:rsidRPr="00B57F4C">
        <w:t>D</w:t>
      </w:r>
      <w:r w:rsidRPr="00B57F4C">
        <w:t>．枇杷浸没水中，表面附有气泡，测得密度偏小</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D</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A</w:t>
      </w:r>
      <w:r w:rsidRPr="00B57F4C">
        <w:rPr>
          <w:color w:val="FF0000"/>
        </w:rPr>
        <w:t>．用天平、量筒和水测量枇杷的密度，应先测量质量再测体积，因为先测量体积，枇杷上有水，会造成所测质量偏大，故</w:t>
      </w:r>
      <w:r w:rsidRPr="00B57F4C">
        <w:rPr>
          <w:color w:val="FF0000"/>
        </w:rPr>
        <w:t>A</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B</w:t>
      </w:r>
      <w:r w:rsidRPr="00B57F4C">
        <w:rPr>
          <w:color w:val="FF0000"/>
        </w:rPr>
        <w:t>．作用天平时，物体放在左盘，砝码放在右盘，那么枇杷应放在左盘，故</w:t>
      </w:r>
      <w:r w:rsidRPr="00B57F4C">
        <w:rPr>
          <w:color w:val="FF0000"/>
        </w:rPr>
        <w:t>B</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C</w:t>
      </w:r>
      <w:r w:rsidRPr="00B57F4C">
        <w:rPr>
          <w:color w:val="FF0000"/>
        </w:rPr>
        <w:t>．量筒的分度值大，测得的体积精确度会偏低，因为枇杷的体积较小时，读数会有较大偏差，故</w:t>
      </w:r>
      <w:r w:rsidRPr="00B57F4C">
        <w:rPr>
          <w:color w:val="FF0000"/>
        </w:rPr>
        <w:t>C</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D</w:t>
      </w:r>
      <w:r w:rsidRPr="00B57F4C">
        <w:rPr>
          <w:color w:val="FF0000"/>
        </w:rPr>
        <w:t>．枇杷浸没水中，表面附有气泡，测得的体积会偏大，而所测质量为准确值，据</w:t>
      </w:r>
      <w:r>
        <w:rPr>
          <w:color w:val="FF0000"/>
        </w:rPr>
        <w:object w:dxaOrig="675" w:dyaOrig="615">
          <v:shape id="_x0000_i1214" type="#_x0000_t75" alt="eqId68e21b93e1664677baa5a683165d8aad" style="width:33.75pt;height:30.75pt" o:ole="">
            <v:imagedata r:id="rId401" o:title="eqId68e21b93e1664677baa5a683165d8aad"/>
          </v:shape>
          <o:OLEObject Type="Embed" ProgID="Equation.DSMT4" ShapeID="_x0000_i1214" DrawAspect="Content" ObjectID="_1689956551" r:id="rId402"/>
        </w:object>
      </w:r>
      <w:r w:rsidRPr="00B57F4C">
        <w:rPr>
          <w:color w:val="FF0000"/>
        </w:rPr>
        <w:t>知，测得的密度偏小，故</w:t>
      </w:r>
      <w:r w:rsidRPr="00B57F4C">
        <w:rPr>
          <w:color w:val="FF0000"/>
        </w:rPr>
        <w:t>D</w:t>
      </w:r>
      <w:r w:rsidRPr="00B57F4C">
        <w:rPr>
          <w:color w:val="FF0000"/>
        </w:rPr>
        <w:t>正确。</w:t>
      </w:r>
    </w:p>
    <w:p w:rsidR="0091450A" w:rsidRPr="00B57F4C" w:rsidRDefault="0091450A" w:rsidP="0091450A">
      <w:pPr>
        <w:spacing w:line="360" w:lineRule="auto"/>
        <w:jc w:val="left"/>
        <w:textAlignment w:val="center"/>
        <w:rPr>
          <w:color w:val="FF0000"/>
        </w:rPr>
      </w:pPr>
      <w:r w:rsidRPr="00B57F4C">
        <w:rPr>
          <w:color w:val="FF0000"/>
        </w:rPr>
        <w:t>故选</w:t>
      </w:r>
      <w:r w:rsidRPr="00B57F4C">
        <w:rPr>
          <w:color w:val="FF0000"/>
        </w:rPr>
        <w:t>D</w:t>
      </w:r>
      <w:r w:rsidRPr="00B57F4C">
        <w:rPr>
          <w:color w:val="FF0000"/>
        </w:rPr>
        <w:t>。</w:t>
      </w:r>
    </w:p>
    <w:p w:rsidR="0091450A" w:rsidRPr="00B57F4C" w:rsidRDefault="0091450A" w:rsidP="0091450A">
      <w:pPr>
        <w:spacing w:line="360" w:lineRule="auto"/>
        <w:jc w:val="left"/>
        <w:textAlignment w:val="center"/>
        <w:rPr>
          <w:color w:val="FF0000"/>
        </w:rPr>
      </w:pPr>
      <w:r w:rsidRPr="00B57F4C">
        <w:t>3</w:t>
      </w:r>
      <w:r w:rsidRPr="00B57F4C">
        <w:t>．（</w:t>
      </w:r>
      <w:r w:rsidRPr="00B57F4C">
        <w:t>2021·</w:t>
      </w:r>
      <w:r w:rsidRPr="00B57F4C">
        <w:t>江苏扬州市</w:t>
      </w:r>
      <w:r w:rsidRPr="00B57F4C">
        <w:t>·</w:t>
      </w:r>
      <w:r w:rsidRPr="00B57F4C">
        <w:t>中考真题）下列数据中，符合实际情况的是（　　）</w:t>
      </w:r>
    </w:p>
    <w:p w:rsidR="0091450A" w:rsidRPr="00B57F4C" w:rsidRDefault="0091450A" w:rsidP="0091450A">
      <w:pPr>
        <w:tabs>
          <w:tab w:val="left" w:pos="4153"/>
        </w:tabs>
        <w:spacing w:line="360" w:lineRule="auto"/>
        <w:jc w:val="left"/>
        <w:textAlignment w:val="center"/>
        <w:rPr>
          <w:color w:val="FF0000"/>
        </w:rPr>
      </w:pPr>
      <w:r w:rsidRPr="00B57F4C">
        <w:t>A</w:t>
      </w:r>
      <w:r w:rsidRPr="00B57F4C">
        <w:t>．成年人正常步行的速度约</w:t>
      </w:r>
      <w:r w:rsidRPr="00B57F4C">
        <w:t>1.4m/s</w:t>
      </w:r>
      <w:r w:rsidRPr="00B57F4C">
        <w:tab/>
        <w:t>B</w:t>
      </w:r>
      <w:r w:rsidRPr="00B57F4C">
        <w:t>．中学生的质量约</w:t>
      </w:r>
      <w:r w:rsidRPr="00B57F4C">
        <w:t>300kg</w:t>
      </w:r>
    </w:p>
    <w:p w:rsidR="0091450A" w:rsidRPr="00B57F4C" w:rsidRDefault="0091450A" w:rsidP="0091450A">
      <w:pPr>
        <w:tabs>
          <w:tab w:val="left" w:pos="4153"/>
        </w:tabs>
        <w:spacing w:line="360" w:lineRule="auto"/>
        <w:jc w:val="left"/>
        <w:textAlignment w:val="center"/>
        <w:rPr>
          <w:color w:val="FF0000"/>
        </w:rPr>
      </w:pPr>
      <w:r w:rsidRPr="00B57F4C">
        <w:t>C</w:t>
      </w:r>
      <w:r w:rsidRPr="00B57F4C">
        <w:t>．人体感觉最舒适的温度约为</w:t>
      </w:r>
      <w:r w:rsidRPr="00B57F4C">
        <w:t>37℃</w:t>
      </w:r>
      <w:r w:rsidRPr="00B57F4C">
        <w:tab/>
        <w:t>D</w:t>
      </w:r>
      <w:r w:rsidRPr="00B57F4C">
        <w:t>．家庭电路的电压是</w:t>
      </w:r>
      <w:r w:rsidRPr="00B57F4C">
        <w:t>380V</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A</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A</w:t>
      </w:r>
      <w:r w:rsidRPr="00B57F4C">
        <w:rPr>
          <w:color w:val="FF0000"/>
        </w:rPr>
        <w:t>．成年人正常步行的速度在</w:t>
      </w:r>
      <w:r w:rsidRPr="00B57F4C">
        <w:rPr>
          <w:color w:val="FF0000"/>
        </w:rPr>
        <w:t>1.1</w:t>
      </w:r>
      <w:r>
        <w:rPr>
          <w:color w:val="FF0000"/>
        </w:rPr>
        <w:object w:dxaOrig="540" w:dyaOrig="285">
          <v:shape id="_x0000_i1215" type="#_x0000_t75" alt="eqId0ae2eacecb254dc989eed70d4359fc80" style="width:27pt;height:14.25pt" o:ole="">
            <v:imagedata r:id="rId403" o:title="eqId0ae2eacecb254dc989eed70d4359fc80"/>
          </v:shape>
          <o:OLEObject Type="Embed" ProgID="Equation.DSMT4" ShapeID="_x0000_i1215" DrawAspect="Content" ObjectID="_1689956552" r:id="rId404"/>
        </w:object>
      </w:r>
      <w:r w:rsidRPr="00B57F4C">
        <w:rPr>
          <w:color w:val="FF0000"/>
        </w:rPr>
        <w:t>m/s</w:t>
      </w:r>
      <w:r w:rsidRPr="00B57F4C">
        <w:rPr>
          <w:color w:val="FF0000"/>
        </w:rPr>
        <w:t>左在，故</w:t>
      </w:r>
      <w:r w:rsidRPr="00B57F4C">
        <w:rPr>
          <w:color w:val="FF0000"/>
        </w:rPr>
        <w:t xml:space="preserve"> A</w:t>
      </w:r>
      <w:r w:rsidRPr="00B57F4C">
        <w:rPr>
          <w:color w:val="FF0000"/>
        </w:rPr>
        <w:t>符合题意；</w:t>
      </w:r>
    </w:p>
    <w:p w:rsidR="0091450A" w:rsidRPr="00B57F4C" w:rsidRDefault="0091450A" w:rsidP="0091450A">
      <w:pPr>
        <w:spacing w:line="360" w:lineRule="auto"/>
        <w:jc w:val="left"/>
        <w:textAlignment w:val="center"/>
        <w:rPr>
          <w:color w:val="FF0000"/>
        </w:rPr>
      </w:pPr>
      <w:r w:rsidRPr="00B57F4C">
        <w:rPr>
          <w:color w:val="FF0000"/>
        </w:rPr>
        <w:t>B</w:t>
      </w:r>
      <w:r w:rsidRPr="00B57F4C">
        <w:rPr>
          <w:color w:val="FF0000"/>
        </w:rPr>
        <w:t>．中学生的质量约为</w:t>
      </w:r>
      <w:r w:rsidRPr="00B57F4C">
        <w:rPr>
          <w:color w:val="FF0000"/>
        </w:rPr>
        <w:t>50</w:t>
      </w:r>
      <w:r>
        <w:rPr>
          <w:color w:val="FF0000"/>
        </w:rPr>
        <w:object w:dxaOrig="225" w:dyaOrig="165">
          <v:shape id="_x0000_i1216" type="#_x0000_t75" alt="eqId797ca1ade6f449a8975fba74eab0ce42" style="width:11.25pt;height:8.25pt" o:ole="">
            <v:imagedata r:id="rId405" o:title="eqId797ca1ade6f449a8975fba74eab0ce42"/>
          </v:shape>
          <o:OLEObject Type="Embed" ProgID="Equation.DSMT4" ShapeID="_x0000_i1216" DrawAspect="Content" ObjectID="_1689956553" r:id="rId406"/>
        </w:object>
      </w:r>
      <w:r w:rsidRPr="00B57F4C">
        <w:rPr>
          <w:color w:val="FF0000"/>
        </w:rPr>
        <w:t>60kg</w:t>
      </w:r>
      <w:r w:rsidRPr="00B57F4C">
        <w:rPr>
          <w:color w:val="FF0000"/>
        </w:rPr>
        <w:t>，故</w:t>
      </w:r>
      <w:r w:rsidRPr="00B57F4C">
        <w:rPr>
          <w:color w:val="FF0000"/>
        </w:rPr>
        <w:t>B</w:t>
      </w:r>
      <w:r w:rsidRPr="00B57F4C">
        <w:rPr>
          <w:color w:val="FF0000"/>
        </w:rPr>
        <w:t>不符合题意；</w:t>
      </w:r>
    </w:p>
    <w:p w:rsidR="0091450A" w:rsidRPr="00B57F4C" w:rsidRDefault="0091450A" w:rsidP="0091450A">
      <w:pPr>
        <w:spacing w:line="360" w:lineRule="auto"/>
        <w:jc w:val="left"/>
        <w:textAlignment w:val="center"/>
        <w:rPr>
          <w:color w:val="FF0000"/>
        </w:rPr>
      </w:pPr>
      <w:r w:rsidRPr="00B57F4C">
        <w:rPr>
          <w:color w:val="FF0000"/>
        </w:rPr>
        <w:lastRenderedPageBreak/>
        <w:t>C</w:t>
      </w:r>
      <w:r w:rsidRPr="00B57F4C">
        <w:rPr>
          <w:color w:val="FF0000"/>
        </w:rPr>
        <w:t>．正常情况下，人体感觉最舒适的温度约为</w:t>
      </w:r>
      <w:r w:rsidRPr="00B57F4C">
        <w:rPr>
          <w:color w:val="FF0000"/>
        </w:rPr>
        <w:t>22</w:t>
      </w:r>
      <w:r>
        <w:rPr>
          <w:color w:val="FF0000"/>
        </w:rPr>
        <w:object w:dxaOrig="495" w:dyaOrig="285">
          <v:shape id="_x0000_i1217" type="#_x0000_t75" alt="eqId26b7057468944796aa01bb440434f821" style="width:24.75pt;height:14.25pt" o:ole="">
            <v:imagedata r:id="rId407" o:title="eqId26b7057468944796aa01bb440434f821"/>
          </v:shape>
          <o:OLEObject Type="Embed" ProgID="Equation.DSMT4" ShapeID="_x0000_i1217" DrawAspect="Content" ObjectID="_1689956554" r:id="rId408"/>
        </w:object>
      </w:r>
      <w:r w:rsidRPr="00B57F4C">
        <w:rPr>
          <w:color w:val="FF0000"/>
        </w:rPr>
        <w:t>℃</w:t>
      </w:r>
      <w:r w:rsidRPr="00B57F4C">
        <w:rPr>
          <w:color w:val="FF0000"/>
        </w:rPr>
        <w:t>，故</w:t>
      </w:r>
      <w:r w:rsidRPr="00B57F4C">
        <w:rPr>
          <w:color w:val="FF0000"/>
        </w:rPr>
        <w:t>C</w:t>
      </w:r>
      <w:r w:rsidRPr="00B57F4C">
        <w:rPr>
          <w:color w:val="FF0000"/>
        </w:rPr>
        <w:t>不符合题意；</w:t>
      </w:r>
    </w:p>
    <w:p w:rsidR="0091450A" w:rsidRPr="00B57F4C" w:rsidRDefault="0091450A" w:rsidP="0091450A">
      <w:pPr>
        <w:spacing w:line="360" w:lineRule="auto"/>
        <w:jc w:val="left"/>
        <w:textAlignment w:val="center"/>
        <w:rPr>
          <w:color w:val="FF0000"/>
        </w:rPr>
      </w:pPr>
      <w:r w:rsidRPr="00B57F4C">
        <w:rPr>
          <w:color w:val="FF0000"/>
        </w:rPr>
        <w:t>D</w:t>
      </w:r>
      <w:r w:rsidRPr="00B57F4C">
        <w:rPr>
          <w:color w:val="FF0000"/>
        </w:rPr>
        <w:t>．在我国，家用电器正常工作的电压一般是</w:t>
      </w:r>
      <w:r w:rsidRPr="00B57F4C">
        <w:rPr>
          <w:color w:val="FF0000"/>
        </w:rPr>
        <w:t>220V</w:t>
      </w:r>
      <w:r w:rsidRPr="00B57F4C">
        <w:rPr>
          <w:color w:val="FF0000"/>
        </w:rPr>
        <w:t>，故</w:t>
      </w:r>
      <w:r w:rsidRPr="00B57F4C">
        <w:rPr>
          <w:color w:val="FF0000"/>
        </w:rPr>
        <w:t>D</w:t>
      </w:r>
      <w:r w:rsidRPr="00B57F4C">
        <w:rPr>
          <w:color w:val="FF0000"/>
        </w:rPr>
        <w:t>不符合题意。</w:t>
      </w:r>
    </w:p>
    <w:p w:rsidR="0091450A" w:rsidRPr="00B57F4C" w:rsidRDefault="0091450A" w:rsidP="0091450A">
      <w:pPr>
        <w:spacing w:line="360" w:lineRule="auto"/>
        <w:jc w:val="left"/>
        <w:textAlignment w:val="center"/>
        <w:rPr>
          <w:color w:val="FF0000"/>
        </w:rPr>
      </w:pPr>
      <w:r w:rsidRPr="00B57F4C">
        <w:rPr>
          <w:color w:val="FF0000"/>
        </w:rPr>
        <w:t>故选</w:t>
      </w:r>
      <w:r w:rsidRPr="00B57F4C">
        <w:rPr>
          <w:color w:val="FF0000"/>
        </w:rPr>
        <w:t>A</w:t>
      </w:r>
      <w:r w:rsidRPr="00B57F4C">
        <w:rPr>
          <w:color w:val="FF0000"/>
        </w:rPr>
        <w:t>。</w:t>
      </w:r>
    </w:p>
    <w:p w:rsidR="0091450A" w:rsidRPr="00B57F4C" w:rsidRDefault="0091450A" w:rsidP="0091450A">
      <w:pPr>
        <w:spacing w:line="360" w:lineRule="auto"/>
        <w:jc w:val="left"/>
        <w:textAlignment w:val="center"/>
        <w:rPr>
          <w:color w:val="FF0000"/>
        </w:rPr>
      </w:pPr>
      <w:r w:rsidRPr="00B57F4C">
        <w:t>4</w:t>
      </w:r>
      <w:r w:rsidRPr="00B57F4C">
        <w:t>．（</w:t>
      </w:r>
      <w:r w:rsidRPr="00B57F4C">
        <w:t>2021·</w:t>
      </w:r>
      <w:r w:rsidRPr="00B57F4C">
        <w:t>四川内江市</w:t>
      </w:r>
      <w:r w:rsidRPr="00B57F4C">
        <w:t>·</w:t>
      </w:r>
      <w:r w:rsidRPr="00B57F4C">
        <w:t>中考真题）今年</w:t>
      </w:r>
      <w:r w:rsidRPr="00B57F4C">
        <w:t>5</w:t>
      </w:r>
      <w:r w:rsidRPr="00B57F4C">
        <w:t>月我国发射的</w:t>
      </w:r>
      <w:r w:rsidRPr="00B57F4C">
        <w:t>“</w:t>
      </w:r>
      <w:r w:rsidRPr="00B57F4C">
        <w:t>天舟二号</w:t>
      </w:r>
      <w:r w:rsidRPr="00B57F4C">
        <w:t>”</w:t>
      </w:r>
      <w:r w:rsidRPr="00B57F4C">
        <w:t>货运飞船成功与</w:t>
      </w:r>
      <w:r w:rsidRPr="00B57F4C">
        <w:t>“</w:t>
      </w:r>
      <w:r w:rsidRPr="00B57F4C">
        <w:t>天和号</w:t>
      </w:r>
      <w:r w:rsidRPr="00B57F4C">
        <w:t>”</w:t>
      </w:r>
      <w:r w:rsidRPr="00B57F4C">
        <w:t>空间站核心舱自主交会对接，如图所示。下列说法正确的是（　　）</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63400E14" wp14:editId="2B691326">
            <wp:extent cx="2457450" cy="1057275"/>
            <wp:effectExtent l="0" t="0" r="0"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68033" name=""/>
                    <pic:cNvPicPr>
                      <a:picLocks noChangeAspect="1"/>
                    </pic:cNvPicPr>
                  </pic:nvPicPr>
                  <pic:blipFill>
                    <a:blip r:embed="rId409"/>
                    <a:stretch>
                      <a:fillRect/>
                    </a:stretch>
                  </pic:blipFill>
                  <pic:spPr>
                    <a:xfrm>
                      <a:off x="0" y="0"/>
                      <a:ext cx="2457450" cy="1057275"/>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t>A</w:t>
      </w:r>
      <w:r w:rsidRPr="00B57F4C">
        <w:t>．升空后，飞船内物资的质量变小</w:t>
      </w:r>
    </w:p>
    <w:p w:rsidR="0091450A" w:rsidRPr="00B57F4C" w:rsidRDefault="0091450A" w:rsidP="0091450A">
      <w:pPr>
        <w:spacing w:line="360" w:lineRule="auto"/>
        <w:jc w:val="left"/>
        <w:textAlignment w:val="center"/>
        <w:rPr>
          <w:color w:val="FF0000"/>
        </w:rPr>
      </w:pPr>
      <w:r w:rsidRPr="00B57F4C">
        <w:t>B</w:t>
      </w:r>
      <w:r w:rsidRPr="00B57F4C">
        <w:t>．刚发射时，火箭和飞船加速飞行，飞船的机械能不变</w:t>
      </w:r>
    </w:p>
    <w:p w:rsidR="0091450A" w:rsidRPr="00B57F4C" w:rsidRDefault="0091450A" w:rsidP="0091450A">
      <w:pPr>
        <w:spacing w:line="360" w:lineRule="auto"/>
        <w:jc w:val="left"/>
        <w:textAlignment w:val="center"/>
        <w:rPr>
          <w:color w:val="FF0000"/>
        </w:rPr>
      </w:pPr>
      <w:r w:rsidRPr="00B57F4C">
        <w:t>C</w:t>
      </w:r>
      <w:r w:rsidRPr="00B57F4C">
        <w:t>．飞船飞向核心舱的过程中，其惯性增大</w:t>
      </w:r>
    </w:p>
    <w:p w:rsidR="0091450A" w:rsidRPr="00B57F4C" w:rsidRDefault="0091450A" w:rsidP="0091450A">
      <w:pPr>
        <w:spacing w:line="360" w:lineRule="auto"/>
        <w:jc w:val="left"/>
        <w:textAlignment w:val="center"/>
        <w:rPr>
          <w:color w:val="FF0000"/>
        </w:rPr>
      </w:pPr>
      <w:r w:rsidRPr="00B57F4C">
        <w:t>D</w:t>
      </w:r>
      <w:r w:rsidRPr="00B57F4C">
        <w:t>．对接后，以核心舱为参照物，飞船是静止的</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D</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A</w:t>
      </w:r>
      <w:r w:rsidRPr="00B57F4C">
        <w:rPr>
          <w:color w:val="FF0000"/>
        </w:rPr>
        <w:t>．质量是物体的一种属性，与位置无关，升空后，飞船内物资的质量不变，故</w:t>
      </w:r>
      <w:r w:rsidRPr="00B57F4C">
        <w:rPr>
          <w:color w:val="FF0000"/>
        </w:rPr>
        <w:t>A</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B</w:t>
      </w:r>
      <w:r w:rsidRPr="00B57F4C">
        <w:rPr>
          <w:color w:val="FF0000"/>
        </w:rPr>
        <w:t>．刚发射时，火箭和飞船加速飞行，飞船的高度和速度都增大，重力势能和动能都增大，飞船的机械能增大，故</w:t>
      </w:r>
      <w:r w:rsidRPr="00B57F4C">
        <w:rPr>
          <w:color w:val="FF0000"/>
        </w:rPr>
        <w:t>B</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C</w:t>
      </w:r>
      <w:r w:rsidRPr="00B57F4C">
        <w:rPr>
          <w:color w:val="FF0000"/>
        </w:rPr>
        <w:t>．惯性与质量有关，飞船飞向核心舱的过程中，质量不变，其惯性不变，故</w:t>
      </w:r>
      <w:r w:rsidRPr="00B57F4C">
        <w:rPr>
          <w:color w:val="FF0000"/>
        </w:rPr>
        <w:t>C</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D</w:t>
      </w:r>
      <w:r w:rsidRPr="00B57F4C">
        <w:rPr>
          <w:color w:val="FF0000"/>
        </w:rPr>
        <w:t>．对接后，以核心舱为参照物，飞船相对于核心舱的位置没有改变，飞船是静止的，故</w:t>
      </w:r>
      <w:r w:rsidRPr="00B57F4C">
        <w:rPr>
          <w:color w:val="FF0000"/>
        </w:rPr>
        <w:t>D</w:t>
      </w:r>
      <w:r w:rsidRPr="00B57F4C">
        <w:rPr>
          <w:color w:val="FF0000"/>
        </w:rPr>
        <w:t>正确。</w:t>
      </w:r>
    </w:p>
    <w:p w:rsidR="0091450A" w:rsidRPr="00B57F4C" w:rsidRDefault="0091450A" w:rsidP="0091450A">
      <w:pPr>
        <w:spacing w:line="360" w:lineRule="auto"/>
        <w:jc w:val="left"/>
        <w:textAlignment w:val="center"/>
        <w:rPr>
          <w:color w:val="FF0000"/>
        </w:rPr>
      </w:pPr>
      <w:r w:rsidRPr="00B57F4C">
        <w:rPr>
          <w:color w:val="FF0000"/>
        </w:rPr>
        <w:t>故选</w:t>
      </w:r>
      <w:r w:rsidRPr="00B57F4C">
        <w:rPr>
          <w:color w:val="FF0000"/>
        </w:rPr>
        <w:t>D</w:t>
      </w:r>
      <w:r w:rsidRPr="00B57F4C">
        <w:rPr>
          <w:color w:val="FF0000"/>
        </w:rPr>
        <w:t>。</w:t>
      </w:r>
    </w:p>
    <w:p w:rsidR="0091450A" w:rsidRPr="00B57F4C" w:rsidRDefault="0091450A" w:rsidP="0091450A">
      <w:pPr>
        <w:spacing w:line="360" w:lineRule="auto"/>
        <w:jc w:val="left"/>
        <w:textAlignment w:val="center"/>
        <w:rPr>
          <w:color w:val="FF0000"/>
        </w:rPr>
      </w:pPr>
      <w:r w:rsidRPr="00B57F4C">
        <w:t>5</w:t>
      </w:r>
      <w:r w:rsidRPr="00B57F4C">
        <w:t>．（</w:t>
      </w:r>
      <w:r w:rsidRPr="00B57F4C">
        <w:t>2021·</w:t>
      </w:r>
      <w:r w:rsidRPr="00B57F4C">
        <w:t>四川内江市</w:t>
      </w:r>
      <w:r w:rsidRPr="00B57F4C">
        <w:t>·</w:t>
      </w:r>
      <w:r w:rsidRPr="00B57F4C">
        <w:t>中考真题）下列选项是小美同学对自己身体相关物理量进行的估测，其中符合实际的是（　　）</w:t>
      </w:r>
    </w:p>
    <w:p w:rsidR="0091450A" w:rsidRPr="00B57F4C" w:rsidRDefault="0091450A" w:rsidP="0091450A">
      <w:pPr>
        <w:tabs>
          <w:tab w:val="left" w:pos="4153"/>
        </w:tabs>
        <w:spacing w:line="360" w:lineRule="auto"/>
        <w:jc w:val="left"/>
        <w:textAlignment w:val="center"/>
        <w:rPr>
          <w:color w:val="FF0000"/>
        </w:rPr>
      </w:pPr>
      <w:r w:rsidRPr="00B57F4C">
        <w:t>A</w:t>
      </w:r>
      <w:r w:rsidRPr="00B57F4C">
        <w:t>．体温约为</w:t>
      </w:r>
      <w:r w:rsidRPr="00B57F4C">
        <w:t>45℃</w:t>
      </w:r>
      <w:r w:rsidRPr="00B57F4C">
        <w:tab/>
        <w:t>B</w:t>
      </w:r>
      <w:r w:rsidRPr="00B57F4C">
        <w:t>．身高约为</w:t>
      </w:r>
      <w:r w:rsidRPr="00B57F4C">
        <w:t>1.60mm</w:t>
      </w:r>
    </w:p>
    <w:p w:rsidR="0091450A" w:rsidRPr="00B57F4C" w:rsidRDefault="0091450A" w:rsidP="0091450A">
      <w:pPr>
        <w:tabs>
          <w:tab w:val="left" w:pos="4153"/>
        </w:tabs>
        <w:spacing w:line="360" w:lineRule="auto"/>
        <w:jc w:val="left"/>
        <w:textAlignment w:val="center"/>
        <w:rPr>
          <w:color w:val="FF0000"/>
        </w:rPr>
      </w:pPr>
      <w:r w:rsidRPr="00B57F4C">
        <w:t>C</w:t>
      </w:r>
      <w:r w:rsidRPr="00B57F4C">
        <w:t>．质量约为</w:t>
      </w:r>
      <w:r w:rsidRPr="00B57F4C">
        <w:t>50kg</w:t>
      </w:r>
      <w:r w:rsidRPr="00B57F4C">
        <w:tab/>
        <w:t>D</w:t>
      </w:r>
      <w:r w:rsidRPr="00B57F4C">
        <w:t>．眨眼一次时间约为</w:t>
      </w:r>
      <w:r w:rsidRPr="00B57F4C">
        <w:t>5s</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C</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A</w:t>
      </w:r>
      <w:r w:rsidRPr="00B57F4C">
        <w:rPr>
          <w:color w:val="FF0000"/>
        </w:rPr>
        <w:t>．人的体温为</w:t>
      </w:r>
      <w:r w:rsidRPr="00B57F4C">
        <w:rPr>
          <w:color w:val="FF0000"/>
        </w:rPr>
        <w:t>37℃</w:t>
      </w:r>
      <w:r w:rsidRPr="00B57F4C">
        <w:rPr>
          <w:color w:val="FF0000"/>
        </w:rPr>
        <w:t>，变化很小，故</w:t>
      </w:r>
      <w:r w:rsidRPr="00B57F4C">
        <w:rPr>
          <w:color w:val="FF0000"/>
        </w:rPr>
        <w:t>A</w:t>
      </w:r>
      <w:r w:rsidRPr="00B57F4C">
        <w:rPr>
          <w:color w:val="FF0000"/>
        </w:rPr>
        <w:t>不符合题意；</w:t>
      </w:r>
    </w:p>
    <w:p w:rsidR="0091450A" w:rsidRPr="00B57F4C" w:rsidRDefault="0091450A" w:rsidP="0091450A">
      <w:pPr>
        <w:spacing w:line="360" w:lineRule="auto"/>
        <w:jc w:val="left"/>
        <w:textAlignment w:val="center"/>
        <w:rPr>
          <w:color w:val="FF0000"/>
        </w:rPr>
      </w:pPr>
      <w:r w:rsidRPr="00B57F4C">
        <w:rPr>
          <w:color w:val="FF0000"/>
        </w:rPr>
        <w:t>B</w:t>
      </w:r>
      <w:r w:rsidRPr="00B57F4C">
        <w:rPr>
          <w:color w:val="FF0000"/>
        </w:rPr>
        <w:t>．小美同学的身高约为</w:t>
      </w:r>
      <w:r w:rsidRPr="00B57F4C">
        <w:rPr>
          <w:color w:val="FF0000"/>
        </w:rPr>
        <w:t>1.6m</w:t>
      </w:r>
      <w:r w:rsidRPr="00B57F4C">
        <w:rPr>
          <w:color w:val="FF0000"/>
        </w:rPr>
        <w:t>，故</w:t>
      </w:r>
      <w:r w:rsidRPr="00B57F4C">
        <w:rPr>
          <w:color w:val="FF0000"/>
        </w:rPr>
        <w:t>B</w:t>
      </w:r>
      <w:r w:rsidRPr="00B57F4C">
        <w:rPr>
          <w:color w:val="FF0000"/>
        </w:rPr>
        <w:t>不符合题意；</w:t>
      </w:r>
    </w:p>
    <w:p w:rsidR="0091450A" w:rsidRPr="00B57F4C" w:rsidRDefault="0091450A" w:rsidP="0091450A">
      <w:pPr>
        <w:spacing w:line="360" w:lineRule="auto"/>
        <w:jc w:val="left"/>
        <w:textAlignment w:val="center"/>
        <w:rPr>
          <w:color w:val="FF0000"/>
        </w:rPr>
      </w:pPr>
      <w:r w:rsidRPr="00B57F4C">
        <w:rPr>
          <w:color w:val="FF0000"/>
        </w:rPr>
        <w:lastRenderedPageBreak/>
        <w:t>C</w:t>
      </w:r>
      <w:r w:rsidRPr="00B57F4C">
        <w:rPr>
          <w:color w:val="FF0000"/>
        </w:rPr>
        <w:t>．一名中学生的质量约为</w:t>
      </w:r>
      <w:r w:rsidRPr="00B57F4C">
        <w:rPr>
          <w:color w:val="FF0000"/>
        </w:rPr>
        <w:t>50kg</w:t>
      </w:r>
      <w:r w:rsidRPr="00B57F4C">
        <w:rPr>
          <w:color w:val="FF0000"/>
        </w:rPr>
        <w:t>，故</w:t>
      </w:r>
      <w:r w:rsidRPr="00B57F4C">
        <w:rPr>
          <w:color w:val="FF0000"/>
        </w:rPr>
        <w:t>C</w:t>
      </w:r>
      <w:r w:rsidRPr="00B57F4C">
        <w:rPr>
          <w:color w:val="FF0000"/>
        </w:rPr>
        <w:t>符合题意；</w:t>
      </w:r>
    </w:p>
    <w:p w:rsidR="0091450A" w:rsidRPr="00B57F4C" w:rsidRDefault="0091450A" w:rsidP="0091450A">
      <w:pPr>
        <w:spacing w:line="360" w:lineRule="auto"/>
        <w:jc w:val="left"/>
        <w:textAlignment w:val="center"/>
        <w:rPr>
          <w:color w:val="FF0000"/>
        </w:rPr>
      </w:pPr>
      <w:r w:rsidRPr="00B57F4C">
        <w:rPr>
          <w:color w:val="FF0000"/>
        </w:rPr>
        <w:t>D</w:t>
      </w:r>
      <w:r w:rsidRPr="00B57F4C">
        <w:rPr>
          <w:color w:val="FF0000"/>
        </w:rPr>
        <w:t>．眨眼一次时间约为</w:t>
      </w:r>
      <w:r w:rsidRPr="00B57F4C">
        <w:rPr>
          <w:color w:val="FF0000"/>
        </w:rPr>
        <w:t>0.2s</w:t>
      </w:r>
      <w:r w:rsidRPr="00B57F4C">
        <w:rPr>
          <w:color w:val="FF0000"/>
        </w:rPr>
        <w:t>，故</w:t>
      </w:r>
      <w:r w:rsidRPr="00B57F4C">
        <w:rPr>
          <w:color w:val="FF0000"/>
        </w:rPr>
        <w:t>D</w:t>
      </w:r>
      <w:r w:rsidRPr="00B57F4C">
        <w:rPr>
          <w:color w:val="FF0000"/>
        </w:rPr>
        <w:t>不符合题意。</w:t>
      </w:r>
    </w:p>
    <w:p w:rsidR="0091450A" w:rsidRPr="00B57F4C" w:rsidRDefault="0091450A" w:rsidP="0091450A">
      <w:pPr>
        <w:spacing w:line="360" w:lineRule="auto"/>
        <w:jc w:val="left"/>
        <w:textAlignment w:val="center"/>
        <w:rPr>
          <w:color w:val="FF0000"/>
        </w:rPr>
      </w:pPr>
      <w:r w:rsidRPr="00B57F4C">
        <w:rPr>
          <w:color w:val="FF0000"/>
        </w:rPr>
        <w:t>故选</w:t>
      </w:r>
      <w:r w:rsidRPr="00B57F4C">
        <w:rPr>
          <w:color w:val="FF0000"/>
        </w:rPr>
        <w:t>C</w:t>
      </w:r>
      <w:r w:rsidRPr="00B57F4C">
        <w:rPr>
          <w:color w:val="FF0000"/>
        </w:rPr>
        <w:t>。</w:t>
      </w:r>
    </w:p>
    <w:p w:rsidR="0091450A" w:rsidRPr="00B57F4C" w:rsidRDefault="0091450A" w:rsidP="0091450A">
      <w:pPr>
        <w:spacing w:line="360" w:lineRule="auto"/>
        <w:jc w:val="left"/>
        <w:textAlignment w:val="center"/>
        <w:rPr>
          <w:color w:val="FF0000"/>
        </w:rPr>
      </w:pPr>
      <w:r w:rsidRPr="00B57F4C">
        <w:t>6</w:t>
      </w:r>
      <w:r w:rsidRPr="00B57F4C">
        <w:t>．（</w:t>
      </w:r>
      <w:r w:rsidRPr="00B57F4C">
        <w:t>2021·</w:t>
      </w:r>
      <w:r w:rsidRPr="00B57F4C">
        <w:t>浙江湖州市</w:t>
      </w:r>
      <w:r w:rsidRPr="00B57F4C">
        <w:t>·</w:t>
      </w:r>
      <w:r w:rsidRPr="00B57F4C">
        <w:t>中考真题）</w:t>
      </w:r>
      <w:r w:rsidRPr="00B57F4C">
        <w:t>2020</w:t>
      </w:r>
      <w:r w:rsidRPr="00B57F4C">
        <w:t>年</w:t>
      </w:r>
      <w:r w:rsidRPr="00B57F4C">
        <w:t>12</w:t>
      </w:r>
      <w:r w:rsidRPr="00B57F4C">
        <w:t>月</w:t>
      </w:r>
      <w:r w:rsidRPr="00B57F4C">
        <w:t>17</w:t>
      </w:r>
      <w:r w:rsidRPr="00B57F4C">
        <w:t>日，</w:t>
      </w:r>
      <w:r w:rsidRPr="00B57F4C">
        <w:t>“</w:t>
      </w:r>
      <w:r w:rsidRPr="00B57F4C">
        <w:t>嫦娥五号</w:t>
      </w:r>
      <w:r w:rsidRPr="00B57F4C">
        <w:t>”</w:t>
      </w:r>
      <w:r w:rsidRPr="00B57F4C">
        <w:t>返回器携带超过</w:t>
      </w:r>
      <w:r w:rsidRPr="00B57F4C">
        <w:t>2</w:t>
      </w:r>
      <w:r w:rsidRPr="00B57F4C">
        <w:t>千克的月球岩石及土壤样本，在预定区域成功着陆。下列有关说法正确的是（　　）</w:t>
      </w:r>
    </w:p>
    <w:p w:rsidR="0091450A" w:rsidRPr="00B57F4C" w:rsidRDefault="0091450A" w:rsidP="0091450A">
      <w:pPr>
        <w:tabs>
          <w:tab w:val="left" w:pos="4153"/>
        </w:tabs>
        <w:spacing w:line="360" w:lineRule="auto"/>
        <w:jc w:val="left"/>
        <w:textAlignment w:val="center"/>
        <w:rPr>
          <w:color w:val="FF0000"/>
        </w:rPr>
      </w:pPr>
      <w:r w:rsidRPr="00B57F4C">
        <w:t>A</w:t>
      </w:r>
      <w:r w:rsidRPr="00B57F4C">
        <w:t>．月球岩石带回地球后质量变大</w:t>
      </w:r>
      <w:r w:rsidRPr="00B57F4C">
        <w:tab/>
        <w:t>B</w:t>
      </w:r>
      <w:r w:rsidRPr="00B57F4C">
        <w:t>．月球岩石带回地球后受到的重力不变</w:t>
      </w:r>
    </w:p>
    <w:p w:rsidR="0091450A" w:rsidRPr="00B57F4C" w:rsidRDefault="0091450A" w:rsidP="0091450A">
      <w:pPr>
        <w:tabs>
          <w:tab w:val="left" w:pos="4153"/>
        </w:tabs>
        <w:spacing w:line="360" w:lineRule="auto"/>
        <w:jc w:val="left"/>
        <w:textAlignment w:val="center"/>
        <w:rPr>
          <w:color w:val="FF0000"/>
        </w:rPr>
      </w:pPr>
      <w:r w:rsidRPr="00B57F4C">
        <w:t>C</w:t>
      </w:r>
      <w:r w:rsidRPr="00B57F4C">
        <w:t>．月球土壤带回地球后密度变大</w:t>
      </w:r>
      <w:r w:rsidRPr="00B57F4C">
        <w:tab/>
        <w:t>D</w:t>
      </w:r>
      <w:r w:rsidRPr="00B57F4C">
        <w:t>．月球土壤和地球土壤相比不含空气</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D</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A</w:t>
      </w:r>
      <w:r w:rsidRPr="00B57F4C">
        <w:rPr>
          <w:color w:val="FF0000"/>
        </w:rPr>
        <w:t>．质量是物质的一种属性，月球岩石带回地球后质量不变，故</w:t>
      </w:r>
      <w:r w:rsidRPr="00B57F4C">
        <w:rPr>
          <w:color w:val="FF0000"/>
        </w:rPr>
        <w:t>A</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B</w:t>
      </w:r>
      <w:r w:rsidRPr="00B57F4C">
        <w:rPr>
          <w:color w:val="FF0000"/>
        </w:rPr>
        <w:t>．月球上</w:t>
      </w:r>
      <w:r w:rsidRPr="00B57F4C">
        <w:rPr>
          <w:i/>
        </w:rPr>
        <w:t>g</w:t>
      </w:r>
      <w:r w:rsidRPr="00B57F4C">
        <w:rPr>
          <w:color w:val="FF0000"/>
        </w:rPr>
        <w:t>比地球上小，由</w:t>
      </w:r>
      <w:r w:rsidRPr="00B57F4C">
        <w:rPr>
          <w:i/>
        </w:rPr>
        <w:t>G</w:t>
      </w:r>
      <w:r w:rsidRPr="00B57F4C">
        <w:rPr>
          <w:color w:val="FF0000"/>
        </w:rPr>
        <w:t>=</w:t>
      </w:r>
      <w:r w:rsidRPr="00B57F4C">
        <w:rPr>
          <w:i/>
        </w:rPr>
        <w:t>mg</w:t>
      </w:r>
      <w:r w:rsidRPr="00B57F4C">
        <w:rPr>
          <w:color w:val="FF0000"/>
        </w:rPr>
        <w:t>可知月球岩石带回地球后受到的重力变小，故</w:t>
      </w:r>
      <w:r w:rsidRPr="00B57F4C">
        <w:rPr>
          <w:color w:val="FF0000"/>
        </w:rPr>
        <w:t>B</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C</w:t>
      </w:r>
      <w:r w:rsidRPr="00B57F4C">
        <w:rPr>
          <w:color w:val="FF0000"/>
        </w:rPr>
        <w:t>．月球土壤带回地球后，质量不变、体积不变，所以密度不变，故</w:t>
      </w:r>
      <w:r w:rsidRPr="00B57F4C">
        <w:rPr>
          <w:color w:val="FF0000"/>
        </w:rPr>
        <w:t>C</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D</w:t>
      </w:r>
      <w:r w:rsidRPr="00B57F4C">
        <w:rPr>
          <w:color w:val="FF0000"/>
        </w:rPr>
        <w:t>．月球上不含空气，所以月球土壤和地球土壤相比不含空气，故</w:t>
      </w:r>
      <w:r w:rsidRPr="00B57F4C">
        <w:rPr>
          <w:color w:val="FF0000"/>
        </w:rPr>
        <w:t>D</w:t>
      </w:r>
      <w:r w:rsidRPr="00B57F4C">
        <w:rPr>
          <w:color w:val="FF0000"/>
        </w:rPr>
        <w:t>正确。</w:t>
      </w:r>
    </w:p>
    <w:p w:rsidR="0091450A" w:rsidRPr="00B57F4C" w:rsidRDefault="0091450A" w:rsidP="0091450A">
      <w:pPr>
        <w:spacing w:line="360" w:lineRule="auto"/>
        <w:jc w:val="left"/>
        <w:textAlignment w:val="center"/>
        <w:rPr>
          <w:color w:val="FF0000"/>
        </w:rPr>
      </w:pPr>
      <w:r w:rsidRPr="00B57F4C">
        <w:rPr>
          <w:color w:val="FF0000"/>
        </w:rPr>
        <w:t>故选</w:t>
      </w:r>
      <w:r w:rsidRPr="00B57F4C">
        <w:rPr>
          <w:color w:val="FF0000"/>
        </w:rPr>
        <w:t>D</w:t>
      </w:r>
      <w:r w:rsidRPr="00B57F4C">
        <w:rPr>
          <w:color w:val="FF0000"/>
        </w:rPr>
        <w:t>。</w:t>
      </w:r>
    </w:p>
    <w:p w:rsidR="0091450A" w:rsidRPr="00B57F4C" w:rsidRDefault="0091450A" w:rsidP="0091450A">
      <w:pPr>
        <w:spacing w:line="360" w:lineRule="auto"/>
        <w:jc w:val="left"/>
        <w:textAlignment w:val="center"/>
        <w:rPr>
          <w:color w:val="FF0000"/>
        </w:rPr>
      </w:pPr>
      <w:r w:rsidRPr="00B57F4C">
        <w:t>7</w:t>
      </w:r>
      <w:r w:rsidRPr="00B57F4C">
        <w:t>．（</w:t>
      </w:r>
      <w:r w:rsidRPr="00B57F4C">
        <w:t>2021·</w:t>
      </w:r>
      <w:r w:rsidRPr="00B57F4C">
        <w:t>湖南衡阳市</w:t>
      </w:r>
      <w:r w:rsidRPr="00B57F4C">
        <w:t>·</w:t>
      </w:r>
      <w:r w:rsidRPr="00B57F4C">
        <w:t>中考真题）某同学用托盘天平和量筒测量一小石块的密度，如图甲是调节天平时的情形，图乙和图丙分别是测量石块质量和体积时的情形，下列说法正确的是（　　）</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79105246" wp14:editId="02312D7C">
            <wp:extent cx="3105150" cy="1724025"/>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67248" name=""/>
                    <pic:cNvPicPr>
                      <a:picLocks noChangeAspect="1"/>
                    </pic:cNvPicPr>
                  </pic:nvPicPr>
                  <pic:blipFill>
                    <a:blip r:embed="rId410"/>
                    <a:stretch>
                      <a:fillRect/>
                    </a:stretch>
                  </pic:blipFill>
                  <pic:spPr>
                    <a:xfrm>
                      <a:off x="0" y="0"/>
                      <a:ext cx="3105150" cy="1724025"/>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t>A</w:t>
      </w:r>
      <w:r w:rsidRPr="00B57F4C">
        <w:t>．甲图中应将平衡螺母向左调，使横梁平衡</w:t>
      </w:r>
    </w:p>
    <w:p w:rsidR="0091450A" w:rsidRPr="00B57F4C" w:rsidRDefault="0091450A" w:rsidP="0091450A">
      <w:pPr>
        <w:spacing w:line="360" w:lineRule="auto"/>
        <w:jc w:val="left"/>
        <w:textAlignment w:val="center"/>
        <w:rPr>
          <w:color w:val="FF0000"/>
        </w:rPr>
      </w:pPr>
      <w:r w:rsidRPr="00B57F4C">
        <w:t>B</w:t>
      </w:r>
      <w:r w:rsidRPr="00B57F4C">
        <w:t>．乙图中测石块质量时，天平的读数是</w:t>
      </w:r>
      <w:r>
        <w:object w:dxaOrig="615" w:dyaOrig="315">
          <v:shape id="_x0000_i1218" type="#_x0000_t75" alt="eqId4751f80065664b77932558ad691bae12" style="width:30.75pt;height:15.75pt" o:ole="">
            <v:imagedata r:id="rId411" o:title="eqId4751f80065664b77932558ad691bae12"/>
          </v:shape>
          <o:OLEObject Type="Embed" ProgID="Equation.DSMT4" ShapeID="_x0000_i1218" DrawAspect="Content" ObjectID="_1689956555" r:id="rId412"/>
        </w:object>
      </w:r>
    </w:p>
    <w:p w:rsidR="0091450A" w:rsidRPr="00B57F4C" w:rsidRDefault="0091450A" w:rsidP="0091450A">
      <w:pPr>
        <w:spacing w:line="360" w:lineRule="auto"/>
        <w:jc w:val="left"/>
        <w:textAlignment w:val="center"/>
        <w:rPr>
          <w:color w:val="FF0000"/>
        </w:rPr>
      </w:pPr>
      <w:r w:rsidRPr="00B57F4C">
        <w:t>C</w:t>
      </w:r>
      <w:r w:rsidRPr="00B57F4C">
        <w:t>．由丙图量筒的示数测得石块的体积是</w:t>
      </w:r>
      <w:r>
        <w:object w:dxaOrig="675" w:dyaOrig="330">
          <v:shape id="_x0000_i1219" type="#_x0000_t75" alt="eqId9eeee950b0dd40cda04c967d74ba340b" style="width:33.75pt;height:16.5pt" o:ole="">
            <v:imagedata r:id="rId413" o:title="eqId9eeee950b0dd40cda04c967d74ba340b"/>
          </v:shape>
          <o:OLEObject Type="Embed" ProgID="Equation.DSMT4" ShapeID="_x0000_i1219" DrawAspect="Content" ObjectID="_1689956556" r:id="rId414"/>
        </w:object>
      </w:r>
    </w:p>
    <w:p w:rsidR="0091450A" w:rsidRPr="00B57F4C" w:rsidRDefault="0091450A" w:rsidP="0091450A">
      <w:pPr>
        <w:spacing w:line="360" w:lineRule="auto"/>
        <w:jc w:val="left"/>
        <w:textAlignment w:val="center"/>
        <w:rPr>
          <w:color w:val="FF0000"/>
        </w:rPr>
      </w:pPr>
      <w:r w:rsidRPr="00B57F4C">
        <w:t>D</w:t>
      </w:r>
      <w:r w:rsidRPr="00B57F4C">
        <w:t>．计算出石块的密度是</w:t>
      </w:r>
      <w:r>
        <w:object w:dxaOrig="1560" w:dyaOrig="360">
          <v:shape id="_x0000_i1220" type="#_x0000_t75" alt="eqIda51371bc866e4f2d97aaba73ac1760d4" style="width:78pt;height:18pt" o:ole="">
            <v:imagedata r:id="rId415" o:title="eqIda51371bc866e4f2d97aaba73ac1760d4"/>
          </v:shape>
          <o:OLEObject Type="Embed" ProgID="Equation.DSMT4" ShapeID="_x0000_i1220" DrawAspect="Content" ObjectID="_1689956557" r:id="rId416"/>
        </w:objec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D</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lastRenderedPageBreak/>
        <w:t>A</w:t>
      </w:r>
      <w:r w:rsidRPr="00B57F4C">
        <w:rPr>
          <w:color w:val="FF0000"/>
        </w:rPr>
        <w:t>．由图甲知，指针左偏，应将平衡螺母向右调使横梁平衡，故</w:t>
      </w:r>
      <w:r w:rsidRPr="00B57F4C">
        <w:rPr>
          <w:color w:val="FF0000"/>
        </w:rPr>
        <w:t>A</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B</w:t>
      </w:r>
      <w:r w:rsidRPr="00B57F4C">
        <w:rPr>
          <w:color w:val="FF0000"/>
        </w:rPr>
        <w:t>．对于天平来说，其标尺上的分度值是</w:t>
      </w:r>
      <w:r w:rsidRPr="00B57F4C">
        <w:rPr>
          <w:color w:val="FF0000"/>
        </w:rPr>
        <w:t>0.2g</w:t>
      </w:r>
      <w:r w:rsidRPr="00B57F4C">
        <w:rPr>
          <w:color w:val="FF0000"/>
        </w:rPr>
        <w:t>，故石块的质量是</w:t>
      </w:r>
    </w:p>
    <w:p w:rsidR="0091450A" w:rsidRPr="00B57F4C" w:rsidRDefault="0091450A" w:rsidP="0091450A">
      <w:pPr>
        <w:spacing w:line="360" w:lineRule="auto"/>
        <w:jc w:val="center"/>
        <w:textAlignment w:val="center"/>
        <w:rPr>
          <w:color w:val="FF0000"/>
        </w:rPr>
      </w:pPr>
      <w:r w:rsidRPr="00B57F4C">
        <w:rPr>
          <w:color w:val="FF0000"/>
        </w:rPr>
        <w:t>50g+20g+1.4g=71.4g</w:t>
      </w:r>
    </w:p>
    <w:p w:rsidR="0091450A" w:rsidRPr="00B57F4C" w:rsidRDefault="0091450A" w:rsidP="0091450A">
      <w:pPr>
        <w:spacing w:line="360" w:lineRule="auto"/>
        <w:jc w:val="left"/>
        <w:textAlignment w:val="center"/>
        <w:rPr>
          <w:color w:val="FF0000"/>
        </w:rPr>
      </w:pPr>
      <w:r w:rsidRPr="00B57F4C">
        <w:rPr>
          <w:color w:val="FF0000"/>
        </w:rPr>
        <w:t>故</w:t>
      </w:r>
      <w:r w:rsidRPr="00B57F4C">
        <w:rPr>
          <w:color w:val="FF0000"/>
        </w:rPr>
        <w:t>B</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C</w:t>
      </w:r>
      <w:r w:rsidRPr="00B57F4C">
        <w:rPr>
          <w:color w:val="FF0000"/>
        </w:rPr>
        <w:t>．量筒中水的体积是</w:t>
      </w:r>
      <w:r w:rsidRPr="00B57F4C">
        <w:rPr>
          <w:color w:val="FF0000"/>
        </w:rPr>
        <w:t>60cm</w:t>
      </w:r>
      <w:r w:rsidRPr="00B57F4C">
        <w:rPr>
          <w:color w:val="FF0000"/>
          <w:vertAlign w:val="superscript"/>
        </w:rPr>
        <w:t>3</w:t>
      </w:r>
      <w:r w:rsidRPr="00B57F4C">
        <w:rPr>
          <w:color w:val="FF0000"/>
        </w:rPr>
        <w:t>，放入石块后的体积是</w:t>
      </w:r>
      <w:r w:rsidRPr="00B57F4C">
        <w:rPr>
          <w:color w:val="FF0000"/>
        </w:rPr>
        <w:t>80cm</w:t>
      </w:r>
      <w:r w:rsidRPr="00B57F4C">
        <w:rPr>
          <w:color w:val="FF0000"/>
          <w:vertAlign w:val="superscript"/>
        </w:rPr>
        <w:t>3</w:t>
      </w:r>
      <w:r w:rsidRPr="00B57F4C">
        <w:rPr>
          <w:color w:val="FF0000"/>
        </w:rPr>
        <w:t>，石块的体积为</w:t>
      </w:r>
    </w:p>
    <w:p w:rsidR="0091450A" w:rsidRPr="00B57F4C" w:rsidRDefault="0091450A" w:rsidP="0091450A">
      <w:pPr>
        <w:spacing w:line="360" w:lineRule="auto"/>
        <w:jc w:val="center"/>
        <w:textAlignment w:val="center"/>
        <w:rPr>
          <w:color w:val="FF0000"/>
        </w:rPr>
      </w:pPr>
      <w:r w:rsidRPr="00B57F4C">
        <w:rPr>
          <w:i/>
        </w:rPr>
        <w:t>V</w:t>
      </w:r>
      <w:r w:rsidRPr="00B57F4C">
        <w:rPr>
          <w:color w:val="FF0000"/>
        </w:rPr>
        <w:t>=80cm</w:t>
      </w:r>
      <w:r w:rsidRPr="00B57F4C">
        <w:rPr>
          <w:color w:val="FF0000"/>
          <w:vertAlign w:val="superscript"/>
        </w:rPr>
        <w:t>3</w:t>
      </w:r>
      <w:r w:rsidRPr="00B57F4C">
        <w:rPr>
          <w:color w:val="FF0000"/>
        </w:rPr>
        <w:t>-60cm</w:t>
      </w:r>
      <w:r w:rsidRPr="00B57F4C">
        <w:rPr>
          <w:color w:val="FF0000"/>
          <w:vertAlign w:val="superscript"/>
        </w:rPr>
        <w:t>3</w:t>
      </w:r>
      <w:r w:rsidRPr="00B57F4C">
        <w:rPr>
          <w:color w:val="FF0000"/>
        </w:rPr>
        <w:t>=20cm</w:t>
      </w:r>
      <w:r w:rsidRPr="00B57F4C">
        <w:rPr>
          <w:color w:val="FF0000"/>
          <w:vertAlign w:val="superscript"/>
        </w:rPr>
        <w:t>3</w:t>
      </w:r>
    </w:p>
    <w:p w:rsidR="0091450A" w:rsidRPr="00B57F4C" w:rsidRDefault="0091450A" w:rsidP="0091450A">
      <w:pPr>
        <w:spacing w:line="360" w:lineRule="auto"/>
        <w:jc w:val="left"/>
        <w:textAlignment w:val="center"/>
        <w:rPr>
          <w:color w:val="FF0000"/>
        </w:rPr>
      </w:pPr>
      <w:r w:rsidRPr="00B57F4C">
        <w:rPr>
          <w:color w:val="FF0000"/>
        </w:rPr>
        <w:t>故</w:t>
      </w:r>
      <w:r w:rsidRPr="00B57F4C">
        <w:rPr>
          <w:color w:val="FF0000"/>
        </w:rPr>
        <w:t>C</w:t>
      </w:r>
      <w:r w:rsidRPr="00B57F4C">
        <w:rPr>
          <w:color w:val="FF0000"/>
        </w:rPr>
        <w:t>错误；</w:t>
      </w:r>
    </w:p>
    <w:p w:rsidR="0091450A" w:rsidRPr="00B57F4C" w:rsidRDefault="0091450A" w:rsidP="0091450A">
      <w:pPr>
        <w:spacing w:line="360" w:lineRule="auto"/>
        <w:jc w:val="left"/>
        <w:textAlignment w:val="center"/>
        <w:rPr>
          <w:color w:val="FF0000"/>
        </w:rPr>
      </w:pPr>
      <w:r w:rsidRPr="00B57F4C">
        <w:rPr>
          <w:color w:val="FF0000"/>
        </w:rPr>
        <w:t>D</w:t>
      </w:r>
      <w:r w:rsidRPr="00B57F4C">
        <w:rPr>
          <w:color w:val="FF0000"/>
        </w:rPr>
        <w:t>．此时石块的密度</w:t>
      </w:r>
    </w:p>
    <w:p w:rsidR="0091450A" w:rsidRPr="00B57F4C" w:rsidRDefault="0091450A" w:rsidP="0091450A">
      <w:pPr>
        <w:spacing w:line="360" w:lineRule="auto"/>
        <w:jc w:val="center"/>
        <w:textAlignment w:val="center"/>
        <w:rPr>
          <w:color w:val="FF0000"/>
        </w:rPr>
      </w:pPr>
      <w:r>
        <w:rPr>
          <w:color w:val="FF0000"/>
        </w:rPr>
        <w:object w:dxaOrig="4560" w:dyaOrig="615">
          <v:shape id="_x0000_i1221" type="#_x0000_t75" alt="eqId9029c050e0264ed2bdb9a4bc8ddf6420" style="width:228pt;height:30.75pt" o:ole="">
            <v:imagedata r:id="rId417" o:title="eqId9029c050e0264ed2bdb9a4bc8ddf6420"/>
          </v:shape>
          <o:OLEObject Type="Embed" ProgID="Equation.DSMT4" ShapeID="_x0000_i1221" DrawAspect="Content" ObjectID="_1689956558" r:id="rId418"/>
        </w:object>
      </w:r>
    </w:p>
    <w:p w:rsidR="0091450A" w:rsidRPr="00B57F4C" w:rsidRDefault="0091450A" w:rsidP="0091450A">
      <w:pPr>
        <w:spacing w:line="360" w:lineRule="auto"/>
        <w:jc w:val="left"/>
        <w:textAlignment w:val="center"/>
        <w:rPr>
          <w:color w:val="FF0000"/>
        </w:rPr>
      </w:pPr>
      <w:r w:rsidRPr="00B57F4C">
        <w:rPr>
          <w:color w:val="FF0000"/>
        </w:rPr>
        <w:t>故</w:t>
      </w:r>
      <w:r w:rsidRPr="00B57F4C">
        <w:rPr>
          <w:color w:val="FF0000"/>
        </w:rPr>
        <w:t>D</w:t>
      </w:r>
      <w:r w:rsidRPr="00B57F4C">
        <w:rPr>
          <w:color w:val="FF0000"/>
        </w:rPr>
        <w:t>正确。</w:t>
      </w:r>
    </w:p>
    <w:p w:rsidR="0091450A" w:rsidRPr="00B57F4C" w:rsidRDefault="0091450A" w:rsidP="0091450A">
      <w:pPr>
        <w:spacing w:line="360" w:lineRule="auto"/>
        <w:jc w:val="left"/>
        <w:textAlignment w:val="center"/>
        <w:rPr>
          <w:color w:val="FF0000"/>
        </w:rPr>
      </w:pPr>
      <w:r w:rsidRPr="00B57F4C">
        <w:rPr>
          <w:color w:val="FF0000"/>
        </w:rPr>
        <w:t>故选</w:t>
      </w:r>
      <w:r w:rsidRPr="00B57F4C">
        <w:rPr>
          <w:color w:val="FF0000"/>
        </w:rPr>
        <w:t>D</w:t>
      </w:r>
      <w:r w:rsidRPr="00B57F4C">
        <w:rPr>
          <w:color w:val="FF0000"/>
        </w:rPr>
        <w:t>。</w:t>
      </w:r>
    </w:p>
    <w:p w:rsidR="0091450A" w:rsidRPr="00B57F4C" w:rsidRDefault="0091450A" w:rsidP="0091450A">
      <w:pPr>
        <w:spacing w:line="360" w:lineRule="auto"/>
        <w:jc w:val="left"/>
        <w:textAlignment w:val="center"/>
        <w:rPr>
          <w:color w:val="FF0000"/>
        </w:rPr>
      </w:pPr>
      <w:r w:rsidRPr="00B57F4C">
        <w:t>8</w:t>
      </w:r>
      <w:r w:rsidRPr="00B57F4C">
        <w:t>．（</w:t>
      </w:r>
      <w:r w:rsidRPr="00B57F4C">
        <w:t>2021·</w:t>
      </w:r>
      <w:r w:rsidRPr="00B57F4C">
        <w:t>新疆中考真题）</w:t>
      </w:r>
      <w:r w:rsidRPr="00B57F4C">
        <w:t>“</w:t>
      </w:r>
      <w:r w:rsidRPr="00B57F4C">
        <w:t>嫦娥五号</w:t>
      </w:r>
      <w:r w:rsidRPr="00B57F4C">
        <w:t>”</w:t>
      </w:r>
      <w:r w:rsidRPr="00B57F4C">
        <w:t>从月球取回质量为</w:t>
      </w:r>
      <w:r w:rsidRPr="00B57F4C">
        <w:t>1731g</w:t>
      </w:r>
      <w:r w:rsidRPr="00B57F4C">
        <w:t>的月壤，其密度与干燥的细沙接近，则月壤的体积最接近（　　）</w:t>
      </w:r>
    </w:p>
    <w:p w:rsidR="0091450A" w:rsidRPr="00B57F4C" w:rsidRDefault="0091450A" w:rsidP="0091450A">
      <w:pPr>
        <w:tabs>
          <w:tab w:val="left" w:pos="2076"/>
          <w:tab w:val="left" w:pos="4153"/>
          <w:tab w:val="left" w:pos="6229"/>
        </w:tabs>
        <w:spacing w:line="360" w:lineRule="auto"/>
        <w:jc w:val="left"/>
        <w:textAlignment w:val="center"/>
        <w:rPr>
          <w:color w:val="FF0000"/>
        </w:rPr>
      </w:pPr>
      <w:r w:rsidRPr="00B57F4C">
        <w:t>A</w:t>
      </w:r>
      <w:r w:rsidRPr="00B57F4C">
        <w:t>．</w:t>
      </w:r>
      <w:r w:rsidRPr="00B57F4C">
        <w:t>10</w:t>
      </w:r>
      <w:r w:rsidRPr="00B57F4C">
        <w:rPr>
          <w:vertAlign w:val="superscript"/>
        </w:rPr>
        <w:t>9</w:t>
      </w:r>
      <w:r w:rsidRPr="00B57F4C">
        <w:t xml:space="preserve"> cm</w:t>
      </w:r>
      <w:r w:rsidRPr="00B57F4C">
        <w:rPr>
          <w:vertAlign w:val="superscript"/>
        </w:rPr>
        <w:t>3</w:t>
      </w:r>
      <w:r w:rsidRPr="00B57F4C">
        <w:tab/>
        <w:t>B</w:t>
      </w:r>
      <w:r w:rsidRPr="00B57F4C">
        <w:t>．</w:t>
      </w:r>
      <w:r w:rsidRPr="00B57F4C">
        <w:t>10</w:t>
      </w:r>
      <w:r w:rsidRPr="00B57F4C">
        <w:rPr>
          <w:vertAlign w:val="superscript"/>
        </w:rPr>
        <w:t>6</w:t>
      </w:r>
      <w:r w:rsidRPr="00B57F4C">
        <w:t xml:space="preserve"> cm</w:t>
      </w:r>
      <w:r w:rsidRPr="00B57F4C">
        <w:rPr>
          <w:vertAlign w:val="superscript"/>
        </w:rPr>
        <w:t>3</w:t>
      </w:r>
      <w:r w:rsidRPr="00B57F4C">
        <w:tab/>
        <w:t>C</w:t>
      </w:r>
      <w:r w:rsidRPr="00B57F4C">
        <w:t>．</w:t>
      </w:r>
      <w:r w:rsidRPr="00B57F4C">
        <w:t>10</w:t>
      </w:r>
      <w:r w:rsidRPr="00B57F4C">
        <w:rPr>
          <w:vertAlign w:val="superscript"/>
        </w:rPr>
        <w:t>3</w:t>
      </w:r>
      <w:r w:rsidRPr="00B57F4C">
        <w:t xml:space="preserve"> cm</w:t>
      </w:r>
      <w:r w:rsidRPr="00B57F4C">
        <w:rPr>
          <w:vertAlign w:val="superscript"/>
        </w:rPr>
        <w:t>3</w:t>
      </w:r>
      <w:r w:rsidRPr="00B57F4C">
        <w:tab/>
        <w:t>D</w:t>
      </w:r>
      <w:r w:rsidRPr="00B57F4C">
        <w:t>．</w:t>
      </w:r>
      <w:r w:rsidRPr="00B57F4C">
        <w:t>1cm</w:t>
      </w:r>
      <w:r w:rsidRPr="00B57F4C">
        <w:rPr>
          <w:vertAlign w:val="superscript"/>
        </w:rPr>
        <w:t>3</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C</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干燥的细沙的密度约</w:t>
      </w:r>
      <w:r w:rsidRPr="00B57F4C">
        <w:rPr>
          <w:color w:val="FF0000"/>
        </w:rPr>
        <w:t>1.5g/cm</w:t>
      </w:r>
      <w:r w:rsidRPr="00B57F4C">
        <w:rPr>
          <w:color w:val="FF0000"/>
          <w:vertAlign w:val="superscript"/>
        </w:rPr>
        <w:t>3</w:t>
      </w:r>
      <w:r w:rsidRPr="00B57F4C">
        <w:rPr>
          <w:color w:val="FF0000"/>
        </w:rPr>
        <w:t>。由</w:t>
      </w:r>
      <w:r>
        <w:rPr>
          <w:color w:val="FF0000"/>
        </w:rPr>
        <w:object w:dxaOrig="675" w:dyaOrig="615">
          <v:shape id="_x0000_i1222" type="#_x0000_t75" alt="eqId68e21b93e1664677baa5a683165d8aad" style="width:33.75pt;height:30.75pt" o:ole="">
            <v:imagedata r:id="rId401" o:title="eqId68e21b93e1664677baa5a683165d8aad"/>
          </v:shape>
          <o:OLEObject Type="Embed" ProgID="Equation.DSMT4" ShapeID="_x0000_i1222" DrawAspect="Content" ObjectID="_1689956559" r:id="rId419"/>
        </w:object>
      </w:r>
      <w:r w:rsidRPr="00B57F4C">
        <w:rPr>
          <w:color w:val="FF0000"/>
        </w:rPr>
        <w:t>得，月壤的体积最接近</w:t>
      </w:r>
    </w:p>
    <w:p w:rsidR="0091450A" w:rsidRPr="00B57F4C" w:rsidRDefault="0091450A" w:rsidP="0091450A">
      <w:pPr>
        <w:spacing w:line="360" w:lineRule="auto"/>
        <w:jc w:val="center"/>
        <w:textAlignment w:val="center"/>
        <w:rPr>
          <w:color w:val="FF0000"/>
        </w:rPr>
      </w:pPr>
      <w:r>
        <w:rPr>
          <w:color w:val="FF0000"/>
        </w:rPr>
        <w:object w:dxaOrig="2820" w:dyaOrig="660">
          <v:shape id="_x0000_i1223" type="#_x0000_t75" alt="eqId51c2be9bbdb9445fa95f9069064d8ce2" style="width:141pt;height:33pt" o:ole="">
            <v:imagedata r:id="rId420" o:title="eqId51c2be9bbdb9445fa95f9069064d8ce2"/>
          </v:shape>
          <o:OLEObject Type="Embed" ProgID="Equation.DSMT4" ShapeID="_x0000_i1223" DrawAspect="Content" ObjectID="_1689956560" r:id="rId421"/>
        </w:object>
      </w:r>
    </w:p>
    <w:p w:rsidR="0091450A" w:rsidRPr="00B57F4C" w:rsidRDefault="0091450A" w:rsidP="0091450A">
      <w:pPr>
        <w:spacing w:line="360" w:lineRule="auto"/>
        <w:jc w:val="left"/>
        <w:textAlignment w:val="center"/>
        <w:rPr>
          <w:color w:val="FF0000"/>
        </w:rPr>
      </w:pPr>
      <w:r w:rsidRPr="00B57F4C">
        <w:rPr>
          <w:color w:val="FF0000"/>
        </w:rPr>
        <w:t>故</w:t>
      </w:r>
      <w:r w:rsidRPr="00B57F4C">
        <w:rPr>
          <w:color w:val="FF0000"/>
        </w:rPr>
        <w:t>C</w:t>
      </w:r>
      <w:r w:rsidRPr="00B57F4C">
        <w:rPr>
          <w:color w:val="FF0000"/>
        </w:rPr>
        <w:t>符合题意，</w:t>
      </w:r>
      <w:r w:rsidRPr="00B57F4C">
        <w:rPr>
          <w:color w:val="FF0000"/>
        </w:rPr>
        <w:t>ABD</w:t>
      </w:r>
      <w:r w:rsidRPr="00B57F4C">
        <w:rPr>
          <w:color w:val="FF0000"/>
        </w:rPr>
        <w:t>不符合题意。</w:t>
      </w:r>
    </w:p>
    <w:p w:rsidR="0091450A" w:rsidRPr="00B57F4C" w:rsidRDefault="0091450A" w:rsidP="0091450A">
      <w:pPr>
        <w:spacing w:line="360" w:lineRule="auto"/>
        <w:jc w:val="left"/>
        <w:textAlignment w:val="center"/>
        <w:rPr>
          <w:color w:val="FF0000"/>
        </w:rPr>
      </w:pPr>
      <w:r w:rsidRPr="00B57F4C">
        <w:rPr>
          <w:color w:val="FF0000"/>
        </w:rPr>
        <w:t>故选</w:t>
      </w:r>
      <w:r w:rsidRPr="00B57F4C">
        <w:rPr>
          <w:color w:val="FF0000"/>
        </w:rPr>
        <w:t>C</w:t>
      </w:r>
      <w:r w:rsidRPr="00B57F4C">
        <w:rPr>
          <w:color w:val="FF0000"/>
        </w:rPr>
        <w:t>。</w:t>
      </w:r>
    </w:p>
    <w:p w:rsidR="0091450A" w:rsidRPr="00B57F4C" w:rsidRDefault="0091450A" w:rsidP="0091450A">
      <w:pPr>
        <w:rPr>
          <w:color w:val="FF0000"/>
        </w:rPr>
      </w:pPr>
    </w:p>
    <w:p w:rsidR="0091450A" w:rsidRPr="00B57F4C" w:rsidRDefault="0091450A" w:rsidP="0091450A">
      <w:pPr>
        <w:rPr>
          <w:color w:val="FF0000"/>
        </w:rPr>
      </w:pPr>
    </w:p>
    <w:p w:rsidR="0091450A" w:rsidRPr="00B57F4C" w:rsidRDefault="0091450A" w:rsidP="0091450A">
      <w:r w:rsidRPr="00B57F4C">
        <w:t>二、填空题</w:t>
      </w:r>
    </w:p>
    <w:p w:rsidR="0091450A" w:rsidRPr="00B57F4C" w:rsidRDefault="0091450A" w:rsidP="0091450A">
      <w:pPr>
        <w:spacing w:line="360" w:lineRule="auto"/>
        <w:jc w:val="left"/>
        <w:textAlignment w:val="center"/>
        <w:rPr>
          <w:color w:val="FF0000"/>
        </w:rPr>
      </w:pPr>
      <w:r w:rsidRPr="00B57F4C">
        <w:t>9</w:t>
      </w:r>
      <w:r w:rsidRPr="00B57F4C">
        <w:t>．（</w:t>
      </w:r>
      <w:r w:rsidRPr="00B57F4C">
        <w:t>2021·</w:t>
      </w:r>
      <w:r w:rsidRPr="00B57F4C">
        <w:t>江苏扬州市</w:t>
      </w:r>
      <w:r w:rsidRPr="00B57F4C">
        <w:t>·</w:t>
      </w:r>
      <w:r w:rsidRPr="00B57F4C">
        <w:t>中考真题）小明对所学的一些物理量进行归纳，请你帮他补全空格处的内容，第（</w:t>
      </w:r>
      <w:r w:rsidRPr="00B57F4C">
        <w:t>1</w:t>
      </w:r>
      <w:r w:rsidRPr="00B57F4C">
        <w:t>）、（</w:t>
      </w:r>
      <w:r w:rsidRPr="00B57F4C">
        <w:t>3</w:t>
      </w:r>
      <w:r w:rsidRPr="00B57F4C">
        <w:t>）两空只需填个物理量名称</w:t>
      </w:r>
      <w:r w:rsidRPr="00B57F4C">
        <w:t>______</w:t>
      </w:r>
      <w:r w:rsidRPr="00B57F4C">
        <w:t>、</w:t>
      </w:r>
      <w:r w:rsidRPr="00B57F4C">
        <w:t>______</w:t>
      </w:r>
      <w:r w:rsidRPr="00B57F4C">
        <w:t>、</w:t>
      </w:r>
      <w:r w:rsidRPr="00B57F4C">
        <w:t>______</w:t>
      </w:r>
      <w:r w:rsidRPr="00B57F4C">
        <w:t>。</w:t>
      </w:r>
    </w:p>
    <w:p w:rsidR="0091450A" w:rsidRPr="00B57F4C" w:rsidRDefault="0091450A" w:rsidP="0091450A">
      <w:pPr>
        <w:spacing w:line="360" w:lineRule="auto"/>
        <w:jc w:val="left"/>
        <w:textAlignment w:val="center"/>
        <w:rPr>
          <w:color w:val="FF0000"/>
        </w:rPr>
      </w:pPr>
      <w:r w:rsidRPr="00B57F4C">
        <w:rPr>
          <w:noProof/>
        </w:rPr>
        <w:lastRenderedPageBreak/>
        <w:drawing>
          <wp:inline distT="0" distB="0" distL="0" distR="0" wp14:anchorId="33AAB0A9" wp14:editId="3648093B">
            <wp:extent cx="4619625" cy="1381125"/>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42333" name=""/>
                    <pic:cNvPicPr>
                      <a:picLocks noChangeAspect="1"/>
                    </pic:cNvPicPr>
                  </pic:nvPicPr>
                  <pic:blipFill>
                    <a:blip r:embed="rId422"/>
                    <a:stretch>
                      <a:fillRect/>
                    </a:stretch>
                  </pic:blipFill>
                  <pic:spPr>
                    <a:xfrm>
                      <a:off x="0" y="0"/>
                      <a:ext cx="4619625" cy="1381125"/>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rPr>
          <w:color w:val="FF0000"/>
        </w:rPr>
        <w:t>【答案】质量</w:t>
      </w:r>
      <w:r w:rsidRPr="00B57F4C">
        <w:rPr>
          <w:color w:val="FF0000"/>
        </w:rPr>
        <w:t xml:space="preserve">    </w:t>
      </w:r>
      <w:r w:rsidRPr="00B57F4C">
        <w:rPr>
          <w:color w:val="FF0000"/>
        </w:rPr>
        <w:t>物质</w:t>
      </w:r>
      <w:r w:rsidRPr="00B57F4C">
        <w:rPr>
          <w:color w:val="FF0000"/>
        </w:rPr>
        <w:t xml:space="preserve">    </w:t>
      </w:r>
      <w:r w:rsidRPr="00B57F4C">
        <w:rPr>
          <w:color w:val="FF0000"/>
        </w:rPr>
        <w:t>功率</w:t>
      </w:r>
      <w:r w:rsidRPr="00B57F4C">
        <w:rPr>
          <w:color w:val="FF0000"/>
        </w:rPr>
        <w:t xml:space="preserve">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1</w:t>
      </w:r>
      <w:r w:rsidRPr="00B57F4C">
        <w:rPr>
          <w:color w:val="FF0000"/>
        </w:rPr>
        <w:t>）</w:t>
      </w:r>
      <w:r w:rsidRPr="00B57F4C">
        <w:rPr>
          <w:color w:val="FF0000"/>
        </w:rPr>
        <w:t>[1]</w:t>
      </w:r>
      <w:r w:rsidRPr="00B57F4C">
        <w:rPr>
          <w:color w:val="FF0000"/>
        </w:rPr>
        <w:t>质量是物体的一种属性，不随物体位置、形状、状态及温度而变化。</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2</w:t>
      </w:r>
      <w:r w:rsidRPr="00B57F4C">
        <w:rPr>
          <w:color w:val="FF0000"/>
        </w:rPr>
        <w:t>）</w:t>
      </w:r>
      <w:r w:rsidRPr="00B57F4C">
        <w:rPr>
          <w:color w:val="FF0000"/>
        </w:rPr>
        <w:t>[2]</w:t>
      </w:r>
      <w:r w:rsidRPr="00B57F4C">
        <w:rPr>
          <w:color w:val="FF0000"/>
        </w:rPr>
        <w:t>密度和比热容是物质的一种特性。</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3</w:t>
      </w:r>
      <w:r w:rsidRPr="00B57F4C">
        <w:rPr>
          <w:color w:val="FF0000"/>
        </w:rPr>
        <w:t>）</w:t>
      </w:r>
      <w:r w:rsidRPr="00B57F4C">
        <w:rPr>
          <w:color w:val="FF0000"/>
        </w:rPr>
        <w:t>[3]</w:t>
      </w:r>
      <w:r w:rsidRPr="00B57F4C">
        <w:rPr>
          <w:color w:val="FF0000"/>
        </w:rPr>
        <w:t>功率表示物体做功快慢的物理量。</w:t>
      </w:r>
    </w:p>
    <w:p w:rsidR="0091450A" w:rsidRPr="00B57F4C" w:rsidRDefault="0091450A" w:rsidP="0091450A">
      <w:pPr>
        <w:spacing w:line="360" w:lineRule="auto"/>
        <w:jc w:val="left"/>
        <w:textAlignment w:val="center"/>
        <w:rPr>
          <w:color w:val="FF0000"/>
        </w:rPr>
      </w:pPr>
      <w:r w:rsidRPr="00B57F4C">
        <w:t>10</w:t>
      </w:r>
      <w:r w:rsidRPr="00B57F4C">
        <w:t>．（</w:t>
      </w:r>
      <w:r w:rsidRPr="00B57F4C">
        <w:t>2021·</w:t>
      </w:r>
      <w:r w:rsidRPr="00B57F4C">
        <w:t>四川内江市</w:t>
      </w:r>
      <w:r w:rsidRPr="00B57F4C">
        <w:t>·</w:t>
      </w:r>
      <w:r w:rsidRPr="00B57F4C">
        <w:t>中考真题）同学们想知道一张质量是</w:t>
      </w:r>
      <w:r w:rsidRPr="00B57F4C">
        <w:t>14.8kg</w:t>
      </w:r>
      <w:r w:rsidRPr="00B57F4C">
        <w:t>的课桌的体积。于是找来和课桌相同材质的木料作样本，测得其质量是</w:t>
      </w:r>
      <w:r w:rsidRPr="00B57F4C">
        <w:t>7.4g</w:t>
      </w:r>
      <w:r w:rsidRPr="00B57F4C">
        <w:t>，体积是</w:t>
      </w:r>
      <w:r w:rsidRPr="00B57F4C">
        <w:t>10cm</w:t>
      </w:r>
      <w:r w:rsidRPr="00B57F4C">
        <w:rPr>
          <w:vertAlign w:val="superscript"/>
        </w:rPr>
        <w:t>3</w:t>
      </w:r>
      <w:r w:rsidRPr="00B57F4C">
        <w:t>，则样本的密度为</w:t>
      </w:r>
      <w:r w:rsidRPr="00B57F4C">
        <w:t>______ g/cm</w:t>
      </w:r>
      <w:r w:rsidRPr="00B57F4C">
        <w:rPr>
          <w:vertAlign w:val="superscript"/>
        </w:rPr>
        <w:t>3</w:t>
      </w:r>
      <w:r w:rsidRPr="00B57F4C">
        <w:t>，课桌材料的体积为</w:t>
      </w:r>
      <w:r w:rsidRPr="00B57F4C">
        <w:t>______ m</w:t>
      </w:r>
      <w:r w:rsidRPr="00B57F4C">
        <w:rPr>
          <w:vertAlign w:val="superscript"/>
        </w:rPr>
        <w:t>3</w:t>
      </w:r>
      <w:r w:rsidRPr="00B57F4C">
        <w:t>。</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 xml:space="preserve">0.74    0.02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[1]</w:t>
      </w:r>
      <w:r w:rsidRPr="00B57F4C">
        <w:rPr>
          <w:color w:val="FF0000"/>
        </w:rPr>
        <w:t>样本的密度为</w:t>
      </w:r>
    </w:p>
    <w:p w:rsidR="0091450A" w:rsidRPr="00B57F4C" w:rsidRDefault="0091450A" w:rsidP="0091450A">
      <w:pPr>
        <w:spacing w:line="360" w:lineRule="auto"/>
        <w:jc w:val="center"/>
        <w:textAlignment w:val="center"/>
        <w:rPr>
          <w:color w:val="FF0000"/>
        </w:rPr>
      </w:pPr>
      <w:r w:rsidRPr="00B57F4C">
        <w:rPr>
          <w:i/>
        </w:rPr>
        <w:t>ρ</w:t>
      </w:r>
      <w:r w:rsidRPr="00B57F4C">
        <w:rPr>
          <w:color w:val="FF0000"/>
        </w:rPr>
        <w:t>=</w:t>
      </w:r>
      <w:r>
        <w:rPr>
          <w:color w:val="FF0000"/>
        </w:rPr>
        <w:object w:dxaOrig="2445" w:dyaOrig="615">
          <v:shape id="_x0000_i1224" type="#_x0000_t75" alt="eqId7a1a841cccd84c62ad08b437ae585ea4" style="width:122.25pt;height:30.75pt" o:ole="">
            <v:imagedata r:id="rId423" o:title="eqId7a1a841cccd84c62ad08b437ae585ea4"/>
          </v:shape>
          <o:OLEObject Type="Embed" ProgID="Equation.DSMT4" ShapeID="_x0000_i1224" DrawAspect="Content" ObjectID="_1689956561" r:id="rId424"/>
        </w:object>
      </w:r>
    </w:p>
    <w:p w:rsidR="0091450A" w:rsidRPr="00B57F4C" w:rsidRDefault="0091450A" w:rsidP="0091450A">
      <w:pPr>
        <w:spacing w:line="360" w:lineRule="auto"/>
        <w:jc w:val="left"/>
        <w:textAlignment w:val="center"/>
        <w:rPr>
          <w:color w:val="FF0000"/>
        </w:rPr>
      </w:pPr>
      <w:r w:rsidRPr="00B57F4C">
        <w:rPr>
          <w:color w:val="FF0000"/>
        </w:rPr>
        <w:t>[2]</w:t>
      </w:r>
      <w:r w:rsidRPr="00B57F4C">
        <w:rPr>
          <w:color w:val="FF0000"/>
        </w:rPr>
        <w:t>课桌材料的体积为</w:t>
      </w:r>
    </w:p>
    <w:p w:rsidR="0091450A" w:rsidRPr="00B57F4C" w:rsidRDefault="0091450A" w:rsidP="0091450A">
      <w:pPr>
        <w:spacing w:line="360" w:lineRule="auto"/>
        <w:jc w:val="center"/>
        <w:textAlignment w:val="center"/>
        <w:rPr>
          <w:color w:val="FF0000"/>
        </w:rPr>
      </w:pPr>
      <w:r w:rsidRPr="00B57F4C">
        <w:rPr>
          <w:i/>
        </w:rPr>
        <w:t>V</w:t>
      </w:r>
      <w:r w:rsidRPr="00B57F4C">
        <w:rPr>
          <w:color w:val="FF0000"/>
          <w:vertAlign w:val="subscript"/>
        </w:rPr>
        <w:t>课桌</w:t>
      </w:r>
      <w:r w:rsidRPr="00B57F4C">
        <w:rPr>
          <w:color w:val="FF0000"/>
        </w:rPr>
        <w:t>=</w:t>
      </w:r>
      <w:r>
        <w:rPr>
          <w:color w:val="FF0000"/>
        </w:rPr>
        <w:object w:dxaOrig="3375" w:dyaOrig="675">
          <v:shape id="_x0000_i1225" type="#_x0000_t75" alt="eqId3cf0f479863b4b869262e96d3801223b" style="width:168.75pt;height:33.75pt" o:ole="">
            <v:imagedata r:id="rId425" o:title="eqId3cf0f479863b4b869262e96d3801223b"/>
          </v:shape>
          <o:OLEObject Type="Embed" ProgID="Equation.DSMT4" ShapeID="_x0000_i1225" DrawAspect="Content" ObjectID="_1689956562" r:id="rId426"/>
        </w:object>
      </w:r>
    </w:p>
    <w:p w:rsidR="0091450A" w:rsidRPr="00B57F4C" w:rsidRDefault="0091450A" w:rsidP="0091450A">
      <w:pPr>
        <w:spacing w:line="360" w:lineRule="auto"/>
        <w:jc w:val="left"/>
        <w:textAlignment w:val="center"/>
        <w:rPr>
          <w:color w:val="FF0000"/>
        </w:rPr>
      </w:pPr>
      <w:r w:rsidRPr="00B57F4C">
        <w:t>11</w:t>
      </w:r>
      <w:r w:rsidRPr="00B57F4C">
        <w:t>．（</w:t>
      </w:r>
      <w:r w:rsidRPr="00B57F4C">
        <w:t>2021·</w:t>
      </w:r>
      <w:r w:rsidRPr="00B57F4C">
        <w:t>四川南充市</w:t>
      </w:r>
      <w:r w:rsidRPr="00B57F4C">
        <w:t>·</w:t>
      </w:r>
      <w:r w:rsidRPr="00B57F4C">
        <w:t>中考真题）在测量液体密度的实验中，小华同学测得液体和烧杯的总质量与液体体积的关系如图所示，则液体的密度为</w:t>
      </w:r>
      <w:r w:rsidRPr="00B57F4C">
        <w:t>___________</w:t>
      </w:r>
      <w:r>
        <w:object w:dxaOrig="585" w:dyaOrig="345">
          <v:shape id="_x0000_i1226" type="#_x0000_t75" alt="eqId2f0badd3387e4500baa998a5034faa0f" style="width:29.25pt;height:17.25pt" o:ole="">
            <v:imagedata r:id="rId427" o:title="eqId2f0badd3387e4500baa998a5034faa0f"/>
          </v:shape>
          <o:OLEObject Type="Embed" ProgID="Equation.DSMT4" ShapeID="_x0000_i1226" DrawAspect="Content" ObjectID="_1689956563" r:id="rId428"/>
        </w:object>
      </w:r>
      <w:r w:rsidRPr="00B57F4C">
        <w:t>，空烧杯的质量是</w:t>
      </w:r>
      <w:r w:rsidRPr="00B57F4C">
        <w:t>___________g</w:t>
      </w:r>
      <w:r w:rsidRPr="00B57F4C">
        <w:t>。</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0496F201" wp14:editId="2DCED479">
            <wp:extent cx="2247900" cy="1409700"/>
            <wp:effectExtent l="0" t="0" r="0" b="0"/>
            <wp:docPr id="2036874439" name="图片 20368744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19729" name=""/>
                    <pic:cNvPicPr>
                      <a:picLocks noChangeAspect="1"/>
                    </pic:cNvPicPr>
                  </pic:nvPicPr>
                  <pic:blipFill>
                    <a:blip r:embed="rId429"/>
                    <a:stretch>
                      <a:fillRect/>
                    </a:stretch>
                  </pic:blipFill>
                  <pic:spPr>
                    <a:xfrm>
                      <a:off x="0" y="0"/>
                      <a:ext cx="2247900" cy="1409700"/>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rPr>
          <w:color w:val="FF0000"/>
        </w:rPr>
        <w:t>【答案】</w:t>
      </w:r>
      <w:r>
        <w:rPr>
          <w:color w:val="FF0000"/>
        </w:rPr>
        <w:object w:dxaOrig="765" w:dyaOrig="300">
          <v:shape id="_x0000_i1227" type="#_x0000_t75" alt="eqIdd0a4d904b93945539b31aa4b636ffc1c" style="width:38.25pt;height:15pt" o:ole="">
            <v:imagedata r:id="rId430" o:title="eqIdd0a4d904b93945539b31aa4b636ffc1c"/>
          </v:shape>
          <o:OLEObject Type="Embed" ProgID="Equation.DSMT4" ShapeID="_x0000_i1227" DrawAspect="Content" ObjectID="_1689956564" r:id="rId431"/>
        </w:object>
      </w:r>
      <w:r w:rsidRPr="00B57F4C">
        <w:rPr>
          <w:color w:val="FF0000"/>
        </w:rPr>
        <w:t xml:space="preserve">    150    </w:t>
      </w:r>
    </w:p>
    <w:p w:rsidR="0091450A" w:rsidRPr="00B57F4C" w:rsidRDefault="0091450A" w:rsidP="0091450A">
      <w:pPr>
        <w:spacing w:line="360" w:lineRule="auto"/>
        <w:jc w:val="left"/>
        <w:textAlignment w:val="center"/>
        <w:rPr>
          <w:color w:val="FF0000"/>
        </w:rPr>
      </w:pPr>
      <w:r w:rsidRPr="00B57F4C">
        <w:rPr>
          <w:color w:val="FF0000"/>
        </w:rPr>
        <w:lastRenderedPageBreak/>
        <w:t>【详解】</w:t>
      </w:r>
    </w:p>
    <w:p w:rsidR="0091450A" w:rsidRPr="00B57F4C" w:rsidRDefault="0091450A" w:rsidP="0091450A">
      <w:pPr>
        <w:spacing w:line="360" w:lineRule="auto"/>
        <w:jc w:val="left"/>
        <w:textAlignment w:val="center"/>
        <w:rPr>
          <w:color w:val="FF0000"/>
        </w:rPr>
      </w:pPr>
      <w:r w:rsidRPr="00B57F4C">
        <w:rPr>
          <w:color w:val="FF0000"/>
        </w:rPr>
        <w:t>[1][2]</w:t>
      </w:r>
      <w:r w:rsidRPr="00B57F4C">
        <w:rPr>
          <w:color w:val="FF0000"/>
        </w:rPr>
        <w:t>由图可知，当液体体积为</w:t>
      </w:r>
      <w:r w:rsidRPr="00B57F4C">
        <w:rPr>
          <w:i/>
        </w:rPr>
        <w:t>V</w:t>
      </w:r>
      <w:r w:rsidRPr="00B57F4C">
        <w:rPr>
          <w:color w:val="FF0000"/>
          <w:vertAlign w:val="subscript"/>
        </w:rPr>
        <w:t>1</w:t>
      </w:r>
      <w:r w:rsidRPr="00B57F4C">
        <w:rPr>
          <w:color w:val="FF0000"/>
        </w:rPr>
        <w:t>=20cm</w:t>
      </w:r>
      <w:r w:rsidRPr="00B57F4C">
        <w:rPr>
          <w:color w:val="FF0000"/>
          <w:vertAlign w:val="superscript"/>
        </w:rPr>
        <w:t>3</w:t>
      </w:r>
      <w:r w:rsidRPr="00B57F4C">
        <w:rPr>
          <w:color w:val="FF0000"/>
        </w:rPr>
        <w:t>时，液体和烧杯总质量为</w:t>
      </w:r>
      <w:r w:rsidRPr="00B57F4C">
        <w:rPr>
          <w:i/>
        </w:rPr>
        <w:t>m</w:t>
      </w:r>
      <w:r w:rsidRPr="00B57F4C">
        <w:rPr>
          <w:color w:val="FF0000"/>
          <w:vertAlign w:val="subscript"/>
        </w:rPr>
        <w:t>1</w:t>
      </w:r>
      <w:r w:rsidRPr="00B57F4C">
        <w:rPr>
          <w:color w:val="FF0000"/>
        </w:rPr>
        <w:t>=168g</w:t>
      </w:r>
      <w:r w:rsidRPr="00B57F4C">
        <w:rPr>
          <w:color w:val="FF0000"/>
        </w:rPr>
        <w:t>，则</w:t>
      </w:r>
    </w:p>
    <w:p w:rsidR="0091450A" w:rsidRPr="00B57F4C" w:rsidRDefault="0091450A" w:rsidP="0091450A">
      <w:pPr>
        <w:spacing w:line="360" w:lineRule="auto"/>
        <w:jc w:val="center"/>
        <w:textAlignment w:val="center"/>
        <w:rPr>
          <w:color w:val="FF0000"/>
        </w:rPr>
      </w:pPr>
      <w:r>
        <w:rPr>
          <w:color w:val="FF0000"/>
        </w:rPr>
        <w:object w:dxaOrig="1365" w:dyaOrig="360">
          <v:shape id="_x0000_i1228" type="#_x0000_t75" alt="eqId7597e8bd8b054ec9b806fc45e40e6390" style="width:68.25pt;height:18pt" o:ole="">
            <v:imagedata r:id="rId432" o:title="eqId7597e8bd8b054ec9b806fc45e40e6390"/>
          </v:shape>
          <o:OLEObject Type="Embed" ProgID="Equation.DSMT4" ShapeID="_x0000_i1228" DrawAspect="Content" ObjectID="_1689956565" r:id="rId433"/>
        </w:object>
      </w:r>
      <w:r w:rsidRPr="00B57F4C">
        <w:rPr>
          <w:rFonts w:ascii="宋体" w:hAnsi="宋体" w:cs="宋体" w:hint="eastAsia"/>
          <w:color w:val="FF0000"/>
        </w:rPr>
        <w:t>①</w:t>
      </w:r>
    </w:p>
    <w:p w:rsidR="0091450A" w:rsidRPr="00B57F4C" w:rsidRDefault="0091450A" w:rsidP="0091450A">
      <w:pPr>
        <w:spacing w:line="360" w:lineRule="auto"/>
        <w:jc w:val="left"/>
        <w:textAlignment w:val="center"/>
        <w:rPr>
          <w:color w:val="FF0000"/>
        </w:rPr>
      </w:pPr>
      <w:r w:rsidRPr="00B57F4C">
        <w:rPr>
          <w:color w:val="FF0000"/>
        </w:rPr>
        <w:t>当液体体积为</w:t>
      </w:r>
      <w:r w:rsidRPr="00B57F4C">
        <w:rPr>
          <w:i/>
        </w:rPr>
        <w:t>V</w:t>
      </w:r>
      <w:r w:rsidRPr="00B57F4C">
        <w:rPr>
          <w:color w:val="FF0000"/>
          <w:vertAlign w:val="subscript"/>
        </w:rPr>
        <w:t>1</w:t>
      </w:r>
      <w:r w:rsidRPr="00B57F4C">
        <w:rPr>
          <w:color w:val="FF0000"/>
        </w:rPr>
        <w:t>=120cm</w:t>
      </w:r>
      <w:r w:rsidRPr="00B57F4C">
        <w:rPr>
          <w:color w:val="FF0000"/>
          <w:vertAlign w:val="superscript"/>
        </w:rPr>
        <w:t>3</w:t>
      </w:r>
      <w:r w:rsidRPr="00B57F4C">
        <w:rPr>
          <w:color w:val="FF0000"/>
        </w:rPr>
        <w:t>时，液体和烧杯总质量为</w:t>
      </w:r>
      <w:r w:rsidRPr="00B57F4C">
        <w:rPr>
          <w:i/>
        </w:rPr>
        <w:t>m</w:t>
      </w:r>
      <w:r w:rsidRPr="00B57F4C">
        <w:rPr>
          <w:color w:val="FF0000"/>
          <w:vertAlign w:val="subscript"/>
        </w:rPr>
        <w:t>2</w:t>
      </w:r>
      <w:r w:rsidRPr="00B57F4C">
        <w:rPr>
          <w:color w:val="FF0000"/>
        </w:rPr>
        <w:t>=258g</w:t>
      </w:r>
    </w:p>
    <w:p w:rsidR="0091450A" w:rsidRPr="00B57F4C" w:rsidRDefault="0091450A" w:rsidP="0091450A">
      <w:pPr>
        <w:spacing w:line="360" w:lineRule="auto"/>
        <w:jc w:val="center"/>
        <w:textAlignment w:val="center"/>
        <w:rPr>
          <w:color w:val="FF0000"/>
        </w:rPr>
      </w:pPr>
      <w:r>
        <w:rPr>
          <w:color w:val="FF0000"/>
        </w:rPr>
        <w:object w:dxaOrig="1395" w:dyaOrig="360">
          <v:shape id="_x0000_i1229" type="#_x0000_t75" alt="eqId4e819cd9093c4f5191de0c1f9e5e70ad" style="width:69.75pt;height:18pt" o:ole="">
            <v:imagedata r:id="rId434" o:title="eqId4e819cd9093c4f5191de0c1f9e5e70ad"/>
          </v:shape>
          <o:OLEObject Type="Embed" ProgID="Equation.DSMT4" ShapeID="_x0000_i1229" DrawAspect="Content" ObjectID="_1689956566" r:id="rId435"/>
        </w:object>
      </w:r>
      <w:r w:rsidRPr="00B57F4C">
        <w:rPr>
          <w:rFonts w:ascii="宋体" w:hAnsi="宋体" w:cs="宋体" w:hint="eastAsia"/>
          <w:color w:val="FF0000"/>
        </w:rPr>
        <w:t>②</w:t>
      </w:r>
    </w:p>
    <w:p w:rsidR="0091450A" w:rsidRPr="00B57F4C" w:rsidRDefault="0091450A" w:rsidP="0091450A">
      <w:pPr>
        <w:spacing w:line="360" w:lineRule="auto"/>
        <w:jc w:val="left"/>
        <w:textAlignment w:val="center"/>
        <w:rPr>
          <w:color w:val="FF0000"/>
        </w:rPr>
      </w:pPr>
      <w:r w:rsidRPr="00B57F4C">
        <w:rPr>
          <w:color w:val="FF0000"/>
        </w:rPr>
        <w:t>联立</w:t>
      </w:r>
      <w:r w:rsidRPr="00B57F4C">
        <w:rPr>
          <w:rFonts w:ascii="宋体" w:hAnsi="宋体" w:cs="宋体" w:hint="eastAsia"/>
          <w:color w:val="FF0000"/>
        </w:rPr>
        <w:t>①②</w:t>
      </w:r>
      <w:r w:rsidRPr="00B57F4C">
        <w:rPr>
          <w:color w:val="FF0000"/>
        </w:rPr>
        <w:t>可得，液体密度为</w:t>
      </w:r>
    </w:p>
    <w:p w:rsidR="0091450A" w:rsidRPr="00B57F4C" w:rsidRDefault="0091450A" w:rsidP="0091450A">
      <w:pPr>
        <w:spacing w:line="360" w:lineRule="auto"/>
        <w:jc w:val="center"/>
        <w:textAlignment w:val="center"/>
        <w:rPr>
          <w:color w:val="FF0000"/>
        </w:rPr>
      </w:pPr>
      <w:r>
        <w:rPr>
          <w:color w:val="FF0000"/>
        </w:rPr>
        <w:object w:dxaOrig="2955" w:dyaOrig="360">
          <v:shape id="_x0000_i1230" type="#_x0000_t75" alt="eqId4c55a7ffba6c43b98001d6c9ea8a6831" style="width:147.75pt;height:18pt" o:ole="">
            <v:imagedata r:id="rId436" o:title="eqId4c55a7ffba6c43b98001d6c9ea8a6831"/>
          </v:shape>
          <o:OLEObject Type="Embed" ProgID="Equation.DSMT4" ShapeID="_x0000_i1230" DrawAspect="Content" ObjectID="_1689956567" r:id="rId437"/>
        </w:object>
      </w:r>
    </w:p>
    <w:p w:rsidR="0091450A" w:rsidRPr="00B57F4C" w:rsidRDefault="0091450A" w:rsidP="0091450A">
      <w:pPr>
        <w:spacing w:line="360" w:lineRule="auto"/>
        <w:jc w:val="left"/>
        <w:textAlignment w:val="center"/>
        <w:rPr>
          <w:color w:val="FF0000"/>
        </w:rPr>
      </w:pPr>
      <w:r w:rsidRPr="00B57F4C">
        <w:rPr>
          <w:color w:val="FF0000"/>
        </w:rPr>
        <w:t>烧杯质量为</w:t>
      </w:r>
    </w:p>
    <w:p w:rsidR="0091450A" w:rsidRPr="00B57F4C" w:rsidRDefault="0091450A" w:rsidP="0091450A">
      <w:pPr>
        <w:spacing w:line="360" w:lineRule="auto"/>
        <w:jc w:val="center"/>
        <w:textAlignment w:val="center"/>
        <w:rPr>
          <w:color w:val="FF0000"/>
        </w:rPr>
      </w:pPr>
      <w:r>
        <w:rPr>
          <w:color w:val="FF0000"/>
        </w:rPr>
        <w:object w:dxaOrig="1035" w:dyaOrig="360">
          <v:shape id="_x0000_i1231" type="#_x0000_t75" alt="eqId3f216e233c084639abbea6d27673d793" style="width:51.75pt;height:18pt" o:ole="">
            <v:imagedata r:id="rId438" o:title="eqId3f216e233c084639abbea6d27673d793"/>
          </v:shape>
          <o:OLEObject Type="Embed" ProgID="Equation.DSMT4" ShapeID="_x0000_i1231" DrawAspect="Content" ObjectID="_1689956568" r:id="rId439"/>
        </w:object>
      </w:r>
    </w:p>
    <w:p w:rsidR="0091450A" w:rsidRPr="00B57F4C" w:rsidRDefault="0091450A" w:rsidP="0091450A">
      <w:pPr>
        <w:spacing w:line="360" w:lineRule="auto"/>
        <w:jc w:val="left"/>
        <w:textAlignment w:val="center"/>
        <w:rPr>
          <w:color w:val="FF0000"/>
        </w:rPr>
      </w:pPr>
      <w:r w:rsidRPr="00B57F4C">
        <w:t>12</w:t>
      </w:r>
      <w:r w:rsidRPr="00B57F4C">
        <w:t>．（</w:t>
      </w:r>
      <w:r w:rsidRPr="00B57F4C">
        <w:t>2021·</w:t>
      </w:r>
      <w:r w:rsidRPr="00B57F4C">
        <w:t>山东泰安市</w:t>
      </w:r>
      <w:r w:rsidRPr="00B57F4C">
        <w:t>·</w:t>
      </w:r>
      <w:r w:rsidRPr="00B57F4C">
        <w:t>中考真题）测量物体质量前，首先调节天平横梁平衡，把游码拨至标尺最左端的零刻度线处，静止时发现指针情形如图所示，应将平衡螺母向</w:t>
      </w:r>
      <w:r w:rsidRPr="00B57F4C">
        <w:t>______</w:t>
      </w:r>
      <w:r w:rsidRPr="00B57F4C">
        <w:t>调节使天平横梁平衡。</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72BA0410" wp14:editId="653ADF68">
            <wp:extent cx="704850" cy="1000125"/>
            <wp:effectExtent l="0" t="0" r="0" b="0"/>
            <wp:docPr id="1748895531" name="图片 17488955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11480" name=""/>
                    <pic:cNvPicPr>
                      <a:picLocks noChangeAspect="1"/>
                    </pic:cNvPicPr>
                  </pic:nvPicPr>
                  <pic:blipFill>
                    <a:blip r:embed="rId440"/>
                    <a:stretch>
                      <a:fillRect/>
                    </a:stretch>
                  </pic:blipFill>
                  <pic:spPr>
                    <a:xfrm>
                      <a:off x="0" y="0"/>
                      <a:ext cx="704850" cy="1000125"/>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rPr>
          <w:color w:val="FF0000"/>
        </w:rPr>
        <w:t>【答案】右</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平衡螺母相对于指针的调节规律是</w:t>
      </w:r>
      <w:r w:rsidRPr="00B57F4C">
        <w:rPr>
          <w:color w:val="FF0000"/>
        </w:rPr>
        <w:t>“</w:t>
      </w:r>
      <w:r w:rsidRPr="00B57F4C">
        <w:rPr>
          <w:color w:val="FF0000"/>
        </w:rPr>
        <w:t>左偏右调，右偏左调</w:t>
      </w:r>
      <w:r w:rsidRPr="00B57F4C">
        <w:rPr>
          <w:color w:val="FF0000"/>
        </w:rPr>
        <w:t>”</w:t>
      </w:r>
      <w:r w:rsidRPr="00B57F4C">
        <w:rPr>
          <w:color w:val="FF0000"/>
        </w:rPr>
        <w:t>；由于图中指针偏左，所以，应将平衡螺母向右调节，使横梁平衡。</w:t>
      </w:r>
    </w:p>
    <w:p w:rsidR="0091450A" w:rsidRPr="00B57F4C" w:rsidRDefault="0091450A" w:rsidP="0091450A">
      <w:pPr>
        <w:spacing w:line="360" w:lineRule="auto"/>
        <w:jc w:val="left"/>
        <w:textAlignment w:val="center"/>
        <w:rPr>
          <w:color w:val="FF0000"/>
        </w:rPr>
      </w:pPr>
      <w:r w:rsidRPr="00B57F4C">
        <w:t>13</w:t>
      </w:r>
      <w:r w:rsidRPr="00B57F4C">
        <w:t>．（</w:t>
      </w:r>
      <w:r w:rsidRPr="00B57F4C">
        <w:t>2021·</w:t>
      </w:r>
      <w:r w:rsidRPr="00B57F4C">
        <w:t>四川泸州市</w:t>
      </w:r>
      <w:r w:rsidRPr="00B57F4C">
        <w:t>·</w:t>
      </w:r>
      <w:r w:rsidRPr="00B57F4C">
        <w:t>中考真题）</w:t>
      </w:r>
      <w:r w:rsidRPr="00B57F4C">
        <w:t>2020</w:t>
      </w:r>
      <w:r w:rsidRPr="00B57F4C">
        <w:t>年</w:t>
      </w:r>
      <w:r w:rsidRPr="00B57F4C">
        <w:t>11</w:t>
      </w:r>
      <w:r w:rsidRPr="00B57F4C">
        <w:t>月</w:t>
      </w:r>
      <w:r w:rsidRPr="00B57F4C">
        <w:t>10</w:t>
      </w:r>
      <w:r w:rsidRPr="00B57F4C">
        <w:t>日</w:t>
      </w:r>
      <w:r w:rsidRPr="00B57F4C">
        <w:t>8</w:t>
      </w:r>
      <w:r w:rsidRPr="00B57F4C">
        <w:t>时</w:t>
      </w:r>
      <w:r w:rsidRPr="00B57F4C">
        <w:t>12</w:t>
      </w:r>
      <w:r w:rsidRPr="00B57F4C">
        <w:t>分，奋斗者号在马里亚纳海沟成功坐底，坐底深度为</w:t>
      </w:r>
      <w:r w:rsidRPr="00B57F4C">
        <w:t>10909m</w:t>
      </w:r>
      <w:r w:rsidRPr="00B57F4C">
        <w:t>。奋斗者号在加速下潜过程中浮力</w:t>
      </w:r>
      <w:r w:rsidRPr="00B57F4C">
        <w:t>______</w:t>
      </w:r>
      <w:r w:rsidRPr="00B57F4C">
        <w:t>重力（选填</w:t>
      </w:r>
      <w:r w:rsidRPr="00B57F4C">
        <w:t>“</w:t>
      </w:r>
      <w:r w:rsidRPr="00B57F4C">
        <w:t>大于</w:t>
      </w:r>
      <w:r w:rsidRPr="00B57F4C">
        <w:t>”“</w:t>
      </w:r>
      <w:r w:rsidRPr="00B57F4C">
        <w:t>等于</w:t>
      </w:r>
      <w:r w:rsidRPr="00B57F4C">
        <w:t>”</w:t>
      </w:r>
      <w:r w:rsidRPr="00B57F4C">
        <w:t>或</w:t>
      </w:r>
      <w:r w:rsidRPr="00B57F4C">
        <w:t>“</w:t>
      </w:r>
      <w:r w:rsidRPr="00B57F4C">
        <w:t>小于</w:t>
      </w:r>
      <w:r w:rsidRPr="00B57F4C">
        <w:t>”</w:t>
      </w:r>
      <w:r w:rsidRPr="00B57F4C">
        <w:t>），下潜到</w:t>
      </w:r>
      <w:r w:rsidRPr="00B57F4C">
        <w:t>1.0×10</w:t>
      </w:r>
      <w:r w:rsidRPr="00B57F4C">
        <w:rPr>
          <w:vertAlign w:val="superscript"/>
        </w:rPr>
        <w:t>4</w:t>
      </w:r>
      <w:r w:rsidRPr="00B57F4C">
        <w:t>m</w:t>
      </w:r>
      <w:r w:rsidRPr="00B57F4C">
        <w:t>深处时受到海水的压强为</w:t>
      </w:r>
      <w:r w:rsidRPr="00B57F4C">
        <w:t>______Pa</w:t>
      </w:r>
      <w:r w:rsidRPr="00B57F4C">
        <w:t>。能承受如此大的压强，归功于我国最新研制的钛合金材料，该合金密度为</w:t>
      </w:r>
      <w:r w:rsidRPr="00B57F4C">
        <w:t>4.5g/cm</w:t>
      </w:r>
      <w:r w:rsidRPr="00B57F4C">
        <w:rPr>
          <w:vertAlign w:val="superscript"/>
        </w:rPr>
        <w:t>3</w:t>
      </w:r>
      <w:r w:rsidRPr="00B57F4C">
        <w:t>，假如有</w:t>
      </w:r>
      <w:r w:rsidRPr="00B57F4C">
        <w:t>9×10</w:t>
      </w:r>
      <w:r w:rsidRPr="00B57F4C">
        <w:rPr>
          <w:vertAlign w:val="superscript"/>
        </w:rPr>
        <w:t>3</w:t>
      </w:r>
      <w:r w:rsidRPr="00B57F4C">
        <w:t>kg</w:t>
      </w:r>
      <w:r w:rsidRPr="00B57F4C">
        <w:t>该材料，其体积为</w:t>
      </w:r>
      <w:r w:rsidRPr="00B57F4C">
        <w:t>______m</w:t>
      </w:r>
      <w:r w:rsidRPr="00B57F4C">
        <w:rPr>
          <w:vertAlign w:val="superscript"/>
        </w:rPr>
        <w:t>3</w:t>
      </w:r>
      <w:r w:rsidRPr="00B57F4C">
        <w:t>（</w:t>
      </w:r>
      <w:r w:rsidRPr="00B57F4C">
        <w:rPr>
          <w:i/>
        </w:rPr>
        <w:t>g</w:t>
      </w:r>
      <w:r w:rsidRPr="00B57F4C">
        <w:t>取</w:t>
      </w:r>
      <w:r w:rsidRPr="00B57F4C">
        <w:t>10N/kg</w:t>
      </w:r>
      <w:r w:rsidRPr="00B57F4C">
        <w:t>，海水密度取</w:t>
      </w:r>
      <w:r w:rsidRPr="00B57F4C">
        <w:t>1.03×10</w:t>
      </w:r>
      <w:r w:rsidRPr="00B57F4C">
        <w:rPr>
          <w:vertAlign w:val="superscript"/>
        </w:rPr>
        <w:t>3</w:t>
      </w:r>
      <w:r w:rsidRPr="00B57F4C">
        <w:t>kg/m</w:t>
      </w:r>
      <w:r w:rsidRPr="00B57F4C">
        <w:rPr>
          <w:vertAlign w:val="superscript"/>
        </w:rPr>
        <w:t>3</w:t>
      </w:r>
      <w:r w:rsidRPr="00B57F4C">
        <w:t>）。</w:t>
      </w:r>
    </w:p>
    <w:p w:rsidR="0091450A" w:rsidRPr="00B57F4C" w:rsidRDefault="0091450A" w:rsidP="0091450A">
      <w:pPr>
        <w:spacing w:line="360" w:lineRule="auto"/>
        <w:jc w:val="left"/>
        <w:textAlignment w:val="center"/>
        <w:rPr>
          <w:color w:val="FF0000"/>
        </w:rPr>
      </w:pPr>
      <w:r w:rsidRPr="00B57F4C">
        <w:rPr>
          <w:color w:val="FF0000"/>
        </w:rPr>
        <w:t>【答案】小于</w:t>
      </w:r>
      <w:r w:rsidRPr="00B57F4C">
        <w:rPr>
          <w:color w:val="FF0000"/>
        </w:rPr>
        <w:t xml:space="preserve">    1.03×10</w:t>
      </w:r>
      <w:r w:rsidRPr="00B57F4C">
        <w:rPr>
          <w:color w:val="FF0000"/>
          <w:vertAlign w:val="superscript"/>
        </w:rPr>
        <w:t>8</w:t>
      </w:r>
      <w:r w:rsidRPr="00B57F4C">
        <w:rPr>
          <w:color w:val="FF0000"/>
        </w:rPr>
        <w:t xml:space="preserve">    2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[1]</w:t>
      </w:r>
      <w:r w:rsidRPr="00B57F4C">
        <w:rPr>
          <w:color w:val="FF0000"/>
        </w:rPr>
        <w:t>奋斗者号受竖直向下的重力和竖直向上的浮力加速下潜，则浮力小于重力。</w:t>
      </w:r>
    </w:p>
    <w:p w:rsidR="0091450A" w:rsidRPr="00B57F4C" w:rsidRDefault="0091450A" w:rsidP="0091450A">
      <w:pPr>
        <w:spacing w:line="360" w:lineRule="auto"/>
        <w:jc w:val="left"/>
        <w:textAlignment w:val="center"/>
        <w:rPr>
          <w:color w:val="FF0000"/>
        </w:rPr>
      </w:pPr>
      <w:r w:rsidRPr="00B57F4C">
        <w:rPr>
          <w:color w:val="FF0000"/>
        </w:rPr>
        <w:lastRenderedPageBreak/>
        <w:t>[2]</w:t>
      </w:r>
      <w:r w:rsidRPr="00B57F4C">
        <w:rPr>
          <w:color w:val="FF0000"/>
        </w:rPr>
        <w:t>下潜到</w:t>
      </w:r>
      <w:r w:rsidRPr="00B57F4C">
        <w:rPr>
          <w:color w:val="FF0000"/>
        </w:rPr>
        <w:t>1.0×10</w:t>
      </w:r>
      <w:r w:rsidRPr="00B57F4C">
        <w:rPr>
          <w:color w:val="FF0000"/>
          <w:vertAlign w:val="superscript"/>
        </w:rPr>
        <w:t>4</w:t>
      </w:r>
      <w:r w:rsidRPr="00B57F4C">
        <w:rPr>
          <w:color w:val="FF0000"/>
        </w:rPr>
        <w:t>m</w:t>
      </w:r>
      <w:r w:rsidRPr="00B57F4C">
        <w:rPr>
          <w:color w:val="FF0000"/>
        </w:rPr>
        <w:t>深处时受到海水的压强</w:t>
      </w:r>
    </w:p>
    <w:p w:rsidR="0091450A" w:rsidRPr="00B57F4C" w:rsidRDefault="0091450A" w:rsidP="0091450A">
      <w:pPr>
        <w:spacing w:line="360" w:lineRule="auto"/>
        <w:jc w:val="center"/>
        <w:textAlignment w:val="center"/>
        <w:rPr>
          <w:color w:val="FF0000"/>
        </w:rPr>
      </w:pPr>
      <w:r>
        <w:rPr>
          <w:color w:val="FF0000"/>
        </w:rPr>
        <w:object w:dxaOrig="5746" w:dyaOrig="360">
          <v:shape id="_x0000_i1232" type="#_x0000_t75" alt="eqId5a6c095aa8354df4a403a83d41ff2478" style="width:287.25pt;height:18pt" o:ole="">
            <v:imagedata r:id="rId441" o:title="eqId5a6c095aa8354df4a403a83d41ff2478"/>
          </v:shape>
          <o:OLEObject Type="Embed" ProgID="Equation.DSMT4" ShapeID="_x0000_i1232" DrawAspect="Content" ObjectID="_1689956569" r:id="rId442"/>
        </w:object>
      </w:r>
    </w:p>
    <w:p w:rsidR="0091450A" w:rsidRPr="00B57F4C" w:rsidRDefault="0091450A" w:rsidP="0091450A">
      <w:pPr>
        <w:spacing w:line="360" w:lineRule="auto"/>
        <w:jc w:val="left"/>
        <w:textAlignment w:val="center"/>
        <w:rPr>
          <w:color w:val="FF0000"/>
        </w:rPr>
      </w:pPr>
      <w:r w:rsidRPr="00B57F4C">
        <w:rPr>
          <w:color w:val="FF0000"/>
        </w:rPr>
        <w:t>[3]</w:t>
      </w:r>
      <w:r w:rsidRPr="00B57F4C">
        <w:rPr>
          <w:color w:val="FF0000"/>
        </w:rPr>
        <w:t>合金块的密度</w:t>
      </w:r>
    </w:p>
    <w:p w:rsidR="0091450A" w:rsidRPr="00B57F4C" w:rsidRDefault="0091450A" w:rsidP="0091450A">
      <w:pPr>
        <w:spacing w:line="360" w:lineRule="auto"/>
        <w:jc w:val="center"/>
        <w:textAlignment w:val="center"/>
        <w:rPr>
          <w:color w:val="FF0000"/>
        </w:rPr>
      </w:pPr>
      <w:r>
        <w:rPr>
          <w:color w:val="FF0000"/>
        </w:rPr>
        <w:object w:dxaOrig="3014" w:dyaOrig="420">
          <v:shape id="_x0000_i1233" type="#_x0000_t75" alt="eqId08e6304e92dd4ee1a937d55f4c338673" style="width:150.75pt;height:21pt" o:ole="">
            <v:imagedata r:id="rId443" o:title="eqId08e6304e92dd4ee1a937d55f4c338673"/>
          </v:shape>
          <o:OLEObject Type="Embed" ProgID="Equation.DSMT4" ShapeID="_x0000_i1233" DrawAspect="Content" ObjectID="_1689956570" r:id="rId444"/>
        </w:object>
      </w:r>
    </w:p>
    <w:p w:rsidR="0091450A" w:rsidRPr="00B57F4C" w:rsidRDefault="0091450A" w:rsidP="0091450A">
      <w:pPr>
        <w:spacing w:line="360" w:lineRule="auto"/>
        <w:jc w:val="left"/>
        <w:textAlignment w:val="center"/>
        <w:rPr>
          <w:color w:val="FF0000"/>
        </w:rPr>
      </w:pPr>
      <w:r w:rsidRPr="00B57F4C">
        <w:rPr>
          <w:color w:val="FF0000"/>
        </w:rPr>
        <w:t>合金块的体积</w:t>
      </w:r>
    </w:p>
    <w:p w:rsidR="0091450A" w:rsidRPr="00B57F4C" w:rsidRDefault="0091450A" w:rsidP="0091450A">
      <w:pPr>
        <w:spacing w:line="360" w:lineRule="auto"/>
        <w:jc w:val="center"/>
        <w:textAlignment w:val="center"/>
        <w:rPr>
          <w:color w:val="FF0000"/>
        </w:rPr>
      </w:pPr>
      <w:r>
        <w:rPr>
          <w:color w:val="FF0000"/>
        </w:rPr>
        <w:object w:dxaOrig="3166" w:dyaOrig="735">
          <v:shape id="_x0000_i1234" type="#_x0000_t75" alt="eqIdf153578eafcd41d4a34ab8928d406e7e" style="width:158.25pt;height:36.75pt" o:ole="">
            <v:imagedata r:id="rId445" o:title="eqIdf153578eafcd41d4a34ab8928d406e7e"/>
          </v:shape>
          <o:OLEObject Type="Embed" ProgID="Equation.DSMT4" ShapeID="_x0000_i1234" DrawAspect="Content" ObjectID="_1689956571" r:id="rId446"/>
        </w:object>
      </w:r>
    </w:p>
    <w:p w:rsidR="0091450A" w:rsidRPr="00B57F4C" w:rsidRDefault="0091450A" w:rsidP="0091450A">
      <w:pPr>
        <w:spacing w:line="360" w:lineRule="auto"/>
        <w:jc w:val="left"/>
        <w:textAlignment w:val="center"/>
        <w:rPr>
          <w:color w:val="FF0000"/>
        </w:rPr>
      </w:pPr>
      <w:r w:rsidRPr="00B57F4C">
        <w:t>14</w:t>
      </w:r>
      <w:r w:rsidRPr="00B57F4C">
        <w:t>．（</w:t>
      </w:r>
      <w:r w:rsidRPr="00B57F4C">
        <w:t>2021·</w:t>
      </w:r>
      <w:r w:rsidRPr="00B57F4C">
        <w:t>天津中考真题）请将图和图所示的测量结果填写在相应的空格处。</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1E9993E4" wp14:editId="04CB5604">
            <wp:extent cx="1638300" cy="1114425"/>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4366" name=""/>
                    <pic:cNvPicPr>
                      <a:picLocks noChangeAspect="1"/>
                    </pic:cNvPicPr>
                  </pic:nvPicPr>
                  <pic:blipFill>
                    <a:blip r:embed="rId447"/>
                    <a:stretch>
                      <a:fillRect/>
                    </a:stretch>
                  </pic:blipFill>
                  <pic:spPr>
                    <a:xfrm>
                      <a:off x="0" y="0"/>
                      <a:ext cx="1638300" cy="1114425"/>
                    </a:xfrm>
                    <a:prstGeom prst="rect">
                      <a:avLst/>
                    </a:prstGeom>
                  </pic:spPr>
                </pic:pic>
              </a:graphicData>
            </a:graphic>
          </wp:inline>
        </w:drawing>
      </w:r>
      <w:r w:rsidRPr="00B57F4C">
        <w:rPr>
          <w:noProof/>
        </w:rPr>
        <w:drawing>
          <wp:inline distT="0" distB="0" distL="0" distR="0" wp14:anchorId="07AF962C" wp14:editId="7620CABB">
            <wp:extent cx="2590800" cy="1228725"/>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93288" name=""/>
                    <pic:cNvPicPr>
                      <a:picLocks noChangeAspect="1"/>
                    </pic:cNvPicPr>
                  </pic:nvPicPr>
                  <pic:blipFill>
                    <a:blip r:embed="rId448"/>
                    <a:stretch>
                      <a:fillRect/>
                    </a:stretch>
                  </pic:blipFill>
                  <pic:spPr>
                    <a:xfrm>
                      <a:off x="0" y="0"/>
                      <a:ext cx="2590800" cy="1228725"/>
                    </a:xfrm>
                    <a:prstGeom prst="rect">
                      <a:avLst/>
                    </a:prstGeom>
                  </pic:spPr>
                </pic:pic>
              </a:graphicData>
            </a:graphic>
          </wp:inline>
        </w:drawing>
      </w:r>
      <w:r w:rsidRPr="00B57F4C">
        <w:br/>
      </w:r>
    </w:p>
    <w:p w:rsidR="0091450A" w:rsidRPr="00B57F4C" w:rsidRDefault="0091450A" w:rsidP="0091450A">
      <w:pPr>
        <w:spacing w:line="360" w:lineRule="auto"/>
        <w:jc w:val="left"/>
        <w:textAlignment w:val="center"/>
        <w:rPr>
          <w:color w:val="FF0000"/>
        </w:rPr>
      </w:pPr>
      <w:r w:rsidRPr="00B57F4C">
        <w:rPr>
          <w:rFonts w:ascii="宋体" w:hAnsi="宋体" w:cs="宋体" w:hint="eastAsia"/>
        </w:rPr>
        <w:t>①</w:t>
      </w:r>
      <w:r w:rsidRPr="00B57F4C">
        <w:t>电流表的示数是</w:t>
      </w:r>
      <w:r w:rsidRPr="00B57F4C">
        <w:t>______A</w:t>
      </w:r>
      <w:r w:rsidRPr="00B57F4C">
        <w:t>；</w:t>
      </w:r>
    </w:p>
    <w:p w:rsidR="0091450A" w:rsidRPr="00B57F4C" w:rsidRDefault="0091450A" w:rsidP="0091450A">
      <w:pPr>
        <w:spacing w:line="360" w:lineRule="auto"/>
        <w:jc w:val="left"/>
        <w:textAlignment w:val="center"/>
        <w:rPr>
          <w:color w:val="FF0000"/>
        </w:rPr>
      </w:pPr>
      <w:r w:rsidRPr="00B57F4C">
        <w:rPr>
          <w:rFonts w:ascii="宋体" w:hAnsi="宋体" w:cs="宋体" w:hint="eastAsia"/>
        </w:rPr>
        <w:t>②</w:t>
      </w:r>
      <w:r w:rsidRPr="00B57F4C">
        <w:t>物块的质量是</w:t>
      </w:r>
      <w:r w:rsidRPr="00B57F4C">
        <w:t>______g</w:t>
      </w:r>
      <w:r w:rsidRPr="00B57F4C">
        <w:t>。</w:t>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0.30</w:t>
      </w:r>
      <w:r w:rsidRPr="00B57F4C">
        <w:rPr>
          <w:color w:val="FF0000"/>
        </w:rPr>
        <w:t>（或</w:t>
      </w:r>
      <w:r w:rsidRPr="00B57F4C">
        <w:rPr>
          <w:color w:val="FF0000"/>
        </w:rPr>
        <w:t>0.3</w:t>
      </w:r>
      <w:r w:rsidRPr="00B57F4C">
        <w:rPr>
          <w:color w:val="FF0000"/>
        </w:rPr>
        <w:t>）</w:t>
      </w:r>
      <w:r w:rsidRPr="00B57F4C">
        <w:rPr>
          <w:color w:val="FF0000"/>
        </w:rPr>
        <w:t xml:space="preserve">    53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[1]</w:t>
      </w:r>
      <w:r w:rsidRPr="00B57F4C">
        <w:rPr>
          <w:color w:val="FF0000"/>
        </w:rPr>
        <w:t>电流表选择的量程是</w:t>
      </w:r>
      <w:r w:rsidRPr="00B57F4C">
        <w:rPr>
          <w:color w:val="FF0000"/>
        </w:rPr>
        <w:t>0</w:t>
      </w:r>
      <w:r>
        <w:rPr>
          <w:color w:val="FF0000"/>
        </w:rPr>
        <w:object w:dxaOrig="225" w:dyaOrig="165">
          <v:shape id="_x0000_i1235" type="#_x0000_t75" alt="eqId797ca1ade6f449a8975fba74eab0ce42" style="width:11.25pt;height:8.25pt" o:ole="">
            <v:imagedata r:id="rId405" o:title="eqId797ca1ade6f449a8975fba74eab0ce42"/>
          </v:shape>
          <o:OLEObject Type="Embed" ProgID="Equation.DSMT4" ShapeID="_x0000_i1235" DrawAspect="Content" ObjectID="_1689956572" r:id="rId449"/>
        </w:object>
      </w:r>
      <w:r w:rsidRPr="00B57F4C">
        <w:rPr>
          <w:color w:val="FF0000"/>
        </w:rPr>
        <w:t>0.6A</w:t>
      </w:r>
      <w:r w:rsidRPr="00B57F4C">
        <w:rPr>
          <w:color w:val="FF0000"/>
        </w:rPr>
        <w:t>，对应的分度值为</w:t>
      </w:r>
      <w:r w:rsidRPr="00B57F4C">
        <w:rPr>
          <w:color w:val="FF0000"/>
        </w:rPr>
        <w:t>0.02A</w:t>
      </w:r>
      <w:r w:rsidRPr="00B57F4C">
        <w:rPr>
          <w:color w:val="FF0000"/>
        </w:rPr>
        <w:t>，所以此时图中的电流值为</w:t>
      </w:r>
      <w:r w:rsidRPr="00B57F4C">
        <w:rPr>
          <w:color w:val="FF0000"/>
        </w:rPr>
        <w:t>0.30A</w:t>
      </w:r>
      <w:r w:rsidRPr="00B57F4C">
        <w:rPr>
          <w:color w:val="FF0000"/>
        </w:rPr>
        <w:t>或者</w:t>
      </w:r>
      <w:r w:rsidRPr="00B57F4C">
        <w:rPr>
          <w:color w:val="FF0000"/>
        </w:rPr>
        <w:t>0.3A</w: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[2]</w:t>
      </w:r>
      <w:r w:rsidRPr="00B57F4C">
        <w:rPr>
          <w:color w:val="FF0000"/>
        </w:rPr>
        <w:t>由图可知，盘中砝码总质量是</w:t>
      </w:r>
      <w:r w:rsidRPr="00B57F4C">
        <w:rPr>
          <w:color w:val="FF0000"/>
        </w:rPr>
        <w:t>50g</w:t>
      </w:r>
      <w:r w:rsidRPr="00B57F4C">
        <w:rPr>
          <w:color w:val="FF0000"/>
        </w:rPr>
        <w:t>，游码对应的刻度值是</w:t>
      </w:r>
      <w:r w:rsidRPr="00B57F4C">
        <w:rPr>
          <w:color w:val="FF0000"/>
        </w:rPr>
        <w:t>3g</w:t>
      </w:r>
      <w:r w:rsidRPr="00B57F4C">
        <w:rPr>
          <w:color w:val="FF0000"/>
        </w:rPr>
        <w:t>（左边缘对应的刻度），所以物体的质量记作</w:t>
      </w:r>
    </w:p>
    <w:p w:rsidR="0091450A" w:rsidRPr="00B57F4C" w:rsidRDefault="0091450A" w:rsidP="0091450A">
      <w:pPr>
        <w:spacing w:line="360" w:lineRule="auto"/>
        <w:jc w:val="center"/>
        <w:textAlignment w:val="center"/>
        <w:rPr>
          <w:color w:val="FF0000"/>
        </w:rPr>
      </w:pPr>
      <w:r w:rsidRPr="00B57F4C">
        <w:rPr>
          <w:color w:val="FF0000"/>
        </w:rPr>
        <w:t>50g+3g=53g</w:t>
      </w:r>
    </w:p>
    <w:p w:rsidR="0091450A" w:rsidRPr="00B57F4C" w:rsidRDefault="0091450A" w:rsidP="0091450A">
      <w:pPr>
        <w:spacing w:line="360" w:lineRule="auto"/>
        <w:jc w:val="left"/>
        <w:textAlignment w:val="center"/>
        <w:rPr>
          <w:color w:val="FF0000"/>
        </w:rPr>
      </w:pPr>
      <w:r w:rsidRPr="00B57F4C">
        <w:t>15</w:t>
      </w:r>
      <w:r w:rsidRPr="00B57F4C">
        <w:t>．（</w:t>
      </w:r>
      <w:r w:rsidRPr="00B57F4C">
        <w:t>2021·</w:t>
      </w:r>
      <w:r w:rsidRPr="00B57F4C">
        <w:t>江西中考真题）厉害了，我的国！</w:t>
      </w:r>
      <w:r w:rsidRPr="00B57F4C">
        <w:t>2020</w:t>
      </w:r>
      <w:r w:rsidRPr="00B57F4C">
        <w:t>年我国开启了航天新征程，嫦娥五号成功登月并顺利取回</w:t>
      </w:r>
      <w:r w:rsidRPr="00B57F4C">
        <w:t>1731g</w:t>
      </w:r>
      <w:r w:rsidRPr="00B57F4C">
        <w:t>月壤样品，样品的质量不会随它的形状、状态、温度和</w:t>
      </w:r>
      <w:r w:rsidRPr="00B57F4C">
        <w:t>___________</w:t>
      </w:r>
      <w:r w:rsidRPr="00B57F4C">
        <w:t>的改变而改变；如图所示，返回舱穿越大气层时温度升高，这是通过</w:t>
      </w:r>
      <w:r w:rsidRPr="00B57F4C">
        <w:t>___________</w:t>
      </w:r>
      <w:r w:rsidRPr="00B57F4C">
        <w:t>的方式使其内能增加而导致的。</w:t>
      </w:r>
    </w:p>
    <w:p w:rsidR="0091450A" w:rsidRPr="00B57F4C" w:rsidRDefault="0091450A" w:rsidP="0091450A">
      <w:pPr>
        <w:spacing w:line="360" w:lineRule="auto"/>
        <w:jc w:val="left"/>
        <w:textAlignment w:val="center"/>
        <w:rPr>
          <w:color w:val="FF0000"/>
        </w:rPr>
      </w:pPr>
      <w:r w:rsidRPr="00B57F4C">
        <w:rPr>
          <w:noProof/>
        </w:rPr>
        <w:lastRenderedPageBreak/>
        <w:drawing>
          <wp:inline distT="0" distB="0" distL="0" distR="0" wp14:anchorId="630E6357" wp14:editId="3A05E0BD">
            <wp:extent cx="1409700" cy="1028700"/>
            <wp:effectExtent l="0" t="0" r="0" b="0"/>
            <wp:docPr id="1527474671" name="图片 15274746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63760" name=""/>
                    <pic:cNvPicPr>
                      <a:picLocks noChangeAspect="1"/>
                    </pic:cNvPicPr>
                  </pic:nvPicPr>
                  <pic:blipFill>
                    <a:blip r:embed="rId450"/>
                    <a:stretch>
                      <a:fillRect/>
                    </a:stretch>
                  </pic:blipFill>
                  <pic:spPr>
                    <a:xfrm>
                      <a:off x="0" y="0"/>
                      <a:ext cx="1409700" cy="1028700"/>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rPr>
          <w:color w:val="FF0000"/>
        </w:rPr>
        <w:t>【答案】位置</w:t>
      </w:r>
      <w:r w:rsidRPr="00B57F4C">
        <w:rPr>
          <w:color w:val="FF0000"/>
        </w:rPr>
        <w:t xml:space="preserve">    </w:t>
      </w:r>
      <w:r w:rsidRPr="00B57F4C">
        <w:rPr>
          <w:color w:val="FF0000"/>
        </w:rPr>
        <w:t>做功</w:t>
      </w:r>
      <w:r w:rsidRPr="00B57F4C">
        <w:rPr>
          <w:color w:val="FF0000"/>
        </w:rPr>
        <w:t xml:space="preserve">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[1]</w:t>
      </w:r>
      <w:r w:rsidRPr="00B57F4C">
        <w:rPr>
          <w:color w:val="FF0000"/>
        </w:rPr>
        <w:t>质量是一种物体的属性，质量不会随它的形状、状态、温度和位置的变化而变化。</w:t>
      </w:r>
    </w:p>
    <w:p w:rsidR="0091450A" w:rsidRPr="00B57F4C" w:rsidRDefault="0091450A" w:rsidP="0091450A">
      <w:pPr>
        <w:spacing w:line="360" w:lineRule="auto"/>
        <w:jc w:val="left"/>
        <w:textAlignment w:val="center"/>
        <w:rPr>
          <w:color w:val="FF0000"/>
        </w:rPr>
      </w:pPr>
      <w:r w:rsidRPr="00B57F4C">
        <w:rPr>
          <w:color w:val="FF0000"/>
        </w:rPr>
        <w:t>[2]</w:t>
      </w:r>
      <w:r w:rsidRPr="00B57F4C">
        <w:rPr>
          <w:color w:val="FF0000"/>
        </w:rPr>
        <w:t>返回舱穿越大气层时温度升高，是因为返回舱与空气摩擦生热，是通过做功的方式使其内能增加的。</w:t>
      </w:r>
    </w:p>
    <w:p w:rsidR="0091450A" w:rsidRPr="00B57F4C" w:rsidRDefault="0091450A" w:rsidP="0091450A">
      <w:pPr>
        <w:rPr>
          <w:color w:val="FF0000"/>
        </w:rPr>
      </w:pPr>
    </w:p>
    <w:p w:rsidR="0091450A" w:rsidRPr="00B57F4C" w:rsidRDefault="0091450A" w:rsidP="0091450A">
      <w:r w:rsidRPr="00B57F4C">
        <w:t>三、实验题</w:t>
      </w:r>
    </w:p>
    <w:p w:rsidR="0091450A" w:rsidRPr="00B57F4C" w:rsidRDefault="0091450A" w:rsidP="0091450A">
      <w:pPr>
        <w:spacing w:line="360" w:lineRule="auto"/>
        <w:jc w:val="left"/>
        <w:textAlignment w:val="center"/>
        <w:rPr>
          <w:color w:val="FF0000"/>
        </w:rPr>
      </w:pPr>
      <w:r w:rsidRPr="00B57F4C">
        <w:t>16</w:t>
      </w:r>
      <w:r w:rsidRPr="00B57F4C">
        <w:t>．（</w:t>
      </w:r>
      <w:r w:rsidRPr="00B57F4C">
        <w:t>2021·</w:t>
      </w:r>
      <w:r w:rsidRPr="00B57F4C">
        <w:t>四川南充市</w:t>
      </w:r>
      <w:r w:rsidRPr="00B57F4C">
        <w:t>·</w:t>
      </w:r>
      <w:r w:rsidRPr="00B57F4C">
        <w:t>中考真题）如图所示，物体的长度为</w:t>
      </w:r>
      <w:r w:rsidRPr="00B57F4C">
        <w:t>______</w:t>
      </w:r>
      <w:r>
        <w:object w:dxaOrig="360" w:dyaOrig="225">
          <v:shape id="_x0000_i1236" type="#_x0000_t75" alt="eqIdf7db5b0c466b44c7a41cc6ceb758c370" style="width:18pt;height:11.25pt" o:ole="">
            <v:imagedata r:id="rId451" o:title="eqIdf7db5b0c466b44c7a41cc6ceb758c370"/>
          </v:shape>
          <o:OLEObject Type="Embed" ProgID="Equation.DSMT4" ShapeID="_x0000_i1236" DrawAspect="Content" ObjectID="_1689956573" r:id="rId452"/>
        </w:object>
      </w:r>
      <w:r w:rsidRPr="00B57F4C">
        <w:t>；如图所示，天平中物体的质量为</w:t>
      </w:r>
      <w:r w:rsidRPr="00B57F4C">
        <w:t>______g</w:t>
      </w:r>
      <w:r w:rsidRPr="00B57F4C">
        <w:t>。</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0E8B8E3A" wp14:editId="1ADBF933">
            <wp:extent cx="3486150" cy="1419225"/>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4420" name=""/>
                    <pic:cNvPicPr>
                      <a:picLocks noChangeAspect="1"/>
                    </pic:cNvPicPr>
                  </pic:nvPicPr>
                  <pic:blipFill>
                    <a:blip r:embed="rId453"/>
                    <a:stretch>
                      <a:fillRect/>
                    </a:stretch>
                  </pic:blipFill>
                  <pic:spPr>
                    <a:xfrm>
                      <a:off x="0" y="0"/>
                      <a:ext cx="3486150" cy="1419225"/>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 xml:space="preserve">1.40    63.4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[1]</w:t>
      </w:r>
      <w:r w:rsidRPr="00B57F4C">
        <w:rPr>
          <w:color w:val="FF0000"/>
        </w:rPr>
        <w:t>左图中，刻度尺的分度值为</w:t>
      </w:r>
      <w:r w:rsidRPr="00B57F4C">
        <w:rPr>
          <w:color w:val="FF0000"/>
        </w:rPr>
        <w:t>1</w:t>
      </w:r>
      <w:r>
        <w:rPr>
          <w:color w:val="FF0000"/>
        </w:rPr>
        <w:object w:dxaOrig="405" w:dyaOrig="180">
          <v:shape id="_x0000_i1237" type="#_x0000_t75" alt="eqId647000b8f93f412b9722e38534e6d4b7" style="width:20.25pt;height:9pt" o:ole="">
            <v:imagedata r:id="rId454" o:title="eqId647000b8f93f412b9722e38534e6d4b7"/>
          </v:shape>
          <o:OLEObject Type="Embed" ProgID="Equation.DSMT4" ShapeID="_x0000_i1237" DrawAspect="Content" ObjectID="_1689956574" r:id="rId455"/>
        </w:object>
      </w:r>
      <w:r w:rsidRPr="00B57F4C">
        <w:rPr>
          <w:color w:val="FF0000"/>
        </w:rPr>
        <w:t>，物体左端对应的刻度值为</w:t>
      </w:r>
      <w:r w:rsidRPr="00B57F4C">
        <w:rPr>
          <w:color w:val="FF0000"/>
        </w:rPr>
        <w:t>5.00</w:t>
      </w:r>
      <w:r>
        <w:rPr>
          <w:color w:val="FF0000"/>
        </w:rPr>
        <w:object w:dxaOrig="360" w:dyaOrig="225">
          <v:shape id="_x0000_i1238" type="#_x0000_t75" alt="eqIdf7db5b0c466b44c7a41cc6ceb758c370" style="width:18pt;height:11.25pt" o:ole="">
            <v:imagedata r:id="rId451" o:title="eqIdf7db5b0c466b44c7a41cc6ceb758c370"/>
          </v:shape>
          <o:OLEObject Type="Embed" ProgID="Equation.DSMT4" ShapeID="_x0000_i1238" DrawAspect="Content" ObjectID="_1689956575" r:id="rId456"/>
        </w:object>
      </w:r>
      <w:r w:rsidRPr="00B57F4C">
        <w:rPr>
          <w:color w:val="FF0000"/>
        </w:rPr>
        <w:t>，右端对应的刻度值为</w:t>
      </w:r>
      <w:r w:rsidRPr="00B57F4C">
        <w:rPr>
          <w:color w:val="FF0000"/>
        </w:rPr>
        <w:t>6.40</w:t>
      </w:r>
      <w:r>
        <w:rPr>
          <w:color w:val="FF0000"/>
        </w:rPr>
        <w:object w:dxaOrig="360" w:dyaOrig="225">
          <v:shape id="_x0000_i1239" type="#_x0000_t75" alt="eqIdf7db5b0c466b44c7a41cc6ceb758c370" style="width:18pt;height:11.25pt" o:ole="">
            <v:imagedata r:id="rId451" o:title="eqIdf7db5b0c466b44c7a41cc6ceb758c370"/>
          </v:shape>
          <o:OLEObject Type="Embed" ProgID="Equation.DSMT4" ShapeID="_x0000_i1239" DrawAspect="Content" ObjectID="_1689956576" r:id="rId457"/>
        </w:object>
      </w:r>
      <w:r w:rsidRPr="00B57F4C">
        <w:rPr>
          <w:color w:val="FF0000"/>
        </w:rPr>
        <w:t>，物体的长度为</w:t>
      </w:r>
    </w:p>
    <w:p w:rsidR="0091450A" w:rsidRPr="00B57F4C" w:rsidRDefault="0091450A" w:rsidP="0091450A">
      <w:pPr>
        <w:spacing w:line="360" w:lineRule="auto"/>
        <w:jc w:val="center"/>
        <w:textAlignment w:val="center"/>
        <w:rPr>
          <w:color w:val="FF0000"/>
        </w:rPr>
      </w:pPr>
      <w:r w:rsidRPr="00B57F4C">
        <w:rPr>
          <w:i/>
        </w:rPr>
        <w:t>L</w:t>
      </w:r>
      <w:r w:rsidRPr="00B57F4C">
        <w:rPr>
          <w:color w:val="FF0000"/>
        </w:rPr>
        <w:t>=6.40</w:t>
      </w:r>
      <w:r>
        <w:rPr>
          <w:color w:val="FF0000"/>
        </w:rPr>
        <w:object w:dxaOrig="360" w:dyaOrig="225">
          <v:shape id="_x0000_i1240" type="#_x0000_t75" alt="eqIdf7db5b0c466b44c7a41cc6ceb758c370" style="width:18pt;height:11.25pt" o:ole="">
            <v:imagedata r:id="rId451" o:title="eqIdf7db5b0c466b44c7a41cc6ceb758c370"/>
          </v:shape>
          <o:OLEObject Type="Embed" ProgID="Equation.DSMT4" ShapeID="_x0000_i1240" DrawAspect="Content" ObjectID="_1689956577" r:id="rId458"/>
        </w:object>
      </w:r>
      <w:r w:rsidRPr="00B57F4C">
        <w:rPr>
          <w:color w:val="FF0000"/>
        </w:rPr>
        <w:t>-5.00</w:t>
      </w:r>
      <w:r>
        <w:rPr>
          <w:color w:val="FF0000"/>
        </w:rPr>
        <w:object w:dxaOrig="360" w:dyaOrig="225">
          <v:shape id="_x0000_i1241" type="#_x0000_t75" alt="eqIdf7db5b0c466b44c7a41cc6ceb758c370" style="width:18pt;height:11.25pt" o:ole="">
            <v:imagedata r:id="rId451" o:title="eqIdf7db5b0c466b44c7a41cc6ceb758c370"/>
          </v:shape>
          <o:OLEObject Type="Embed" ProgID="Equation.DSMT4" ShapeID="_x0000_i1241" DrawAspect="Content" ObjectID="_1689956578" r:id="rId459"/>
        </w:object>
      </w:r>
      <w:r w:rsidRPr="00B57F4C">
        <w:rPr>
          <w:color w:val="FF0000"/>
        </w:rPr>
        <w:t>=1.40</w:t>
      </w:r>
      <w:r>
        <w:rPr>
          <w:color w:val="FF0000"/>
        </w:rPr>
        <w:object w:dxaOrig="360" w:dyaOrig="225">
          <v:shape id="_x0000_i1242" type="#_x0000_t75" alt="eqIdf7db5b0c466b44c7a41cc6ceb758c370" style="width:18pt;height:11.25pt" o:ole="">
            <v:imagedata r:id="rId451" o:title="eqIdf7db5b0c466b44c7a41cc6ceb758c370"/>
          </v:shape>
          <o:OLEObject Type="Embed" ProgID="Equation.DSMT4" ShapeID="_x0000_i1242" DrawAspect="Content" ObjectID="_1689956579" r:id="rId460"/>
        </w:object>
      </w:r>
    </w:p>
    <w:p w:rsidR="0091450A" w:rsidRPr="00B57F4C" w:rsidRDefault="0091450A" w:rsidP="0091450A">
      <w:pPr>
        <w:spacing w:line="360" w:lineRule="auto"/>
        <w:jc w:val="left"/>
        <w:textAlignment w:val="center"/>
        <w:rPr>
          <w:color w:val="FF0000"/>
        </w:rPr>
      </w:pPr>
      <w:r w:rsidRPr="00B57F4C">
        <w:rPr>
          <w:color w:val="FF0000"/>
        </w:rPr>
        <w:t>[2]</w:t>
      </w:r>
      <w:r w:rsidRPr="00B57F4C">
        <w:rPr>
          <w:color w:val="FF0000"/>
        </w:rPr>
        <w:t>右图所示，砝码的质量为</w:t>
      </w:r>
    </w:p>
    <w:p w:rsidR="0091450A" w:rsidRPr="00B57F4C" w:rsidRDefault="0091450A" w:rsidP="0091450A">
      <w:pPr>
        <w:spacing w:line="360" w:lineRule="auto"/>
        <w:jc w:val="center"/>
        <w:textAlignment w:val="center"/>
        <w:rPr>
          <w:color w:val="FF0000"/>
        </w:rPr>
      </w:pPr>
      <w:r w:rsidRPr="00B57F4C">
        <w:rPr>
          <w:i/>
        </w:rPr>
        <w:t>m</w:t>
      </w:r>
      <w:r w:rsidRPr="00B57F4C">
        <w:rPr>
          <w:color w:val="FF0000"/>
          <w:vertAlign w:val="subscript"/>
        </w:rPr>
        <w:t>1</w:t>
      </w:r>
      <w:r w:rsidRPr="00B57F4C">
        <w:rPr>
          <w:color w:val="FF0000"/>
        </w:rPr>
        <w:t>=50</w:t>
      </w:r>
      <w:r>
        <w:rPr>
          <w:color w:val="FF0000"/>
        </w:rPr>
        <w:object w:dxaOrig="195" w:dyaOrig="255">
          <v:shape id="_x0000_i1243" type="#_x0000_t75" alt="eqIda9fec6d406d145128369d66d36f2133b" style="width:9.75pt;height:12.75pt" o:ole="">
            <v:imagedata r:id="rId461" o:title="eqIda9fec6d406d145128369d66d36f2133b"/>
          </v:shape>
          <o:OLEObject Type="Embed" ProgID="Equation.DSMT4" ShapeID="_x0000_i1243" DrawAspect="Content" ObjectID="_1689956580" r:id="rId462"/>
        </w:object>
      </w:r>
      <w:r w:rsidRPr="00B57F4C">
        <w:rPr>
          <w:color w:val="FF0000"/>
        </w:rPr>
        <w:t>+10</w:t>
      </w:r>
      <w:r>
        <w:rPr>
          <w:color w:val="FF0000"/>
        </w:rPr>
        <w:object w:dxaOrig="195" w:dyaOrig="255">
          <v:shape id="_x0000_i1244" type="#_x0000_t75" alt="eqIda9fec6d406d145128369d66d36f2133b" style="width:9.75pt;height:12.75pt" o:ole="">
            <v:imagedata r:id="rId461" o:title="eqIda9fec6d406d145128369d66d36f2133b"/>
          </v:shape>
          <o:OLEObject Type="Embed" ProgID="Equation.DSMT4" ShapeID="_x0000_i1244" DrawAspect="Content" ObjectID="_1689956581" r:id="rId463"/>
        </w:object>
      </w:r>
      <w:r w:rsidRPr="00B57F4C">
        <w:rPr>
          <w:color w:val="FF0000"/>
        </w:rPr>
        <w:t>=60</w:t>
      </w:r>
      <w:r>
        <w:rPr>
          <w:color w:val="FF0000"/>
        </w:rPr>
        <w:object w:dxaOrig="195" w:dyaOrig="255">
          <v:shape id="_x0000_i1245" type="#_x0000_t75" alt="eqIda9fec6d406d145128369d66d36f2133b" style="width:9.75pt;height:12.75pt" o:ole="">
            <v:imagedata r:id="rId461" o:title="eqIda9fec6d406d145128369d66d36f2133b"/>
          </v:shape>
          <o:OLEObject Type="Embed" ProgID="Equation.DSMT4" ShapeID="_x0000_i1245" DrawAspect="Content" ObjectID="_1689956582" r:id="rId464"/>
        </w:object>
      </w:r>
    </w:p>
    <w:p w:rsidR="0091450A" w:rsidRPr="00B57F4C" w:rsidRDefault="0091450A" w:rsidP="0091450A">
      <w:pPr>
        <w:spacing w:line="360" w:lineRule="auto"/>
        <w:jc w:val="left"/>
        <w:textAlignment w:val="center"/>
        <w:rPr>
          <w:color w:val="FF0000"/>
        </w:rPr>
      </w:pPr>
      <w:r w:rsidRPr="00B57F4C">
        <w:rPr>
          <w:color w:val="FF0000"/>
        </w:rPr>
        <w:t>标尺的分度值为</w:t>
      </w:r>
      <w:r w:rsidRPr="00B57F4C">
        <w:rPr>
          <w:color w:val="FF0000"/>
        </w:rPr>
        <w:t>0.2</w:t>
      </w:r>
      <w:r>
        <w:rPr>
          <w:color w:val="FF0000"/>
        </w:rPr>
        <w:object w:dxaOrig="195" w:dyaOrig="255">
          <v:shape id="_x0000_i1246" type="#_x0000_t75" alt="eqIda9fec6d406d145128369d66d36f2133b" style="width:9.75pt;height:12.75pt" o:ole="">
            <v:imagedata r:id="rId461" o:title="eqIda9fec6d406d145128369d66d36f2133b"/>
          </v:shape>
          <o:OLEObject Type="Embed" ProgID="Equation.DSMT4" ShapeID="_x0000_i1246" DrawAspect="Content" ObjectID="_1689956583" r:id="rId465"/>
        </w:object>
      </w:r>
      <w:r w:rsidRPr="00B57F4C">
        <w:rPr>
          <w:color w:val="FF0000"/>
        </w:rPr>
        <w:t>，游码对应的刻度值为</w:t>
      </w:r>
      <w:r w:rsidRPr="00B57F4C">
        <w:rPr>
          <w:color w:val="FF0000"/>
        </w:rPr>
        <w:t>3.4</w:t>
      </w:r>
      <w:r>
        <w:rPr>
          <w:color w:val="FF0000"/>
        </w:rPr>
        <w:object w:dxaOrig="195" w:dyaOrig="255">
          <v:shape id="_x0000_i1247" type="#_x0000_t75" alt="eqIda9fec6d406d145128369d66d36f2133b" style="width:9.75pt;height:12.75pt" o:ole="">
            <v:imagedata r:id="rId461" o:title="eqIda9fec6d406d145128369d66d36f2133b"/>
          </v:shape>
          <o:OLEObject Type="Embed" ProgID="Equation.DSMT4" ShapeID="_x0000_i1247" DrawAspect="Content" ObjectID="_1689956584" r:id="rId466"/>
        </w:object>
      </w:r>
      <w:r w:rsidRPr="00B57F4C">
        <w:rPr>
          <w:color w:val="FF0000"/>
        </w:rPr>
        <w:t>，天平中物体的质量为</w:t>
      </w:r>
    </w:p>
    <w:p w:rsidR="0091450A" w:rsidRPr="00B57F4C" w:rsidRDefault="0091450A" w:rsidP="0091450A">
      <w:pPr>
        <w:spacing w:line="360" w:lineRule="auto"/>
        <w:jc w:val="center"/>
        <w:textAlignment w:val="center"/>
        <w:rPr>
          <w:color w:val="FF0000"/>
        </w:rPr>
      </w:pPr>
      <w:r w:rsidRPr="00B57F4C">
        <w:rPr>
          <w:i/>
        </w:rPr>
        <w:t>m</w:t>
      </w:r>
      <w:r w:rsidRPr="00B57F4C">
        <w:rPr>
          <w:color w:val="FF0000"/>
        </w:rPr>
        <w:t>=60</w:t>
      </w:r>
      <w:r>
        <w:rPr>
          <w:color w:val="FF0000"/>
        </w:rPr>
        <w:object w:dxaOrig="195" w:dyaOrig="255">
          <v:shape id="_x0000_i1248" type="#_x0000_t75" alt="eqIda9fec6d406d145128369d66d36f2133b" style="width:9.75pt;height:12.75pt" o:ole="">
            <v:imagedata r:id="rId461" o:title="eqIda9fec6d406d145128369d66d36f2133b"/>
          </v:shape>
          <o:OLEObject Type="Embed" ProgID="Equation.DSMT4" ShapeID="_x0000_i1248" DrawAspect="Content" ObjectID="_1689956585" r:id="rId467"/>
        </w:object>
      </w:r>
      <w:r w:rsidRPr="00B57F4C">
        <w:rPr>
          <w:color w:val="FF0000"/>
        </w:rPr>
        <w:t>+3.4</w:t>
      </w:r>
      <w:r>
        <w:rPr>
          <w:color w:val="FF0000"/>
        </w:rPr>
        <w:object w:dxaOrig="195" w:dyaOrig="255">
          <v:shape id="_x0000_i1249" type="#_x0000_t75" alt="eqIda9fec6d406d145128369d66d36f2133b" style="width:9.75pt;height:12.75pt" o:ole="">
            <v:imagedata r:id="rId461" o:title="eqIda9fec6d406d145128369d66d36f2133b"/>
          </v:shape>
          <o:OLEObject Type="Embed" ProgID="Equation.DSMT4" ShapeID="_x0000_i1249" DrawAspect="Content" ObjectID="_1689956586" r:id="rId468"/>
        </w:object>
      </w:r>
      <w:r w:rsidRPr="00B57F4C">
        <w:rPr>
          <w:color w:val="FF0000"/>
        </w:rPr>
        <w:t>=63.4</w:t>
      </w:r>
      <w:r>
        <w:rPr>
          <w:color w:val="FF0000"/>
        </w:rPr>
        <w:object w:dxaOrig="195" w:dyaOrig="255">
          <v:shape id="_x0000_i1250" type="#_x0000_t75" alt="eqIda9fec6d406d145128369d66d36f2133b" style="width:9.75pt;height:12.75pt" o:ole="">
            <v:imagedata r:id="rId461" o:title="eqIda9fec6d406d145128369d66d36f2133b"/>
          </v:shape>
          <o:OLEObject Type="Embed" ProgID="Equation.DSMT4" ShapeID="_x0000_i1250" DrawAspect="Content" ObjectID="_1689956587" r:id="rId469"/>
        </w:object>
      </w:r>
    </w:p>
    <w:p w:rsidR="0091450A" w:rsidRPr="00B57F4C" w:rsidRDefault="0091450A" w:rsidP="0091450A">
      <w:pPr>
        <w:spacing w:line="360" w:lineRule="auto"/>
        <w:jc w:val="left"/>
        <w:textAlignment w:val="center"/>
        <w:rPr>
          <w:color w:val="FF0000"/>
        </w:rPr>
      </w:pPr>
      <w:r w:rsidRPr="00B57F4C">
        <w:t>17</w:t>
      </w:r>
      <w:r w:rsidRPr="00B57F4C">
        <w:t>．（</w:t>
      </w:r>
      <w:r w:rsidRPr="00B57F4C">
        <w:t>2021·</w:t>
      </w:r>
      <w:r w:rsidRPr="00B57F4C">
        <w:t>陕西中考真题）小明做了鉴别水和盐水的实验（</w:t>
      </w:r>
      <w:r w:rsidRPr="00B57F4C">
        <w:rPr>
          <w:i/>
        </w:rPr>
        <w:t>ρ</w:t>
      </w:r>
      <w:r w:rsidRPr="00B57F4C">
        <w:rPr>
          <w:vertAlign w:val="subscript"/>
        </w:rPr>
        <w:t>水</w:t>
      </w:r>
      <w:r w:rsidRPr="00B57F4C">
        <w:t xml:space="preserve"> &lt;</w:t>
      </w:r>
      <w:r w:rsidRPr="00B57F4C">
        <w:rPr>
          <w:i/>
        </w:rPr>
        <w:t>ρ</w:t>
      </w:r>
      <w:r w:rsidRPr="00B57F4C">
        <w:rPr>
          <w:vertAlign w:val="subscript"/>
        </w:rPr>
        <w:t>盐水</w:t>
      </w:r>
      <w:r w:rsidRPr="00B57F4C">
        <w:t>）。如图</w:t>
      </w:r>
      <w:r w:rsidRPr="00B57F4C">
        <w:t>-1</w:t>
      </w:r>
      <w:r w:rsidRPr="00B57F4C">
        <w:t>，用相同烧杯盛装体积相同的水和盐水，分别放在已调平的天平两托盘上，右侧烧杯中盛装的是</w:t>
      </w:r>
      <w:r w:rsidRPr="00B57F4C">
        <w:t>______</w:t>
      </w:r>
      <w:r w:rsidRPr="00B57F4C">
        <w:t>。</w:t>
      </w:r>
      <w:r w:rsidRPr="00B57F4C">
        <w:t xml:space="preserve"> </w:t>
      </w:r>
      <w:r w:rsidRPr="00B57F4C">
        <w:t>如图</w:t>
      </w:r>
      <w:r w:rsidRPr="00B57F4C">
        <w:t>-2</w:t>
      </w:r>
      <w:r w:rsidRPr="00B57F4C">
        <w:t>，将同一压强计的金属盒分别放人水和盐水中同一深度处，右侧容器中盛装的是</w:t>
      </w:r>
      <w:r w:rsidRPr="00B57F4C">
        <w:lastRenderedPageBreak/>
        <w:t>______</w:t>
      </w:r>
      <w:r w:rsidRPr="00B57F4C">
        <w:t>。如图</w:t>
      </w:r>
      <w:r w:rsidRPr="00B57F4C">
        <w:t>-3</w:t>
      </w:r>
      <w:r w:rsidRPr="00B57F4C">
        <w:t>，用同一测力计挂着相同的铝球分别放人水和盐水中，盛装水的容器对应的测力计示数较</w:t>
      </w:r>
      <w:r w:rsidRPr="00B57F4C">
        <w:t>______</w:t>
      </w:r>
      <w:r w:rsidRPr="00B57F4C">
        <w:t>（选填</w:t>
      </w:r>
      <w:r w:rsidRPr="00B57F4C">
        <w:t>“</w:t>
      </w:r>
      <w:r w:rsidRPr="00B57F4C">
        <w:t>大</w:t>
      </w:r>
      <w:r w:rsidRPr="00B57F4C">
        <w:t>”</w:t>
      </w:r>
      <w:r w:rsidRPr="00B57F4C">
        <w:t>或</w:t>
      </w:r>
      <w:r w:rsidRPr="00B57F4C">
        <w:t>“</w:t>
      </w:r>
      <w:r w:rsidRPr="00B57F4C">
        <w:t>小</w:t>
      </w:r>
      <w:r w:rsidRPr="00B57F4C">
        <w:t>”</w:t>
      </w:r>
      <w:r w:rsidRPr="00B57F4C">
        <w:t>）。</w:t>
      </w:r>
      <w:r w:rsidRPr="00B57F4C">
        <w:t xml:space="preserve"> </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03F3E0DD" wp14:editId="3E062EC4">
            <wp:extent cx="1971675" cy="1095375"/>
            <wp:effectExtent l="0" t="0" r="0" b="0"/>
            <wp:docPr id="1601388637" name="图片 16013886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39401" name=""/>
                    <pic:cNvPicPr>
                      <a:picLocks noChangeAspect="1"/>
                    </pic:cNvPicPr>
                  </pic:nvPicPr>
                  <pic:blipFill>
                    <a:blip r:embed="rId470"/>
                    <a:stretch>
                      <a:fillRect/>
                    </a:stretch>
                  </pic:blipFill>
                  <pic:spPr>
                    <a:xfrm>
                      <a:off x="0" y="0"/>
                      <a:ext cx="1971675" cy="1095375"/>
                    </a:xfrm>
                    <a:prstGeom prst="rect">
                      <a:avLst/>
                    </a:prstGeom>
                  </pic:spPr>
                </pic:pic>
              </a:graphicData>
            </a:graphic>
          </wp:inline>
        </w:drawing>
      </w:r>
      <w:r w:rsidRPr="00B57F4C">
        <w:rPr>
          <w:noProof/>
        </w:rPr>
        <w:drawing>
          <wp:inline distT="0" distB="0" distL="0" distR="0" wp14:anchorId="0E3CDCB0" wp14:editId="4FEB0A5A">
            <wp:extent cx="3057525" cy="2057400"/>
            <wp:effectExtent l="0" t="0" r="0" b="0"/>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74379" name=""/>
                    <pic:cNvPicPr>
                      <a:picLocks noChangeAspect="1"/>
                    </pic:cNvPicPr>
                  </pic:nvPicPr>
                  <pic:blipFill>
                    <a:blip r:embed="rId471"/>
                    <a:stretch>
                      <a:fillRect/>
                    </a:stretch>
                  </pic:blipFill>
                  <pic:spPr>
                    <a:xfrm>
                      <a:off x="0" y="0"/>
                      <a:ext cx="3057525" cy="2057400"/>
                    </a:xfrm>
                    <a:prstGeom prst="rect">
                      <a:avLst/>
                    </a:prstGeom>
                  </pic:spPr>
                </pic:pic>
              </a:graphicData>
            </a:graphic>
          </wp:inline>
        </w:drawing>
      </w:r>
      <w:r w:rsidRPr="00B57F4C">
        <w:rPr>
          <w:noProof/>
        </w:rPr>
        <w:drawing>
          <wp:inline distT="0" distB="0" distL="0" distR="0" wp14:anchorId="06F9044D" wp14:editId="1A26BD24">
            <wp:extent cx="971550" cy="1914525"/>
            <wp:effectExtent l="0" t="0" r="0" b="0"/>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67690" name=""/>
                    <pic:cNvPicPr>
                      <a:picLocks noChangeAspect="1"/>
                    </pic:cNvPicPr>
                  </pic:nvPicPr>
                  <pic:blipFill>
                    <a:blip r:embed="rId472"/>
                    <a:stretch>
                      <a:fillRect/>
                    </a:stretch>
                  </pic:blipFill>
                  <pic:spPr>
                    <a:xfrm>
                      <a:off x="0" y="0"/>
                      <a:ext cx="971550" cy="1914525"/>
                    </a:xfrm>
                    <a:prstGeom prst="rect">
                      <a:avLst/>
                    </a:prstGeom>
                  </pic:spPr>
                </pic:pic>
              </a:graphicData>
            </a:graphic>
          </wp:inline>
        </w:drawing>
      </w:r>
      <w:r w:rsidRPr="00B57F4C">
        <w:br/>
      </w:r>
    </w:p>
    <w:p w:rsidR="0091450A" w:rsidRPr="00B57F4C" w:rsidRDefault="0091450A" w:rsidP="0091450A">
      <w:pPr>
        <w:spacing w:line="360" w:lineRule="auto"/>
        <w:jc w:val="left"/>
        <w:textAlignment w:val="center"/>
        <w:rPr>
          <w:color w:val="FF0000"/>
        </w:rPr>
      </w:pPr>
      <w:r w:rsidRPr="00B57F4C">
        <w:rPr>
          <w:color w:val="FF0000"/>
        </w:rPr>
        <w:t>【答案】水</w:t>
      </w:r>
      <w:r w:rsidRPr="00B57F4C">
        <w:rPr>
          <w:color w:val="FF0000"/>
        </w:rPr>
        <w:t xml:space="preserve">    </w:t>
      </w:r>
      <w:r w:rsidRPr="00B57F4C">
        <w:rPr>
          <w:color w:val="FF0000"/>
        </w:rPr>
        <w:t>盐水</w:t>
      </w:r>
      <w:r w:rsidRPr="00B57F4C">
        <w:rPr>
          <w:color w:val="FF0000"/>
        </w:rPr>
        <w:t xml:space="preserve">    </w:t>
      </w:r>
      <w:r w:rsidRPr="00B57F4C">
        <w:rPr>
          <w:color w:val="FF0000"/>
        </w:rPr>
        <w:t>大</w:t>
      </w:r>
      <w:r w:rsidRPr="00B57F4C">
        <w:rPr>
          <w:color w:val="FF0000"/>
        </w:rPr>
        <w:t xml:space="preserve">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[1]</w:t>
      </w:r>
      <w:r w:rsidRPr="00B57F4C">
        <w:rPr>
          <w:color w:val="FF0000"/>
        </w:rPr>
        <w:t>水的密度比盐水的密度小，相同烧杯盛装体积相同的水和盐水，水的质量比盐水小。从图中可以看出，左盘向下倾斜，右盘向上倾斜，右盘上的液体质量比较小，因此右侧烧杯中盛装的是水。</w:t>
      </w:r>
    </w:p>
    <w:p w:rsidR="0091450A" w:rsidRPr="00B57F4C" w:rsidRDefault="0091450A" w:rsidP="0091450A">
      <w:pPr>
        <w:spacing w:line="360" w:lineRule="auto"/>
        <w:jc w:val="left"/>
        <w:textAlignment w:val="center"/>
        <w:rPr>
          <w:color w:val="FF0000"/>
        </w:rPr>
      </w:pPr>
      <w:r w:rsidRPr="00B57F4C">
        <w:rPr>
          <w:color w:val="FF0000"/>
        </w:rPr>
        <w:t>[2]</w:t>
      </w:r>
      <w:r w:rsidRPr="00B57F4C">
        <w:rPr>
          <w:color w:val="FF0000"/>
        </w:rPr>
        <w:t>由</w:t>
      </w:r>
      <w:r>
        <w:rPr>
          <w:color w:val="FF0000"/>
        </w:rPr>
        <w:object w:dxaOrig="885" w:dyaOrig="315">
          <v:shape id="_x0000_i1251" type="#_x0000_t75" alt="eqId78e1f23d94814007a0beba4f4028664f" style="width:44.25pt;height:15.75pt" o:ole="">
            <v:imagedata r:id="rId473" o:title="eqId78e1f23d94814007a0beba4f4028664f"/>
          </v:shape>
          <o:OLEObject Type="Embed" ProgID="Equation.DSMT4" ShapeID="_x0000_i1251" DrawAspect="Content" ObjectID="_1689956588" r:id="rId474"/>
        </w:object>
      </w:r>
      <w:r w:rsidRPr="00B57F4C">
        <w:rPr>
          <w:color w:val="FF0000"/>
        </w:rPr>
        <w:t>得，当深度相同时，液体密度越大，液体压强越大。从图</w:t>
      </w:r>
      <w:r w:rsidRPr="00B57F4C">
        <w:rPr>
          <w:color w:val="FF0000"/>
        </w:rPr>
        <w:t>2</w:t>
      </w:r>
      <w:r w:rsidRPr="00B57F4C">
        <w:rPr>
          <w:color w:val="FF0000"/>
        </w:rPr>
        <w:t>中可以看出，测量右侧容器液体的</w:t>
      </w:r>
      <w:r w:rsidRPr="00B57F4C">
        <w:rPr>
          <w:color w:val="FF0000"/>
        </w:rPr>
        <w:t>U</w:t>
      </w:r>
      <w:r w:rsidRPr="00B57F4C">
        <w:rPr>
          <w:color w:val="FF0000"/>
        </w:rPr>
        <w:t>形压强计两边液面高度差较大，说明此时右侧容器液体压强比较大，因此右侧容器中液体密度比较大。</w:t>
      </w:r>
    </w:p>
    <w:p w:rsidR="0091450A" w:rsidRPr="00B57F4C" w:rsidRDefault="0091450A" w:rsidP="0091450A">
      <w:pPr>
        <w:spacing w:line="360" w:lineRule="auto"/>
        <w:jc w:val="left"/>
        <w:textAlignment w:val="center"/>
        <w:rPr>
          <w:color w:val="FF0000"/>
        </w:rPr>
      </w:pPr>
      <w:r w:rsidRPr="00B57F4C">
        <w:rPr>
          <w:color w:val="FF0000"/>
        </w:rPr>
        <w:t>[3]</w:t>
      </w:r>
      <w:r w:rsidRPr="00B57F4C">
        <w:rPr>
          <w:color w:val="FF0000"/>
        </w:rPr>
        <w:t>从图</w:t>
      </w:r>
      <w:r w:rsidRPr="00B57F4C">
        <w:rPr>
          <w:color w:val="FF0000"/>
        </w:rPr>
        <w:t>3</w:t>
      </w:r>
      <w:r w:rsidRPr="00B57F4C">
        <w:rPr>
          <w:color w:val="FF0000"/>
        </w:rPr>
        <w:t>可以看出，铝球分别浸没在水和盐水中，铝球排开的水和盐水的体积一样大，由</w:t>
      </w:r>
    </w:p>
    <w:p w:rsidR="0091450A" w:rsidRPr="00B57F4C" w:rsidRDefault="0091450A" w:rsidP="0091450A">
      <w:pPr>
        <w:spacing w:line="360" w:lineRule="auto"/>
        <w:jc w:val="center"/>
        <w:textAlignment w:val="center"/>
        <w:rPr>
          <w:color w:val="FF0000"/>
        </w:rPr>
      </w:pPr>
      <w:r>
        <w:rPr>
          <w:color w:val="FF0000"/>
        </w:rPr>
        <w:object w:dxaOrig="1185" w:dyaOrig="375">
          <v:shape id="_x0000_i1252" type="#_x0000_t75" alt="eqIdb6184710ca874c27bcd465c7ce7e78eb" style="width:59.25pt;height:18.75pt" o:ole="">
            <v:imagedata r:id="rId475" o:title="eqIdb6184710ca874c27bcd465c7ce7e78eb"/>
          </v:shape>
          <o:OLEObject Type="Embed" ProgID="Equation.DSMT4" ShapeID="_x0000_i1252" DrawAspect="Content" ObjectID="_1689956589" r:id="rId476"/>
        </w:object>
      </w:r>
      <w:r w:rsidRPr="00B57F4C">
        <w:rPr>
          <w:color w:val="FF0000"/>
        </w:rPr>
        <w:br/>
      </w:r>
    </w:p>
    <w:p w:rsidR="0091450A" w:rsidRPr="00B57F4C" w:rsidRDefault="0091450A" w:rsidP="0091450A">
      <w:pPr>
        <w:spacing w:line="360" w:lineRule="auto"/>
        <w:jc w:val="left"/>
        <w:textAlignment w:val="center"/>
        <w:rPr>
          <w:color w:val="FF0000"/>
        </w:rPr>
      </w:pPr>
      <w:r w:rsidRPr="00B57F4C">
        <w:rPr>
          <w:color w:val="FF0000"/>
        </w:rPr>
        <w:t>得排开液体的体积相同时，液体密度越大，铝球受到浮力越大，盐水密度比水密度大，所以</w:t>
      </w:r>
      <w:r w:rsidRPr="00B57F4C">
        <w:rPr>
          <w:color w:val="FF0000"/>
        </w:rPr>
        <w:lastRenderedPageBreak/>
        <w:t>铝球在盐水中的浮力较大。由二次称重法得，铝球在水中的弹簧测力计的示数比较大。</w:t>
      </w:r>
    </w:p>
    <w:p w:rsidR="0091450A" w:rsidRPr="00B57F4C" w:rsidRDefault="0091450A" w:rsidP="0091450A">
      <w:pPr>
        <w:spacing w:line="360" w:lineRule="auto"/>
        <w:jc w:val="left"/>
        <w:textAlignment w:val="center"/>
        <w:rPr>
          <w:color w:val="FF0000"/>
        </w:rPr>
      </w:pPr>
      <w:r w:rsidRPr="00B57F4C">
        <w:t>18</w:t>
      </w:r>
      <w:r w:rsidRPr="00B57F4C">
        <w:t>．（</w:t>
      </w:r>
      <w:r w:rsidRPr="00B57F4C">
        <w:t>2021·</w:t>
      </w:r>
      <w:r w:rsidRPr="00B57F4C">
        <w:t>新疆中考真题）在测量水和酒精混合物的密度的实验中，将</w:t>
      </w:r>
      <w:r w:rsidRPr="00B57F4C">
        <w:t>22mL</w:t>
      </w:r>
      <w:r w:rsidRPr="00B57F4C">
        <w:t>水全部倒入盛有</w:t>
      </w:r>
      <w:r w:rsidRPr="00B57F4C">
        <w:t>20mL</w:t>
      </w:r>
      <w:r w:rsidRPr="00B57F4C">
        <w:t>酒精的烧杯中，充分混合后用天平测出烧杯和混合液的总质量如图甲所示，接着将烧杯中的混合液全部倒入量筒中，体积如图乙所示，然后用天平测出空烧杯的质量为</w:t>
      </w:r>
      <w:r w:rsidRPr="00B57F4C">
        <w:t>24g</w:t>
      </w:r>
      <w:r w:rsidRPr="00B57F4C">
        <w:t>。</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5B32C646" wp14:editId="45ED4E1C">
            <wp:extent cx="2933700" cy="2171700"/>
            <wp:effectExtent l="0" t="0" r="0" b="0"/>
            <wp:docPr id="13"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02049" name=""/>
                    <pic:cNvPicPr>
                      <a:picLocks noChangeAspect="1"/>
                    </pic:cNvPicPr>
                  </pic:nvPicPr>
                  <pic:blipFill>
                    <a:blip r:embed="rId477"/>
                    <a:stretch>
                      <a:fillRect/>
                    </a:stretch>
                  </pic:blipFill>
                  <pic:spPr>
                    <a:xfrm>
                      <a:off x="0" y="0"/>
                      <a:ext cx="2933700" cy="2171700"/>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t>（</w:t>
      </w:r>
      <w:r w:rsidRPr="00B57F4C">
        <w:t>1</w:t>
      </w:r>
      <w:r w:rsidRPr="00B57F4C">
        <w:t>）水和酒精混合后总体积减小，说明分子之间存在</w:t>
      </w:r>
      <w:r w:rsidRPr="00B57F4C">
        <w:t>______</w:t>
      </w:r>
      <w:r w:rsidRPr="00B57F4C">
        <w:t>；</w:t>
      </w:r>
    </w:p>
    <w:p w:rsidR="0091450A" w:rsidRPr="00B57F4C" w:rsidRDefault="0091450A" w:rsidP="0091450A">
      <w:pPr>
        <w:spacing w:line="360" w:lineRule="auto"/>
        <w:jc w:val="left"/>
        <w:textAlignment w:val="center"/>
        <w:rPr>
          <w:color w:val="FF0000"/>
        </w:rPr>
      </w:pPr>
      <w:r w:rsidRPr="00B57F4C">
        <w:t>（</w:t>
      </w:r>
      <w:r w:rsidRPr="00B57F4C">
        <w:t>2</w:t>
      </w:r>
      <w:r w:rsidRPr="00B57F4C">
        <w:t>）用天平测物体的质量时，应在天平</w:t>
      </w:r>
      <w:r w:rsidRPr="00B57F4C">
        <w:t>______</w:t>
      </w:r>
      <w:r w:rsidRPr="00B57F4C">
        <w:t>（填</w:t>
      </w:r>
      <w:r w:rsidRPr="00B57F4C">
        <w:t>“</w:t>
      </w:r>
      <w:r w:rsidRPr="00B57F4C">
        <w:t>左</w:t>
      </w:r>
      <w:r w:rsidRPr="00B57F4C">
        <w:t>”</w:t>
      </w:r>
      <w:r w:rsidRPr="00B57F4C">
        <w:t>或</w:t>
      </w:r>
      <w:r w:rsidRPr="00B57F4C">
        <w:t>“</w:t>
      </w:r>
      <w:r w:rsidRPr="00B57F4C">
        <w:t>右</w:t>
      </w:r>
      <w:r w:rsidRPr="00B57F4C">
        <w:t>”</w:t>
      </w:r>
      <w:r w:rsidRPr="00B57F4C">
        <w:t>）盘中加减砝码；由图甲可知烧杯和混合液的总质量为</w:t>
      </w:r>
      <w:r w:rsidRPr="00B57F4C">
        <w:t>______g</w:t>
      </w:r>
      <w:r w:rsidRPr="00B57F4C">
        <w:t>；</w:t>
      </w:r>
    </w:p>
    <w:p w:rsidR="0091450A" w:rsidRPr="00B57F4C" w:rsidRDefault="0091450A" w:rsidP="0091450A">
      <w:pPr>
        <w:spacing w:line="360" w:lineRule="auto"/>
        <w:jc w:val="left"/>
        <w:textAlignment w:val="center"/>
        <w:rPr>
          <w:color w:val="FF0000"/>
        </w:rPr>
      </w:pPr>
      <w:r w:rsidRPr="00B57F4C">
        <w:t>（</w:t>
      </w:r>
      <w:r w:rsidRPr="00B57F4C">
        <w:t>3</w:t>
      </w:r>
      <w:r w:rsidRPr="00B57F4C">
        <w:t>）该实验测得水和酒精混合液的密度为</w:t>
      </w:r>
      <w:r w:rsidRPr="00B57F4C">
        <w:t>______g/cm</w:t>
      </w:r>
      <w:r w:rsidRPr="00B57F4C">
        <w:rPr>
          <w:vertAlign w:val="superscript"/>
        </w:rPr>
        <w:t>3</w:t>
      </w:r>
      <w:r w:rsidRPr="00B57F4C">
        <w:t>。</w:t>
      </w:r>
    </w:p>
    <w:p w:rsidR="0091450A" w:rsidRPr="00B57F4C" w:rsidRDefault="0091450A" w:rsidP="0091450A">
      <w:pPr>
        <w:spacing w:line="360" w:lineRule="auto"/>
        <w:jc w:val="left"/>
        <w:textAlignment w:val="center"/>
        <w:rPr>
          <w:color w:val="FF0000"/>
        </w:rPr>
      </w:pPr>
      <w:r w:rsidRPr="00B57F4C">
        <w:rPr>
          <w:color w:val="FF0000"/>
        </w:rPr>
        <w:t>【答案】间隙</w:t>
      </w:r>
      <w:r w:rsidRPr="00B57F4C">
        <w:rPr>
          <w:color w:val="FF0000"/>
        </w:rPr>
        <w:t xml:space="preserve">    </w:t>
      </w:r>
      <w:r w:rsidRPr="00B57F4C">
        <w:rPr>
          <w:color w:val="FF0000"/>
        </w:rPr>
        <w:t>右</w:t>
      </w:r>
      <w:r w:rsidRPr="00B57F4C">
        <w:rPr>
          <w:color w:val="FF0000"/>
        </w:rPr>
        <w:t xml:space="preserve">    62    0.95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1</w:t>
      </w:r>
      <w:r w:rsidRPr="00B57F4C">
        <w:rPr>
          <w:color w:val="FF0000"/>
        </w:rPr>
        <w:t>）</w:t>
      </w:r>
      <w:r w:rsidRPr="00B57F4C">
        <w:rPr>
          <w:color w:val="FF0000"/>
        </w:rPr>
        <w:t>[1]</w:t>
      </w:r>
      <w:r w:rsidRPr="00B57F4C">
        <w:rPr>
          <w:color w:val="FF0000"/>
        </w:rPr>
        <w:t>水和酒精混合后总体积减小，是因为水分子跑进酒精分子的间隙内，酒精分子跑进水分子的间隙内，说明分子之间存在间隙。</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2</w:t>
      </w:r>
      <w:r w:rsidRPr="00B57F4C">
        <w:rPr>
          <w:color w:val="FF0000"/>
        </w:rPr>
        <w:t>）</w:t>
      </w:r>
      <w:r w:rsidRPr="00B57F4C">
        <w:rPr>
          <w:color w:val="FF0000"/>
        </w:rPr>
        <w:t>[2]</w:t>
      </w:r>
      <w:r w:rsidRPr="00B57F4C">
        <w:rPr>
          <w:color w:val="FF0000"/>
        </w:rPr>
        <w:t>测量物体质量，天平左盘放物体，右盘放砝码，所以应在天平右盘中加减砝码。</w:t>
      </w:r>
    </w:p>
    <w:p w:rsidR="0091450A" w:rsidRPr="00B57F4C" w:rsidRDefault="0091450A" w:rsidP="0091450A">
      <w:pPr>
        <w:spacing w:line="360" w:lineRule="auto"/>
        <w:jc w:val="left"/>
        <w:textAlignment w:val="center"/>
        <w:rPr>
          <w:color w:val="FF0000"/>
        </w:rPr>
      </w:pPr>
      <w:r w:rsidRPr="00B57F4C">
        <w:rPr>
          <w:color w:val="FF0000"/>
        </w:rPr>
        <w:t>[3]</w:t>
      </w:r>
      <w:r w:rsidRPr="00B57F4C">
        <w:rPr>
          <w:color w:val="FF0000"/>
        </w:rPr>
        <w:t>用托盘天平测量物体质量，物体质量等于右盘中砝码质量加上游码示数。从图中可以看出，烧杯和混合液的总质量</w:t>
      </w:r>
    </w:p>
    <w:p w:rsidR="0091450A" w:rsidRPr="00B57F4C" w:rsidRDefault="0091450A" w:rsidP="0091450A">
      <w:pPr>
        <w:spacing w:line="360" w:lineRule="auto"/>
        <w:jc w:val="center"/>
        <w:textAlignment w:val="center"/>
        <w:rPr>
          <w:color w:val="FF0000"/>
        </w:rPr>
      </w:pPr>
      <w:r>
        <w:rPr>
          <w:color w:val="FF0000"/>
        </w:rPr>
        <w:object w:dxaOrig="2625" w:dyaOrig="360">
          <v:shape id="_x0000_i1253" type="#_x0000_t75" alt="eqIdc5897640232c4438a170d36ff6bca256" style="width:131.25pt;height:18pt" o:ole="">
            <v:imagedata r:id="rId478" o:title="eqIdc5897640232c4438a170d36ff6bca256"/>
          </v:shape>
          <o:OLEObject Type="Embed" ProgID="Equation.DSMT4" ShapeID="_x0000_i1253" DrawAspect="Content" ObjectID="_1689956590" r:id="rId479"/>
        </w:object>
      </w:r>
    </w:p>
    <w:p w:rsidR="0091450A" w:rsidRPr="00B57F4C" w:rsidRDefault="0091450A" w:rsidP="0091450A">
      <w:pPr>
        <w:spacing w:line="360" w:lineRule="auto"/>
        <w:jc w:val="left"/>
        <w:textAlignment w:val="center"/>
        <w:rPr>
          <w:color w:val="FF0000"/>
        </w:rPr>
      </w:pPr>
      <w:r w:rsidRPr="00B57F4C">
        <w:rPr>
          <w:color w:val="FF0000"/>
        </w:rPr>
        <w:t>烧杯和混合液的总质量为</w:t>
      </w:r>
      <w:r w:rsidRPr="00B57F4C">
        <w:rPr>
          <w:color w:val="FF0000"/>
        </w:rPr>
        <w:t>62g</w: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3</w:t>
      </w:r>
      <w:r w:rsidRPr="00B57F4C">
        <w:rPr>
          <w:color w:val="FF0000"/>
        </w:rPr>
        <w:t>）</w:t>
      </w:r>
      <w:r w:rsidRPr="00B57F4C">
        <w:rPr>
          <w:color w:val="FF0000"/>
        </w:rPr>
        <w:t>[4]</w:t>
      </w:r>
      <w:r w:rsidRPr="00B57F4C">
        <w:rPr>
          <w:color w:val="FF0000"/>
        </w:rPr>
        <w:t>图中量筒的分度值是</w:t>
      </w:r>
      <w:r w:rsidRPr="00B57F4C">
        <w:rPr>
          <w:color w:val="FF0000"/>
        </w:rPr>
        <w:t>1mL</w:t>
      </w:r>
      <w:r w:rsidRPr="00B57F4C">
        <w:rPr>
          <w:color w:val="FF0000"/>
        </w:rPr>
        <w:t>，量筒的读数为</w:t>
      </w:r>
      <w:r w:rsidRPr="00B57F4C">
        <w:rPr>
          <w:color w:val="FF0000"/>
        </w:rPr>
        <w:t>40mL</w:t>
      </w:r>
      <w:r w:rsidRPr="00B57F4C">
        <w:rPr>
          <w:color w:val="FF0000"/>
        </w:rPr>
        <w:t>，即混合液的体积</w:t>
      </w:r>
    </w:p>
    <w:p w:rsidR="0091450A" w:rsidRPr="00B57F4C" w:rsidRDefault="0091450A" w:rsidP="0091450A">
      <w:pPr>
        <w:spacing w:line="360" w:lineRule="auto"/>
        <w:jc w:val="center"/>
        <w:textAlignment w:val="center"/>
        <w:rPr>
          <w:color w:val="FF0000"/>
        </w:rPr>
      </w:pPr>
      <w:r>
        <w:rPr>
          <w:color w:val="FF0000"/>
        </w:rPr>
        <w:object w:dxaOrig="1906" w:dyaOrig="315">
          <v:shape id="_x0000_i1254" type="#_x0000_t75" alt="eqId51cf6225dd1e439b96306ddf00914222" style="width:95.25pt;height:15.75pt" o:ole="">
            <v:imagedata r:id="rId480" o:title="eqId51cf6225dd1e439b96306ddf00914222"/>
          </v:shape>
          <o:OLEObject Type="Embed" ProgID="Equation.DSMT4" ShapeID="_x0000_i1254" DrawAspect="Content" ObjectID="_1689956591" r:id="rId481"/>
        </w:object>
      </w:r>
    </w:p>
    <w:p w:rsidR="0091450A" w:rsidRPr="00B57F4C" w:rsidRDefault="0091450A" w:rsidP="0091450A">
      <w:pPr>
        <w:spacing w:line="360" w:lineRule="auto"/>
        <w:jc w:val="left"/>
        <w:textAlignment w:val="center"/>
        <w:rPr>
          <w:color w:val="FF0000"/>
        </w:rPr>
      </w:pPr>
      <w:r w:rsidRPr="00B57F4C">
        <w:rPr>
          <w:color w:val="FF0000"/>
        </w:rPr>
        <w:t>用天平测出空烧杯的质量为</w:t>
      </w:r>
      <w:r w:rsidRPr="00B57F4C">
        <w:rPr>
          <w:color w:val="FF0000"/>
        </w:rPr>
        <w:t>24g</w:t>
      </w:r>
      <w:r w:rsidRPr="00B57F4C">
        <w:rPr>
          <w:color w:val="FF0000"/>
        </w:rPr>
        <w:t>，则混合液的质量</w:t>
      </w:r>
    </w:p>
    <w:p w:rsidR="0091450A" w:rsidRPr="00B57F4C" w:rsidRDefault="0091450A" w:rsidP="0091450A">
      <w:pPr>
        <w:spacing w:line="360" w:lineRule="auto"/>
        <w:jc w:val="center"/>
        <w:textAlignment w:val="center"/>
        <w:rPr>
          <w:color w:val="FF0000"/>
        </w:rPr>
      </w:pPr>
      <w:r>
        <w:rPr>
          <w:color w:val="FF0000"/>
        </w:rPr>
        <w:object w:dxaOrig="1980" w:dyaOrig="315">
          <v:shape id="_x0000_i1255" type="#_x0000_t75" alt="eqId6bde6032f86543c5b834c1810f9789f6" style="width:99pt;height:15.75pt" o:ole="">
            <v:imagedata r:id="rId482" o:title="eqId6bde6032f86543c5b834c1810f9789f6"/>
          </v:shape>
          <o:OLEObject Type="Embed" ProgID="Equation.DSMT4" ShapeID="_x0000_i1255" DrawAspect="Content" ObjectID="_1689956592" r:id="rId483"/>
        </w:object>
      </w:r>
    </w:p>
    <w:p w:rsidR="0091450A" w:rsidRPr="00B57F4C" w:rsidRDefault="0091450A" w:rsidP="0091450A">
      <w:pPr>
        <w:spacing w:line="360" w:lineRule="auto"/>
        <w:jc w:val="left"/>
        <w:textAlignment w:val="center"/>
        <w:rPr>
          <w:color w:val="FF0000"/>
        </w:rPr>
      </w:pPr>
      <w:r w:rsidRPr="00B57F4C">
        <w:rPr>
          <w:color w:val="FF0000"/>
        </w:rPr>
        <w:lastRenderedPageBreak/>
        <w:t>根据</w:t>
      </w:r>
      <w:r>
        <w:rPr>
          <w:color w:val="FF0000"/>
        </w:rPr>
        <w:object w:dxaOrig="675" w:dyaOrig="615">
          <v:shape id="_x0000_i1256" type="#_x0000_t75" alt="eqId68e21b93e1664677baa5a683165d8aad" style="width:33.75pt;height:30.75pt" o:ole="">
            <v:imagedata r:id="rId401" o:title="eqId68e21b93e1664677baa5a683165d8aad"/>
          </v:shape>
          <o:OLEObject Type="Embed" ProgID="Equation.DSMT4" ShapeID="_x0000_i1256" DrawAspect="Content" ObjectID="_1689956593" r:id="rId484"/>
        </w:object>
      </w:r>
      <w:r w:rsidRPr="00B57F4C">
        <w:rPr>
          <w:color w:val="FF0000"/>
        </w:rPr>
        <w:t>可知混合液的密度</w:t>
      </w:r>
    </w:p>
    <w:p w:rsidR="0091450A" w:rsidRPr="00B57F4C" w:rsidRDefault="0091450A" w:rsidP="0091450A">
      <w:pPr>
        <w:spacing w:line="360" w:lineRule="auto"/>
        <w:jc w:val="center"/>
        <w:textAlignment w:val="center"/>
        <w:rPr>
          <w:color w:val="FF0000"/>
        </w:rPr>
      </w:pPr>
      <w:r>
        <w:rPr>
          <w:color w:val="FF0000"/>
        </w:rPr>
        <w:object w:dxaOrig="2745" w:dyaOrig="615">
          <v:shape id="_x0000_i1257" type="#_x0000_t75" alt="eqId750ce75d66364a94889d5b4533e04182" style="width:137.25pt;height:30.75pt" o:ole="">
            <v:imagedata r:id="rId485" o:title="eqId750ce75d66364a94889d5b4533e04182"/>
          </v:shape>
          <o:OLEObject Type="Embed" ProgID="Equation.DSMT4" ShapeID="_x0000_i1257" DrawAspect="Content" ObjectID="_1689956594" r:id="rId486"/>
        </w:object>
      </w:r>
    </w:p>
    <w:p w:rsidR="0091450A" w:rsidRPr="00B57F4C" w:rsidRDefault="0091450A" w:rsidP="0091450A">
      <w:pPr>
        <w:spacing w:line="360" w:lineRule="auto"/>
        <w:jc w:val="left"/>
        <w:textAlignment w:val="center"/>
        <w:rPr>
          <w:color w:val="FF0000"/>
        </w:rPr>
      </w:pPr>
      <w:r w:rsidRPr="00B57F4C">
        <w:rPr>
          <w:color w:val="FF0000"/>
        </w:rPr>
        <w:t>测得水和酒精混合液的密度是</w:t>
      </w:r>
      <w:r w:rsidRPr="00B57F4C">
        <w:rPr>
          <w:color w:val="FF0000"/>
        </w:rPr>
        <w:t>0.95g/cm</w:t>
      </w:r>
      <w:r w:rsidRPr="00B57F4C">
        <w:rPr>
          <w:color w:val="FF0000"/>
          <w:vertAlign w:val="superscript"/>
        </w:rPr>
        <w:t>3</w:t>
      </w:r>
      <w:r w:rsidRPr="00B57F4C">
        <w:rPr>
          <w:color w:val="FF0000"/>
        </w:rPr>
        <w:t>。</w:t>
      </w:r>
    </w:p>
    <w:p w:rsidR="0091450A" w:rsidRPr="00B57F4C" w:rsidRDefault="0091450A" w:rsidP="0091450A">
      <w:pPr>
        <w:spacing w:line="360" w:lineRule="auto"/>
        <w:jc w:val="left"/>
        <w:textAlignment w:val="center"/>
        <w:rPr>
          <w:color w:val="FF0000"/>
        </w:rPr>
      </w:pPr>
      <w:r w:rsidRPr="00B57F4C">
        <w:t>19</w:t>
      </w:r>
      <w:r w:rsidRPr="00B57F4C">
        <w:t>．（</w:t>
      </w:r>
      <w:r w:rsidRPr="00B57F4C">
        <w:t>2021·</w:t>
      </w:r>
      <w:r w:rsidRPr="00B57F4C">
        <w:t>江西中考真题）亲爱的同学，请你根据自己掌握的实验操作技能，回答下列问题：</w:t>
      </w:r>
    </w:p>
    <w:p w:rsidR="0091450A" w:rsidRPr="00B57F4C" w:rsidRDefault="0091450A" w:rsidP="0091450A">
      <w:pPr>
        <w:spacing w:line="360" w:lineRule="auto"/>
        <w:jc w:val="left"/>
        <w:textAlignment w:val="center"/>
        <w:rPr>
          <w:color w:val="FF0000"/>
        </w:rPr>
      </w:pPr>
      <w:r w:rsidRPr="00B57F4C">
        <w:t>（</w:t>
      </w:r>
      <w:r w:rsidRPr="00B57F4C">
        <w:t>1</w:t>
      </w:r>
      <w:r w:rsidRPr="00B57F4C">
        <w:t>）如图所示是一个测量</w:t>
      </w:r>
      <w:r w:rsidRPr="00B57F4C">
        <w:t>___________</w:t>
      </w:r>
      <w:r w:rsidRPr="00B57F4C">
        <w:t>大小的仪表，它的分度值是</w:t>
      </w:r>
      <w:r w:rsidRPr="00B57F4C">
        <w:t>___________</w:t>
      </w:r>
      <w:r w:rsidRPr="00B57F4C">
        <w:t>。</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3BDA6A7A" wp14:editId="4533B026">
            <wp:extent cx="1495425" cy="1323975"/>
            <wp:effectExtent l="0" t="0" r="0"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62567" name=""/>
                    <pic:cNvPicPr>
                      <a:picLocks noChangeAspect="1"/>
                    </pic:cNvPicPr>
                  </pic:nvPicPr>
                  <pic:blipFill>
                    <a:blip r:embed="rId487"/>
                    <a:stretch>
                      <a:fillRect/>
                    </a:stretch>
                  </pic:blipFill>
                  <pic:spPr>
                    <a:xfrm>
                      <a:off x="0" y="0"/>
                      <a:ext cx="1495425" cy="1323975"/>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t>（</w:t>
      </w:r>
      <w:r w:rsidRPr="00B57F4C">
        <w:t>2</w:t>
      </w:r>
      <w:r w:rsidRPr="00B57F4C">
        <w:t>）如图甲所示，小红同学用自制的刻度尺（刻度准确）来测量大拇指和食指之间的距离，她的刻度尺存在的缺陷是</w:t>
      </w:r>
      <w:r w:rsidRPr="00B57F4C">
        <w:t>___________</w:t>
      </w:r>
      <w:r w:rsidRPr="00B57F4C">
        <w:t>，测得大拇指和食指之间的距离是</w:t>
      </w:r>
      <w:r w:rsidRPr="00B57F4C">
        <w:t>___________</w:t>
      </w:r>
      <w:r w:rsidRPr="00B57F4C">
        <w:t>。</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6AF975DF" wp14:editId="7F2BE491">
            <wp:extent cx="2238375" cy="857250"/>
            <wp:effectExtent l="0" t="0" r="0" b="0"/>
            <wp:docPr id="15"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04463" name=""/>
                    <pic:cNvPicPr>
                      <a:picLocks noChangeAspect="1"/>
                    </pic:cNvPicPr>
                  </pic:nvPicPr>
                  <pic:blipFill>
                    <a:blip r:embed="rId488"/>
                    <a:stretch>
                      <a:fillRect/>
                    </a:stretch>
                  </pic:blipFill>
                  <pic:spPr>
                    <a:xfrm>
                      <a:off x="0" y="0"/>
                      <a:ext cx="2238375" cy="857250"/>
                    </a:xfrm>
                    <a:prstGeom prst="rect">
                      <a:avLst/>
                    </a:prstGeom>
                  </pic:spPr>
                </pic:pic>
              </a:graphicData>
            </a:graphic>
          </wp:inline>
        </w:drawing>
      </w:r>
      <w:r w:rsidRPr="00B57F4C">
        <w:rPr>
          <w:noProof/>
        </w:rPr>
        <w:drawing>
          <wp:inline distT="0" distB="0" distL="0" distR="0" wp14:anchorId="51EC98EB" wp14:editId="7CB34E27">
            <wp:extent cx="2390775" cy="1200150"/>
            <wp:effectExtent l="0" t="0" r="0" b="0"/>
            <wp:docPr id="1289315447" name="图片 12893154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26655" name=""/>
                    <pic:cNvPicPr>
                      <a:picLocks noChangeAspect="1"/>
                    </pic:cNvPicPr>
                  </pic:nvPicPr>
                  <pic:blipFill>
                    <a:blip r:embed="rId489"/>
                    <a:stretch>
                      <a:fillRect/>
                    </a:stretch>
                  </pic:blipFill>
                  <pic:spPr>
                    <a:xfrm>
                      <a:off x="0" y="0"/>
                      <a:ext cx="2390775" cy="1200150"/>
                    </a:xfrm>
                    <a:prstGeom prst="rect">
                      <a:avLst/>
                    </a:prstGeom>
                  </pic:spPr>
                </pic:pic>
              </a:graphicData>
            </a:graphic>
          </wp:inline>
        </w:drawing>
      </w:r>
      <w:r w:rsidRPr="00B57F4C">
        <w:rPr>
          <w:noProof/>
        </w:rPr>
        <w:drawing>
          <wp:inline distT="0" distB="0" distL="0" distR="0" wp14:anchorId="05CA25C2" wp14:editId="3717330F">
            <wp:extent cx="1981200" cy="2600325"/>
            <wp:effectExtent l="0" t="0" r="0" b="0"/>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27735" name=""/>
                    <pic:cNvPicPr>
                      <a:picLocks noChangeAspect="1"/>
                    </pic:cNvPicPr>
                  </pic:nvPicPr>
                  <pic:blipFill>
                    <a:blip r:embed="rId490"/>
                    <a:stretch>
                      <a:fillRect/>
                    </a:stretch>
                  </pic:blipFill>
                  <pic:spPr>
                    <a:xfrm>
                      <a:off x="0" y="0"/>
                      <a:ext cx="1981200" cy="2600325"/>
                    </a:xfrm>
                    <a:prstGeom prst="rect">
                      <a:avLst/>
                    </a:prstGeom>
                  </pic:spPr>
                </pic:pic>
              </a:graphicData>
            </a:graphic>
          </wp:inline>
        </w:drawing>
      </w:r>
      <w:r w:rsidRPr="00B57F4C">
        <w:br/>
      </w:r>
    </w:p>
    <w:p w:rsidR="0091450A" w:rsidRPr="00B57F4C" w:rsidRDefault="0091450A" w:rsidP="0091450A">
      <w:pPr>
        <w:spacing w:line="360" w:lineRule="auto"/>
        <w:jc w:val="left"/>
        <w:textAlignment w:val="center"/>
        <w:rPr>
          <w:color w:val="FF0000"/>
        </w:rPr>
      </w:pPr>
      <w:r w:rsidRPr="00B57F4C">
        <w:t>（</w:t>
      </w:r>
      <w:r w:rsidRPr="00B57F4C">
        <w:t>3</w:t>
      </w:r>
      <w:r w:rsidRPr="00B57F4C">
        <w:t>）用天平测量物体质量前，观察到水平桌面上的天平指针在虚线范围内摆动（如图乙所示），接下来的操作是</w:t>
      </w:r>
      <w:r w:rsidRPr="00B57F4C">
        <w:t>___________</w:t>
      </w:r>
      <w:r w:rsidRPr="00B57F4C">
        <w:t>。</w:t>
      </w:r>
    </w:p>
    <w:p w:rsidR="0091450A" w:rsidRPr="00B57F4C" w:rsidRDefault="0091450A" w:rsidP="0091450A">
      <w:pPr>
        <w:spacing w:line="360" w:lineRule="auto"/>
        <w:jc w:val="left"/>
        <w:textAlignment w:val="center"/>
        <w:rPr>
          <w:color w:val="FF0000"/>
        </w:rPr>
      </w:pPr>
      <w:r w:rsidRPr="00B57F4C">
        <w:lastRenderedPageBreak/>
        <w:t>（</w:t>
      </w:r>
      <w:r w:rsidRPr="00B57F4C">
        <w:t>4</w:t>
      </w:r>
      <w:r w:rsidRPr="00B57F4C">
        <w:t>）实验室常用的温度计是利用</w:t>
      </w:r>
      <w:r w:rsidRPr="00B57F4C">
        <w:t>___________</w:t>
      </w:r>
      <w:r w:rsidRPr="00B57F4C">
        <w:t>的性质来测量温度的。如图丙所示是一种新型温度计，从温度计上可知，人体感觉比较舒适的温度范围是</w:t>
      </w:r>
      <w:r w:rsidRPr="00B57F4C">
        <w:t>___________</w:t>
      </w:r>
      <w:r w:rsidRPr="00B57F4C">
        <w:t>。</w:t>
      </w:r>
    </w:p>
    <w:p w:rsidR="0091450A" w:rsidRPr="00B57F4C" w:rsidRDefault="0091450A" w:rsidP="0091450A">
      <w:pPr>
        <w:spacing w:line="360" w:lineRule="auto"/>
        <w:jc w:val="left"/>
        <w:textAlignment w:val="center"/>
        <w:rPr>
          <w:color w:val="FF0000"/>
        </w:rPr>
      </w:pPr>
      <w:r w:rsidRPr="00B57F4C">
        <w:rPr>
          <w:color w:val="FF0000"/>
        </w:rPr>
        <w:t>【答案】电流</w:t>
      </w:r>
      <w:r w:rsidRPr="00B57F4C">
        <w:rPr>
          <w:color w:val="FF0000"/>
        </w:rPr>
        <w:t xml:space="preserve">    </w:t>
      </w:r>
      <w:r>
        <w:rPr>
          <w:color w:val="FF0000"/>
        </w:rPr>
        <w:object w:dxaOrig="735" w:dyaOrig="285">
          <v:shape id="_x0000_i1258" type="#_x0000_t75" alt="eqIdb4557d273f234576b59ea4dec701fa0f" style="width:36.75pt;height:14.25pt" o:ole="">
            <v:imagedata r:id="rId491" o:title="eqIdb4557d273f234576b59ea4dec701fa0f"/>
          </v:shape>
          <o:OLEObject Type="Embed" ProgID="Equation.DSMT4" ShapeID="_x0000_i1258" DrawAspect="Content" ObjectID="_1689956595" r:id="rId492"/>
        </w:object>
      </w:r>
      <w:r w:rsidRPr="00B57F4C">
        <w:rPr>
          <w:color w:val="FF0000"/>
        </w:rPr>
        <w:t xml:space="preserve">    </w:t>
      </w:r>
      <w:r w:rsidRPr="00B57F4C">
        <w:rPr>
          <w:color w:val="FF0000"/>
        </w:rPr>
        <w:t>漏标单位</w:t>
      </w:r>
      <w:r w:rsidRPr="00B57F4C">
        <w:rPr>
          <w:color w:val="FF0000"/>
        </w:rPr>
        <w:t xml:space="preserve">    17.0cm</w:t>
      </w:r>
      <w:r w:rsidRPr="00B57F4C">
        <w:rPr>
          <w:color w:val="FF0000"/>
        </w:rPr>
        <w:t>左右</w:t>
      </w:r>
      <w:r w:rsidRPr="00B57F4C">
        <w:rPr>
          <w:color w:val="FF0000"/>
        </w:rPr>
        <w:t xml:space="preserve">    </w:t>
      </w:r>
      <w:r w:rsidRPr="00B57F4C">
        <w:rPr>
          <w:color w:val="FF0000"/>
        </w:rPr>
        <w:t>将游码归零</w:t>
      </w:r>
      <w:r w:rsidRPr="00B57F4C">
        <w:rPr>
          <w:color w:val="FF0000"/>
        </w:rPr>
        <w:t xml:space="preserve">    </w:t>
      </w:r>
      <w:r w:rsidRPr="00B57F4C">
        <w:rPr>
          <w:color w:val="FF0000"/>
        </w:rPr>
        <w:t>液体热胀冷缩</w:t>
      </w:r>
      <w:r w:rsidRPr="00B57F4C">
        <w:rPr>
          <w:color w:val="FF0000"/>
        </w:rPr>
        <w:t xml:space="preserve">    </w:t>
      </w:r>
      <w:r>
        <w:rPr>
          <w:color w:val="FF0000"/>
        </w:rPr>
        <w:object w:dxaOrig="1275" w:dyaOrig="285">
          <v:shape id="_x0000_i1259" type="#_x0000_t75" alt="eqIdf2af7175f9374ed4a9ff1f818c4a91fd" style="width:63.75pt;height:14.25pt" o:ole="">
            <v:imagedata r:id="rId493" o:title="eqIdf2af7175f9374ed4a9ff1f818c4a91fd"/>
          </v:shape>
          <o:OLEObject Type="Embed" ProgID="Equation.DSMT4" ShapeID="_x0000_i1259" DrawAspect="Content" ObjectID="_1689956596" r:id="rId494"/>
        </w:object>
      </w:r>
      <w:r w:rsidRPr="00B57F4C">
        <w:rPr>
          <w:color w:val="FF0000"/>
        </w:rPr>
        <w:t xml:space="preserve">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1</w:t>
      </w:r>
      <w:r w:rsidRPr="00B57F4C">
        <w:rPr>
          <w:color w:val="FF0000"/>
        </w:rPr>
        <w:t>）</w:t>
      </w:r>
      <w:r w:rsidRPr="00B57F4C">
        <w:rPr>
          <w:color w:val="FF0000"/>
        </w:rPr>
        <w:t>[1][2]</w:t>
      </w:r>
      <w:r w:rsidRPr="00B57F4C">
        <w:rPr>
          <w:color w:val="FF0000"/>
        </w:rPr>
        <w:t>表盘中间有</w:t>
      </w:r>
      <w:r w:rsidRPr="00B57F4C">
        <w:rPr>
          <w:color w:val="FF0000"/>
        </w:rPr>
        <w:t>mA</w:t>
      </w:r>
      <w:r w:rsidRPr="00B57F4C">
        <w:rPr>
          <w:color w:val="FF0000"/>
        </w:rPr>
        <w:t>字样，是电流的单位，因此该表是测电流的，</w:t>
      </w:r>
      <w:r w:rsidRPr="00B57F4C">
        <w:rPr>
          <w:color w:val="FF0000"/>
        </w:rPr>
        <w:t>0~2mA</w:t>
      </w:r>
      <w:r w:rsidRPr="00B57F4C">
        <w:rPr>
          <w:color w:val="FF0000"/>
        </w:rPr>
        <w:t>，有</w:t>
      </w:r>
      <w:r w:rsidRPr="00B57F4C">
        <w:rPr>
          <w:color w:val="FF0000"/>
        </w:rPr>
        <w:t>4</w:t>
      </w:r>
      <w:r w:rsidRPr="00B57F4C">
        <w:rPr>
          <w:color w:val="FF0000"/>
        </w:rPr>
        <w:t>小格，每一小格表示</w:t>
      </w:r>
      <w:r w:rsidRPr="00B57F4C">
        <w:rPr>
          <w:color w:val="FF0000"/>
        </w:rPr>
        <w:t>0.5mA</w:t>
      </w:r>
      <w:r w:rsidRPr="00B57F4C">
        <w:rPr>
          <w:color w:val="FF0000"/>
        </w:rPr>
        <w:t>，即为分度值。</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2</w:t>
      </w:r>
      <w:r w:rsidRPr="00B57F4C">
        <w:rPr>
          <w:color w:val="FF0000"/>
        </w:rPr>
        <w:t>）</w:t>
      </w:r>
      <w:r w:rsidRPr="00B57F4C">
        <w:rPr>
          <w:color w:val="FF0000"/>
        </w:rPr>
        <w:t>[3]</w:t>
      </w:r>
      <w:r w:rsidRPr="00B57F4C">
        <w:rPr>
          <w:color w:val="FF0000"/>
        </w:rPr>
        <w:t>刻度尺上应有数字、刻度、单位，图中刻度尺没有标单位。</w:t>
      </w:r>
    </w:p>
    <w:p w:rsidR="0091450A" w:rsidRPr="00B57F4C" w:rsidRDefault="0091450A" w:rsidP="0091450A">
      <w:pPr>
        <w:spacing w:line="360" w:lineRule="auto"/>
        <w:jc w:val="left"/>
        <w:textAlignment w:val="center"/>
        <w:rPr>
          <w:color w:val="FF0000"/>
        </w:rPr>
      </w:pPr>
      <w:r w:rsidRPr="00B57F4C">
        <w:rPr>
          <w:color w:val="FF0000"/>
        </w:rPr>
        <w:t>[4]</w:t>
      </w:r>
      <w:r w:rsidRPr="00B57F4C">
        <w:rPr>
          <w:color w:val="FF0000"/>
        </w:rPr>
        <w:t>由图大拇指和食指之间的距离，起点为</w:t>
      </w:r>
      <w:r w:rsidRPr="00B57F4C">
        <w:rPr>
          <w:color w:val="FF0000"/>
        </w:rPr>
        <w:t>20.0cm</w:t>
      </w:r>
      <w:r w:rsidRPr="00B57F4C">
        <w:rPr>
          <w:color w:val="FF0000"/>
        </w:rPr>
        <w:t>，终点为</w:t>
      </w:r>
      <w:r w:rsidRPr="00B57F4C">
        <w:rPr>
          <w:color w:val="FF0000"/>
        </w:rPr>
        <w:t>37.0cm</w:t>
      </w:r>
      <w:r w:rsidRPr="00B57F4C">
        <w:rPr>
          <w:color w:val="FF0000"/>
        </w:rPr>
        <w:t>，因此这个距离为</w:t>
      </w:r>
    </w:p>
    <w:p w:rsidR="0091450A" w:rsidRPr="00B57F4C" w:rsidRDefault="0091450A" w:rsidP="0091450A">
      <w:pPr>
        <w:spacing w:line="360" w:lineRule="auto"/>
        <w:jc w:val="center"/>
        <w:textAlignment w:val="center"/>
        <w:rPr>
          <w:color w:val="FF0000"/>
        </w:rPr>
      </w:pPr>
      <w:r>
        <w:rPr>
          <w:color w:val="FF0000"/>
        </w:rPr>
        <w:object w:dxaOrig="2640" w:dyaOrig="285">
          <v:shape id="_x0000_i1260" type="#_x0000_t75" alt="eqIddd68be25984146f4aa683dc25d963f13" style="width:132pt;height:14.25pt" o:ole="">
            <v:imagedata r:id="rId495" o:title="eqIddd68be25984146f4aa683dc25d963f13"/>
          </v:shape>
          <o:OLEObject Type="Embed" ProgID="Equation.DSMT4" ShapeID="_x0000_i1260" DrawAspect="Content" ObjectID="_1689956597" r:id="rId496"/>
        </w:objec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3</w:t>
      </w:r>
      <w:r w:rsidRPr="00B57F4C">
        <w:rPr>
          <w:color w:val="FF0000"/>
        </w:rPr>
        <w:t>）</w:t>
      </w:r>
      <w:r w:rsidRPr="00B57F4C">
        <w:rPr>
          <w:color w:val="FF0000"/>
        </w:rPr>
        <w:t>[5]</w:t>
      </w:r>
      <w:r w:rsidRPr="00B57F4C">
        <w:rPr>
          <w:color w:val="FF0000"/>
        </w:rPr>
        <w:t>用天平测量物体质量前需调横梁水平平衡，应先将游码调回</w:t>
      </w:r>
      <w:r w:rsidRPr="00B57F4C">
        <w:rPr>
          <w:color w:val="FF0000"/>
        </w:rPr>
        <w:t>0</w:t>
      </w:r>
      <w:r w:rsidRPr="00B57F4C">
        <w:rPr>
          <w:color w:val="FF0000"/>
        </w:rPr>
        <w:t>刻度线，再调平衡螺母。</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4</w:t>
      </w:r>
      <w:r w:rsidRPr="00B57F4C">
        <w:rPr>
          <w:color w:val="FF0000"/>
        </w:rPr>
        <w:t>）</w:t>
      </w:r>
      <w:r w:rsidRPr="00B57F4C">
        <w:rPr>
          <w:color w:val="FF0000"/>
        </w:rPr>
        <w:t>[6][7]</w:t>
      </w:r>
      <w:r w:rsidRPr="00B57F4C">
        <w:rPr>
          <w:color w:val="FF0000"/>
        </w:rPr>
        <w:t>常用温度计里装的测温物质是液体，是利用液体热胀冷缩的原理来工作的，如图所示，</w:t>
      </w:r>
      <w:r w:rsidRPr="00B57F4C">
        <w:rPr>
          <w:color w:val="FF0000"/>
        </w:rPr>
        <w:t>18°C</w:t>
      </w:r>
      <w:r w:rsidRPr="00B57F4C">
        <w:rPr>
          <w:color w:val="FF0000"/>
        </w:rPr>
        <w:t>以下叫寒冷，</w:t>
      </w:r>
      <w:r w:rsidRPr="00B57F4C">
        <w:rPr>
          <w:color w:val="FF0000"/>
        </w:rPr>
        <w:t>24°C</w:t>
      </w:r>
      <w:r w:rsidRPr="00B57F4C">
        <w:rPr>
          <w:color w:val="FF0000"/>
        </w:rPr>
        <w:t>以上叫炎热，因此人体感觉比较舒适的温度范围是</w:t>
      </w:r>
      <w:r w:rsidRPr="00B57F4C">
        <w:rPr>
          <w:color w:val="FF0000"/>
        </w:rPr>
        <w:t>18°C~24°C</w:t>
      </w:r>
      <w:r w:rsidRPr="00B57F4C">
        <w:rPr>
          <w:color w:val="FF0000"/>
        </w:rPr>
        <w:t>。</w:t>
      </w:r>
    </w:p>
    <w:p w:rsidR="0091450A" w:rsidRPr="00B57F4C" w:rsidRDefault="0091450A" w:rsidP="0091450A">
      <w:pPr>
        <w:rPr>
          <w:color w:val="FF0000"/>
        </w:rPr>
      </w:pPr>
    </w:p>
    <w:p w:rsidR="0091450A" w:rsidRPr="00B57F4C" w:rsidRDefault="0091450A" w:rsidP="0091450A">
      <w:r w:rsidRPr="00B57F4C">
        <w:t>四、综合题</w:t>
      </w:r>
    </w:p>
    <w:p w:rsidR="0091450A" w:rsidRPr="00B57F4C" w:rsidRDefault="0091450A" w:rsidP="0091450A">
      <w:pPr>
        <w:spacing w:line="360" w:lineRule="auto"/>
        <w:jc w:val="left"/>
        <w:textAlignment w:val="center"/>
        <w:rPr>
          <w:color w:val="FF0000"/>
        </w:rPr>
      </w:pPr>
      <w:r w:rsidRPr="00B57F4C">
        <w:t>20</w:t>
      </w:r>
      <w:r w:rsidRPr="00B57F4C">
        <w:t>．（</w:t>
      </w:r>
      <w:r w:rsidRPr="00B57F4C">
        <w:t>2021·</w:t>
      </w:r>
      <w:r w:rsidRPr="00B57F4C">
        <w:t>浙江温州市</w:t>
      </w:r>
      <w:r w:rsidRPr="00B57F4C">
        <w:t>·</w:t>
      </w:r>
      <w:r w:rsidRPr="00B57F4C">
        <w:t>中考真题）常用的密度计使用时需要较多待测液体（如图甲）。小明设计了一台只需少量待测液体就能直接测量其密度大小的简易密度仪（如图乙）。其工作原理为</w:t>
      </w:r>
      <w:r w:rsidRPr="00B57F4C">
        <w:t>:</w:t>
      </w:r>
      <w:r w:rsidRPr="00B57F4C">
        <w:t>桶中无液体时，滑片</w:t>
      </w:r>
      <w:r w:rsidRPr="00B57F4C">
        <w:t>P</w:t>
      </w:r>
      <w:r w:rsidRPr="00B57F4C">
        <w:t>指向</w:t>
      </w:r>
      <w:r w:rsidRPr="00B57F4C">
        <w:rPr>
          <w:i/>
        </w:rPr>
        <w:t>A</w:t>
      </w:r>
      <w:r w:rsidRPr="00B57F4C">
        <w:t>处；测量时，将待测液体加满小桶，装有滑轮和滑片</w:t>
      </w:r>
      <w:r w:rsidRPr="00B57F4C">
        <w:t>P</w:t>
      </w:r>
      <w:r w:rsidRPr="00B57F4C">
        <w:t>的滑块向下移动</w:t>
      </w:r>
      <w:r w:rsidRPr="00B57F4C">
        <w:rPr>
          <w:i/>
        </w:rPr>
        <w:t>x</w:t>
      </w:r>
      <w:r w:rsidRPr="00B57F4C">
        <w:t>，弹簧弹力增加</w:t>
      </w:r>
      <w:r w:rsidRPr="00B57F4C">
        <w:rPr>
          <w:i/>
        </w:rPr>
        <w:t>F</w:t>
      </w:r>
      <w:r w:rsidRPr="00B57F4C">
        <w:t>，待滑块稳定后闭合开关</w:t>
      </w:r>
      <w:r w:rsidRPr="00B57F4C">
        <w:t>S</w:t>
      </w:r>
      <w:r w:rsidRPr="00B57F4C">
        <w:t>，就能从已标注相应密度值的电流表刻度盘上读出待测液体密度。电源电压</w:t>
      </w:r>
      <w:r w:rsidRPr="00B57F4C">
        <w:rPr>
          <w:i/>
        </w:rPr>
        <w:t>U</w:t>
      </w:r>
      <w:r w:rsidRPr="00B57F4C">
        <w:rPr>
          <w:vertAlign w:val="subscript"/>
        </w:rPr>
        <w:t>0</w:t>
      </w:r>
      <w:r w:rsidRPr="00B57F4C">
        <w:t>恒为</w:t>
      </w:r>
      <w:r w:rsidRPr="00B57F4C">
        <w:t>6</w:t>
      </w:r>
      <w:r w:rsidRPr="00B57F4C">
        <w:t>伏，定值电阻</w:t>
      </w:r>
      <w:r w:rsidRPr="00B57F4C">
        <w:rPr>
          <w:i/>
        </w:rPr>
        <w:t>R</w:t>
      </w:r>
      <w:r w:rsidRPr="00B57F4C">
        <w:rPr>
          <w:vertAlign w:val="subscript"/>
        </w:rPr>
        <w:t>0</w:t>
      </w:r>
      <w:r w:rsidRPr="00B57F4C">
        <w:t>的阻值为</w:t>
      </w:r>
      <w:r w:rsidRPr="00B57F4C">
        <w:t>12</w:t>
      </w:r>
      <w:r w:rsidRPr="00B57F4C">
        <w:t>欧，电流表量程为</w:t>
      </w:r>
      <w:r w:rsidRPr="00B57F4C">
        <w:t>0</w:t>
      </w:r>
      <w:r w:rsidRPr="00B57F4C">
        <w:t>～</w:t>
      </w:r>
      <w:r w:rsidRPr="00B57F4C">
        <w:t>0.6</w:t>
      </w:r>
      <w:r w:rsidRPr="00B57F4C">
        <w:t>安，小桶的容积为</w:t>
      </w:r>
      <w:r w:rsidRPr="00B57F4C">
        <w:t>10</w:t>
      </w:r>
      <w:r w:rsidRPr="00B57F4C">
        <w:t>厘米</w:t>
      </w:r>
      <w:r w:rsidRPr="00B57F4C">
        <w:rPr>
          <w:vertAlign w:val="superscript"/>
        </w:rPr>
        <w:t>3</w:t>
      </w:r>
      <w:r w:rsidRPr="00B57F4C">
        <w:t>，粗细均匀的电阻丝</w:t>
      </w:r>
      <w:r w:rsidRPr="00B57F4C">
        <w:rPr>
          <w:i/>
        </w:rPr>
        <w:t>AB</w:t>
      </w:r>
      <w:r w:rsidRPr="00B57F4C">
        <w:t>总长为</w:t>
      </w:r>
      <w:r w:rsidRPr="00B57F4C">
        <w:t>20</w:t>
      </w:r>
      <w:r w:rsidRPr="00B57F4C">
        <w:t>厘米，其阻值随长度变化如表。</w:t>
      </w:r>
      <w:r w:rsidRPr="00B57F4C">
        <w:rPr>
          <w:i/>
        </w:rPr>
        <w:t>F</w:t>
      </w:r>
      <w:r w:rsidRPr="00B57F4C">
        <w:t>与</w:t>
      </w:r>
      <w:r w:rsidRPr="00B57F4C">
        <w:rPr>
          <w:i/>
        </w:rPr>
        <w:t>x</w:t>
      </w:r>
      <w:r w:rsidRPr="00B57F4C">
        <w:t>的关系如图丙所示。（不计摩擦，桶距底座高度足够）。</w:t>
      </w:r>
    </w:p>
    <w:tbl>
      <w:tblP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63"/>
        <w:gridCol w:w="1303"/>
        <w:gridCol w:w="1422"/>
        <w:gridCol w:w="1407"/>
        <w:gridCol w:w="1422"/>
        <w:gridCol w:w="1273"/>
      </w:tblGrid>
      <w:tr w:rsidR="0091450A" w:rsidTr="00A62CE2">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电阻丝的长度（厘米）</w:t>
            </w:r>
          </w:p>
        </w:tc>
        <w:tc>
          <w:tcPr>
            <w:tcW w:w="13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5</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10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15</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pPr>
            <w:r w:rsidRPr="00B57F4C">
              <w:t>20</w:t>
            </w:r>
          </w:p>
        </w:tc>
      </w:tr>
      <w:tr w:rsidR="0091450A" w:rsidTr="00A62CE2">
        <w:trPr>
          <w:trHeight w:val="330"/>
        </w:trPr>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电阻丝的阻值（欧姆）</w:t>
            </w:r>
          </w:p>
        </w:tc>
        <w:tc>
          <w:tcPr>
            <w:tcW w:w="13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10</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20</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30</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1450A" w:rsidRPr="00B57F4C" w:rsidRDefault="0091450A" w:rsidP="00A62CE2">
            <w:pPr>
              <w:spacing w:line="360" w:lineRule="auto"/>
              <w:jc w:val="left"/>
              <w:textAlignment w:val="center"/>
              <w:rPr>
                <w:color w:val="FF0000"/>
              </w:rPr>
            </w:pPr>
            <w:r w:rsidRPr="00B57F4C">
              <w:t>40</w:t>
            </w:r>
          </w:p>
        </w:tc>
      </w:tr>
    </w:tbl>
    <w:p w:rsidR="0091450A" w:rsidRPr="00B57F4C" w:rsidRDefault="0091450A" w:rsidP="0091450A">
      <w:pPr>
        <w:spacing w:line="360" w:lineRule="auto"/>
        <w:jc w:val="left"/>
        <w:textAlignment w:val="center"/>
        <w:rPr>
          <w:color w:val="FF0000"/>
        </w:rPr>
      </w:pPr>
      <w:r w:rsidRPr="00B57F4C">
        <w:rPr>
          <w:noProof/>
        </w:rPr>
        <w:lastRenderedPageBreak/>
        <w:drawing>
          <wp:inline distT="0" distB="0" distL="0" distR="0" wp14:anchorId="6F2C028E" wp14:editId="066B06E3">
            <wp:extent cx="5274310" cy="2012467"/>
            <wp:effectExtent l="0" t="0" r="0" b="0"/>
            <wp:docPr id="1512594583" name="图片 15125945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00534" name=""/>
                    <pic:cNvPicPr>
                      <a:picLocks noChangeAspect="1"/>
                    </pic:cNvPicPr>
                  </pic:nvPicPr>
                  <pic:blipFill>
                    <a:blip r:embed="rId497"/>
                    <a:stretch>
                      <a:fillRect/>
                    </a:stretch>
                  </pic:blipFill>
                  <pic:spPr>
                    <a:xfrm>
                      <a:off x="0" y="0"/>
                      <a:ext cx="5274310" cy="2012467"/>
                    </a:xfrm>
                    <a:prstGeom prst="rect">
                      <a:avLst/>
                    </a:prstGeom>
                  </pic:spPr>
                </pic:pic>
              </a:graphicData>
            </a:graphic>
          </wp:inline>
        </w:drawing>
      </w:r>
      <w:r w:rsidRPr="00B57F4C">
        <w:br/>
      </w:r>
    </w:p>
    <w:p w:rsidR="0091450A" w:rsidRPr="00B57F4C" w:rsidRDefault="0091450A" w:rsidP="0091450A">
      <w:pPr>
        <w:spacing w:line="360" w:lineRule="auto"/>
        <w:jc w:val="left"/>
        <w:textAlignment w:val="center"/>
        <w:rPr>
          <w:color w:val="FF0000"/>
        </w:rPr>
      </w:pPr>
      <w:r w:rsidRPr="00B57F4C">
        <w:t>（</w:t>
      </w:r>
      <w:r w:rsidRPr="00B57F4C">
        <w:t>1</w:t>
      </w:r>
      <w:r w:rsidRPr="00B57F4C">
        <w:t>）闭合开关</w:t>
      </w:r>
      <w:r w:rsidRPr="00B57F4C">
        <w:t>S</w:t>
      </w:r>
      <w:r w:rsidRPr="00B57F4C">
        <w:t>，滑片</w:t>
      </w:r>
      <w:r w:rsidRPr="00B57F4C">
        <w:t>P</w:t>
      </w:r>
      <w:r w:rsidRPr="00B57F4C">
        <w:t>在</w:t>
      </w:r>
      <w:r w:rsidRPr="00B57F4C">
        <w:rPr>
          <w:i/>
        </w:rPr>
        <w:t>A</w:t>
      </w:r>
      <w:r w:rsidRPr="00B57F4C">
        <w:t>点和</w:t>
      </w:r>
      <w:r w:rsidRPr="00B57F4C">
        <w:rPr>
          <w:i/>
        </w:rPr>
        <w:t>B</w:t>
      </w:r>
      <w:r w:rsidRPr="00B57F4C">
        <w:t>点时，电流表示数分别为</w:t>
      </w:r>
      <w:r w:rsidRPr="00B57F4C">
        <w:rPr>
          <w:i/>
        </w:rPr>
        <w:t>I</w:t>
      </w:r>
      <w:r w:rsidRPr="00B57F4C">
        <w:rPr>
          <w:vertAlign w:val="subscript"/>
        </w:rPr>
        <w:t>a</w:t>
      </w:r>
      <w:r w:rsidRPr="00B57F4C">
        <w:t>、</w:t>
      </w:r>
      <w:r w:rsidRPr="00B57F4C">
        <w:rPr>
          <w:i/>
        </w:rPr>
        <w:t>I</w:t>
      </w:r>
      <w:r w:rsidRPr="00B57F4C">
        <w:rPr>
          <w:vertAlign w:val="subscript"/>
        </w:rPr>
        <w:t>b</w:t>
      </w:r>
      <w:r w:rsidRPr="00B57F4C">
        <w:t>，则</w:t>
      </w:r>
      <w:r w:rsidRPr="00B57F4C">
        <w:rPr>
          <w:i/>
        </w:rPr>
        <w:t>I</w:t>
      </w:r>
      <w:r w:rsidRPr="00B57F4C">
        <w:rPr>
          <w:vertAlign w:val="subscript"/>
        </w:rPr>
        <w:t>a</w:t>
      </w:r>
      <w:r w:rsidRPr="00B57F4C">
        <w:t>、</w:t>
      </w:r>
      <w:r w:rsidRPr="00B57F4C">
        <w:rPr>
          <w:i/>
        </w:rPr>
        <w:t>I</w:t>
      </w:r>
      <w:r w:rsidRPr="00B57F4C">
        <w:rPr>
          <w:vertAlign w:val="subscript"/>
        </w:rPr>
        <w:t>b</w:t>
      </w:r>
      <w:r w:rsidRPr="00B57F4C">
        <w:t>的大小关系是</w:t>
      </w:r>
      <w:r w:rsidRPr="00B57F4C">
        <w:t>______</w:t>
      </w:r>
      <w:r w:rsidRPr="00B57F4C">
        <w:t>。</w:t>
      </w:r>
    </w:p>
    <w:p w:rsidR="0091450A" w:rsidRPr="00B57F4C" w:rsidRDefault="0091450A" w:rsidP="0091450A">
      <w:pPr>
        <w:spacing w:line="360" w:lineRule="auto"/>
        <w:jc w:val="left"/>
        <w:textAlignment w:val="center"/>
        <w:rPr>
          <w:color w:val="FF0000"/>
        </w:rPr>
      </w:pPr>
      <w:r w:rsidRPr="00B57F4C">
        <w:t>（</w:t>
      </w:r>
      <w:r w:rsidRPr="00B57F4C">
        <w:t>2</w:t>
      </w:r>
      <w:r w:rsidRPr="00B57F4C">
        <w:t>）某次测量时，电流表示数为</w:t>
      </w:r>
      <w:r w:rsidRPr="00B57F4C">
        <w:t>0.2</w:t>
      </w:r>
      <w:r w:rsidRPr="00B57F4C">
        <w:t>安，则所测液体密度为多少克</w:t>
      </w:r>
      <w:r w:rsidRPr="00B57F4C">
        <w:t>/</w:t>
      </w:r>
      <w:r w:rsidRPr="00B57F4C">
        <w:t>厘米</w:t>
      </w:r>
      <w:r w:rsidRPr="00B57F4C">
        <w:rPr>
          <w:vertAlign w:val="superscript"/>
        </w:rPr>
        <w:t>3</w:t>
      </w:r>
      <w:r w:rsidRPr="00B57F4C">
        <w:t>______?</w:t>
      </w:r>
    </w:p>
    <w:p w:rsidR="0091450A" w:rsidRPr="00B57F4C" w:rsidRDefault="0091450A" w:rsidP="0091450A">
      <w:pPr>
        <w:spacing w:line="360" w:lineRule="auto"/>
        <w:jc w:val="left"/>
        <w:textAlignment w:val="center"/>
        <w:rPr>
          <w:color w:val="FF0000"/>
        </w:rPr>
      </w:pPr>
      <w:r w:rsidRPr="00B57F4C">
        <w:t>（</w:t>
      </w:r>
      <w:r w:rsidRPr="00B57F4C">
        <w:t>3</w:t>
      </w:r>
      <w:r w:rsidRPr="00B57F4C">
        <w:t>）为了方便在电流表的表盘上标注对应的密度值，根据上述信息，分析密度与电流的关系并确定量程。</w:t>
      </w:r>
    </w:p>
    <w:p w:rsidR="0091450A" w:rsidRPr="00B57F4C" w:rsidRDefault="0091450A" w:rsidP="0091450A">
      <w:pPr>
        <w:spacing w:line="360" w:lineRule="auto"/>
        <w:jc w:val="left"/>
        <w:textAlignment w:val="center"/>
        <w:rPr>
          <w:color w:val="FF0000"/>
        </w:rPr>
      </w:pPr>
      <w:r w:rsidRPr="00B57F4C">
        <w:rPr>
          <w:rFonts w:ascii="宋体" w:hAnsi="宋体" w:cs="宋体" w:hint="eastAsia"/>
        </w:rPr>
        <w:t>①</w:t>
      </w:r>
      <w:r w:rsidRPr="00B57F4C">
        <w:t>写出密度</w:t>
      </w:r>
      <w:r w:rsidRPr="00B57F4C">
        <w:rPr>
          <w:i/>
        </w:rPr>
        <w:t>ρ</w:t>
      </w:r>
      <w:r w:rsidRPr="00B57F4C">
        <w:t>与电流</w:t>
      </w:r>
      <w:r w:rsidRPr="00B57F4C">
        <w:rPr>
          <w:i/>
        </w:rPr>
        <w:t>I</w:t>
      </w:r>
      <w:r w:rsidRPr="00B57F4C">
        <w:t>的关系式</w:t>
      </w:r>
      <w:r w:rsidRPr="00B57F4C">
        <w:rPr>
          <w:i/>
        </w:rPr>
        <w:t>ρ</w:t>
      </w:r>
      <w:r w:rsidRPr="00B57F4C">
        <w:t>=______</w:t>
      </w:r>
      <w:r w:rsidRPr="00B57F4C">
        <w:t>。</w:t>
      </w:r>
    </w:p>
    <w:p w:rsidR="0091450A" w:rsidRPr="00B57F4C" w:rsidRDefault="0091450A" w:rsidP="0091450A">
      <w:pPr>
        <w:spacing w:line="360" w:lineRule="auto"/>
        <w:jc w:val="left"/>
        <w:textAlignment w:val="center"/>
        <w:rPr>
          <w:color w:val="FF0000"/>
        </w:rPr>
      </w:pPr>
      <w:r w:rsidRPr="00B57F4C">
        <w:rPr>
          <w:rFonts w:ascii="宋体" w:hAnsi="宋体" w:cs="宋体" w:hint="eastAsia"/>
        </w:rPr>
        <w:t>②</w:t>
      </w:r>
      <w:r w:rsidRPr="00B57F4C">
        <w:t>该密度仪能测量的最大密度为</w:t>
      </w:r>
      <w:r w:rsidRPr="00B57F4C">
        <w:t>______</w:t>
      </w:r>
      <w:r w:rsidRPr="00B57F4C">
        <w:t>克</w:t>
      </w:r>
      <w:r w:rsidRPr="00B57F4C">
        <w:t>/</w:t>
      </w:r>
      <w:r w:rsidRPr="00B57F4C">
        <w:t>厘米</w:t>
      </w:r>
      <w:r w:rsidRPr="00B57F4C">
        <w:rPr>
          <w:vertAlign w:val="superscript"/>
        </w:rPr>
        <w:t>3</w:t>
      </w:r>
      <w:r w:rsidRPr="00B57F4C">
        <w:t>。</w:t>
      </w:r>
    </w:p>
    <w:p w:rsidR="0091450A" w:rsidRPr="00B57F4C" w:rsidRDefault="0091450A" w:rsidP="0091450A">
      <w:pPr>
        <w:spacing w:line="360" w:lineRule="auto"/>
        <w:jc w:val="left"/>
        <w:textAlignment w:val="center"/>
        <w:rPr>
          <w:color w:val="FF0000"/>
        </w:rPr>
      </w:pPr>
      <w:r w:rsidRPr="00B57F4C">
        <w:rPr>
          <w:color w:val="FF0000"/>
        </w:rPr>
        <w:t>【答案】</w:t>
      </w:r>
      <w:r w:rsidRPr="00B57F4C">
        <w:rPr>
          <w:i/>
        </w:rPr>
        <w:t>I</w:t>
      </w:r>
      <w:r w:rsidRPr="00B57F4C">
        <w:rPr>
          <w:color w:val="FF0000"/>
          <w:vertAlign w:val="subscript"/>
        </w:rPr>
        <w:t>a</w:t>
      </w:r>
      <w:r w:rsidRPr="00B57F4C">
        <w:rPr>
          <w:color w:val="FF0000"/>
        </w:rPr>
        <w:t>＜</w:t>
      </w:r>
      <w:r w:rsidRPr="00B57F4C">
        <w:rPr>
          <w:i/>
        </w:rPr>
        <w:t>I</w:t>
      </w:r>
      <w:r w:rsidRPr="00B57F4C">
        <w:rPr>
          <w:color w:val="FF0000"/>
          <w:vertAlign w:val="subscript"/>
        </w:rPr>
        <w:t>b</w:t>
      </w:r>
      <w:r w:rsidRPr="00B57F4C">
        <w:rPr>
          <w:color w:val="FF0000"/>
        </w:rPr>
        <w:t xml:space="preserve">    1.1g/cm</w:t>
      </w:r>
      <w:r w:rsidRPr="00B57F4C">
        <w:rPr>
          <w:color w:val="FF0000"/>
          <w:vertAlign w:val="superscript"/>
        </w:rPr>
        <w:t>3</w:t>
      </w:r>
      <w:r w:rsidRPr="00B57F4C">
        <w:rPr>
          <w:color w:val="FF0000"/>
        </w:rPr>
        <w:t xml:space="preserve">    </w:t>
      </w:r>
      <w:r>
        <w:rPr>
          <w:color w:val="FF0000"/>
        </w:rPr>
        <w:object w:dxaOrig="945" w:dyaOrig="615">
          <v:shape id="_x0000_i1261" type="#_x0000_t75" alt="eqId0649aa0ca4f24bf5ba00e95aac218672" style="width:47.25pt;height:30.75pt" o:ole="">
            <v:imagedata r:id="rId498" o:title="eqId0649aa0ca4f24bf5ba00e95aac218672"/>
          </v:shape>
          <o:OLEObject Type="Embed" ProgID="Equation.DSMT4" ShapeID="_x0000_i1261" DrawAspect="Content" ObjectID="_1689956598" r:id="rId499"/>
        </w:object>
      </w:r>
      <w:r w:rsidRPr="00B57F4C">
        <w:rPr>
          <w:color w:val="FF0000"/>
        </w:rPr>
        <w:t>(g/cm</w:t>
      </w:r>
      <w:r w:rsidRPr="00B57F4C">
        <w:rPr>
          <w:color w:val="FF0000"/>
          <w:vertAlign w:val="superscript"/>
        </w:rPr>
        <w:t>3</w:t>
      </w:r>
      <w:r w:rsidRPr="00B57F4C">
        <w:rPr>
          <w:color w:val="FF0000"/>
        </w:rPr>
        <w:t xml:space="preserve">)    2    </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1</w:t>
      </w:r>
      <w:r w:rsidRPr="00B57F4C">
        <w:rPr>
          <w:color w:val="FF0000"/>
        </w:rPr>
        <w:t>）</w:t>
      </w:r>
      <w:r w:rsidRPr="00B57F4C">
        <w:rPr>
          <w:color w:val="FF0000"/>
        </w:rPr>
        <w:t>[1]</w:t>
      </w:r>
      <w:r w:rsidRPr="00B57F4C">
        <w:rPr>
          <w:color w:val="FF0000"/>
        </w:rPr>
        <w:t>由图知，滑片</w:t>
      </w:r>
      <w:r w:rsidRPr="00B57F4C">
        <w:rPr>
          <w:color w:val="FF0000"/>
        </w:rPr>
        <w:t>P</w:t>
      </w:r>
      <w:r w:rsidRPr="00B57F4C">
        <w:rPr>
          <w:color w:val="FF0000"/>
        </w:rPr>
        <w:t>在</w:t>
      </w:r>
      <w:r w:rsidRPr="00B57F4C">
        <w:rPr>
          <w:i/>
        </w:rPr>
        <w:t>A</w:t>
      </w:r>
      <w:r w:rsidRPr="00B57F4C">
        <w:rPr>
          <w:color w:val="FF0000"/>
        </w:rPr>
        <w:t>点时，定值电阻和电阻丝</w:t>
      </w:r>
      <w:r w:rsidRPr="00B57F4C">
        <w:rPr>
          <w:i/>
        </w:rPr>
        <w:t>AB</w:t>
      </w:r>
      <w:r w:rsidRPr="00B57F4C">
        <w:rPr>
          <w:color w:val="FF0000"/>
        </w:rPr>
        <w:t>最大阻值串联，电路总电阻较大；滑片</w:t>
      </w:r>
      <w:r w:rsidRPr="00B57F4C">
        <w:rPr>
          <w:color w:val="FF0000"/>
        </w:rPr>
        <w:t>P</w:t>
      </w:r>
      <w:r w:rsidRPr="00B57F4C">
        <w:rPr>
          <w:color w:val="FF0000"/>
        </w:rPr>
        <w:t>在</w:t>
      </w:r>
      <w:r w:rsidRPr="00B57F4C">
        <w:rPr>
          <w:i/>
        </w:rPr>
        <w:t>B</w:t>
      </w:r>
      <w:r w:rsidRPr="00B57F4C">
        <w:rPr>
          <w:color w:val="FF0000"/>
        </w:rPr>
        <w:t>点时，电路中只有定值电阻，电路总电阻较小；电源电压一定，根据</w:t>
      </w:r>
      <w:r>
        <w:rPr>
          <w:color w:val="FF0000"/>
        </w:rPr>
        <w:object w:dxaOrig="660" w:dyaOrig="615">
          <v:shape id="_x0000_i1262" type="#_x0000_t75" alt="eqIdf3115f25231f4b2c93d32d34de3dfc33" style="width:33pt;height:30.75pt" o:ole="">
            <v:imagedata r:id="rId500" o:title="eqIdf3115f25231f4b2c93d32d34de3dfc33"/>
          </v:shape>
          <o:OLEObject Type="Embed" ProgID="Equation.DSMT4" ShapeID="_x0000_i1262" DrawAspect="Content" ObjectID="_1689956599" r:id="rId501"/>
        </w:object>
      </w:r>
      <w:r w:rsidRPr="00B57F4C">
        <w:rPr>
          <w:color w:val="FF0000"/>
        </w:rPr>
        <w:t>可知，</w:t>
      </w:r>
      <w:r w:rsidRPr="00B57F4C">
        <w:rPr>
          <w:i/>
        </w:rPr>
        <w:t>I</w:t>
      </w:r>
      <w:r w:rsidRPr="00B57F4C">
        <w:rPr>
          <w:color w:val="FF0000"/>
          <w:vertAlign w:val="subscript"/>
        </w:rPr>
        <w:t>a</w:t>
      </w:r>
      <w:r w:rsidRPr="00B57F4C">
        <w:rPr>
          <w:color w:val="FF0000"/>
        </w:rPr>
        <w:t>＜</w:t>
      </w:r>
      <w:r w:rsidRPr="00B57F4C">
        <w:rPr>
          <w:i/>
        </w:rPr>
        <w:t>I</w:t>
      </w:r>
      <w:r w:rsidRPr="00B57F4C">
        <w:rPr>
          <w:color w:val="FF0000"/>
          <w:vertAlign w:val="subscript"/>
        </w:rPr>
        <w:t>b</w: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2</w:t>
      </w:r>
      <w:r w:rsidRPr="00B57F4C">
        <w:rPr>
          <w:color w:val="FF0000"/>
        </w:rPr>
        <w:t>）</w:t>
      </w:r>
      <w:r w:rsidRPr="00B57F4C">
        <w:rPr>
          <w:color w:val="FF0000"/>
        </w:rPr>
        <w:t>[2]</w:t>
      </w:r>
      <w:r w:rsidRPr="00B57F4C">
        <w:rPr>
          <w:color w:val="FF0000"/>
        </w:rPr>
        <w:t>当电流表示数为</w:t>
      </w:r>
      <w:r w:rsidRPr="00B57F4C">
        <w:rPr>
          <w:color w:val="FF0000"/>
        </w:rPr>
        <w:t>0.2A</w:t>
      </w:r>
      <w:r w:rsidRPr="00B57F4C">
        <w:rPr>
          <w:color w:val="FF0000"/>
        </w:rPr>
        <w:t>时，电路总电阻</w:t>
      </w:r>
    </w:p>
    <w:p w:rsidR="0091450A" w:rsidRPr="00B57F4C" w:rsidRDefault="0091450A" w:rsidP="0091450A">
      <w:pPr>
        <w:spacing w:line="360" w:lineRule="auto"/>
        <w:jc w:val="center"/>
        <w:textAlignment w:val="center"/>
        <w:rPr>
          <w:color w:val="FF0000"/>
        </w:rPr>
      </w:pPr>
      <w:r>
        <w:rPr>
          <w:color w:val="FF0000"/>
        </w:rPr>
        <w:object w:dxaOrig="2204" w:dyaOrig="615">
          <v:shape id="_x0000_i1263" type="#_x0000_t75" alt="eqIdd46c92b8902b44c9bdf7781e70e5b9f8" style="width:110.25pt;height:30.75pt" o:ole="">
            <v:imagedata r:id="rId502" o:title="eqIdd46c92b8902b44c9bdf7781e70e5b9f8"/>
          </v:shape>
          <o:OLEObject Type="Embed" ProgID="Equation.DSMT4" ShapeID="_x0000_i1263" DrawAspect="Content" ObjectID="_1689956600" r:id="rId503"/>
        </w:object>
      </w:r>
    </w:p>
    <w:p w:rsidR="0091450A" w:rsidRPr="00B57F4C" w:rsidRDefault="0091450A" w:rsidP="0091450A">
      <w:pPr>
        <w:spacing w:line="360" w:lineRule="auto"/>
        <w:jc w:val="left"/>
        <w:textAlignment w:val="center"/>
        <w:rPr>
          <w:color w:val="FF0000"/>
        </w:rPr>
      </w:pPr>
      <w:r w:rsidRPr="00B57F4C">
        <w:rPr>
          <w:color w:val="FF0000"/>
        </w:rPr>
        <w:t>电阻丝</w:t>
      </w:r>
      <w:r w:rsidRPr="00B57F4C">
        <w:rPr>
          <w:i/>
        </w:rPr>
        <w:t>AB</w:t>
      </w:r>
      <w:r w:rsidRPr="00B57F4C">
        <w:rPr>
          <w:color w:val="FF0000"/>
        </w:rPr>
        <w:t>的阻值</w:t>
      </w:r>
    </w:p>
    <w:p w:rsidR="0091450A" w:rsidRPr="00B57F4C" w:rsidRDefault="0091450A" w:rsidP="0091450A">
      <w:pPr>
        <w:spacing w:line="360" w:lineRule="auto"/>
        <w:jc w:val="center"/>
        <w:textAlignment w:val="center"/>
        <w:rPr>
          <w:color w:val="FF0000"/>
        </w:rPr>
      </w:pPr>
      <w:r w:rsidRPr="00B57F4C">
        <w:rPr>
          <w:i/>
        </w:rPr>
        <w:t>R</w:t>
      </w:r>
      <w:r w:rsidRPr="00B57F4C">
        <w:rPr>
          <w:color w:val="FF0000"/>
        </w:rPr>
        <w:t>=</w:t>
      </w:r>
      <w:r w:rsidRPr="00B57F4C">
        <w:rPr>
          <w:i/>
        </w:rPr>
        <w:t>R</w:t>
      </w:r>
      <w:r w:rsidRPr="00B57F4C">
        <w:rPr>
          <w:color w:val="FF0000"/>
          <w:vertAlign w:val="subscript"/>
        </w:rPr>
        <w:t>总</w:t>
      </w:r>
      <w:r w:rsidRPr="00B57F4C">
        <w:rPr>
          <w:color w:val="FF0000"/>
        </w:rPr>
        <w:t>-</w:t>
      </w:r>
      <w:r w:rsidRPr="00B57F4C">
        <w:rPr>
          <w:i/>
        </w:rPr>
        <w:t>R</w:t>
      </w:r>
      <w:r w:rsidRPr="00B57F4C">
        <w:rPr>
          <w:color w:val="FF0000"/>
          <w:vertAlign w:val="subscript"/>
        </w:rPr>
        <w:t>0</w:t>
      </w:r>
      <w:r w:rsidRPr="00B57F4C">
        <w:rPr>
          <w:color w:val="FF0000"/>
        </w:rPr>
        <w:t>=30Ω-12Ω=18Ω</w:t>
      </w:r>
    </w:p>
    <w:p w:rsidR="0091450A" w:rsidRPr="00B57F4C" w:rsidRDefault="0091450A" w:rsidP="0091450A">
      <w:pPr>
        <w:spacing w:line="360" w:lineRule="auto"/>
        <w:jc w:val="left"/>
        <w:textAlignment w:val="center"/>
        <w:rPr>
          <w:color w:val="FF0000"/>
        </w:rPr>
      </w:pPr>
      <w:r w:rsidRPr="00B57F4C">
        <w:rPr>
          <w:color w:val="FF0000"/>
        </w:rPr>
        <w:t>设电阻丝</w:t>
      </w:r>
      <w:r w:rsidRPr="00B57F4C">
        <w:rPr>
          <w:i/>
        </w:rPr>
        <w:t>AB</w:t>
      </w:r>
      <w:r w:rsidRPr="00B57F4C">
        <w:rPr>
          <w:color w:val="FF0000"/>
        </w:rPr>
        <w:t>接入电路的长度为</w:t>
      </w:r>
      <w:r w:rsidRPr="00B57F4C">
        <w:rPr>
          <w:i/>
        </w:rPr>
        <w:t>x</w:t>
      </w:r>
      <w:r w:rsidRPr="00B57F4C">
        <w:rPr>
          <w:color w:val="FF0000"/>
        </w:rPr>
        <w:t>，则有</w:t>
      </w:r>
    </w:p>
    <w:p w:rsidR="0091450A" w:rsidRPr="00B57F4C" w:rsidRDefault="0091450A" w:rsidP="0091450A">
      <w:pPr>
        <w:spacing w:line="360" w:lineRule="auto"/>
        <w:jc w:val="center"/>
        <w:textAlignment w:val="center"/>
        <w:rPr>
          <w:color w:val="FF0000"/>
        </w:rPr>
      </w:pPr>
      <w:r>
        <w:rPr>
          <w:color w:val="FF0000"/>
        </w:rPr>
        <w:object w:dxaOrig="1320" w:dyaOrig="615">
          <v:shape id="_x0000_i1264" type="#_x0000_t75" alt="eqIdf407ad8de1b3415988e376eb8468129a" style="width:66pt;height:30.75pt" o:ole="">
            <v:imagedata r:id="rId504" o:title="eqIdf407ad8de1b3415988e376eb8468129a"/>
          </v:shape>
          <o:OLEObject Type="Embed" ProgID="Equation.DSMT4" ShapeID="_x0000_i1264" DrawAspect="Content" ObjectID="_1689956601" r:id="rId505"/>
        </w:object>
      </w:r>
    </w:p>
    <w:p w:rsidR="0091450A" w:rsidRPr="00B57F4C" w:rsidRDefault="0091450A" w:rsidP="0091450A">
      <w:pPr>
        <w:spacing w:line="360" w:lineRule="auto"/>
        <w:jc w:val="left"/>
        <w:textAlignment w:val="center"/>
        <w:rPr>
          <w:color w:val="FF0000"/>
        </w:rPr>
      </w:pPr>
      <w:r w:rsidRPr="00B57F4C">
        <w:rPr>
          <w:color w:val="FF0000"/>
        </w:rPr>
        <w:t>解得</w:t>
      </w:r>
    </w:p>
    <w:p w:rsidR="0091450A" w:rsidRPr="00B57F4C" w:rsidRDefault="0091450A" w:rsidP="0091450A">
      <w:pPr>
        <w:spacing w:line="360" w:lineRule="auto"/>
        <w:jc w:val="center"/>
        <w:textAlignment w:val="center"/>
        <w:rPr>
          <w:color w:val="FF0000"/>
        </w:rPr>
      </w:pPr>
      <w:r w:rsidRPr="00B57F4C">
        <w:rPr>
          <w:i/>
        </w:rPr>
        <w:t>x</w:t>
      </w:r>
      <w:r w:rsidRPr="00B57F4C">
        <w:rPr>
          <w:color w:val="FF0000"/>
        </w:rPr>
        <w:t>=9cm</w:t>
      </w:r>
    </w:p>
    <w:p w:rsidR="0091450A" w:rsidRPr="00B57F4C" w:rsidRDefault="0091450A" w:rsidP="0091450A">
      <w:pPr>
        <w:spacing w:line="360" w:lineRule="auto"/>
        <w:jc w:val="left"/>
        <w:textAlignment w:val="center"/>
        <w:rPr>
          <w:color w:val="FF0000"/>
        </w:rPr>
      </w:pPr>
      <w:r w:rsidRPr="00B57F4C">
        <w:rPr>
          <w:color w:val="FF0000"/>
        </w:rPr>
        <w:lastRenderedPageBreak/>
        <w:t>此时，弹簧增加的弹力为</w:t>
      </w:r>
    </w:p>
    <w:p w:rsidR="0091450A" w:rsidRPr="00B57F4C" w:rsidRDefault="0091450A" w:rsidP="0091450A">
      <w:pPr>
        <w:spacing w:line="360" w:lineRule="auto"/>
        <w:jc w:val="center"/>
        <w:textAlignment w:val="center"/>
        <w:rPr>
          <w:color w:val="FF0000"/>
        </w:rPr>
      </w:pPr>
      <w:r w:rsidRPr="00B57F4C">
        <w:rPr>
          <w:i/>
        </w:rPr>
        <w:t>F</w:t>
      </w:r>
      <w:proofErr w:type="gramStart"/>
      <w:r w:rsidRPr="00B57F4C">
        <w:rPr>
          <w:color w:val="FF0000"/>
        </w:rPr>
        <w:t>=(</w:t>
      </w:r>
      <w:proofErr w:type="gramEnd"/>
      <w:r w:rsidRPr="00B57F4C">
        <w:rPr>
          <w:color w:val="FF0000"/>
        </w:rPr>
        <w:t>20-9)cm×0.02N/cm=0.22N</w:t>
      </w:r>
    </w:p>
    <w:p w:rsidR="0091450A" w:rsidRPr="00B57F4C" w:rsidRDefault="0091450A" w:rsidP="0091450A">
      <w:pPr>
        <w:spacing w:line="360" w:lineRule="auto"/>
        <w:jc w:val="left"/>
        <w:textAlignment w:val="center"/>
        <w:rPr>
          <w:color w:val="FF0000"/>
        </w:rPr>
      </w:pPr>
      <w:r w:rsidRPr="00B57F4C">
        <w:rPr>
          <w:color w:val="FF0000"/>
        </w:rPr>
        <w:t>小桶中液体的重力为</w:t>
      </w:r>
    </w:p>
    <w:p w:rsidR="0091450A" w:rsidRPr="00B57F4C" w:rsidRDefault="0091450A" w:rsidP="0091450A">
      <w:pPr>
        <w:spacing w:line="360" w:lineRule="auto"/>
        <w:jc w:val="center"/>
        <w:textAlignment w:val="center"/>
        <w:rPr>
          <w:color w:val="FF0000"/>
        </w:rPr>
      </w:pPr>
      <w:r w:rsidRPr="00B57F4C">
        <w:rPr>
          <w:i/>
        </w:rPr>
        <w:t>G</w:t>
      </w:r>
      <w:r w:rsidRPr="00B57F4C">
        <w:rPr>
          <w:color w:val="FF0000"/>
        </w:rPr>
        <w:t>=</w:t>
      </w:r>
      <w:r>
        <w:rPr>
          <w:color w:val="FF0000"/>
        </w:rPr>
        <w:object w:dxaOrig="285" w:dyaOrig="570">
          <v:shape id="_x0000_i1265" type="#_x0000_t75" alt="eqId49b7b111d23b44a9990c2312dc3b7ed9" style="width:14.25pt;height:28.5pt" o:ole="">
            <v:imagedata r:id="rId506" o:title="eqId49b7b111d23b44a9990c2312dc3b7ed9"/>
          </v:shape>
          <o:OLEObject Type="Embed" ProgID="Equation.DSMT4" ShapeID="_x0000_i1265" DrawAspect="Content" ObjectID="_1689956602" r:id="rId507"/>
        </w:object>
      </w:r>
      <w:r w:rsidRPr="00B57F4C">
        <w:rPr>
          <w:i/>
        </w:rPr>
        <w:t>F</w:t>
      </w:r>
      <w:r w:rsidRPr="00B57F4C">
        <w:rPr>
          <w:color w:val="FF0000"/>
        </w:rPr>
        <w:t>=</w:t>
      </w:r>
      <w:r>
        <w:rPr>
          <w:color w:val="FF0000"/>
        </w:rPr>
        <w:object w:dxaOrig="285" w:dyaOrig="570">
          <v:shape id="_x0000_i1266" type="#_x0000_t75" alt="eqId49b7b111d23b44a9990c2312dc3b7ed9" style="width:14.25pt;height:28.5pt" o:ole="">
            <v:imagedata r:id="rId506" o:title="eqId49b7b111d23b44a9990c2312dc3b7ed9"/>
          </v:shape>
          <o:OLEObject Type="Embed" ProgID="Equation.DSMT4" ShapeID="_x0000_i1266" DrawAspect="Content" ObjectID="_1689956603" r:id="rId508"/>
        </w:object>
      </w:r>
      <w:r w:rsidRPr="00B57F4C">
        <w:rPr>
          <w:color w:val="FF0000"/>
        </w:rPr>
        <w:t>×0.22N=0.11N</w:t>
      </w:r>
    </w:p>
    <w:p w:rsidR="0091450A" w:rsidRPr="00B57F4C" w:rsidRDefault="0091450A" w:rsidP="0091450A">
      <w:pPr>
        <w:spacing w:line="360" w:lineRule="auto"/>
        <w:jc w:val="left"/>
        <w:textAlignment w:val="center"/>
        <w:rPr>
          <w:color w:val="FF0000"/>
        </w:rPr>
      </w:pPr>
      <w:r w:rsidRPr="00B57F4C">
        <w:rPr>
          <w:color w:val="FF0000"/>
        </w:rPr>
        <w:t>小桶中液体的质量</w:t>
      </w:r>
    </w:p>
    <w:p w:rsidR="0091450A" w:rsidRPr="00B57F4C" w:rsidRDefault="0091450A" w:rsidP="0091450A">
      <w:pPr>
        <w:spacing w:line="360" w:lineRule="auto"/>
        <w:jc w:val="center"/>
        <w:textAlignment w:val="center"/>
        <w:rPr>
          <w:color w:val="FF0000"/>
        </w:rPr>
      </w:pPr>
      <w:r>
        <w:rPr>
          <w:color w:val="FF0000"/>
        </w:rPr>
        <w:object w:dxaOrig="3151" w:dyaOrig="660">
          <v:shape id="_x0000_i1267" type="#_x0000_t75" alt="eqIdae3d5e756dbc40a0af96261d879cc763" style="width:157.5pt;height:33pt" o:ole="">
            <v:imagedata r:id="rId509" o:title="eqIdae3d5e756dbc40a0af96261d879cc763"/>
          </v:shape>
          <o:OLEObject Type="Embed" ProgID="Equation.DSMT4" ShapeID="_x0000_i1267" DrawAspect="Content" ObjectID="_1689956604" r:id="rId510"/>
        </w:object>
      </w:r>
    </w:p>
    <w:p w:rsidR="0091450A" w:rsidRPr="00B57F4C" w:rsidRDefault="0091450A" w:rsidP="0091450A">
      <w:pPr>
        <w:spacing w:line="360" w:lineRule="auto"/>
        <w:jc w:val="left"/>
        <w:textAlignment w:val="center"/>
        <w:rPr>
          <w:color w:val="FF0000"/>
        </w:rPr>
      </w:pPr>
      <w:r w:rsidRPr="00B57F4C">
        <w:rPr>
          <w:color w:val="FF0000"/>
        </w:rPr>
        <w:t>液体的密度</w:t>
      </w:r>
    </w:p>
    <w:p w:rsidR="0091450A" w:rsidRPr="00B57F4C" w:rsidRDefault="0091450A" w:rsidP="0091450A">
      <w:pPr>
        <w:spacing w:line="360" w:lineRule="auto"/>
        <w:jc w:val="center"/>
        <w:textAlignment w:val="center"/>
        <w:rPr>
          <w:color w:val="FF0000"/>
        </w:rPr>
      </w:pPr>
      <w:r>
        <w:rPr>
          <w:color w:val="FF0000"/>
        </w:rPr>
        <w:object w:dxaOrig="2580" w:dyaOrig="615">
          <v:shape id="_x0000_i1268" type="#_x0000_t75" alt="eqId05c5b326beab4474ba071a3dfd3e6046" style="width:129pt;height:30.75pt" o:ole="">
            <v:imagedata r:id="rId511" o:title="eqId05c5b326beab4474ba071a3dfd3e6046"/>
          </v:shape>
          <o:OLEObject Type="Embed" ProgID="Equation.DSMT4" ShapeID="_x0000_i1268" DrawAspect="Content" ObjectID="_1689956605" r:id="rId512"/>
        </w:objec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3</w:t>
      </w:r>
      <w:r w:rsidRPr="00B57F4C">
        <w:rPr>
          <w:color w:val="FF0000"/>
        </w:rPr>
        <w:t>）</w:t>
      </w:r>
      <w:r w:rsidRPr="00B57F4C">
        <w:rPr>
          <w:color w:val="FF0000"/>
        </w:rPr>
        <w:t>[3]</w:t>
      </w:r>
      <w:r w:rsidRPr="00B57F4C">
        <w:rPr>
          <w:color w:val="FF0000"/>
        </w:rPr>
        <w:t>根据以上计算可知，密度</w:t>
      </w:r>
      <w:r w:rsidRPr="00B57F4C">
        <w:rPr>
          <w:i/>
        </w:rPr>
        <w:t>ρ</w:t>
      </w:r>
      <w:r w:rsidRPr="00B57F4C">
        <w:rPr>
          <w:color w:val="FF0000"/>
        </w:rPr>
        <w:t>与电流</w:t>
      </w:r>
      <w:r w:rsidRPr="00B57F4C">
        <w:rPr>
          <w:i/>
        </w:rPr>
        <w:t>I</w:t>
      </w:r>
      <w:r w:rsidRPr="00B57F4C">
        <w:rPr>
          <w:color w:val="FF0000"/>
        </w:rPr>
        <w:t>的关系式为</w:t>
      </w:r>
    </w:p>
    <w:p w:rsidR="0091450A" w:rsidRPr="00B57F4C" w:rsidRDefault="0091450A" w:rsidP="0091450A">
      <w:pPr>
        <w:spacing w:line="360" w:lineRule="auto"/>
        <w:jc w:val="center"/>
        <w:textAlignment w:val="center"/>
        <w:rPr>
          <w:color w:val="FF0000"/>
        </w:rPr>
      </w:pPr>
      <w:r>
        <w:rPr>
          <w:color w:val="FF0000"/>
        </w:rPr>
        <w:object w:dxaOrig="8880" w:dyaOrig="1546">
          <v:shape id="_x0000_i1269" type="#_x0000_t75" alt="eqIdcaa1ec366e72499db664ebb7e4463acf" style="width:444pt;height:77.25pt" o:ole="">
            <v:imagedata r:id="rId513" o:title="eqIdcaa1ec366e72499db664ebb7e4463acf"/>
          </v:shape>
          <o:OLEObject Type="Embed" ProgID="Equation.DSMT4" ShapeID="_x0000_i1269" DrawAspect="Content" ObjectID="_1689956606" r:id="rId514"/>
        </w:object>
      </w:r>
    </w:p>
    <w:p w:rsidR="0091450A" w:rsidRPr="00B57F4C" w:rsidRDefault="0091450A" w:rsidP="0091450A">
      <w:pPr>
        <w:spacing w:line="360" w:lineRule="auto"/>
        <w:jc w:val="left"/>
        <w:textAlignment w:val="center"/>
        <w:rPr>
          <w:color w:val="FF0000"/>
        </w:rPr>
      </w:pPr>
      <w:r w:rsidRPr="00B57F4C">
        <w:rPr>
          <w:color w:val="FF0000"/>
        </w:rPr>
        <w:t>代入数据解得</w:t>
      </w:r>
    </w:p>
    <w:p w:rsidR="0091450A" w:rsidRPr="00B57F4C" w:rsidRDefault="0091450A" w:rsidP="0091450A">
      <w:pPr>
        <w:spacing w:line="360" w:lineRule="auto"/>
        <w:jc w:val="center"/>
        <w:textAlignment w:val="center"/>
        <w:rPr>
          <w:color w:val="FF0000"/>
        </w:rPr>
      </w:pPr>
      <w:r>
        <w:rPr>
          <w:color w:val="FF0000"/>
        </w:rPr>
        <w:object w:dxaOrig="2145" w:dyaOrig="615">
          <v:shape id="_x0000_i1270" type="#_x0000_t75" alt="eqIdb18d9b0504ef46afaab386ad02811bfb" style="width:107.25pt;height:30.75pt" o:ole="">
            <v:imagedata r:id="rId515" o:title="eqIdb18d9b0504ef46afaab386ad02811bfb"/>
          </v:shape>
          <o:OLEObject Type="Embed" ProgID="Equation.DSMT4" ShapeID="_x0000_i1270" DrawAspect="Content" ObjectID="_1689956607" r:id="rId516"/>
        </w:object>
      </w:r>
    </w:p>
    <w:p w:rsidR="0091450A" w:rsidRPr="00B57F4C" w:rsidRDefault="0091450A" w:rsidP="0091450A">
      <w:pPr>
        <w:spacing w:line="360" w:lineRule="auto"/>
        <w:jc w:val="left"/>
        <w:textAlignment w:val="center"/>
        <w:rPr>
          <w:color w:val="FF0000"/>
        </w:rPr>
      </w:pPr>
      <w:r w:rsidRPr="00B57F4C">
        <w:rPr>
          <w:color w:val="FF0000"/>
        </w:rPr>
        <w:t>[4]</w:t>
      </w:r>
      <w:r w:rsidRPr="00B57F4C">
        <w:rPr>
          <w:color w:val="FF0000"/>
        </w:rPr>
        <w:t>当滑片处于</w:t>
      </w:r>
      <w:r w:rsidRPr="00B57F4C">
        <w:rPr>
          <w:i/>
        </w:rPr>
        <w:t>B</w:t>
      </w:r>
      <w:r w:rsidRPr="00B57F4C">
        <w:rPr>
          <w:color w:val="FF0000"/>
        </w:rPr>
        <w:t>点时，电路中有最大电流</w:t>
      </w:r>
    </w:p>
    <w:p w:rsidR="0091450A" w:rsidRPr="00B57F4C" w:rsidRDefault="0091450A" w:rsidP="0091450A">
      <w:pPr>
        <w:spacing w:line="360" w:lineRule="auto"/>
        <w:jc w:val="center"/>
        <w:textAlignment w:val="center"/>
        <w:rPr>
          <w:color w:val="FF0000"/>
        </w:rPr>
      </w:pPr>
      <w:r>
        <w:rPr>
          <w:color w:val="FF0000"/>
        </w:rPr>
        <w:object w:dxaOrig="2311" w:dyaOrig="675">
          <v:shape id="_x0000_i1271" type="#_x0000_t75" alt="eqId327e3798b9c0456784cb25ea0c6e3069" style="width:115.5pt;height:33.75pt" o:ole="">
            <v:imagedata r:id="rId517" o:title="eqId327e3798b9c0456784cb25ea0c6e3069"/>
          </v:shape>
          <o:OLEObject Type="Embed" ProgID="Equation.DSMT4" ShapeID="_x0000_i1271" DrawAspect="Content" ObjectID="_1689956608" r:id="rId518"/>
        </w:object>
      </w:r>
    </w:p>
    <w:p w:rsidR="0091450A" w:rsidRPr="00B57F4C" w:rsidRDefault="0091450A" w:rsidP="0091450A">
      <w:pPr>
        <w:spacing w:line="360" w:lineRule="auto"/>
        <w:jc w:val="left"/>
        <w:textAlignment w:val="center"/>
        <w:rPr>
          <w:color w:val="FF0000"/>
        </w:rPr>
      </w:pPr>
      <w:r w:rsidRPr="00B57F4C">
        <w:rPr>
          <w:color w:val="FF0000"/>
        </w:rPr>
        <w:t>故该密度仪能测量的最大密度为</w:t>
      </w:r>
    </w:p>
    <w:p w:rsidR="0091450A" w:rsidRPr="00B57F4C" w:rsidRDefault="0091450A" w:rsidP="0091450A">
      <w:pPr>
        <w:spacing w:line="360" w:lineRule="auto"/>
        <w:jc w:val="center"/>
        <w:textAlignment w:val="center"/>
        <w:rPr>
          <w:color w:val="FF0000"/>
        </w:rPr>
      </w:pPr>
      <w:r>
        <w:rPr>
          <w:color w:val="FF0000"/>
        </w:rPr>
        <w:object w:dxaOrig="6000" w:dyaOrig="675">
          <v:shape id="_x0000_i1272" type="#_x0000_t75" alt="eqIde825b11f0fa845d7b4455856996b4261" style="width:300pt;height:33.75pt" o:ole="">
            <v:imagedata r:id="rId519" o:title="eqIde825b11f0fa845d7b4455856996b4261"/>
          </v:shape>
          <o:OLEObject Type="Embed" ProgID="Equation.DSMT4" ShapeID="_x0000_i1272" DrawAspect="Content" ObjectID="_1689956609" r:id="rId520"/>
        </w:object>
      </w:r>
    </w:p>
    <w:p w:rsidR="0091450A" w:rsidRPr="00B57F4C" w:rsidRDefault="0091450A" w:rsidP="0091450A">
      <w:pPr>
        <w:rPr>
          <w:color w:val="FF0000"/>
        </w:rPr>
      </w:pPr>
    </w:p>
    <w:p w:rsidR="0091450A" w:rsidRPr="00B57F4C" w:rsidRDefault="0091450A" w:rsidP="0091450A">
      <w:r w:rsidRPr="00B57F4C">
        <w:t>五、计算题</w:t>
      </w:r>
    </w:p>
    <w:p w:rsidR="0091450A" w:rsidRPr="00B57F4C" w:rsidRDefault="0091450A" w:rsidP="0091450A">
      <w:pPr>
        <w:spacing w:line="360" w:lineRule="auto"/>
        <w:jc w:val="left"/>
        <w:textAlignment w:val="center"/>
        <w:rPr>
          <w:color w:val="FF0000"/>
        </w:rPr>
      </w:pPr>
      <w:r w:rsidRPr="00B57F4C">
        <w:t>21</w:t>
      </w:r>
      <w:r w:rsidRPr="00B57F4C">
        <w:t>．（</w:t>
      </w:r>
      <w:r w:rsidRPr="00B57F4C">
        <w:t>2021·</w:t>
      </w:r>
      <w:r w:rsidRPr="00B57F4C">
        <w:t>江西中考真题）地球气候变暖，冰川熔化加剧，是造成海平面变化的原因之一；小明同学根据所学知识，通过比较冰川完全熔化成水后，水的体积与冰川熔化前排开海水的体积，就能推断海平面的升降。如图所示，是冰川漂浮在海面上的情景，若冰川的质量为</w:t>
      </w:r>
      <w:r w:rsidRPr="00B57F4C">
        <w:rPr>
          <w:i/>
        </w:rPr>
        <w:t>m</w:t>
      </w:r>
      <w:r w:rsidRPr="00B57F4C">
        <w:rPr>
          <w:vertAlign w:val="subscript"/>
        </w:rPr>
        <w:t>冰</w:t>
      </w:r>
      <w:r w:rsidRPr="00B57F4C">
        <w:t>，海水的密度为</w:t>
      </w:r>
      <w:r w:rsidRPr="00B57F4C">
        <w:rPr>
          <w:i/>
        </w:rPr>
        <w:t>ρ</w:t>
      </w:r>
      <w:r w:rsidRPr="00B57F4C">
        <w:rPr>
          <w:vertAlign w:val="subscript"/>
        </w:rPr>
        <w:t>海</w:t>
      </w:r>
      <w:r w:rsidRPr="00B57F4C">
        <w:t>，水的密度为</w:t>
      </w:r>
      <w:r w:rsidRPr="00B57F4C">
        <w:rPr>
          <w:i/>
        </w:rPr>
        <w:t>ρ</w:t>
      </w:r>
      <w:r w:rsidRPr="00B57F4C">
        <w:rPr>
          <w:vertAlign w:val="subscript"/>
        </w:rPr>
        <w:t>水</w:t>
      </w:r>
      <w:r w:rsidRPr="00B57F4C">
        <w:t>，</w:t>
      </w:r>
      <w:r w:rsidRPr="00B57F4C">
        <w:rPr>
          <w:i/>
        </w:rPr>
        <w:t>g</w:t>
      </w:r>
      <w:r w:rsidRPr="00B57F4C">
        <w:t>用符号表示，求：</w:t>
      </w:r>
    </w:p>
    <w:p w:rsidR="0091450A" w:rsidRPr="00B57F4C" w:rsidRDefault="0091450A" w:rsidP="0091450A">
      <w:pPr>
        <w:spacing w:line="360" w:lineRule="auto"/>
        <w:jc w:val="left"/>
        <w:textAlignment w:val="center"/>
        <w:rPr>
          <w:color w:val="FF0000"/>
        </w:rPr>
      </w:pPr>
      <w:r w:rsidRPr="00B57F4C">
        <w:t>（</w:t>
      </w:r>
      <w:r w:rsidRPr="00B57F4C">
        <w:t>1</w:t>
      </w:r>
      <w:r w:rsidRPr="00B57F4C">
        <w:t>）冰川熔化前受到的浮力；</w:t>
      </w:r>
    </w:p>
    <w:p w:rsidR="0091450A" w:rsidRPr="00B57F4C" w:rsidRDefault="0091450A" w:rsidP="0091450A">
      <w:pPr>
        <w:spacing w:line="360" w:lineRule="auto"/>
        <w:jc w:val="left"/>
        <w:textAlignment w:val="center"/>
        <w:rPr>
          <w:color w:val="FF0000"/>
        </w:rPr>
      </w:pPr>
      <w:r w:rsidRPr="00B57F4C">
        <w:lastRenderedPageBreak/>
        <w:t>（</w:t>
      </w:r>
      <w:r w:rsidRPr="00B57F4C">
        <w:t>2</w:t>
      </w:r>
      <w:r w:rsidRPr="00B57F4C">
        <w:t>）冰川熔化前排开海水的体积；</w:t>
      </w:r>
    </w:p>
    <w:p w:rsidR="0091450A" w:rsidRPr="00B57F4C" w:rsidRDefault="0091450A" w:rsidP="0091450A">
      <w:pPr>
        <w:spacing w:line="360" w:lineRule="auto"/>
        <w:jc w:val="left"/>
        <w:textAlignment w:val="center"/>
        <w:rPr>
          <w:color w:val="FF0000"/>
        </w:rPr>
      </w:pPr>
      <w:r w:rsidRPr="00B57F4C">
        <w:t>（</w:t>
      </w:r>
      <w:r w:rsidRPr="00B57F4C">
        <w:t>3</w:t>
      </w:r>
      <w:r w:rsidRPr="00B57F4C">
        <w:t>）冰川完全熔化成水后水的体积；</w:t>
      </w:r>
    </w:p>
    <w:p w:rsidR="0091450A" w:rsidRPr="00B57F4C" w:rsidRDefault="0091450A" w:rsidP="0091450A">
      <w:pPr>
        <w:spacing w:line="360" w:lineRule="auto"/>
        <w:jc w:val="left"/>
        <w:textAlignment w:val="center"/>
        <w:rPr>
          <w:color w:val="FF0000"/>
        </w:rPr>
      </w:pPr>
      <w:r w:rsidRPr="00B57F4C">
        <w:t>（</w:t>
      </w:r>
      <w:r w:rsidRPr="00B57F4C">
        <w:t>4</w:t>
      </w:r>
      <w:r w:rsidRPr="00B57F4C">
        <w:t>）推断海平面的升降，并说明理由。</w:t>
      </w:r>
    </w:p>
    <w:p w:rsidR="0091450A" w:rsidRPr="00B57F4C" w:rsidRDefault="0091450A" w:rsidP="0091450A">
      <w:pPr>
        <w:spacing w:line="360" w:lineRule="auto"/>
        <w:jc w:val="left"/>
        <w:textAlignment w:val="center"/>
        <w:rPr>
          <w:color w:val="FF0000"/>
        </w:rPr>
      </w:pPr>
      <w:r w:rsidRPr="00B57F4C">
        <w:rPr>
          <w:noProof/>
        </w:rPr>
        <w:drawing>
          <wp:inline distT="0" distB="0" distL="0" distR="0" wp14:anchorId="52F3EB56" wp14:editId="729816E9">
            <wp:extent cx="1895475" cy="1057275"/>
            <wp:effectExtent l="0" t="0" r="0" b="0"/>
            <wp:docPr id="46880497" name="图片 468804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84289" name=""/>
                    <pic:cNvPicPr>
                      <a:picLocks noChangeAspect="1"/>
                    </pic:cNvPicPr>
                  </pic:nvPicPr>
                  <pic:blipFill>
                    <a:blip r:embed="rId521"/>
                    <a:stretch>
                      <a:fillRect/>
                    </a:stretch>
                  </pic:blipFill>
                  <pic:spPr>
                    <a:xfrm>
                      <a:off x="0" y="0"/>
                      <a:ext cx="1895475" cy="1057275"/>
                    </a:xfrm>
                    <a:prstGeom prst="rect">
                      <a:avLst/>
                    </a:prstGeom>
                  </pic:spPr>
                </pic:pic>
              </a:graphicData>
            </a:graphic>
          </wp:inline>
        </w:drawing>
      </w:r>
    </w:p>
    <w:p w:rsidR="0091450A" w:rsidRPr="00B57F4C" w:rsidRDefault="0091450A" w:rsidP="0091450A">
      <w:pPr>
        <w:spacing w:line="360" w:lineRule="auto"/>
        <w:jc w:val="left"/>
        <w:textAlignment w:val="center"/>
        <w:rPr>
          <w:color w:val="FF0000"/>
        </w:rPr>
      </w:pPr>
      <w:r w:rsidRPr="00B57F4C">
        <w:rPr>
          <w:color w:val="FF0000"/>
        </w:rPr>
        <w:t>【答案】（</w:t>
      </w:r>
      <w:r w:rsidRPr="00B57F4C">
        <w:rPr>
          <w:color w:val="FF0000"/>
        </w:rPr>
        <w:t>1</w:t>
      </w:r>
      <w:r w:rsidRPr="00B57F4C">
        <w:rPr>
          <w:color w:val="FF0000"/>
        </w:rPr>
        <w:t>）</w:t>
      </w:r>
      <w:r>
        <w:rPr>
          <w:color w:val="FF0000"/>
        </w:rPr>
        <w:object w:dxaOrig="540" w:dyaOrig="390">
          <v:shape id="_x0000_i1273" type="#_x0000_t75" alt="eqIdfc245436b44843d996a5b498e3b99021" style="width:27pt;height:19.5pt" o:ole="">
            <v:imagedata r:id="rId522" o:title="eqIdfc245436b44843d996a5b498e3b99021"/>
          </v:shape>
          <o:OLEObject Type="Embed" ProgID="Equation.DSMT4" ShapeID="_x0000_i1273" DrawAspect="Content" ObjectID="_1689956610" r:id="rId523"/>
        </w:object>
      </w:r>
      <w:r w:rsidRPr="00B57F4C">
        <w:rPr>
          <w:color w:val="FF0000"/>
        </w:rPr>
        <w:t>；（</w:t>
      </w:r>
      <w:r w:rsidRPr="00B57F4C">
        <w:rPr>
          <w:color w:val="FF0000"/>
        </w:rPr>
        <w:t>2</w:t>
      </w:r>
      <w:r w:rsidRPr="00B57F4C">
        <w:rPr>
          <w:color w:val="FF0000"/>
        </w:rPr>
        <w:t>）</w:t>
      </w:r>
      <w:r>
        <w:rPr>
          <w:color w:val="FF0000"/>
        </w:rPr>
        <w:object w:dxaOrig="435" w:dyaOrig="720">
          <v:shape id="_x0000_i1274" type="#_x0000_t75" alt="eqIdf4f9d48018574d13beb808c2ca74177a" style="width:21.75pt;height:36pt" o:ole="">
            <v:imagedata r:id="rId524" o:title="eqIdf4f9d48018574d13beb808c2ca74177a"/>
          </v:shape>
          <o:OLEObject Type="Embed" ProgID="Equation.DSMT4" ShapeID="_x0000_i1274" DrawAspect="Content" ObjectID="_1689956611" r:id="rId525"/>
        </w:object>
      </w:r>
      <w:r w:rsidRPr="00B57F4C">
        <w:rPr>
          <w:color w:val="FF0000"/>
        </w:rPr>
        <w:t>；（</w:t>
      </w:r>
      <w:r w:rsidRPr="00B57F4C">
        <w:rPr>
          <w:color w:val="FF0000"/>
        </w:rPr>
        <w:t>3</w:t>
      </w:r>
      <w:r w:rsidRPr="00B57F4C">
        <w:rPr>
          <w:color w:val="FF0000"/>
        </w:rPr>
        <w:t>）</w:t>
      </w:r>
      <w:r>
        <w:rPr>
          <w:color w:val="FF0000"/>
        </w:rPr>
        <w:object w:dxaOrig="435" w:dyaOrig="720">
          <v:shape id="_x0000_i1275" type="#_x0000_t75" alt="eqId2ee3c1235375410288c888f4be3e4cf5" style="width:21.75pt;height:36pt" o:ole="">
            <v:imagedata r:id="rId526" o:title="eqId2ee3c1235375410288c888f4be3e4cf5"/>
          </v:shape>
          <o:OLEObject Type="Embed" ProgID="Equation.DSMT4" ShapeID="_x0000_i1275" DrawAspect="Content" ObjectID="_1689956612" r:id="rId527"/>
        </w:object>
      </w:r>
      <w:r w:rsidRPr="00B57F4C">
        <w:rPr>
          <w:color w:val="FF0000"/>
        </w:rPr>
        <w:t>；（</w:t>
      </w:r>
      <w:r w:rsidRPr="00B57F4C">
        <w:rPr>
          <w:color w:val="FF0000"/>
        </w:rPr>
        <w:t>4</w:t>
      </w:r>
      <w:r w:rsidRPr="00B57F4C">
        <w:rPr>
          <w:color w:val="FF0000"/>
        </w:rPr>
        <w:t>）上升，见解析</w:t>
      </w:r>
    </w:p>
    <w:p w:rsidR="0091450A" w:rsidRPr="00B57F4C" w:rsidRDefault="0091450A" w:rsidP="0091450A">
      <w:pPr>
        <w:spacing w:line="360" w:lineRule="auto"/>
        <w:jc w:val="left"/>
        <w:textAlignment w:val="center"/>
        <w:rPr>
          <w:color w:val="FF0000"/>
        </w:rPr>
      </w:pPr>
      <w:r w:rsidRPr="00B57F4C">
        <w:rPr>
          <w:color w:val="FF0000"/>
        </w:rPr>
        <w:t>【详解】</w:t>
      </w:r>
    </w:p>
    <w:p w:rsidR="0091450A" w:rsidRPr="00B57F4C" w:rsidRDefault="0091450A" w:rsidP="0091450A">
      <w:pPr>
        <w:spacing w:line="360" w:lineRule="auto"/>
        <w:jc w:val="left"/>
        <w:textAlignment w:val="center"/>
        <w:rPr>
          <w:color w:val="FF0000"/>
        </w:rPr>
      </w:pPr>
      <w:r w:rsidRPr="00B57F4C">
        <w:rPr>
          <w:color w:val="FF0000"/>
        </w:rPr>
        <w:t>解：（</w:t>
      </w:r>
      <w:r w:rsidRPr="00B57F4C">
        <w:rPr>
          <w:color w:val="FF0000"/>
        </w:rPr>
        <w:t>1</w:t>
      </w:r>
      <w:r w:rsidRPr="00B57F4C">
        <w:rPr>
          <w:color w:val="FF0000"/>
        </w:rPr>
        <w:t>）冰川熔化前为漂浮状态，受到的浮力大小等于重力大小，冰川的质量为</w:t>
      </w:r>
      <w:r w:rsidRPr="00B57F4C">
        <w:rPr>
          <w:i/>
        </w:rPr>
        <w:t>m</w:t>
      </w:r>
      <w:r w:rsidRPr="00B57F4C">
        <w:rPr>
          <w:color w:val="FF0000"/>
          <w:vertAlign w:val="subscript"/>
        </w:rPr>
        <w:t>冰</w:t>
      </w:r>
      <w:r w:rsidRPr="00B57F4C">
        <w:rPr>
          <w:color w:val="FF0000"/>
        </w:rPr>
        <w:t>，根据</w:t>
      </w:r>
      <w:r>
        <w:rPr>
          <w:color w:val="FF0000"/>
        </w:rPr>
        <w:object w:dxaOrig="795" w:dyaOrig="315">
          <v:shape id="_x0000_i1276" type="#_x0000_t75" alt="eqIde2f53b0590474e12ad16f6957aeeec96" style="width:39.75pt;height:15.75pt" o:ole="">
            <v:imagedata r:id="rId528" o:title="eqIde2f53b0590474e12ad16f6957aeeec96"/>
          </v:shape>
          <o:OLEObject Type="Embed" ProgID="Equation.DSMT4" ShapeID="_x0000_i1276" DrawAspect="Content" ObjectID="_1689956613" r:id="rId529"/>
        </w:object>
      </w:r>
      <w:r w:rsidRPr="00B57F4C">
        <w:rPr>
          <w:color w:val="FF0000"/>
        </w:rPr>
        <w:t>可知冰川的重力</w:t>
      </w:r>
    </w:p>
    <w:p w:rsidR="0091450A" w:rsidRPr="00B57F4C" w:rsidRDefault="0091450A" w:rsidP="0091450A">
      <w:pPr>
        <w:spacing w:line="360" w:lineRule="auto"/>
        <w:jc w:val="center"/>
        <w:textAlignment w:val="center"/>
        <w:rPr>
          <w:color w:val="FF0000"/>
        </w:rPr>
      </w:pPr>
      <w:r>
        <w:rPr>
          <w:color w:val="FF0000"/>
        </w:rPr>
        <w:object w:dxaOrig="1095" w:dyaOrig="375">
          <v:shape id="_x0000_i1277" type="#_x0000_t75" alt="eqId55f0a79ca5024f50b7ffda70a46cb69a" style="width:54.75pt;height:18.75pt" o:ole="">
            <v:imagedata r:id="rId530" o:title="eqId55f0a79ca5024f50b7ffda70a46cb69a"/>
          </v:shape>
          <o:OLEObject Type="Embed" ProgID="Equation.DSMT4" ShapeID="_x0000_i1277" DrawAspect="Content" ObjectID="_1689956614" r:id="rId531"/>
        </w:object>
      </w:r>
    </w:p>
    <w:p w:rsidR="0091450A" w:rsidRPr="00B57F4C" w:rsidRDefault="0091450A" w:rsidP="0091450A">
      <w:pPr>
        <w:spacing w:line="360" w:lineRule="auto"/>
        <w:jc w:val="left"/>
        <w:textAlignment w:val="center"/>
        <w:rPr>
          <w:color w:val="FF0000"/>
        </w:rPr>
      </w:pPr>
      <w:r w:rsidRPr="00B57F4C">
        <w:rPr>
          <w:color w:val="FF0000"/>
        </w:rPr>
        <w:t>受到的浮力大小等于重力大小，则</w:t>
      </w:r>
    </w:p>
    <w:p w:rsidR="0091450A" w:rsidRPr="00B57F4C" w:rsidRDefault="0091450A" w:rsidP="0091450A">
      <w:pPr>
        <w:spacing w:line="360" w:lineRule="auto"/>
        <w:jc w:val="center"/>
        <w:textAlignment w:val="center"/>
        <w:rPr>
          <w:color w:val="FF0000"/>
        </w:rPr>
      </w:pPr>
      <w:r>
        <w:rPr>
          <w:color w:val="FF0000"/>
        </w:rPr>
        <w:object w:dxaOrig="1635" w:dyaOrig="375">
          <v:shape id="_x0000_i1278" type="#_x0000_t75" alt="eqId9f79ff7f480d4b72af5bc2742b675271" style="width:81.75pt;height:18.75pt" o:ole="">
            <v:imagedata r:id="rId532" o:title="eqId9f79ff7f480d4b72af5bc2742b675271"/>
          </v:shape>
          <o:OLEObject Type="Embed" ProgID="Equation.DSMT4" ShapeID="_x0000_i1278" DrawAspect="Content" ObjectID="_1689956615" r:id="rId533"/>
        </w:object>
      </w:r>
    </w:p>
    <w:p w:rsidR="0091450A" w:rsidRPr="00B57F4C" w:rsidRDefault="0091450A" w:rsidP="0091450A">
      <w:pPr>
        <w:spacing w:line="360" w:lineRule="auto"/>
        <w:jc w:val="left"/>
        <w:textAlignment w:val="center"/>
        <w:rPr>
          <w:color w:val="FF0000"/>
        </w:rPr>
      </w:pPr>
      <w:r w:rsidRPr="00B57F4C">
        <w:rPr>
          <w:color w:val="FF0000"/>
        </w:rPr>
        <w:t>冰川熔化前受到的浮力是</w:t>
      </w:r>
      <w:r>
        <w:rPr>
          <w:color w:val="FF0000"/>
        </w:rPr>
        <w:object w:dxaOrig="540" w:dyaOrig="390">
          <v:shape id="_x0000_i1279" type="#_x0000_t75" alt="eqIdfc245436b44843d996a5b498e3b99021" style="width:27pt;height:19.5pt" o:ole="">
            <v:imagedata r:id="rId522" o:title="eqIdfc245436b44843d996a5b498e3b99021"/>
          </v:shape>
          <o:OLEObject Type="Embed" ProgID="Equation.DSMT4" ShapeID="_x0000_i1279" DrawAspect="Content" ObjectID="_1689956616" r:id="rId534"/>
        </w:objec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2</w:t>
      </w:r>
      <w:r w:rsidRPr="00B57F4C">
        <w:rPr>
          <w:color w:val="FF0000"/>
        </w:rPr>
        <w:t>）由上述可知，冰川熔化前受到的浮力是</w:t>
      </w:r>
      <w:r>
        <w:rPr>
          <w:color w:val="FF0000"/>
        </w:rPr>
        <w:object w:dxaOrig="540" w:dyaOrig="390">
          <v:shape id="_x0000_i1280" type="#_x0000_t75" alt="eqIdfc245436b44843d996a5b498e3b99021" style="width:27pt;height:19.5pt" o:ole="">
            <v:imagedata r:id="rId522" o:title="eqIdfc245436b44843d996a5b498e3b99021"/>
          </v:shape>
          <o:OLEObject Type="Embed" ProgID="Equation.DSMT4" ShapeID="_x0000_i1280" DrawAspect="Content" ObjectID="_1689956617" r:id="rId535"/>
        </w:object>
      </w:r>
      <w:r w:rsidRPr="00B57F4C">
        <w:rPr>
          <w:color w:val="FF0000"/>
        </w:rPr>
        <w:t>，根据阿基米德原理</w:t>
      </w:r>
      <w:r>
        <w:rPr>
          <w:color w:val="FF0000"/>
        </w:rPr>
        <w:object w:dxaOrig="1320" w:dyaOrig="375">
          <v:shape id="_x0000_i1281" type="#_x0000_t75" alt="eqIde9caf20c4aec49e4b05e571c2283e647" style="width:66pt;height:18.75pt" o:ole="">
            <v:imagedata r:id="rId536" o:title="eqIde9caf20c4aec49e4b05e571c2283e647"/>
          </v:shape>
          <o:OLEObject Type="Embed" ProgID="Equation.DSMT4" ShapeID="_x0000_i1281" DrawAspect="Content" ObjectID="_1689956618" r:id="rId537"/>
        </w:object>
      </w:r>
      <w:r w:rsidRPr="00B57F4C">
        <w:rPr>
          <w:color w:val="FF0000"/>
        </w:rPr>
        <w:t>可知，冰川熔化前排开海水的体积</w:t>
      </w:r>
    </w:p>
    <w:p w:rsidR="0091450A" w:rsidRPr="00B57F4C" w:rsidRDefault="0091450A" w:rsidP="0091450A">
      <w:pPr>
        <w:spacing w:line="360" w:lineRule="auto"/>
        <w:jc w:val="center"/>
        <w:textAlignment w:val="center"/>
        <w:rPr>
          <w:color w:val="FF0000"/>
        </w:rPr>
      </w:pPr>
      <w:r>
        <w:rPr>
          <w:color w:val="FF0000"/>
        </w:rPr>
        <w:object w:dxaOrig="2445" w:dyaOrig="720">
          <v:shape id="_x0000_i1282" type="#_x0000_t75" alt="eqId867bb1fe28484127989b42c18ba5bf2f" style="width:122.25pt;height:36pt" o:ole="">
            <v:imagedata r:id="rId538" o:title="eqId867bb1fe28484127989b42c18ba5bf2f"/>
          </v:shape>
          <o:OLEObject Type="Embed" ProgID="Equation.DSMT4" ShapeID="_x0000_i1282" DrawAspect="Content" ObjectID="_1689956619" r:id="rId539"/>
        </w:object>
      </w:r>
    </w:p>
    <w:p w:rsidR="0091450A" w:rsidRPr="00B57F4C" w:rsidRDefault="0091450A" w:rsidP="0091450A">
      <w:pPr>
        <w:spacing w:line="360" w:lineRule="auto"/>
        <w:jc w:val="left"/>
        <w:textAlignment w:val="center"/>
        <w:rPr>
          <w:color w:val="FF0000"/>
        </w:rPr>
      </w:pPr>
      <w:r w:rsidRPr="00B57F4C">
        <w:rPr>
          <w:color w:val="FF0000"/>
        </w:rPr>
        <w:t>冰川熔化前排开海水的体积是</w:t>
      </w:r>
      <w:r>
        <w:rPr>
          <w:color w:val="FF0000"/>
        </w:rPr>
        <w:object w:dxaOrig="435" w:dyaOrig="720">
          <v:shape id="_x0000_i1283" type="#_x0000_t75" alt="eqIdf4f9d48018574d13beb808c2ca74177a" style="width:21.75pt;height:36pt" o:ole="">
            <v:imagedata r:id="rId524" o:title="eqIdf4f9d48018574d13beb808c2ca74177a"/>
          </v:shape>
          <o:OLEObject Type="Embed" ProgID="Equation.DSMT4" ShapeID="_x0000_i1283" DrawAspect="Content" ObjectID="_1689956620" r:id="rId540"/>
        </w:objec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3</w:t>
      </w:r>
      <w:r w:rsidRPr="00B57F4C">
        <w:rPr>
          <w:color w:val="FF0000"/>
        </w:rPr>
        <w:t>）冰川完全熔化成水前后，物体所含物质的多少不变，则质量是不变的，这些水的质量</w:t>
      </w:r>
    </w:p>
    <w:p w:rsidR="0091450A" w:rsidRPr="00B57F4C" w:rsidRDefault="0091450A" w:rsidP="0091450A">
      <w:pPr>
        <w:spacing w:line="360" w:lineRule="auto"/>
        <w:jc w:val="center"/>
        <w:textAlignment w:val="center"/>
        <w:rPr>
          <w:color w:val="FF0000"/>
        </w:rPr>
      </w:pPr>
      <w:r>
        <w:rPr>
          <w:color w:val="FF0000"/>
        </w:rPr>
        <w:object w:dxaOrig="960" w:dyaOrig="375">
          <v:shape id="_x0000_i1284" type="#_x0000_t75" alt="eqId3a3d88492a68426e92cb95fd70500ee6" style="width:48pt;height:18.75pt" o:ole="">
            <v:imagedata r:id="rId541" o:title="eqId3a3d88492a68426e92cb95fd70500ee6"/>
          </v:shape>
          <o:OLEObject Type="Embed" ProgID="Equation.DSMT4" ShapeID="_x0000_i1284" DrawAspect="Content" ObjectID="_1689956621" r:id="rId542"/>
        </w:object>
      </w:r>
    </w:p>
    <w:p w:rsidR="0091450A" w:rsidRPr="00B57F4C" w:rsidRDefault="0091450A" w:rsidP="0091450A">
      <w:pPr>
        <w:spacing w:line="360" w:lineRule="auto"/>
        <w:jc w:val="left"/>
        <w:textAlignment w:val="center"/>
        <w:rPr>
          <w:color w:val="FF0000"/>
        </w:rPr>
      </w:pPr>
      <w:r w:rsidRPr="00B57F4C">
        <w:rPr>
          <w:color w:val="FF0000"/>
        </w:rPr>
        <w:t>水的密度是</w:t>
      </w:r>
      <w:r w:rsidRPr="00B57F4C">
        <w:rPr>
          <w:i/>
        </w:rPr>
        <w:t>ρ</w:t>
      </w:r>
      <w:r w:rsidRPr="00B57F4C">
        <w:rPr>
          <w:color w:val="FF0000"/>
          <w:vertAlign w:val="subscript"/>
        </w:rPr>
        <w:t>水</w:t>
      </w:r>
      <w:r w:rsidRPr="00B57F4C">
        <w:rPr>
          <w:color w:val="FF0000"/>
        </w:rPr>
        <w:t>，则根据</w:t>
      </w:r>
      <w:r>
        <w:rPr>
          <w:color w:val="FF0000"/>
        </w:rPr>
        <w:object w:dxaOrig="675" w:dyaOrig="615">
          <v:shape id="_x0000_i1285" type="#_x0000_t75" alt="eqId68e21b93e1664677baa5a683165d8aad" style="width:33.75pt;height:30.75pt" o:ole="">
            <v:imagedata r:id="rId401" o:title="eqId68e21b93e1664677baa5a683165d8aad"/>
          </v:shape>
          <o:OLEObject Type="Embed" ProgID="Equation.DSMT4" ShapeID="_x0000_i1285" DrawAspect="Content" ObjectID="_1689956622" r:id="rId543"/>
        </w:object>
      </w:r>
      <w:r w:rsidRPr="00B57F4C">
        <w:rPr>
          <w:color w:val="FF0000"/>
        </w:rPr>
        <w:t>可知，这些水的体积</w:t>
      </w:r>
    </w:p>
    <w:p w:rsidR="0091450A" w:rsidRPr="00B57F4C" w:rsidRDefault="0091450A" w:rsidP="0091450A">
      <w:pPr>
        <w:spacing w:line="360" w:lineRule="auto"/>
        <w:jc w:val="center"/>
        <w:textAlignment w:val="center"/>
        <w:rPr>
          <w:color w:val="FF0000"/>
        </w:rPr>
      </w:pPr>
      <w:r>
        <w:rPr>
          <w:color w:val="FF0000"/>
        </w:rPr>
        <w:object w:dxaOrig="1559" w:dyaOrig="720">
          <v:shape id="_x0000_i1286" type="#_x0000_t75" alt="eqIda70fb233397d48f1ad6754368b454d5b" style="width:78pt;height:36pt" o:ole="">
            <v:imagedata r:id="rId544" o:title="eqIda70fb233397d48f1ad6754368b454d5b"/>
          </v:shape>
          <o:OLEObject Type="Embed" ProgID="Equation.DSMT4" ShapeID="_x0000_i1286" DrawAspect="Content" ObjectID="_1689956623" r:id="rId545"/>
        </w:object>
      </w:r>
    </w:p>
    <w:p w:rsidR="0091450A" w:rsidRPr="00B57F4C" w:rsidRDefault="0091450A" w:rsidP="0091450A">
      <w:pPr>
        <w:spacing w:line="360" w:lineRule="auto"/>
        <w:jc w:val="left"/>
        <w:textAlignment w:val="center"/>
        <w:rPr>
          <w:color w:val="FF0000"/>
        </w:rPr>
      </w:pPr>
      <w:r w:rsidRPr="00B57F4C">
        <w:rPr>
          <w:color w:val="FF0000"/>
        </w:rPr>
        <w:lastRenderedPageBreak/>
        <w:t>冰川完全熔化成水后水的体积是</w:t>
      </w:r>
      <w:r>
        <w:rPr>
          <w:color w:val="FF0000"/>
        </w:rPr>
        <w:object w:dxaOrig="435" w:dyaOrig="720">
          <v:shape id="_x0000_i1287" type="#_x0000_t75" alt="eqId2ee3c1235375410288c888f4be3e4cf5" style="width:21.75pt;height:36pt" o:ole="">
            <v:imagedata r:id="rId526" o:title="eqId2ee3c1235375410288c888f4be3e4cf5"/>
          </v:shape>
          <o:OLEObject Type="Embed" ProgID="Equation.DSMT4" ShapeID="_x0000_i1287" DrawAspect="Content" ObjectID="_1689956624" r:id="rId546"/>
        </w:objec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4</w:t>
      </w:r>
      <w:r w:rsidRPr="00B57F4C">
        <w:rPr>
          <w:color w:val="FF0000"/>
        </w:rPr>
        <w:t>）由（</w:t>
      </w:r>
      <w:r w:rsidRPr="00B57F4C">
        <w:rPr>
          <w:color w:val="FF0000"/>
        </w:rPr>
        <w:t>2</w:t>
      </w:r>
      <w:r w:rsidRPr="00B57F4C">
        <w:rPr>
          <w:color w:val="FF0000"/>
        </w:rPr>
        <w:t>）解析可知冰川熔化前排开海水的体积是</w:t>
      </w:r>
      <w:r>
        <w:rPr>
          <w:color w:val="FF0000"/>
        </w:rPr>
        <w:object w:dxaOrig="435" w:dyaOrig="720">
          <v:shape id="_x0000_i1288" type="#_x0000_t75" alt="eqIdf4f9d48018574d13beb808c2ca74177a" style="width:21.75pt;height:36pt" o:ole="">
            <v:imagedata r:id="rId524" o:title="eqIdf4f9d48018574d13beb808c2ca74177a"/>
          </v:shape>
          <o:OLEObject Type="Embed" ProgID="Equation.DSMT4" ShapeID="_x0000_i1288" DrawAspect="Content" ObjectID="_1689956625" r:id="rId547"/>
        </w:object>
      </w:r>
      <w:r w:rsidRPr="00B57F4C">
        <w:rPr>
          <w:color w:val="FF0000"/>
        </w:rPr>
        <w:t>，由（</w:t>
      </w:r>
      <w:r w:rsidRPr="00B57F4C">
        <w:rPr>
          <w:color w:val="FF0000"/>
        </w:rPr>
        <w:t>3</w:t>
      </w:r>
      <w:r w:rsidRPr="00B57F4C">
        <w:rPr>
          <w:color w:val="FF0000"/>
        </w:rPr>
        <w:t>）解析可知冰川完全熔化成水后水的体积是</w:t>
      </w:r>
      <w:r>
        <w:rPr>
          <w:color w:val="FF0000"/>
        </w:rPr>
        <w:object w:dxaOrig="435" w:dyaOrig="720">
          <v:shape id="_x0000_i1289" type="#_x0000_t75" alt="eqId2ee3c1235375410288c888f4be3e4cf5" style="width:21.75pt;height:36pt" o:ole="">
            <v:imagedata r:id="rId526" o:title="eqId2ee3c1235375410288c888f4be3e4cf5"/>
          </v:shape>
          <o:OLEObject Type="Embed" ProgID="Equation.DSMT4" ShapeID="_x0000_i1289" DrawAspect="Content" ObjectID="_1689956626" r:id="rId548"/>
        </w:object>
      </w:r>
      <w:r w:rsidRPr="00B57F4C">
        <w:rPr>
          <w:color w:val="FF0000"/>
        </w:rPr>
        <w:t>，由于</w:t>
      </w:r>
      <w:r>
        <w:rPr>
          <w:color w:val="FF0000"/>
        </w:rPr>
        <w:object w:dxaOrig="915" w:dyaOrig="375">
          <v:shape id="_x0000_i1290" type="#_x0000_t75" alt="eqId93e40a6f2ca64d50afee75bad85b29ac" style="width:45.75pt;height:18.75pt" o:ole="">
            <v:imagedata r:id="rId549" o:title="eqId93e40a6f2ca64d50afee75bad85b29ac"/>
          </v:shape>
          <o:OLEObject Type="Embed" ProgID="Equation.DSMT4" ShapeID="_x0000_i1290" DrawAspect="Content" ObjectID="_1689956627" r:id="rId550"/>
        </w:object>
      </w:r>
      <w:r w:rsidRPr="00B57F4C">
        <w:rPr>
          <w:color w:val="FF0000"/>
        </w:rPr>
        <w:t>，则</w:t>
      </w:r>
    </w:p>
    <w:p w:rsidR="0091450A" w:rsidRPr="00B57F4C" w:rsidRDefault="0091450A" w:rsidP="0091450A">
      <w:pPr>
        <w:spacing w:line="360" w:lineRule="auto"/>
        <w:jc w:val="center"/>
        <w:textAlignment w:val="center"/>
        <w:rPr>
          <w:color w:val="FF0000"/>
        </w:rPr>
      </w:pPr>
      <w:r>
        <w:rPr>
          <w:color w:val="FF0000"/>
        </w:rPr>
        <w:object w:dxaOrig="1050" w:dyaOrig="720">
          <v:shape id="_x0000_i1291" type="#_x0000_t75" alt="eqId3216dce48d664d4fa49e66a710fe40f4" style="width:52.5pt;height:36pt" o:ole="">
            <v:imagedata r:id="rId551" o:title="eqId3216dce48d664d4fa49e66a710fe40f4"/>
          </v:shape>
          <o:OLEObject Type="Embed" ProgID="Equation.DSMT4" ShapeID="_x0000_i1291" DrawAspect="Content" ObjectID="_1689956628" r:id="rId552"/>
        </w:object>
      </w:r>
    </w:p>
    <w:p w:rsidR="0091450A" w:rsidRPr="00B57F4C" w:rsidRDefault="0091450A" w:rsidP="0091450A">
      <w:pPr>
        <w:spacing w:line="360" w:lineRule="auto"/>
        <w:jc w:val="left"/>
        <w:textAlignment w:val="center"/>
        <w:rPr>
          <w:color w:val="FF0000"/>
        </w:rPr>
      </w:pPr>
      <w:r w:rsidRPr="00B57F4C">
        <w:rPr>
          <w:color w:val="FF0000"/>
        </w:rPr>
        <w:t>即冰川完全熔化成水后水的体积，大于冰川熔化前排开海水的体积，那么海平面会上升。</w:t>
      </w:r>
    </w:p>
    <w:p w:rsidR="0091450A" w:rsidRPr="00B57F4C" w:rsidRDefault="0091450A" w:rsidP="0091450A">
      <w:pPr>
        <w:spacing w:line="360" w:lineRule="auto"/>
        <w:jc w:val="left"/>
        <w:textAlignment w:val="center"/>
        <w:rPr>
          <w:color w:val="FF0000"/>
        </w:rPr>
      </w:pPr>
      <w:r w:rsidRPr="00B57F4C">
        <w:rPr>
          <w:color w:val="FF0000"/>
        </w:rPr>
        <w:t>答：（</w:t>
      </w:r>
      <w:r w:rsidRPr="00B57F4C">
        <w:rPr>
          <w:color w:val="FF0000"/>
        </w:rPr>
        <w:t>1</w:t>
      </w:r>
      <w:r w:rsidRPr="00B57F4C">
        <w:rPr>
          <w:color w:val="FF0000"/>
        </w:rPr>
        <w:t>）冰川熔化前受到的浮力是</w:t>
      </w:r>
      <w:r>
        <w:rPr>
          <w:color w:val="FF0000"/>
        </w:rPr>
        <w:object w:dxaOrig="540" w:dyaOrig="390">
          <v:shape id="_x0000_i1292" type="#_x0000_t75" alt="eqIdfc245436b44843d996a5b498e3b99021" style="width:27pt;height:19.5pt" o:ole="">
            <v:imagedata r:id="rId522" o:title="eqIdfc245436b44843d996a5b498e3b99021"/>
          </v:shape>
          <o:OLEObject Type="Embed" ProgID="Equation.DSMT4" ShapeID="_x0000_i1292" DrawAspect="Content" ObjectID="_1689956629" r:id="rId553"/>
        </w:objec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2</w:t>
      </w:r>
      <w:r w:rsidRPr="00B57F4C">
        <w:rPr>
          <w:color w:val="FF0000"/>
        </w:rPr>
        <w:t>）冰川熔化前排开海水的体积是</w:t>
      </w:r>
      <w:r>
        <w:rPr>
          <w:color w:val="FF0000"/>
        </w:rPr>
        <w:object w:dxaOrig="435" w:dyaOrig="720">
          <v:shape id="_x0000_i1293" type="#_x0000_t75" alt="eqIdf4f9d48018574d13beb808c2ca74177a" style="width:21.75pt;height:36pt" o:ole="">
            <v:imagedata r:id="rId524" o:title="eqIdf4f9d48018574d13beb808c2ca74177a"/>
          </v:shape>
          <o:OLEObject Type="Embed" ProgID="Equation.DSMT4" ShapeID="_x0000_i1293" DrawAspect="Content" ObjectID="_1689956630" r:id="rId554"/>
        </w:objec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3</w:t>
      </w:r>
      <w:r w:rsidRPr="00B57F4C">
        <w:rPr>
          <w:color w:val="FF0000"/>
        </w:rPr>
        <w:t>）冰川完全熔化成水后水的体积是</w:t>
      </w:r>
      <w:r>
        <w:rPr>
          <w:color w:val="FF0000"/>
        </w:rPr>
        <w:object w:dxaOrig="435" w:dyaOrig="720">
          <v:shape id="_x0000_i1294" type="#_x0000_t75" alt="eqId2ee3c1235375410288c888f4be3e4cf5" style="width:21.75pt;height:36pt" o:ole="">
            <v:imagedata r:id="rId526" o:title="eqId2ee3c1235375410288c888f4be3e4cf5"/>
          </v:shape>
          <o:OLEObject Type="Embed" ProgID="Equation.DSMT4" ShapeID="_x0000_i1294" DrawAspect="Content" ObjectID="_1689956631" r:id="rId555"/>
        </w:object>
      </w:r>
      <w:r w:rsidRPr="00B57F4C">
        <w:rPr>
          <w:color w:val="FF0000"/>
        </w:rPr>
        <w:t>；</w:t>
      </w:r>
    </w:p>
    <w:p w:rsidR="0091450A" w:rsidRPr="00B57F4C" w:rsidRDefault="0091450A" w:rsidP="0091450A">
      <w:pPr>
        <w:spacing w:line="360" w:lineRule="auto"/>
        <w:jc w:val="left"/>
        <w:textAlignment w:val="center"/>
        <w:rPr>
          <w:color w:val="FF0000"/>
        </w:rPr>
      </w:pPr>
      <w:r w:rsidRPr="00B57F4C">
        <w:rPr>
          <w:color w:val="FF0000"/>
        </w:rPr>
        <w:t>（</w:t>
      </w:r>
      <w:r w:rsidRPr="00B57F4C">
        <w:rPr>
          <w:color w:val="FF0000"/>
        </w:rPr>
        <w:t>4</w:t>
      </w:r>
      <w:r w:rsidRPr="00B57F4C">
        <w:rPr>
          <w:color w:val="FF0000"/>
        </w:rPr>
        <w:t>）海平面的上升，在解析中看理由。</w:t>
      </w:r>
    </w:p>
    <w:p w:rsidR="0091450A" w:rsidRPr="00B57F4C" w:rsidRDefault="0091450A" w:rsidP="0091450A">
      <w:pPr>
        <w:rPr>
          <w:color w:val="FF0000"/>
        </w:rPr>
      </w:pPr>
    </w:p>
    <w:p w:rsidR="00673D66" w:rsidRPr="0091450A"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p>
    <w:sectPr w:rsidR="00673D66">
      <w:headerReference w:type="default" r:id="rId5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47E" w:rsidRDefault="0017747E" w:rsidP="003E511E">
      <w:r>
        <w:separator/>
      </w:r>
    </w:p>
  </w:endnote>
  <w:endnote w:type="continuationSeparator" w:id="0">
    <w:p w:rsidR="0017747E" w:rsidRDefault="0017747E" w:rsidP="003E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47E" w:rsidRDefault="0017747E" w:rsidP="003E511E">
      <w:r>
        <w:separator/>
      </w:r>
    </w:p>
  </w:footnote>
  <w:footnote w:type="continuationSeparator" w:id="0">
    <w:p w:rsidR="0017747E" w:rsidRDefault="0017747E" w:rsidP="003E5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1E" w:rsidRDefault="003E511E">
    <w:pPr>
      <w:pStyle w:val="a3"/>
    </w:pPr>
    <w:r w:rsidRPr="003E511E">
      <w:rPr>
        <w:rFonts w:hint="eastAsia"/>
      </w:rPr>
      <w:t>2021</w:t>
    </w:r>
    <w:r>
      <w:rPr>
        <w:rFonts w:hint="eastAsia"/>
      </w:rPr>
      <w:t>年全国各地中考物理真题分类汇编</w:t>
    </w:r>
    <w:r w:rsidRPr="003E511E">
      <w:rPr>
        <w:rFonts w:hint="eastAsia"/>
      </w:rPr>
      <w:t>（解析版）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480"/>
    <w:rsid w:val="0005149A"/>
    <w:rsid w:val="0017747E"/>
    <w:rsid w:val="00361E7C"/>
    <w:rsid w:val="003E511E"/>
    <w:rsid w:val="00406436"/>
    <w:rsid w:val="00415FED"/>
    <w:rsid w:val="004E683A"/>
    <w:rsid w:val="005D569C"/>
    <w:rsid w:val="00660B11"/>
    <w:rsid w:val="00673D66"/>
    <w:rsid w:val="0091450A"/>
    <w:rsid w:val="009F6FD6"/>
    <w:rsid w:val="00C50F50"/>
    <w:rsid w:val="00C90480"/>
    <w:rsid w:val="00CF3E0F"/>
    <w:rsid w:val="00D83326"/>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46.bin"/><Relationship Id="rId21" Type="http://schemas.openxmlformats.org/officeDocument/2006/relationships/image" Target="media/image7.png"/><Relationship Id="rId63" Type="http://schemas.openxmlformats.org/officeDocument/2006/relationships/oleObject" Target="embeddings/oleObject26.bin"/><Relationship Id="rId159" Type="http://schemas.openxmlformats.org/officeDocument/2006/relationships/image" Target="media/image84.wmf"/><Relationship Id="rId324" Type="http://schemas.openxmlformats.org/officeDocument/2006/relationships/image" Target="media/image158.png"/><Relationship Id="rId366" Type="http://schemas.openxmlformats.org/officeDocument/2006/relationships/image" Target="media/image180.wmf"/><Relationship Id="rId531" Type="http://schemas.openxmlformats.org/officeDocument/2006/relationships/oleObject" Target="embeddings/oleObject260.bin"/><Relationship Id="rId170" Type="http://schemas.openxmlformats.org/officeDocument/2006/relationships/oleObject" Target="embeddings/oleObject75.bin"/><Relationship Id="rId226" Type="http://schemas.openxmlformats.org/officeDocument/2006/relationships/oleObject" Target="embeddings/oleObject106.bin"/><Relationship Id="rId433" Type="http://schemas.openxmlformats.org/officeDocument/2006/relationships/oleObject" Target="embeddings/oleObject211.bin"/><Relationship Id="rId268" Type="http://schemas.openxmlformats.org/officeDocument/2006/relationships/oleObject" Target="embeddings/oleObject131.bin"/><Relationship Id="rId475" Type="http://schemas.openxmlformats.org/officeDocument/2006/relationships/image" Target="media/image235.wmf"/><Relationship Id="rId32" Type="http://schemas.openxmlformats.org/officeDocument/2006/relationships/oleObject" Target="embeddings/oleObject13.bin"/><Relationship Id="rId74" Type="http://schemas.openxmlformats.org/officeDocument/2006/relationships/oleObject" Target="embeddings/oleObject31.bin"/><Relationship Id="rId128" Type="http://schemas.openxmlformats.org/officeDocument/2006/relationships/image" Target="media/image69.wmf"/><Relationship Id="rId335" Type="http://schemas.openxmlformats.org/officeDocument/2006/relationships/image" Target="media/image163.png"/><Relationship Id="rId377" Type="http://schemas.openxmlformats.org/officeDocument/2006/relationships/image" Target="media/image185.wmf"/><Relationship Id="rId500" Type="http://schemas.openxmlformats.org/officeDocument/2006/relationships/image" Target="media/image250.wmf"/><Relationship Id="rId542" Type="http://schemas.openxmlformats.org/officeDocument/2006/relationships/oleObject" Target="embeddings/oleObject267.bin"/><Relationship Id="rId5" Type="http://schemas.openxmlformats.org/officeDocument/2006/relationships/footnotes" Target="footnotes.xml"/><Relationship Id="rId181" Type="http://schemas.openxmlformats.org/officeDocument/2006/relationships/image" Target="media/image94.wmf"/><Relationship Id="rId237" Type="http://schemas.openxmlformats.org/officeDocument/2006/relationships/oleObject" Target="embeddings/oleObject116.bin"/><Relationship Id="rId402" Type="http://schemas.openxmlformats.org/officeDocument/2006/relationships/oleObject" Target="embeddings/oleObject197.bin"/><Relationship Id="rId279" Type="http://schemas.openxmlformats.org/officeDocument/2006/relationships/image" Target="media/image137.png"/><Relationship Id="rId444" Type="http://schemas.openxmlformats.org/officeDocument/2006/relationships/oleObject" Target="embeddings/oleObject216.bin"/><Relationship Id="rId486" Type="http://schemas.openxmlformats.org/officeDocument/2006/relationships/oleObject" Target="embeddings/oleObject240.bin"/><Relationship Id="rId43" Type="http://schemas.openxmlformats.org/officeDocument/2006/relationships/image" Target="media/image20.png"/><Relationship Id="rId139" Type="http://schemas.openxmlformats.org/officeDocument/2006/relationships/oleObject" Target="embeddings/oleObject59.bin"/><Relationship Id="rId290" Type="http://schemas.openxmlformats.org/officeDocument/2006/relationships/oleObject" Target="embeddings/oleObject142.bin"/><Relationship Id="rId304" Type="http://schemas.openxmlformats.org/officeDocument/2006/relationships/oleObject" Target="embeddings/oleObject149.bin"/><Relationship Id="rId346" Type="http://schemas.openxmlformats.org/officeDocument/2006/relationships/image" Target="media/image170.wmf"/><Relationship Id="rId388" Type="http://schemas.openxmlformats.org/officeDocument/2006/relationships/oleObject" Target="embeddings/oleObject192.bin"/><Relationship Id="rId511" Type="http://schemas.openxmlformats.org/officeDocument/2006/relationships/image" Target="media/image255.wmf"/><Relationship Id="rId553" Type="http://schemas.openxmlformats.org/officeDocument/2006/relationships/oleObject" Target="embeddings/oleObject275.bin"/><Relationship Id="rId85" Type="http://schemas.openxmlformats.org/officeDocument/2006/relationships/image" Target="media/image44.wmf"/><Relationship Id="rId150" Type="http://schemas.openxmlformats.org/officeDocument/2006/relationships/oleObject" Target="embeddings/oleObject64.bin"/><Relationship Id="rId192" Type="http://schemas.openxmlformats.org/officeDocument/2006/relationships/oleObject" Target="embeddings/oleObject87.bin"/><Relationship Id="rId206" Type="http://schemas.openxmlformats.org/officeDocument/2006/relationships/oleObject" Target="embeddings/oleObject93.bin"/><Relationship Id="rId413" Type="http://schemas.openxmlformats.org/officeDocument/2006/relationships/image" Target="media/image206.wmf"/><Relationship Id="rId248" Type="http://schemas.openxmlformats.org/officeDocument/2006/relationships/image" Target="media/image122.wmf"/><Relationship Id="rId455" Type="http://schemas.openxmlformats.org/officeDocument/2006/relationships/oleObject" Target="embeddings/oleObject220.bin"/><Relationship Id="rId497" Type="http://schemas.openxmlformats.org/officeDocument/2006/relationships/image" Target="media/image248.png"/><Relationship Id="rId12" Type="http://schemas.openxmlformats.org/officeDocument/2006/relationships/oleObject" Target="embeddings/oleObject3.bin"/><Relationship Id="rId108" Type="http://schemas.openxmlformats.org/officeDocument/2006/relationships/image" Target="media/image58.wmf"/><Relationship Id="rId315" Type="http://schemas.openxmlformats.org/officeDocument/2006/relationships/oleObject" Target="embeddings/oleObject155.bin"/><Relationship Id="rId357" Type="http://schemas.openxmlformats.org/officeDocument/2006/relationships/image" Target="media/image176.wmf"/><Relationship Id="rId522" Type="http://schemas.openxmlformats.org/officeDocument/2006/relationships/image" Target="media/image261.wmf"/><Relationship Id="rId54" Type="http://schemas.openxmlformats.org/officeDocument/2006/relationships/image" Target="media/image27.wmf"/><Relationship Id="rId96" Type="http://schemas.openxmlformats.org/officeDocument/2006/relationships/image" Target="media/image50.png"/><Relationship Id="rId161" Type="http://schemas.openxmlformats.org/officeDocument/2006/relationships/image" Target="media/image85.wmf"/><Relationship Id="rId217" Type="http://schemas.openxmlformats.org/officeDocument/2006/relationships/image" Target="media/image113.wmf"/><Relationship Id="rId399" Type="http://schemas.openxmlformats.org/officeDocument/2006/relationships/image" Target="media/image198.wmf"/><Relationship Id="rId259" Type="http://schemas.openxmlformats.org/officeDocument/2006/relationships/oleObject" Target="embeddings/oleObject128.bin"/><Relationship Id="rId424" Type="http://schemas.openxmlformats.org/officeDocument/2006/relationships/oleObject" Target="embeddings/oleObject207.bin"/><Relationship Id="rId466" Type="http://schemas.openxmlformats.org/officeDocument/2006/relationships/oleObject" Target="embeddings/oleObject230.bin"/><Relationship Id="rId23" Type="http://schemas.openxmlformats.org/officeDocument/2006/relationships/oleObject" Target="embeddings/oleObject9.bin"/><Relationship Id="rId119" Type="http://schemas.openxmlformats.org/officeDocument/2006/relationships/oleObject" Target="embeddings/oleObject50.bin"/><Relationship Id="rId270" Type="http://schemas.openxmlformats.org/officeDocument/2006/relationships/oleObject" Target="embeddings/oleObject132.bin"/><Relationship Id="rId326" Type="http://schemas.openxmlformats.org/officeDocument/2006/relationships/oleObject" Target="embeddings/oleObject161.bin"/><Relationship Id="rId533" Type="http://schemas.openxmlformats.org/officeDocument/2006/relationships/oleObject" Target="embeddings/oleObject261.bin"/><Relationship Id="rId65" Type="http://schemas.openxmlformats.org/officeDocument/2006/relationships/image" Target="media/image33.wmf"/><Relationship Id="rId130" Type="http://schemas.openxmlformats.org/officeDocument/2006/relationships/image" Target="media/image70.wmf"/><Relationship Id="rId368" Type="http://schemas.openxmlformats.org/officeDocument/2006/relationships/image" Target="media/image181.wmf"/><Relationship Id="rId172" Type="http://schemas.openxmlformats.org/officeDocument/2006/relationships/oleObject" Target="embeddings/oleObject76.bin"/><Relationship Id="rId228" Type="http://schemas.openxmlformats.org/officeDocument/2006/relationships/oleObject" Target="embeddings/oleObject108.bin"/><Relationship Id="rId435" Type="http://schemas.openxmlformats.org/officeDocument/2006/relationships/oleObject" Target="embeddings/oleObject212.bin"/><Relationship Id="rId477" Type="http://schemas.openxmlformats.org/officeDocument/2006/relationships/image" Target="media/image236.png"/><Relationship Id="rId281" Type="http://schemas.openxmlformats.org/officeDocument/2006/relationships/oleObject" Target="embeddings/oleObject137.bin"/><Relationship Id="rId337" Type="http://schemas.openxmlformats.org/officeDocument/2006/relationships/oleObject" Target="embeddings/oleObject167.bin"/><Relationship Id="rId502" Type="http://schemas.openxmlformats.org/officeDocument/2006/relationships/image" Target="media/image251.wmf"/><Relationship Id="rId34" Type="http://schemas.openxmlformats.org/officeDocument/2006/relationships/oleObject" Target="embeddings/oleObject14.bin"/><Relationship Id="rId76" Type="http://schemas.openxmlformats.org/officeDocument/2006/relationships/image" Target="media/image39.wmf"/><Relationship Id="rId141" Type="http://schemas.openxmlformats.org/officeDocument/2006/relationships/oleObject" Target="embeddings/oleObject60.bin"/><Relationship Id="rId379" Type="http://schemas.openxmlformats.org/officeDocument/2006/relationships/image" Target="media/image186.wmf"/><Relationship Id="rId544" Type="http://schemas.openxmlformats.org/officeDocument/2006/relationships/image" Target="media/image270.wmf"/><Relationship Id="rId7" Type="http://schemas.openxmlformats.org/officeDocument/2006/relationships/image" Target="media/image1.wmf"/><Relationship Id="rId183" Type="http://schemas.openxmlformats.org/officeDocument/2006/relationships/image" Target="media/image95.wmf"/><Relationship Id="rId239" Type="http://schemas.openxmlformats.org/officeDocument/2006/relationships/oleObject" Target="embeddings/oleObject117.bin"/><Relationship Id="rId390" Type="http://schemas.openxmlformats.org/officeDocument/2006/relationships/oleObject" Target="embeddings/oleObject193.bin"/><Relationship Id="rId404" Type="http://schemas.openxmlformats.org/officeDocument/2006/relationships/oleObject" Target="embeddings/oleObject198.bin"/><Relationship Id="rId446" Type="http://schemas.openxmlformats.org/officeDocument/2006/relationships/oleObject" Target="embeddings/oleObject217.bin"/><Relationship Id="rId250" Type="http://schemas.openxmlformats.org/officeDocument/2006/relationships/image" Target="media/image123.wmf"/><Relationship Id="rId292" Type="http://schemas.openxmlformats.org/officeDocument/2006/relationships/oleObject" Target="embeddings/oleObject143.bin"/><Relationship Id="rId306" Type="http://schemas.openxmlformats.org/officeDocument/2006/relationships/oleObject" Target="embeddings/oleObject150.bin"/><Relationship Id="rId488" Type="http://schemas.openxmlformats.org/officeDocument/2006/relationships/image" Target="media/image242.png"/><Relationship Id="rId45" Type="http://schemas.openxmlformats.org/officeDocument/2006/relationships/image" Target="media/image22.png"/><Relationship Id="rId87" Type="http://schemas.openxmlformats.org/officeDocument/2006/relationships/image" Target="media/image45.wmf"/><Relationship Id="rId110" Type="http://schemas.openxmlformats.org/officeDocument/2006/relationships/image" Target="media/image59.wmf"/><Relationship Id="rId348" Type="http://schemas.openxmlformats.org/officeDocument/2006/relationships/image" Target="media/image171.wmf"/><Relationship Id="rId513" Type="http://schemas.openxmlformats.org/officeDocument/2006/relationships/image" Target="media/image256.wmf"/><Relationship Id="rId555" Type="http://schemas.openxmlformats.org/officeDocument/2006/relationships/oleObject" Target="embeddings/oleObject277.bin"/><Relationship Id="rId152" Type="http://schemas.openxmlformats.org/officeDocument/2006/relationships/oleObject" Target="embeddings/oleObject66.bin"/><Relationship Id="rId194" Type="http://schemas.openxmlformats.org/officeDocument/2006/relationships/oleObject" Target="embeddings/oleObject88.bin"/><Relationship Id="rId208" Type="http://schemas.openxmlformats.org/officeDocument/2006/relationships/oleObject" Target="embeddings/oleObject94.bin"/><Relationship Id="rId415" Type="http://schemas.openxmlformats.org/officeDocument/2006/relationships/image" Target="media/image207.wmf"/><Relationship Id="rId457" Type="http://schemas.openxmlformats.org/officeDocument/2006/relationships/oleObject" Target="embeddings/oleObject222.bin"/><Relationship Id="rId261" Type="http://schemas.openxmlformats.org/officeDocument/2006/relationships/image" Target="media/image127.png"/><Relationship Id="rId499" Type="http://schemas.openxmlformats.org/officeDocument/2006/relationships/oleObject" Target="embeddings/oleObject244.bin"/><Relationship Id="rId14" Type="http://schemas.openxmlformats.org/officeDocument/2006/relationships/oleObject" Target="embeddings/oleObject4.bin"/><Relationship Id="rId56" Type="http://schemas.openxmlformats.org/officeDocument/2006/relationships/image" Target="media/image28.wmf"/><Relationship Id="rId317" Type="http://schemas.openxmlformats.org/officeDocument/2006/relationships/oleObject" Target="embeddings/oleObject156.bin"/><Relationship Id="rId359" Type="http://schemas.openxmlformats.org/officeDocument/2006/relationships/oleObject" Target="embeddings/oleObject177.bin"/><Relationship Id="rId524" Type="http://schemas.openxmlformats.org/officeDocument/2006/relationships/image" Target="media/image262.wmf"/><Relationship Id="rId98" Type="http://schemas.openxmlformats.org/officeDocument/2006/relationships/image" Target="media/image52.wmf"/><Relationship Id="rId121" Type="http://schemas.openxmlformats.org/officeDocument/2006/relationships/oleObject" Target="embeddings/oleObject51.bin"/><Relationship Id="rId163" Type="http://schemas.openxmlformats.org/officeDocument/2006/relationships/image" Target="media/image86.wmf"/><Relationship Id="rId219" Type="http://schemas.openxmlformats.org/officeDocument/2006/relationships/image" Target="media/image114.png"/><Relationship Id="rId370" Type="http://schemas.openxmlformats.org/officeDocument/2006/relationships/image" Target="media/image182.wmf"/><Relationship Id="rId426" Type="http://schemas.openxmlformats.org/officeDocument/2006/relationships/oleObject" Target="embeddings/oleObject208.bin"/><Relationship Id="rId230" Type="http://schemas.openxmlformats.org/officeDocument/2006/relationships/oleObject" Target="embeddings/oleObject110.bin"/><Relationship Id="rId468" Type="http://schemas.openxmlformats.org/officeDocument/2006/relationships/oleObject" Target="embeddings/oleObject232.bin"/><Relationship Id="rId25" Type="http://schemas.openxmlformats.org/officeDocument/2006/relationships/oleObject" Target="embeddings/oleObject10.bin"/><Relationship Id="rId67" Type="http://schemas.openxmlformats.org/officeDocument/2006/relationships/image" Target="media/image34.wmf"/><Relationship Id="rId272" Type="http://schemas.openxmlformats.org/officeDocument/2006/relationships/oleObject" Target="embeddings/oleObject133.bin"/><Relationship Id="rId328" Type="http://schemas.openxmlformats.org/officeDocument/2006/relationships/oleObject" Target="embeddings/oleObject162.bin"/><Relationship Id="rId535" Type="http://schemas.openxmlformats.org/officeDocument/2006/relationships/oleObject" Target="embeddings/oleObject263.bin"/><Relationship Id="rId132" Type="http://schemas.openxmlformats.org/officeDocument/2006/relationships/image" Target="media/image71.wmf"/><Relationship Id="rId174" Type="http://schemas.openxmlformats.org/officeDocument/2006/relationships/oleObject" Target="embeddings/oleObject77.bin"/><Relationship Id="rId381" Type="http://schemas.openxmlformats.org/officeDocument/2006/relationships/image" Target="media/image187.wmf"/><Relationship Id="rId241" Type="http://schemas.openxmlformats.org/officeDocument/2006/relationships/image" Target="media/image118.wmf"/><Relationship Id="rId437" Type="http://schemas.openxmlformats.org/officeDocument/2006/relationships/oleObject" Target="embeddings/oleObject213.bin"/><Relationship Id="rId479" Type="http://schemas.openxmlformats.org/officeDocument/2006/relationships/oleObject" Target="embeddings/oleObject236.bin"/><Relationship Id="rId15" Type="http://schemas.openxmlformats.org/officeDocument/2006/relationships/oleObject" Target="embeddings/oleObject5.bin"/><Relationship Id="rId36" Type="http://schemas.openxmlformats.org/officeDocument/2006/relationships/oleObject" Target="embeddings/oleObject15.bin"/><Relationship Id="rId57" Type="http://schemas.openxmlformats.org/officeDocument/2006/relationships/oleObject" Target="embeddings/oleObject23.bin"/><Relationship Id="rId262" Type="http://schemas.openxmlformats.org/officeDocument/2006/relationships/image" Target="media/image128.wmf"/><Relationship Id="rId283" Type="http://schemas.openxmlformats.org/officeDocument/2006/relationships/oleObject" Target="embeddings/oleObject138.bin"/><Relationship Id="rId318" Type="http://schemas.openxmlformats.org/officeDocument/2006/relationships/image" Target="media/image156.wmf"/><Relationship Id="rId339" Type="http://schemas.openxmlformats.org/officeDocument/2006/relationships/oleObject" Target="embeddings/oleObject168.bin"/><Relationship Id="rId490" Type="http://schemas.openxmlformats.org/officeDocument/2006/relationships/image" Target="media/image244.png"/><Relationship Id="rId504" Type="http://schemas.openxmlformats.org/officeDocument/2006/relationships/image" Target="media/image252.wmf"/><Relationship Id="rId525" Type="http://schemas.openxmlformats.org/officeDocument/2006/relationships/oleObject" Target="embeddings/oleObject257.bin"/><Relationship Id="rId546" Type="http://schemas.openxmlformats.org/officeDocument/2006/relationships/oleObject" Target="embeddings/oleObject270.bin"/><Relationship Id="rId78"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image" Target="media/image54.wmf"/><Relationship Id="rId122" Type="http://schemas.openxmlformats.org/officeDocument/2006/relationships/image" Target="media/image65.png"/><Relationship Id="rId143" Type="http://schemas.openxmlformats.org/officeDocument/2006/relationships/oleObject" Target="embeddings/oleObject61.bin"/><Relationship Id="rId164" Type="http://schemas.openxmlformats.org/officeDocument/2006/relationships/oleObject" Target="embeddings/oleObject72.bin"/><Relationship Id="rId185" Type="http://schemas.openxmlformats.org/officeDocument/2006/relationships/image" Target="media/image96.wmf"/><Relationship Id="rId350" Type="http://schemas.openxmlformats.org/officeDocument/2006/relationships/image" Target="media/image172.wmf"/><Relationship Id="rId371" Type="http://schemas.openxmlformats.org/officeDocument/2006/relationships/oleObject" Target="embeddings/oleObject183.bin"/><Relationship Id="rId406" Type="http://schemas.openxmlformats.org/officeDocument/2006/relationships/oleObject" Target="embeddings/oleObject199.bin"/><Relationship Id="rId9" Type="http://schemas.openxmlformats.org/officeDocument/2006/relationships/image" Target="media/image2.wmf"/><Relationship Id="rId210" Type="http://schemas.openxmlformats.org/officeDocument/2006/relationships/oleObject" Target="embeddings/oleObject95.bin"/><Relationship Id="rId392" Type="http://schemas.openxmlformats.org/officeDocument/2006/relationships/oleObject" Target="embeddings/oleObject194.bin"/><Relationship Id="rId427" Type="http://schemas.openxmlformats.org/officeDocument/2006/relationships/image" Target="media/image213.wmf"/><Relationship Id="rId448" Type="http://schemas.openxmlformats.org/officeDocument/2006/relationships/image" Target="media/image225.png"/><Relationship Id="rId469" Type="http://schemas.openxmlformats.org/officeDocument/2006/relationships/oleObject" Target="embeddings/oleObject233.bin"/><Relationship Id="rId26" Type="http://schemas.openxmlformats.org/officeDocument/2006/relationships/image" Target="media/image10.png"/><Relationship Id="rId231" Type="http://schemas.openxmlformats.org/officeDocument/2006/relationships/oleObject" Target="embeddings/oleObject111.bin"/><Relationship Id="rId252" Type="http://schemas.openxmlformats.org/officeDocument/2006/relationships/image" Target="media/image124.wmf"/><Relationship Id="rId273" Type="http://schemas.openxmlformats.org/officeDocument/2006/relationships/image" Target="media/image134.wmf"/><Relationship Id="rId294" Type="http://schemas.openxmlformats.org/officeDocument/2006/relationships/image" Target="media/image145.wmf"/><Relationship Id="rId308" Type="http://schemas.openxmlformats.org/officeDocument/2006/relationships/image" Target="media/image151.wmf"/><Relationship Id="rId329" Type="http://schemas.openxmlformats.org/officeDocument/2006/relationships/image" Target="media/image161.png"/><Relationship Id="rId480" Type="http://schemas.openxmlformats.org/officeDocument/2006/relationships/image" Target="media/image238.wmf"/><Relationship Id="rId515" Type="http://schemas.openxmlformats.org/officeDocument/2006/relationships/image" Target="media/image257.wmf"/><Relationship Id="rId536" Type="http://schemas.openxmlformats.org/officeDocument/2006/relationships/image" Target="media/image267.wmf"/><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image" Target="media/image46.png"/><Relationship Id="rId112" Type="http://schemas.openxmlformats.org/officeDocument/2006/relationships/image" Target="media/image60.wmf"/><Relationship Id="rId133" Type="http://schemas.openxmlformats.org/officeDocument/2006/relationships/oleObject" Target="embeddings/oleObject56.bin"/><Relationship Id="rId154" Type="http://schemas.openxmlformats.org/officeDocument/2006/relationships/oleObject" Target="embeddings/oleObject67.bin"/><Relationship Id="rId175" Type="http://schemas.openxmlformats.org/officeDocument/2006/relationships/oleObject" Target="embeddings/oleObject78.bin"/><Relationship Id="rId340" Type="http://schemas.openxmlformats.org/officeDocument/2006/relationships/image" Target="media/image166.wmf"/><Relationship Id="rId361" Type="http://schemas.openxmlformats.org/officeDocument/2006/relationships/oleObject" Target="embeddings/oleObject178.bin"/><Relationship Id="rId557" Type="http://schemas.openxmlformats.org/officeDocument/2006/relationships/fontTable" Target="fontTable.xml"/><Relationship Id="rId196" Type="http://schemas.openxmlformats.org/officeDocument/2006/relationships/oleObject" Target="embeddings/oleObject89.bin"/><Relationship Id="rId200" Type="http://schemas.openxmlformats.org/officeDocument/2006/relationships/oleObject" Target="embeddings/oleObject91.bin"/><Relationship Id="rId382" Type="http://schemas.openxmlformats.org/officeDocument/2006/relationships/oleObject" Target="embeddings/oleObject189.bin"/><Relationship Id="rId417" Type="http://schemas.openxmlformats.org/officeDocument/2006/relationships/image" Target="media/image208.wmf"/><Relationship Id="rId438" Type="http://schemas.openxmlformats.org/officeDocument/2006/relationships/image" Target="media/image219.wmf"/><Relationship Id="rId459" Type="http://schemas.openxmlformats.org/officeDocument/2006/relationships/oleObject" Target="embeddings/oleObject224.bin"/><Relationship Id="rId16" Type="http://schemas.openxmlformats.org/officeDocument/2006/relationships/image" Target="media/image5.wmf"/><Relationship Id="rId221" Type="http://schemas.openxmlformats.org/officeDocument/2006/relationships/oleObject" Target="embeddings/oleObject101.bin"/><Relationship Id="rId242" Type="http://schemas.openxmlformats.org/officeDocument/2006/relationships/oleObject" Target="embeddings/oleObject118.bin"/><Relationship Id="rId263" Type="http://schemas.openxmlformats.org/officeDocument/2006/relationships/oleObject" Target="embeddings/oleObject129.bin"/><Relationship Id="rId284" Type="http://schemas.openxmlformats.org/officeDocument/2006/relationships/oleObject" Target="embeddings/oleObject139.bin"/><Relationship Id="rId319" Type="http://schemas.openxmlformats.org/officeDocument/2006/relationships/oleObject" Target="embeddings/oleObject157.bin"/><Relationship Id="rId470" Type="http://schemas.openxmlformats.org/officeDocument/2006/relationships/image" Target="media/image231.png"/><Relationship Id="rId491" Type="http://schemas.openxmlformats.org/officeDocument/2006/relationships/image" Target="media/image245.wmf"/><Relationship Id="rId505" Type="http://schemas.openxmlformats.org/officeDocument/2006/relationships/oleObject" Target="embeddings/oleObject247.bin"/><Relationship Id="rId526" Type="http://schemas.openxmlformats.org/officeDocument/2006/relationships/image" Target="media/image263.wmf"/><Relationship Id="rId37" Type="http://schemas.openxmlformats.org/officeDocument/2006/relationships/image" Target="media/image16.wmf"/><Relationship Id="rId58" Type="http://schemas.openxmlformats.org/officeDocument/2006/relationships/image" Target="media/image29.png"/><Relationship Id="rId79" Type="http://schemas.openxmlformats.org/officeDocument/2006/relationships/oleObject" Target="embeddings/oleObject33.bin"/><Relationship Id="rId102" Type="http://schemas.openxmlformats.org/officeDocument/2006/relationships/oleObject" Target="embeddings/oleObject42.bin"/><Relationship Id="rId123" Type="http://schemas.openxmlformats.org/officeDocument/2006/relationships/image" Target="media/image66.png"/><Relationship Id="rId144" Type="http://schemas.openxmlformats.org/officeDocument/2006/relationships/image" Target="media/image77.wmf"/><Relationship Id="rId330" Type="http://schemas.openxmlformats.org/officeDocument/2006/relationships/oleObject" Target="embeddings/oleObject163.bin"/><Relationship Id="rId547" Type="http://schemas.openxmlformats.org/officeDocument/2006/relationships/oleObject" Target="embeddings/oleObject271.bin"/><Relationship Id="rId90" Type="http://schemas.openxmlformats.org/officeDocument/2006/relationships/image" Target="media/image47.wmf"/><Relationship Id="rId165" Type="http://schemas.openxmlformats.org/officeDocument/2006/relationships/image" Target="media/image87.wmf"/><Relationship Id="rId186" Type="http://schemas.openxmlformats.org/officeDocument/2006/relationships/oleObject" Target="embeddings/oleObject84.bin"/><Relationship Id="rId351" Type="http://schemas.openxmlformats.org/officeDocument/2006/relationships/oleObject" Target="embeddings/oleObject173.bin"/><Relationship Id="rId372" Type="http://schemas.openxmlformats.org/officeDocument/2006/relationships/image" Target="media/image183.wmf"/><Relationship Id="rId393" Type="http://schemas.openxmlformats.org/officeDocument/2006/relationships/image" Target="media/image193.png"/><Relationship Id="rId407" Type="http://schemas.openxmlformats.org/officeDocument/2006/relationships/image" Target="media/image202.wmf"/><Relationship Id="rId428" Type="http://schemas.openxmlformats.org/officeDocument/2006/relationships/oleObject" Target="embeddings/oleObject209.bin"/><Relationship Id="rId449" Type="http://schemas.openxmlformats.org/officeDocument/2006/relationships/oleObject" Target="embeddings/oleObject218.bin"/><Relationship Id="rId211" Type="http://schemas.openxmlformats.org/officeDocument/2006/relationships/image" Target="media/image110.wmf"/><Relationship Id="rId232" Type="http://schemas.openxmlformats.org/officeDocument/2006/relationships/oleObject" Target="embeddings/oleObject112.bin"/><Relationship Id="rId253" Type="http://schemas.openxmlformats.org/officeDocument/2006/relationships/oleObject" Target="embeddings/oleObject123.bin"/><Relationship Id="rId274" Type="http://schemas.openxmlformats.org/officeDocument/2006/relationships/oleObject" Target="embeddings/oleObject134.bin"/><Relationship Id="rId295" Type="http://schemas.openxmlformats.org/officeDocument/2006/relationships/oleObject" Target="embeddings/oleObject144.bin"/><Relationship Id="rId309" Type="http://schemas.openxmlformats.org/officeDocument/2006/relationships/oleObject" Target="embeddings/oleObject152.bin"/><Relationship Id="rId460" Type="http://schemas.openxmlformats.org/officeDocument/2006/relationships/oleObject" Target="embeddings/oleObject225.bin"/><Relationship Id="rId481" Type="http://schemas.openxmlformats.org/officeDocument/2006/relationships/oleObject" Target="embeddings/oleObject237.bin"/><Relationship Id="rId516" Type="http://schemas.openxmlformats.org/officeDocument/2006/relationships/oleObject" Target="embeddings/oleObject253.bin"/><Relationship Id="rId27" Type="http://schemas.openxmlformats.org/officeDocument/2006/relationships/oleObject" Target="embeddings/oleObject11.bin"/><Relationship Id="rId48" Type="http://schemas.openxmlformats.org/officeDocument/2006/relationships/image" Target="media/image24.png"/><Relationship Id="rId69" Type="http://schemas.openxmlformats.org/officeDocument/2006/relationships/oleObject" Target="embeddings/oleObject29.bin"/><Relationship Id="rId113" Type="http://schemas.openxmlformats.org/officeDocument/2006/relationships/oleObject" Target="embeddings/oleObject47.bin"/><Relationship Id="rId134" Type="http://schemas.openxmlformats.org/officeDocument/2006/relationships/image" Target="media/image72.wmf"/><Relationship Id="rId320" Type="http://schemas.openxmlformats.org/officeDocument/2006/relationships/oleObject" Target="embeddings/oleObject158.bin"/><Relationship Id="rId537" Type="http://schemas.openxmlformats.org/officeDocument/2006/relationships/oleObject" Target="embeddings/oleObject264.bin"/><Relationship Id="rId558" Type="http://schemas.openxmlformats.org/officeDocument/2006/relationships/theme" Target="theme/theme1.xml"/><Relationship Id="rId80" Type="http://schemas.openxmlformats.org/officeDocument/2006/relationships/image" Target="media/image41.wmf"/><Relationship Id="rId155" Type="http://schemas.openxmlformats.org/officeDocument/2006/relationships/image" Target="media/image82.wmf"/><Relationship Id="rId176" Type="http://schemas.openxmlformats.org/officeDocument/2006/relationships/image" Target="media/image92.wmf"/><Relationship Id="rId197" Type="http://schemas.openxmlformats.org/officeDocument/2006/relationships/image" Target="media/image102.wmf"/><Relationship Id="rId341" Type="http://schemas.openxmlformats.org/officeDocument/2006/relationships/oleObject" Target="embeddings/oleObject169.bin"/><Relationship Id="rId362" Type="http://schemas.openxmlformats.org/officeDocument/2006/relationships/image" Target="media/image178.wmf"/><Relationship Id="rId383" Type="http://schemas.openxmlformats.org/officeDocument/2006/relationships/oleObject" Target="embeddings/oleObject190.bin"/><Relationship Id="rId418" Type="http://schemas.openxmlformats.org/officeDocument/2006/relationships/oleObject" Target="embeddings/oleObject204.bin"/><Relationship Id="rId439" Type="http://schemas.openxmlformats.org/officeDocument/2006/relationships/oleObject" Target="embeddings/oleObject214.bin"/><Relationship Id="rId201" Type="http://schemas.openxmlformats.org/officeDocument/2006/relationships/image" Target="media/image104.png"/><Relationship Id="rId222" Type="http://schemas.openxmlformats.org/officeDocument/2006/relationships/oleObject" Target="embeddings/oleObject102.bin"/><Relationship Id="rId243" Type="http://schemas.openxmlformats.org/officeDocument/2006/relationships/image" Target="media/image119.wmf"/><Relationship Id="rId264" Type="http://schemas.openxmlformats.org/officeDocument/2006/relationships/image" Target="media/image129.png"/><Relationship Id="rId285" Type="http://schemas.openxmlformats.org/officeDocument/2006/relationships/image" Target="media/image140.wmf"/><Relationship Id="rId450" Type="http://schemas.openxmlformats.org/officeDocument/2006/relationships/image" Target="media/image226.png"/><Relationship Id="rId471" Type="http://schemas.openxmlformats.org/officeDocument/2006/relationships/image" Target="media/image232.png"/><Relationship Id="rId506" Type="http://schemas.openxmlformats.org/officeDocument/2006/relationships/image" Target="media/image253.wmf"/><Relationship Id="rId17" Type="http://schemas.openxmlformats.org/officeDocument/2006/relationships/oleObject" Target="embeddings/oleObject6.bin"/><Relationship Id="rId38" Type="http://schemas.openxmlformats.org/officeDocument/2006/relationships/oleObject" Target="embeddings/oleObject16.bin"/><Relationship Id="rId59" Type="http://schemas.openxmlformats.org/officeDocument/2006/relationships/image" Target="media/image30.wmf"/><Relationship Id="rId103" Type="http://schemas.openxmlformats.org/officeDocument/2006/relationships/image" Target="media/image55.wmf"/><Relationship Id="rId124" Type="http://schemas.openxmlformats.org/officeDocument/2006/relationships/image" Target="media/image67.wmf"/><Relationship Id="rId310" Type="http://schemas.openxmlformats.org/officeDocument/2006/relationships/image" Target="media/image152.wmf"/><Relationship Id="rId492" Type="http://schemas.openxmlformats.org/officeDocument/2006/relationships/oleObject" Target="embeddings/oleObject241.bin"/><Relationship Id="rId527" Type="http://schemas.openxmlformats.org/officeDocument/2006/relationships/oleObject" Target="embeddings/oleObject258.bin"/><Relationship Id="rId548" Type="http://schemas.openxmlformats.org/officeDocument/2006/relationships/oleObject" Target="embeddings/oleObject272.bin"/><Relationship Id="rId70" Type="http://schemas.openxmlformats.org/officeDocument/2006/relationships/image" Target="media/image35.png"/><Relationship Id="rId91" Type="http://schemas.openxmlformats.org/officeDocument/2006/relationships/oleObject" Target="embeddings/oleObject38.bin"/><Relationship Id="rId145" Type="http://schemas.openxmlformats.org/officeDocument/2006/relationships/oleObject" Target="embeddings/oleObject62.bin"/><Relationship Id="rId166" Type="http://schemas.openxmlformats.org/officeDocument/2006/relationships/oleObject" Target="embeddings/oleObject73.bin"/><Relationship Id="rId187" Type="http://schemas.openxmlformats.org/officeDocument/2006/relationships/image" Target="media/image97.wmf"/><Relationship Id="rId331" Type="http://schemas.openxmlformats.org/officeDocument/2006/relationships/oleObject" Target="embeddings/oleObject164.bin"/><Relationship Id="rId352" Type="http://schemas.openxmlformats.org/officeDocument/2006/relationships/image" Target="media/image173.png"/><Relationship Id="rId373" Type="http://schemas.openxmlformats.org/officeDocument/2006/relationships/oleObject" Target="embeddings/oleObject184.bin"/><Relationship Id="rId394" Type="http://schemas.openxmlformats.org/officeDocument/2006/relationships/image" Target="media/image194.png"/><Relationship Id="rId408" Type="http://schemas.openxmlformats.org/officeDocument/2006/relationships/oleObject" Target="embeddings/oleObject200.bin"/><Relationship Id="rId429" Type="http://schemas.openxmlformats.org/officeDocument/2006/relationships/image" Target="media/image214.png"/><Relationship Id="rId1" Type="http://schemas.openxmlformats.org/officeDocument/2006/relationships/styles" Target="styles.xml"/><Relationship Id="rId212" Type="http://schemas.openxmlformats.org/officeDocument/2006/relationships/oleObject" Target="embeddings/oleObject96.bin"/><Relationship Id="rId233" Type="http://schemas.openxmlformats.org/officeDocument/2006/relationships/oleObject" Target="embeddings/oleObject113.bin"/><Relationship Id="rId254" Type="http://schemas.openxmlformats.org/officeDocument/2006/relationships/image" Target="media/image125.wmf"/><Relationship Id="rId440" Type="http://schemas.openxmlformats.org/officeDocument/2006/relationships/image" Target="media/image220.png"/><Relationship Id="rId28" Type="http://schemas.openxmlformats.org/officeDocument/2006/relationships/image" Target="media/image11.png"/><Relationship Id="rId49" Type="http://schemas.openxmlformats.org/officeDocument/2006/relationships/oleObject" Target="embeddings/oleObject19.bin"/><Relationship Id="rId114" Type="http://schemas.openxmlformats.org/officeDocument/2006/relationships/image" Target="media/image61.wmf"/><Relationship Id="rId275" Type="http://schemas.openxmlformats.org/officeDocument/2006/relationships/image" Target="media/image135.wmf"/><Relationship Id="rId296" Type="http://schemas.openxmlformats.org/officeDocument/2006/relationships/image" Target="media/image146.wmf"/><Relationship Id="rId300" Type="http://schemas.openxmlformats.org/officeDocument/2006/relationships/oleObject" Target="embeddings/oleObject147.bin"/><Relationship Id="rId461" Type="http://schemas.openxmlformats.org/officeDocument/2006/relationships/image" Target="media/image230.wmf"/><Relationship Id="rId482" Type="http://schemas.openxmlformats.org/officeDocument/2006/relationships/image" Target="media/image239.wmf"/><Relationship Id="rId517" Type="http://schemas.openxmlformats.org/officeDocument/2006/relationships/image" Target="media/image258.wmf"/><Relationship Id="rId538" Type="http://schemas.openxmlformats.org/officeDocument/2006/relationships/image" Target="media/image268.wmf"/><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oleObject" Target="embeddings/oleObject57.bin"/><Relationship Id="rId156" Type="http://schemas.openxmlformats.org/officeDocument/2006/relationships/oleObject" Target="embeddings/oleObject68.bin"/><Relationship Id="rId177" Type="http://schemas.openxmlformats.org/officeDocument/2006/relationships/oleObject" Target="embeddings/oleObject79.bin"/><Relationship Id="rId198" Type="http://schemas.openxmlformats.org/officeDocument/2006/relationships/oleObject" Target="embeddings/oleObject90.bin"/><Relationship Id="rId321" Type="http://schemas.openxmlformats.org/officeDocument/2006/relationships/image" Target="media/image157.wmf"/><Relationship Id="rId342" Type="http://schemas.openxmlformats.org/officeDocument/2006/relationships/image" Target="media/image167.wmf"/><Relationship Id="rId363" Type="http://schemas.openxmlformats.org/officeDocument/2006/relationships/oleObject" Target="embeddings/oleObject179.bin"/><Relationship Id="rId384" Type="http://schemas.openxmlformats.org/officeDocument/2006/relationships/image" Target="media/image188.png"/><Relationship Id="rId419" Type="http://schemas.openxmlformats.org/officeDocument/2006/relationships/oleObject" Target="embeddings/oleObject205.bin"/><Relationship Id="rId202" Type="http://schemas.openxmlformats.org/officeDocument/2006/relationships/image" Target="media/image105.wmf"/><Relationship Id="rId223" Type="http://schemas.openxmlformats.org/officeDocument/2006/relationships/oleObject" Target="embeddings/oleObject103.bin"/><Relationship Id="rId244" Type="http://schemas.openxmlformats.org/officeDocument/2006/relationships/oleObject" Target="embeddings/oleObject119.bin"/><Relationship Id="rId430" Type="http://schemas.openxmlformats.org/officeDocument/2006/relationships/image" Target="media/image215.wmf"/><Relationship Id="rId18" Type="http://schemas.openxmlformats.org/officeDocument/2006/relationships/oleObject" Target="embeddings/oleObject7.bin"/><Relationship Id="rId39" Type="http://schemas.openxmlformats.org/officeDocument/2006/relationships/image" Target="media/image17.wmf"/><Relationship Id="rId265" Type="http://schemas.openxmlformats.org/officeDocument/2006/relationships/image" Target="media/image130.wmf"/><Relationship Id="rId286" Type="http://schemas.openxmlformats.org/officeDocument/2006/relationships/oleObject" Target="embeddings/oleObject140.bin"/><Relationship Id="rId451" Type="http://schemas.openxmlformats.org/officeDocument/2006/relationships/image" Target="media/image227.wmf"/><Relationship Id="rId472" Type="http://schemas.openxmlformats.org/officeDocument/2006/relationships/image" Target="media/image233.png"/><Relationship Id="rId493" Type="http://schemas.openxmlformats.org/officeDocument/2006/relationships/image" Target="media/image246.wmf"/><Relationship Id="rId507" Type="http://schemas.openxmlformats.org/officeDocument/2006/relationships/oleObject" Target="embeddings/oleObject248.bin"/><Relationship Id="rId528" Type="http://schemas.openxmlformats.org/officeDocument/2006/relationships/image" Target="media/image264.wmf"/><Relationship Id="rId549" Type="http://schemas.openxmlformats.org/officeDocument/2006/relationships/image" Target="media/image271.wmf"/><Relationship Id="rId50" Type="http://schemas.openxmlformats.org/officeDocument/2006/relationships/image" Target="media/image25.wmf"/><Relationship Id="rId104" Type="http://schemas.openxmlformats.org/officeDocument/2006/relationships/oleObject" Target="embeddings/oleObject43.bin"/><Relationship Id="rId125" Type="http://schemas.openxmlformats.org/officeDocument/2006/relationships/oleObject" Target="embeddings/oleObject52.bin"/><Relationship Id="rId146" Type="http://schemas.openxmlformats.org/officeDocument/2006/relationships/image" Target="media/image78.wmf"/><Relationship Id="rId167" Type="http://schemas.openxmlformats.org/officeDocument/2006/relationships/image" Target="media/image88.wmf"/><Relationship Id="rId188" Type="http://schemas.openxmlformats.org/officeDocument/2006/relationships/oleObject" Target="embeddings/oleObject85.bin"/><Relationship Id="rId311" Type="http://schemas.openxmlformats.org/officeDocument/2006/relationships/oleObject" Target="embeddings/oleObject153.bin"/><Relationship Id="rId332" Type="http://schemas.openxmlformats.org/officeDocument/2006/relationships/image" Target="media/image162.wmf"/><Relationship Id="rId353" Type="http://schemas.openxmlformats.org/officeDocument/2006/relationships/image" Target="media/image174.wmf"/><Relationship Id="rId374" Type="http://schemas.openxmlformats.org/officeDocument/2006/relationships/oleObject" Target="embeddings/oleObject185.bin"/><Relationship Id="rId395" Type="http://schemas.openxmlformats.org/officeDocument/2006/relationships/image" Target="media/image195.png"/><Relationship Id="rId409" Type="http://schemas.openxmlformats.org/officeDocument/2006/relationships/image" Target="media/image203.png"/><Relationship Id="rId71" Type="http://schemas.openxmlformats.org/officeDocument/2006/relationships/image" Target="media/image36.wmf"/><Relationship Id="rId92" Type="http://schemas.openxmlformats.org/officeDocument/2006/relationships/image" Target="media/image48.wmf"/><Relationship Id="rId213" Type="http://schemas.openxmlformats.org/officeDocument/2006/relationships/image" Target="media/image111.wmf"/><Relationship Id="rId234" Type="http://schemas.openxmlformats.org/officeDocument/2006/relationships/oleObject" Target="embeddings/oleObject114.bin"/><Relationship Id="rId420" Type="http://schemas.openxmlformats.org/officeDocument/2006/relationships/image" Target="media/image209.wmf"/><Relationship Id="rId2" Type="http://schemas.microsoft.com/office/2007/relationships/stylesWithEffects" Target="stylesWithEffects.xml"/><Relationship Id="rId29" Type="http://schemas.openxmlformats.org/officeDocument/2006/relationships/image" Target="media/image12.wmf"/><Relationship Id="rId255" Type="http://schemas.openxmlformats.org/officeDocument/2006/relationships/oleObject" Target="embeddings/oleObject124.bin"/><Relationship Id="rId276" Type="http://schemas.openxmlformats.org/officeDocument/2006/relationships/oleObject" Target="embeddings/oleObject135.bin"/><Relationship Id="rId297" Type="http://schemas.openxmlformats.org/officeDocument/2006/relationships/oleObject" Target="embeddings/oleObject145.bin"/><Relationship Id="rId441" Type="http://schemas.openxmlformats.org/officeDocument/2006/relationships/image" Target="media/image221.wmf"/><Relationship Id="rId462" Type="http://schemas.openxmlformats.org/officeDocument/2006/relationships/oleObject" Target="embeddings/oleObject226.bin"/><Relationship Id="rId483" Type="http://schemas.openxmlformats.org/officeDocument/2006/relationships/oleObject" Target="embeddings/oleObject238.bin"/><Relationship Id="rId518" Type="http://schemas.openxmlformats.org/officeDocument/2006/relationships/oleObject" Target="embeddings/oleObject254.bin"/><Relationship Id="rId539" Type="http://schemas.openxmlformats.org/officeDocument/2006/relationships/oleObject" Target="embeddings/oleObject265.bin"/><Relationship Id="rId40" Type="http://schemas.openxmlformats.org/officeDocument/2006/relationships/oleObject" Target="embeddings/oleObject17.bin"/><Relationship Id="rId115" Type="http://schemas.openxmlformats.org/officeDocument/2006/relationships/oleObject" Target="embeddings/oleObject48.bin"/><Relationship Id="rId136" Type="http://schemas.openxmlformats.org/officeDocument/2006/relationships/image" Target="media/image73.wmf"/><Relationship Id="rId157" Type="http://schemas.openxmlformats.org/officeDocument/2006/relationships/image" Target="media/image83.wmf"/><Relationship Id="rId178" Type="http://schemas.openxmlformats.org/officeDocument/2006/relationships/oleObject" Target="embeddings/oleObject80.bin"/><Relationship Id="rId301" Type="http://schemas.openxmlformats.org/officeDocument/2006/relationships/image" Target="media/image148.wmf"/><Relationship Id="rId322" Type="http://schemas.openxmlformats.org/officeDocument/2006/relationships/oleObject" Target="embeddings/oleObject159.bin"/><Relationship Id="rId343" Type="http://schemas.openxmlformats.org/officeDocument/2006/relationships/oleObject" Target="embeddings/oleObject170.bin"/><Relationship Id="rId364" Type="http://schemas.openxmlformats.org/officeDocument/2006/relationships/image" Target="media/image179.wmf"/><Relationship Id="rId550" Type="http://schemas.openxmlformats.org/officeDocument/2006/relationships/oleObject" Target="embeddings/oleObject273.bin"/><Relationship Id="rId61" Type="http://schemas.openxmlformats.org/officeDocument/2006/relationships/image" Target="media/image31.wmf"/><Relationship Id="rId82" Type="http://schemas.openxmlformats.org/officeDocument/2006/relationships/image" Target="media/image42.wmf"/><Relationship Id="rId199" Type="http://schemas.openxmlformats.org/officeDocument/2006/relationships/image" Target="media/image103.wmf"/><Relationship Id="rId203" Type="http://schemas.openxmlformats.org/officeDocument/2006/relationships/oleObject" Target="embeddings/oleObject92.bin"/><Relationship Id="rId385" Type="http://schemas.openxmlformats.org/officeDocument/2006/relationships/image" Target="media/image189.wmf"/><Relationship Id="rId19" Type="http://schemas.openxmlformats.org/officeDocument/2006/relationships/image" Target="media/image6.wmf"/><Relationship Id="rId224" Type="http://schemas.openxmlformats.org/officeDocument/2006/relationships/oleObject" Target="embeddings/oleObject104.bin"/><Relationship Id="rId245" Type="http://schemas.openxmlformats.org/officeDocument/2006/relationships/image" Target="media/image120.png"/><Relationship Id="rId266" Type="http://schemas.openxmlformats.org/officeDocument/2006/relationships/oleObject" Target="embeddings/oleObject130.bin"/><Relationship Id="rId287" Type="http://schemas.openxmlformats.org/officeDocument/2006/relationships/image" Target="media/image141.wmf"/><Relationship Id="rId410" Type="http://schemas.openxmlformats.org/officeDocument/2006/relationships/image" Target="media/image204.png"/><Relationship Id="rId431" Type="http://schemas.openxmlformats.org/officeDocument/2006/relationships/oleObject" Target="embeddings/oleObject210.bin"/><Relationship Id="rId452" Type="http://schemas.openxmlformats.org/officeDocument/2006/relationships/oleObject" Target="embeddings/oleObject219.bin"/><Relationship Id="rId473" Type="http://schemas.openxmlformats.org/officeDocument/2006/relationships/image" Target="media/image234.wmf"/><Relationship Id="rId494" Type="http://schemas.openxmlformats.org/officeDocument/2006/relationships/oleObject" Target="embeddings/oleObject242.bin"/><Relationship Id="rId508" Type="http://schemas.openxmlformats.org/officeDocument/2006/relationships/oleObject" Target="embeddings/oleObject249.bin"/><Relationship Id="rId529" Type="http://schemas.openxmlformats.org/officeDocument/2006/relationships/oleObject" Target="embeddings/oleObject259.bin"/><Relationship Id="rId30" Type="http://schemas.openxmlformats.org/officeDocument/2006/relationships/oleObject" Target="embeddings/oleObject12.bin"/><Relationship Id="rId105" Type="http://schemas.openxmlformats.org/officeDocument/2006/relationships/image" Target="media/image56.wmf"/><Relationship Id="rId126" Type="http://schemas.openxmlformats.org/officeDocument/2006/relationships/image" Target="media/image68.wmf"/><Relationship Id="rId147" Type="http://schemas.openxmlformats.org/officeDocument/2006/relationships/oleObject" Target="embeddings/oleObject63.bin"/><Relationship Id="rId168" Type="http://schemas.openxmlformats.org/officeDocument/2006/relationships/oleObject" Target="embeddings/oleObject74.bin"/><Relationship Id="rId312" Type="http://schemas.openxmlformats.org/officeDocument/2006/relationships/image" Target="media/image153.wmf"/><Relationship Id="rId333" Type="http://schemas.openxmlformats.org/officeDocument/2006/relationships/oleObject" Target="embeddings/oleObject165.bin"/><Relationship Id="rId354" Type="http://schemas.openxmlformats.org/officeDocument/2006/relationships/oleObject" Target="embeddings/oleObject174.bin"/><Relationship Id="rId540" Type="http://schemas.openxmlformats.org/officeDocument/2006/relationships/oleObject" Target="embeddings/oleObject266.bin"/><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oleObject" Target="embeddings/oleObject39.bin"/><Relationship Id="rId189" Type="http://schemas.openxmlformats.org/officeDocument/2006/relationships/image" Target="media/image98.wmf"/><Relationship Id="rId375" Type="http://schemas.openxmlformats.org/officeDocument/2006/relationships/image" Target="media/image184.wmf"/><Relationship Id="rId396" Type="http://schemas.openxmlformats.org/officeDocument/2006/relationships/image" Target="media/image196.png"/><Relationship Id="rId3" Type="http://schemas.openxmlformats.org/officeDocument/2006/relationships/settings" Target="settings.xml"/><Relationship Id="rId214" Type="http://schemas.openxmlformats.org/officeDocument/2006/relationships/oleObject" Target="embeddings/oleObject97.bin"/><Relationship Id="rId235" Type="http://schemas.openxmlformats.org/officeDocument/2006/relationships/oleObject" Target="embeddings/oleObject115.bin"/><Relationship Id="rId256" Type="http://schemas.openxmlformats.org/officeDocument/2006/relationships/oleObject" Target="embeddings/oleObject125.bin"/><Relationship Id="rId277" Type="http://schemas.openxmlformats.org/officeDocument/2006/relationships/image" Target="media/image136.wmf"/><Relationship Id="rId298" Type="http://schemas.openxmlformats.org/officeDocument/2006/relationships/image" Target="media/image147.wmf"/><Relationship Id="rId400" Type="http://schemas.openxmlformats.org/officeDocument/2006/relationships/oleObject" Target="embeddings/oleObject196.bin"/><Relationship Id="rId421" Type="http://schemas.openxmlformats.org/officeDocument/2006/relationships/oleObject" Target="embeddings/oleObject206.bin"/><Relationship Id="rId442" Type="http://schemas.openxmlformats.org/officeDocument/2006/relationships/oleObject" Target="embeddings/oleObject215.bin"/><Relationship Id="rId463" Type="http://schemas.openxmlformats.org/officeDocument/2006/relationships/oleObject" Target="embeddings/oleObject227.bin"/><Relationship Id="rId484" Type="http://schemas.openxmlformats.org/officeDocument/2006/relationships/oleObject" Target="embeddings/oleObject239.bin"/><Relationship Id="rId519" Type="http://schemas.openxmlformats.org/officeDocument/2006/relationships/image" Target="media/image259.wmf"/><Relationship Id="rId116" Type="http://schemas.openxmlformats.org/officeDocument/2006/relationships/image" Target="media/image62.wmf"/><Relationship Id="rId137" Type="http://schemas.openxmlformats.org/officeDocument/2006/relationships/oleObject" Target="embeddings/oleObject58.bin"/><Relationship Id="rId158" Type="http://schemas.openxmlformats.org/officeDocument/2006/relationships/oleObject" Target="embeddings/oleObject69.bin"/><Relationship Id="rId302" Type="http://schemas.openxmlformats.org/officeDocument/2006/relationships/oleObject" Target="embeddings/oleObject148.bin"/><Relationship Id="rId323" Type="http://schemas.openxmlformats.org/officeDocument/2006/relationships/oleObject" Target="embeddings/oleObject160.bin"/><Relationship Id="rId344" Type="http://schemas.openxmlformats.org/officeDocument/2006/relationships/image" Target="media/image168.png"/><Relationship Id="rId530" Type="http://schemas.openxmlformats.org/officeDocument/2006/relationships/image" Target="media/image265.wmf"/><Relationship Id="rId20" Type="http://schemas.openxmlformats.org/officeDocument/2006/relationships/oleObject" Target="embeddings/oleObject8.bin"/><Relationship Id="rId41" Type="http://schemas.openxmlformats.org/officeDocument/2006/relationships/image" Target="media/image18.png"/><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image" Target="media/image93.wmf"/><Relationship Id="rId365" Type="http://schemas.openxmlformats.org/officeDocument/2006/relationships/oleObject" Target="embeddings/oleObject180.bin"/><Relationship Id="rId386" Type="http://schemas.openxmlformats.org/officeDocument/2006/relationships/oleObject" Target="embeddings/oleObject191.bin"/><Relationship Id="rId551" Type="http://schemas.openxmlformats.org/officeDocument/2006/relationships/image" Target="media/image272.wmf"/><Relationship Id="rId190" Type="http://schemas.openxmlformats.org/officeDocument/2006/relationships/oleObject" Target="embeddings/oleObject86.bin"/><Relationship Id="rId204" Type="http://schemas.openxmlformats.org/officeDocument/2006/relationships/image" Target="media/image106.png"/><Relationship Id="rId225" Type="http://schemas.openxmlformats.org/officeDocument/2006/relationships/oleObject" Target="embeddings/oleObject105.bin"/><Relationship Id="rId246" Type="http://schemas.openxmlformats.org/officeDocument/2006/relationships/image" Target="media/image121.wmf"/><Relationship Id="rId267" Type="http://schemas.openxmlformats.org/officeDocument/2006/relationships/image" Target="media/image131.wmf"/><Relationship Id="rId288" Type="http://schemas.openxmlformats.org/officeDocument/2006/relationships/oleObject" Target="embeddings/oleObject141.bin"/><Relationship Id="rId411" Type="http://schemas.openxmlformats.org/officeDocument/2006/relationships/image" Target="media/image205.wmf"/><Relationship Id="rId432" Type="http://schemas.openxmlformats.org/officeDocument/2006/relationships/image" Target="media/image216.wmf"/><Relationship Id="rId453" Type="http://schemas.openxmlformats.org/officeDocument/2006/relationships/image" Target="media/image228.png"/><Relationship Id="rId474" Type="http://schemas.openxmlformats.org/officeDocument/2006/relationships/oleObject" Target="embeddings/oleObject234.bin"/><Relationship Id="rId509" Type="http://schemas.openxmlformats.org/officeDocument/2006/relationships/image" Target="media/image254.wmf"/><Relationship Id="rId106" Type="http://schemas.openxmlformats.org/officeDocument/2006/relationships/oleObject" Target="embeddings/oleObject44.bin"/><Relationship Id="rId127" Type="http://schemas.openxmlformats.org/officeDocument/2006/relationships/oleObject" Target="embeddings/oleObject53.bin"/><Relationship Id="rId313" Type="http://schemas.openxmlformats.org/officeDocument/2006/relationships/oleObject" Target="embeddings/oleObject154.bin"/><Relationship Id="rId495" Type="http://schemas.openxmlformats.org/officeDocument/2006/relationships/image" Target="media/image247.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oleObject" Target="embeddings/oleObject40.bin"/><Relationship Id="rId148" Type="http://schemas.openxmlformats.org/officeDocument/2006/relationships/image" Target="media/image79.png"/><Relationship Id="rId169" Type="http://schemas.openxmlformats.org/officeDocument/2006/relationships/image" Target="media/image89.wmf"/><Relationship Id="rId334" Type="http://schemas.openxmlformats.org/officeDocument/2006/relationships/oleObject" Target="embeddings/oleObject166.bin"/><Relationship Id="rId355" Type="http://schemas.openxmlformats.org/officeDocument/2006/relationships/image" Target="media/image175.wmf"/><Relationship Id="rId376" Type="http://schemas.openxmlformats.org/officeDocument/2006/relationships/oleObject" Target="embeddings/oleObject186.bin"/><Relationship Id="rId397" Type="http://schemas.openxmlformats.org/officeDocument/2006/relationships/image" Target="media/image197.wmf"/><Relationship Id="rId520" Type="http://schemas.openxmlformats.org/officeDocument/2006/relationships/oleObject" Target="embeddings/oleObject255.bin"/><Relationship Id="rId541" Type="http://schemas.openxmlformats.org/officeDocument/2006/relationships/image" Target="media/image269.wmf"/><Relationship Id="rId4" Type="http://schemas.openxmlformats.org/officeDocument/2006/relationships/webSettings" Target="webSettings.xml"/><Relationship Id="rId180" Type="http://schemas.openxmlformats.org/officeDocument/2006/relationships/oleObject" Target="embeddings/oleObject81.bin"/><Relationship Id="rId215" Type="http://schemas.openxmlformats.org/officeDocument/2006/relationships/image" Target="media/image112.wmf"/><Relationship Id="rId236" Type="http://schemas.openxmlformats.org/officeDocument/2006/relationships/image" Target="media/image115.wmf"/><Relationship Id="rId257" Type="http://schemas.openxmlformats.org/officeDocument/2006/relationships/oleObject" Target="embeddings/oleObject126.bin"/><Relationship Id="rId278" Type="http://schemas.openxmlformats.org/officeDocument/2006/relationships/oleObject" Target="embeddings/oleObject136.bin"/><Relationship Id="rId401" Type="http://schemas.openxmlformats.org/officeDocument/2006/relationships/image" Target="media/image199.wmf"/><Relationship Id="rId422" Type="http://schemas.openxmlformats.org/officeDocument/2006/relationships/image" Target="media/image210.png"/><Relationship Id="rId443" Type="http://schemas.openxmlformats.org/officeDocument/2006/relationships/image" Target="media/image222.wmf"/><Relationship Id="rId464" Type="http://schemas.openxmlformats.org/officeDocument/2006/relationships/oleObject" Target="embeddings/oleObject228.bin"/><Relationship Id="rId303" Type="http://schemas.openxmlformats.org/officeDocument/2006/relationships/image" Target="media/image149.wmf"/><Relationship Id="rId485" Type="http://schemas.openxmlformats.org/officeDocument/2006/relationships/image" Target="media/image240.wmf"/><Relationship Id="rId42" Type="http://schemas.openxmlformats.org/officeDocument/2006/relationships/image" Target="media/image19.png"/><Relationship Id="rId84" Type="http://schemas.openxmlformats.org/officeDocument/2006/relationships/image" Target="media/image43.png"/><Relationship Id="rId138" Type="http://schemas.openxmlformats.org/officeDocument/2006/relationships/image" Target="media/image74.wmf"/><Relationship Id="rId345" Type="http://schemas.openxmlformats.org/officeDocument/2006/relationships/image" Target="media/image169.png"/><Relationship Id="rId387" Type="http://schemas.openxmlformats.org/officeDocument/2006/relationships/image" Target="media/image190.wmf"/><Relationship Id="rId510" Type="http://schemas.openxmlformats.org/officeDocument/2006/relationships/oleObject" Target="embeddings/oleObject250.bin"/><Relationship Id="rId552" Type="http://schemas.openxmlformats.org/officeDocument/2006/relationships/oleObject" Target="embeddings/oleObject274.bin"/><Relationship Id="rId191" Type="http://schemas.openxmlformats.org/officeDocument/2006/relationships/image" Target="media/image99.wmf"/><Relationship Id="rId205" Type="http://schemas.openxmlformats.org/officeDocument/2006/relationships/image" Target="media/image107.wmf"/><Relationship Id="rId247" Type="http://schemas.openxmlformats.org/officeDocument/2006/relationships/oleObject" Target="embeddings/oleObject120.bin"/><Relationship Id="rId412" Type="http://schemas.openxmlformats.org/officeDocument/2006/relationships/oleObject" Target="embeddings/oleObject201.bin"/><Relationship Id="rId107" Type="http://schemas.openxmlformats.org/officeDocument/2006/relationships/image" Target="media/image57.png"/><Relationship Id="rId289" Type="http://schemas.openxmlformats.org/officeDocument/2006/relationships/image" Target="media/image142.wmf"/><Relationship Id="rId454" Type="http://schemas.openxmlformats.org/officeDocument/2006/relationships/image" Target="media/image229.wmf"/><Relationship Id="rId496" Type="http://schemas.openxmlformats.org/officeDocument/2006/relationships/oleObject" Target="embeddings/oleObject243.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80.wmf"/><Relationship Id="rId314" Type="http://schemas.openxmlformats.org/officeDocument/2006/relationships/image" Target="media/image154.wmf"/><Relationship Id="rId356" Type="http://schemas.openxmlformats.org/officeDocument/2006/relationships/oleObject" Target="embeddings/oleObject175.bin"/><Relationship Id="rId398" Type="http://schemas.openxmlformats.org/officeDocument/2006/relationships/oleObject" Target="embeddings/oleObject195.bin"/><Relationship Id="rId521" Type="http://schemas.openxmlformats.org/officeDocument/2006/relationships/image" Target="media/image260.png"/><Relationship Id="rId95" Type="http://schemas.openxmlformats.org/officeDocument/2006/relationships/image" Target="media/image49.png"/><Relationship Id="rId160" Type="http://schemas.openxmlformats.org/officeDocument/2006/relationships/oleObject" Target="embeddings/oleObject70.bin"/><Relationship Id="rId216" Type="http://schemas.openxmlformats.org/officeDocument/2006/relationships/oleObject" Target="embeddings/oleObject98.bin"/><Relationship Id="rId423" Type="http://schemas.openxmlformats.org/officeDocument/2006/relationships/image" Target="media/image211.wmf"/><Relationship Id="rId258" Type="http://schemas.openxmlformats.org/officeDocument/2006/relationships/oleObject" Target="embeddings/oleObject127.bin"/><Relationship Id="rId465" Type="http://schemas.openxmlformats.org/officeDocument/2006/relationships/oleObject" Target="embeddings/oleObject229.bin"/><Relationship Id="rId22" Type="http://schemas.openxmlformats.org/officeDocument/2006/relationships/image" Target="media/image8.wmf"/><Relationship Id="rId64" Type="http://schemas.openxmlformats.org/officeDocument/2006/relationships/image" Target="media/image32.png"/><Relationship Id="rId118" Type="http://schemas.openxmlformats.org/officeDocument/2006/relationships/image" Target="media/image63.wmf"/><Relationship Id="rId325" Type="http://schemas.openxmlformats.org/officeDocument/2006/relationships/image" Target="media/image159.wmf"/><Relationship Id="rId367" Type="http://schemas.openxmlformats.org/officeDocument/2006/relationships/oleObject" Target="embeddings/oleObject181.bin"/><Relationship Id="rId532" Type="http://schemas.openxmlformats.org/officeDocument/2006/relationships/image" Target="media/image266.wmf"/><Relationship Id="rId171" Type="http://schemas.openxmlformats.org/officeDocument/2006/relationships/image" Target="media/image90.wmf"/><Relationship Id="rId227" Type="http://schemas.openxmlformats.org/officeDocument/2006/relationships/oleObject" Target="embeddings/oleObject107.bin"/><Relationship Id="rId269" Type="http://schemas.openxmlformats.org/officeDocument/2006/relationships/image" Target="media/image132.wmf"/><Relationship Id="rId434" Type="http://schemas.openxmlformats.org/officeDocument/2006/relationships/image" Target="media/image217.wmf"/><Relationship Id="rId476" Type="http://schemas.openxmlformats.org/officeDocument/2006/relationships/oleObject" Target="embeddings/oleObject235.bin"/><Relationship Id="rId33" Type="http://schemas.openxmlformats.org/officeDocument/2006/relationships/image" Target="media/image14.wmf"/><Relationship Id="rId129" Type="http://schemas.openxmlformats.org/officeDocument/2006/relationships/oleObject" Target="embeddings/oleObject54.bin"/><Relationship Id="rId280" Type="http://schemas.openxmlformats.org/officeDocument/2006/relationships/image" Target="media/image138.wmf"/><Relationship Id="rId336" Type="http://schemas.openxmlformats.org/officeDocument/2006/relationships/image" Target="media/image164.wmf"/><Relationship Id="rId501" Type="http://schemas.openxmlformats.org/officeDocument/2006/relationships/oleObject" Target="embeddings/oleObject245.bin"/><Relationship Id="rId543" Type="http://schemas.openxmlformats.org/officeDocument/2006/relationships/oleObject" Target="embeddings/oleObject268.bin"/><Relationship Id="rId75" Type="http://schemas.openxmlformats.org/officeDocument/2006/relationships/image" Target="media/image38.png"/><Relationship Id="rId140" Type="http://schemas.openxmlformats.org/officeDocument/2006/relationships/image" Target="media/image75.wmf"/><Relationship Id="rId182" Type="http://schemas.openxmlformats.org/officeDocument/2006/relationships/oleObject" Target="embeddings/oleObject82.bin"/><Relationship Id="rId378" Type="http://schemas.openxmlformats.org/officeDocument/2006/relationships/oleObject" Target="embeddings/oleObject187.bin"/><Relationship Id="rId403" Type="http://schemas.openxmlformats.org/officeDocument/2006/relationships/image" Target="media/image200.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image" Target="media/image223.wmf"/><Relationship Id="rId487" Type="http://schemas.openxmlformats.org/officeDocument/2006/relationships/image" Target="media/image241.png"/><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71.bin"/><Relationship Id="rId512" Type="http://schemas.openxmlformats.org/officeDocument/2006/relationships/oleObject" Target="embeddings/oleObject251.bin"/><Relationship Id="rId44" Type="http://schemas.openxmlformats.org/officeDocument/2006/relationships/image" Target="media/image21.png"/><Relationship Id="rId86" Type="http://schemas.openxmlformats.org/officeDocument/2006/relationships/oleObject" Target="embeddings/oleObject36.bin"/><Relationship Id="rId151" Type="http://schemas.openxmlformats.org/officeDocument/2006/relationships/oleObject" Target="embeddings/oleObject65.bin"/><Relationship Id="rId389" Type="http://schemas.openxmlformats.org/officeDocument/2006/relationships/image" Target="media/image191.wmf"/><Relationship Id="rId554" Type="http://schemas.openxmlformats.org/officeDocument/2006/relationships/oleObject" Target="embeddings/oleObject276.bin"/><Relationship Id="rId193" Type="http://schemas.openxmlformats.org/officeDocument/2006/relationships/image" Target="media/image100.wmf"/><Relationship Id="rId207" Type="http://schemas.openxmlformats.org/officeDocument/2006/relationships/image" Target="media/image108.wmf"/><Relationship Id="rId249" Type="http://schemas.openxmlformats.org/officeDocument/2006/relationships/oleObject" Target="embeddings/oleObject121.bin"/><Relationship Id="rId414" Type="http://schemas.openxmlformats.org/officeDocument/2006/relationships/oleObject" Target="embeddings/oleObject202.bin"/><Relationship Id="rId456" Type="http://schemas.openxmlformats.org/officeDocument/2006/relationships/oleObject" Target="embeddings/oleObject221.bin"/><Relationship Id="rId498" Type="http://schemas.openxmlformats.org/officeDocument/2006/relationships/image" Target="media/image249.wmf"/><Relationship Id="rId13" Type="http://schemas.openxmlformats.org/officeDocument/2006/relationships/image" Target="media/image4.wmf"/><Relationship Id="rId109" Type="http://schemas.openxmlformats.org/officeDocument/2006/relationships/oleObject" Target="embeddings/oleObject45.bin"/><Relationship Id="rId260" Type="http://schemas.openxmlformats.org/officeDocument/2006/relationships/image" Target="media/image126.png"/><Relationship Id="rId316" Type="http://schemas.openxmlformats.org/officeDocument/2006/relationships/image" Target="media/image155.wmf"/><Relationship Id="rId523" Type="http://schemas.openxmlformats.org/officeDocument/2006/relationships/oleObject" Target="embeddings/oleObject256.bin"/><Relationship Id="rId55" Type="http://schemas.openxmlformats.org/officeDocument/2006/relationships/oleObject" Target="embeddings/oleObject22.bin"/><Relationship Id="rId97" Type="http://schemas.openxmlformats.org/officeDocument/2006/relationships/image" Target="media/image51.png"/><Relationship Id="rId120" Type="http://schemas.openxmlformats.org/officeDocument/2006/relationships/image" Target="media/image64.wmf"/><Relationship Id="rId358" Type="http://schemas.openxmlformats.org/officeDocument/2006/relationships/oleObject" Target="embeddings/oleObject176.bin"/><Relationship Id="rId162" Type="http://schemas.openxmlformats.org/officeDocument/2006/relationships/oleObject" Target="embeddings/oleObject71.bin"/><Relationship Id="rId218" Type="http://schemas.openxmlformats.org/officeDocument/2006/relationships/oleObject" Target="embeddings/oleObject99.bin"/><Relationship Id="rId425" Type="http://schemas.openxmlformats.org/officeDocument/2006/relationships/image" Target="media/image212.wmf"/><Relationship Id="rId467" Type="http://schemas.openxmlformats.org/officeDocument/2006/relationships/oleObject" Target="embeddings/oleObject231.bin"/><Relationship Id="rId271" Type="http://schemas.openxmlformats.org/officeDocument/2006/relationships/image" Target="media/image133.wmf"/><Relationship Id="rId24" Type="http://schemas.openxmlformats.org/officeDocument/2006/relationships/image" Target="media/image9.wmf"/><Relationship Id="rId66" Type="http://schemas.openxmlformats.org/officeDocument/2006/relationships/oleObject" Target="embeddings/oleObject27.bin"/><Relationship Id="rId131" Type="http://schemas.openxmlformats.org/officeDocument/2006/relationships/oleObject" Target="embeddings/oleObject55.bin"/><Relationship Id="rId327" Type="http://schemas.openxmlformats.org/officeDocument/2006/relationships/image" Target="media/image160.wmf"/><Relationship Id="rId369" Type="http://schemas.openxmlformats.org/officeDocument/2006/relationships/oleObject" Target="embeddings/oleObject182.bin"/><Relationship Id="rId534" Type="http://schemas.openxmlformats.org/officeDocument/2006/relationships/oleObject" Target="embeddings/oleObject262.bin"/><Relationship Id="rId173" Type="http://schemas.openxmlformats.org/officeDocument/2006/relationships/image" Target="media/image91.wmf"/><Relationship Id="rId229" Type="http://schemas.openxmlformats.org/officeDocument/2006/relationships/oleObject" Target="embeddings/oleObject109.bin"/><Relationship Id="rId380" Type="http://schemas.openxmlformats.org/officeDocument/2006/relationships/oleObject" Target="embeddings/oleObject188.bin"/><Relationship Id="rId436" Type="http://schemas.openxmlformats.org/officeDocument/2006/relationships/image" Target="media/image218.wmf"/><Relationship Id="rId240" Type="http://schemas.openxmlformats.org/officeDocument/2006/relationships/image" Target="media/image117.png"/><Relationship Id="rId478" Type="http://schemas.openxmlformats.org/officeDocument/2006/relationships/image" Target="media/image237.wmf"/><Relationship Id="rId35" Type="http://schemas.openxmlformats.org/officeDocument/2006/relationships/image" Target="media/image15.wmf"/><Relationship Id="rId77" Type="http://schemas.openxmlformats.org/officeDocument/2006/relationships/oleObject" Target="embeddings/oleObject32.bin"/><Relationship Id="rId100" Type="http://schemas.openxmlformats.org/officeDocument/2006/relationships/image" Target="media/image53.png"/><Relationship Id="rId282" Type="http://schemas.openxmlformats.org/officeDocument/2006/relationships/image" Target="media/image139.wmf"/><Relationship Id="rId338" Type="http://schemas.openxmlformats.org/officeDocument/2006/relationships/image" Target="media/image165.wmf"/><Relationship Id="rId503" Type="http://schemas.openxmlformats.org/officeDocument/2006/relationships/oleObject" Target="embeddings/oleObject246.bin"/><Relationship Id="rId545" Type="http://schemas.openxmlformats.org/officeDocument/2006/relationships/oleObject" Target="embeddings/oleObject269.bin"/><Relationship Id="rId8" Type="http://schemas.openxmlformats.org/officeDocument/2006/relationships/oleObject" Target="embeddings/oleObject1.bin"/><Relationship Id="rId142" Type="http://schemas.openxmlformats.org/officeDocument/2006/relationships/image" Target="media/image76.wmf"/><Relationship Id="rId184" Type="http://schemas.openxmlformats.org/officeDocument/2006/relationships/oleObject" Target="embeddings/oleObject83.bin"/><Relationship Id="rId391" Type="http://schemas.openxmlformats.org/officeDocument/2006/relationships/image" Target="media/image192.wmf"/><Relationship Id="rId405" Type="http://schemas.openxmlformats.org/officeDocument/2006/relationships/image" Target="media/image201.wmf"/><Relationship Id="rId447" Type="http://schemas.openxmlformats.org/officeDocument/2006/relationships/image" Target="media/image224.png"/><Relationship Id="rId251" Type="http://schemas.openxmlformats.org/officeDocument/2006/relationships/oleObject" Target="embeddings/oleObject122.bin"/><Relationship Id="rId489" Type="http://schemas.openxmlformats.org/officeDocument/2006/relationships/image" Target="media/image243.png"/><Relationship Id="rId46" Type="http://schemas.openxmlformats.org/officeDocument/2006/relationships/image" Target="media/image23.wmf"/><Relationship Id="rId293" Type="http://schemas.openxmlformats.org/officeDocument/2006/relationships/image" Target="media/image144.png"/><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oleObject" Target="embeddings/oleObject252.bin"/><Relationship Id="rId556" Type="http://schemas.openxmlformats.org/officeDocument/2006/relationships/header" Target="header1.xml"/><Relationship Id="rId88" Type="http://schemas.openxmlformats.org/officeDocument/2006/relationships/oleObject" Target="embeddings/oleObject37.bin"/><Relationship Id="rId111" Type="http://schemas.openxmlformats.org/officeDocument/2006/relationships/oleObject" Target="embeddings/oleObject46.bin"/><Relationship Id="rId153" Type="http://schemas.openxmlformats.org/officeDocument/2006/relationships/image" Target="media/image81.wmf"/><Relationship Id="rId195" Type="http://schemas.openxmlformats.org/officeDocument/2006/relationships/image" Target="media/image101.wmf"/><Relationship Id="rId209" Type="http://schemas.openxmlformats.org/officeDocument/2006/relationships/image" Target="media/image109.wmf"/><Relationship Id="rId360" Type="http://schemas.openxmlformats.org/officeDocument/2006/relationships/image" Target="media/image177.wmf"/><Relationship Id="rId416" Type="http://schemas.openxmlformats.org/officeDocument/2006/relationships/oleObject" Target="embeddings/oleObject203.bin"/><Relationship Id="rId220" Type="http://schemas.openxmlformats.org/officeDocument/2006/relationships/oleObject" Target="embeddings/oleObject100.bin"/><Relationship Id="rId458" Type="http://schemas.openxmlformats.org/officeDocument/2006/relationships/oleObject" Target="embeddings/oleObject22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5414</Words>
  <Characters>30860</Characters>
  <Application>Microsoft Office Word</Application>
  <DocSecurity>0</DocSecurity>
  <Lines>257</Lines>
  <Paragraphs>72</Paragraphs>
  <ScaleCrop>false</ScaleCrop>
  <Company>China</Company>
  <LinksUpToDate>false</LinksUpToDate>
  <CharactersWithSpaces>36202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2021-08-08T11:28:00Z</dcterms:created>
  <dcterms:modified xsi:type="dcterms:W3CDTF">2021-08-08T11:28:00Z</dcterms:modified>
</cp:coreProperties>
</file>