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62" w:rsidRDefault="00067957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976pt;margin-top:814pt;width:37pt;height:21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9C4662" w:rsidRPr="006F6D97" w:rsidRDefault="007300A0">
      <w:pPr>
        <w:pStyle w:val="1"/>
        <w:rPr>
          <w:rFonts w:asciiTheme="minorEastAsia" w:eastAsiaTheme="minorEastAsia" w:hAnsiTheme="minorEastAsia"/>
          <w:color w:val="FF0000"/>
          <w:szCs w:val="48"/>
        </w:rPr>
      </w:pPr>
      <w:r w:rsidRPr="006F6D97">
        <w:rPr>
          <w:rFonts w:hint="eastAsia"/>
          <w:color w:val="FF0000"/>
        </w:rPr>
        <w:t>《家庭电路中电流过大的原因》</w:t>
      </w:r>
    </w:p>
    <w:p w:rsidR="009C4662" w:rsidRDefault="00067957">
      <w:pPr>
        <w:spacing w:line="360" w:lineRule="auto"/>
        <w:jc w:val="righ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left:0;text-align:left;margin-left:-.35pt;margin-top:20.2pt;width:129.7pt;height:27.65pt;z-index:25165926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9C4662" w:rsidRDefault="007300A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  <w:r w:rsidR="007300A0">
        <w:rPr>
          <w:rFonts w:asciiTheme="minorEastAsia" w:eastAsiaTheme="minorEastAsia" w:hAnsiTheme="minorEastAsia" w:cs="宋体" w:hint="eastAsia"/>
          <w:bCs/>
          <w:sz w:val="24"/>
        </w:rPr>
        <w:t xml:space="preserve">  </w:t>
      </w:r>
    </w:p>
    <w:p w:rsidR="009C4662" w:rsidRDefault="009C4662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9C4662" w:rsidRDefault="007300A0" w:rsidP="006F6D97">
      <w:pPr>
        <w:shd w:val="solid" w:color="FFFFFF" w:fill="auto"/>
        <w:autoSpaceDN w:val="0"/>
        <w:spacing w:line="360" w:lineRule="auto"/>
        <w:ind w:firstLineChars="200" w:firstLine="480"/>
        <w:rPr>
          <w:rFonts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ascii="宋体" w:hAnsi="宋体" w:cs="宋体" w:hint="eastAsia"/>
          <w:bCs/>
          <w:color w:val="000000"/>
          <w:sz w:val="24"/>
          <w:shd w:val="clear" w:color="auto" w:fill="FFFFFF"/>
        </w:rPr>
        <w:t>本节内容是本章教学中的一个重点。教材从实验观察与理论分析两个方面进行了说明和讲解，同时着重引导学生在观察实验现象的基础上，综合运用学过的知识，分析电路中的电流变化情况，理解电路中电流过大的原因。使学生掌握运用知识分析实际问题的方法。</w:t>
      </w:r>
    </w:p>
    <w:p w:rsidR="009C4662" w:rsidRDefault="009C4662" w:rsidP="006F6D97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</w:p>
    <w:p w:rsidR="009C4662" w:rsidRDefault="0006795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.6pt;margin-top:.3pt;width:129.65pt;height:27.6pt;z-index:25166438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9C4662" w:rsidRDefault="007300A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9C4662" w:rsidRDefault="007300A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【知识与能力目标】</w:t>
      </w:r>
    </w:p>
    <w:p w:rsidR="009C4662" w:rsidRDefault="007300A0">
      <w:pPr>
        <w:pStyle w:val="ab"/>
        <w:numPr>
          <w:ilvl w:val="0"/>
          <w:numId w:val="2"/>
        </w:numPr>
        <w:spacing w:line="360" w:lineRule="auto"/>
        <w:ind w:firstLineChars="0"/>
        <w:rPr>
          <w:color w:val="FFFFFF"/>
          <w:sz w:val="24"/>
        </w:rPr>
      </w:pPr>
      <w:r>
        <w:rPr>
          <w:rFonts w:hint="eastAsia"/>
          <w:sz w:val="24"/>
        </w:rPr>
        <w:t>知道家庭电路中电流过大的原因是家用电器的总功率过大和短路；</w:t>
      </w:r>
      <w:r>
        <w:rPr>
          <w:rFonts w:hint="eastAsia"/>
          <w:color w:val="FFFFFF"/>
          <w:sz w:val="24"/>
        </w:rPr>
        <w:t>[</w:t>
      </w:r>
      <w:r>
        <w:rPr>
          <w:rFonts w:hint="eastAsia"/>
          <w:color w:val="FFFFFF"/>
          <w:sz w:val="24"/>
        </w:rPr>
        <w:t>来</w:t>
      </w:r>
    </w:p>
    <w:p w:rsidR="009C4662" w:rsidRDefault="007300A0">
      <w:pPr>
        <w:pStyle w:val="ab"/>
        <w:numPr>
          <w:ilvl w:val="0"/>
          <w:numId w:val="2"/>
        </w:numPr>
        <w:spacing w:line="360" w:lineRule="auto"/>
        <w:ind w:firstLineChars="0"/>
        <w:rPr>
          <w:color w:val="FFFFFF"/>
          <w:sz w:val="24"/>
        </w:rPr>
      </w:pPr>
      <w:r>
        <w:rPr>
          <w:rFonts w:hint="eastAsia"/>
          <w:sz w:val="24"/>
        </w:rPr>
        <w:t>知道保险丝的作用。</w:t>
      </w:r>
    </w:p>
    <w:p w:rsidR="009C4662" w:rsidRDefault="007300A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【过程与方法目标】</w:t>
      </w:r>
    </w:p>
    <w:p w:rsidR="009C4662" w:rsidRDefault="007300A0"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会通过实验来说明电路中电流过大的原因，通过实验探究保险丝在电路中的作用。</w:t>
      </w:r>
    </w:p>
    <w:p w:rsidR="009C4662" w:rsidRDefault="007300A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【情感态度价值观目标】</w:t>
      </w:r>
    </w:p>
    <w:p w:rsidR="009C4662" w:rsidRDefault="007300A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>有初步的安全用电的常识和节约用电的意识。</w:t>
      </w:r>
    </w:p>
    <w:p w:rsidR="009C4662" w:rsidRDefault="0006795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.9pt;margin-top:.65pt;width:129.65pt;height:27.6pt;z-index:251660288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9C4662" w:rsidRDefault="007300A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9C4662" w:rsidRDefault="009C466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9C4662" w:rsidRDefault="007300A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【教学重点】</w:t>
      </w:r>
    </w:p>
    <w:p w:rsidR="009C4662" w:rsidRDefault="007300A0">
      <w:pPr>
        <w:spacing w:line="360" w:lineRule="auto"/>
        <w:rPr>
          <w:sz w:val="24"/>
        </w:rPr>
      </w:pPr>
      <w:r>
        <w:rPr>
          <w:rFonts w:hint="eastAsia"/>
          <w:sz w:val="24"/>
        </w:rPr>
        <w:t>分析家庭电路中电流过大的原因。</w:t>
      </w:r>
    </w:p>
    <w:p w:rsidR="009C4662" w:rsidRDefault="007300A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【教学难点】   </w:t>
      </w:r>
      <w:bookmarkStart w:id="0" w:name="_GoBack"/>
      <w:bookmarkEnd w:id="0"/>
    </w:p>
    <w:p w:rsidR="009C4662" w:rsidRDefault="007300A0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lastRenderedPageBreak/>
        <w:t>家庭电路中电功率的计算。</w:t>
      </w:r>
      <w:r>
        <w:rPr>
          <w:rFonts w:asciiTheme="minorEastAsia" w:eastAsiaTheme="minorEastAsia" w:hAnsiTheme="minorEastAsia" w:hint="eastAsia"/>
          <w:sz w:val="24"/>
        </w:rPr>
        <w:t xml:space="preserve">           </w:t>
      </w:r>
    </w:p>
    <w:p w:rsidR="009C4662" w:rsidRDefault="00067957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1312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9C4662" w:rsidRDefault="007300A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9C4662" w:rsidRDefault="009C4662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9C4662" w:rsidRDefault="009C4662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9C4662" w:rsidRDefault="007300A0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课件、插线板、保险丝等。</w:t>
      </w:r>
    </w:p>
    <w:p w:rsidR="009C4662" w:rsidRDefault="00067957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.8pt;margin-top:11.55pt;width:129.65pt;height:27.6pt;z-index:251662336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9C4662" w:rsidRDefault="007300A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9C4662" w:rsidRDefault="007300A0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4"/>
          <w:szCs w:val="24"/>
        </w:rPr>
        <w:t>[来源:学#科#网Z#X#X#K]</w:t>
      </w:r>
    </w:p>
    <w:p w:rsidR="009C4662" w:rsidRDefault="007300A0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一、新课引入：</w:t>
      </w:r>
    </w:p>
    <w:p w:rsidR="009C4662" w:rsidRDefault="007300A0" w:rsidP="006F6D9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复习：家庭电路的组成</w:t>
      </w:r>
    </w:p>
    <w:p w:rsidR="009C4662" w:rsidRDefault="007300A0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noProof/>
          <w:sz w:val="24"/>
        </w:rPr>
        <w:drawing>
          <wp:inline distT="0" distB="0" distL="114300" distR="114300">
            <wp:extent cx="3007360" cy="1259840"/>
            <wp:effectExtent l="0" t="0" r="2540" b="16510"/>
            <wp:docPr id="7170" name="图片 51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图片 512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rcRect l="4723" t="5925" r="11406" b="15295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007360" cy="1259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C4662" w:rsidRDefault="007300A0" w:rsidP="006F6D9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我们的家庭电路中常常会出现电流过大，导致保险装置自动断开，但是如果保险装置经常断开，会给我们的生活和学习造成麻烦，所以，我们要尽量设法控制保险装置经常断开的情况，这就需要我们了解家庭电路在电流过大的原因。</w:t>
      </w:r>
    </w:p>
    <w:p w:rsidR="009C4662" w:rsidRDefault="009C4662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</w:p>
    <w:p w:rsidR="009C4662" w:rsidRDefault="007300A0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知识讲解：</w:t>
      </w:r>
    </w:p>
    <w:p w:rsidR="009C4662" w:rsidRDefault="007300A0" w:rsidP="006F6D97">
      <w:pPr>
        <w:numPr>
          <w:ilvl w:val="0"/>
          <w:numId w:val="4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家用电器的总功率对家庭电路的影响</w:t>
      </w:r>
    </w:p>
    <w:p w:rsidR="009C4662" w:rsidRDefault="007300A0" w:rsidP="006F6D9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讨论：</w:t>
      </w:r>
    </w:p>
    <w:p w:rsidR="009C4662" w:rsidRDefault="007300A0" w:rsidP="006F6D9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（1）把家庭电路里其他的用电器关掉，只让一只60 W的灯泡发光，电路中的电流有多大？</w:t>
      </w:r>
    </w:p>
    <w:p w:rsidR="009C4662" w:rsidRDefault="007300A0" w:rsidP="006F6D9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（2）关掉电灯，单独将一只1 500 W的电炉插入插座，电路中的电流有多大？</w:t>
      </w:r>
    </w:p>
    <w:p w:rsidR="009C4662" w:rsidRDefault="007300A0" w:rsidP="006F6D9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lastRenderedPageBreak/>
        <w:t>（3）将家里的电炉（1500 W）、空调（1500 W）、电饭锅（800 W）、电热水器（2000 W）同时工作，电路中的电流有多大？</w:t>
      </w:r>
    </w:p>
    <w:p w:rsidR="009C4662" w:rsidRDefault="007300A0" w:rsidP="006F6D9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知识归纳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影响电路中电流过大的原因：</w:t>
      </w:r>
    </w:p>
    <w:p w:rsidR="009C4662" w:rsidRDefault="007300A0" w:rsidP="006F6D9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1、用电器的总功率过大。</w:t>
      </w:r>
    </w:p>
    <w:p w:rsidR="009C4662" w:rsidRDefault="007300A0" w:rsidP="006F6D9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ascii="宋体" w:hAnsi="宋体"/>
          <w:i/>
          <w:sz w:val="24"/>
        </w:rPr>
        <w:t>P</w:t>
      </w:r>
      <w:r>
        <w:rPr>
          <w:rFonts w:ascii="宋体" w:hAnsi="宋体" w:hint="eastAsia"/>
          <w:sz w:val="24"/>
          <w:vertAlign w:val="subscript"/>
        </w:rPr>
        <w:t>总</w:t>
      </w:r>
      <w:r>
        <w:rPr>
          <w:rFonts w:ascii="宋体" w:hAnsi="宋体" w:hint="eastAsia"/>
          <w:sz w:val="24"/>
        </w:rPr>
        <w:t>＝</w:t>
      </w:r>
      <w:r>
        <w:rPr>
          <w:rFonts w:ascii="宋体" w:hAnsi="宋体"/>
          <w:i/>
          <w:sz w:val="24"/>
        </w:rPr>
        <w:t>P</w:t>
      </w:r>
      <w:r>
        <w:rPr>
          <w:rFonts w:ascii="宋体" w:hAnsi="宋体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＋</w:t>
      </w:r>
      <w:r>
        <w:rPr>
          <w:rFonts w:ascii="宋体" w:hAnsi="宋体"/>
          <w:i/>
          <w:sz w:val="24"/>
        </w:rPr>
        <w:t>P</w:t>
      </w:r>
      <w:r>
        <w:rPr>
          <w:rFonts w:ascii="宋体" w:hAnsi="宋体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＋</w:t>
      </w:r>
      <w:r>
        <w:rPr>
          <w:rFonts w:ascii="宋体" w:hAnsi="宋体"/>
          <w:i/>
          <w:sz w:val="24"/>
        </w:rPr>
        <w:t>P</w:t>
      </w:r>
      <w:r>
        <w:rPr>
          <w:rFonts w:ascii="宋体" w:hAnsi="宋体"/>
          <w:sz w:val="24"/>
          <w:vertAlign w:val="subscript"/>
        </w:rPr>
        <w:t>3</w:t>
      </w:r>
      <w:r>
        <w:rPr>
          <w:rFonts w:ascii="宋体" w:hAnsi="宋体" w:hint="eastAsia"/>
          <w:sz w:val="24"/>
        </w:rPr>
        <w:t>＋…</w:t>
      </w:r>
    </w:p>
    <w:p w:rsidR="009C4662" w:rsidRDefault="007300A0" w:rsidP="006F6D9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i/>
          <w:sz w:val="24"/>
        </w:rPr>
        <w:t>P</w:t>
      </w:r>
      <w:r>
        <w:rPr>
          <w:rFonts w:ascii="宋体" w:hAnsi="宋体" w:hint="eastAsia"/>
          <w:sz w:val="24"/>
          <w:vertAlign w:val="subscript"/>
        </w:rPr>
        <w:t>总</w:t>
      </w:r>
      <w:r>
        <w:rPr>
          <w:rFonts w:ascii="宋体" w:hAnsi="宋体" w:hint="eastAsia"/>
          <w:sz w:val="24"/>
        </w:rPr>
        <w:t>＝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i/>
          <w:sz w:val="24"/>
        </w:rPr>
        <w:t>I</w:t>
      </w:r>
      <w:r>
        <w:rPr>
          <w:rFonts w:ascii="宋体" w:hAnsi="宋体"/>
          <w:sz w:val="24"/>
          <w:vertAlign w:val="subscript"/>
        </w:rPr>
        <w:t>1</w:t>
      </w:r>
      <w:r>
        <w:rPr>
          <w:rFonts w:ascii="宋体" w:hAnsi="宋体" w:hint="eastAsia"/>
          <w:sz w:val="24"/>
        </w:rPr>
        <w:t>＋</w:t>
      </w:r>
      <w:r>
        <w:rPr>
          <w:rFonts w:ascii="宋体" w:hAnsi="宋体"/>
          <w:i/>
          <w:sz w:val="24"/>
        </w:rPr>
        <w:t>I</w:t>
      </w:r>
      <w:r>
        <w:rPr>
          <w:rFonts w:ascii="宋体" w:hAnsi="宋体"/>
          <w:i/>
          <w:noProof/>
          <w:sz w:val="24"/>
        </w:rPr>
        <w:drawing>
          <wp:inline distT="0" distB="0" distL="114300" distR="114300">
            <wp:extent cx="9525" cy="13970"/>
            <wp:effectExtent l="0" t="0" r="0" b="0"/>
            <wp:docPr id="7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＋</w:t>
      </w:r>
      <w:r>
        <w:rPr>
          <w:rFonts w:ascii="宋体" w:hAnsi="宋体"/>
          <w:i/>
          <w:sz w:val="24"/>
        </w:rPr>
        <w:t>I</w:t>
      </w:r>
      <w:r>
        <w:rPr>
          <w:rFonts w:ascii="宋体" w:hAnsi="宋体"/>
          <w:sz w:val="24"/>
          <w:vertAlign w:val="subscript"/>
        </w:rPr>
        <w:t>3</w:t>
      </w:r>
      <w:r>
        <w:rPr>
          <w:rFonts w:ascii="宋体" w:hAnsi="宋体" w:hint="eastAsia"/>
          <w:sz w:val="24"/>
        </w:rPr>
        <w:t>…）＝</w:t>
      </w:r>
      <w:r>
        <w:rPr>
          <w:rFonts w:ascii="宋体" w:hAnsi="宋体"/>
          <w:i/>
          <w:sz w:val="24"/>
        </w:rPr>
        <w:t>UI</w:t>
      </w:r>
      <w:r>
        <w:rPr>
          <w:rFonts w:ascii="宋体" w:hAnsi="宋体" w:hint="eastAsia"/>
          <w:sz w:val="24"/>
          <w:vertAlign w:val="subscript"/>
        </w:rPr>
        <w:t>总</w:t>
      </w:r>
      <w:r>
        <w:rPr>
          <w:rFonts w:ascii="宋体" w:hAnsi="宋体" w:hint="eastAsia"/>
          <w:sz w:val="24"/>
        </w:rPr>
        <w:t>．因家庭电路中电压是</w:t>
      </w:r>
      <w:r>
        <w:rPr>
          <w:rFonts w:ascii="宋体" w:hAnsi="宋体"/>
          <w:sz w:val="24"/>
        </w:rPr>
        <w:t>220 V</w:t>
      </w:r>
      <w:r>
        <w:rPr>
          <w:rFonts w:ascii="宋体" w:hAnsi="宋体" w:hint="eastAsia"/>
          <w:sz w:val="24"/>
        </w:rPr>
        <w:t>不变，</w:t>
      </w:r>
    </w:p>
    <w:p w:rsidR="009C4662" w:rsidRDefault="007300A0" w:rsidP="006F6D97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由</w:t>
      </w:r>
      <w:r>
        <w:rPr>
          <w:rFonts w:ascii="宋体" w:hAnsi="宋体"/>
          <w:i/>
          <w:sz w:val="24"/>
        </w:rPr>
        <w:t>P</w:t>
      </w:r>
      <w:r>
        <w:rPr>
          <w:rFonts w:ascii="宋体" w:hAnsi="宋体" w:hint="eastAsia"/>
          <w:sz w:val="24"/>
          <w:vertAlign w:val="subscript"/>
        </w:rPr>
        <w:t>总</w:t>
      </w:r>
      <w:r>
        <w:rPr>
          <w:rFonts w:ascii="宋体" w:hAnsi="宋体" w:hint="eastAsia"/>
          <w:sz w:val="24"/>
        </w:rPr>
        <w:t>＝</w:t>
      </w:r>
      <w:r>
        <w:rPr>
          <w:rFonts w:ascii="宋体" w:hAnsi="宋体"/>
          <w:i/>
          <w:sz w:val="24"/>
        </w:rPr>
        <w:t>UI</w:t>
      </w:r>
      <w:r>
        <w:rPr>
          <w:rFonts w:ascii="宋体" w:hAnsi="宋体" w:hint="eastAsia"/>
          <w:sz w:val="24"/>
          <w:vertAlign w:val="subscript"/>
        </w:rPr>
        <w:t>总</w:t>
      </w:r>
      <w:r>
        <w:rPr>
          <w:rFonts w:ascii="宋体" w:hAnsi="宋体" w:hint="eastAsia"/>
          <w:sz w:val="24"/>
        </w:rPr>
        <w:t>可知，</w:t>
      </w:r>
      <w:r>
        <w:rPr>
          <w:rFonts w:ascii="宋体" w:hAnsi="宋体"/>
          <w:i/>
          <w:sz w:val="24"/>
        </w:rPr>
        <w:t>I</w:t>
      </w:r>
      <w:r>
        <w:rPr>
          <w:rFonts w:ascii="宋体" w:hAnsi="宋体" w:hint="eastAsia"/>
          <w:sz w:val="24"/>
          <w:vertAlign w:val="subscript"/>
        </w:rPr>
        <w:t>总</w:t>
      </w:r>
      <w:r>
        <w:rPr>
          <w:rFonts w:ascii="宋体" w:hAnsi="宋体" w:hint="eastAsia"/>
          <w:sz w:val="24"/>
        </w:rPr>
        <w:t>＝</w:t>
      </w:r>
      <w:r>
        <w:rPr>
          <w:rFonts w:ascii="宋体" w:hAnsi="宋体"/>
          <w:i/>
          <w:sz w:val="24"/>
        </w:rPr>
        <w:t>P</w:t>
      </w:r>
      <w:r>
        <w:rPr>
          <w:rFonts w:ascii="宋体" w:hAnsi="宋体" w:hint="eastAsia"/>
          <w:sz w:val="24"/>
          <w:vertAlign w:val="subscript"/>
        </w:rPr>
        <w:t>总</w:t>
      </w:r>
      <w:r>
        <w:rPr>
          <w:rFonts w:ascii="宋体" w:hAnsi="宋体"/>
          <w:sz w:val="24"/>
        </w:rPr>
        <w:t>/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 w:hint="eastAsia"/>
          <w:sz w:val="24"/>
        </w:rPr>
        <w:t>，即</w:t>
      </w:r>
      <w:r>
        <w:rPr>
          <w:rFonts w:ascii="宋体" w:hAnsi="宋体"/>
          <w:i/>
          <w:sz w:val="24"/>
        </w:rPr>
        <w:t>P</w:t>
      </w:r>
      <w:proofErr w:type="gramStart"/>
      <w:r>
        <w:rPr>
          <w:rFonts w:ascii="宋体" w:hAnsi="宋体" w:hint="eastAsia"/>
          <w:sz w:val="24"/>
        </w:rPr>
        <w:t>总越大</w:t>
      </w:r>
      <w:proofErr w:type="gramEnd"/>
      <w:r>
        <w:rPr>
          <w:rFonts w:ascii="宋体" w:hAnsi="宋体" w:hint="eastAsia"/>
          <w:sz w:val="24"/>
        </w:rPr>
        <w:t>，则</w:t>
      </w:r>
      <w:r>
        <w:rPr>
          <w:rFonts w:ascii="宋体" w:hAnsi="宋体"/>
          <w:i/>
          <w:sz w:val="24"/>
        </w:rPr>
        <w:t>I</w:t>
      </w:r>
      <w:proofErr w:type="gramStart"/>
      <w:r>
        <w:rPr>
          <w:rFonts w:ascii="宋体" w:hAnsi="宋体" w:hint="eastAsia"/>
          <w:sz w:val="24"/>
        </w:rPr>
        <w:t>总越大</w:t>
      </w:r>
      <w:proofErr w:type="gramEnd"/>
      <w:r>
        <w:rPr>
          <w:rFonts w:ascii="宋体" w:hAnsi="宋体" w:hint="eastAsia"/>
          <w:sz w:val="24"/>
        </w:rPr>
        <w:t>．</w:t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114300" distR="114300">
            <wp:extent cx="1876425" cy="2011045"/>
            <wp:effectExtent l="0" t="0" r="9525" b="8255"/>
            <wp:docPr id="6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011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学生总结用电器的总功率过大的危害：</w:t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根据焦耳定律可知，电流过大，产生的热量容易引发火灾。</w:t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教师讲解书上的例题。</w:t>
      </w:r>
    </w:p>
    <w:p w:rsidR="009C4662" w:rsidRDefault="009C4662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C4662" w:rsidRDefault="007300A0" w:rsidP="006F6D97">
      <w:pPr>
        <w:numPr>
          <w:ilvl w:val="0"/>
          <w:numId w:val="4"/>
        </w:num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家庭电路中短路对家庭电路的影响</w:t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想想议议：</w:t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有时候家庭电路中用电器的总功率并不是很大，但是也会产生电流过大的现象，你认为原因可能是什么？</w:t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学生总结：</w:t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在短路情况下，根据欧姆定律可知：因为电压U 一定，发生短路时电阻R 很小；所以导致电路中的电流I 就很大。</w:t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讨论：你知道形成家庭电路中短路的原因是什么吗？</w:t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由于改装电路时不小心、或绝缘皮破损或老化或用电器进水等原因使火线和零线直接连通。家庭电路中短路很容易造成火灾。</w:t>
      </w:r>
    </w:p>
    <w:p w:rsidR="009C4662" w:rsidRDefault="009C4662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9C4662" w:rsidRDefault="007300A0" w:rsidP="006F6D97">
      <w:pPr>
        <w:numPr>
          <w:ilvl w:val="0"/>
          <w:numId w:val="4"/>
        </w:num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保险丝的作用</w:t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为了防止电路中电流过大，发生危险，电路中常常要安装保险丝，以保护用电器或人身安全。</w:t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学生观察演示实验：</w:t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noProof/>
          <w:sz w:val="24"/>
        </w:rPr>
        <w:drawing>
          <wp:inline distT="0" distB="0" distL="114300" distR="114300">
            <wp:extent cx="1928495" cy="1232535"/>
            <wp:effectExtent l="0" t="0" r="14605" b="5715"/>
            <wp:docPr id="23554" name="图片 235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4" name="图片 2355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rcRect t="5730" r="6999" b="1651"/>
                    <a:stretch>
                      <a:fillRect/>
                    </a:stretch>
                  </pic:blipFill>
                  <pic:spPr>
                    <a:xfrm>
                      <a:off x="0" y="0"/>
                      <a:ext cx="1928495" cy="123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总结：电路中电流过大时，保险丝熔断，自动切断电路，起到保护作用。</w:t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学生观看表格：</w:t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noProof/>
          <w:sz w:val="24"/>
        </w:rPr>
        <w:drawing>
          <wp:inline distT="0" distB="0" distL="114300" distR="114300">
            <wp:extent cx="4383405" cy="663575"/>
            <wp:effectExtent l="0" t="0" r="17145" b="3175"/>
            <wp:docPr id="19463" name="图片 194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3" name="图片 1946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3405" cy="663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1．材料：铅锑合金，保险丝的电阻比较大，熔点比较低。</w:t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、电路中电流过大时，保险丝熔断，自动切断电路，起到保护作用。保险丝是根据电路中导线能承载的最大电流，保险丝越粗，其额定电流越大，过粗的保险丝对电路起不到保护作用，更不能用铜丝、铁丝代替保险丝。</w:t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3．保险丝应串联在电路中，如果只接一根，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20650" cy="1270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必须串联在火线上。</w:t>
      </w:r>
    </w:p>
    <w:p w:rsidR="009C4662" w:rsidRDefault="007300A0" w:rsidP="006F6D9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noProof/>
          <w:sz w:val="24"/>
        </w:rPr>
        <w:lastRenderedPageBreak/>
        <w:drawing>
          <wp:inline distT="0" distB="0" distL="114300" distR="114300">
            <wp:extent cx="1737360" cy="1250950"/>
            <wp:effectExtent l="0" t="0" r="15240" b="6350"/>
            <wp:docPr id="8" name="对象 143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对象 1434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250950"/>
                    </a:xfrm>
                    <a:prstGeom prst="rect">
                      <a:avLst/>
                    </a:prstGeom>
                    <a:noFill/>
                    <a:ln w="38100">
                      <a:noFill/>
                    </a:ln>
                  </pic:spPr>
                </pic:pic>
              </a:graphicData>
            </a:graphic>
          </wp:inline>
        </w:drawing>
      </w:r>
    </w:p>
    <w:p w:rsidR="009C4662" w:rsidRDefault="007300A0" w:rsidP="006F6D97">
      <w:pPr>
        <w:numPr>
          <w:ilvl w:val="0"/>
          <w:numId w:val="5"/>
        </w:num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新型保险装置：空气开关。</w:t>
      </w:r>
    </w:p>
    <w:p w:rsidR="009C4662" w:rsidRDefault="009C4662">
      <w:pPr>
        <w:spacing w:line="360" w:lineRule="auto"/>
        <w:rPr>
          <w:rFonts w:ascii="宋体" w:hAnsi="宋体"/>
          <w:sz w:val="24"/>
        </w:rPr>
      </w:pPr>
    </w:p>
    <w:p w:rsidR="009C4662" w:rsidRDefault="007300A0">
      <w:pPr>
        <w:numPr>
          <w:ilvl w:val="0"/>
          <w:numId w:val="6"/>
        </w:num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课堂总结：</w:t>
      </w:r>
    </w:p>
    <w:p w:rsidR="009C4662" w:rsidRDefault="007300A0">
      <w:pPr>
        <w:numPr>
          <w:ilvl w:val="0"/>
          <w:numId w:val="7"/>
        </w:num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家庭电路中电流过大的原因有两个，一是电路发生短路，二是电路中用电器的总功率过大。</w:t>
      </w:r>
    </w:p>
    <w:p w:rsidR="009C4662" w:rsidRDefault="007300A0">
      <w:pPr>
        <w:numPr>
          <w:ilvl w:val="0"/>
          <w:numId w:val="7"/>
        </w:num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保险丝是用电阻比较大、熔点比较低的铅锑合金制作的。把保险丝或空气开关接在电路中，可以保证电路中的电流过大时，自动切断电路，起到保险的作用。</w:t>
      </w:r>
    </w:p>
    <w:p w:rsidR="009C4662" w:rsidRDefault="009C4662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</w:p>
    <w:p w:rsidR="009C4662" w:rsidRDefault="007300A0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四、布置作业：</w:t>
      </w:r>
    </w:p>
    <w:p w:rsidR="009C4662" w:rsidRDefault="007300A0" w:rsidP="006F6D97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课后“动手动脑学物理”。</w:t>
      </w:r>
    </w:p>
    <w:p w:rsidR="009C4662" w:rsidRDefault="009C4662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</w:p>
    <w:p w:rsidR="009C4662" w:rsidRDefault="007300A0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五、板书设计：</w:t>
      </w:r>
    </w:p>
    <w:p w:rsidR="009C4662" w:rsidRDefault="007300A0">
      <w:pPr>
        <w:widowControl/>
        <w:snapToGrid w:val="0"/>
        <w:spacing w:line="360" w:lineRule="auto"/>
        <w:jc w:val="center"/>
        <w:rPr>
          <w:rFonts w:ascii="Calibri" w:hAnsi="Calibri" w:cs="宋体"/>
          <w:kern w:val="0"/>
          <w:sz w:val="24"/>
        </w:rPr>
      </w:pPr>
      <w:r>
        <w:rPr>
          <w:rFonts w:ascii="Calibri" w:hAnsi="Calibri" w:cs="宋体" w:hint="eastAsia"/>
          <w:kern w:val="0"/>
          <w:sz w:val="24"/>
        </w:rPr>
        <w:t>第二节</w:t>
      </w:r>
      <w:r>
        <w:rPr>
          <w:rFonts w:ascii="Calibri" w:hAnsi="Calibri" w:cs="宋体" w:hint="eastAsia"/>
          <w:kern w:val="0"/>
          <w:sz w:val="24"/>
        </w:rPr>
        <w:t xml:space="preserve">   </w:t>
      </w:r>
      <w:r>
        <w:rPr>
          <w:rFonts w:ascii="Calibri" w:hAnsi="Calibri" w:cs="宋体" w:hint="eastAsia"/>
          <w:kern w:val="0"/>
          <w:sz w:val="24"/>
        </w:rPr>
        <w:t>家庭电路中电流过大的原因</w:t>
      </w:r>
    </w:p>
    <w:p w:rsidR="009C4662" w:rsidRDefault="007300A0">
      <w:pPr>
        <w:widowControl/>
        <w:snapToGrid w:val="0"/>
        <w:spacing w:line="360" w:lineRule="auto"/>
        <w:jc w:val="left"/>
        <w:rPr>
          <w:rFonts w:ascii="Calibri" w:hAnsi="Calibri" w:cs="宋体"/>
          <w:kern w:val="0"/>
          <w:sz w:val="24"/>
        </w:rPr>
      </w:pPr>
      <w:r>
        <w:rPr>
          <w:rFonts w:ascii="Calibri" w:hAnsi="Calibri" w:cs="宋体" w:hint="eastAsia"/>
          <w:kern w:val="0"/>
          <w:sz w:val="24"/>
        </w:rPr>
        <w:t>一、家庭电路中电流过大的原因</w:t>
      </w:r>
    </w:p>
    <w:p w:rsidR="009C4662" w:rsidRDefault="007300A0">
      <w:pPr>
        <w:widowControl/>
        <w:snapToGrid w:val="0"/>
        <w:spacing w:line="360" w:lineRule="auto"/>
        <w:jc w:val="left"/>
        <w:rPr>
          <w:rFonts w:ascii="Calibri" w:hAnsi="Calibri" w:cs="宋体"/>
          <w:kern w:val="0"/>
          <w:sz w:val="24"/>
        </w:rPr>
      </w:pPr>
      <w:r>
        <w:rPr>
          <w:rFonts w:ascii="Calibri" w:hAnsi="Calibri" w:cs="宋体" w:hint="eastAsia"/>
          <w:kern w:val="0"/>
          <w:sz w:val="24"/>
        </w:rPr>
        <w:t>1</w:t>
      </w:r>
      <w:r>
        <w:rPr>
          <w:rFonts w:ascii="Calibri" w:hAnsi="Calibri" w:cs="宋体" w:hint="eastAsia"/>
          <w:kern w:val="0"/>
          <w:sz w:val="24"/>
        </w:rPr>
        <w:t>、用电器总功率过大</w:t>
      </w:r>
    </w:p>
    <w:p w:rsidR="009C4662" w:rsidRDefault="007300A0">
      <w:pPr>
        <w:widowControl/>
        <w:snapToGrid w:val="0"/>
        <w:spacing w:line="360" w:lineRule="auto"/>
        <w:jc w:val="left"/>
        <w:rPr>
          <w:rFonts w:ascii="Calibri" w:hAnsi="Calibri" w:cs="宋体"/>
          <w:kern w:val="0"/>
          <w:sz w:val="24"/>
        </w:rPr>
      </w:pPr>
      <w:r>
        <w:rPr>
          <w:rFonts w:ascii="Calibri" w:hAnsi="Calibri" w:cs="宋体" w:hint="eastAsia"/>
          <w:kern w:val="0"/>
          <w:sz w:val="24"/>
        </w:rPr>
        <w:t>2</w:t>
      </w:r>
      <w:r>
        <w:rPr>
          <w:rFonts w:ascii="Calibri" w:hAnsi="Calibri" w:cs="宋体" w:hint="eastAsia"/>
          <w:kern w:val="0"/>
          <w:sz w:val="24"/>
        </w:rPr>
        <w:t>、短路</w:t>
      </w:r>
    </w:p>
    <w:p w:rsidR="009C4662" w:rsidRDefault="007300A0">
      <w:pPr>
        <w:widowControl/>
        <w:snapToGrid w:val="0"/>
        <w:spacing w:line="360" w:lineRule="auto"/>
        <w:jc w:val="left"/>
        <w:rPr>
          <w:rFonts w:ascii="Calibri" w:hAnsi="Calibri" w:cs="宋体"/>
          <w:kern w:val="0"/>
          <w:sz w:val="24"/>
        </w:rPr>
      </w:pPr>
      <w:r>
        <w:rPr>
          <w:rFonts w:ascii="Calibri" w:hAnsi="Calibri" w:cs="宋体" w:hint="eastAsia"/>
          <w:kern w:val="0"/>
          <w:sz w:val="24"/>
        </w:rPr>
        <w:t>二、保险丝</w:t>
      </w:r>
    </w:p>
    <w:p w:rsidR="009C4662" w:rsidRDefault="007300A0">
      <w:pPr>
        <w:widowControl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Calibri" w:hAnsi="Calibri" w:cs="宋体" w:hint="eastAsia"/>
          <w:kern w:val="0"/>
          <w:sz w:val="24"/>
        </w:rPr>
        <w:t>1</w:t>
      </w:r>
      <w:r>
        <w:rPr>
          <w:rFonts w:ascii="Calibri" w:hAnsi="Calibri" w:cs="宋体" w:hint="eastAsia"/>
          <w:kern w:val="0"/>
          <w:sz w:val="24"/>
        </w:rPr>
        <w:t>、材料</w:t>
      </w:r>
      <w:r>
        <w:rPr>
          <w:rFonts w:ascii="Calibri" w:hAnsi="Calibri" w:cs="宋体" w:hint="eastAsia"/>
          <w:kern w:val="0"/>
          <w:sz w:val="24"/>
        </w:rPr>
        <w:t>:</w:t>
      </w:r>
      <w:r>
        <w:rPr>
          <w:rFonts w:ascii="宋体" w:hAnsi="宋体" w:cs="宋体" w:hint="eastAsia"/>
          <w:kern w:val="0"/>
          <w:sz w:val="24"/>
        </w:rPr>
        <w:t xml:space="preserve"> 保险丝的材料要求电阻率大、熔点较低（铅锑合金）。</w:t>
      </w:r>
    </w:p>
    <w:p w:rsidR="009C4662" w:rsidRDefault="007300A0">
      <w:pPr>
        <w:widowControl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Calibri" w:hAnsi="Calibri" w:cs="宋体" w:hint="eastAsia"/>
          <w:kern w:val="0"/>
          <w:sz w:val="24"/>
        </w:rPr>
        <w:lastRenderedPageBreak/>
        <w:t>2</w:t>
      </w:r>
      <w:r>
        <w:rPr>
          <w:rFonts w:ascii="Calibri" w:hAnsi="Calibri" w:cs="宋体" w:hint="eastAsia"/>
          <w:kern w:val="0"/>
          <w:sz w:val="24"/>
        </w:rPr>
        <w:t>、作用</w:t>
      </w:r>
      <w:r>
        <w:rPr>
          <w:rFonts w:ascii="Calibri" w:hAnsi="Calibri" w:cs="宋体" w:hint="eastAsia"/>
          <w:kern w:val="0"/>
          <w:sz w:val="24"/>
        </w:rPr>
        <w:t>:</w:t>
      </w:r>
      <w:r>
        <w:rPr>
          <w:rFonts w:ascii="宋体" w:hAnsi="宋体" w:cs="宋体" w:hint="eastAsia"/>
          <w:kern w:val="0"/>
          <w:sz w:val="24"/>
        </w:rPr>
        <w:t xml:space="preserve"> 当电路中电流过大时，自动熔断，保护电路。</w:t>
      </w:r>
    </w:p>
    <w:p w:rsidR="009C4662" w:rsidRDefault="007300A0">
      <w:pPr>
        <w:widowControl/>
        <w:snapToGrid w:val="0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="Calibri" w:hAnsi="Calibri" w:cs="宋体" w:hint="eastAsia"/>
          <w:kern w:val="0"/>
          <w:sz w:val="24"/>
        </w:rPr>
        <w:t>3</w:t>
      </w:r>
      <w:r>
        <w:rPr>
          <w:rFonts w:ascii="Calibri" w:hAnsi="Calibri" w:cs="宋体" w:hint="eastAsia"/>
          <w:kern w:val="0"/>
          <w:sz w:val="24"/>
        </w:rPr>
        <w:t>、连接：串联在电路中</w:t>
      </w:r>
    </w:p>
    <w:p w:rsidR="009C4662" w:rsidRDefault="00067957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9C4662" w:rsidRDefault="007300A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9C4662" w:rsidRDefault="009C4662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9C4662" w:rsidRDefault="007300A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略</w:t>
      </w:r>
    </w:p>
    <w:sectPr w:rsidR="009C466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957" w:rsidRDefault="00067957">
      <w:pPr>
        <w:spacing w:after="0" w:line="240" w:lineRule="auto"/>
      </w:pPr>
      <w:r>
        <w:separator/>
      </w:r>
    </w:p>
  </w:endnote>
  <w:endnote w:type="continuationSeparator" w:id="0">
    <w:p w:rsidR="00067957" w:rsidRDefault="0006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A73" w:rsidRDefault="00DD5A7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A73" w:rsidRDefault="00DD5A7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A73" w:rsidRDefault="00DD5A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957" w:rsidRDefault="00067957">
      <w:pPr>
        <w:spacing w:after="0" w:line="240" w:lineRule="auto"/>
      </w:pPr>
      <w:r>
        <w:separator/>
      </w:r>
    </w:p>
  </w:footnote>
  <w:footnote w:type="continuationSeparator" w:id="0">
    <w:p w:rsidR="00067957" w:rsidRDefault="0006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A73" w:rsidRDefault="00DD5A7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662" w:rsidRDefault="007300A0" w:rsidP="00DD5A73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5" name="图片 5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A73" w:rsidRDefault="00DD5A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F2C9DD"/>
    <w:multiLevelType w:val="singleLevel"/>
    <w:tmpl w:val="59F2C9DD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9F2C9F9"/>
    <w:multiLevelType w:val="singleLevel"/>
    <w:tmpl w:val="59F2C9F9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9F2CD67"/>
    <w:multiLevelType w:val="singleLevel"/>
    <w:tmpl w:val="59F2CD67"/>
    <w:lvl w:ilvl="0">
      <w:start w:val="4"/>
      <w:numFmt w:val="decimal"/>
      <w:suff w:val="nothing"/>
      <w:lvlText w:val="%1．"/>
      <w:lvlJc w:val="left"/>
    </w:lvl>
  </w:abstractNum>
  <w:abstractNum w:abstractNumId="4">
    <w:nsid w:val="59F2CF51"/>
    <w:multiLevelType w:val="singleLevel"/>
    <w:tmpl w:val="59F2CF51"/>
    <w:lvl w:ilvl="0">
      <w:start w:val="3"/>
      <w:numFmt w:val="chineseCounting"/>
      <w:suff w:val="nothing"/>
      <w:lvlText w:val="%1、"/>
      <w:lvlJc w:val="left"/>
    </w:lvl>
  </w:abstractNum>
  <w:abstractNum w:abstractNumId="5">
    <w:nsid w:val="59F2CF66"/>
    <w:multiLevelType w:val="singleLevel"/>
    <w:tmpl w:val="59F2CF66"/>
    <w:lvl w:ilvl="0">
      <w:start w:val="1"/>
      <w:numFmt w:val="decimal"/>
      <w:suff w:val="nothing"/>
      <w:lvlText w:val="%1、"/>
      <w:lvlJc w:val="left"/>
    </w:lvl>
  </w:abstractNum>
  <w:abstractNum w:abstractNumId="6">
    <w:nsid w:val="6CB81308"/>
    <w:multiLevelType w:val="multilevel"/>
    <w:tmpl w:val="6CB81308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62"/>
    <w:rsid w:val="00067957"/>
    <w:rsid w:val="0055311B"/>
    <w:rsid w:val="006F6D97"/>
    <w:rsid w:val="007300A0"/>
    <w:rsid w:val="009C4662"/>
    <w:rsid w:val="00DD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nhideWhenUsed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241</Words>
  <Characters>1375</Characters>
  <Application>Microsoft Office Word</Application>
  <DocSecurity>0</DocSecurity>
  <Lines>11</Lines>
  <Paragraphs>3</Paragraphs>
  <ScaleCrop>false</ScaleCrop>
  <Company>北京今日学易科技有限公司(Zxxk.Com)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人教版九年级全册物理教案：19.2《家庭电路中电流过大的原因》.docx</dc:title>
  <dc:subject>人教版九年级全册物理教案：19.2《家庭电路中电流过大的原因》.docx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33</cp:revision>
  <dcterms:created xsi:type="dcterms:W3CDTF">2017-06-26T01:56:00Z</dcterms:created>
  <dcterms:modified xsi:type="dcterms:W3CDTF">2018-10-16T22:15:00Z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