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7.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5031EAE9">
      <w:pPr>
        <w:jc w:val="center"/>
        <w:rPr>
          <w:rFonts w:ascii="宋体" w:cs="宋体" w:eastAsia="宋体" w:hAnsi="宋体" w:hint="eastAsia"/>
          <w:b w:val="0"/>
          <w:bCs w:val="0"/>
          <w:sz w:val="32"/>
          <w:szCs w:val="32"/>
        </w:rPr>
      </w:pPr>
      <w:r>
        <w:rPr>
          <w:rFonts w:hint="eastAsia"/>
          <w:color w:val="auto"/>
          <w:sz w:val="32"/>
          <w:szCs w:val="32"/>
          <w:lang w:eastAsia="zh-CN" w:val="en-US"/>
        </w:rPr>
        <w:drawing>
          <wp:anchor allowOverlap="1" behindDoc="0" layoutInCell="1" locked="0" relativeHeight="251658240" simplePos="0">
            <wp:simplePos x="0" y="0"/>
            <wp:positionH relativeFrom="page">
              <wp:posOffset>11684000</wp:posOffset>
            </wp:positionH>
            <wp:positionV relativeFrom="topMargin">
              <wp:posOffset>12560300</wp:posOffset>
            </wp:positionV>
            <wp:extent cx="444500" cy="292100"/>
            <wp:wrapNone/>
            <wp:docPr id="1000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1"/>
                    </pic:cNvPicPr>
                  </pic:nvPicPr>
                  <pic:blipFill>
                    <a:blip r:embed="rId5"/>
                    <a:stretch>
                      <a:fillRect/>
                    </a:stretch>
                  </pic:blipFill>
                  <pic:spPr>
                    <a:xfrm>
                      <a:off x="0" y="0"/>
                      <a:ext cx="444500" cy="292100"/>
                    </a:xfrm>
                    <a:prstGeom prst="rect">
                      <a:avLst/>
                    </a:prstGeom>
                  </pic:spPr>
                </pic:pic>
              </a:graphicData>
            </a:graphic>
          </wp:anchor>
        </w:drawing>
      </w:r>
      <w:bookmarkStart w:id="0" w:name="OLE_LINK1"/>
      <w:r>
        <w:rPr>
          <w:rFonts w:hint="eastAsia"/>
          <w:color w:val="auto"/>
          <w:sz w:val="32"/>
          <w:szCs w:val="32"/>
          <w:lang w:eastAsia="zh-CN" w:val="en-US"/>
        </w:rPr>
        <w:t>内蒙古自治区巴彦淖尔市乌中旗第二中学2</w:t>
      </w:r>
      <w:r>
        <w:rPr>
          <w:color w:val="auto"/>
          <w:sz w:val="32"/>
          <w:szCs w:val="32"/>
        </w:rPr>
        <w:t>0</w:t>
      </w:r>
      <w:r>
        <w:rPr>
          <w:rFonts w:hint="eastAsia"/>
          <w:color w:val="auto"/>
          <w:sz w:val="32"/>
          <w:szCs w:val="32"/>
        </w:rPr>
        <w:t>2</w:t>
      </w:r>
      <w:r>
        <w:rPr>
          <w:rFonts w:hint="eastAsia"/>
          <w:color w:val="auto"/>
          <w:sz w:val="32"/>
          <w:szCs w:val="32"/>
          <w:lang w:eastAsia="zh-CN" w:val="en-US"/>
        </w:rPr>
        <w:t>4-2025学</w:t>
      </w:r>
      <w:r>
        <w:rPr>
          <w:rFonts w:hAnsi="宋体"/>
          <w:color w:val="auto"/>
          <w:sz w:val="32"/>
          <w:szCs w:val="32"/>
        </w:rPr>
        <w:t>年</w:t>
      </w:r>
      <w:r>
        <w:rPr>
          <w:rFonts w:hAnsi="宋体" w:hint="eastAsia"/>
          <w:color w:val="auto"/>
          <w:sz w:val="32"/>
          <w:szCs w:val="32"/>
        </w:rPr>
        <w:t>第二</w:t>
      </w:r>
      <w:r>
        <w:rPr>
          <w:rFonts w:hAnsi="宋体" w:hint="eastAsia"/>
          <w:color w:val="auto"/>
          <w:sz w:val="32"/>
          <w:szCs w:val="32"/>
          <w:lang w:eastAsia="zh-CN"/>
        </w:rPr>
        <w:t>学期</w:t>
      </w:r>
      <w:r>
        <w:rPr>
          <w:rFonts w:ascii="宋体" w:cs="宋体" w:hAnsi="宋体" w:hint="eastAsia"/>
          <w:b w:val="0"/>
          <w:bCs w:val="0"/>
          <w:color w:val="auto"/>
          <w:sz w:val="32"/>
          <w:szCs w:val="32"/>
          <w:lang w:eastAsia="zh-CN" w:val="en-US"/>
        </w:rPr>
        <w:t>初三</w:t>
      </w:r>
      <w:r>
        <w:rPr>
          <w:rFonts w:ascii="宋体" w:cs="宋体" w:eastAsia="宋体" w:hAnsi="宋体" w:hint="eastAsia"/>
          <w:b w:val="0"/>
          <w:bCs w:val="0"/>
          <w:color w:val="auto"/>
          <w:sz w:val="32"/>
          <w:szCs w:val="32"/>
          <w:lang w:eastAsia="zh-CN"/>
        </w:rPr>
        <w:t>年级</w:t>
      </w:r>
      <w:bookmarkEnd w:id="0"/>
      <w:r>
        <w:rPr>
          <w:rFonts w:ascii="宋体" w:cs="宋体" w:hAnsi="宋体" w:hint="eastAsia"/>
          <w:b w:val="0"/>
          <w:bCs w:val="0"/>
          <w:color w:val="auto"/>
          <w:sz w:val="32"/>
          <w:szCs w:val="32"/>
          <w:lang w:eastAsia="zh-CN" w:val="en-US"/>
        </w:rPr>
        <w:t xml:space="preserve">  </w:t>
      </w:r>
      <w:r>
        <w:rPr>
          <w:rFonts w:ascii="宋体" w:cs="宋体" w:eastAsia="宋体" w:hAnsi="宋体" w:hint="eastAsia"/>
          <w:b w:val="0"/>
          <w:bCs w:val="0"/>
          <w:sz w:val="32"/>
          <w:szCs w:val="32"/>
        </w:rPr>
        <w:t>物理</w:t>
      </w:r>
      <w:r>
        <w:rPr>
          <w:rFonts w:ascii="宋体" w:cs="宋体" w:hAnsi="宋体" w:hint="eastAsia"/>
          <w:b w:val="0"/>
          <w:bCs w:val="0"/>
          <w:sz w:val="32"/>
          <w:szCs w:val="32"/>
          <w:lang w:eastAsia="zh-CN" w:val="en-US"/>
        </w:rPr>
        <w:t>模拟</w:t>
      </w:r>
      <w:r>
        <w:rPr>
          <w:rFonts w:ascii="宋体" w:cs="宋体" w:eastAsia="宋体" w:hAnsi="宋体" w:hint="eastAsia"/>
          <w:b w:val="0"/>
          <w:bCs w:val="0"/>
          <w:sz w:val="32"/>
          <w:szCs w:val="32"/>
          <w:lang w:eastAsia="zh-CN"/>
        </w:rPr>
        <w:t>试卷</w:t>
      </w:r>
    </w:p>
    <w:p w14:paraId="49ADF552">
      <w:pPr>
        <w:pStyle w:val="Heading2"/>
        <w:numPr>
          <w:ilvl w:val="0"/>
          <w:numId w:val="4"/>
        </w:numPr>
        <w:spacing w:after="78" w:before="78" w:line="350" w:lineRule="exact"/>
        <w:ind w:firstLineChars="0"/>
        <w:jc w:val="left"/>
        <w:rPr>
          <w:rFonts w:ascii="仿宋" w:cs="仿宋" w:eastAsia="仿宋" w:hAnsi="仿宋" w:hint="eastAsia"/>
          <w:b w:val="0"/>
          <w:bCs/>
          <w:color w:val="auto"/>
          <w:sz w:val="28"/>
          <w:szCs w:val="28"/>
        </w:rPr>
      </w:pPr>
      <w:r>
        <w:rPr>
          <w:rFonts w:ascii="宋体" w:cs="宋体" w:eastAsia="宋体" w:hAnsi="宋体" w:hint="eastAsia"/>
          <w:b w:val="0"/>
          <w:bCs/>
          <w:color w:val="auto"/>
          <w:sz w:val="28"/>
          <w:szCs w:val="28"/>
        </w:rPr>
        <w:t>选择题(本题包括7个小题，每小题3分，共21分。</w:t>
      </w:r>
      <w:r>
        <w:rPr>
          <w:rFonts w:ascii="宋体" w:cs="宋体" w:hAnsi="宋体" w:hint="eastAsia"/>
          <w:b w:val="0"/>
          <w:bCs/>
          <w:color w:val="auto"/>
          <w:sz w:val="28"/>
          <w:szCs w:val="28"/>
          <w:lang w:eastAsia="zh-CN"/>
        </w:rPr>
        <w:t>）</w:t>
      </w:r>
      <w:bookmarkStart w:id="1" w:name="_GoBack"/>
      <w:bookmarkEnd w:id="1"/>
    </w:p>
    <w:p w14:paraId="344F674F">
      <w:pPr>
        <w:pStyle w:val="Heading2"/>
        <w:numPr>
          <w:ilvl w:val="0"/>
          <w:numId w:val="0"/>
        </w:numPr>
        <w:spacing w:afterLines="0" w:beforeLines="0" w:line="240" w:lineRule="auto"/>
        <w:ind w:leftChars="0"/>
        <w:jc w:val="left"/>
        <w:rPr>
          <w:rFonts w:ascii="仿宋" w:cs="仿宋" w:eastAsia="仿宋" w:hAnsi="仿宋" w:hint="eastAsia"/>
          <w:b w:val="0"/>
          <w:bCs/>
          <w:color w:val="auto"/>
          <w:sz w:val="28"/>
          <w:szCs w:val="28"/>
        </w:rPr>
      </w:pPr>
      <w:r>
        <w:rPr>
          <w:rFonts w:ascii="宋体" w:cs="宋体" w:eastAsia="宋体" w:hAnsi="宋体" w:hint="eastAsia"/>
          <w:b w:val="0"/>
          <w:bCs/>
          <w:color w:val="auto"/>
          <w:sz w:val="28"/>
          <w:szCs w:val="28"/>
        </w:rPr>
        <w:t>每小题只有一个</w:t>
      </w:r>
      <w:r>
        <w:rPr>
          <w:rFonts w:ascii="宋体" w:cs="宋体" w:hAnsi="宋体" w:hint="eastAsia"/>
          <w:b w:val="0"/>
          <w:bCs/>
          <w:color w:val="auto"/>
          <w:sz w:val="28"/>
          <w:szCs w:val="28"/>
          <w:lang w:eastAsia="zh-CN" w:val="en-US"/>
        </w:rPr>
        <w:t>选</w:t>
      </w:r>
      <w:r>
        <w:rPr>
          <w:rFonts w:ascii="宋体" w:cs="宋体" w:eastAsia="宋体" w:hAnsi="宋体" w:hint="eastAsia"/>
          <w:b w:val="0"/>
          <w:bCs/>
          <w:color w:val="auto"/>
          <w:sz w:val="28"/>
          <w:szCs w:val="28"/>
        </w:rPr>
        <w:t>项符合题意，请将答题卡上对应题目的答案标号涂黑</w:t>
      </w:r>
      <w:r>
        <w:rPr>
          <w:rFonts w:ascii="仿宋" w:cs="仿宋" w:eastAsia="仿宋" w:hAnsi="仿宋" w:hint="eastAsia"/>
          <w:b w:val="0"/>
          <w:bCs/>
          <w:color w:val="auto"/>
          <w:sz w:val="28"/>
          <w:szCs w:val="28"/>
        </w:rPr>
        <w:t>)</w:t>
      </w:r>
    </w:p>
    <w:p w14:paraId="546A9B71">
      <w:pPr>
        <w:spacing w:line="360" w:lineRule="auto"/>
        <w:rPr>
          <w:rFonts w:ascii="宋体" w:cs="宋体" w:hAnsi="宋体"/>
          <w:sz w:val="28"/>
          <w:szCs w:val="28"/>
        </w:rPr>
      </w:pPr>
      <w:r>
        <w:rPr>
          <w:rFonts w:ascii="宋体" w:cs="宋体" w:hAnsi="宋体" w:hint="eastAsia"/>
          <w:sz w:val="28"/>
          <w:szCs w:val="28"/>
        </w:rPr>
        <w:t>1.</w:t>
      </w:r>
      <w:r>
        <w:rPr>
          <w:rFonts w:ascii="宋体" w:cs="宋体" w:hAnsi="宋体" w:hint="eastAsia"/>
          <w:sz w:val="28"/>
          <w:szCs w:val="28"/>
          <w:lang w:eastAsia="zh-CN"/>
        </w:rPr>
        <w:t>在</w:t>
      </w:r>
      <w:r>
        <w:rPr>
          <w:rFonts w:ascii="宋体" w:cs="宋体" w:hAnsi="宋体" w:hint="eastAsia"/>
          <w:sz w:val="28"/>
          <w:szCs w:val="28"/>
        </w:rPr>
        <w:t>我们的学习生活中与声音相关的现象无处不在，下列说法正确的是（     ）</w:t>
      </w:r>
    </w:p>
    <w:p w14:paraId="4BB6EA89">
      <w:pPr>
        <w:spacing w:line="360" w:lineRule="auto"/>
        <w:ind w:left="218" w:leftChars="104"/>
        <w:rPr>
          <w:rFonts w:ascii="宋体" w:cs="宋体" w:hAnsi="宋体"/>
          <w:sz w:val="28"/>
          <w:szCs w:val="28"/>
        </w:rPr>
      </w:pPr>
      <w:r>
        <w:rPr>
          <w:rFonts w:ascii="宋体" w:cs="宋体" w:hAnsi="宋体" w:hint="eastAsia"/>
          <w:sz w:val="28"/>
          <w:szCs w:val="28"/>
        </w:rPr>
        <w:t>A.回答问题时，同学的声音是由他声带振动产生的</w:t>
      </w:r>
    </w:p>
    <w:p w14:paraId="345298F2">
      <w:pPr>
        <w:spacing w:line="360" w:lineRule="auto"/>
        <w:ind w:firstLine="280" w:firstLineChars="100"/>
        <w:rPr>
          <w:rFonts w:ascii="宋体" w:cs="宋体" w:hAnsi="宋体"/>
          <w:sz w:val="28"/>
          <w:szCs w:val="28"/>
        </w:rPr>
      </w:pPr>
      <w:r>
        <w:rPr>
          <w:rFonts w:ascii="宋体" w:cs="宋体" w:hAnsi="宋体" w:hint="eastAsia"/>
          <w:sz w:val="28"/>
          <w:szCs w:val="28"/>
        </w:rPr>
        <w:t>B.上课听讲时，不同位置的同学听到老师讲课声音的响度相同</w:t>
      </w:r>
    </w:p>
    <w:p w14:paraId="297D6314">
      <w:pPr>
        <w:shd w:color="auto" w:fill="FFFFFF" w:val="clear"/>
        <w:ind w:firstLine="280" w:firstLineChars="100"/>
        <w:jc w:val="left"/>
        <w:textAlignment w:val="center"/>
        <w:rPr>
          <w:rFonts w:ascii="宋体" w:cs="宋体" w:hAnsi="宋体" w:hint="eastAsia"/>
          <w:sz w:val="28"/>
          <w:szCs w:val="28"/>
        </w:rPr>
      </w:pPr>
      <w:r>
        <w:rPr>
          <w:rFonts w:ascii="宋体" w:cs="宋体" w:hAnsi="宋体" w:hint="eastAsia"/>
          <w:sz w:val="28"/>
          <w:szCs w:val="28"/>
        </w:rPr>
        <w:t>C.</w:t>
      </w:r>
      <w:r>
        <w:rPr>
          <w:rFonts w:ascii="宋体" w:cs="宋体" w:hAnsi="宋体" w:hint="eastAsia"/>
          <w:sz w:val="28"/>
          <w:szCs w:val="28"/>
          <w:lang w:eastAsia="zh-CN"/>
        </w:rPr>
        <w:t>下</w:t>
      </w:r>
      <w:r>
        <w:rPr>
          <w:rFonts w:ascii="宋体" w:cs="宋体" w:hAnsi="宋体" w:hint="eastAsia"/>
          <w:sz w:val="28"/>
          <w:szCs w:val="28"/>
        </w:rPr>
        <w:t>课时</w:t>
      </w:r>
      <w:r>
        <w:rPr>
          <w:rFonts w:ascii="宋体" w:cs="宋体" w:hAnsi="宋体" w:hint="eastAsia"/>
          <w:sz w:val="28"/>
          <w:szCs w:val="28"/>
          <w:lang w:eastAsia="zh-CN" w:val="en-US"/>
        </w:rPr>
        <w:t>,</w:t>
      </w:r>
      <w:r>
        <w:rPr>
          <w:rFonts w:ascii="宋体" w:cs="宋体" w:hAnsi="宋体" w:hint="eastAsia"/>
          <w:sz w:val="28"/>
          <w:szCs w:val="28"/>
        </w:rPr>
        <w:t>同学能听</w:t>
      </w:r>
      <w:r>
        <w:rPr>
          <w:rFonts w:ascii="宋体" w:cs="宋体" w:hAnsi="宋体" w:hint="eastAsia"/>
          <w:sz w:val="28"/>
          <w:szCs w:val="28"/>
          <w:lang w:eastAsia="zh-CN"/>
        </w:rPr>
        <w:t>到铃声</w:t>
      </w:r>
      <w:r>
        <w:rPr>
          <w:rFonts w:ascii="宋体" w:cs="宋体" w:hAnsi="宋体" w:hint="eastAsia"/>
          <w:sz w:val="28"/>
          <w:szCs w:val="28"/>
        </w:rPr>
        <w:t>是因为声能传递能量</w:t>
      </w:r>
    </w:p>
    <w:p w14:paraId="5A2D05D7">
      <w:pPr>
        <w:spacing w:line="360" w:lineRule="auto"/>
        <w:ind w:firstLine="280" w:firstLineChars="100"/>
        <w:rPr>
          <w:rFonts w:ascii="宋体" w:cs="宋体" w:hAnsi="宋体"/>
          <w:sz w:val="28"/>
          <w:szCs w:val="28"/>
        </w:rPr>
      </w:pPr>
      <w:r>
        <w:rPr>
          <w:rFonts w:ascii="宋体" w:cs="宋体" w:hAnsi="宋体" w:hint="eastAsia"/>
          <w:sz w:val="28"/>
          <w:szCs w:val="28"/>
        </w:rPr>
        <w:t>D.中考期间，校园周边禁止鸣笛，这是在传播过程中减弱噪声</w:t>
      </w:r>
    </w:p>
    <w:p w14:paraId="77933215">
      <w:pPr>
        <w:spacing w:line="360" w:lineRule="auto"/>
        <w:ind w:hanging="364" w:hangingChars="130" w:left="364"/>
        <w:rPr>
          <w:sz w:val="28"/>
          <w:szCs w:val="28"/>
        </w:rPr>
      </w:pPr>
      <w:r>
        <w:rPr>
          <w:rFonts w:ascii="宋体" w:cs="宋体" w:hAnsi="宋体" w:hint="eastAsia"/>
          <w:sz w:val="28"/>
          <w:szCs w:val="28"/>
        </w:rPr>
        <w:t>2</w:t>
      </w:r>
      <w:r>
        <w:rPr>
          <w:rFonts w:ascii="宋体" w:cs="宋体" w:hAnsi="宋体" w:hint="eastAsia"/>
          <w:sz w:val="28"/>
          <w:szCs w:val="28"/>
          <w:lang w:eastAsia="zh-CN" w:val="en-US"/>
        </w:rPr>
        <w:t>.</w:t>
      </w:r>
      <w:r>
        <w:rPr>
          <w:rFonts w:ascii="Times New Roman" w:eastAsia="新宋体" w:hAnsi="Times New Roman" w:hint="eastAsia"/>
          <w:sz w:val="28"/>
          <w:szCs w:val="28"/>
        </w:rPr>
        <w:t>202</w:t>
      </w:r>
      <w:r>
        <w:rPr>
          <w:rFonts w:eastAsia="新宋体" w:hint="eastAsia"/>
          <w:sz w:val="28"/>
          <w:szCs w:val="28"/>
          <w:lang w:eastAsia="zh-CN" w:val="en-US"/>
        </w:rPr>
        <w:t>4</w:t>
      </w:r>
      <w:r>
        <w:rPr>
          <w:rFonts w:ascii="Times New Roman" w:eastAsia="新宋体" w:hAnsi="Times New Roman" w:hint="eastAsia"/>
          <w:sz w:val="28"/>
          <w:szCs w:val="28"/>
        </w:rPr>
        <w:t>年</w:t>
      </w:r>
      <w:r>
        <w:rPr>
          <w:rFonts w:eastAsia="新宋体" w:hint="eastAsia"/>
          <w:sz w:val="28"/>
          <w:szCs w:val="28"/>
          <w:lang w:eastAsia="zh-CN" w:val="en-US"/>
        </w:rPr>
        <w:t>12</w:t>
      </w:r>
      <w:r>
        <w:rPr>
          <w:rFonts w:ascii="Times New Roman" w:eastAsia="新宋体" w:hAnsi="Times New Roman" w:hint="eastAsia"/>
          <w:sz w:val="28"/>
          <w:szCs w:val="28"/>
        </w:rPr>
        <w:t>月</w:t>
      </w:r>
      <w:r>
        <w:rPr>
          <w:rFonts w:eastAsia="新宋体" w:hint="eastAsia"/>
          <w:sz w:val="28"/>
          <w:szCs w:val="28"/>
          <w:lang w:eastAsia="zh-CN" w:val="en-US"/>
        </w:rPr>
        <w:t>1</w:t>
      </w:r>
      <w:r>
        <w:rPr>
          <w:rFonts w:ascii="Times New Roman" w:eastAsia="新宋体" w:hAnsi="Times New Roman" w:hint="eastAsia"/>
          <w:sz w:val="28"/>
          <w:szCs w:val="28"/>
        </w:rPr>
        <w:t>1日，在我国</w:t>
      </w:r>
      <w:r>
        <w:rPr>
          <w:rFonts w:eastAsia="新宋体" w:hint="eastAsia"/>
          <w:sz w:val="28"/>
          <w:szCs w:val="28"/>
          <w:lang w:eastAsia="zh-CN" w:val="en-US"/>
        </w:rPr>
        <w:t>北京</w:t>
      </w:r>
      <w:r>
        <w:rPr>
          <w:rFonts w:ascii="Times New Roman" w:eastAsia="新宋体" w:hAnsi="Times New Roman" w:hint="eastAsia"/>
          <w:sz w:val="28"/>
          <w:szCs w:val="28"/>
        </w:rPr>
        <w:t>部分地区</w:t>
      </w:r>
      <w:r>
        <w:rPr>
          <w:rFonts w:eastAsia="新宋体" w:hint="eastAsia"/>
          <w:sz w:val="28"/>
          <w:szCs w:val="28"/>
          <w:lang w:eastAsia="zh-CN" w:val="en-US"/>
        </w:rPr>
        <w:t>出现</w:t>
      </w:r>
      <w:r>
        <w:rPr>
          <w:rFonts w:ascii="Times New Roman" w:eastAsia="新宋体" w:hAnsi="Times New Roman" w:hint="eastAsia"/>
          <w:sz w:val="28"/>
          <w:szCs w:val="28"/>
        </w:rPr>
        <w:t>了</w:t>
      </w:r>
      <w:r>
        <w:rPr>
          <w:rFonts w:eastAsia="新宋体" w:hint="eastAsia"/>
          <w:sz w:val="28"/>
          <w:szCs w:val="28"/>
          <w:lang w:eastAsia="zh-CN"/>
        </w:rPr>
        <w:t>“</w:t>
      </w:r>
      <w:r>
        <w:rPr>
          <w:rFonts w:eastAsia="新宋体" w:hint="eastAsia"/>
          <w:sz w:val="28"/>
          <w:szCs w:val="28"/>
          <w:lang w:eastAsia="zh-CN" w:val="en-US"/>
        </w:rPr>
        <w:t>天上三太阳，人间奇观现</w:t>
      </w:r>
      <w:r>
        <w:rPr>
          <w:rFonts w:eastAsia="新宋体" w:hint="eastAsia"/>
          <w:sz w:val="28"/>
          <w:szCs w:val="28"/>
          <w:lang w:eastAsia="zh-CN"/>
        </w:rPr>
        <w:t>”</w:t>
      </w:r>
      <w:r>
        <w:rPr>
          <w:rFonts w:eastAsia="新宋体" w:hint="eastAsia"/>
          <w:sz w:val="28"/>
          <w:szCs w:val="28"/>
          <w:lang w:eastAsia="zh-CN" w:val="en-US"/>
        </w:rPr>
        <w:t>的幻日现象，学习科学知识用科学的眼光去解释和理解这些奇妙的景观</w:t>
      </w:r>
      <w:r>
        <w:rPr>
          <w:rFonts w:ascii="Times New Roman" w:eastAsia="新宋体" w:hAnsi="Times New Roman" w:hint="eastAsia"/>
          <w:sz w:val="28"/>
          <w:szCs w:val="28"/>
        </w:rPr>
        <w:t>。如图所示的光现象中，与该天象形成原理相同的是（　　）</w:t>
      </w:r>
    </w:p>
    <w:p w14:paraId="43E53A0A">
      <w:pPr>
        <w:tabs>
          <w:tab w:pos="4400" w:val="left"/>
        </w:tabs>
        <w:spacing w:line="360" w:lineRule="auto"/>
        <w:ind w:firstLine="364" w:firstLineChars="130"/>
        <w:jc w:val="left"/>
        <w:rPr>
          <w:sz w:val="28"/>
          <w:szCs w:val="28"/>
        </w:rPr>
      </w:pPr>
      <w:r>
        <w:rPr>
          <w:rFonts w:ascii="Times New Roman" w:eastAsia="新宋体" w:hAnsi="Times New Roman" w:hint="eastAsia"/>
          <w:sz w:val="28"/>
          <w:szCs w:val="28"/>
        </w:rPr>
        <w:t>A．</w:t>
      </w:r>
      <w:r>
        <w:rPr>
          <w:rFonts w:ascii="Times New Roman" w:eastAsia="新宋体" w:hAnsi="Times New Roman" w:hint="eastAsia"/>
          <w:sz w:val="28"/>
          <w:szCs w:val="28"/>
        </w:rPr>
        <w:drawing>
          <wp:inline distB="0" distL="114300" distR="114300" distT="0">
            <wp:extent cx="1200785" cy="904875"/>
            <wp:effectExtent b="9525" l="0" r="3175" t="0"/>
            <wp:docPr descr="菁优网：http://www.jyeoo.com"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菁优网：http://www.jyeoo.com" id="11" name="图片 1"/>
                    <pic:cNvPicPr>
                      <a:picLocks noChangeAspect="1"/>
                    </pic:cNvPicPr>
                  </pic:nvPicPr>
                  <pic:blipFill>
                    <a:blip r:embed="rId6"/>
                    <a:stretch>
                      <a:fillRect/>
                    </a:stretch>
                  </pic:blipFill>
                  <pic:spPr>
                    <a:xfrm>
                      <a:off x="0" y="0"/>
                      <a:ext cx="1200785" cy="904875"/>
                    </a:xfrm>
                    <a:prstGeom prst="rect">
                      <a:avLst/>
                    </a:prstGeom>
                    <a:noFill/>
                    <a:ln>
                      <a:noFill/>
                    </a:ln>
                  </pic:spPr>
                </pic:pic>
              </a:graphicData>
            </a:graphic>
          </wp:inline>
        </w:drawing>
      </w:r>
      <w:r>
        <w:rPr>
          <w:rFonts w:ascii="Times New Roman" w:eastAsia="新宋体" w:hAnsi="Times New Roman" w:hint="eastAsia"/>
          <w:sz w:val="28"/>
          <w:szCs w:val="28"/>
        </w:rPr>
        <w:t>水中倒影</w:t>
      </w:r>
      <w:r>
        <w:rPr>
          <w:sz w:val="28"/>
          <w:szCs w:val="28"/>
        </w:rPr>
        <w:tab/>
      </w:r>
      <w:r>
        <w:rPr>
          <w:rFonts w:ascii="Times New Roman" w:eastAsia="新宋体" w:hAnsi="Times New Roman" w:hint="eastAsia"/>
          <w:sz w:val="28"/>
          <w:szCs w:val="28"/>
        </w:rPr>
        <w:t>B．</w:t>
      </w:r>
      <w:r>
        <w:rPr>
          <w:rFonts w:ascii="Times New Roman" w:eastAsia="新宋体" w:hAnsi="Times New Roman" w:hint="eastAsia"/>
          <w:sz w:val="28"/>
          <w:szCs w:val="28"/>
        </w:rPr>
        <w:drawing>
          <wp:inline distB="0" distL="114300" distR="114300" distT="0">
            <wp:extent cx="1200150" cy="857250"/>
            <wp:effectExtent b="0" l="0" r="0" t="0"/>
            <wp:docPr descr="菁优网：http://www.jyeoo.com"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菁优网：http://www.jyeoo.com" id="8" name="图片 2"/>
                    <pic:cNvPicPr>
                      <a:picLocks noChangeAspect="1"/>
                    </pic:cNvPicPr>
                  </pic:nvPicPr>
                  <pic:blipFill>
                    <a:blip r:embed="rId7"/>
                    <a:stretch>
                      <a:fillRect/>
                    </a:stretch>
                  </pic:blipFill>
                  <pic:spPr>
                    <a:xfrm>
                      <a:off x="0" y="0"/>
                      <a:ext cx="1200150" cy="857250"/>
                    </a:xfrm>
                    <a:prstGeom prst="rect">
                      <a:avLst/>
                    </a:prstGeom>
                    <a:noFill/>
                    <a:ln>
                      <a:noFill/>
                    </a:ln>
                  </pic:spPr>
                </pic:pic>
              </a:graphicData>
            </a:graphic>
          </wp:inline>
        </w:drawing>
      </w:r>
      <w:r>
        <w:rPr>
          <w:rFonts w:ascii="Times New Roman" w:eastAsia="新宋体" w:hAnsi="Times New Roman" w:hint="eastAsia"/>
          <w:sz w:val="28"/>
          <w:szCs w:val="28"/>
        </w:rPr>
        <w:t>手影游戏</w:t>
      </w:r>
      <w:r>
        <w:rPr>
          <w:sz w:val="28"/>
          <w:szCs w:val="28"/>
        </w:rPr>
        <w:tab/>
      </w:r>
    </w:p>
    <w:p w14:paraId="29C13E05">
      <w:pPr>
        <w:tabs>
          <w:tab w:pos="4400" w:val="left"/>
        </w:tabs>
        <w:spacing w:line="360" w:lineRule="auto"/>
        <w:ind w:firstLine="364" w:firstLineChars="130"/>
        <w:jc w:val="left"/>
        <w:rPr>
          <w:rFonts w:eastAsia="新宋体" w:hint="eastAsia"/>
          <w:sz w:val="28"/>
          <w:szCs w:val="28"/>
          <w:lang w:eastAsia="zh-CN" w:val="en-US"/>
        </w:rPr>
      </w:pPr>
      <w:r>
        <w:rPr>
          <w:rFonts w:ascii="Times New Roman" w:eastAsia="新宋体" w:hAnsi="Times New Roman" w:hint="eastAsia"/>
          <w:sz w:val="28"/>
          <w:szCs w:val="28"/>
        </w:rPr>
        <w:t>C．</w:t>
      </w:r>
      <w:r>
        <w:rPr>
          <w:rFonts w:ascii="Times New Roman" w:cs="Times New Roman" w:eastAsia="宋体" w:hAnsi="Times New Roman"/>
          <w:strike w:val="0"/>
          <w:kern w:val="0"/>
          <w:sz w:val="21"/>
          <w:szCs w:val="21"/>
          <w:u w:val="none"/>
        </w:rPr>
        <w:drawing>
          <wp:inline distB="0" distL="114300" distR="114300" distT="0">
            <wp:extent cx="866775" cy="977265"/>
            <wp:effectExtent b="13335" l="0" r="1905" t="0"/>
            <wp:docPr descr="@@@8d492573-ae4a-4de6-87f6-9958cd055485"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d492573-ae4a-4de6-87f6-9958cd055485" id="6" name="图片 1"/>
                    <pic:cNvPicPr>
                      <a:picLocks noChangeAspect="1"/>
                    </pic:cNvPicPr>
                  </pic:nvPicPr>
                  <pic:blipFill>
                    <a:blip r:embed="rId8"/>
                    <a:stretch>
                      <a:fillRect/>
                    </a:stretch>
                  </pic:blipFill>
                  <pic:spPr>
                    <a:xfrm>
                      <a:off x="0" y="0"/>
                      <a:ext cx="866775" cy="977265"/>
                    </a:xfrm>
                    <a:prstGeom prst="rect">
                      <a:avLst/>
                    </a:prstGeom>
                    <a:noFill/>
                    <a:ln>
                      <a:noFill/>
                    </a:ln>
                  </pic:spPr>
                </pic:pic>
              </a:graphicData>
            </a:graphic>
          </wp:inline>
        </w:drawing>
      </w:r>
      <w:r>
        <w:rPr>
          <w:rFonts w:ascii="Times New Roman" w:cs="Times New Roman" w:hAnsi="Times New Roman" w:hint="eastAsia"/>
          <w:strike w:val="0"/>
          <w:kern w:val="0"/>
          <w:sz w:val="21"/>
          <w:szCs w:val="21"/>
          <w:u w:val="none"/>
          <w:lang w:eastAsia="zh-CN" w:val="en-US"/>
        </w:rPr>
        <w:t xml:space="preserve">     </w:t>
      </w:r>
      <w:r>
        <w:rPr>
          <w:rFonts w:ascii="Times New Roman" w:eastAsia="宋体" w:hAnsi="Times New Roman"/>
          <w:sz w:val="21"/>
          <w:szCs w:val="21"/>
        </w:rPr>
        <w:t>筷子弯折</w:t>
      </w:r>
      <w:r>
        <w:rPr>
          <w:sz w:val="28"/>
          <w:szCs w:val="28"/>
        </w:rPr>
        <w:tab/>
      </w:r>
      <w:r>
        <w:rPr>
          <w:rFonts w:ascii="Times New Roman" w:eastAsia="新宋体" w:hAnsi="Times New Roman" w:hint="eastAsia"/>
          <w:sz w:val="28"/>
          <w:szCs w:val="28"/>
        </w:rPr>
        <w:t>D．</w:t>
      </w:r>
      <w:r>
        <w:rPr>
          <w:color w:val="000000"/>
        </w:rPr>
        <w:drawing>
          <wp:inline distB="0" distL="114300" distR="114300" distT="0">
            <wp:extent cx="1080770" cy="683260"/>
            <wp:effectExtent b="2540" l="0" r="1270" t="0"/>
            <wp:docPr descr="学科网(www.zxxk.com)--教育资源门户，提供试卷、教案、课件、论文、素材以及各类教学资源下载，还有大量而丰富的教学相关资讯！ x1F6rcPFJGdN+fUPil0Ivg=="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id="100013" name="图片 100013"/>
                    <pic:cNvPicPr>
                      <a:picLocks noChangeAspect="1"/>
                    </pic:cNvPicPr>
                  </pic:nvPicPr>
                  <pic:blipFill>
                    <a:blip r:embed="rId9"/>
                    <a:stretch>
                      <a:fillRect/>
                    </a:stretch>
                  </pic:blipFill>
                  <pic:spPr>
                    <a:xfrm>
                      <a:off x="0" y="0"/>
                      <a:ext cx="1080770" cy="683260"/>
                    </a:xfrm>
                    <a:prstGeom prst="rect">
                      <a:avLst/>
                    </a:prstGeom>
                  </pic:spPr>
                </pic:pic>
              </a:graphicData>
            </a:graphic>
          </wp:inline>
        </w:drawing>
      </w:r>
      <w:r>
        <w:rPr>
          <w:rFonts w:eastAsia="新宋体" w:hint="eastAsia"/>
          <w:sz w:val="28"/>
          <w:szCs w:val="28"/>
          <w:lang w:eastAsia="zh-CN" w:val="en-US"/>
        </w:rPr>
        <w:t>杯弓蛇影</w:t>
      </w:r>
    </w:p>
    <w:p w14:paraId="1F6E6C2B">
      <w:pPr>
        <w:spacing w:line="360" w:lineRule="auto"/>
        <w:rPr>
          <w:rFonts w:ascii="宋体" w:cs="宋体" w:hAnsi="宋体" w:hint="eastAsia"/>
          <w:sz w:val="28"/>
          <w:szCs w:val="28"/>
        </w:rPr>
      </w:pPr>
      <w:r>
        <w:rPr>
          <w:rFonts w:ascii="宋体" w:cs="宋体" w:hAnsi="宋体" w:hint="eastAsia"/>
          <w:sz w:val="28"/>
          <w:szCs w:val="28"/>
          <w:lang w:eastAsia="zh-CN" w:val="en-US"/>
        </w:rPr>
        <w:t>3</w:t>
      </w:r>
      <w:r>
        <w:rPr>
          <w:rFonts w:ascii="宋体" w:cs="宋体" w:hAnsi="宋体" w:hint="eastAsia"/>
          <w:sz w:val="28"/>
          <w:szCs w:val="28"/>
        </w:rPr>
        <w:t>.下列</w:t>
      </w:r>
      <w:r>
        <w:rPr>
          <w:rFonts w:ascii="宋体" w:cs="宋体" w:hAnsi="宋体" w:hint="eastAsia"/>
          <w:sz w:val="28"/>
          <w:szCs w:val="28"/>
          <w:lang w:eastAsia="zh-CN" w:val="en-US"/>
        </w:rPr>
        <w:t>诗句中涉及的物态变化，</w:t>
      </w:r>
      <w:r>
        <w:rPr>
          <w:rFonts w:ascii="宋体" w:cs="宋体" w:hAnsi="宋体" w:hint="eastAsia"/>
          <w:sz w:val="28"/>
          <w:szCs w:val="28"/>
        </w:rPr>
        <w:t>说法正确的是</w:t>
      </w:r>
      <w:r>
        <w:rPr>
          <w:rFonts w:ascii="宋体" w:cs="宋体" w:hAnsi="宋体" w:hint="eastAsia"/>
          <w:sz w:val="28"/>
          <w:szCs w:val="28"/>
        </w:rPr>
        <w:tab/>
      </w:r>
      <w:r>
        <w:rPr>
          <w:rFonts w:ascii="宋体" w:cs="宋体" w:hAnsi="宋体" w:hint="eastAsia"/>
          <w:sz w:val="28"/>
          <w:szCs w:val="28"/>
        </w:rPr>
        <w:t>(    )</w:t>
      </w:r>
    </w:p>
    <w:p w14:paraId="19A1111C">
      <w:pPr>
        <w:spacing w:line="360" w:lineRule="auto"/>
        <w:rPr>
          <w:rFonts w:ascii="宋体" w:cs="宋体" w:hAnsi="宋体" w:hint="eastAsia"/>
          <w:sz w:val="28"/>
          <w:szCs w:val="28"/>
        </w:rPr>
      </w:pPr>
      <w:r>
        <w:rPr>
          <w:rFonts w:ascii="宋体" w:cs="宋体" w:hAnsi="宋体" w:hint="eastAsia"/>
          <w:sz w:val="28"/>
          <w:szCs w:val="28"/>
        </w:rPr>
        <w:t>A.“渊冰厚三尺,素雪覆千里。”“冰”的形成是凝华现象</w:t>
      </w:r>
    </w:p>
    <w:p w14:paraId="7A48D101">
      <w:pPr>
        <w:spacing w:line="360" w:lineRule="auto"/>
        <w:rPr>
          <w:rFonts w:ascii="宋体" w:cs="宋体" w:hAnsi="宋体" w:hint="eastAsia"/>
          <w:sz w:val="28"/>
          <w:szCs w:val="28"/>
        </w:rPr>
      </w:pPr>
      <w:r>
        <w:rPr>
          <w:rFonts w:ascii="宋体" w:cs="宋体" w:hAnsi="宋体" w:hint="eastAsia"/>
          <w:sz w:val="28"/>
          <w:szCs w:val="28"/>
        </w:rPr>
        <w:t>B.“雾里山疑失,雷鸣雨未休。”“雾”的形成是汽化现象</w:t>
      </w:r>
    </w:p>
    <w:p w14:paraId="566F7178">
      <w:pPr>
        <w:spacing w:line="360" w:lineRule="auto"/>
        <w:rPr>
          <w:rFonts w:ascii="宋体" w:cs="宋体" w:hAnsi="宋体" w:hint="eastAsia"/>
          <w:sz w:val="28"/>
          <w:szCs w:val="28"/>
        </w:rPr>
      </w:pPr>
      <w:r>
        <w:rPr>
          <w:rFonts w:ascii="宋体" w:cs="宋体" w:hAnsi="宋体" w:hint="eastAsia"/>
          <w:sz w:val="28"/>
          <w:szCs w:val="28"/>
        </w:rPr>
        <w:t>C.“可怜九月初三夜,露似珍珠月似弓。”“露”的形成是液化现象</w:t>
      </w:r>
    </w:p>
    <w:p w14:paraId="05C74239">
      <w:pPr>
        <w:spacing w:line="360" w:lineRule="auto"/>
        <w:rPr>
          <w:rFonts w:ascii="宋体" w:cs="宋体" w:hAnsi="宋体" w:hint="eastAsia"/>
          <w:sz w:val="28"/>
          <w:szCs w:val="28"/>
        </w:rPr>
      </w:pPr>
      <w:r>
        <w:rPr>
          <w:rFonts w:ascii="宋体" w:cs="宋体" w:hAnsi="宋体" w:hint="eastAsia"/>
          <w:sz w:val="28"/>
          <w:szCs w:val="28"/>
        </w:rPr>
        <w:t>D.“月落乌啼霜满天,江枫渔火对愁眠。”“霜”的形成是凝固现象</w:t>
      </w:r>
    </w:p>
    <w:p w14:paraId="4C864B4F">
      <w:pPr>
        <w:spacing w:line="360" w:lineRule="auto"/>
        <w:jc w:val="left"/>
        <w:textAlignment w:val="center"/>
        <w:rPr>
          <w:rFonts w:ascii="宋体" w:cs="宋体" w:hAnsi="宋体"/>
          <w:sz w:val="28"/>
          <w:szCs w:val="28"/>
        </w:rPr>
      </w:pPr>
      <w:r>
        <w:rPr>
          <w:sz w:val="28"/>
          <w:szCs w:val="28"/>
        </w:rPr>
        <w:drawing>
          <wp:anchor allowOverlap="1" behindDoc="1" distB="0" distL="114300" distR="114300" distT="0" layoutInCell="1" locked="0" relativeHeight="251659264" simplePos="0">
            <wp:simplePos x="0" y="0"/>
            <wp:positionH relativeFrom="column">
              <wp:posOffset>4237355</wp:posOffset>
            </wp:positionH>
            <wp:positionV relativeFrom="paragraph">
              <wp:posOffset>457835</wp:posOffset>
            </wp:positionV>
            <wp:extent cx="1290955" cy="1111250"/>
            <wp:effectExtent b="0" l="0" r="0" t="0"/>
            <wp:wrapTight wrapText="bothSides">
              <wp:wrapPolygon>
                <wp:start x="0" y="0"/>
                <wp:lineTo x="0" y="21106"/>
                <wp:lineTo x="21356" y="21106"/>
                <wp:lineTo x="21356"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1290955" cy="1111250"/>
                    </a:xfrm>
                    <a:prstGeom prst="rect">
                      <a:avLst/>
                    </a:prstGeom>
                    <a:noFill/>
                    <a:ln>
                      <a:noFill/>
                    </a:ln>
                  </pic:spPr>
                </pic:pic>
              </a:graphicData>
            </a:graphic>
          </wp:anchor>
        </w:drawing>
      </w:r>
      <w:r>
        <w:rPr>
          <w:rFonts w:ascii="宋体" w:cs="宋体" w:hAnsi="宋体" w:hint="eastAsia"/>
          <w:kern w:val="0"/>
          <w:sz w:val="28"/>
          <w:szCs w:val="28"/>
        </w:rPr>
        <w:t>4.</w:t>
      </w:r>
      <w:r>
        <w:rPr>
          <w:rFonts w:ascii="宋体" w:cs="宋体" w:hAnsi="宋体" w:hint="eastAsia"/>
          <w:kern w:val="0"/>
          <w:sz w:val="28"/>
          <w:szCs w:val="28"/>
          <w:lang w:eastAsia="zh-CN" w:val="en-US"/>
        </w:rPr>
        <w:t>我国是四大文明古国之一，</w:t>
      </w:r>
      <w:r>
        <w:rPr>
          <w:rFonts w:ascii="宋体" w:cs="宋体" w:hAnsi="宋体" w:hint="eastAsia"/>
          <w:kern w:val="0"/>
          <w:sz w:val="28"/>
          <w:szCs w:val="28"/>
        </w:rPr>
        <w:t>需要少年的</w:t>
      </w:r>
      <w:r>
        <w:rPr>
          <w:rFonts w:ascii="宋体" w:cs="宋体" w:hAnsi="宋体" w:hint="eastAsia"/>
          <w:kern w:val="0"/>
          <w:sz w:val="28"/>
          <w:szCs w:val="28"/>
          <w:lang w:eastAsia="zh-CN" w:val="en-US"/>
        </w:rPr>
        <w:t>你继续</w:t>
      </w:r>
      <w:r>
        <w:rPr>
          <w:rFonts w:ascii="宋体" w:cs="宋体" w:hAnsi="宋体" w:hint="eastAsia"/>
          <w:kern w:val="0"/>
          <w:sz w:val="28"/>
          <w:szCs w:val="28"/>
        </w:rPr>
        <w:t>努力，</w:t>
      </w:r>
      <w:r>
        <w:rPr>
          <w:rFonts w:ascii="宋体" w:cs="宋体" w:hAnsi="宋体" w:hint="eastAsia"/>
          <w:sz w:val="28"/>
          <w:szCs w:val="28"/>
        </w:rPr>
        <w:t>关于下列我国古今科技成就</w:t>
      </w:r>
      <w:r>
        <w:rPr>
          <w:rFonts w:ascii="宋体" w:cs="宋体" w:hAnsi="宋体" w:hint="eastAsia"/>
          <w:kern w:val="0"/>
          <w:sz w:val="28"/>
          <w:szCs w:val="28"/>
        </w:rPr>
        <w:t>说法</w:t>
      </w:r>
      <w:r>
        <w:rPr>
          <w:rFonts w:ascii="宋体" w:cs="宋体" w:hAnsi="宋体" w:hint="eastAsia"/>
          <w:sz w:val="28"/>
          <w:szCs w:val="28"/>
        </w:rPr>
        <w:t>正确的是（     ）</w:t>
      </w:r>
    </w:p>
    <w:p w14:paraId="6A244D2D">
      <w:pPr>
        <w:spacing w:line="360" w:lineRule="auto"/>
        <w:rPr>
          <w:rFonts w:ascii="宋体" w:cs="宋体" w:hAnsi="宋体"/>
          <w:sz w:val="28"/>
          <w:szCs w:val="28"/>
        </w:rPr>
      </w:pPr>
      <w:r>
        <w:rPr>
          <w:rFonts w:ascii="宋体" w:cs="宋体" w:hAnsi="宋体" w:hint="eastAsia"/>
          <w:sz w:val="28"/>
          <w:szCs w:val="28"/>
        </w:rPr>
        <w:t>A.将右图中司南的“地盘”更换成铁盘，仍可以起到指南针的作用</w:t>
      </w:r>
    </w:p>
    <w:p w14:paraId="70572736">
      <w:pPr>
        <w:spacing w:line="360" w:lineRule="auto"/>
        <w:rPr>
          <w:rFonts w:ascii="宋体" w:cs="宋体" w:hAnsi="宋体"/>
          <w:sz w:val="28"/>
          <w:szCs w:val="28"/>
        </w:rPr>
      </w:pPr>
      <w:r>
        <w:rPr>
          <w:rFonts w:ascii="宋体" w:cs="宋体" w:hAnsi="宋体" w:hint="eastAsia"/>
          <w:sz w:val="28"/>
          <w:szCs w:val="28"/>
        </w:rPr>
        <w:t>B.我国自主研制了北斗卫星导航系统，卫星与地面是通过超声波传输信息</w:t>
      </w:r>
    </w:p>
    <w:p w14:paraId="0266D15F">
      <w:pPr>
        <w:spacing w:line="360" w:lineRule="auto"/>
        <w:rPr>
          <w:rFonts w:ascii="宋体" w:cs="宋体" w:hAnsi="宋体"/>
          <w:sz w:val="28"/>
          <w:szCs w:val="28"/>
        </w:rPr>
      </w:pPr>
      <w:r>
        <w:rPr>
          <w:rFonts w:ascii="宋体" w:cs="宋体" w:hAnsi="宋体" w:hint="eastAsia"/>
          <w:sz w:val="28"/>
          <w:szCs w:val="28"/>
        </w:rPr>
        <w:t>C.2023年5月8日哈尔滨宣布将建设速度远超飞机的磁悬浮旅游试验线，磁悬浮技术中的电磁铁利用了电流产生磁场</w:t>
      </w:r>
    </w:p>
    <w:p w14:paraId="3171540F">
      <w:pPr>
        <w:spacing w:line="360" w:lineRule="auto"/>
        <w:rPr>
          <w:rFonts w:ascii="宋体" w:cs="宋体" w:hAnsi="宋体"/>
          <w:sz w:val="28"/>
          <w:szCs w:val="28"/>
        </w:rPr>
      </w:pPr>
      <w:r>
        <w:rPr>
          <w:rFonts w:ascii="宋体" w:cs="宋体" w:hAnsi="宋体" w:hint="eastAsia"/>
          <w:sz w:val="28"/>
          <w:szCs w:val="28"/>
        </w:rPr>
        <w:t>D.我国的第三艘航母“福建舰”采用自行研制的电磁弹射器，当弹射车内的导体通以强电流时，强磁场会将其高速弹出，其原理与发电机相似</w:t>
      </w:r>
    </w:p>
    <w:p w14:paraId="764C0172">
      <w:pPr>
        <w:spacing w:line="360" w:lineRule="auto"/>
        <w:rPr>
          <w:rFonts w:ascii="宋体" w:cs="宋体" w:hAnsi="宋体" w:hint="eastAsia"/>
          <w:sz w:val="28"/>
          <w:szCs w:val="28"/>
        </w:rPr>
      </w:pPr>
      <w:r>
        <w:rPr>
          <w:rFonts w:ascii="宋体" w:cs="宋体" w:hAnsi="宋体" w:hint="eastAsia"/>
          <w:sz w:val="28"/>
          <w:szCs w:val="28"/>
          <w:lang w:eastAsia="zh-CN" w:val="en-US"/>
        </w:rPr>
        <w:t>5</w:t>
      </w:r>
      <w:r>
        <w:rPr>
          <w:rFonts w:ascii="宋体" w:cs="宋体" w:hAnsi="宋体" w:hint="eastAsia"/>
          <w:sz w:val="28"/>
          <w:szCs w:val="28"/>
        </w:rPr>
        <w:t>.我国成功</w:t>
      </w:r>
      <w:r>
        <w:rPr>
          <w:rFonts w:ascii="宋体" w:cs="宋体" w:hAnsi="宋体" w:hint="eastAsia"/>
          <w:sz w:val="28"/>
          <w:szCs w:val="28"/>
          <w:lang w:eastAsia="zh-CN" w:val="en-US"/>
        </w:rPr>
        <w:t>举</w:t>
      </w:r>
      <w:r>
        <w:rPr>
          <w:rFonts w:ascii="宋体" w:cs="宋体" w:hAnsi="宋体" w:hint="eastAsia"/>
          <w:sz w:val="28"/>
          <w:szCs w:val="28"/>
        </w:rPr>
        <w:t>办</w:t>
      </w:r>
      <w:r>
        <w:rPr>
          <w:rFonts w:ascii="宋体" w:cs="宋体" w:hAnsi="宋体" w:hint="eastAsia"/>
          <w:sz w:val="28"/>
          <w:szCs w:val="28"/>
          <w:lang w:eastAsia="zh-CN"/>
        </w:rPr>
        <w:t>了</w:t>
      </w:r>
      <w:r>
        <w:rPr>
          <w:rFonts w:ascii="宋体" w:cs="宋体" w:hAnsi="宋体" w:hint="eastAsia"/>
          <w:sz w:val="28"/>
          <w:szCs w:val="28"/>
        </w:rPr>
        <w:t>202</w:t>
      </w:r>
      <w:r>
        <w:rPr>
          <w:rFonts w:ascii="宋体" w:cs="宋体" w:hAnsi="宋体" w:hint="eastAsia"/>
          <w:sz w:val="28"/>
          <w:szCs w:val="28"/>
          <w:lang w:eastAsia="zh-CN" w:val="en-US"/>
        </w:rPr>
        <w:t>5</w:t>
      </w:r>
      <w:r>
        <w:rPr>
          <w:rFonts w:ascii="宋体" w:cs="宋体" w:hAnsi="宋体" w:hint="eastAsia"/>
          <w:sz w:val="28"/>
          <w:szCs w:val="28"/>
        </w:rPr>
        <w:t>年</w:t>
      </w:r>
      <w:r>
        <w:rPr>
          <w:rFonts w:ascii="宋体" w:cs="宋体" w:hAnsi="宋体" w:hint="eastAsia"/>
          <w:sz w:val="28"/>
          <w:szCs w:val="28"/>
          <w:lang w:eastAsia="zh-CN" w:val="en-US"/>
        </w:rPr>
        <w:t>哈尔滨亚</w:t>
      </w:r>
      <w:r>
        <w:rPr>
          <w:rFonts w:ascii="宋体" w:cs="宋体" w:hAnsi="宋体" w:hint="eastAsia"/>
          <w:sz w:val="28"/>
          <w:szCs w:val="28"/>
        </w:rPr>
        <w:t>冬会，有关</w:t>
      </w:r>
      <w:r>
        <w:rPr>
          <w:rFonts w:ascii="宋体" w:cs="宋体" w:hAnsi="宋体" w:hint="eastAsia"/>
          <w:sz w:val="28"/>
          <w:szCs w:val="28"/>
          <w:lang w:eastAsia="zh-CN" w:val="en-US"/>
        </w:rPr>
        <w:t>亚</w:t>
      </w:r>
      <w:r>
        <w:rPr>
          <w:rFonts w:ascii="宋体" w:cs="宋体" w:hAnsi="宋体" w:hint="eastAsia"/>
          <w:sz w:val="28"/>
          <w:szCs w:val="28"/>
        </w:rPr>
        <w:t>冬会</w:t>
      </w:r>
      <w:r>
        <w:rPr>
          <w:rFonts w:ascii="宋体" w:cs="宋体" w:hAnsi="宋体" w:hint="eastAsia"/>
          <w:sz w:val="28"/>
          <w:szCs w:val="28"/>
          <w:lang w:eastAsia="zh-CN" w:val="en-US"/>
        </w:rPr>
        <w:t>体育比赛</w:t>
      </w:r>
      <w:r>
        <w:rPr>
          <w:rFonts w:ascii="宋体" w:cs="宋体" w:hAnsi="宋体" w:hint="eastAsia"/>
          <w:sz w:val="28"/>
          <w:szCs w:val="28"/>
        </w:rPr>
        <w:t>项目，下列说法正确的是(</w:t>
      </w:r>
      <w:r>
        <w:rPr>
          <w:rFonts w:ascii="宋体" w:cs="宋体" w:hAnsi="宋体" w:hint="eastAsia"/>
          <w:sz w:val="28"/>
          <w:szCs w:val="28"/>
          <w:lang w:eastAsia="zh-CN" w:val="en-US"/>
        </w:rPr>
        <w:t xml:space="preserve">   </w:t>
      </w:r>
      <w:r>
        <w:rPr>
          <w:rFonts w:ascii="宋体" w:cs="宋体" w:hAnsi="宋体" w:hint="eastAsia"/>
          <w:sz w:val="28"/>
          <w:szCs w:val="28"/>
        </w:rPr>
        <w:t>)</w:t>
      </w:r>
    </w:p>
    <w:p w14:paraId="2A44BB23">
      <w:pPr>
        <w:spacing w:line="360" w:lineRule="auto"/>
        <w:rPr>
          <w:rFonts w:ascii="宋体" w:cs="宋体" w:hAnsi="宋体" w:hint="eastAsia"/>
          <w:sz w:val="28"/>
          <w:szCs w:val="28"/>
        </w:rPr>
      </w:pPr>
      <w:r>
        <w:rPr>
          <w:rFonts w:ascii="宋体" w:cs="宋体" w:hAnsi="宋体" w:hint="eastAsia"/>
          <w:sz w:val="28"/>
          <w:szCs w:val="28"/>
          <w:lang w:eastAsia="zh-CN" w:val="en-US"/>
        </w:rPr>
        <w:t>A</w:t>
      </w:r>
      <w:r>
        <w:rPr>
          <w:rFonts w:ascii="宋体" w:cs="宋体" w:hAnsi="宋体" w:hint="eastAsia"/>
          <w:sz w:val="28"/>
          <w:szCs w:val="28"/>
        </w:rPr>
        <w:t>.跳台滑雪运动员从台端飞出后达最高点A时受到平衡力的作用</w:t>
      </w:r>
    </w:p>
    <w:p w14:paraId="7DA754D7">
      <w:pPr>
        <w:spacing w:line="360" w:lineRule="auto"/>
        <w:rPr>
          <w:rFonts w:ascii="宋体" w:cs="宋体" w:hAnsi="宋体" w:hint="eastAsia"/>
          <w:sz w:val="28"/>
          <w:szCs w:val="28"/>
        </w:rPr>
      </w:pPr>
      <w:r>
        <w:rPr>
          <w:rFonts w:ascii="宋体" w:cs="宋体" w:hAnsi="宋体" w:hint="eastAsia"/>
          <w:sz w:val="28"/>
          <w:szCs w:val="28"/>
          <w:lang w:eastAsia="zh-CN" w:val="en-US"/>
        </w:rPr>
        <w:t>B</w:t>
      </w:r>
      <w:r>
        <w:rPr>
          <w:rFonts w:ascii="宋体" w:cs="宋体" w:hAnsi="宋体" w:hint="eastAsia"/>
          <w:sz w:val="28"/>
          <w:szCs w:val="28"/>
        </w:rPr>
        <w:t>.冰壶比赛中离开手后的冰壶做减速运动，惯性消失了</w:t>
      </w:r>
    </w:p>
    <w:p w14:paraId="77E1DF02">
      <w:pPr>
        <w:spacing w:line="360" w:lineRule="auto"/>
        <w:rPr>
          <w:rFonts w:ascii="宋体" w:cs="宋体" w:hAnsi="宋体" w:hint="eastAsia"/>
          <w:sz w:val="28"/>
          <w:szCs w:val="28"/>
        </w:rPr>
      </w:pPr>
      <w:r>
        <w:rPr>
          <w:rFonts w:ascii="宋体" w:cs="宋体" w:hAnsi="宋体" w:hint="eastAsia"/>
          <w:sz w:val="28"/>
          <w:szCs w:val="28"/>
          <w:lang w:eastAsia="zh-CN" w:val="en-US"/>
        </w:rPr>
        <w:t>C</w:t>
      </w:r>
      <w:r>
        <w:rPr>
          <w:rFonts w:ascii="宋体" w:cs="宋体" w:hAnsi="宋体" w:hint="eastAsia"/>
          <w:sz w:val="28"/>
          <w:szCs w:val="28"/>
        </w:rPr>
        <w:t>.冰球运动员在用球杆击打冰球时，球杆对冰球的力大于冰球对球杆的力</w:t>
      </w:r>
      <w:r>
        <w:rPr>
          <w:rFonts w:ascii="宋体" w:cs="宋体" w:hAnsi="宋体" w:hint="eastAsia"/>
          <w:sz w:val="28"/>
          <w:szCs w:val="28"/>
          <w:lang w:eastAsia="zh-CN" w:val="en-US"/>
        </w:rPr>
        <w:t>D.</w:t>
      </w:r>
      <w:r>
        <w:rPr>
          <w:rFonts w:ascii="宋体" w:cs="宋体" w:hAnsi="宋体" w:hint="eastAsia"/>
          <w:sz w:val="28"/>
          <w:szCs w:val="28"/>
        </w:rPr>
        <w:t>速度滑冰运动员在加速滑行的过程中，动能增大</w:t>
      </w:r>
    </w:p>
    <w:p w14:paraId="639C84A3">
      <w:pPr>
        <w:pStyle w:val="Normalwrd1"/>
        <w:rPr>
          <w:rFonts w:ascii="方正书宋_GBK" w:hAnsi="方正书宋_GBK"/>
          <w:sz w:val="28"/>
          <w:szCs w:val="28"/>
        </w:rPr>
      </w:pPr>
      <w:r>
        <w:rPr>
          <w:sz w:val="28"/>
          <w:szCs w:val="28"/>
        </w:rPr>
        <w:drawing>
          <wp:anchor allowOverlap="1" behindDoc="0" distB="0" distL="0" distR="0" distT="0" layoutInCell="1" locked="0" relativeHeight="251662336" simplePos="0">
            <wp:simplePos x="0" y="0"/>
            <wp:positionH relativeFrom="column">
              <wp:posOffset>4095750</wp:posOffset>
            </wp:positionH>
            <wp:positionV relativeFrom="paragraph">
              <wp:posOffset>476885</wp:posOffset>
            </wp:positionV>
            <wp:extent cx="1530350" cy="1035685"/>
            <wp:effectExtent b="12065" l="0" r="12700" t="0"/>
            <wp:wrapSquare wrapText="bothSides"/>
            <wp:docPr id="894" name="image8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image882.jpeg"/>
                    <pic:cNvPicPr>
                      <a:picLocks noChangeAspect="1"/>
                    </pic:cNvPicPr>
                  </pic:nvPicPr>
                  <pic:blipFill>
                    <a:blip r:embed="rId11"/>
                    <a:stretch>
                      <a:fillRect/>
                    </a:stretch>
                  </pic:blipFill>
                  <pic:spPr>
                    <a:xfrm>
                      <a:off x="0" y="0"/>
                      <a:ext cx="1530350" cy="1035685"/>
                    </a:xfrm>
                    <a:prstGeom prst="rect">
                      <a:avLst/>
                    </a:prstGeom>
                  </pic:spPr>
                </pic:pic>
              </a:graphicData>
            </a:graphic>
          </wp:anchor>
        </w:drawing>
      </w:r>
      <w:r>
        <w:rPr>
          <w:rFonts w:ascii="NEU-HZ" w:hAnsi="NEU-HZ" w:hint="eastAsia"/>
          <w:sz w:val="28"/>
          <w:szCs w:val="28"/>
          <w:lang w:eastAsia="zh-CN" w:val="en-US"/>
        </w:rPr>
        <w:t>6</w:t>
      </w:r>
      <w:r>
        <w:rPr>
          <w:i/>
          <w:sz w:val="28"/>
          <w:szCs w:val="28"/>
        </w:rPr>
        <w:t>.</w:t>
      </w:r>
      <w:r>
        <w:rPr>
          <w:sz w:val="28"/>
          <w:szCs w:val="28"/>
        </w:rPr>
        <w:t>如图所示</w:t>
      </w:r>
      <w:r>
        <w:rPr>
          <w:rFonts w:ascii="方正书宋_GBK" w:hAnsi="方正书宋_GBK"/>
          <w:sz w:val="28"/>
          <w:szCs w:val="28"/>
        </w:rPr>
        <w:t>,</w:t>
      </w:r>
      <w:r>
        <w:rPr>
          <w:sz w:val="28"/>
          <w:szCs w:val="28"/>
        </w:rPr>
        <w:t>电源电压恒定</w:t>
      </w:r>
      <w:r>
        <w:rPr>
          <w:rFonts w:ascii="方正书宋_GBK" w:hAnsi="方正书宋_GBK"/>
          <w:sz w:val="28"/>
          <w:szCs w:val="28"/>
        </w:rPr>
        <w:t>,</w:t>
      </w:r>
      <w:r>
        <w:rPr>
          <w:sz w:val="28"/>
          <w:szCs w:val="28"/>
        </w:rPr>
        <w:t>灯丝电阻不变</w:t>
      </w:r>
      <w:r>
        <w:rPr>
          <w:rFonts w:ascii="方正书宋_GBK" w:hAnsi="方正书宋_GBK"/>
          <w:sz w:val="28"/>
          <w:szCs w:val="28"/>
        </w:rPr>
        <w:t>,</w:t>
      </w:r>
      <w:r>
        <w:rPr>
          <w:sz w:val="28"/>
          <w:szCs w:val="28"/>
        </w:rPr>
        <w:t>闭合开关S</w:t>
      </w:r>
      <w:r>
        <w:rPr>
          <w:rFonts w:ascii="方正书宋_GBK" w:hAnsi="方正书宋_GBK"/>
          <w:sz w:val="28"/>
          <w:szCs w:val="28"/>
        </w:rPr>
        <w:t>,</w:t>
      </w:r>
      <w:r>
        <w:rPr>
          <w:sz w:val="28"/>
          <w:szCs w:val="28"/>
        </w:rPr>
        <w:t>当滑片P向右滑动时</w:t>
      </w:r>
      <w:r>
        <w:rPr>
          <w:rFonts w:ascii="方正书宋_GBK" w:hAnsi="方正书宋_GBK"/>
          <w:sz w:val="28"/>
          <w:szCs w:val="28"/>
        </w:rPr>
        <w:t>,</w:t>
      </w:r>
      <w:r>
        <w:rPr>
          <w:sz w:val="28"/>
          <w:szCs w:val="28"/>
        </w:rPr>
        <w:t>下列说法</w:t>
      </w:r>
      <w:r>
        <w:rPr>
          <w:sz w:val="28"/>
          <w:szCs w:val="28"/>
          <w:em w:val="dot"/>
        </w:rPr>
        <w:t>错误</w:t>
      </w:r>
      <w:r>
        <w:rPr>
          <w:sz w:val="28"/>
          <w:szCs w:val="28"/>
        </w:rPr>
        <w:t>的是</w:t>
      </w:r>
      <w:r>
        <w:rPr>
          <w:rFonts w:ascii="方正书宋_GBK" w:hAnsi="方正书宋_GBK"/>
          <w:sz w:val="28"/>
          <w:szCs w:val="28"/>
        </w:rPr>
        <w:t>(</w:t>
      </w:r>
      <w:r>
        <w:rPr>
          <w:sz w:val="28"/>
          <w:szCs w:val="28"/>
        </w:rPr>
        <w:t>　　</w:t>
      </w:r>
      <w:r>
        <w:rPr>
          <w:rFonts w:ascii="方正书宋_GBK" w:hAnsi="方正书宋_GBK"/>
          <w:sz w:val="28"/>
          <w:szCs w:val="28"/>
        </w:rPr>
        <w:t>)</w:t>
      </w:r>
    </w:p>
    <w:p w14:paraId="2F392EE6">
      <w:pPr>
        <w:pStyle w:val="Normalwrd1"/>
        <w:rPr>
          <w:sz w:val="28"/>
          <w:szCs w:val="28"/>
        </w:rPr>
      </w:pPr>
      <w:r>
        <w:rPr>
          <w:sz w:val="28"/>
          <w:szCs w:val="28"/>
        </w:rPr>
        <w:t>A.电流表A的示数变大</w:t>
      </w:r>
    </w:p>
    <w:p w14:paraId="6C2A869E">
      <w:pPr>
        <w:pStyle w:val="Normalwrd1"/>
        <w:rPr>
          <w:sz w:val="28"/>
          <w:szCs w:val="28"/>
        </w:rPr>
      </w:pPr>
      <w:r>
        <w:rPr>
          <w:sz w:val="28"/>
          <w:szCs w:val="28"/>
        </w:rPr>
        <w:t>B.电压表V</w:t>
      </w:r>
      <w:r>
        <w:rPr>
          <w:sz w:val="28"/>
          <w:szCs w:val="28"/>
          <w:vertAlign w:val="subscript"/>
        </w:rPr>
        <w:t>2</w:t>
      </w:r>
      <w:r>
        <w:rPr>
          <w:sz w:val="28"/>
          <w:szCs w:val="28"/>
        </w:rPr>
        <w:t>的示数与电流表A的示数之比变小</w:t>
      </w:r>
    </w:p>
    <w:p w14:paraId="0021EA48">
      <w:pPr>
        <w:pStyle w:val="Normalwrd1"/>
        <w:rPr>
          <w:sz w:val="28"/>
          <w:szCs w:val="28"/>
        </w:rPr>
      </w:pPr>
      <w:r>
        <w:rPr>
          <w:sz w:val="28"/>
          <w:szCs w:val="28"/>
        </w:rPr>
        <w:t>C.电压表V</w:t>
      </w:r>
      <w:r>
        <w:rPr>
          <w:sz w:val="28"/>
          <w:szCs w:val="28"/>
          <w:vertAlign w:val="subscript"/>
        </w:rPr>
        <w:t>1</w:t>
      </w:r>
      <w:r>
        <w:rPr>
          <w:sz w:val="28"/>
          <w:szCs w:val="28"/>
        </w:rPr>
        <w:t>的示数与电流表A的示数乘积增大</w:t>
      </w:r>
      <w:r>
        <w:rPr>
          <w:rFonts w:ascii="方正书宋_GBK" w:hAnsi="方正书宋_GBK"/>
          <w:sz w:val="28"/>
          <w:szCs w:val="28"/>
        </w:rPr>
        <w:t>,</w:t>
      </w:r>
      <w:r>
        <w:rPr>
          <w:sz w:val="28"/>
          <w:szCs w:val="28"/>
        </w:rPr>
        <w:t>灯泡变亮</w:t>
      </w:r>
    </w:p>
    <w:p w14:paraId="48DF9F78">
      <w:pPr>
        <w:pStyle w:val="Normalwrd1"/>
        <w:rPr>
          <w:sz w:val="28"/>
          <w:szCs w:val="28"/>
        </w:rPr>
      </w:pPr>
      <w:r>
        <w:rPr>
          <w:sz w:val="28"/>
          <w:szCs w:val="28"/>
        </w:rPr>
        <w:t>D.当滑片滑到最右端时</w:t>
      </w:r>
      <w:r>
        <w:rPr>
          <w:rFonts w:ascii="方正书宋_GBK" w:hAnsi="方正书宋_GBK"/>
          <w:sz w:val="28"/>
          <w:szCs w:val="28"/>
        </w:rPr>
        <w:t>,</w:t>
      </w:r>
      <w:r>
        <w:rPr>
          <w:sz w:val="28"/>
          <w:szCs w:val="28"/>
        </w:rPr>
        <w:t>电压表V</w:t>
      </w:r>
      <w:r>
        <w:rPr>
          <w:sz w:val="28"/>
          <w:szCs w:val="28"/>
          <w:vertAlign w:val="subscript"/>
        </w:rPr>
        <w:t>2</w:t>
      </w:r>
      <w:r>
        <w:rPr>
          <w:sz w:val="28"/>
          <w:szCs w:val="28"/>
        </w:rPr>
        <w:t>的示数接近电源电压</w:t>
      </w:r>
    </w:p>
    <w:p w14:paraId="225589D7">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eastAsia="宋体" w:hAnsi="Times New Roman"/>
          <w:sz w:val="28"/>
          <w:szCs w:val="28"/>
        </w:rPr>
      </w:pPr>
      <w:r>
        <w:rPr>
          <w:rFonts w:hint="eastAsia"/>
          <w:b/>
          <w:bCs/>
          <w:color w:themeColor="text1" w:val="000000"/>
          <w:sz w:val="28"/>
          <w:szCs w:val="28"/>
          <w:lang w:eastAsia="zh-CN" w:val="en-US"/>
          <w14:textFill>
            <w14:solidFill>
              <w14:schemeClr w14:val="tx1"/>
            </w14:solidFill>
          </w14:textFill>
        </w:rPr>
        <w:t>7</w:t>
      </w:r>
      <w:r>
        <w:rPr>
          <w:rFonts w:ascii="Times New Roman" w:eastAsia="宋体" w:hAnsi="Times New Roman"/>
          <w:sz w:val="28"/>
          <w:szCs w:val="28"/>
        </w:rPr>
        <w:t>．如图是小明家的部分电路，下列有关说法正确的是（　　）</w:t>
      </w:r>
    </w:p>
    <w:p w14:paraId="5B12A91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eastAsia="宋体" w:hAnsi="Times New Roman"/>
          <w:sz w:val="28"/>
          <w:szCs w:val="28"/>
        </w:rPr>
      </w:pPr>
      <w:r>
        <w:rPr>
          <w:rFonts w:ascii="Times New Roman" w:cs="Times New Roman" w:eastAsia="宋体" w:hAnsi="Times New Roman"/>
          <w:strike w:val="0"/>
          <w:kern w:val="0"/>
          <w:sz w:val="28"/>
          <w:szCs w:val="28"/>
          <w:u w:val="none"/>
        </w:rPr>
        <w:drawing>
          <wp:anchor allowOverlap="1" behindDoc="0" distB="0" distL="114300" distR="114300" distT="0" layoutInCell="1" locked="0" relativeHeight="251663360" simplePos="0">
            <wp:simplePos x="0" y="0"/>
            <wp:positionH relativeFrom="column">
              <wp:posOffset>3260090</wp:posOffset>
            </wp:positionH>
            <wp:positionV relativeFrom="paragraph">
              <wp:posOffset>154305</wp:posOffset>
            </wp:positionV>
            <wp:extent cx="2419350" cy="1019175"/>
            <wp:effectExtent b="9525" l="0" r="0" t="0"/>
            <wp:wrapSquare wrapText="bothSides"/>
            <wp:docPr descr="@@@852b1f5f-d5c4-4a45-8ad2-d4b72afbdc07"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52b1f5f-d5c4-4a45-8ad2-d4b72afbdc07" id="100005" name="图片 100005"/>
                    <pic:cNvPicPr>
                      <a:picLocks noChangeAspect="1"/>
                    </pic:cNvPicPr>
                  </pic:nvPicPr>
                  <pic:blipFill>
                    <a:blip r:embed="rId12"/>
                    <a:stretch>
                      <a:fillRect/>
                    </a:stretch>
                  </pic:blipFill>
                  <pic:spPr>
                    <a:xfrm>
                      <a:off x="0" y="0"/>
                      <a:ext cx="2419350" cy="1019175"/>
                    </a:xfrm>
                    <a:prstGeom prst="rect">
                      <a:avLst/>
                    </a:prstGeom>
                  </pic:spPr>
                </pic:pic>
              </a:graphicData>
            </a:graphic>
          </wp:anchor>
        </w:drawing>
      </w:r>
      <w:r>
        <w:rPr>
          <w:rFonts w:ascii="Times New Roman" w:cs="Times New Roman" w:eastAsia="宋体" w:hAnsi="Times New Roman"/>
          <w:kern w:val="0"/>
          <w:sz w:val="28"/>
          <w:szCs w:val="28"/>
        </w:rPr>
        <w:t>    </w:t>
      </w:r>
      <w:r>
        <w:rPr>
          <w:rFonts w:ascii="Times New Roman" w:eastAsia="宋体" w:hAnsi="Times New Roman"/>
          <w:sz w:val="28"/>
          <w:szCs w:val="28"/>
        </w:rPr>
        <w:t>A．保险盒的接法错误，应该安装在零线上</w:t>
      </w:r>
    </w:p>
    <w:p w14:paraId="081C8533">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eastAsia="宋体" w:hAnsi="Times New Roman"/>
          <w:sz w:val="28"/>
          <w:szCs w:val="28"/>
        </w:rPr>
      </w:pPr>
      <w:r>
        <w:rPr>
          <w:rFonts w:ascii="Times New Roman" w:eastAsia="宋体" w:hAnsi="Times New Roman"/>
          <w:sz w:val="28"/>
          <w:szCs w:val="28"/>
        </w:rPr>
        <w:t>B．若保险盒中的保险丝熔断，可能是电路发生了短路</w:t>
      </w:r>
    </w:p>
    <w:p w14:paraId="3A15A758">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eastAsia="宋体" w:hAnsi="Times New Roman"/>
          <w:sz w:val="28"/>
          <w:szCs w:val="28"/>
        </w:rPr>
      </w:pPr>
      <w:r>
        <w:rPr>
          <w:rFonts w:ascii="Times New Roman" w:eastAsia="宋体" w:hAnsi="Times New Roman"/>
          <w:sz w:val="28"/>
          <w:szCs w:val="28"/>
        </w:rPr>
        <w:t>C．若</w:t>
      </w:r>
      <w:r>
        <w:rPr>
          <w:rFonts w:ascii="Times New Roman" w:cs="Times New Roman" w:eastAsia="宋体" w:hAnsi="Times New Roman"/>
          <w:i/>
          <w:sz w:val="28"/>
          <w:szCs w:val="28"/>
        </w:rPr>
        <w:t>c</w:t>
      </w:r>
      <w:r>
        <w:rPr>
          <w:rFonts w:ascii="Times New Roman" w:eastAsia="宋体" w:hAnsi="Times New Roman"/>
          <w:sz w:val="28"/>
          <w:szCs w:val="28"/>
        </w:rPr>
        <w:t>处断开，洗衣机插头插入三孔插座后仍能工作</w:t>
      </w:r>
    </w:p>
    <w:p w14:paraId="26D4A21F">
      <w:pPr>
        <w:keepNext w:val="0"/>
        <w:keepLines w:val="0"/>
        <w:pageBreakBefore w:val="0"/>
        <w:widowControl w:val="0"/>
        <w:shd w:color="auto" w:fill="auto" w:val="clear"/>
        <w:kinsoku/>
        <w:wordWrap/>
        <w:overflowPunct/>
        <w:topLinePunct w:val="0"/>
        <w:autoSpaceDE/>
        <w:autoSpaceDN/>
        <w:bidi w:val="0"/>
        <w:adjustRightInd/>
        <w:snapToGrid/>
        <w:spacing w:line="360" w:lineRule="auto"/>
        <w:ind w:left="300"/>
        <w:jc w:val="left"/>
        <w:textAlignment w:val="center"/>
        <w:rPr>
          <w:rFonts w:ascii="Times New Roman" w:eastAsia="宋体" w:hAnsi="Times New Roman"/>
          <w:sz w:val="28"/>
          <w:szCs w:val="28"/>
        </w:rPr>
      </w:pPr>
      <w:r>
        <w:rPr>
          <w:rFonts w:ascii="Times New Roman" w:eastAsia="宋体" w:hAnsi="Times New Roman"/>
          <w:sz w:val="28"/>
          <w:szCs w:val="28"/>
        </w:rPr>
        <w:t>D．若小灯泡断路，闭合开关S，试电笔接触</w:t>
      </w:r>
      <w:r>
        <w:rPr>
          <w:rFonts w:ascii="Times New Roman" w:cs="Times New Roman" w:eastAsia="宋体" w:hAnsi="Times New Roman"/>
          <w:i/>
          <w:sz w:val="28"/>
          <w:szCs w:val="28"/>
        </w:rPr>
        <w:t>b</w:t>
      </w:r>
      <w:r>
        <w:rPr>
          <w:rFonts w:ascii="Times New Roman" w:eastAsia="宋体" w:hAnsi="Times New Roman"/>
          <w:sz w:val="28"/>
          <w:szCs w:val="28"/>
        </w:rPr>
        <w:t>点时氖管不发光</w:t>
      </w:r>
    </w:p>
    <w:p w14:paraId="5AEF459A">
      <w:pPr>
        <w:spacing w:line="360" w:lineRule="auto"/>
        <w:jc w:val="left"/>
        <w:rPr>
          <w:rFonts w:ascii="宋体" w:cs="宋体" w:eastAsia="宋体" w:hAnsi="宋体" w:hint="eastAsia"/>
          <w:bCs/>
          <w:w w:val="95"/>
          <w:sz w:val="28"/>
          <w:szCs w:val="28"/>
        </w:rPr>
      </w:pPr>
      <w:r>
        <w:rPr>
          <w:rStyle w:val="1Char"/>
          <w:rFonts w:ascii="宋体" w:cs="宋体" w:eastAsia="宋体" w:hAnsi="宋体" w:hint="eastAsia"/>
          <w:sz w:val="28"/>
          <w:szCs w:val="28"/>
        </w:rPr>
        <w:t>二</w:t>
      </w:r>
      <w:r>
        <w:rPr>
          <w:rFonts w:ascii="宋体" w:cs="宋体" w:eastAsia="宋体" w:hAnsi="宋体" w:hint="eastAsia"/>
          <w:bCs/>
          <w:sz w:val="28"/>
          <w:szCs w:val="28"/>
        </w:rPr>
        <w:t>、</w:t>
      </w:r>
      <w:r>
        <w:rPr>
          <w:rFonts w:ascii="宋体" w:cs="宋体" w:hAnsi="宋体" w:hint="eastAsia"/>
          <w:bCs/>
          <w:sz w:val="28"/>
          <w:szCs w:val="28"/>
          <w:lang w:eastAsia="zh-CN"/>
        </w:rPr>
        <w:t>作图与</w:t>
      </w:r>
      <w:r>
        <w:rPr>
          <w:rFonts w:ascii="宋体" w:cs="宋体" w:eastAsia="宋体" w:hAnsi="宋体" w:hint="eastAsia"/>
          <w:bCs/>
          <w:sz w:val="28"/>
          <w:szCs w:val="28"/>
        </w:rPr>
        <w:t>实验题</w:t>
      </w:r>
      <w:r>
        <w:rPr>
          <w:rFonts w:ascii="宋体" w:cs="宋体" w:eastAsia="宋体" w:hAnsi="宋体" w:hint="eastAsia"/>
          <w:bCs/>
          <w:w w:val="95"/>
          <w:sz w:val="28"/>
          <w:szCs w:val="28"/>
        </w:rPr>
        <w:t>(本题包括4个小题，第8题4分，第9题</w:t>
      </w:r>
      <w:r>
        <w:rPr>
          <w:rFonts w:ascii="宋体" w:cs="宋体" w:hAnsi="宋体" w:hint="eastAsia"/>
          <w:bCs/>
          <w:w w:val="95"/>
          <w:sz w:val="28"/>
          <w:szCs w:val="28"/>
          <w:lang w:eastAsia="zh-CN" w:val="en-US"/>
        </w:rPr>
        <w:t>6</w:t>
      </w:r>
      <w:r>
        <w:rPr>
          <w:rFonts w:ascii="宋体" w:cs="宋体" w:eastAsia="宋体" w:hAnsi="宋体" w:hint="eastAsia"/>
          <w:bCs/>
          <w:w w:val="95"/>
          <w:sz w:val="28"/>
          <w:szCs w:val="28"/>
        </w:rPr>
        <w:t>分，第10题</w:t>
      </w:r>
      <w:r>
        <w:rPr>
          <w:rFonts w:ascii="宋体" w:cs="宋体" w:eastAsia="宋体" w:hAnsi="宋体" w:hint="eastAsia"/>
          <w:bCs/>
          <w:w w:val="95"/>
          <w:sz w:val="28"/>
          <w:szCs w:val="28"/>
          <w:lang w:eastAsia="zh-CN" w:val="en-US"/>
        </w:rPr>
        <w:t>6</w:t>
      </w:r>
      <w:r>
        <w:rPr>
          <w:rFonts w:ascii="宋体" w:cs="宋体" w:eastAsia="宋体" w:hAnsi="宋体" w:hint="eastAsia"/>
          <w:bCs/>
          <w:w w:val="95"/>
          <w:sz w:val="28"/>
          <w:szCs w:val="28"/>
        </w:rPr>
        <w:t>分，第11题</w:t>
      </w:r>
      <w:r>
        <w:rPr>
          <w:rFonts w:ascii="宋体" w:cs="宋体" w:eastAsia="宋体" w:hAnsi="宋体" w:hint="eastAsia"/>
          <w:bCs/>
          <w:w w:val="95"/>
          <w:sz w:val="28"/>
          <w:szCs w:val="28"/>
          <w:lang w:eastAsia="zh-CN" w:val="en-US"/>
        </w:rPr>
        <w:t>5</w:t>
      </w:r>
      <w:r>
        <w:rPr>
          <w:rFonts w:ascii="宋体" w:cs="宋体" w:eastAsia="宋体" w:hAnsi="宋体" w:hint="eastAsia"/>
          <w:bCs/>
          <w:w w:val="95"/>
          <w:sz w:val="28"/>
          <w:szCs w:val="28"/>
        </w:rPr>
        <w:t>分，共2</w:t>
      </w:r>
      <w:r>
        <w:rPr>
          <w:rFonts w:ascii="宋体" w:cs="宋体" w:hAnsi="宋体" w:hint="eastAsia"/>
          <w:bCs/>
          <w:w w:val="95"/>
          <w:sz w:val="28"/>
          <w:szCs w:val="28"/>
          <w:lang w:eastAsia="zh-CN" w:val="en-US"/>
        </w:rPr>
        <w:t>1</w:t>
      </w:r>
      <w:r>
        <w:rPr>
          <w:rFonts w:ascii="宋体" w:cs="宋体" w:eastAsia="宋体" w:hAnsi="宋体" w:hint="eastAsia"/>
          <w:bCs/>
          <w:w w:val="95"/>
          <w:sz w:val="28"/>
          <w:szCs w:val="28"/>
        </w:rPr>
        <w:t>分）</w:t>
      </w:r>
    </w:p>
    <w:p w14:paraId="24E9CFB2">
      <w:pPr>
        <w:spacing w:line="360" w:lineRule="auto"/>
        <w:rPr>
          <w:rFonts w:ascii="宋体" w:cs="宋体" w:hAnsi="宋体"/>
          <w:sz w:val="28"/>
          <w:szCs w:val="28"/>
        </w:rPr>
      </w:pPr>
      <w:r>
        <w:rPr>
          <w:sz w:val="28"/>
          <w:szCs w:val="28"/>
        </w:rPr>
        <w:drawing>
          <wp:anchor allowOverlap="1" behindDoc="0" distB="0" distL="114300" distR="114300" distT="0" layoutInCell="1" locked="0" relativeHeight="251661312" simplePos="0">
            <wp:simplePos x="0" y="0"/>
            <wp:positionH relativeFrom="column">
              <wp:posOffset>372745</wp:posOffset>
            </wp:positionH>
            <wp:positionV relativeFrom="paragraph">
              <wp:posOffset>549275</wp:posOffset>
            </wp:positionV>
            <wp:extent cx="4171315" cy="1505585"/>
            <wp:effectExtent b="18415" l="0" r="635" t="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4171315" cy="1505585"/>
                    </a:xfrm>
                    <a:prstGeom prst="rect">
                      <a:avLst/>
                    </a:prstGeom>
                    <a:noFill/>
                    <a:ln>
                      <a:noFill/>
                    </a:ln>
                  </pic:spPr>
                </pic:pic>
              </a:graphicData>
            </a:graphic>
          </wp:anchor>
        </w:drawing>
      </w:r>
      <w:r>
        <w:rPr>
          <w:rFonts w:ascii="宋体" w:cs="宋体" w:hAnsi="宋体" w:hint="eastAsia"/>
          <w:sz w:val="28"/>
          <w:szCs w:val="28"/>
        </w:rPr>
        <w:t>8.用如图甲所示的实验装置来探究冰熔化成水再加热至沸腾过程中温度变化的特点。</w:t>
      </w:r>
    </w:p>
    <w:p w14:paraId="638FCE1C">
      <w:pPr>
        <w:spacing w:line="360" w:lineRule="auto"/>
        <w:rPr>
          <w:rFonts w:ascii="宋体" w:cs="宋体" w:hAnsi="宋体"/>
          <w:sz w:val="28"/>
          <w:szCs w:val="28"/>
        </w:rPr>
      </w:pPr>
      <w:r>
        <w:rPr>
          <w:rFonts w:ascii="宋体" w:cs="宋体" w:hAnsi="宋体" w:hint="eastAsia"/>
          <w:sz w:val="28"/>
          <w:szCs w:val="28"/>
        </w:rPr>
        <w:t>（1）实验中除图中的实验器材外，还需要的测量仪器是</w:t>
      </w:r>
      <w:r>
        <w:rPr>
          <w:rFonts w:ascii="宋体" w:cs="宋体" w:hAnsi="宋体" w:hint="eastAsia"/>
          <w:sz w:val="28"/>
          <w:szCs w:val="28"/>
          <w:u w:val="single"/>
        </w:rPr>
        <w:t>　       　</w:t>
      </w:r>
      <w:r>
        <w:rPr>
          <w:rFonts w:ascii="宋体" w:cs="宋体" w:hAnsi="宋体" w:hint="eastAsia"/>
          <w:sz w:val="28"/>
          <w:szCs w:val="28"/>
        </w:rPr>
        <w:t>；</w:t>
      </w:r>
    </w:p>
    <w:p w14:paraId="178F2FE7">
      <w:pPr>
        <w:spacing w:line="360" w:lineRule="auto"/>
        <w:rPr>
          <w:rFonts w:ascii="宋体" w:cs="宋体" w:hAnsi="宋体"/>
          <w:sz w:val="28"/>
          <w:szCs w:val="28"/>
        </w:rPr>
      </w:pPr>
      <w:r>
        <w:rPr>
          <w:rFonts w:ascii="宋体" w:cs="宋体" w:hAnsi="宋体" w:hint="eastAsia"/>
          <w:sz w:val="28"/>
          <w:szCs w:val="28"/>
        </w:rPr>
        <w:t>（2）3min时该物质的状态是</w:t>
      </w:r>
      <w:r>
        <w:rPr>
          <w:rFonts w:ascii="宋体" w:cs="宋体" w:hAnsi="宋体" w:hint="eastAsia"/>
          <w:sz w:val="28"/>
          <w:szCs w:val="28"/>
          <w:u w:val="single"/>
        </w:rPr>
        <w:t xml:space="preserve">　            </w:t>
      </w:r>
      <w:r>
        <w:rPr>
          <w:rFonts w:ascii="宋体" w:cs="宋体" w:hAnsi="宋体" w:hint="eastAsia"/>
          <w:sz w:val="28"/>
          <w:szCs w:val="28"/>
        </w:rPr>
        <w:t>（选填“固态”、“液态”、“固液共存态”）；</w:t>
      </w:r>
    </w:p>
    <w:p w14:paraId="77792E27">
      <w:pPr>
        <w:spacing w:line="360" w:lineRule="auto"/>
        <w:rPr>
          <w:rFonts w:ascii="宋体" w:cs="宋体" w:hAnsi="宋体"/>
          <w:sz w:val="28"/>
          <w:szCs w:val="28"/>
        </w:rPr>
      </w:pPr>
      <w:r>
        <w:rPr>
          <w:rFonts w:ascii="宋体" w:cs="宋体" w:hAnsi="宋体" w:hint="eastAsia"/>
          <w:sz w:val="28"/>
          <w:szCs w:val="28"/>
        </w:rPr>
        <w:t>（3）若测出水沸腾时的温度如图乙所示，可知当地的气压</w:t>
      </w:r>
      <w:r>
        <w:rPr>
          <w:rFonts w:ascii="宋体" w:cs="宋体" w:hAnsi="宋体" w:hint="eastAsia"/>
          <w:sz w:val="28"/>
          <w:szCs w:val="28"/>
          <w:u w:val="single"/>
        </w:rPr>
        <w:tab/>
      </w:r>
      <w:r>
        <w:rPr>
          <w:rFonts w:ascii="宋体" w:cs="宋体" w:hAnsi="宋体" w:hint="eastAsia"/>
          <w:sz w:val="28"/>
          <w:szCs w:val="28"/>
          <w:u w:val="single"/>
        </w:rPr>
        <w:tab/>
      </w:r>
      <w:r>
        <w:rPr>
          <w:rFonts w:ascii="宋体" w:cs="宋体" w:hAnsi="宋体" w:hint="eastAsia"/>
          <w:sz w:val="28"/>
          <w:szCs w:val="28"/>
        </w:rPr>
        <w:t>标准大气压（选填“大于”、“小于”、“等于”）；</w:t>
      </w:r>
    </w:p>
    <w:p w14:paraId="0064B972">
      <w:pPr>
        <w:spacing w:line="360" w:lineRule="auto"/>
        <w:rPr>
          <w:rFonts w:ascii="宋体" w:cs="宋体" w:hAnsi="宋体"/>
          <w:sz w:val="28"/>
          <w:szCs w:val="28"/>
        </w:rPr>
      </w:pPr>
      <w:r>
        <w:rPr>
          <w:rFonts w:ascii="宋体" w:cs="宋体" w:hAnsi="宋体" w:hint="eastAsia"/>
          <w:sz w:val="28"/>
          <w:szCs w:val="28"/>
        </w:rPr>
        <w:t xml:space="preserve">（4）分析丙图发现，AB段比CD段升温快，其原因是 </w:t>
      </w:r>
      <w:r>
        <w:rPr>
          <w:rFonts w:ascii="宋体" w:cs="宋体" w:hAnsi="宋体" w:hint="eastAsia"/>
          <w:sz w:val="28"/>
          <w:szCs w:val="28"/>
          <w:u w:val="single"/>
        </w:rPr>
        <w:t xml:space="preserve">　              </w:t>
      </w:r>
      <w:r>
        <w:rPr>
          <w:rFonts w:ascii="宋体" w:cs="宋体" w:hAnsi="宋体" w:hint="eastAsia"/>
          <w:sz w:val="28"/>
          <w:szCs w:val="28"/>
          <w:u w:val="single"/>
          <w:lang w:eastAsia="zh-CN" w:val="en-US"/>
        </w:rPr>
        <w:t xml:space="preserve">  </w:t>
      </w:r>
      <w:r>
        <w:rPr>
          <w:rFonts w:ascii="宋体" w:cs="宋体" w:hAnsi="宋体" w:hint="eastAsia"/>
          <w:sz w:val="28"/>
          <w:szCs w:val="28"/>
          <w:u w:val="single"/>
        </w:rPr>
        <w:t xml:space="preserve"> 　</w:t>
      </w:r>
      <w:r>
        <w:rPr>
          <w:rFonts w:ascii="宋体" w:cs="宋体" w:hAnsi="宋体" w:hint="eastAsia"/>
          <w:sz w:val="28"/>
          <w:szCs w:val="28"/>
        </w:rPr>
        <w:t>。</w:t>
      </w:r>
    </w:p>
    <w:p w14:paraId="50551BC4">
      <w:pPr>
        <w:spacing w:line="360" w:lineRule="auto"/>
        <w:ind w:hanging="364" w:hangingChars="130" w:left="364"/>
        <w:rPr>
          <w:rFonts w:ascii="宋体" w:cs="宋体" w:hAnsi="宋体"/>
          <w:sz w:val="28"/>
          <w:szCs w:val="28"/>
        </w:rPr>
      </w:pPr>
      <w:r>
        <w:rPr>
          <w:rFonts w:ascii="宋体" w:cs="宋体" w:hAnsi="宋体" w:hint="eastAsia"/>
          <w:sz w:val="28"/>
          <w:szCs w:val="28"/>
        </w:rPr>
        <w:t>9.</w:t>
      </w:r>
      <w:r>
        <w:rPr>
          <w:rFonts w:ascii="宋体" w:hAnsi="宋体" w:hint="eastAsia"/>
          <w:sz w:val="28"/>
          <w:szCs w:val="24"/>
        </w:rPr>
        <w:t>天文同学在老师指导下</w:t>
      </w:r>
      <w:r>
        <w:rPr>
          <w:rFonts w:ascii="宋体" w:cs="宋体" w:hAnsi="宋体" w:hint="eastAsia"/>
          <w:sz w:val="28"/>
          <w:szCs w:val="28"/>
        </w:rPr>
        <w:t>利用如图所示的装置探究“平面镜成像特点”。</w:t>
      </w:r>
    </w:p>
    <w:p w14:paraId="76677F1B">
      <w:pPr>
        <w:shd w:color="auto" w:fill="FFFFFF" w:val="clear"/>
        <w:ind w:hanging="280" w:hangingChars="100" w:left="280"/>
        <w:jc w:val="left"/>
        <w:textAlignment w:val="center"/>
        <w:rPr>
          <w:rFonts w:ascii="宋体" w:cs="宋体" w:hAnsi="宋体"/>
          <w:sz w:val="28"/>
          <w:szCs w:val="28"/>
        </w:rPr>
      </w:pPr>
      <w:r>
        <w:rPr>
          <w:sz w:val="28"/>
          <w:szCs w:val="28"/>
        </w:rPr>
        <w:drawing>
          <wp:anchor allowOverlap="1" behindDoc="0" distB="0" distL="114300" distR="114300" distT="0" layoutInCell="1" locked="0" relativeHeight="251660288" simplePos="0">
            <wp:simplePos x="0" y="0"/>
            <wp:positionH relativeFrom="column">
              <wp:posOffset>916305</wp:posOffset>
            </wp:positionH>
            <wp:positionV relativeFrom="paragraph">
              <wp:posOffset>119380</wp:posOffset>
            </wp:positionV>
            <wp:extent cx="3690620" cy="1398905"/>
            <wp:effectExtent b="10795" l="0" r="5080" t="0"/>
            <wp:wrapTopAndBottom/>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4"/>
                    <a:stretch>
                      <a:fillRect/>
                    </a:stretch>
                  </pic:blipFill>
                  <pic:spPr>
                    <a:xfrm>
                      <a:off x="0" y="0"/>
                      <a:ext cx="3690620" cy="1398905"/>
                    </a:xfrm>
                    <a:prstGeom prst="rect">
                      <a:avLst/>
                    </a:prstGeom>
                    <a:noFill/>
                    <a:ln>
                      <a:noFill/>
                    </a:ln>
                  </pic:spPr>
                </pic:pic>
              </a:graphicData>
            </a:graphic>
          </wp:anchor>
        </w:drawing>
      </w:r>
      <w:r>
        <w:rPr>
          <w:rFonts w:ascii="宋体" w:cs="宋体" w:hAnsi="宋体" w:hint="eastAsia"/>
          <w:sz w:val="28"/>
          <w:szCs w:val="28"/>
        </w:rPr>
        <w:t>（1）他首先在光具座上50cm刻度线处竖直放置一块薄玻璃板作为平面镜，原因是玻璃板能成像，而且</w:t>
      </w:r>
      <w:r>
        <w:rPr>
          <w:rFonts w:ascii="宋体" w:cs="宋体" w:hAnsi="宋体" w:hint="eastAsia"/>
          <w:sz w:val="28"/>
          <w:szCs w:val="28"/>
          <w:u w:val="single"/>
        </w:rPr>
        <w:tab/>
      </w:r>
      <w:r>
        <w:rPr>
          <w:rFonts w:ascii="宋体" w:cs="宋体" w:hAnsi="宋体" w:hint="eastAsia"/>
          <w:sz w:val="28"/>
          <w:szCs w:val="28"/>
          <w:u w:val="single"/>
        </w:rPr>
        <w:tab/>
      </w:r>
      <w:r>
        <w:rPr>
          <w:rFonts w:ascii="宋体" w:cs="宋体" w:hAnsi="宋体" w:hint="eastAsia"/>
          <w:sz w:val="28"/>
          <w:szCs w:val="28"/>
        </w:rPr>
        <w:t>（只填字母代号）；</w:t>
      </w:r>
    </w:p>
    <w:p w14:paraId="15B709DF">
      <w:pPr>
        <w:shd w:color="auto" w:fill="FFFFFF" w:val="clear"/>
        <w:spacing w:line="360" w:lineRule="auto"/>
        <w:ind w:firstLine="280" w:firstLineChars="100"/>
        <w:jc w:val="left"/>
        <w:textAlignment w:val="center"/>
        <w:rPr>
          <w:rFonts w:ascii="宋体" w:cs="宋体" w:hAnsi="宋体" w:hint="eastAsia"/>
          <w:sz w:val="28"/>
          <w:szCs w:val="28"/>
        </w:rPr>
      </w:pPr>
      <w:r>
        <w:rPr>
          <w:rFonts w:ascii="宋体" w:cs="宋体" w:hAnsi="宋体" w:hint="eastAsia"/>
          <w:sz w:val="28"/>
          <w:szCs w:val="28"/>
        </w:rPr>
        <w:t>A．透过玻璃板可看见后面的蜡烛</w:t>
      </w:r>
      <w:r>
        <w:rPr>
          <w:rFonts w:ascii="宋体" w:cs="宋体" w:hAnsi="宋体" w:hint="eastAsia"/>
          <w:sz w:val="28"/>
          <w:szCs w:val="28"/>
          <w:lang w:eastAsia="zh-CN" w:val="en-US"/>
        </w:rPr>
        <w:t xml:space="preserve">   </w:t>
      </w:r>
      <w:r>
        <w:rPr>
          <w:rFonts w:ascii="宋体" w:cs="宋体" w:hAnsi="宋体" w:hint="eastAsia"/>
          <w:sz w:val="28"/>
          <w:szCs w:val="28"/>
        </w:rPr>
        <w:t>B．玻璃板比平面镜成像清晰</w:t>
      </w:r>
    </w:p>
    <w:p w14:paraId="4C1AEACC">
      <w:pPr>
        <w:shd w:color="auto" w:fill="FFFFFF" w:val="clear"/>
        <w:spacing w:line="360" w:lineRule="auto"/>
        <w:jc w:val="left"/>
        <w:textAlignment w:val="center"/>
        <w:rPr>
          <w:rFonts w:ascii="宋体" w:cs="宋体" w:hAnsi="宋体"/>
          <w:sz w:val="28"/>
          <w:szCs w:val="28"/>
        </w:rPr>
      </w:pPr>
      <w:r>
        <w:rPr>
          <w:rFonts w:ascii="宋体" w:cs="宋体" w:hAnsi="宋体" w:hint="eastAsia"/>
          <w:sz w:val="28"/>
          <w:szCs w:val="28"/>
        </w:rPr>
        <w:t xml:space="preserve"> C．玻璃板只透光不反射光</w:t>
      </w:r>
    </w:p>
    <w:p w14:paraId="29BA392A">
      <w:pPr>
        <w:spacing w:line="360" w:lineRule="auto"/>
        <w:ind w:hanging="280" w:hangingChars="100" w:left="280"/>
        <w:rPr>
          <w:rFonts w:ascii="宋体" w:cs="宋体" w:hAnsi="宋体"/>
          <w:sz w:val="28"/>
          <w:szCs w:val="28"/>
        </w:rPr>
      </w:pPr>
      <w:r>
        <w:rPr>
          <w:rFonts w:ascii="宋体" w:cs="宋体" w:hAnsi="宋体" w:hint="eastAsia"/>
          <w:sz w:val="28"/>
          <w:szCs w:val="28"/>
        </w:rPr>
        <w:t xml:space="preserve">（2）将两支完全相同的蜡烛A、B分别放在光具座上如图所示的位置，当点燃蜡烛A后，应将蜡烛B移动到光具座上 </w:t>
      </w:r>
      <w:r>
        <w:rPr>
          <w:rFonts w:ascii="宋体" w:cs="宋体" w:hAnsi="宋体" w:hint="eastAsia"/>
          <w:sz w:val="28"/>
          <w:szCs w:val="28"/>
          <w:u w:val="single"/>
        </w:rPr>
        <w:t xml:space="preserve">      　</w:t>
      </w:r>
      <w:r>
        <w:rPr>
          <w:rFonts w:ascii="宋体" w:cs="宋体" w:hAnsi="宋体" w:hint="eastAsia"/>
          <w:sz w:val="28"/>
          <w:szCs w:val="28"/>
        </w:rPr>
        <w:t>cm刻度线处才能与蜡烛A的像完全重合；</w:t>
      </w:r>
    </w:p>
    <w:p w14:paraId="7F6AF62E">
      <w:pPr>
        <w:shd w:color="auto" w:fill="FFFFFF" w:val="clear"/>
        <w:spacing w:line="360" w:lineRule="auto"/>
        <w:jc w:val="left"/>
        <w:textAlignment w:val="center"/>
        <w:rPr>
          <w:rFonts w:ascii="宋体" w:cs="宋体" w:hAnsi="宋体"/>
          <w:sz w:val="28"/>
          <w:szCs w:val="28"/>
        </w:rPr>
      </w:pPr>
      <w:r>
        <w:rPr>
          <w:rFonts w:ascii="宋体" w:cs="宋体" w:hAnsi="宋体" w:hint="eastAsia"/>
          <w:sz w:val="28"/>
          <w:szCs w:val="28"/>
        </w:rPr>
        <w:t>（3）为确定像的虚实，需在蜡烛B位置放一个光屏，并在图中的</w:t>
      </w:r>
      <w:r>
        <w:rPr>
          <w:rFonts w:ascii="宋体" w:cs="宋体" w:hAnsi="宋体" w:hint="eastAsia"/>
          <w:sz w:val="28"/>
          <w:szCs w:val="28"/>
          <w:u w:val="single"/>
        </w:rPr>
        <w:tab/>
      </w:r>
      <w:r>
        <w:rPr>
          <w:rFonts w:ascii="宋体" w:cs="宋体" w:hAnsi="宋体" w:hint="eastAsia"/>
          <w:sz w:val="28"/>
          <w:szCs w:val="28"/>
          <w:u w:val="single"/>
        </w:rPr>
        <w:tab/>
      </w:r>
      <w:r>
        <w:rPr>
          <w:rFonts w:ascii="宋体" w:cs="宋体" w:hAnsi="宋体" w:hint="eastAsia"/>
          <w:sz w:val="28"/>
          <w:szCs w:val="28"/>
        </w:rPr>
        <w:t>处观察光屏上是否有像</w:t>
      </w:r>
      <w:r>
        <w:rPr>
          <w:rFonts w:ascii="宋体" w:cs="宋体" w:hAnsi="宋体" w:hint="eastAsia"/>
          <w:sz w:val="28"/>
          <w:szCs w:val="28"/>
          <w:lang w:eastAsia="zh-CN" w:val="en-US"/>
        </w:rPr>
        <w:t>.</w:t>
      </w:r>
      <w:r>
        <w:rPr>
          <w:rFonts w:ascii="宋体" w:cs="宋体" w:hAnsi="宋体" w:hint="eastAsia"/>
          <w:sz w:val="28"/>
          <w:szCs w:val="28"/>
        </w:rPr>
        <w:t>选填</w:t>
      </w:r>
      <w:r>
        <w:rPr>
          <w:rFonts w:ascii="宋体" w:cs="宋体" w:hAnsi="宋体" w:hint="eastAsia"/>
          <w:sz w:val="28"/>
          <w:szCs w:val="28"/>
          <w:lang w:eastAsia="zh-CN"/>
        </w:rPr>
        <w:t>（</w:t>
      </w:r>
      <w:r>
        <w:rPr>
          <w:rFonts w:ascii="宋体" w:cs="宋体" w:hAnsi="宋体" w:hint="eastAsia"/>
          <w:sz w:val="28"/>
          <w:szCs w:val="28"/>
        </w:rPr>
        <w:t>“a”</w:t>
      </w:r>
      <w:r>
        <w:rPr>
          <w:rFonts w:ascii="宋体" w:cs="宋体" w:hAnsi="宋体" w:hint="eastAsia"/>
          <w:sz w:val="28"/>
          <w:szCs w:val="28"/>
          <w:lang w:eastAsia="zh-CN" w:val="en-US"/>
        </w:rPr>
        <w:t>或</w:t>
      </w:r>
      <w:r>
        <w:rPr>
          <w:rFonts w:ascii="宋体" w:cs="宋体" w:hAnsi="宋体" w:hint="eastAsia"/>
          <w:sz w:val="28"/>
          <w:szCs w:val="28"/>
        </w:rPr>
        <w:t>“b”）；</w:t>
      </w:r>
    </w:p>
    <w:p w14:paraId="6FBECD5A">
      <w:pPr>
        <w:rPr>
          <w:rFonts w:ascii="宋体" w:cs="宋体" w:hAnsi="宋体"/>
          <w:sz w:val="28"/>
          <w:szCs w:val="28"/>
        </w:rPr>
      </w:pPr>
      <w:r>
        <w:rPr>
          <w:rFonts w:ascii="宋体" w:cs="宋体" w:hAnsi="宋体" w:hint="eastAsia"/>
          <w:sz w:val="28"/>
          <w:szCs w:val="28"/>
        </w:rPr>
        <w:t>（4）在（3）的基础上，若将薄玻璃板换成焦距为</w:t>
      </w:r>
      <w:r>
        <w:rPr>
          <w:rFonts w:ascii="宋体" w:cs="宋体" w:hAnsi="宋体" w:hint="eastAsia"/>
          <w:sz w:val="28"/>
          <w:szCs w:val="28"/>
          <w:u w:val="none"/>
          <w:lang w:eastAsia="zh-CN" w:val="en-US"/>
        </w:rPr>
        <w:t>15</w:t>
      </w:r>
      <w:r>
        <w:rPr>
          <w:rFonts w:ascii="宋体" w:cs="宋体" w:hAnsi="宋体" w:hint="eastAsia"/>
          <w:sz w:val="28"/>
          <w:szCs w:val="28"/>
        </w:rPr>
        <w:t>cm的凸透镜</w:t>
      </w:r>
      <w:r>
        <w:rPr>
          <w:rFonts w:ascii="宋体" w:cs="宋体" w:hAnsi="宋体" w:hint="eastAsia"/>
          <w:sz w:val="28"/>
          <w:szCs w:val="28"/>
          <w:lang w:eastAsia="zh-CN"/>
        </w:rPr>
        <w:t>，</w:t>
      </w:r>
      <w:r>
        <w:rPr>
          <w:rFonts w:ascii="宋体" w:cs="宋体" w:hAnsi="宋体" w:hint="eastAsia"/>
          <w:sz w:val="28"/>
          <w:szCs w:val="28"/>
        </w:rPr>
        <w:t>在光屏上形成一个倒立、</w:t>
      </w:r>
      <w:r>
        <w:rPr>
          <w:rFonts w:ascii="宋体" w:cs="宋体" w:hAnsi="宋体" w:hint="eastAsia"/>
          <w:sz w:val="28"/>
          <w:szCs w:val="28"/>
          <w:u w:val="single"/>
        </w:rPr>
        <w:t xml:space="preserve">　  </w:t>
      </w:r>
      <w:r>
        <w:rPr>
          <w:rFonts w:ascii="宋体" w:cs="宋体" w:hAnsi="宋体" w:hint="eastAsia"/>
          <w:sz w:val="28"/>
          <w:szCs w:val="28"/>
        </w:rPr>
        <w:t>的实像</w:t>
      </w:r>
      <w:r>
        <w:rPr>
          <w:rFonts w:ascii="宋体" w:cs="宋体" w:hAnsi="宋体" w:hint="eastAsia"/>
          <w:sz w:val="28"/>
          <w:szCs w:val="28"/>
          <w:lang w:eastAsia="zh-CN"/>
        </w:rPr>
        <w:t>，</w:t>
      </w:r>
      <w:r>
        <w:rPr>
          <w:rFonts w:ascii="宋体" w:hAnsi="宋体" w:hint="eastAsia"/>
          <w:sz w:val="28"/>
          <w:szCs w:val="24"/>
        </w:rPr>
        <w:t>老师取下自己戴的眼睛放于蜡烛和凸透镜之间、光屏上的像又变得模糊，</w:t>
      </w:r>
      <w:r>
        <w:rPr>
          <w:rFonts w:ascii="宋体" w:hAnsi="宋体" w:hint="eastAsia"/>
          <w:sz w:val="28"/>
          <w:szCs w:val="24"/>
          <w:lang w:eastAsia="zh-CN" w:val="en-US"/>
        </w:rPr>
        <w:t>天文</w:t>
      </w:r>
      <w:r>
        <w:rPr>
          <w:rFonts w:ascii="宋体" w:hAnsi="宋体" w:hint="eastAsia"/>
          <w:sz w:val="28"/>
          <w:szCs w:val="24"/>
        </w:rPr>
        <w:t>同学发现当光屏向左移动适当距离后像又清晰．由此可知老师所戴的眼镜是</w:t>
      </w:r>
      <w:r>
        <w:rPr>
          <w:rFonts w:ascii="宋体" w:hAnsi="宋体"/>
          <w:sz w:val="28"/>
          <w:szCs w:val="24"/>
          <w:u w:val="single"/>
        </w:rPr>
        <w:t xml:space="preserve">    </w:t>
      </w:r>
      <w:r>
        <w:rPr>
          <w:rFonts w:ascii="宋体" w:hAnsi="宋体" w:hint="eastAsia"/>
          <w:sz w:val="28"/>
          <w:szCs w:val="24"/>
          <w:u w:val="single"/>
        </w:rPr>
        <w:t>（</w:t>
      </w:r>
      <w:r>
        <w:rPr>
          <w:rFonts w:ascii="宋体" w:hAnsi="宋体" w:hint="eastAsia"/>
          <w:sz w:val="28"/>
          <w:szCs w:val="24"/>
        </w:rPr>
        <w:t>选填</w:t>
      </w:r>
      <w:r>
        <w:rPr>
          <w:rFonts w:ascii="宋体" w:hint="eastAsia"/>
          <w:sz w:val="28"/>
          <w:szCs w:val="24"/>
        </w:rPr>
        <w:t>“</w:t>
      </w:r>
      <w:r>
        <w:rPr>
          <w:rFonts w:ascii="宋体" w:hAnsi="宋体" w:hint="eastAsia"/>
          <w:sz w:val="28"/>
          <w:szCs w:val="24"/>
        </w:rPr>
        <w:t>凸透镜</w:t>
      </w:r>
      <w:r>
        <w:rPr>
          <w:rFonts w:ascii="宋体" w:hint="eastAsia"/>
          <w:sz w:val="28"/>
          <w:szCs w:val="24"/>
        </w:rPr>
        <w:t>”</w:t>
      </w:r>
      <w:r>
        <w:rPr>
          <w:rFonts w:ascii="宋体" w:hAnsi="宋体" w:hint="eastAsia"/>
          <w:sz w:val="28"/>
          <w:szCs w:val="24"/>
        </w:rPr>
        <w:t>、</w:t>
      </w:r>
      <w:r>
        <w:rPr>
          <w:rFonts w:ascii="宋体" w:hint="eastAsia"/>
          <w:sz w:val="28"/>
          <w:szCs w:val="24"/>
        </w:rPr>
        <w:t>“</w:t>
      </w:r>
      <w:r>
        <w:rPr>
          <w:rFonts w:ascii="宋体" w:hAnsi="宋体" w:hint="eastAsia"/>
          <w:sz w:val="28"/>
          <w:szCs w:val="24"/>
        </w:rPr>
        <w:t>凹透镜</w:t>
      </w:r>
      <w:r>
        <w:rPr>
          <w:rFonts w:ascii="宋体" w:hint="eastAsia"/>
          <w:sz w:val="28"/>
          <w:szCs w:val="24"/>
        </w:rPr>
        <w:t>”）</w:t>
      </w:r>
      <w:r>
        <w:rPr>
          <w:rFonts w:ascii="宋体" w:hAnsi="宋体" w:hint="eastAsia"/>
          <w:sz w:val="28"/>
          <w:szCs w:val="24"/>
        </w:rPr>
        <w:t>，老师的眼睛属于</w:t>
      </w:r>
      <w:r>
        <w:rPr>
          <w:rFonts w:ascii="宋体" w:hAnsi="宋体"/>
          <w:sz w:val="28"/>
          <w:szCs w:val="24"/>
          <w:u w:val="single"/>
        </w:rPr>
        <w:t xml:space="preserve">  </w:t>
      </w:r>
      <w:r>
        <w:rPr>
          <w:rFonts w:ascii="宋体" w:hAnsi="宋体" w:hint="eastAsia"/>
          <w:sz w:val="28"/>
          <w:szCs w:val="24"/>
          <w:u w:val="single"/>
        </w:rPr>
        <w:t>（</w:t>
      </w:r>
      <w:r>
        <w:rPr>
          <w:rFonts w:ascii="宋体" w:hAnsi="宋体" w:hint="eastAsia"/>
          <w:sz w:val="28"/>
          <w:szCs w:val="24"/>
        </w:rPr>
        <w:t>选填</w:t>
      </w:r>
      <w:r>
        <w:rPr>
          <w:rFonts w:ascii="宋体" w:hint="eastAsia"/>
          <w:sz w:val="28"/>
          <w:szCs w:val="24"/>
        </w:rPr>
        <w:t>“</w:t>
      </w:r>
      <w:r>
        <w:rPr>
          <w:rFonts w:ascii="宋体" w:hAnsi="宋体" w:hint="eastAsia"/>
          <w:sz w:val="28"/>
          <w:szCs w:val="24"/>
        </w:rPr>
        <w:t>远视眼</w:t>
      </w:r>
      <w:r>
        <w:rPr>
          <w:rFonts w:ascii="宋体" w:hint="eastAsia"/>
          <w:sz w:val="28"/>
          <w:szCs w:val="24"/>
        </w:rPr>
        <w:t>”</w:t>
      </w:r>
      <w:r>
        <w:rPr>
          <w:rFonts w:ascii="宋体" w:hAnsi="宋体" w:hint="eastAsia"/>
          <w:sz w:val="28"/>
          <w:szCs w:val="24"/>
        </w:rPr>
        <w:t>、</w:t>
      </w:r>
      <w:r>
        <w:rPr>
          <w:rFonts w:ascii="宋体" w:hint="eastAsia"/>
          <w:sz w:val="28"/>
          <w:szCs w:val="24"/>
        </w:rPr>
        <w:t>“</w:t>
      </w:r>
      <w:r>
        <w:rPr>
          <w:rFonts w:ascii="宋体" w:hAnsi="宋体" w:hint="eastAsia"/>
          <w:sz w:val="28"/>
          <w:szCs w:val="24"/>
        </w:rPr>
        <w:t>近视眼</w:t>
      </w:r>
      <w:r>
        <w:rPr>
          <w:rFonts w:ascii="宋体" w:hint="eastAsia"/>
          <w:sz w:val="28"/>
          <w:szCs w:val="24"/>
        </w:rPr>
        <w:t>”</w:t>
      </w:r>
      <w:r>
        <w:rPr>
          <w:rFonts w:ascii="宋体" w:hAnsi="宋体" w:hint="eastAsia"/>
          <w:sz w:val="28"/>
          <w:szCs w:val="24"/>
        </w:rPr>
        <w:t>或</w:t>
      </w:r>
      <w:r>
        <w:rPr>
          <w:rFonts w:ascii="宋体" w:hint="eastAsia"/>
          <w:sz w:val="28"/>
          <w:szCs w:val="24"/>
        </w:rPr>
        <w:t>“</w:t>
      </w:r>
      <w:r>
        <w:rPr>
          <w:rFonts w:ascii="宋体" w:hAnsi="宋体" w:hint="eastAsia"/>
          <w:sz w:val="28"/>
          <w:szCs w:val="24"/>
        </w:rPr>
        <w:t>正常眼</w:t>
      </w:r>
      <w:r>
        <w:rPr>
          <w:rFonts w:ascii="宋体" w:hint="eastAsia"/>
          <w:sz w:val="28"/>
          <w:szCs w:val="24"/>
        </w:rPr>
        <w:t>”</w:t>
      </w:r>
      <w:r>
        <w:rPr>
          <w:rFonts w:ascii="宋体" w:hAnsi="宋体" w:hint="eastAsia"/>
          <w:sz w:val="28"/>
          <w:szCs w:val="24"/>
        </w:rPr>
        <w:t>）</w:t>
      </w:r>
      <w:r>
        <w:rPr>
          <w:rFonts w:ascii="宋体" w:cs="宋体" w:hAnsi="宋体" w:hint="eastAsia"/>
          <w:sz w:val="28"/>
          <w:szCs w:val="28"/>
        </w:rPr>
        <w:t>。</w:t>
      </w:r>
    </w:p>
    <w:p w14:paraId="42587854">
      <w:pPr>
        <w:spacing w:line="360" w:lineRule="auto"/>
        <w:textAlignment w:val="center"/>
        <w:rPr>
          <w:sz w:val="28"/>
        </w:rPr>
      </w:pPr>
      <w:r>
        <w:rPr>
          <w:rFonts w:hint="eastAsia"/>
          <w:sz w:val="28"/>
          <w:lang w:eastAsia="zh-CN" w:val="en-US"/>
        </w:rPr>
        <w:t>10</w:t>
      </w:r>
      <w:r>
        <w:rPr>
          <w:sz w:val="28"/>
        </w:rPr>
        <w:t xml:space="preserve">. </w:t>
      </w:r>
      <w:r>
        <w:rPr>
          <w:rFonts w:ascii="宋体" w:hAnsi="宋体" w:hint="eastAsia"/>
          <w:sz w:val="28"/>
          <w:lang w:eastAsia="zh-CN" w:val="en-US"/>
        </w:rPr>
        <w:t>佘太玉被认为具有多种健康功效，包括增强免疫力、抗疲劳、抗氧化、抗衰老、调节血糖、减低血脂、等</w:t>
      </w:r>
      <w:r>
        <w:rPr>
          <w:rFonts w:ascii="宋体" w:hAnsi="宋体"/>
          <w:sz w:val="28"/>
        </w:rPr>
        <w:t>。小新为了解</w:t>
      </w:r>
      <w:r>
        <w:rPr>
          <w:rFonts w:ascii="宋体" w:hAnsi="宋体" w:hint="eastAsia"/>
          <w:sz w:val="28"/>
        </w:rPr>
        <w:t>佘太玉</w:t>
      </w:r>
      <w:r>
        <w:rPr>
          <w:rFonts w:ascii="宋体" w:hAnsi="宋体" w:hint="eastAsia"/>
          <w:sz w:val="28"/>
          <w:lang w:eastAsia="zh-CN" w:val="en-US"/>
        </w:rPr>
        <w:t>石</w:t>
      </w:r>
      <w:r>
        <w:rPr>
          <w:rFonts w:ascii="宋体" w:hAnsi="宋体"/>
          <w:sz w:val="28"/>
        </w:rPr>
        <w:t>的密度，将两块不同大小的</w:t>
      </w:r>
      <w:r>
        <w:rPr>
          <w:rFonts w:ascii="宋体" w:hAnsi="宋体" w:hint="eastAsia"/>
          <w:sz w:val="28"/>
          <w:lang w:eastAsia="zh-CN" w:val="en-US"/>
        </w:rPr>
        <w:t>玉</w:t>
      </w:r>
      <w:r>
        <w:rPr>
          <w:rFonts w:ascii="宋体" w:hAnsi="宋体"/>
          <w:sz w:val="28"/>
        </w:rPr>
        <w:t>石带到实验室，准备用天平、量筒、烧杯和水等器材进行如下操作：</w:t>
      </w:r>
    </w:p>
    <w:p w14:paraId="2C45ED85">
      <w:pPr>
        <w:spacing w:line="360" w:lineRule="auto"/>
        <w:textAlignment w:val="center"/>
        <w:rPr>
          <w:sz w:val="28"/>
        </w:rPr>
      </w:pPr>
      <w:r>
        <w:rPr>
          <w:sz w:val="28"/>
        </w:rPr>
        <w:drawing>
          <wp:inline distB="0" distL="114300" distR="114300" distT="0">
            <wp:extent cx="5594350" cy="1200150"/>
            <wp:effectExtent b="3810" l="0" r="13970" t="0"/>
            <wp:docPr descr="www.zqy.com"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www.zqy.com" id="9" name="图片 1"/>
                    <pic:cNvPicPr>
                      <a:picLocks noChangeAspect="1"/>
                    </pic:cNvPicPr>
                  </pic:nvPicPr>
                  <pic:blipFill>
                    <a:blip r:embed="rId15"/>
                    <a:stretch>
                      <a:fillRect/>
                    </a:stretch>
                  </pic:blipFill>
                  <pic:spPr>
                    <a:xfrm>
                      <a:off x="0" y="0"/>
                      <a:ext cx="5594350" cy="1200150"/>
                    </a:xfrm>
                    <a:prstGeom prst="rect">
                      <a:avLst/>
                    </a:prstGeom>
                    <a:noFill/>
                    <a:ln>
                      <a:noFill/>
                    </a:ln>
                  </pic:spPr>
                </pic:pic>
              </a:graphicData>
            </a:graphic>
          </wp:inline>
        </w:drawing>
      </w:r>
      <w:r>
        <w:rPr>
          <w:sz w:val="28"/>
        </w:rPr>
        <w:t xml:space="preserve">  </w:t>
      </w:r>
    </w:p>
    <w:p w14:paraId="65E9AC4F">
      <w:pPr>
        <w:spacing w:line="360" w:lineRule="auto"/>
        <w:textAlignment w:val="center"/>
        <w:rPr>
          <w:sz w:val="28"/>
        </w:rPr>
      </w:pPr>
      <w:r>
        <w:rPr>
          <w:rFonts w:ascii="宋体" w:hAnsi="宋体"/>
          <w:sz w:val="28"/>
        </w:rPr>
        <w:t>（</w:t>
      </w:r>
      <w:r>
        <w:rPr>
          <w:rFonts w:eastAsia="Times New Roman"/>
          <w:sz w:val="28"/>
        </w:rPr>
        <w:t>1</w:t>
      </w:r>
      <w:r>
        <w:rPr>
          <w:rFonts w:ascii="宋体" w:hAnsi="宋体"/>
          <w:sz w:val="28"/>
        </w:rPr>
        <w:t>）小新用正确的方法测</w:t>
      </w:r>
      <w:r>
        <w:rPr>
          <w:rFonts w:ascii="宋体" w:hAnsi="宋体" w:hint="eastAsia"/>
          <w:sz w:val="28"/>
          <w:lang w:eastAsia="zh-CN" w:val="en-US"/>
        </w:rPr>
        <w:t>小</w:t>
      </w:r>
      <w:r>
        <w:rPr>
          <w:rFonts w:ascii="宋体" w:hAnsi="宋体" w:hint="eastAsia"/>
          <w:sz w:val="28"/>
        </w:rPr>
        <w:t>佘太玉石</w:t>
      </w:r>
      <w:r>
        <w:rPr>
          <w:rFonts w:ascii="宋体" w:hAnsi="宋体"/>
          <w:sz w:val="28"/>
        </w:rPr>
        <w:t>石的质量时，所用的砝码及游码的位置如图甲所示，其质量为</w:t>
      </w:r>
      <w:r>
        <w:rPr>
          <w:sz w:val="28"/>
        </w:rPr>
        <w:t>___________</w:t>
      </w:r>
      <w:r>
        <w:rPr>
          <w:rFonts w:eastAsia="Times New Roman"/>
          <w:sz w:val="28"/>
        </w:rPr>
        <w:t>g</w:t>
      </w:r>
      <w:r>
        <w:rPr>
          <w:rFonts w:ascii="宋体" w:hAnsi="宋体"/>
          <w:sz w:val="28"/>
        </w:rPr>
        <w:t>；</w:t>
      </w:r>
    </w:p>
    <w:p w14:paraId="465E4162">
      <w:pPr>
        <w:spacing w:line="360" w:lineRule="auto"/>
        <w:textAlignment w:val="center"/>
        <w:rPr>
          <w:sz w:val="28"/>
        </w:rPr>
      </w:pPr>
      <w:r>
        <w:rPr>
          <w:rFonts w:ascii="宋体" w:hAnsi="宋体"/>
          <w:sz w:val="28"/>
        </w:rPr>
        <w:t>（</w:t>
      </w:r>
      <w:r>
        <w:rPr>
          <w:rFonts w:eastAsia="Times New Roman"/>
          <w:sz w:val="28"/>
        </w:rPr>
        <w:t>2</w:t>
      </w:r>
      <w:r>
        <w:rPr>
          <w:rFonts w:ascii="宋体" w:hAnsi="宋体"/>
          <w:sz w:val="28"/>
        </w:rPr>
        <w:t>）将小</w:t>
      </w:r>
      <w:r>
        <w:rPr>
          <w:rFonts w:ascii="宋体" w:hAnsi="宋体" w:hint="eastAsia"/>
          <w:sz w:val="28"/>
        </w:rPr>
        <w:t>佘太玉石</w:t>
      </w:r>
      <w:r>
        <w:rPr>
          <w:rFonts w:ascii="宋体" w:hAnsi="宋体"/>
          <w:sz w:val="28"/>
        </w:rPr>
        <w:t>放入装有</w:t>
      </w:r>
      <w:r>
        <w:rPr>
          <w:rFonts w:eastAsia="Times New Roman"/>
          <w:sz w:val="28"/>
        </w:rPr>
        <w:t>40mL</w:t>
      </w:r>
      <w:r>
        <w:rPr>
          <w:rFonts w:ascii="宋体" w:hAnsi="宋体"/>
          <w:sz w:val="28"/>
        </w:rPr>
        <w:t>水</w:t>
      </w:r>
      <w:r>
        <w:rPr>
          <w:rFonts w:ascii="宋体" w:hAnsi="宋体"/>
          <w:sz w:val="28"/>
        </w:rPr>
        <w:drawing>
          <wp:inline distB="0" distL="114300" distR="114300" distT="0">
            <wp:extent cx="133350" cy="180975"/>
            <wp:effectExtent b="1905" l="0" r="3810" t="0"/>
            <wp:docPr descr="www.zqy.com"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www.zqy.com" id="7" name="图片 2"/>
                    <pic:cNvPicPr>
                      <a:picLocks noChangeAspect="1"/>
                    </pic:cNvPicPr>
                  </pic:nvPicPr>
                  <pic:blipFill>
                    <a:blip r:embed="rId16"/>
                    <a:stretch>
                      <a:fillRect/>
                    </a:stretch>
                  </pic:blipFill>
                  <pic:spPr>
                    <a:xfrm>
                      <a:off x="0" y="0"/>
                      <a:ext cx="133350" cy="180975"/>
                    </a:xfrm>
                    <a:prstGeom prst="rect">
                      <a:avLst/>
                    </a:prstGeom>
                    <a:noFill/>
                    <a:ln>
                      <a:noFill/>
                    </a:ln>
                  </pic:spPr>
                </pic:pic>
              </a:graphicData>
            </a:graphic>
          </wp:inline>
        </w:drawing>
      </w:r>
      <w:r>
        <w:rPr>
          <w:rFonts w:ascii="宋体" w:hAnsi="宋体"/>
          <w:sz w:val="28"/>
        </w:rPr>
        <w:t>量筒中后，液面位置如图乙所示，则小</w:t>
      </w:r>
      <w:r>
        <w:rPr>
          <w:rFonts w:ascii="宋体" w:hAnsi="宋体" w:hint="eastAsia"/>
          <w:sz w:val="28"/>
        </w:rPr>
        <w:t>佘太玉石</w:t>
      </w:r>
      <w:r>
        <w:rPr>
          <w:rFonts w:ascii="宋体" w:hAnsi="宋体"/>
          <w:sz w:val="28"/>
        </w:rPr>
        <w:t>的体积为</w:t>
      </w:r>
      <w:r>
        <w:rPr>
          <w:sz w:val="28"/>
        </w:rPr>
        <w:t>___________</w:t>
      </w:r>
      <w:r>
        <w:rPr>
          <w:rFonts w:eastAsia="Times New Roman"/>
          <w:sz w:val="28"/>
        </w:rPr>
        <w:t>cm</w:t>
      </w:r>
      <w:r>
        <w:rPr>
          <w:rFonts w:eastAsia="Times New Roman"/>
          <w:sz w:val="28"/>
          <w:vertAlign w:val="superscript"/>
        </w:rPr>
        <w:t>3.</w:t>
      </w:r>
      <w:r>
        <w:rPr>
          <w:rFonts w:eastAsia="Times New Roman"/>
          <w:sz w:val="28"/>
        </w:rPr>
        <w:t>，</w:t>
      </w:r>
      <w:r>
        <w:rPr>
          <w:rFonts w:ascii="宋体" w:hAnsi="宋体"/>
          <w:sz w:val="28"/>
        </w:rPr>
        <w:t>根据公式</w:t>
      </w:r>
      <w:r>
        <w:rPr>
          <w:sz w:val="28"/>
        </w:rPr>
        <w:t>___________</w:t>
      </w:r>
      <w:r>
        <w:rPr>
          <w:rFonts w:ascii="宋体" w:hAnsi="宋体"/>
          <w:sz w:val="28"/>
        </w:rPr>
        <w:t>，计算出小</w:t>
      </w:r>
      <w:r>
        <w:rPr>
          <w:rFonts w:ascii="宋体" w:hAnsi="宋体" w:hint="eastAsia"/>
          <w:sz w:val="28"/>
        </w:rPr>
        <w:t>佘太玉石</w:t>
      </w:r>
      <w:r>
        <w:rPr>
          <w:rFonts w:ascii="宋体" w:hAnsi="宋体"/>
          <w:sz w:val="28"/>
        </w:rPr>
        <w:t>的密度是</w:t>
      </w:r>
      <w:r>
        <w:rPr>
          <w:sz w:val="28"/>
        </w:rPr>
        <w:t>___________</w:t>
      </w:r>
      <w:r>
        <w:rPr>
          <w:rFonts w:eastAsia="Times New Roman"/>
          <w:sz w:val="28"/>
        </w:rPr>
        <w:t>kg/m</w:t>
      </w:r>
      <w:r>
        <w:rPr>
          <w:rFonts w:eastAsia="Times New Roman"/>
          <w:sz w:val="28"/>
          <w:vertAlign w:val="superscript"/>
        </w:rPr>
        <w:t>3</w:t>
      </w:r>
      <w:r>
        <w:rPr>
          <w:rFonts w:eastAsia="Times New Roman"/>
          <w:sz w:val="28"/>
        </w:rPr>
        <w:t>；</w:t>
      </w:r>
    </w:p>
    <w:p w14:paraId="124B66C0">
      <w:pPr>
        <w:spacing w:line="360" w:lineRule="auto"/>
        <w:textAlignment w:val="center"/>
        <w:rPr>
          <w:sz w:val="28"/>
        </w:rPr>
      </w:pPr>
      <w:r>
        <w:rPr>
          <w:rFonts w:ascii="宋体" w:hAnsi="宋体"/>
          <w:sz w:val="28"/>
        </w:rPr>
        <w:t>（</w:t>
      </w:r>
      <w:r>
        <w:rPr>
          <w:rFonts w:eastAsia="Times New Roman"/>
          <w:sz w:val="28"/>
        </w:rPr>
        <w:t>3</w:t>
      </w:r>
      <w:r>
        <w:rPr>
          <w:rFonts w:ascii="宋体" w:hAnsi="宋体"/>
          <w:sz w:val="28"/>
        </w:rPr>
        <w:t>）小新想用同样方法测出大</w:t>
      </w:r>
      <w:r>
        <w:rPr>
          <w:rFonts w:ascii="宋体" w:hAnsi="宋体" w:hint="eastAsia"/>
          <w:sz w:val="28"/>
        </w:rPr>
        <w:t>佘太玉石</w:t>
      </w:r>
      <w:r>
        <w:rPr>
          <w:rFonts w:ascii="宋体" w:hAnsi="宋体"/>
          <w:sz w:val="28"/>
        </w:rPr>
        <w:t>的密度，当他用天平测出大</w:t>
      </w:r>
      <w:r>
        <w:rPr>
          <w:rFonts w:ascii="宋体" w:hAnsi="宋体" w:hint="eastAsia"/>
          <w:sz w:val="28"/>
        </w:rPr>
        <w:t>佘太玉石</w:t>
      </w:r>
      <w:r>
        <w:rPr>
          <w:rFonts w:ascii="宋体" w:hAnsi="宋体"/>
          <w:sz w:val="28"/>
        </w:rPr>
        <w:t>的质量</w:t>
      </w:r>
      <w:r>
        <w:rPr>
          <w:rFonts w:eastAsia="Times New Roman"/>
          <w:i/>
          <w:sz w:val="28"/>
        </w:rPr>
        <w:t>m</w:t>
      </w:r>
      <w:r>
        <w:rPr>
          <w:rFonts w:ascii="宋体" w:hAnsi="宋体"/>
          <w:sz w:val="28"/>
        </w:rPr>
        <w:t>后，发现大</w:t>
      </w:r>
      <w:r>
        <w:rPr>
          <w:rFonts w:ascii="宋体" w:hAnsi="宋体" w:hint="eastAsia"/>
          <w:sz w:val="28"/>
        </w:rPr>
        <w:t>佘太玉石</w:t>
      </w:r>
      <w:r>
        <w:rPr>
          <w:rFonts w:ascii="宋体" w:hAnsi="宋体"/>
          <w:sz w:val="28"/>
        </w:rPr>
        <w:t>不能直接放入量筒，于是聪明的小新进行了如图丙所示的操作：</w:t>
      </w:r>
    </w:p>
    <w:p w14:paraId="1BA0D0DB">
      <w:pPr>
        <w:spacing w:line="360" w:lineRule="auto"/>
        <w:textAlignment w:val="center"/>
        <w:rPr>
          <w:sz w:val="28"/>
        </w:rPr>
      </w:pPr>
      <w:r>
        <w:rPr>
          <w:rFonts w:ascii="宋体" w:hAnsi="宋体"/>
          <w:sz w:val="28"/>
        </w:rPr>
        <w:t>①将大</w:t>
      </w:r>
      <w:r>
        <w:rPr>
          <w:rFonts w:ascii="宋体" w:hAnsi="宋体" w:hint="eastAsia"/>
          <w:sz w:val="28"/>
        </w:rPr>
        <w:t>佘太玉石</w:t>
      </w:r>
      <w:r>
        <w:rPr>
          <w:rFonts w:ascii="宋体" w:hAnsi="宋体"/>
          <w:sz w:val="28"/>
        </w:rPr>
        <w:t>浸没在装有水的烧杯中，标记水面位置后取出</w:t>
      </w:r>
      <w:r>
        <w:rPr>
          <w:rFonts w:ascii="宋体" w:hAnsi="宋体" w:hint="eastAsia"/>
          <w:sz w:val="28"/>
          <w:lang w:eastAsia="zh-CN"/>
        </w:rPr>
        <w:t>玉</w:t>
      </w:r>
      <w:r>
        <w:rPr>
          <w:rFonts w:ascii="宋体" w:hAnsi="宋体"/>
          <w:sz w:val="28"/>
        </w:rPr>
        <w:t>石；</w:t>
      </w:r>
    </w:p>
    <w:p w14:paraId="399604AB">
      <w:pPr>
        <w:spacing w:line="360" w:lineRule="auto"/>
        <w:textAlignment w:val="center"/>
        <w:rPr>
          <w:sz w:val="28"/>
        </w:rPr>
      </w:pPr>
      <w:r>
        <w:rPr>
          <w:rFonts w:ascii="宋体" w:hAnsi="宋体"/>
          <w:sz w:val="28"/>
        </w:rPr>
        <w:t>②在量筒中装入适量水，记下水的体积为</w:t>
      </w:r>
      <w:r>
        <w:rPr>
          <w:rFonts w:eastAsia="Times New Roman"/>
          <w:i/>
          <w:sz w:val="28"/>
        </w:rPr>
        <w:t>V</w:t>
      </w:r>
      <w:r>
        <w:rPr>
          <w:rFonts w:eastAsia="Times New Roman"/>
          <w:sz w:val="28"/>
          <w:vertAlign w:val="subscript"/>
        </w:rPr>
        <w:t>1</w:t>
      </w:r>
      <w:r>
        <w:rPr>
          <w:rFonts w:ascii="宋体" w:hAnsi="宋体"/>
          <w:sz w:val="28"/>
        </w:rPr>
        <w:t>，用量筒往烧杯中加水至标记处；</w:t>
      </w:r>
    </w:p>
    <w:p w14:paraId="5C8EB2EA">
      <w:pPr>
        <w:spacing w:line="360" w:lineRule="auto"/>
        <w:textAlignment w:val="center"/>
        <w:rPr>
          <w:sz w:val="28"/>
        </w:rPr>
      </w:pPr>
      <w:r>
        <w:rPr>
          <w:rFonts w:ascii="宋体" w:hAnsi="宋体"/>
          <w:sz w:val="28"/>
        </w:rPr>
        <w:t>③记下量筒中剩余水的体积为</w:t>
      </w:r>
      <w:r>
        <w:rPr>
          <w:rFonts w:eastAsia="Times New Roman"/>
          <w:i/>
          <w:sz w:val="28"/>
        </w:rPr>
        <w:t>V</w:t>
      </w:r>
      <w:r>
        <w:rPr>
          <w:rFonts w:eastAsia="Times New Roman"/>
          <w:sz w:val="28"/>
          <w:vertAlign w:val="subscript"/>
        </w:rPr>
        <w:t>2.</w:t>
      </w:r>
      <w:r>
        <w:rPr>
          <w:rFonts w:eastAsia="Times New Roman"/>
          <w:sz w:val="28"/>
        </w:rPr>
        <w:t>；</w:t>
      </w:r>
    </w:p>
    <w:p w14:paraId="666D769A">
      <w:pPr>
        <w:spacing w:line="360" w:lineRule="auto"/>
        <w:textAlignment w:val="center"/>
        <w:rPr>
          <w:sz w:val="28"/>
        </w:rPr>
      </w:pPr>
      <w:r>
        <w:rPr>
          <w:rFonts w:ascii="宋体" w:hAnsi="宋体"/>
          <w:sz w:val="28"/>
        </w:rPr>
        <w:t>④大</w:t>
      </w:r>
      <w:r>
        <w:rPr>
          <w:rFonts w:ascii="宋体" w:hAnsi="宋体" w:hint="eastAsia"/>
          <w:sz w:val="28"/>
        </w:rPr>
        <w:t>佘太玉石</w:t>
      </w:r>
      <w:r>
        <w:rPr>
          <w:rFonts w:ascii="宋体" w:hAnsi="宋体"/>
          <w:sz w:val="28"/>
        </w:rPr>
        <w:t>的密度表达式为：</w:t>
      </w:r>
      <w:r>
        <w:rPr>
          <w:rFonts w:eastAsia="Times New Roman"/>
          <w:i/>
          <w:sz w:val="28"/>
        </w:rPr>
        <w:t>ρ</w:t>
      </w:r>
      <w:r>
        <w:rPr>
          <w:rFonts w:hint="eastAsia"/>
          <w:i/>
          <w:sz w:val="28"/>
          <w:lang w:eastAsia="zh-CN"/>
        </w:rPr>
        <w:t>玉石</w:t>
      </w:r>
      <w:r>
        <w:rPr>
          <w:rFonts w:eastAsia="Times New Roman"/>
          <w:sz w:val="28"/>
        </w:rPr>
        <w:t>=</w:t>
      </w:r>
      <w:r>
        <w:rPr>
          <w:sz w:val="28"/>
        </w:rPr>
        <w:t>___________</w:t>
      </w:r>
      <w:r>
        <w:rPr>
          <w:rFonts w:ascii="宋体" w:hAnsi="宋体"/>
          <w:sz w:val="28"/>
        </w:rPr>
        <w:t>（用物理量符号表示）。</w:t>
      </w:r>
    </w:p>
    <w:p w14:paraId="12920FC7">
      <w:pPr>
        <w:spacing w:line="360" w:lineRule="auto"/>
        <w:textAlignment w:val="center"/>
        <w:rPr>
          <w:sz w:val="28"/>
        </w:rPr>
      </w:pPr>
      <w:r>
        <w:rPr>
          <w:rFonts w:ascii="宋体" w:hAnsi="宋体"/>
          <w:sz w:val="28"/>
        </w:rPr>
        <w:t>⑤此方法测出大</w:t>
      </w:r>
      <w:r>
        <w:rPr>
          <w:rFonts w:ascii="宋体" w:hAnsi="宋体" w:hint="eastAsia"/>
          <w:sz w:val="28"/>
        </w:rPr>
        <w:t>佘太玉石</w:t>
      </w:r>
      <w:r>
        <w:rPr>
          <w:rFonts w:ascii="宋体" w:hAnsi="宋体"/>
          <w:sz w:val="28"/>
        </w:rPr>
        <w:t>的密度可能比实际密度</w:t>
      </w:r>
      <w:r>
        <w:rPr>
          <w:sz w:val="28"/>
        </w:rPr>
        <w:t>___________</w:t>
      </w:r>
      <w:r>
        <w:rPr>
          <w:rFonts w:ascii="宋体" w:hAnsi="宋体"/>
          <w:sz w:val="28"/>
        </w:rPr>
        <w:t>（选填“偏大”或“偏小”）。</w:t>
      </w:r>
    </w:p>
    <w:p w14:paraId="7A64D192">
      <w:pPr>
        <w:shd w:color="auto" w:fill="FFFFFF" w:val="clear"/>
        <w:jc w:val="left"/>
        <w:textAlignment w:val="center"/>
        <w:rPr>
          <w:rFonts w:ascii="宋体" w:cs="宋体" w:hAnsi="宋体" w:hint="eastAsia"/>
          <w:sz w:val="28"/>
          <w:szCs w:val="28"/>
        </w:rPr>
      </w:pPr>
      <w:r>
        <w:rPr>
          <w:rFonts w:ascii="宋体" w:cs="宋体" w:hAnsi="宋体" w:hint="eastAsia"/>
          <w:sz w:val="28"/>
          <w:szCs w:val="28"/>
        </w:rPr>
        <w:t>11．小明如图甲所示的电路进行“测量小灯泡电阻”的实验，电源电压恒为3V，小灯泡的额定电压为2.5V。</w:t>
      </w:r>
    </w:p>
    <w:p w14:paraId="1EBE152E">
      <w:pPr>
        <w:shd w:color="auto" w:fill="FFFFFF" w:val="clear"/>
        <w:jc w:val="left"/>
        <w:textAlignment w:val="center"/>
        <w:rPr>
          <w:rFonts w:ascii="宋体" w:cs="宋体" w:hAnsi="宋体" w:hint="eastAsia"/>
          <w:sz w:val="28"/>
          <w:szCs w:val="28"/>
        </w:rPr>
      </w:pPr>
      <w:r>
        <w:rPr>
          <w:rFonts w:ascii="宋体" w:cs="宋体" w:hAnsi="宋体" w:hint="eastAsia"/>
          <w:kern w:val="0"/>
          <w:sz w:val="28"/>
          <w:szCs w:val="28"/>
        </w:rPr>
        <w:drawing>
          <wp:inline distB="0" distL="0" distR="0" distT="0">
            <wp:extent cx="5800725" cy="1589405"/>
            <wp:effectExtent b="10795" l="0" r="9525" t="0"/>
            <wp:docPr descr="@@@041dbbf3-5d2a-41b4-8826-1b145dc58e1a" id="3"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41dbbf3-5d2a-41b4-8826-1b145dc58e1a" id="3" name="图片 100005"/>
                    <pic:cNvPicPr>
                      <a:picLocks noChangeArrowheads="1" noChangeAspect="1"/>
                    </pic:cNvPicPr>
                  </pic:nvPicPr>
                  <pic:blipFill>
                    <a:blip cstate="print" r:embed="rId17"/>
                    <a:stretch>
                      <a:fillRect/>
                    </a:stretch>
                  </pic:blipFill>
                  <pic:spPr>
                    <a:xfrm>
                      <a:off x="0" y="0"/>
                      <a:ext cx="5800725" cy="1589405"/>
                    </a:xfrm>
                    <a:prstGeom prst="rect">
                      <a:avLst/>
                    </a:prstGeom>
                    <a:noFill/>
                    <a:ln w="9525">
                      <a:noFill/>
                      <a:miter lim="800000"/>
                      <a:headEnd/>
                      <a:tailEnd/>
                    </a:ln>
                    <a:effectLst/>
                  </pic:spPr>
                </pic:pic>
              </a:graphicData>
            </a:graphic>
          </wp:inline>
        </w:drawing>
      </w:r>
    </w:p>
    <w:p w14:paraId="6988E889">
      <w:pPr>
        <w:numPr>
          <w:ilvl w:val="0"/>
          <w:numId w:val="5"/>
        </w:numPr>
        <w:shd w:color="auto" w:fill="FFFFFF" w:val="clear"/>
        <w:jc w:val="left"/>
        <w:textAlignment w:val="center"/>
        <w:rPr>
          <w:rFonts w:ascii="宋体" w:cs="宋体" w:hAnsi="宋体" w:hint="eastAsia"/>
          <w:sz w:val="28"/>
          <w:szCs w:val="28"/>
          <w:lang w:eastAsia="zh-CN"/>
        </w:rPr>
      </w:pPr>
      <w:r>
        <w:rPr>
          <w:rFonts w:ascii="宋体" w:cs="宋体" w:hAnsi="宋体" w:hint="eastAsia"/>
          <w:sz w:val="28"/>
          <w:szCs w:val="28"/>
        </w:rPr>
        <w:t>请用笔画线代替导线将图甲所示的电路连接完整；（要求：滑动变阻器滑片向右移动时小灯泡变亮，且导线不交叉）</w:t>
      </w:r>
      <w:r>
        <w:rPr>
          <w:rFonts w:ascii="宋体" w:cs="宋体" w:hAnsi="宋体" w:hint="eastAsia"/>
          <w:sz w:val="28"/>
          <w:szCs w:val="28"/>
          <w:lang w:eastAsia="zh-CN"/>
        </w:rPr>
        <w:t>。</w:t>
      </w:r>
    </w:p>
    <w:p w14:paraId="6A9F46CE">
      <w:pPr>
        <w:numPr>
          <w:ilvl w:val="0"/>
          <w:numId w:val="0"/>
        </w:numPr>
        <w:shd w:color="auto" w:fill="FFFFFF" w:val="clear"/>
        <w:jc w:val="left"/>
        <w:textAlignment w:val="center"/>
        <w:rPr>
          <w:rFonts w:ascii="宋体" w:cs="宋体" w:hAnsi="宋体" w:hint="eastAsia"/>
          <w:sz w:val="28"/>
          <w:szCs w:val="28"/>
        </w:rPr>
      </w:pPr>
      <w:r>
        <w:rPr>
          <w:rFonts w:ascii="宋体" w:cs="宋体" w:hAnsi="宋体" w:hint="eastAsia"/>
          <w:sz w:val="28"/>
          <w:szCs w:val="28"/>
        </w:rPr>
        <w:t>（2）连接电路过程中，应把滑动变阻器的滑片P移动到 _____（选填“</w:t>
      </w:r>
      <w:r>
        <w:rPr>
          <w:rFonts w:ascii="宋体" w:cs="宋体" w:hAnsi="宋体" w:hint="eastAsia"/>
          <w:i/>
          <w:sz w:val="28"/>
          <w:szCs w:val="28"/>
        </w:rPr>
        <w:t>A</w:t>
      </w:r>
      <w:r>
        <w:rPr>
          <w:rFonts w:ascii="宋体" w:cs="宋体" w:hAnsi="宋体" w:hint="eastAsia"/>
          <w:sz w:val="28"/>
          <w:szCs w:val="28"/>
        </w:rPr>
        <w:t>”或“</w:t>
      </w:r>
      <w:r>
        <w:rPr>
          <w:rFonts w:ascii="宋体" w:cs="宋体" w:hAnsi="宋体" w:hint="eastAsia"/>
          <w:i/>
          <w:sz w:val="28"/>
          <w:szCs w:val="28"/>
        </w:rPr>
        <w:t>B</w:t>
      </w:r>
      <w:r>
        <w:rPr>
          <w:rFonts w:ascii="宋体" w:cs="宋体" w:hAnsi="宋体" w:hint="eastAsia"/>
          <w:sz w:val="28"/>
          <w:szCs w:val="28"/>
        </w:rPr>
        <w:t>”）端；</w:t>
      </w:r>
    </w:p>
    <w:p w14:paraId="3CD7B8C5">
      <w:pPr>
        <w:shd w:color="auto" w:fill="FFFFFF" w:val="clear"/>
        <w:jc w:val="left"/>
        <w:textAlignment w:val="center"/>
        <w:rPr>
          <w:rFonts w:ascii="宋体" w:cs="宋体" w:hAnsi="宋体" w:hint="eastAsia"/>
          <w:sz w:val="28"/>
          <w:szCs w:val="28"/>
        </w:rPr>
      </w:pPr>
      <w:r>
        <w:rPr>
          <w:rFonts w:ascii="宋体" w:cs="宋体" w:hAnsi="宋体" w:hint="eastAsia"/>
          <w:sz w:val="28"/>
          <w:szCs w:val="28"/>
        </w:rPr>
        <w:t>（3）检查电路无误后，闭合开关，移动滑片到某一位置，电压表的示数如图乙所示，要测量小灯泡正常发光时的电流，应将图甲中滑动变阻器的滑片向 _____（选填“左”或“右”）移动，直至电压表示数为2.5V；</w:t>
      </w:r>
    </w:p>
    <w:p w14:paraId="2919433F">
      <w:pPr>
        <w:shd w:color="auto" w:fill="FFFFFF" w:val="clear"/>
        <w:jc w:val="left"/>
        <w:textAlignment w:val="center"/>
        <w:rPr>
          <w:rFonts w:ascii="宋体" w:cs="宋体" w:hAnsi="宋体"/>
          <w:sz w:val="28"/>
          <w:szCs w:val="28"/>
        </w:rPr>
      </w:pPr>
      <w:r>
        <w:rPr>
          <w:rFonts w:ascii="宋体" w:cs="宋体" w:hAnsi="宋体" w:hint="eastAsia"/>
          <w:sz w:val="28"/>
          <w:szCs w:val="28"/>
        </w:rPr>
        <w:t>（4）小明根据测得的数据绘制了小灯泡的</w:t>
      </w:r>
      <w:r>
        <w:rPr>
          <w:rFonts w:ascii="宋体" w:cs="宋体" w:hAnsi="宋体" w:hint="eastAsia"/>
          <w:i/>
          <w:sz w:val="28"/>
          <w:szCs w:val="28"/>
        </w:rPr>
        <w:t>I﹣U</w:t>
      </w:r>
      <w:r>
        <w:rPr>
          <w:rFonts w:ascii="宋体" w:cs="宋体" w:hAnsi="宋体" w:hint="eastAsia"/>
          <w:sz w:val="28"/>
          <w:szCs w:val="28"/>
        </w:rPr>
        <w:t>图象，如图丙所示，小灯泡正常发光时的电阻是 _______Ω。当把两个这样的小灯泡串联接在该电源两端，电路的总功率为 ________W。</w:t>
      </w:r>
    </w:p>
    <w:p w14:paraId="2A21A523">
      <w:pPr>
        <w:numPr>
          <w:ilvl w:val="0"/>
          <w:numId w:val="0"/>
        </w:numPr>
        <w:autoSpaceDE w:val="0"/>
        <w:autoSpaceDN w:val="0"/>
        <w:spacing w:line="360" w:lineRule="auto"/>
        <w:ind w:leftChars="0"/>
        <w:rPr>
          <w:rFonts w:ascii="宋体" w:cs="宋体" w:hAnsi="宋体" w:hint="eastAsia"/>
          <w:b w:val="0"/>
          <w:bCs w:val="0"/>
          <w:color w:val="000000"/>
          <w:sz w:val="28"/>
          <w:szCs w:val="28"/>
        </w:rPr>
      </w:pPr>
      <w:r>
        <w:rPr>
          <w:rFonts w:ascii="宋体" w:cs="宋体" w:hAnsi="宋体" w:hint="eastAsia"/>
          <w:b w:val="0"/>
          <w:bCs w:val="0"/>
          <w:color w:val="000000"/>
          <w:sz w:val="28"/>
          <w:szCs w:val="28"/>
          <w:lang w:eastAsia="zh-CN"/>
        </w:rPr>
        <w:t>三、综合应用</w:t>
      </w:r>
      <w:r>
        <w:rPr>
          <w:rFonts w:ascii="宋体" w:cs="宋体" w:hAnsi="宋体" w:hint="eastAsia"/>
          <w:b w:val="0"/>
          <w:bCs w:val="0"/>
          <w:color w:val="000000"/>
          <w:sz w:val="28"/>
          <w:szCs w:val="28"/>
        </w:rPr>
        <w:t>题（本题包括</w:t>
      </w:r>
      <w:r>
        <w:rPr>
          <w:rFonts w:ascii="宋体" w:cs="宋体" w:hAnsi="宋体" w:hint="eastAsia"/>
          <w:b w:val="0"/>
          <w:bCs w:val="0"/>
          <w:color w:val="000000"/>
          <w:sz w:val="28"/>
          <w:szCs w:val="28"/>
          <w:lang w:eastAsia="zh-CN" w:val="en-US"/>
        </w:rPr>
        <w:t>3</w:t>
      </w:r>
      <w:r>
        <w:rPr>
          <w:rFonts w:ascii="宋体" w:cs="宋体" w:hAnsi="宋体" w:hint="eastAsia"/>
          <w:b w:val="0"/>
          <w:bCs w:val="0"/>
          <w:color w:val="000000"/>
          <w:sz w:val="28"/>
          <w:szCs w:val="28"/>
        </w:rPr>
        <w:t>个小题，第12题</w:t>
      </w:r>
      <w:r>
        <w:rPr>
          <w:rFonts w:ascii="宋体" w:cs="宋体" w:hAnsi="宋体" w:hint="eastAsia"/>
          <w:b w:val="0"/>
          <w:bCs w:val="0"/>
          <w:color w:val="000000"/>
          <w:sz w:val="28"/>
          <w:szCs w:val="28"/>
          <w:lang w:eastAsia="zh-CN" w:val="en-US"/>
        </w:rPr>
        <w:t>8</w:t>
      </w:r>
      <w:r>
        <w:rPr>
          <w:rFonts w:ascii="宋体" w:cs="宋体" w:hAnsi="宋体" w:hint="eastAsia"/>
          <w:b w:val="0"/>
          <w:bCs w:val="0"/>
          <w:color w:val="000000"/>
          <w:sz w:val="28"/>
          <w:szCs w:val="28"/>
        </w:rPr>
        <w:t>分，第13题</w:t>
      </w:r>
      <w:r>
        <w:rPr>
          <w:rFonts w:ascii="宋体" w:cs="宋体" w:hAnsi="宋体" w:hint="eastAsia"/>
          <w:b w:val="0"/>
          <w:bCs w:val="0"/>
          <w:color w:val="000000"/>
          <w:sz w:val="28"/>
          <w:szCs w:val="28"/>
          <w:lang w:eastAsia="zh-CN" w:val="en-US"/>
        </w:rPr>
        <w:t>,6</w:t>
      </w:r>
      <w:r>
        <w:rPr>
          <w:rFonts w:ascii="宋体" w:cs="宋体" w:hAnsi="宋体" w:hint="eastAsia"/>
          <w:b w:val="0"/>
          <w:bCs w:val="0"/>
          <w:color w:val="000000"/>
          <w:sz w:val="28"/>
          <w:szCs w:val="28"/>
        </w:rPr>
        <w:t>分，</w:t>
      </w:r>
      <w:r>
        <w:rPr>
          <w:rFonts w:ascii="宋体" w:cs="宋体" w:hAnsi="宋体" w:hint="eastAsia"/>
          <w:b w:val="0"/>
          <w:bCs w:val="0"/>
          <w:color w:val="000000"/>
          <w:sz w:val="28"/>
          <w:szCs w:val="28"/>
          <w:lang w:eastAsia="zh-CN" w:val="en-US"/>
        </w:rPr>
        <w:t>14题4分，</w:t>
      </w:r>
      <w:r>
        <w:rPr>
          <w:rFonts w:ascii="宋体" w:cs="宋体" w:hAnsi="宋体" w:hint="eastAsia"/>
          <w:b w:val="0"/>
          <w:bCs w:val="0"/>
          <w:color w:val="000000"/>
          <w:sz w:val="28"/>
          <w:szCs w:val="28"/>
        </w:rPr>
        <w:t>共1</w:t>
      </w:r>
      <w:r>
        <w:rPr>
          <w:rFonts w:ascii="宋体" w:cs="宋体" w:hAnsi="宋体" w:hint="eastAsia"/>
          <w:b w:val="0"/>
          <w:bCs w:val="0"/>
          <w:color w:val="000000"/>
          <w:sz w:val="28"/>
          <w:szCs w:val="28"/>
          <w:lang w:eastAsia="zh-CN" w:val="en-US"/>
        </w:rPr>
        <w:t>8</w:t>
      </w:r>
      <w:r>
        <w:rPr>
          <w:rFonts w:ascii="宋体" w:cs="宋体" w:hAnsi="宋体" w:hint="eastAsia"/>
          <w:b w:val="0"/>
          <w:bCs w:val="0"/>
          <w:color w:val="000000"/>
          <w:sz w:val="28"/>
          <w:szCs w:val="28"/>
        </w:rPr>
        <w:t>分）</w:t>
      </w:r>
    </w:p>
    <w:p w14:paraId="3058FAF3">
      <w:pPr>
        <w:spacing w:line="360" w:lineRule="auto"/>
        <w:jc w:val="left"/>
        <w:textAlignment w:val="center"/>
        <w:rPr>
          <w:rFonts w:ascii="宋体" w:cs="宋体" w:eastAsia="宋体" w:hAnsi="宋体" w:hint="eastAsia"/>
          <w:color w:val="000000"/>
          <w:sz w:val="28"/>
          <w:szCs w:val="24"/>
        </w:rPr>
      </w:pPr>
      <w:r>
        <w:rPr>
          <w:rFonts w:ascii="宋体" w:cs="宋体" w:hAnsi="宋体" w:hint="eastAsia"/>
          <w:b w:val="0"/>
          <w:bCs w:val="0"/>
          <w:color w:val="000000"/>
          <w:sz w:val="28"/>
          <w:szCs w:val="28"/>
        </w:rPr>
        <w:t>1</w:t>
      </w:r>
      <w:r>
        <w:rPr>
          <w:rFonts w:ascii="宋体" w:cs="宋体" w:hAnsi="宋体" w:hint="eastAsia"/>
          <w:b w:val="0"/>
          <w:bCs w:val="0"/>
          <w:color w:val="000000"/>
          <w:sz w:val="28"/>
          <w:szCs w:val="28"/>
          <w:lang w:eastAsia="zh-CN" w:val="en-US"/>
        </w:rPr>
        <w:t>2</w:t>
      </w:r>
      <w:r>
        <w:rPr>
          <w:rFonts w:ascii="宋体" w:cs="宋体" w:hAnsi="宋体" w:hint="eastAsia"/>
          <w:b w:val="0"/>
          <w:bCs w:val="0"/>
          <w:color w:val="000000"/>
          <w:sz w:val="28"/>
          <w:szCs w:val="28"/>
        </w:rPr>
        <w:t>.</w:t>
      </w:r>
      <w:r>
        <w:rPr>
          <w:rFonts w:ascii="宋体" w:cs="宋体" w:hAnsi="宋体" w:hint="eastAsia"/>
          <w:b w:val="0"/>
          <w:bCs w:val="0"/>
          <w:color w:val="000000"/>
          <w:sz w:val="28"/>
          <w:szCs w:val="28"/>
          <w:lang w:eastAsia="zh-CN" w:val="en-US"/>
        </w:rPr>
        <w:t>(</w:t>
      </w:r>
      <w:bookmarkStart w:id="2" w:name="OLE_LINK2"/>
      <w:r>
        <w:rPr>
          <w:rFonts w:ascii="宋体" w:cs="宋体" w:hAnsi="宋体" w:hint="eastAsia"/>
          <w:b w:val="0"/>
          <w:bCs w:val="0"/>
          <w:color w:val="000000"/>
          <w:sz w:val="28"/>
          <w:szCs w:val="28"/>
          <w:lang w:eastAsia="zh-CN" w:val="en-US"/>
        </w:rPr>
        <w:t>8分）</w:t>
      </w:r>
      <w:bookmarkEnd w:id="2"/>
      <w:r>
        <w:rPr>
          <w:rFonts w:ascii="宋体" w:cs="宋体" w:eastAsia="宋体" w:hAnsi="宋体" w:hint="eastAsia"/>
          <w:color w:val="000000"/>
          <w:sz w:val="28"/>
          <w:szCs w:val="24"/>
        </w:rPr>
        <w:t>创新小组对如图甲所示的电煮锅的相关问题进行了研究，他们通过说明书了解到，电煮锅内有两根阻值相同的电热丝</w:t>
      </w:r>
      <w:r>
        <w:rPr>
          <w:rFonts w:ascii="宋体" w:cs="宋体" w:eastAsia="宋体" w:hAnsi="宋体" w:hint="eastAsia"/>
          <w:i/>
          <w:color w:val="000000"/>
          <w:sz w:val="28"/>
          <w:szCs w:val="24"/>
        </w:rPr>
        <w:t>R</w:t>
      </w:r>
      <w:r>
        <w:rPr>
          <w:rFonts w:ascii="宋体" w:cs="宋体" w:eastAsia="宋体" w:hAnsi="宋体" w:hint="eastAsia"/>
          <w:color w:val="000000"/>
          <w:sz w:val="28"/>
          <w:szCs w:val="24"/>
          <w:vertAlign w:val="subscript"/>
        </w:rPr>
        <w:t>1</w:t>
      </w:r>
      <w:r>
        <w:rPr>
          <w:rFonts w:ascii="宋体" w:cs="宋体" w:eastAsia="宋体" w:hAnsi="宋体" w:hint="eastAsia"/>
          <w:color w:val="000000"/>
          <w:sz w:val="28"/>
          <w:szCs w:val="24"/>
        </w:rPr>
        <w:t>、</w:t>
      </w:r>
      <w:r>
        <w:rPr>
          <w:rFonts w:ascii="宋体" w:cs="宋体" w:eastAsia="宋体" w:hAnsi="宋体" w:hint="eastAsia"/>
          <w:i/>
          <w:color w:val="000000"/>
          <w:sz w:val="28"/>
          <w:szCs w:val="24"/>
        </w:rPr>
        <w:t>R</w:t>
      </w:r>
      <w:r>
        <w:rPr>
          <w:rFonts w:ascii="宋体" w:cs="宋体" w:eastAsia="宋体" w:hAnsi="宋体" w:hint="eastAsia"/>
          <w:color w:val="000000"/>
          <w:sz w:val="28"/>
          <w:szCs w:val="24"/>
          <w:vertAlign w:val="subscript"/>
        </w:rPr>
        <w:t>1</w:t>
      </w:r>
      <w:r>
        <w:rPr>
          <w:rFonts w:ascii="宋体" w:cs="宋体" w:eastAsia="宋体" w:hAnsi="宋体" w:hint="eastAsia"/>
          <w:color w:val="000000"/>
          <w:sz w:val="28"/>
          <w:szCs w:val="24"/>
        </w:rPr>
        <w:t>，并且可以通过控制开关实现高、低两挡加热，他们将电煮锅单独接入家庭电路中，观察到电煮锅将1.5kg食物从20加热到100℃时，如图乙所示的电能表转盘转了500r。则：[食物的比热容取</w:t>
      </w:r>
      <w:r>
        <w:rPr>
          <w:rFonts w:ascii="宋体" w:cs="宋体" w:eastAsia="宋体" w:hAnsi="宋体" w:hint="eastAsia"/>
          <w:sz w:val="28"/>
          <w:szCs w:val="24"/>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学科网(www.zxxk.com)--教育资源门户，提供试卷、教案、课件、论文、素材以及各类教学资源下载，还有大量而丰富的教学相关资讯！ x1F6rcPFJGdN+fUPil0Ivg==" coordsize="21600,21600" filled="f" id="_x0000_i1025" o:ole="" o:preferrelative="t" stroked="f" style="width:90.95pt;height:18.05pt" type="#_x0000_t75">
            <v:stroke joinstyle="miter"/>
            <v:imagedata o:title="eqId8eca1523e35f24bee1d2684a5a3f1bbf" r:id="rId18"/>
            <o:lock aspectratio="t" v:ext="edit"/>
            <w10:anchorlock/>
          </v:shape>
          <o:OLEObject DrawAspect="Content" ObjectID="_1468075725" ProgID="Equation.DSMT4" ShapeID="_x0000_i1025" Type="Embed" r:id="rId19"/>
        </w:object>
      </w:r>
      <w:r>
        <w:rPr>
          <w:rFonts w:ascii="宋体" w:cs="宋体" w:eastAsia="宋体" w:hAnsi="宋体" w:hint="eastAsia"/>
          <w:color w:val="000000"/>
          <w:sz w:val="28"/>
          <w:szCs w:val="24"/>
        </w:rPr>
        <w:t xml:space="preserve">] </w:t>
      </w:r>
    </w:p>
    <w:p w14:paraId="207FCD5D">
      <w:pPr>
        <w:spacing w:line="360" w:lineRule="auto"/>
        <w:jc w:val="left"/>
        <w:textAlignment w:val="center"/>
        <w:rPr>
          <w:rFonts w:ascii="宋体" w:cs="宋体" w:eastAsia="宋体" w:hAnsi="宋体" w:hint="eastAsia"/>
          <w:color w:val="000000"/>
          <w:sz w:val="28"/>
          <w:szCs w:val="24"/>
        </w:rPr>
      </w:pPr>
      <w:r>
        <w:rPr>
          <w:rFonts w:ascii="宋体" w:cs="宋体" w:eastAsia="宋体" w:hAnsi="宋体" w:hint="eastAsia"/>
          <w:color w:val="000000"/>
          <w:sz w:val="28"/>
          <w:szCs w:val="24"/>
        </w:rPr>
        <w:t xml:space="preserve">（1）食物吸收的热量是多少？ </w:t>
      </w:r>
    </w:p>
    <w:p w14:paraId="48640BA9">
      <w:pPr>
        <w:spacing w:line="360" w:lineRule="auto"/>
        <w:jc w:val="left"/>
        <w:textAlignment w:val="center"/>
        <w:rPr>
          <w:rFonts w:ascii="宋体" w:cs="宋体" w:eastAsia="宋体" w:hAnsi="宋体" w:hint="eastAsia"/>
          <w:color w:val="000000"/>
          <w:sz w:val="28"/>
          <w:szCs w:val="24"/>
        </w:rPr>
      </w:pPr>
      <w:r>
        <w:rPr>
          <w:rFonts w:ascii="宋体" w:cs="宋体" w:eastAsia="宋体" w:hAnsi="宋体" w:hint="eastAsia"/>
          <w:color w:val="000000"/>
          <w:sz w:val="28"/>
          <w:szCs w:val="24"/>
        </w:rPr>
        <w:t xml:space="preserve">（2）电煮锅的加热效率是多少？ </w:t>
      </w:r>
    </w:p>
    <w:p w14:paraId="4FA6B650">
      <w:pPr>
        <w:spacing w:line="360" w:lineRule="auto"/>
        <w:jc w:val="left"/>
        <w:textAlignment w:val="center"/>
        <w:rPr>
          <w:rFonts w:ascii="宋体" w:cs="宋体" w:eastAsia="宋体" w:hAnsi="宋体" w:hint="eastAsia"/>
          <w:color w:val="000000"/>
          <w:sz w:val="28"/>
          <w:szCs w:val="24"/>
        </w:rPr>
      </w:pPr>
      <w:r>
        <w:rPr>
          <w:rFonts w:ascii="宋体" w:cs="宋体" w:eastAsia="宋体" w:hAnsi="宋体" w:hint="eastAsia"/>
          <w:color w:val="000000"/>
          <w:sz w:val="28"/>
          <w:szCs w:val="24"/>
        </w:rPr>
        <w:t>（3）同学们认为该电煮锅虽有两个挡位，但不能连续调温，他们添加了合适的器材，利用电热丝</w:t>
      </w:r>
      <w:r>
        <w:rPr>
          <w:rFonts w:ascii="宋体" w:cs="宋体" w:eastAsia="宋体" w:hAnsi="宋体" w:hint="eastAsia"/>
          <w:i/>
          <w:color w:val="000000"/>
          <w:sz w:val="28"/>
          <w:szCs w:val="24"/>
        </w:rPr>
        <w:t>R</w:t>
      </w:r>
      <w:r>
        <w:rPr>
          <w:rFonts w:ascii="宋体" w:cs="宋体" w:eastAsia="宋体" w:hAnsi="宋体" w:hint="eastAsia"/>
          <w:color w:val="000000"/>
          <w:sz w:val="28"/>
          <w:szCs w:val="24"/>
          <w:vertAlign w:val="subscript"/>
        </w:rPr>
        <w:t>1</w:t>
      </w:r>
      <w:r>
        <w:rPr>
          <w:rFonts w:ascii="宋体" w:cs="宋体" w:eastAsia="宋体" w:hAnsi="宋体" w:hint="eastAsia"/>
          <w:color w:val="000000"/>
          <w:sz w:val="28"/>
          <w:szCs w:val="24"/>
        </w:rPr>
        <w:t xml:space="preserve">重新设计了可连续调温的电路图，请在图丙虚线框内画出该电路图。 </w:t>
      </w:r>
    </w:p>
    <w:p w14:paraId="76FF4947">
      <w:pPr>
        <w:numPr>
          <w:ilvl w:val="0"/>
          <w:numId w:val="0"/>
        </w:numPr>
        <w:autoSpaceDE w:val="0"/>
        <w:autoSpaceDN w:val="0"/>
        <w:spacing w:line="360" w:lineRule="auto"/>
        <w:ind w:firstLine="240" w:firstLineChars="100" w:leftChars="0"/>
        <w:rPr>
          <w:rFonts w:ascii="宋体" w:cs="宋体" w:eastAsia="宋体" w:hAnsi="宋体" w:hint="eastAsia"/>
          <w:b w:val="0"/>
          <w:bCs w:val="0"/>
          <w:color w:val="000000"/>
          <w:sz w:val="28"/>
          <w:szCs w:val="28"/>
          <w:lang w:eastAsia="zh-CN"/>
        </w:rPr>
      </w:pPr>
      <w:r>
        <w:rPr>
          <w:rFonts w:ascii="宋体" w:cs="宋体" w:eastAsia="宋体" w:hAnsi="宋体" w:hint="eastAsia"/>
          <w:color w:val="000000"/>
          <w:sz w:val="24"/>
          <w:szCs w:val="24"/>
        </w:rPr>
        <w:drawing>
          <wp:inline distB="0" distL="114300" distR="114300" distT="0">
            <wp:extent cx="3781425" cy="1752600"/>
            <wp:effectExtent b="0" l="0" r="13335" t="0"/>
            <wp:docPr descr="学科网(www.zxxk.com)--教育资源门户，提供试卷、教案、课件、论文、素材以及各类教学资源下载，还有大量而丰富的教学相关资讯！ x1F6rcPFJGdN+fUPil0Ivg=="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以及各类教学资源下载，还有大量而丰富的教学相关资讯！" id="100047" name="图片 100047"/>
                    <pic:cNvPicPr>
                      <a:picLocks noChangeAspect="1"/>
                    </pic:cNvPicPr>
                  </pic:nvPicPr>
                  <pic:blipFill>
                    <a:blip r:embed="rId20"/>
                    <a:stretch>
                      <a:fillRect/>
                    </a:stretch>
                  </pic:blipFill>
                  <pic:spPr>
                    <a:xfrm>
                      <a:off x="0" y="0"/>
                      <a:ext cx="3781425" cy="1752600"/>
                    </a:xfrm>
                    <a:prstGeom prst="rect">
                      <a:avLst/>
                    </a:prstGeom>
                  </pic:spPr>
                </pic:pic>
              </a:graphicData>
            </a:graphic>
          </wp:inline>
        </w:drawing>
      </w:r>
    </w:p>
    <w:p w14:paraId="09287204">
      <w:pPr>
        <w:spacing w:line="360" w:lineRule="auto"/>
        <w:rPr>
          <w:rFonts w:eastAsia="新宋体"/>
          <w:sz w:val="28"/>
          <w:szCs w:val="28"/>
        </w:rPr>
      </w:pPr>
    </w:p>
    <w:p w14:paraId="26F2B72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宋体" w:cs="宋体" w:eastAsia="宋体" w:hAnsi="宋体" w:hint="eastAsia"/>
          <w:sz w:val="28"/>
          <w:szCs w:val="24"/>
          <w:vertAlign w:val="baseline"/>
        </w:rPr>
      </w:pPr>
      <w:r>
        <w:rPr>
          <w:rFonts w:ascii="Times New Roman" w:cs="Times New Roman" w:hAnsi="Times New Roman" w:hint="eastAsia"/>
          <w:sz w:val="28"/>
          <w:szCs w:val="28"/>
          <w:lang w:eastAsia="zh-CN" w:val="en-US"/>
        </w:rPr>
        <w:t>1</w:t>
      </w:r>
      <w:r>
        <w:rPr>
          <w:rFonts w:ascii="Times New Roman" w:cs="Times New Roman" w:eastAsia="宋体" w:hAnsi="Times New Roman"/>
          <w:sz w:val="28"/>
          <w:szCs w:val="28"/>
        </w:rPr>
        <w:t xml:space="preserve">3. </w:t>
      </w:r>
      <w:r>
        <w:rPr>
          <w:rFonts w:ascii="Times New Roman" w:cs="Times New Roman" w:eastAsia="楷体_GB2312" w:hAnsi="Times New Roman"/>
          <w:sz w:val="28"/>
          <w:szCs w:val="28"/>
        </w:rPr>
        <w:t>(</w:t>
      </w:r>
      <w:r>
        <w:rPr>
          <w:rFonts w:ascii="Times New Roman" w:cs="Times New Roman" w:eastAsia="楷体_GB2312" w:hAnsi="Times New Roman" w:hint="eastAsia"/>
          <w:sz w:val="28"/>
          <w:szCs w:val="28"/>
          <w:lang w:eastAsia="zh-CN" w:val="en-US"/>
        </w:rPr>
        <w:t>6</w:t>
      </w:r>
      <w:r>
        <w:rPr>
          <w:rFonts w:ascii="Times New Roman" w:cs="Times New Roman" w:eastAsia="楷体_GB2312" w:hAnsi="Times New Roman"/>
          <w:sz w:val="28"/>
          <w:szCs w:val="28"/>
        </w:rPr>
        <w:t>分</w:t>
      </w:r>
      <w:r>
        <w:rPr>
          <w:rFonts w:ascii="Times New Roman" w:cs="Times New Roman" w:eastAsia="楷体_GB2312" w:hAnsi="Times New Roman" w:hint="eastAsia"/>
          <w:sz w:val="28"/>
          <w:szCs w:val="28"/>
          <w:lang w:eastAsia="zh-CN"/>
        </w:rPr>
        <w:t>）</w:t>
      </w:r>
      <w:r>
        <w:rPr>
          <w:rFonts w:ascii="宋体" w:cs="宋体" w:eastAsia="宋体" w:hAnsi="宋体" w:hint="eastAsia"/>
          <w:sz w:val="28"/>
          <w:szCs w:val="24"/>
          <w:vertAlign w:val="baseline"/>
        </w:rPr>
        <w:t>如图甲所示,我国自行研制的ZBD-05两栖步兵战车,是世界上水上行驶最快的战车。它具有独特的前部防浪板和尾部滑行板,水中航行时,两者配合可以降低阻力,提高速度,有力增强了我军抢滩登陆的能力,它的部分参数如下表。已知g=10 N/kg,ρ水=1.0×103 kg/m3。则:</w:t>
      </w:r>
    </w:p>
    <w:tbl>
      <w:tblPr>
        <w:tblStyle w:val="TableNormal"/>
        <w:tblpPr w:horzAnchor="page" w:leftFromText="180" w:rightFromText="180" w:tblpX="15837" w:tblpY="263" w:vertAnchor="text"/>
        <w:tblOverlap w:val="never"/>
        <w:tblW w:type="dxa" w:w="372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
      <w:tblGrid>
        <w:gridCol w:w="1860"/>
        <w:gridCol w:w="1860"/>
      </w:tblGrid>
      <w:tr w14:paraId="2DEB3ADF">
        <w:tblPrEx>
          <w:tblW w:type="dxa" w:w="372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shd w:color="auto" w:fill="auto" w:val="clear"/>
          <w:tblCellMar>
            <w:top w:type="dxa" w:w="0"/>
            <w:left w:type="dxa" w:w="0"/>
            <w:bottom w:type="dxa" w:w="0"/>
            <w:right w:type="dxa" w:w="0"/>
          </w:tblCellMar>
        </w:tblPrEx>
        <w:trPr>
          <w:trHeight w:val="715"/>
        </w:trPr>
        <w:tc>
          <w:tcPr>
            <w:tcW w:type="dxa" w:w="1860"/>
            <w:tcBorders>
              <w:top w:color="000000" w:space="0" w:sz="6" w:val="single"/>
              <w:left w:color="000000" w:space="0" w:sz="6" w:val="single"/>
              <w:bottom w:color="000000" w:space="0" w:sz="6" w:val="single"/>
              <w:right w:color="000000" w:space="0" w:sz="6" w:val="single"/>
            </w:tcBorders>
            <w:shd w:color="auto" w:fill="auto" w:val="clear"/>
            <w:vAlign w:val="center"/>
          </w:tcPr>
          <w:p w14:paraId="300F206B">
            <w:pPr>
              <w:pStyle w:val="NormalWeb"/>
              <w:keepNext w:val="0"/>
              <w:keepLines w:val="0"/>
              <w:widowControl/>
              <w:suppressLineNumbers w:val="0"/>
              <w:rPr>
                <w:rFonts w:ascii="宋体" w:cs="宋体" w:eastAsia="宋体" w:hAnsi="宋体" w:hint="eastAsia"/>
                <w:sz w:val="28"/>
                <w:szCs w:val="24"/>
              </w:rPr>
            </w:pPr>
            <w:r>
              <w:rPr>
                <w:rFonts w:ascii="宋体" w:cs="宋体" w:eastAsia="宋体" w:hAnsi="宋体" w:hint="eastAsia"/>
                <w:color w:val="000000"/>
                <w:sz w:val="28"/>
                <w:szCs w:val="24"/>
              </w:rPr>
              <w:t>战车质量</w:t>
            </w:r>
          </w:p>
        </w:tc>
        <w:tc>
          <w:tcPr>
            <w:tcW w:type="dxa" w:w="1860"/>
            <w:tcBorders>
              <w:top w:color="000000" w:space="0" w:sz="6" w:val="single"/>
              <w:left w:color="000000" w:space="0" w:sz="6" w:val="single"/>
              <w:bottom w:color="000000" w:space="0" w:sz="6" w:val="single"/>
              <w:right w:color="000000" w:space="0" w:sz="6" w:val="single"/>
            </w:tcBorders>
            <w:shd w:color="auto" w:fill="auto" w:val="clear"/>
            <w:vAlign w:val="center"/>
          </w:tcPr>
          <w:p w14:paraId="084CE09E">
            <w:pPr>
              <w:pStyle w:val="NormalWeb"/>
              <w:keepNext w:val="0"/>
              <w:keepLines w:val="0"/>
              <w:widowControl/>
              <w:suppressLineNumbers w:val="0"/>
              <w:rPr>
                <w:rFonts w:ascii="宋体" w:cs="宋体" w:eastAsia="宋体" w:hAnsi="宋体" w:hint="eastAsia"/>
                <w:sz w:val="28"/>
                <w:szCs w:val="24"/>
              </w:rPr>
            </w:pPr>
            <w:r>
              <w:rPr>
                <w:rFonts w:ascii="宋体" w:cs="宋体" w:eastAsia="宋体" w:hAnsi="宋体" w:hint="eastAsia"/>
                <w:color w:val="000000"/>
                <w:sz w:val="28"/>
                <w:szCs w:val="24"/>
              </w:rPr>
              <w:t>26 t</w:t>
            </w:r>
          </w:p>
        </w:tc>
      </w:tr>
      <w:tr w14:paraId="5F34759C">
        <w:tblPrEx>
          <w:tblW w:type="dxa" w:w="3720"/>
          <w:tblInd w:type="dxa" w:w="0"/>
          <w:shd w:color="auto" w:fill="auto" w:val="clear"/>
          <w:tblCellMar>
            <w:top w:type="dxa" w:w="0"/>
            <w:left w:type="dxa" w:w="0"/>
            <w:bottom w:type="dxa" w:w="0"/>
            <w:right w:type="dxa" w:w="0"/>
          </w:tblCellMar>
        </w:tblPrEx>
        <w:trPr>
          <w:trHeight w:val="715"/>
        </w:trPr>
        <w:tc>
          <w:tcPr>
            <w:tcW w:type="dxa" w:w="1860"/>
            <w:tcBorders>
              <w:top w:color="000000" w:space="0" w:sz="6" w:val="single"/>
              <w:left w:color="000000" w:space="0" w:sz="6" w:val="single"/>
              <w:bottom w:color="000000" w:space="0" w:sz="6" w:val="single"/>
              <w:right w:color="000000" w:space="0" w:sz="6" w:val="single"/>
            </w:tcBorders>
            <w:shd w:color="auto" w:fill="auto" w:val="clear"/>
            <w:vAlign w:val="center"/>
          </w:tcPr>
          <w:p w14:paraId="5CF723BF">
            <w:pPr>
              <w:pStyle w:val="NormalWeb"/>
              <w:keepNext w:val="0"/>
              <w:keepLines w:val="0"/>
              <w:widowControl/>
              <w:suppressLineNumbers w:val="0"/>
              <w:rPr>
                <w:rFonts w:ascii="宋体" w:cs="宋体" w:eastAsia="宋体" w:hAnsi="宋体" w:hint="eastAsia"/>
                <w:sz w:val="28"/>
                <w:szCs w:val="24"/>
              </w:rPr>
            </w:pPr>
            <w:r>
              <w:rPr>
                <w:rFonts w:ascii="宋体" w:cs="宋体" w:eastAsia="宋体" w:hAnsi="宋体" w:hint="eastAsia"/>
                <w:color w:val="000000"/>
                <w:sz w:val="28"/>
                <w:szCs w:val="24"/>
              </w:rPr>
              <w:t>水上最大速度</w:t>
            </w:r>
          </w:p>
        </w:tc>
        <w:tc>
          <w:tcPr>
            <w:tcW w:type="dxa" w:w="1860"/>
            <w:tcBorders>
              <w:top w:color="000000" w:space="0" w:sz="6" w:val="single"/>
              <w:left w:color="000000" w:space="0" w:sz="6" w:val="single"/>
              <w:bottom w:color="000000" w:space="0" w:sz="6" w:val="single"/>
              <w:right w:color="000000" w:space="0" w:sz="6" w:val="single"/>
            </w:tcBorders>
            <w:shd w:color="auto" w:fill="auto" w:val="clear"/>
            <w:vAlign w:val="center"/>
          </w:tcPr>
          <w:p w14:paraId="5667FEA8">
            <w:pPr>
              <w:pStyle w:val="NormalWeb"/>
              <w:keepNext w:val="0"/>
              <w:keepLines w:val="0"/>
              <w:widowControl/>
              <w:suppressLineNumbers w:val="0"/>
              <w:rPr>
                <w:rFonts w:ascii="宋体" w:cs="宋体" w:eastAsia="宋体" w:hAnsi="宋体" w:hint="eastAsia"/>
                <w:sz w:val="28"/>
                <w:szCs w:val="24"/>
              </w:rPr>
            </w:pPr>
            <w:r>
              <w:rPr>
                <w:rFonts w:ascii="宋体" w:cs="宋体" w:eastAsia="宋体" w:hAnsi="宋体" w:hint="eastAsia"/>
                <w:color w:val="000000"/>
                <w:sz w:val="28"/>
                <w:szCs w:val="24"/>
              </w:rPr>
              <w:t>25 km/h</w:t>
            </w:r>
          </w:p>
        </w:tc>
      </w:tr>
      <w:tr w14:paraId="76DAF23D">
        <w:tblPrEx>
          <w:tblW w:type="dxa" w:w="3720"/>
          <w:tblInd w:type="dxa" w:w="0"/>
          <w:shd w:color="auto" w:fill="auto" w:val="clear"/>
          <w:tblCellMar>
            <w:top w:type="dxa" w:w="0"/>
            <w:left w:type="dxa" w:w="0"/>
            <w:bottom w:type="dxa" w:w="0"/>
            <w:right w:type="dxa" w:w="0"/>
          </w:tblCellMar>
        </w:tblPrEx>
        <w:trPr>
          <w:trHeight w:val="715"/>
        </w:trPr>
        <w:tc>
          <w:tcPr>
            <w:tcW w:type="dxa" w:w="1860"/>
            <w:tcBorders>
              <w:top w:color="000000" w:space="0" w:sz="6" w:val="single"/>
              <w:left w:color="000000" w:space="0" w:sz="6" w:val="single"/>
              <w:bottom w:color="000000" w:space="0" w:sz="6" w:val="single"/>
              <w:right w:color="000000" w:space="0" w:sz="6" w:val="single"/>
            </w:tcBorders>
            <w:shd w:color="auto" w:fill="auto" w:val="clear"/>
            <w:vAlign w:val="center"/>
          </w:tcPr>
          <w:p w14:paraId="50D4AC32">
            <w:pPr>
              <w:pStyle w:val="NormalWeb"/>
              <w:keepNext w:val="0"/>
              <w:keepLines w:val="0"/>
              <w:widowControl/>
              <w:suppressLineNumbers w:val="0"/>
              <w:rPr>
                <w:rFonts w:ascii="宋体" w:cs="宋体" w:eastAsia="宋体" w:hAnsi="宋体" w:hint="eastAsia"/>
                <w:sz w:val="28"/>
                <w:szCs w:val="24"/>
              </w:rPr>
            </w:pPr>
            <w:r>
              <w:rPr>
                <w:rFonts w:ascii="宋体" w:cs="宋体" w:eastAsia="宋体" w:hAnsi="宋体" w:hint="eastAsia"/>
                <w:color w:val="000000"/>
                <w:sz w:val="28"/>
                <w:szCs w:val="24"/>
              </w:rPr>
              <w:t>履带着地总面积</w:t>
            </w:r>
          </w:p>
        </w:tc>
        <w:tc>
          <w:tcPr>
            <w:tcW w:type="dxa" w:w="1860"/>
            <w:tcBorders>
              <w:top w:color="000000" w:space="0" w:sz="6" w:val="single"/>
              <w:left w:color="000000" w:space="0" w:sz="6" w:val="single"/>
              <w:bottom w:color="000000" w:space="0" w:sz="6" w:val="single"/>
              <w:right w:color="000000" w:space="0" w:sz="6" w:val="single"/>
            </w:tcBorders>
            <w:shd w:color="auto" w:fill="auto" w:val="clear"/>
            <w:vAlign w:val="center"/>
          </w:tcPr>
          <w:p w14:paraId="50F50AC4">
            <w:pPr>
              <w:pStyle w:val="NormalWeb"/>
              <w:keepNext w:val="0"/>
              <w:keepLines w:val="0"/>
              <w:widowControl/>
              <w:suppressLineNumbers w:val="0"/>
              <w:rPr>
                <w:rFonts w:ascii="宋体" w:cs="宋体" w:eastAsia="宋体" w:hAnsi="宋体" w:hint="eastAsia"/>
                <w:sz w:val="28"/>
                <w:szCs w:val="24"/>
              </w:rPr>
            </w:pPr>
            <w:r>
              <w:rPr>
                <w:rFonts w:ascii="宋体" w:cs="宋体" w:eastAsia="宋体" w:hAnsi="宋体" w:hint="eastAsia"/>
                <w:color w:val="000000"/>
                <w:sz w:val="28"/>
                <w:szCs w:val="24"/>
              </w:rPr>
              <w:t>4 m2</w:t>
            </w:r>
          </w:p>
        </w:tc>
      </w:tr>
      <w:tr w14:paraId="51A0DDDB">
        <w:tblPrEx>
          <w:tblW w:type="dxa" w:w="3720"/>
          <w:tblInd w:type="dxa" w:w="0"/>
          <w:shd w:color="auto" w:fill="auto" w:val="clear"/>
          <w:tblCellMar>
            <w:top w:type="dxa" w:w="0"/>
            <w:left w:type="dxa" w:w="0"/>
            <w:bottom w:type="dxa" w:w="0"/>
            <w:right w:type="dxa" w:w="0"/>
          </w:tblCellMar>
        </w:tblPrEx>
        <w:trPr>
          <w:trHeight w:val="744"/>
        </w:trPr>
        <w:tc>
          <w:tcPr>
            <w:tcW w:type="dxa" w:w="1860"/>
            <w:tcBorders>
              <w:top w:color="000000" w:space="0" w:sz="6" w:val="single"/>
              <w:left w:color="000000" w:space="0" w:sz="6" w:val="single"/>
              <w:bottom w:color="000000" w:space="0" w:sz="6" w:val="single"/>
              <w:right w:color="000000" w:space="0" w:sz="6" w:val="single"/>
            </w:tcBorders>
            <w:shd w:color="auto" w:fill="auto" w:val="clear"/>
            <w:vAlign w:val="center"/>
          </w:tcPr>
          <w:p w14:paraId="508C438E">
            <w:pPr>
              <w:pStyle w:val="NormalWeb"/>
              <w:keepNext w:val="0"/>
              <w:keepLines w:val="0"/>
              <w:widowControl/>
              <w:suppressLineNumbers w:val="0"/>
              <w:rPr>
                <w:rFonts w:ascii="宋体" w:cs="宋体" w:eastAsia="宋体" w:hAnsi="宋体" w:hint="eastAsia"/>
                <w:sz w:val="28"/>
                <w:szCs w:val="24"/>
              </w:rPr>
            </w:pPr>
            <w:r>
              <w:rPr>
                <w:rFonts w:ascii="宋体" w:cs="宋体" w:eastAsia="宋体" w:hAnsi="宋体" w:hint="eastAsia"/>
                <w:color w:val="000000"/>
                <w:sz w:val="28"/>
                <w:szCs w:val="24"/>
              </w:rPr>
              <w:t>发动机功率</w:t>
            </w:r>
          </w:p>
        </w:tc>
        <w:tc>
          <w:tcPr>
            <w:tcW w:type="dxa" w:w="1860"/>
            <w:tcBorders>
              <w:top w:color="000000" w:space="0" w:sz="6" w:val="single"/>
              <w:left w:color="000000" w:space="0" w:sz="6" w:val="single"/>
              <w:bottom w:color="000000" w:space="0" w:sz="6" w:val="single"/>
              <w:right w:color="000000" w:space="0" w:sz="6" w:val="single"/>
            </w:tcBorders>
            <w:shd w:color="auto" w:fill="auto" w:val="clear"/>
            <w:vAlign w:val="center"/>
          </w:tcPr>
          <w:p w14:paraId="725E041A">
            <w:pPr>
              <w:pStyle w:val="NormalWeb"/>
              <w:keepNext w:val="0"/>
              <w:keepLines w:val="0"/>
              <w:widowControl/>
              <w:suppressLineNumbers w:val="0"/>
              <w:rPr>
                <w:rFonts w:ascii="宋体" w:cs="宋体" w:eastAsia="宋体" w:hAnsi="宋体" w:hint="eastAsia"/>
                <w:sz w:val="28"/>
                <w:szCs w:val="24"/>
              </w:rPr>
            </w:pPr>
            <w:r>
              <w:rPr>
                <w:rFonts w:ascii="宋体" w:cs="宋体" w:eastAsia="宋体" w:hAnsi="宋体" w:hint="eastAsia"/>
                <w:color w:val="000000"/>
                <w:sz w:val="28"/>
                <w:szCs w:val="24"/>
              </w:rPr>
              <w:t>1 100 kW</w:t>
            </w:r>
          </w:p>
        </w:tc>
      </w:tr>
    </w:tbl>
    <w:p w14:paraId="6CCC7EE1">
      <w:pPr>
        <w:keepNext w:val="0"/>
        <w:keepLines w:val="0"/>
        <w:pageBreakBefore w:val="0"/>
        <w:widowControl w:val="0"/>
        <w:shd w:color="auto" w:fill="auto" w:val="clear"/>
        <w:kinsoku/>
        <w:wordWrap/>
        <w:overflowPunct/>
        <w:topLinePunct w:val="0"/>
        <w:autoSpaceDE/>
        <w:autoSpaceDN/>
        <w:bidi w:val="0"/>
        <w:adjustRightInd/>
        <w:snapToGrid/>
        <w:spacing w:line="360" w:lineRule="auto"/>
        <w:ind w:firstLine="420" w:firstLineChars="0"/>
        <w:jc w:val="left"/>
        <w:textAlignment w:val="center"/>
        <w:rPr>
          <w:rFonts w:ascii="宋体" w:cs="宋体" w:eastAsia="宋体" w:hAnsi="宋体" w:hint="eastAsia"/>
          <w:sz w:val="28"/>
          <w:szCs w:val="24"/>
          <w:vertAlign w:val="baseline"/>
        </w:rPr>
      </w:pPr>
      <w:r>
        <w:rPr>
          <w:rFonts w:ascii="宋体" w:cs="宋体" w:eastAsia="宋体" w:hAnsi="宋体" w:hint="eastAsia"/>
          <w:sz w:val="28"/>
          <w:szCs w:val="24"/>
        </w:rPr>
        <w:drawing>
          <wp:anchor allowOverlap="1" behindDoc="0" distB="0" distL="114300" distR="114300" distT="0" layoutInCell="1" locked="0" relativeHeight="251664384" simplePos="0">
            <wp:simplePos x="0" y="0"/>
            <wp:positionH relativeFrom="column">
              <wp:posOffset>80010</wp:posOffset>
            </wp:positionH>
            <wp:positionV relativeFrom="paragraph">
              <wp:posOffset>342900</wp:posOffset>
            </wp:positionV>
            <wp:extent cx="3047365" cy="1219200"/>
            <wp:effectExtent b="0" l="0" r="635" t="0"/>
            <wp:wrapSquare wrapText="bothSides"/>
            <wp:docPr id="92180" name="image1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0" name="image131.jpeg"/>
                    <pic:cNvPicPr>
                      <a:picLocks noChangeAspect="1"/>
                    </pic:cNvPicPr>
                  </pic:nvPicPr>
                  <pic:blipFill>
                    <a:blip r:embed="rId21"/>
                    <a:stretch>
                      <a:fillRect/>
                    </a:stretch>
                  </pic:blipFill>
                  <pic:spPr>
                    <a:xfrm>
                      <a:off x="0" y="0"/>
                      <a:ext cx="3047365" cy="1219200"/>
                    </a:xfrm>
                    <a:prstGeom prst="rect">
                      <a:avLst/>
                    </a:prstGeom>
                    <a:noFill/>
                    <a:ln w="9525">
                      <a:noFill/>
                    </a:ln>
                  </pic:spPr>
                </pic:pic>
              </a:graphicData>
            </a:graphic>
          </wp:anchor>
        </w:drawing>
      </w:r>
    </w:p>
    <w:p w14:paraId="7FB09AEF">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宋体" w:cs="宋体" w:eastAsia="宋体" w:hAnsi="宋体" w:hint="eastAsia"/>
          <w:sz w:val="28"/>
          <w:szCs w:val="24"/>
          <w:vertAlign w:val="baseline"/>
        </w:rPr>
      </w:pPr>
    </w:p>
    <w:p w14:paraId="159FD64B">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宋体" w:cs="宋体" w:eastAsia="宋体" w:hAnsi="宋体" w:hint="eastAsia"/>
          <w:sz w:val="28"/>
          <w:szCs w:val="24"/>
          <w:vertAlign w:val="baseline"/>
          <w:lang w:eastAsia="zh-CN"/>
        </w:rPr>
      </w:pPr>
    </w:p>
    <w:p w14:paraId="049BAAF7">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宋体" w:cs="宋体" w:eastAsia="宋体" w:hAnsi="宋体" w:hint="eastAsia"/>
          <w:sz w:val="28"/>
          <w:szCs w:val="24"/>
          <w:vertAlign w:val="baseline"/>
          <w:lang w:eastAsia="zh-CN"/>
        </w:rPr>
      </w:pPr>
    </w:p>
    <w:p w14:paraId="09D0940E">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宋体" w:cs="宋体" w:eastAsia="宋体" w:hAnsi="宋体" w:hint="eastAsia"/>
          <w:sz w:val="28"/>
          <w:szCs w:val="24"/>
          <w:vertAlign w:val="baseline"/>
          <w:lang w:eastAsia="zh-CN"/>
        </w:rPr>
      </w:pPr>
    </w:p>
    <w:p w14:paraId="5E10A59A">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宋体" w:cs="宋体" w:eastAsia="宋体" w:hAnsi="宋体" w:hint="eastAsia"/>
          <w:sz w:val="28"/>
          <w:szCs w:val="24"/>
          <w:vertAlign w:val="baseline"/>
          <w:lang w:eastAsia="zh-CN"/>
        </w:rPr>
      </w:pPr>
    </w:p>
    <w:p w14:paraId="63CA6B8B">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宋体" w:cs="宋体" w:eastAsia="宋体" w:hAnsi="宋体" w:hint="eastAsia"/>
          <w:sz w:val="28"/>
          <w:szCs w:val="24"/>
          <w:vertAlign w:val="baseline"/>
        </w:rPr>
      </w:pPr>
      <w:r>
        <w:rPr>
          <w:rFonts w:ascii="宋体" w:cs="宋体" w:eastAsia="宋体" w:hAnsi="宋体" w:hint="eastAsia"/>
          <w:sz w:val="28"/>
          <w:szCs w:val="24"/>
          <w:vertAlign w:val="baseline"/>
          <w:lang w:eastAsia="zh-CN"/>
        </w:rPr>
        <w:t>（</w:t>
      </w:r>
      <w:r>
        <w:rPr>
          <w:rFonts w:ascii="宋体" w:cs="宋体" w:eastAsia="宋体" w:hAnsi="宋体" w:hint="eastAsia"/>
          <w:sz w:val="28"/>
          <w:szCs w:val="24"/>
          <w:vertAlign w:val="baseline"/>
        </w:rPr>
        <w:t>1)尾部滑行板设计成如图乙所示的水翼形状,使其在水中行驶时获得向上的抬升力,它依据的物理学原理是____________________________</w:t>
      </w:r>
    </w:p>
    <w:p w14:paraId="6B93F7E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宋体" w:cs="宋体" w:eastAsia="宋体" w:hAnsi="宋体" w:hint="eastAsia"/>
          <w:sz w:val="28"/>
          <w:szCs w:val="24"/>
          <w:vertAlign w:val="baseline"/>
        </w:rPr>
      </w:pPr>
      <w:r>
        <w:rPr>
          <w:rFonts w:ascii="宋体" w:cs="宋体" w:eastAsia="宋体" w:hAnsi="宋体" w:hint="eastAsia"/>
          <w:sz w:val="28"/>
          <w:szCs w:val="24"/>
          <w:vertAlign w:val="baseline"/>
        </w:rPr>
        <w:t>(2)战车在离岸10 km的距离以最快速度冲击,可以多长时间到达岸边?</w:t>
      </w:r>
    </w:p>
    <w:p w14:paraId="0CBCF90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宋体" w:cs="宋体" w:eastAsia="宋体" w:hAnsi="宋体" w:hint="eastAsia"/>
          <w:sz w:val="28"/>
          <w:szCs w:val="24"/>
          <w:vertAlign w:val="baseline"/>
        </w:rPr>
      </w:pPr>
      <w:r>
        <w:rPr>
          <w:rFonts w:ascii="宋体" w:cs="宋体" w:eastAsia="宋体" w:hAnsi="宋体" w:hint="eastAsia"/>
          <w:sz w:val="28"/>
          <w:szCs w:val="24"/>
          <w:vertAlign w:val="baseline"/>
        </w:rPr>
        <w:t>(3)战车在抢滩登陆接近水平岸滩时,收起尾部滑行板,履带已着地,但仍有4 m3的车体浸在水中,如图丙所示,此时地面对履带的压强是多少?</w:t>
      </w:r>
    </w:p>
    <w:p w14:paraId="6A0CB1F1">
      <w:pPr>
        <w:pStyle w:val="PlainText"/>
        <w:spacing w:line="300" w:lineRule="auto"/>
        <w:rPr>
          <w:rFonts w:ascii="Times New Roman" w:cs="Times New Roman" w:eastAsia="宋体" w:hAnsi="Times New Roman"/>
          <w:sz w:val="28"/>
          <w:szCs w:val="28"/>
        </w:rPr>
      </w:pPr>
    </w:p>
    <w:p w14:paraId="323048C6">
      <w:pPr>
        <w:pStyle w:val="PlainText"/>
        <w:spacing w:line="300" w:lineRule="auto"/>
        <w:rPr>
          <w:rFonts w:ascii="Times New Roman" w:cs="Times New Roman" w:eastAsia="宋体" w:hAnsi="Times New Roman"/>
          <w:sz w:val="28"/>
          <w:szCs w:val="28"/>
        </w:rPr>
      </w:pPr>
    </w:p>
    <w:p w14:paraId="33A7735C">
      <w:pPr>
        <w:spacing w:line="360" w:lineRule="auto"/>
        <w:rPr>
          <w:rFonts w:eastAsia="新宋体"/>
          <w:sz w:val="28"/>
          <w:szCs w:val="28"/>
        </w:rPr>
      </w:pPr>
    </w:p>
    <w:p w14:paraId="714DA3FE">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eastAsia="宋体" w:hAnsi="Times New Roman"/>
          <w:sz w:val="28"/>
        </w:rPr>
      </w:pPr>
      <w:r>
        <w:rPr>
          <w:rFonts w:ascii="Times New Roman" w:eastAsia="宋体" w:hAnsi="Times New Roman"/>
          <w:sz w:val="28"/>
        </w:rPr>
        <w:t>1</w:t>
      </w:r>
      <w:r>
        <w:rPr>
          <w:rFonts w:hint="eastAsia"/>
          <w:sz w:val="28"/>
          <w:lang w:eastAsia="zh-CN" w:val="en-US"/>
        </w:rPr>
        <w:t>4</w:t>
      </w:r>
      <w:r>
        <w:rPr>
          <w:rFonts w:ascii="Times New Roman" w:eastAsia="宋体" w:hAnsi="Times New Roman"/>
          <w:sz w:val="28"/>
        </w:rPr>
        <w:t>．</w:t>
      </w:r>
      <w:r>
        <w:rPr>
          <w:rFonts w:hint="eastAsia"/>
          <w:sz w:val="28"/>
          <w:lang w:eastAsia="zh-CN" w:val="en-US"/>
        </w:rPr>
        <w:t>我们在生活中处处用到电学知识，</w:t>
      </w:r>
      <w:r>
        <w:rPr>
          <w:rFonts w:ascii="Times New Roman" w:cs="Times New Roman" w:eastAsia="宋体" w:hAnsi="Times New Roman"/>
          <w:kern w:val="0"/>
          <w:sz w:val="28"/>
          <w:szCs w:val="24"/>
        </w:rPr>
        <w:t>  </w:t>
      </w:r>
      <w:r>
        <w:rPr>
          <w:rFonts w:ascii="Times New Roman" w:eastAsia="宋体" w:hAnsi="Times New Roman"/>
          <w:sz w:val="28"/>
        </w:rPr>
        <w:t>根据所学知识完成题目：</w:t>
      </w:r>
      <w:r>
        <w:rPr>
          <w:rFonts w:hint="eastAsia"/>
          <w:sz w:val="28"/>
          <w:lang w:eastAsia="zh-CN"/>
        </w:rPr>
        <w:t>（</w:t>
      </w:r>
      <w:r>
        <w:rPr>
          <w:rFonts w:hint="eastAsia"/>
          <w:sz w:val="28"/>
          <w:lang w:eastAsia="zh-CN" w:val="en-US"/>
        </w:rPr>
        <w:t>4分</w:t>
      </w:r>
      <w:r>
        <w:rPr>
          <w:rFonts w:hint="eastAsia"/>
          <w:sz w:val="28"/>
          <w:lang w:eastAsia="zh-CN"/>
        </w:rPr>
        <w:t>）</w:t>
      </w:r>
      <w:r>
        <w:rPr>
          <w:rFonts w:ascii="Times New Roman" w:cs="Times New Roman" w:eastAsia="宋体" w:hAnsi="Times New Roman"/>
          <w:kern w:val="0"/>
          <w:sz w:val="24"/>
          <w:szCs w:val="24"/>
        </w:rPr>
        <w:t>    </w:t>
      </w:r>
    </w:p>
    <w:p w14:paraId="1B0C1BF0">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eastAsia="宋体" w:hAnsi="Times New Roman"/>
          <w:sz w:val="28"/>
        </w:rPr>
      </w:pPr>
      <w:r>
        <w:rPr>
          <w:rFonts w:ascii="Times New Roman" w:eastAsia="宋体" w:hAnsi="Times New Roman"/>
          <w:sz w:val="28"/>
        </w:rPr>
        <w:t>（1）在家庭电路中，有时导线长度不够，需要把两根连接起来，而连接处往往比别处更容易发热，加速老化，甚至引起火灾．这是为什么？</w:t>
      </w:r>
      <w:r>
        <w:rPr>
          <w:rFonts w:ascii="Times New Roman" w:cs="Times New Roman" w:eastAsia="宋体" w:hAnsi="Times New Roman"/>
          <w:kern w:val="0"/>
          <w:sz w:val="28"/>
          <w:szCs w:val="24"/>
        </w:rPr>
        <w:t>    </w:t>
      </w:r>
    </w:p>
    <w:p w14:paraId="7FDC867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eastAsia="新宋体"/>
          <w:sz w:val="28"/>
          <w:szCs w:val="28"/>
        </w:rPr>
      </w:pPr>
      <w:r>
        <w:rPr>
          <w:rFonts w:ascii="Times New Roman" w:eastAsia="宋体" w:hAnsi="Times New Roman"/>
          <w:sz w:val="28"/>
        </w:rPr>
        <w:t>（2）列举两个生活或生产中利用电流热效应的实例</w:t>
      </w:r>
      <w:r>
        <w:rPr>
          <w:rFonts w:ascii="Times New Roman" w:hAnsi="Times New Roman" w:hint="eastAsia"/>
          <w:sz w:val="28"/>
          <w:lang w:eastAsia="zh-CN"/>
        </w:rPr>
        <w:t>。</w:t>
      </w:r>
    </w:p>
    <w:p w14:paraId="240E2086">
      <w:pPr>
        <w:spacing w:line="360" w:lineRule="auto"/>
        <w:ind w:left="210" w:leftChars="100"/>
        <w:rPr>
          <w:rFonts w:eastAsia="新宋体"/>
          <w:sz w:val="28"/>
          <w:szCs w:val="28"/>
        </w:rPr>
      </w:pPr>
    </w:p>
    <w:p w14:paraId="3D3C36E7">
      <w:pPr>
        <w:spacing w:line="360" w:lineRule="auto"/>
        <w:rPr>
          <w:rFonts w:ascii="黑体" w:cs="黑体" w:eastAsia="黑体" w:hAnsi="黑体"/>
          <w:bCs/>
          <w:w w:val="96"/>
          <w:sz w:val="28"/>
          <w:szCs w:val="28"/>
        </w:rPr>
      </w:pPr>
    </w:p>
    <w:sectPr>
      <w:headerReference r:id="rId22" w:type="default"/>
      <w:footerReference r:id="rId23" w:type="even"/>
      <w:footerReference r:id="rId24" w:type="default"/>
      <w:pgSz w:h="14572" w:orient="landscape" w:w="20639"/>
      <w:pgMar w:bottom="1134" w:footer="992" w:gutter="0" w:header="851" w:left="1134" w:right="1134" w:top="1134"/>
      <w:pgNumType w:fmt="decimal"/>
      <w:cols w:equalWidth="0" w:num="2" w:sep="1" w:space="708">
        <w:col w:space="420" w:w="8973"/>
        <w:col w:space="0" w:w="8978"/>
      </w:cols>
      <w:docGrid w:charSpace="0" w:linePitch="312" w:type="linesAndCha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EU-B1">
    <w:altName w:val="宋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TC-56fe4e66590d54085b574f5396c">
    <w:altName w:val="宋体"/>
    <w:panose1 w:val="00000000000000000000"/>
    <w:charset w:val="86"/>
    <w:family w:val="auto"/>
    <w:pitch w:val="default"/>
    <w:sig w:usb0="00000000" w:usb1="00000000" w:usb2="00000010" w:usb3="00000000" w:csb0="00040000" w:csb1="00000000"/>
  </w:font>
  <w:font w:name="NEU-BZ">
    <w:altName w:val="微软雅黑"/>
    <w:panose1 w:val="02010600010101010101"/>
    <w:charset w:val="86"/>
    <w:family w:val="auto"/>
    <w:pitch w:val="default"/>
    <w:sig w:usb0="00000000" w:usb1="00000000" w:usb2="05000016" w:usb3="00000000" w:csb0="00040001" w:csb1="00000000"/>
  </w:font>
  <w:font w:name="方正书宋_GBK">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NEU-HZ">
    <w:altName w:val="宋体"/>
    <w:panose1 w:val="02010600010101010101"/>
    <w:charset w:val="86"/>
    <w:family w:val="auto"/>
    <w:pitch w:val="default"/>
    <w:sig w:usb0="00000000" w:usb1="00000000" w:usb2="04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ED5B39B">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14:paraId="6D2E9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0F15243">
    <w:pPr>
      <w:pStyle w:val="NormalWeb"/>
      <w:tabs>
        <w:tab w:val="center" w:pos="4195"/>
      </w:tabs>
      <w:spacing w:before="0" w:beforeAutospacing="0" w:after="0" w:afterAutospacing="0"/>
      <w:ind w:firstLine="3600" w:firstLineChars="1500"/>
      <w:rPr>
        <w:szCs w:val="15"/>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673A3617">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5A01430">
    <w:pPr>
      <w:pStyle w:val="Header"/>
      <w:pBdr>
        <w:bottom w:val="none" w:sz="0" w:space="0" w:color="auto"/>
      </w:pBdr>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CF8D7B9"/>
    <w:multiLevelType w:val="singleLevel"/>
    <w:tmpl w:val="ACF8D7B9"/>
    <w:lvl w:ilvl="0">
      <w:start w:val="1"/>
      <w:numFmt w:val="decimal"/>
      <w:suff w:val="nothing"/>
      <w:lvlText w:val="（%1）"/>
      <w:lvlJc w:val="left"/>
    </w:lvl>
  </w:abstractNum>
  <w:abstractNum w:abstractNumId="1">
    <w:nsid w:val="AE7B2429"/>
    <w:multiLevelType w:val="singleLevel"/>
    <w:tmpl w:val="AE7B2429"/>
    <w:lvl w:ilvl="0">
      <w:start w:val="1"/>
      <w:numFmt w:val="chineseCounting"/>
      <w:suff w:val="nothing"/>
      <w:lvlText w:val="%1、"/>
      <w:lvlJc w:val="left"/>
      <w:pPr>
        <w:ind w:left="-420" w:firstLine="420"/>
      </w:pPr>
      <w:rPr>
        <w:rFonts w:ascii="宋体" w:eastAsia="宋体" w:hAnsi="宋体" w:cs="宋体" w:hint="eastAsia"/>
        <w:b/>
        <w:bCs/>
        <w:sz w:val="24"/>
        <w:szCs w:val="24"/>
      </w:rPr>
    </w:lvl>
  </w:abstractNum>
  <w:abstractNum w:abstractNumId="2">
    <w:nsid w:val="F589FF61"/>
    <w:multiLevelType w:val="singleLevel"/>
    <w:tmpl w:val="F589FF61"/>
    <w:lvl w:ilvl="0">
      <w:start w:val="2"/>
      <w:numFmt w:val="chineseCounting"/>
      <w:pStyle w:val="Heading2"/>
      <w:suff w:val="nothing"/>
      <w:lvlText w:val="%1、"/>
      <w:lvlJc w:val="left"/>
      <w:pPr>
        <w:tabs>
          <w:tab w:val="left" w:pos="0"/>
        </w:tabs>
        <w:ind w:left="560" w:firstLine="420"/>
      </w:pPr>
      <w:rPr>
        <w:rFonts w:hint="eastAsia"/>
      </w:rPr>
    </w:lvl>
  </w:abstractNum>
  <w:abstractNum w:abstractNumId="3">
    <w:nsid w:val="04F5CFE6"/>
    <w:multiLevelType w:val="singleLevel"/>
    <w:tmpl w:val="04F5CFE6"/>
    <w:lvl w:ilvl="0">
      <w:start w:val="2"/>
      <w:numFmt w:val="decimal"/>
      <w:pStyle w:val="Heading4"/>
      <w:lvlText w:val="%1."/>
      <w:lvlJc w:val="left"/>
      <w:pPr>
        <w:ind w:left="785" w:hanging="425"/>
      </w:pPr>
      <w:rPr>
        <w:rFonts w:ascii="宋体" w:eastAsia="宋体" w:hAnsi="宋体" w:cs="宋体" w:hint="default"/>
        <w:sz w:val="24"/>
        <w:szCs w:val="24"/>
      </w:rPr>
    </w:lvl>
  </w:abstractNum>
  <w:abstractNum w:abstractNumId="4">
    <w:nsid w:val="3AFA4C8C"/>
    <w:multiLevelType w:val="multilevel"/>
    <w:tmpl w:val="3AFA4C8C"/>
    <w:lvl w:ilvl="0">
      <w:start w:val="1"/>
      <w:numFmt w:val="decimal"/>
      <w:pStyle w:val="a"/>
      <w:lvlText w:val="(%1)"/>
      <w:lvlJc w:val="left"/>
      <w:pPr>
        <w:tabs>
          <w:tab w:val="left" w:pos="793"/>
        </w:tabs>
        <w:ind w:left="793"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420"/>
  <w:drawingGridHorizontalSpacing w:val="105"/>
  <w:drawingGridVerticalSpacing w:val="156"/>
  <w:noPunctuationKerning/>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1E"/>
    <w:rsid w:val="0000162C"/>
    <w:rsid w:val="0000299E"/>
    <w:rsid w:val="0000339B"/>
    <w:rsid w:val="000039BF"/>
    <w:rsid w:val="000118D3"/>
    <w:rsid w:val="000121FF"/>
    <w:rsid w:val="00012AE9"/>
    <w:rsid w:val="00034419"/>
    <w:rsid w:val="00043373"/>
    <w:rsid w:val="00043574"/>
    <w:rsid w:val="0005348F"/>
    <w:rsid w:val="00054EA4"/>
    <w:rsid w:val="00054F7D"/>
    <w:rsid w:val="00061577"/>
    <w:rsid w:val="0007004A"/>
    <w:rsid w:val="000717EF"/>
    <w:rsid w:val="00073C3A"/>
    <w:rsid w:val="0007753F"/>
    <w:rsid w:val="00080C86"/>
    <w:rsid w:val="000816A7"/>
    <w:rsid w:val="00081730"/>
    <w:rsid w:val="00084FFF"/>
    <w:rsid w:val="00091090"/>
    <w:rsid w:val="000934F4"/>
    <w:rsid w:val="00096204"/>
    <w:rsid w:val="000A121E"/>
    <w:rsid w:val="000A5D1B"/>
    <w:rsid w:val="000A78C8"/>
    <w:rsid w:val="000B1B02"/>
    <w:rsid w:val="000B26DC"/>
    <w:rsid w:val="000B6E95"/>
    <w:rsid w:val="000B76F7"/>
    <w:rsid w:val="000D3FAB"/>
    <w:rsid w:val="000D48CB"/>
    <w:rsid w:val="000D4BC0"/>
    <w:rsid w:val="000D5ED6"/>
    <w:rsid w:val="000E0318"/>
    <w:rsid w:val="000E0FFC"/>
    <w:rsid w:val="000E19C5"/>
    <w:rsid w:val="000E6752"/>
    <w:rsid w:val="000F1802"/>
    <w:rsid w:val="000F441E"/>
    <w:rsid w:val="00100498"/>
    <w:rsid w:val="00106B22"/>
    <w:rsid w:val="00106E81"/>
    <w:rsid w:val="00112E8A"/>
    <w:rsid w:val="001141CD"/>
    <w:rsid w:val="001151D5"/>
    <w:rsid w:val="0011767E"/>
    <w:rsid w:val="001229B9"/>
    <w:rsid w:val="00122EA3"/>
    <w:rsid w:val="00123BBA"/>
    <w:rsid w:val="00123E1E"/>
    <w:rsid w:val="00124016"/>
    <w:rsid w:val="0013032D"/>
    <w:rsid w:val="0013052E"/>
    <w:rsid w:val="00132EA2"/>
    <w:rsid w:val="001370A1"/>
    <w:rsid w:val="0014076E"/>
    <w:rsid w:val="001440F7"/>
    <w:rsid w:val="00152233"/>
    <w:rsid w:val="00163260"/>
    <w:rsid w:val="001649A8"/>
    <w:rsid w:val="00166941"/>
    <w:rsid w:val="001700BF"/>
    <w:rsid w:val="00170537"/>
    <w:rsid w:val="00172D33"/>
    <w:rsid w:val="00175D55"/>
    <w:rsid w:val="00181BF9"/>
    <w:rsid w:val="00186C06"/>
    <w:rsid w:val="0019541F"/>
    <w:rsid w:val="00196A88"/>
    <w:rsid w:val="001A411C"/>
    <w:rsid w:val="001B14C2"/>
    <w:rsid w:val="001B237B"/>
    <w:rsid w:val="001B5247"/>
    <w:rsid w:val="001B55AE"/>
    <w:rsid w:val="001B6EA5"/>
    <w:rsid w:val="001B7D1C"/>
    <w:rsid w:val="001D2DFA"/>
    <w:rsid w:val="001E01AD"/>
    <w:rsid w:val="001E3825"/>
    <w:rsid w:val="001E62A0"/>
    <w:rsid w:val="001F4348"/>
    <w:rsid w:val="001F5C76"/>
    <w:rsid w:val="001F669A"/>
    <w:rsid w:val="002016F0"/>
    <w:rsid w:val="00202E34"/>
    <w:rsid w:val="00206BCF"/>
    <w:rsid w:val="002204E1"/>
    <w:rsid w:val="00220BF5"/>
    <w:rsid w:val="002211EF"/>
    <w:rsid w:val="002219BD"/>
    <w:rsid w:val="002251B3"/>
    <w:rsid w:val="00227D91"/>
    <w:rsid w:val="00230EF1"/>
    <w:rsid w:val="00231ABD"/>
    <w:rsid w:val="00231B4D"/>
    <w:rsid w:val="0023460B"/>
    <w:rsid w:val="00241083"/>
    <w:rsid w:val="00242D86"/>
    <w:rsid w:val="00243483"/>
    <w:rsid w:val="00245118"/>
    <w:rsid w:val="00250896"/>
    <w:rsid w:val="00250C35"/>
    <w:rsid w:val="00251472"/>
    <w:rsid w:val="00251D03"/>
    <w:rsid w:val="00253B82"/>
    <w:rsid w:val="00255A28"/>
    <w:rsid w:val="00255F25"/>
    <w:rsid w:val="00264BD5"/>
    <w:rsid w:val="00265FC8"/>
    <w:rsid w:val="002679AF"/>
    <w:rsid w:val="00273FF7"/>
    <w:rsid w:val="00280CED"/>
    <w:rsid w:val="002814EF"/>
    <w:rsid w:val="00286C2E"/>
    <w:rsid w:val="002873A6"/>
    <w:rsid w:val="00287F79"/>
    <w:rsid w:val="002931DE"/>
    <w:rsid w:val="002948D7"/>
    <w:rsid w:val="00296759"/>
    <w:rsid w:val="002A51DD"/>
    <w:rsid w:val="002B200D"/>
    <w:rsid w:val="002B3AEE"/>
    <w:rsid w:val="002B7ED9"/>
    <w:rsid w:val="002C1245"/>
    <w:rsid w:val="002C5E75"/>
    <w:rsid w:val="002C7CDB"/>
    <w:rsid w:val="002D4C7B"/>
    <w:rsid w:val="002D7E8A"/>
    <w:rsid w:val="002E11A8"/>
    <w:rsid w:val="002E3D1A"/>
    <w:rsid w:val="002E6413"/>
    <w:rsid w:val="002E714F"/>
    <w:rsid w:val="002F4F8A"/>
    <w:rsid w:val="002F50EC"/>
    <w:rsid w:val="00301326"/>
    <w:rsid w:val="00302126"/>
    <w:rsid w:val="00310046"/>
    <w:rsid w:val="003118C2"/>
    <w:rsid w:val="00312F25"/>
    <w:rsid w:val="00315E36"/>
    <w:rsid w:val="00333A2A"/>
    <w:rsid w:val="003347E6"/>
    <w:rsid w:val="0034068F"/>
    <w:rsid w:val="00340FB8"/>
    <w:rsid w:val="00341483"/>
    <w:rsid w:val="003422D7"/>
    <w:rsid w:val="00342C0B"/>
    <w:rsid w:val="00346C2A"/>
    <w:rsid w:val="00346D80"/>
    <w:rsid w:val="0035324C"/>
    <w:rsid w:val="00367043"/>
    <w:rsid w:val="00372BD1"/>
    <w:rsid w:val="00376824"/>
    <w:rsid w:val="00376A00"/>
    <w:rsid w:val="00382D47"/>
    <w:rsid w:val="003874DA"/>
    <w:rsid w:val="003922BA"/>
    <w:rsid w:val="00392D58"/>
    <w:rsid w:val="0039580C"/>
    <w:rsid w:val="003A5D4A"/>
    <w:rsid w:val="003A7A60"/>
    <w:rsid w:val="003A7D29"/>
    <w:rsid w:val="003B0108"/>
    <w:rsid w:val="003B31C7"/>
    <w:rsid w:val="003B402A"/>
    <w:rsid w:val="003B45C9"/>
    <w:rsid w:val="003C2A17"/>
    <w:rsid w:val="003C6627"/>
    <w:rsid w:val="003C768B"/>
    <w:rsid w:val="003D0066"/>
    <w:rsid w:val="003D4ECC"/>
    <w:rsid w:val="003E3EF1"/>
    <w:rsid w:val="003E6AA9"/>
    <w:rsid w:val="003F05C6"/>
    <w:rsid w:val="003F3CF8"/>
    <w:rsid w:val="003F783E"/>
    <w:rsid w:val="00403471"/>
    <w:rsid w:val="004038CE"/>
    <w:rsid w:val="004151FC"/>
    <w:rsid w:val="00424041"/>
    <w:rsid w:val="004275B3"/>
    <w:rsid w:val="00437EF2"/>
    <w:rsid w:val="00441E26"/>
    <w:rsid w:val="004510D0"/>
    <w:rsid w:val="00453768"/>
    <w:rsid w:val="00464476"/>
    <w:rsid w:val="004653A2"/>
    <w:rsid w:val="00467603"/>
    <w:rsid w:val="004804E8"/>
    <w:rsid w:val="004808DE"/>
    <w:rsid w:val="0048532D"/>
    <w:rsid w:val="004965FC"/>
    <w:rsid w:val="004A0D36"/>
    <w:rsid w:val="004A431B"/>
    <w:rsid w:val="004A457B"/>
    <w:rsid w:val="004A4953"/>
    <w:rsid w:val="004A4E43"/>
    <w:rsid w:val="004B096D"/>
    <w:rsid w:val="004B0EBC"/>
    <w:rsid w:val="004B219D"/>
    <w:rsid w:val="004B258C"/>
    <w:rsid w:val="004B42F0"/>
    <w:rsid w:val="004C4174"/>
    <w:rsid w:val="004C749B"/>
    <w:rsid w:val="004D7F0E"/>
    <w:rsid w:val="004F3FD5"/>
    <w:rsid w:val="004F7B66"/>
    <w:rsid w:val="00505E2A"/>
    <w:rsid w:val="005140D8"/>
    <w:rsid w:val="005148DD"/>
    <w:rsid w:val="00515D5F"/>
    <w:rsid w:val="00530FC9"/>
    <w:rsid w:val="00532243"/>
    <w:rsid w:val="00537A69"/>
    <w:rsid w:val="0054347C"/>
    <w:rsid w:val="00544128"/>
    <w:rsid w:val="005531A1"/>
    <w:rsid w:val="00555977"/>
    <w:rsid w:val="00555C34"/>
    <w:rsid w:val="005621E2"/>
    <w:rsid w:val="00562D12"/>
    <w:rsid w:val="00564DA5"/>
    <w:rsid w:val="0056606A"/>
    <w:rsid w:val="00567C1E"/>
    <w:rsid w:val="00572933"/>
    <w:rsid w:val="00573257"/>
    <w:rsid w:val="00577EEF"/>
    <w:rsid w:val="0058525A"/>
    <w:rsid w:val="00586953"/>
    <w:rsid w:val="00587938"/>
    <w:rsid w:val="0059496E"/>
    <w:rsid w:val="005950D3"/>
    <w:rsid w:val="005960D5"/>
    <w:rsid w:val="00597494"/>
    <w:rsid w:val="005A208A"/>
    <w:rsid w:val="005A5B7E"/>
    <w:rsid w:val="005B1256"/>
    <w:rsid w:val="005C177F"/>
    <w:rsid w:val="005C4B4F"/>
    <w:rsid w:val="005C6DDF"/>
    <w:rsid w:val="005D3C54"/>
    <w:rsid w:val="005D5692"/>
    <w:rsid w:val="005D7F87"/>
    <w:rsid w:val="005E24C7"/>
    <w:rsid w:val="005E4C4E"/>
    <w:rsid w:val="005E68EB"/>
    <w:rsid w:val="005F0DAD"/>
    <w:rsid w:val="005F14CE"/>
    <w:rsid w:val="005F4D4A"/>
    <w:rsid w:val="005F51D2"/>
    <w:rsid w:val="005F52E9"/>
    <w:rsid w:val="0060519E"/>
    <w:rsid w:val="00606E72"/>
    <w:rsid w:val="006204D5"/>
    <w:rsid w:val="00624C1E"/>
    <w:rsid w:val="00632243"/>
    <w:rsid w:val="006343B8"/>
    <w:rsid w:val="006347FE"/>
    <w:rsid w:val="00642849"/>
    <w:rsid w:val="0064376D"/>
    <w:rsid w:val="00644386"/>
    <w:rsid w:val="006508FE"/>
    <w:rsid w:val="0067182B"/>
    <w:rsid w:val="006727AD"/>
    <w:rsid w:val="00672A56"/>
    <w:rsid w:val="00674B02"/>
    <w:rsid w:val="0068125E"/>
    <w:rsid w:val="00691E79"/>
    <w:rsid w:val="006968C9"/>
    <w:rsid w:val="006A0B77"/>
    <w:rsid w:val="006A139F"/>
    <w:rsid w:val="006A251E"/>
    <w:rsid w:val="006A6748"/>
    <w:rsid w:val="006A7623"/>
    <w:rsid w:val="006A79A0"/>
    <w:rsid w:val="006B234A"/>
    <w:rsid w:val="006C1C3D"/>
    <w:rsid w:val="006C1C87"/>
    <w:rsid w:val="006D0A8F"/>
    <w:rsid w:val="006D120C"/>
    <w:rsid w:val="006E6BD6"/>
    <w:rsid w:val="006F3868"/>
    <w:rsid w:val="007004A7"/>
    <w:rsid w:val="0072115F"/>
    <w:rsid w:val="00721747"/>
    <w:rsid w:val="00725444"/>
    <w:rsid w:val="0073777D"/>
    <w:rsid w:val="007407AC"/>
    <w:rsid w:val="00741AFC"/>
    <w:rsid w:val="00750F5E"/>
    <w:rsid w:val="00753338"/>
    <w:rsid w:val="007533D3"/>
    <w:rsid w:val="00760F02"/>
    <w:rsid w:val="007619A5"/>
    <w:rsid w:val="00763C86"/>
    <w:rsid w:val="00764154"/>
    <w:rsid w:val="00765322"/>
    <w:rsid w:val="007711FE"/>
    <w:rsid w:val="0077255B"/>
    <w:rsid w:val="00777379"/>
    <w:rsid w:val="007817C4"/>
    <w:rsid w:val="007817D7"/>
    <w:rsid w:val="00782E54"/>
    <w:rsid w:val="00786183"/>
    <w:rsid w:val="00786923"/>
    <w:rsid w:val="0078722E"/>
    <w:rsid w:val="007944B6"/>
    <w:rsid w:val="007963DF"/>
    <w:rsid w:val="007A26D4"/>
    <w:rsid w:val="007A3C08"/>
    <w:rsid w:val="007A4D02"/>
    <w:rsid w:val="007B3D53"/>
    <w:rsid w:val="007B7FC1"/>
    <w:rsid w:val="007C06FD"/>
    <w:rsid w:val="007C0C52"/>
    <w:rsid w:val="007C3645"/>
    <w:rsid w:val="007C3778"/>
    <w:rsid w:val="007C7617"/>
    <w:rsid w:val="007D044E"/>
    <w:rsid w:val="007D1D8B"/>
    <w:rsid w:val="007D2A70"/>
    <w:rsid w:val="008166F0"/>
    <w:rsid w:val="00817290"/>
    <w:rsid w:val="00820F38"/>
    <w:rsid w:val="00824FB7"/>
    <w:rsid w:val="008329DA"/>
    <w:rsid w:val="00833C55"/>
    <w:rsid w:val="0083569F"/>
    <w:rsid w:val="0083739A"/>
    <w:rsid w:val="00845691"/>
    <w:rsid w:val="00854EFD"/>
    <w:rsid w:val="00856704"/>
    <w:rsid w:val="008579ED"/>
    <w:rsid w:val="00867D03"/>
    <w:rsid w:val="00875C0D"/>
    <w:rsid w:val="00877464"/>
    <w:rsid w:val="00877BA4"/>
    <w:rsid w:val="008847AF"/>
    <w:rsid w:val="0088611B"/>
    <w:rsid w:val="00891E0C"/>
    <w:rsid w:val="00892829"/>
    <w:rsid w:val="00896DBD"/>
    <w:rsid w:val="008A07E7"/>
    <w:rsid w:val="008A1F01"/>
    <w:rsid w:val="008A4390"/>
    <w:rsid w:val="008C129C"/>
    <w:rsid w:val="008C20E5"/>
    <w:rsid w:val="008D17FC"/>
    <w:rsid w:val="008D3242"/>
    <w:rsid w:val="008E0CD5"/>
    <w:rsid w:val="008E5ACA"/>
    <w:rsid w:val="008E5F18"/>
    <w:rsid w:val="008E6B95"/>
    <w:rsid w:val="0090029B"/>
    <w:rsid w:val="0090229D"/>
    <w:rsid w:val="00914807"/>
    <w:rsid w:val="00915D4E"/>
    <w:rsid w:val="00920673"/>
    <w:rsid w:val="00922DB4"/>
    <w:rsid w:val="009247DA"/>
    <w:rsid w:val="00926BB9"/>
    <w:rsid w:val="00927F32"/>
    <w:rsid w:val="00935C3F"/>
    <w:rsid w:val="0093724F"/>
    <w:rsid w:val="009425BB"/>
    <w:rsid w:val="009513CB"/>
    <w:rsid w:val="0095155E"/>
    <w:rsid w:val="00953D99"/>
    <w:rsid w:val="00963BE4"/>
    <w:rsid w:val="00964F86"/>
    <w:rsid w:val="00966790"/>
    <w:rsid w:val="0096682C"/>
    <w:rsid w:val="0097181C"/>
    <w:rsid w:val="00971A26"/>
    <w:rsid w:val="009839AF"/>
    <w:rsid w:val="00984E1B"/>
    <w:rsid w:val="00985E76"/>
    <w:rsid w:val="00985F25"/>
    <w:rsid w:val="00990733"/>
    <w:rsid w:val="00992F95"/>
    <w:rsid w:val="00993711"/>
    <w:rsid w:val="00993F86"/>
    <w:rsid w:val="009957B6"/>
    <w:rsid w:val="00996C83"/>
    <w:rsid w:val="009A0E35"/>
    <w:rsid w:val="009A50E8"/>
    <w:rsid w:val="009B23F3"/>
    <w:rsid w:val="009C54D6"/>
    <w:rsid w:val="009C6D5C"/>
    <w:rsid w:val="009D1ED0"/>
    <w:rsid w:val="009D2DC8"/>
    <w:rsid w:val="009D30D7"/>
    <w:rsid w:val="009E1897"/>
    <w:rsid w:val="009E6113"/>
    <w:rsid w:val="009E6ABC"/>
    <w:rsid w:val="009E778B"/>
    <w:rsid w:val="00A00837"/>
    <w:rsid w:val="00A0239B"/>
    <w:rsid w:val="00A04E10"/>
    <w:rsid w:val="00A10551"/>
    <w:rsid w:val="00A11982"/>
    <w:rsid w:val="00A13717"/>
    <w:rsid w:val="00A14BF6"/>
    <w:rsid w:val="00A1773B"/>
    <w:rsid w:val="00A237FF"/>
    <w:rsid w:val="00A25D9C"/>
    <w:rsid w:val="00A30AFC"/>
    <w:rsid w:val="00A316EA"/>
    <w:rsid w:val="00A338B9"/>
    <w:rsid w:val="00A365CF"/>
    <w:rsid w:val="00A46954"/>
    <w:rsid w:val="00A52A10"/>
    <w:rsid w:val="00A53322"/>
    <w:rsid w:val="00A5367E"/>
    <w:rsid w:val="00A6153D"/>
    <w:rsid w:val="00A64661"/>
    <w:rsid w:val="00A65F97"/>
    <w:rsid w:val="00A754C3"/>
    <w:rsid w:val="00A75735"/>
    <w:rsid w:val="00A8051C"/>
    <w:rsid w:val="00A80E8C"/>
    <w:rsid w:val="00A830AA"/>
    <w:rsid w:val="00A84177"/>
    <w:rsid w:val="00A85B70"/>
    <w:rsid w:val="00A86D9C"/>
    <w:rsid w:val="00A90B44"/>
    <w:rsid w:val="00AB142A"/>
    <w:rsid w:val="00AB2F6D"/>
    <w:rsid w:val="00AB3EA1"/>
    <w:rsid w:val="00AB4B9D"/>
    <w:rsid w:val="00AB4DB8"/>
    <w:rsid w:val="00AB7D0C"/>
    <w:rsid w:val="00AC5711"/>
    <w:rsid w:val="00AC6E26"/>
    <w:rsid w:val="00AD002E"/>
    <w:rsid w:val="00AD07B4"/>
    <w:rsid w:val="00AD1278"/>
    <w:rsid w:val="00AD6F2C"/>
    <w:rsid w:val="00AE1C83"/>
    <w:rsid w:val="00AE3EA3"/>
    <w:rsid w:val="00AF485F"/>
    <w:rsid w:val="00AF5865"/>
    <w:rsid w:val="00AF5BED"/>
    <w:rsid w:val="00B05D8A"/>
    <w:rsid w:val="00B10092"/>
    <w:rsid w:val="00B1154F"/>
    <w:rsid w:val="00B17A3F"/>
    <w:rsid w:val="00B20B2B"/>
    <w:rsid w:val="00B36143"/>
    <w:rsid w:val="00B428E2"/>
    <w:rsid w:val="00B43259"/>
    <w:rsid w:val="00B4388B"/>
    <w:rsid w:val="00B46186"/>
    <w:rsid w:val="00B548FA"/>
    <w:rsid w:val="00B549C7"/>
    <w:rsid w:val="00B55C3C"/>
    <w:rsid w:val="00B55DA4"/>
    <w:rsid w:val="00B56874"/>
    <w:rsid w:val="00B57814"/>
    <w:rsid w:val="00B60AC7"/>
    <w:rsid w:val="00B6682B"/>
    <w:rsid w:val="00B7069F"/>
    <w:rsid w:val="00B761B5"/>
    <w:rsid w:val="00B76C6A"/>
    <w:rsid w:val="00B81EAA"/>
    <w:rsid w:val="00B900C4"/>
    <w:rsid w:val="00B924C3"/>
    <w:rsid w:val="00BA1812"/>
    <w:rsid w:val="00BA1F01"/>
    <w:rsid w:val="00BA4D77"/>
    <w:rsid w:val="00BC111F"/>
    <w:rsid w:val="00BC53C7"/>
    <w:rsid w:val="00BD1A9E"/>
    <w:rsid w:val="00BD1B29"/>
    <w:rsid w:val="00BD207D"/>
    <w:rsid w:val="00BD597F"/>
    <w:rsid w:val="00BE1B5F"/>
    <w:rsid w:val="00BE473F"/>
    <w:rsid w:val="00BE5123"/>
    <w:rsid w:val="00BE5311"/>
    <w:rsid w:val="00BF3474"/>
    <w:rsid w:val="00BF5BD9"/>
    <w:rsid w:val="00C02FC6"/>
    <w:rsid w:val="00C0596E"/>
    <w:rsid w:val="00C10553"/>
    <w:rsid w:val="00C13BB6"/>
    <w:rsid w:val="00C24459"/>
    <w:rsid w:val="00C24E80"/>
    <w:rsid w:val="00C37BA5"/>
    <w:rsid w:val="00C40050"/>
    <w:rsid w:val="00C42C59"/>
    <w:rsid w:val="00C46992"/>
    <w:rsid w:val="00C51E21"/>
    <w:rsid w:val="00C53F17"/>
    <w:rsid w:val="00C6312D"/>
    <w:rsid w:val="00C6349D"/>
    <w:rsid w:val="00C63A33"/>
    <w:rsid w:val="00C65214"/>
    <w:rsid w:val="00C66512"/>
    <w:rsid w:val="00C67932"/>
    <w:rsid w:val="00C726D1"/>
    <w:rsid w:val="00C748FB"/>
    <w:rsid w:val="00C76D92"/>
    <w:rsid w:val="00C81660"/>
    <w:rsid w:val="00C81B3D"/>
    <w:rsid w:val="00C94360"/>
    <w:rsid w:val="00C94E0D"/>
    <w:rsid w:val="00CA4D12"/>
    <w:rsid w:val="00CA7304"/>
    <w:rsid w:val="00CA7C1A"/>
    <w:rsid w:val="00CC2531"/>
    <w:rsid w:val="00CC4617"/>
    <w:rsid w:val="00CC7DC4"/>
    <w:rsid w:val="00CD3C8E"/>
    <w:rsid w:val="00CD7E11"/>
    <w:rsid w:val="00CF095E"/>
    <w:rsid w:val="00CF1D6D"/>
    <w:rsid w:val="00CF5FE1"/>
    <w:rsid w:val="00D01B1D"/>
    <w:rsid w:val="00D023BF"/>
    <w:rsid w:val="00D0341D"/>
    <w:rsid w:val="00D21D17"/>
    <w:rsid w:val="00D33E8F"/>
    <w:rsid w:val="00D37FEC"/>
    <w:rsid w:val="00D415BD"/>
    <w:rsid w:val="00D45D8C"/>
    <w:rsid w:val="00D504DB"/>
    <w:rsid w:val="00D554D4"/>
    <w:rsid w:val="00D67662"/>
    <w:rsid w:val="00D6790E"/>
    <w:rsid w:val="00D67CF5"/>
    <w:rsid w:val="00D73381"/>
    <w:rsid w:val="00D76A37"/>
    <w:rsid w:val="00D87CF9"/>
    <w:rsid w:val="00D90759"/>
    <w:rsid w:val="00DA00A7"/>
    <w:rsid w:val="00DA42CE"/>
    <w:rsid w:val="00DB204C"/>
    <w:rsid w:val="00DB408A"/>
    <w:rsid w:val="00DB4F8A"/>
    <w:rsid w:val="00DC276D"/>
    <w:rsid w:val="00DD5426"/>
    <w:rsid w:val="00DD6854"/>
    <w:rsid w:val="00DE1C3F"/>
    <w:rsid w:val="00DE2048"/>
    <w:rsid w:val="00DF399B"/>
    <w:rsid w:val="00DF4AB9"/>
    <w:rsid w:val="00DF5684"/>
    <w:rsid w:val="00DF71F6"/>
    <w:rsid w:val="00E01AE8"/>
    <w:rsid w:val="00E02B01"/>
    <w:rsid w:val="00E04805"/>
    <w:rsid w:val="00E15927"/>
    <w:rsid w:val="00E20CCA"/>
    <w:rsid w:val="00E21D8D"/>
    <w:rsid w:val="00E24511"/>
    <w:rsid w:val="00E24BB9"/>
    <w:rsid w:val="00E307AD"/>
    <w:rsid w:val="00E3165F"/>
    <w:rsid w:val="00E35C01"/>
    <w:rsid w:val="00E47409"/>
    <w:rsid w:val="00E605D7"/>
    <w:rsid w:val="00E67061"/>
    <w:rsid w:val="00E67E52"/>
    <w:rsid w:val="00E7175F"/>
    <w:rsid w:val="00E736A5"/>
    <w:rsid w:val="00E779D9"/>
    <w:rsid w:val="00E8111C"/>
    <w:rsid w:val="00E84B38"/>
    <w:rsid w:val="00E8564A"/>
    <w:rsid w:val="00E85D43"/>
    <w:rsid w:val="00E87196"/>
    <w:rsid w:val="00E90535"/>
    <w:rsid w:val="00E92C65"/>
    <w:rsid w:val="00E935AF"/>
    <w:rsid w:val="00EA2505"/>
    <w:rsid w:val="00EA5BEC"/>
    <w:rsid w:val="00EB47EF"/>
    <w:rsid w:val="00EB75A1"/>
    <w:rsid w:val="00EC1A10"/>
    <w:rsid w:val="00EC5237"/>
    <w:rsid w:val="00EC6453"/>
    <w:rsid w:val="00ED1DA1"/>
    <w:rsid w:val="00EE5F8C"/>
    <w:rsid w:val="00EF1C11"/>
    <w:rsid w:val="00F01DFD"/>
    <w:rsid w:val="00F04219"/>
    <w:rsid w:val="00F077D2"/>
    <w:rsid w:val="00F22EBD"/>
    <w:rsid w:val="00F231FD"/>
    <w:rsid w:val="00F2602A"/>
    <w:rsid w:val="00F422CB"/>
    <w:rsid w:val="00F44A8D"/>
    <w:rsid w:val="00F54C8D"/>
    <w:rsid w:val="00F60F03"/>
    <w:rsid w:val="00F63F70"/>
    <w:rsid w:val="00F67124"/>
    <w:rsid w:val="00F72501"/>
    <w:rsid w:val="00F74A9C"/>
    <w:rsid w:val="00F77370"/>
    <w:rsid w:val="00F84C6A"/>
    <w:rsid w:val="00F866ED"/>
    <w:rsid w:val="00F86B31"/>
    <w:rsid w:val="00F968A2"/>
    <w:rsid w:val="00FA03B7"/>
    <w:rsid w:val="00FA0B7A"/>
    <w:rsid w:val="00FA5DCD"/>
    <w:rsid w:val="00FD0F3E"/>
    <w:rsid w:val="00FD2016"/>
    <w:rsid w:val="00FD2DC5"/>
    <w:rsid w:val="00FD3142"/>
    <w:rsid w:val="00FE6A50"/>
    <w:rsid w:val="00FF2014"/>
    <w:rsid w:val="00FF6E1C"/>
    <w:rsid w:val="010E72CB"/>
    <w:rsid w:val="01401F5A"/>
    <w:rsid w:val="01697FA5"/>
    <w:rsid w:val="01863873"/>
    <w:rsid w:val="01863B5B"/>
    <w:rsid w:val="01BE4930"/>
    <w:rsid w:val="01C12880"/>
    <w:rsid w:val="01D63491"/>
    <w:rsid w:val="01EA5C17"/>
    <w:rsid w:val="01F01E3C"/>
    <w:rsid w:val="020E7176"/>
    <w:rsid w:val="0212697F"/>
    <w:rsid w:val="02223D56"/>
    <w:rsid w:val="02246710"/>
    <w:rsid w:val="02572AB2"/>
    <w:rsid w:val="029F7154"/>
    <w:rsid w:val="02B359CA"/>
    <w:rsid w:val="02C2505B"/>
    <w:rsid w:val="02D8643C"/>
    <w:rsid w:val="0331203A"/>
    <w:rsid w:val="033501F6"/>
    <w:rsid w:val="035212CD"/>
    <w:rsid w:val="03856F8B"/>
    <w:rsid w:val="039842DB"/>
    <w:rsid w:val="03B06D59"/>
    <w:rsid w:val="043760AD"/>
    <w:rsid w:val="045F4DF2"/>
    <w:rsid w:val="048A5791"/>
    <w:rsid w:val="04922410"/>
    <w:rsid w:val="04993174"/>
    <w:rsid w:val="04D844B1"/>
    <w:rsid w:val="053277CC"/>
    <w:rsid w:val="05456AED"/>
    <w:rsid w:val="0578240E"/>
    <w:rsid w:val="05BC57F0"/>
    <w:rsid w:val="05C85E3D"/>
    <w:rsid w:val="05D265F3"/>
    <w:rsid w:val="05DA7163"/>
    <w:rsid w:val="05EA5000"/>
    <w:rsid w:val="06FC725B"/>
    <w:rsid w:val="0702560A"/>
    <w:rsid w:val="07204B82"/>
    <w:rsid w:val="075A53EF"/>
    <w:rsid w:val="078161C0"/>
    <w:rsid w:val="07CD02C0"/>
    <w:rsid w:val="07CD206E"/>
    <w:rsid w:val="07DE2997"/>
    <w:rsid w:val="07E35CE6"/>
    <w:rsid w:val="080D6E43"/>
    <w:rsid w:val="08106D1F"/>
    <w:rsid w:val="08744FAD"/>
    <w:rsid w:val="08A52B44"/>
    <w:rsid w:val="08C607F0"/>
    <w:rsid w:val="08E8225B"/>
    <w:rsid w:val="08FD1DEA"/>
    <w:rsid w:val="095473EB"/>
    <w:rsid w:val="096B44B9"/>
    <w:rsid w:val="099B758F"/>
    <w:rsid w:val="09F816F0"/>
    <w:rsid w:val="09F95629"/>
    <w:rsid w:val="0AD236A1"/>
    <w:rsid w:val="0AFA3EDD"/>
    <w:rsid w:val="0B1C1FC9"/>
    <w:rsid w:val="0B487E22"/>
    <w:rsid w:val="0B5E5DDD"/>
    <w:rsid w:val="0BC55E7E"/>
    <w:rsid w:val="0BC8681C"/>
    <w:rsid w:val="0BE1258C"/>
    <w:rsid w:val="0BE417B0"/>
    <w:rsid w:val="0BE67494"/>
    <w:rsid w:val="0BF30FFB"/>
    <w:rsid w:val="0BF71DAF"/>
    <w:rsid w:val="0C131CE0"/>
    <w:rsid w:val="0C304E24"/>
    <w:rsid w:val="0C491737"/>
    <w:rsid w:val="0C4A0ABA"/>
    <w:rsid w:val="0C4A3E07"/>
    <w:rsid w:val="0C503BB8"/>
    <w:rsid w:val="0CAD0C97"/>
    <w:rsid w:val="0CEA5F50"/>
    <w:rsid w:val="0CFE7F60"/>
    <w:rsid w:val="0D0F5C7C"/>
    <w:rsid w:val="0D101DAB"/>
    <w:rsid w:val="0D1B783B"/>
    <w:rsid w:val="0D230564"/>
    <w:rsid w:val="0D25459D"/>
    <w:rsid w:val="0D38442D"/>
    <w:rsid w:val="0D7C0E6D"/>
    <w:rsid w:val="0DB31EFB"/>
    <w:rsid w:val="0DF84689"/>
    <w:rsid w:val="0E0A03B0"/>
    <w:rsid w:val="0E5D7B1D"/>
    <w:rsid w:val="0E5F2E36"/>
    <w:rsid w:val="0E8A6F0A"/>
    <w:rsid w:val="0EA1066C"/>
    <w:rsid w:val="0EA12B90"/>
    <w:rsid w:val="0EB17B90"/>
    <w:rsid w:val="0F2862EC"/>
    <w:rsid w:val="0F7F531F"/>
    <w:rsid w:val="0FB57FB7"/>
    <w:rsid w:val="0FC035CC"/>
    <w:rsid w:val="0FD61787"/>
    <w:rsid w:val="10410CCA"/>
    <w:rsid w:val="10455B4B"/>
    <w:rsid w:val="104E1427"/>
    <w:rsid w:val="1053213E"/>
    <w:rsid w:val="10727C56"/>
    <w:rsid w:val="1087681D"/>
    <w:rsid w:val="10EB7CBC"/>
    <w:rsid w:val="10FA2DD1"/>
    <w:rsid w:val="11425250"/>
    <w:rsid w:val="11C67458"/>
    <w:rsid w:val="11E47469"/>
    <w:rsid w:val="11F22685"/>
    <w:rsid w:val="12442D06"/>
    <w:rsid w:val="12523FB2"/>
    <w:rsid w:val="126161D4"/>
    <w:rsid w:val="12930507"/>
    <w:rsid w:val="129A4C28"/>
    <w:rsid w:val="12A01209"/>
    <w:rsid w:val="12A82A2A"/>
    <w:rsid w:val="12BE461B"/>
    <w:rsid w:val="12D73212"/>
    <w:rsid w:val="12DB76D0"/>
    <w:rsid w:val="12FC3342"/>
    <w:rsid w:val="131320DA"/>
    <w:rsid w:val="1334693B"/>
    <w:rsid w:val="133952F6"/>
    <w:rsid w:val="13410069"/>
    <w:rsid w:val="13AD47EE"/>
    <w:rsid w:val="13C91182"/>
    <w:rsid w:val="13E86A02"/>
    <w:rsid w:val="14037F4C"/>
    <w:rsid w:val="140F38F1"/>
    <w:rsid w:val="141F0A5A"/>
    <w:rsid w:val="142C636E"/>
    <w:rsid w:val="14484D8E"/>
    <w:rsid w:val="14D1683F"/>
    <w:rsid w:val="14DB1E96"/>
    <w:rsid w:val="150112FE"/>
    <w:rsid w:val="151B24AF"/>
    <w:rsid w:val="152B05E3"/>
    <w:rsid w:val="153842BB"/>
    <w:rsid w:val="15695ACC"/>
    <w:rsid w:val="15A20227"/>
    <w:rsid w:val="15C37365"/>
    <w:rsid w:val="15CF0E8E"/>
    <w:rsid w:val="161205EB"/>
    <w:rsid w:val="165A0A85"/>
    <w:rsid w:val="168D2480"/>
    <w:rsid w:val="16C67F6C"/>
    <w:rsid w:val="16FB10AB"/>
    <w:rsid w:val="170C256E"/>
    <w:rsid w:val="172B1F95"/>
    <w:rsid w:val="172F4AF3"/>
    <w:rsid w:val="175207E1"/>
    <w:rsid w:val="17544559"/>
    <w:rsid w:val="176127D3"/>
    <w:rsid w:val="176F4F02"/>
    <w:rsid w:val="17B16769"/>
    <w:rsid w:val="18221F62"/>
    <w:rsid w:val="1830506E"/>
    <w:rsid w:val="188275B8"/>
    <w:rsid w:val="18B51187"/>
    <w:rsid w:val="18BB20F9"/>
    <w:rsid w:val="19047864"/>
    <w:rsid w:val="190D36A9"/>
    <w:rsid w:val="19162632"/>
    <w:rsid w:val="192862C0"/>
    <w:rsid w:val="192A255C"/>
    <w:rsid w:val="19581271"/>
    <w:rsid w:val="198B6F1F"/>
    <w:rsid w:val="19D80966"/>
    <w:rsid w:val="1A2308F8"/>
    <w:rsid w:val="1A2F6BB8"/>
    <w:rsid w:val="1A45318B"/>
    <w:rsid w:val="1A67682B"/>
    <w:rsid w:val="1A8B2856"/>
    <w:rsid w:val="1A9447AA"/>
    <w:rsid w:val="1AA52F0C"/>
    <w:rsid w:val="1ADD6614"/>
    <w:rsid w:val="1B0E2DEF"/>
    <w:rsid w:val="1B1D4354"/>
    <w:rsid w:val="1B31363F"/>
    <w:rsid w:val="1B9133C8"/>
    <w:rsid w:val="1B972C67"/>
    <w:rsid w:val="1C02439D"/>
    <w:rsid w:val="1C4573B7"/>
    <w:rsid w:val="1C4F0C25"/>
    <w:rsid w:val="1C8B111F"/>
    <w:rsid w:val="1C8B617A"/>
    <w:rsid w:val="1C9A167C"/>
    <w:rsid w:val="1C9B46BC"/>
    <w:rsid w:val="1CD87093"/>
    <w:rsid w:val="1CE77CB6"/>
    <w:rsid w:val="1D4A425A"/>
    <w:rsid w:val="1D504EC1"/>
    <w:rsid w:val="1D6019F0"/>
    <w:rsid w:val="1D9C70F7"/>
    <w:rsid w:val="1DA174D6"/>
    <w:rsid w:val="1DA84CB7"/>
    <w:rsid w:val="1DBB1753"/>
    <w:rsid w:val="1DF60118"/>
    <w:rsid w:val="1DFE22A0"/>
    <w:rsid w:val="1E7D4396"/>
    <w:rsid w:val="1E8B5CD4"/>
    <w:rsid w:val="1E985F8C"/>
    <w:rsid w:val="1ED657D3"/>
    <w:rsid w:val="1EE241F9"/>
    <w:rsid w:val="1F5C044F"/>
    <w:rsid w:val="1F622A50"/>
    <w:rsid w:val="1F936C91"/>
    <w:rsid w:val="1FAB7DFB"/>
    <w:rsid w:val="1FD325EA"/>
    <w:rsid w:val="1FD9794D"/>
    <w:rsid w:val="1FF57F5C"/>
    <w:rsid w:val="20647668"/>
    <w:rsid w:val="207B2B57"/>
    <w:rsid w:val="207E5827"/>
    <w:rsid w:val="20A4301E"/>
    <w:rsid w:val="20E424AA"/>
    <w:rsid w:val="210843BE"/>
    <w:rsid w:val="21274A8D"/>
    <w:rsid w:val="2127683B"/>
    <w:rsid w:val="212925B3"/>
    <w:rsid w:val="215F7D83"/>
    <w:rsid w:val="219707AA"/>
    <w:rsid w:val="21D95D87"/>
    <w:rsid w:val="221A3383"/>
    <w:rsid w:val="22403AFB"/>
    <w:rsid w:val="22430271"/>
    <w:rsid w:val="22641B4C"/>
    <w:rsid w:val="22C531F4"/>
    <w:rsid w:val="22F0052B"/>
    <w:rsid w:val="231E6DD6"/>
    <w:rsid w:val="232373E0"/>
    <w:rsid w:val="232946DA"/>
    <w:rsid w:val="232E2103"/>
    <w:rsid w:val="235B13E2"/>
    <w:rsid w:val="238202E8"/>
    <w:rsid w:val="238D113F"/>
    <w:rsid w:val="23986C20"/>
    <w:rsid w:val="23C71238"/>
    <w:rsid w:val="243548F6"/>
    <w:rsid w:val="24660C77"/>
    <w:rsid w:val="246A16D9"/>
    <w:rsid w:val="247E2129"/>
    <w:rsid w:val="24893EEA"/>
    <w:rsid w:val="24986B99"/>
    <w:rsid w:val="249B7927"/>
    <w:rsid w:val="249D27F2"/>
    <w:rsid w:val="24A00DE6"/>
    <w:rsid w:val="24A73718"/>
    <w:rsid w:val="24AE5267"/>
    <w:rsid w:val="24E15EDF"/>
    <w:rsid w:val="24F2052C"/>
    <w:rsid w:val="25423CBE"/>
    <w:rsid w:val="256A520F"/>
    <w:rsid w:val="25A71367"/>
    <w:rsid w:val="25BD0C8C"/>
    <w:rsid w:val="25BE5947"/>
    <w:rsid w:val="26120192"/>
    <w:rsid w:val="26305932"/>
    <w:rsid w:val="264505C3"/>
    <w:rsid w:val="265E6348"/>
    <w:rsid w:val="267D7CB3"/>
    <w:rsid w:val="268306C9"/>
    <w:rsid w:val="268F4733"/>
    <w:rsid w:val="26976211"/>
    <w:rsid w:val="26E61527"/>
    <w:rsid w:val="271D04C4"/>
    <w:rsid w:val="272F628C"/>
    <w:rsid w:val="27AB4076"/>
    <w:rsid w:val="27B05038"/>
    <w:rsid w:val="27B13EE8"/>
    <w:rsid w:val="27BF5A1F"/>
    <w:rsid w:val="27C02A4C"/>
    <w:rsid w:val="27C13796"/>
    <w:rsid w:val="27C22E87"/>
    <w:rsid w:val="27E56B08"/>
    <w:rsid w:val="27EB2370"/>
    <w:rsid w:val="291122AA"/>
    <w:rsid w:val="29784F87"/>
    <w:rsid w:val="299E3412"/>
    <w:rsid w:val="29D60DFE"/>
    <w:rsid w:val="2A10641E"/>
    <w:rsid w:val="2A134FF8"/>
    <w:rsid w:val="2A222295"/>
    <w:rsid w:val="2A293624"/>
    <w:rsid w:val="2A9F38E6"/>
    <w:rsid w:val="2AB73A3B"/>
    <w:rsid w:val="2ACF41CB"/>
    <w:rsid w:val="2AFA1D5C"/>
    <w:rsid w:val="2B1D359C"/>
    <w:rsid w:val="2B54647E"/>
    <w:rsid w:val="2B5D2E28"/>
    <w:rsid w:val="2B604039"/>
    <w:rsid w:val="2B754ED7"/>
    <w:rsid w:val="2B786611"/>
    <w:rsid w:val="2B884367"/>
    <w:rsid w:val="2BAE77C2"/>
    <w:rsid w:val="2BE2109E"/>
    <w:rsid w:val="2BE271C7"/>
    <w:rsid w:val="2BE37B42"/>
    <w:rsid w:val="2BE46810"/>
    <w:rsid w:val="2BF201A4"/>
    <w:rsid w:val="2C280AEC"/>
    <w:rsid w:val="2C3B13EC"/>
    <w:rsid w:val="2C5D1C85"/>
    <w:rsid w:val="2C6E15CF"/>
    <w:rsid w:val="2C7B7B25"/>
    <w:rsid w:val="2CBD4347"/>
    <w:rsid w:val="2CC9360B"/>
    <w:rsid w:val="2CC969F8"/>
    <w:rsid w:val="2CD5327A"/>
    <w:rsid w:val="2D0D2D89"/>
    <w:rsid w:val="2D39651C"/>
    <w:rsid w:val="2DEA79F5"/>
    <w:rsid w:val="2E121023"/>
    <w:rsid w:val="2E877D1F"/>
    <w:rsid w:val="2E980D78"/>
    <w:rsid w:val="2EDA686E"/>
    <w:rsid w:val="2F37233E"/>
    <w:rsid w:val="2F3B3C49"/>
    <w:rsid w:val="2F6C758C"/>
    <w:rsid w:val="2F7F5CF8"/>
    <w:rsid w:val="2FC73DD9"/>
    <w:rsid w:val="2FE97A7A"/>
    <w:rsid w:val="2FEB7E18"/>
    <w:rsid w:val="2FFC65B3"/>
    <w:rsid w:val="300A0827"/>
    <w:rsid w:val="301601A6"/>
    <w:rsid w:val="301B5900"/>
    <w:rsid w:val="30344BF2"/>
    <w:rsid w:val="30956B44"/>
    <w:rsid w:val="30A0509E"/>
    <w:rsid w:val="30AC7390"/>
    <w:rsid w:val="30DD6996"/>
    <w:rsid w:val="30F524B2"/>
    <w:rsid w:val="30F96386"/>
    <w:rsid w:val="310B3C59"/>
    <w:rsid w:val="310D77FB"/>
    <w:rsid w:val="311A6D9D"/>
    <w:rsid w:val="3159659D"/>
    <w:rsid w:val="316F42A9"/>
    <w:rsid w:val="3198058D"/>
    <w:rsid w:val="31BC38E0"/>
    <w:rsid w:val="31D3366A"/>
    <w:rsid w:val="31FB09C6"/>
    <w:rsid w:val="3212382A"/>
    <w:rsid w:val="32C56556"/>
    <w:rsid w:val="33165679"/>
    <w:rsid w:val="340056E4"/>
    <w:rsid w:val="34126A87"/>
    <w:rsid w:val="3421711A"/>
    <w:rsid w:val="344949D6"/>
    <w:rsid w:val="34781430"/>
    <w:rsid w:val="349415D2"/>
    <w:rsid w:val="351D1504"/>
    <w:rsid w:val="352246B9"/>
    <w:rsid w:val="3535523A"/>
    <w:rsid w:val="354362C5"/>
    <w:rsid w:val="358160C2"/>
    <w:rsid w:val="35AD209F"/>
    <w:rsid w:val="35B16527"/>
    <w:rsid w:val="35B629AE"/>
    <w:rsid w:val="35BA59BF"/>
    <w:rsid w:val="35E03756"/>
    <w:rsid w:val="36C96F81"/>
    <w:rsid w:val="36CA4CB6"/>
    <w:rsid w:val="36D039C3"/>
    <w:rsid w:val="36D6243D"/>
    <w:rsid w:val="36EE59D9"/>
    <w:rsid w:val="371F3E66"/>
    <w:rsid w:val="37224843"/>
    <w:rsid w:val="37226971"/>
    <w:rsid w:val="372F7F47"/>
    <w:rsid w:val="376035C5"/>
    <w:rsid w:val="3768627F"/>
    <w:rsid w:val="376B527C"/>
    <w:rsid w:val="378123A9"/>
    <w:rsid w:val="37AF1E12"/>
    <w:rsid w:val="38417D8A"/>
    <w:rsid w:val="388E64A4"/>
    <w:rsid w:val="38A058F5"/>
    <w:rsid w:val="38CE765B"/>
    <w:rsid w:val="38E70932"/>
    <w:rsid w:val="38F85715"/>
    <w:rsid w:val="38FB23D2"/>
    <w:rsid w:val="392806B2"/>
    <w:rsid w:val="394B25EB"/>
    <w:rsid w:val="396E7E4A"/>
    <w:rsid w:val="398443D3"/>
    <w:rsid w:val="399A1E48"/>
    <w:rsid w:val="39AC04CE"/>
    <w:rsid w:val="39EE5833"/>
    <w:rsid w:val="39F63F29"/>
    <w:rsid w:val="39F875EC"/>
    <w:rsid w:val="3A401F0F"/>
    <w:rsid w:val="3A4E0E06"/>
    <w:rsid w:val="3A55548A"/>
    <w:rsid w:val="3ABC194A"/>
    <w:rsid w:val="3AD0140D"/>
    <w:rsid w:val="3AEA1FB6"/>
    <w:rsid w:val="3B021A53"/>
    <w:rsid w:val="3B0F2736"/>
    <w:rsid w:val="3B200155"/>
    <w:rsid w:val="3B34238B"/>
    <w:rsid w:val="3B3D61BD"/>
    <w:rsid w:val="3B626249"/>
    <w:rsid w:val="3B8A2F2F"/>
    <w:rsid w:val="3BA945C4"/>
    <w:rsid w:val="3BE21ECD"/>
    <w:rsid w:val="3BE35D9E"/>
    <w:rsid w:val="3C154137"/>
    <w:rsid w:val="3C4B567C"/>
    <w:rsid w:val="3C5438EC"/>
    <w:rsid w:val="3C6F72C1"/>
    <w:rsid w:val="3CAF317F"/>
    <w:rsid w:val="3CFE449C"/>
    <w:rsid w:val="3D110F9F"/>
    <w:rsid w:val="3D6A38DF"/>
    <w:rsid w:val="3D6F3383"/>
    <w:rsid w:val="3D9904B2"/>
    <w:rsid w:val="3DD062B9"/>
    <w:rsid w:val="3E2633B6"/>
    <w:rsid w:val="3E620785"/>
    <w:rsid w:val="3EE33B43"/>
    <w:rsid w:val="3F765B43"/>
    <w:rsid w:val="3F7E4F38"/>
    <w:rsid w:val="3FB34C03"/>
    <w:rsid w:val="3FCC262F"/>
    <w:rsid w:val="400802E8"/>
    <w:rsid w:val="40250BC9"/>
    <w:rsid w:val="40297A82"/>
    <w:rsid w:val="403F7575"/>
    <w:rsid w:val="40751C4D"/>
    <w:rsid w:val="409D1F9F"/>
    <w:rsid w:val="40B44FB5"/>
    <w:rsid w:val="40BE7AA1"/>
    <w:rsid w:val="40F177F1"/>
    <w:rsid w:val="40F822C1"/>
    <w:rsid w:val="414E282B"/>
    <w:rsid w:val="41955928"/>
    <w:rsid w:val="41CB3029"/>
    <w:rsid w:val="42254279"/>
    <w:rsid w:val="42636FFD"/>
    <w:rsid w:val="426B25D4"/>
    <w:rsid w:val="42923BBE"/>
    <w:rsid w:val="42D14726"/>
    <w:rsid w:val="4309332F"/>
    <w:rsid w:val="43746A4F"/>
    <w:rsid w:val="437525BA"/>
    <w:rsid w:val="43CD117F"/>
    <w:rsid w:val="449E18D4"/>
    <w:rsid w:val="44C125DD"/>
    <w:rsid w:val="45117C0D"/>
    <w:rsid w:val="45190B74"/>
    <w:rsid w:val="45411DE5"/>
    <w:rsid w:val="454F50C1"/>
    <w:rsid w:val="456C0CE6"/>
    <w:rsid w:val="45A03F78"/>
    <w:rsid w:val="45D87F80"/>
    <w:rsid w:val="45FB105F"/>
    <w:rsid w:val="461D0BCC"/>
    <w:rsid w:val="4621497A"/>
    <w:rsid w:val="464E3D9E"/>
    <w:rsid w:val="466C009A"/>
    <w:rsid w:val="46AB1A1E"/>
    <w:rsid w:val="46BA64C5"/>
    <w:rsid w:val="46D7041E"/>
    <w:rsid w:val="46F23F43"/>
    <w:rsid w:val="46F25071"/>
    <w:rsid w:val="4703610C"/>
    <w:rsid w:val="471F4051"/>
    <w:rsid w:val="473041FB"/>
    <w:rsid w:val="47655196"/>
    <w:rsid w:val="47746C07"/>
    <w:rsid w:val="47906638"/>
    <w:rsid w:val="47FC48C7"/>
    <w:rsid w:val="48091A04"/>
    <w:rsid w:val="48734682"/>
    <w:rsid w:val="487E0D7E"/>
    <w:rsid w:val="48802209"/>
    <w:rsid w:val="49153299"/>
    <w:rsid w:val="49325EEC"/>
    <w:rsid w:val="495A51C8"/>
    <w:rsid w:val="495F5380"/>
    <w:rsid w:val="49AF4E76"/>
    <w:rsid w:val="49CA4084"/>
    <w:rsid w:val="4A1D3D13"/>
    <w:rsid w:val="4A1E5755"/>
    <w:rsid w:val="4A203CA4"/>
    <w:rsid w:val="4AB46CC3"/>
    <w:rsid w:val="4ABD5996"/>
    <w:rsid w:val="4ACF6123"/>
    <w:rsid w:val="4ADF6F8E"/>
    <w:rsid w:val="4AE8322C"/>
    <w:rsid w:val="4AF66A41"/>
    <w:rsid w:val="4B0B755C"/>
    <w:rsid w:val="4B2E4B0D"/>
    <w:rsid w:val="4B2E7CB0"/>
    <w:rsid w:val="4B332F45"/>
    <w:rsid w:val="4B863917"/>
    <w:rsid w:val="4B8F7407"/>
    <w:rsid w:val="4BAC0244"/>
    <w:rsid w:val="4BDC5DCC"/>
    <w:rsid w:val="4C336321"/>
    <w:rsid w:val="4C435CB3"/>
    <w:rsid w:val="4C463387"/>
    <w:rsid w:val="4D314E33"/>
    <w:rsid w:val="4D4952BF"/>
    <w:rsid w:val="4D56141E"/>
    <w:rsid w:val="4D5C3245"/>
    <w:rsid w:val="4D774950"/>
    <w:rsid w:val="4D785878"/>
    <w:rsid w:val="4D97784E"/>
    <w:rsid w:val="4D9C0CD6"/>
    <w:rsid w:val="4DA100EC"/>
    <w:rsid w:val="4DA644C0"/>
    <w:rsid w:val="4E69399A"/>
    <w:rsid w:val="4E6A7B35"/>
    <w:rsid w:val="4E9214B4"/>
    <w:rsid w:val="4E93713A"/>
    <w:rsid w:val="4EA824BA"/>
    <w:rsid w:val="4F003C5A"/>
    <w:rsid w:val="4F2935FA"/>
    <w:rsid w:val="4F440434"/>
    <w:rsid w:val="4F55034A"/>
    <w:rsid w:val="4FB862CC"/>
    <w:rsid w:val="4FBF3F5F"/>
    <w:rsid w:val="504C61F5"/>
    <w:rsid w:val="509129BD"/>
    <w:rsid w:val="50A36C1C"/>
    <w:rsid w:val="50C516DC"/>
    <w:rsid w:val="50DC4E4F"/>
    <w:rsid w:val="50DF6B9C"/>
    <w:rsid w:val="50E002FF"/>
    <w:rsid w:val="510F05CE"/>
    <w:rsid w:val="510F6820"/>
    <w:rsid w:val="51213B57"/>
    <w:rsid w:val="51283B88"/>
    <w:rsid w:val="514D7B8F"/>
    <w:rsid w:val="515144EB"/>
    <w:rsid w:val="51F53C68"/>
    <w:rsid w:val="52291B63"/>
    <w:rsid w:val="52C051D0"/>
    <w:rsid w:val="52F97788"/>
    <w:rsid w:val="530103EA"/>
    <w:rsid w:val="533335DB"/>
    <w:rsid w:val="533915FD"/>
    <w:rsid w:val="53397419"/>
    <w:rsid w:val="53484A3C"/>
    <w:rsid w:val="536E42B2"/>
    <w:rsid w:val="538F23A6"/>
    <w:rsid w:val="53BD3B91"/>
    <w:rsid w:val="53D5646D"/>
    <w:rsid w:val="53F577CC"/>
    <w:rsid w:val="54003225"/>
    <w:rsid w:val="541A0B61"/>
    <w:rsid w:val="542309C8"/>
    <w:rsid w:val="54272352"/>
    <w:rsid w:val="552C7CF0"/>
    <w:rsid w:val="55707D0F"/>
    <w:rsid w:val="55AA399A"/>
    <w:rsid w:val="55B654BC"/>
    <w:rsid w:val="55CE5C97"/>
    <w:rsid w:val="560957E8"/>
    <w:rsid w:val="568850AA"/>
    <w:rsid w:val="56A5436D"/>
    <w:rsid w:val="57013A9E"/>
    <w:rsid w:val="5718478F"/>
    <w:rsid w:val="573963A5"/>
    <w:rsid w:val="57487916"/>
    <w:rsid w:val="5775368C"/>
    <w:rsid w:val="57A172C4"/>
    <w:rsid w:val="58106307"/>
    <w:rsid w:val="58353010"/>
    <w:rsid w:val="58455F92"/>
    <w:rsid w:val="586A03F8"/>
    <w:rsid w:val="586F280A"/>
    <w:rsid w:val="58BB3EDF"/>
    <w:rsid w:val="58BB67A0"/>
    <w:rsid w:val="58C150D9"/>
    <w:rsid w:val="58CD3249"/>
    <w:rsid w:val="58F70B83"/>
    <w:rsid w:val="593E565E"/>
    <w:rsid w:val="59537C18"/>
    <w:rsid w:val="595C45CC"/>
    <w:rsid w:val="59DD74BB"/>
    <w:rsid w:val="59E44CEE"/>
    <w:rsid w:val="59F124B1"/>
    <w:rsid w:val="5A0F1650"/>
    <w:rsid w:val="5A2A57A8"/>
    <w:rsid w:val="5A551893"/>
    <w:rsid w:val="5A5727A6"/>
    <w:rsid w:val="5A953685"/>
    <w:rsid w:val="5AA20705"/>
    <w:rsid w:val="5ACA36EA"/>
    <w:rsid w:val="5AF36668"/>
    <w:rsid w:val="5B243716"/>
    <w:rsid w:val="5B2605C8"/>
    <w:rsid w:val="5B841BB9"/>
    <w:rsid w:val="5BCD30D9"/>
    <w:rsid w:val="5C380238"/>
    <w:rsid w:val="5C8473F4"/>
    <w:rsid w:val="5CE01A9E"/>
    <w:rsid w:val="5CF67716"/>
    <w:rsid w:val="5D737CE8"/>
    <w:rsid w:val="5D765055"/>
    <w:rsid w:val="5D985D7A"/>
    <w:rsid w:val="5DEF020F"/>
    <w:rsid w:val="5E5F55E7"/>
    <w:rsid w:val="5EA410AC"/>
    <w:rsid w:val="5EB34A1C"/>
    <w:rsid w:val="5EB67D6F"/>
    <w:rsid w:val="5EBC250C"/>
    <w:rsid w:val="5EBE700C"/>
    <w:rsid w:val="5ED16700"/>
    <w:rsid w:val="5ED21037"/>
    <w:rsid w:val="5EE7251E"/>
    <w:rsid w:val="5EFE1548"/>
    <w:rsid w:val="5F157294"/>
    <w:rsid w:val="5F187980"/>
    <w:rsid w:val="5F2516A8"/>
    <w:rsid w:val="5F2E1FB7"/>
    <w:rsid w:val="5F4E11E7"/>
    <w:rsid w:val="5FE46263"/>
    <w:rsid w:val="604069F6"/>
    <w:rsid w:val="60854874"/>
    <w:rsid w:val="60894458"/>
    <w:rsid w:val="60A73D51"/>
    <w:rsid w:val="60AA0313"/>
    <w:rsid w:val="60D81A3D"/>
    <w:rsid w:val="60DA0234"/>
    <w:rsid w:val="611E4CE6"/>
    <w:rsid w:val="61471CE0"/>
    <w:rsid w:val="614A2232"/>
    <w:rsid w:val="614F3E35"/>
    <w:rsid w:val="61532B4E"/>
    <w:rsid w:val="61642270"/>
    <w:rsid w:val="61686204"/>
    <w:rsid w:val="61880758"/>
    <w:rsid w:val="61952D71"/>
    <w:rsid w:val="61C827FF"/>
    <w:rsid w:val="621F1CF5"/>
    <w:rsid w:val="62364EAC"/>
    <w:rsid w:val="62652165"/>
    <w:rsid w:val="626F1110"/>
    <w:rsid w:val="62833EA6"/>
    <w:rsid w:val="62AE2156"/>
    <w:rsid w:val="633A1DA2"/>
    <w:rsid w:val="633D3AF1"/>
    <w:rsid w:val="63716EC6"/>
    <w:rsid w:val="63957059"/>
    <w:rsid w:val="63F45A48"/>
    <w:rsid w:val="63FE23D1"/>
    <w:rsid w:val="64004C4F"/>
    <w:rsid w:val="64654A95"/>
    <w:rsid w:val="64AF0CBC"/>
    <w:rsid w:val="64B40B30"/>
    <w:rsid w:val="64F13613"/>
    <w:rsid w:val="650848A9"/>
    <w:rsid w:val="65293587"/>
    <w:rsid w:val="65453F44"/>
    <w:rsid w:val="65607B30"/>
    <w:rsid w:val="65B06CE3"/>
    <w:rsid w:val="65EA7DC1"/>
    <w:rsid w:val="661E25C5"/>
    <w:rsid w:val="662311E1"/>
    <w:rsid w:val="66231220"/>
    <w:rsid w:val="663171ED"/>
    <w:rsid w:val="663A5C95"/>
    <w:rsid w:val="665D57D6"/>
    <w:rsid w:val="669B6734"/>
    <w:rsid w:val="66A22843"/>
    <w:rsid w:val="67044F7F"/>
    <w:rsid w:val="671962B5"/>
    <w:rsid w:val="673C1CED"/>
    <w:rsid w:val="6740552D"/>
    <w:rsid w:val="675A6D1E"/>
    <w:rsid w:val="678E41AC"/>
    <w:rsid w:val="67A942EF"/>
    <w:rsid w:val="67AC2620"/>
    <w:rsid w:val="67E2556A"/>
    <w:rsid w:val="67E62186"/>
    <w:rsid w:val="67F603E2"/>
    <w:rsid w:val="67FB3202"/>
    <w:rsid w:val="680F5FEB"/>
    <w:rsid w:val="681B444F"/>
    <w:rsid w:val="68671289"/>
    <w:rsid w:val="686E514B"/>
    <w:rsid w:val="68994EF5"/>
    <w:rsid w:val="68B405FB"/>
    <w:rsid w:val="68C5443C"/>
    <w:rsid w:val="68D65F0F"/>
    <w:rsid w:val="68E87C2B"/>
    <w:rsid w:val="68EA6DD7"/>
    <w:rsid w:val="690507DD"/>
    <w:rsid w:val="69231B8D"/>
    <w:rsid w:val="694420C2"/>
    <w:rsid w:val="696A0640"/>
    <w:rsid w:val="69814125"/>
    <w:rsid w:val="69837775"/>
    <w:rsid w:val="69901355"/>
    <w:rsid w:val="69B76B7E"/>
    <w:rsid w:val="69DB133C"/>
    <w:rsid w:val="69FF2FB5"/>
    <w:rsid w:val="6A113C75"/>
    <w:rsid w:val="6A197C75"/>
    <w:rsid w:val="6A2B5A48"/>
    <w:rsid w:val="6A59307C"/>
    <w:rsid w:val="6A6A4A9D"/>
    <w:rsid w:val="6A833EAB"/>
    <w:rsid w:val="6AD66FD5"/>
    <w:rsid w:val="6B0C6533"/>
    <w:rsid w:val="6B791718"/>
    <w:rsid w:val="6B8A7D7E"/>
    <w:rsid w:val="6B8E04D1"/>
    <w:rsid w:val="6B9D4CFC"/>
    <w:rsid w:val="6C3867D3"/>
    <w:rsid w:val="6C3D27C6"/>
    <w:rsid w:val="6C3F6C4F"/>
    <w:rsid w:val="6C532D26"/>
    <w:rsid w:val="6C5D5B58"/>
    <w:rsid w:val="6C6E4AC0"/>
    <w:rsid w:val="6C8B2DA7"/>
    <w:rsid w:val="6CAF0FBB"/>
    <w:rsid w:val="6CCF432A"/>
    <w:rsid w:val="6CEC4142"/>
    <w:rsid w:val="6CEE44C6"/>
    <w:rsid w:val="6D073448"/>
    <w:rsid w:val="6D285DB2"/>
    <w:rsid w:val="6D55120F"/>
    <w:rsid w:val="6D6655C2"/>
    <w:rsid w:val="6D767FAF"/>
    <w:rsid w:val="6DF332FA"/>
    <w:rsid w:val="6E071236"/>
    <w:rsid w:val="6E1C392A"/>
    <w:rsid w:val="6E447507"/>
    <w:rsid w:val="6E5B22E8"/>
    <w:rsid w:val="6E7C4802"/>
    <w:rsid w:val="6EA12D56"/>
    <w:rsid w:val="6EA15DBE"/>
    <w:rsid w:val="6EBF7581"/>
    <w:rsid w:val="6ECC12BA"/>
    <w:rsid w:val="6EFC0E9D"/>
    <w:rsid w:val="6F4404DB"/>
    <w:rsid w:val="6F8F4BB7"/>
    <w:rsid w:val="6FFB6495"/>
    <w:rsid w:val="700F3CEF"/>
    <w:rsid w:val="70236534"/>
    <w:rsid w:val="70450067"/>
    <w:rsid w:val="70455963"/>
    <w:rsid w:val="704626FE"/>
    <w:rsid w:val="705C2F35"/>
    <w:rsid w:val="70612B56"/>
    <w:rsid w:val="70626515"/>
    <w:rsid w:val="70633A96"/>
    <w:rsid w:val="70AD3868"/>
    <w:rsid w:val="70DB30B2"/>
    <w:rsid w:val="70E67ED5"/>
    <w:rsid w:val="70F15D9A"/>
    <w:rsid w:val="710D46D2"/>
    <w:rsid w:val="71333A0D"/>
    <w:rsid w:val="713B6E93"/>
    <w:rsid w:val="713D5990"/>
    <w:rsid w:val="71A86F83"/>
    <w:rsid w:val="71FB4A75"/>
    <w:rsid w:val="720A7518"/>
    <w:rsid w:val="72227498"/>
    <w:rsid w:val="72255334"/>
    <w:rsid w:val="726651A6"/>
    <w:rsid w:val="72A4657F"/>
    <w:rsid w:val="72B34FF6"/>
    <w:rsid w:val="7358775B"/>
    <w:rsid w:val="73B57063"/>
    <w:rsid w:val="73C66DBA"/>
    <w:rsid w:val="73D129FD"/>
    <w:rsid w:val="73FA42D5"/>
    <w:rsid w:val="74214954"/>
    <w:rsid w:val="743978FB"/>
    <w:rsid w:val="744E17E0"/>
    <w:rsid w:val="74647C6A"/>
    <w:rsid w:val="74B46E7E"/>
    <w:rsid w:val="74F53897"/>
    <w:rsid w:val="750923AE"/>
    <w:rsid w:val="75140B4F"/>
    <w:rsid w:val="752D582D"/>
    <w:rsid w:val="75681F80"/>
    <w:rsid w:val="757C0BA4"/>
    <w:rsid w:val="75B467D1"/>
    <w:rsid w:val="75DD2B9F"/>
    <w:rsid w:val="75F45E61"/>
    <w:rsid w:val="767B4EAE"/>
    <w:rsid w:val="76A31809"/>
    <w:rsid w:val="76C10B26"/>
    <w:rsid w:val="76D54682"/>
    <w:rsid w:val="76D87563"/>
    <w:rsid w:val="76DA0B61"/>
    <w:rsid w:val="77835BAD"/>
    <w:rsid w:val="779D0A51"/>
    <w:rsid w:val="77AF3E41"/>
    <w:rsid w:val="7814538E"/>
    <w:rsid w:val="781F11A1"/>
    <w:rsid w:val="78380EA2"/>
    <w:rsid w:val="78E755C8"/>
    <w:rsid w:val="79101FFD"/>
    <w:rsid w:val="79425135"/>
    <w:rsid w:val="79CE3466"/>
    <w:rsid w:val="79D93EAF"/>
    <w:rsid w:val="79E95285"/>
    <w:rsid w:val="79F0141C"/>
    <w:rsid w:val="7A0917AF"/>
    <w:rsid w:val="7A0A6CCB"/>
    <w:rsid w:val="7A186D5D"/>
    <w:rsid w:val="7A461E2B"/>
    <w:rsid w:val="7A792DD8"/>
    <w:rsid w:val="7A982E9B"/>
    <w:rsid w:val="7AB054DC"/>
    <w:rsid w:val="7AD718AD"/>
    <w:rsid w:val="7B1448AF"/>
    <w:rsid w:val="7B351418"/>
    <w:rsid w:val="7B3529AB"/>
    <w:rsid w:val="7B38234C"/>
    <w:rsid w:val="7B7C21E5"/>
    <w:rsid w:val="7B8B6C3F"/>
    <w:rsid w:val="7B936F84"/>
    <w:rsid w:val="7B9E5896"/>
    <w:rsid w:val="7BA54F17"/>
    <w:rsid w:val="7BCD1DFF"/>
    <w:rsid w:val="7BCE0666"/>
    <w:rsid w:val="7BE11D77"/>
    <w:rsid w:val="7C15523D"/>
    <w:rsid w:val="7C414B5C"/>
    <w:rsid w:val="7C596A1E"/>
    <w:rsid w:val="7C601BBE"/>
    <w:rsid w:val="7C6D39AE"/>
    <w:rsid w:val="7C99506C"/>
    <w:rsid w:val="7CC83BA3"/>
    <w:rsid w:val="7D960C66"/>
    <w:rsid w:val="7DB37051"/>
    <w:rsid w:val="7DBB54B6"/>
    <w:rsid w:val="7DDF73F6"/>
    <w:rsid w:val="7DEF74BD"/>
    <w:rsid w:val="7DF11FE2"/>
    <w:rsid w:val="7DFA77D7"/>
    <w:rsid w:val="7E1D3991"/>
    <w:rsid w:val="7E220F68"/>
    <w:rsid w:val="7E4D5737"/>
    <w:rsid w:val="7E5F24F8"/>
    <w:rsid w:val="7ECA3C03"/>
    <w:rsid w:val="7ECE3EE9"/>
    <w:rsid w:val="7EE94675"/>
    <w:rsid w:val="7F4B34D6"/>
    <w:rsid w:val="7F9C33E7"/>
    <w:rsid w:val="7FD65059"/>
  </w:rsids>
  <w:docVars>
    <w:docVar w:name="commondata" w:val="eyJoZGlkIjoiOTdjNzE2NzhkZDAzYmFmZjkyMTAxYWY4OGFmZjRjMGE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uiPriority="0" w:unhideWhenUsed="0" w:qFormat="1"/>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uiPriority="0" w:unhideWhenUsed="0" w:qFormat="1"/>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qFormat="1"/>
    <w:lsdException w:name="Body Text Indent 3" w:semiHidden="0" w:uiPriority="0" w:unhideWhenUsed="0"/>
    <w:lsdException w:name="Block Text" w:semiHidden="0" w:uiPriority="0" w:unhideWhenUsed="0"/>
    <w:lsdException w:name="Hyperlink" w:semiHidden="0" w:uiPriority="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Char"/>
    <w:autoRedefine/>
    <w:qFormat/>
    <w:pPr>
      <w:keepNext/>
      <w:keepLines/>
      <w:spacing w:line="576" w:lineRule="auto"/>
      <w:outlineLvl w:val="0"/>
    </w:pPr>
    <w:rPr>
      <w:b/>
      <w:kern w:val="44"/>
      <w:sz w:val="44"/>
    </w:rPr>
  </w:style>
  <w:style w:type="paragraph" w:styleId="Heading2">
    <w:name w:val="heading 2"/>
    <w:basedOn w:val="Normal"/>
    <w:next w:val="Normal"/>
    <w:link w:val="2Char"/>
    <w:autoRedefine/>
    <w:unhideWhenUsed/>
    <w:qFormat/>
    <w:pPr>
      <w:keepNext/>
      <w:keepLines/>
      <w:numPr>
        <w:ilvl w:val="0"/>
        <w:numId w:val="1"/>
      </w:numPr>
      <w:adjustRightInd w:val="0"/>
      <w:snapToGrid w:val="0"/>
      <w:spacing w:beforeLines="25" w:afterLines="25"/>
      <w:ind w:left="0" w:hanging="560" w:hangingChars="200"/>
      <w:outlineLvl w:val="1"/>
    </w:pPr>
    <w:rPr>
      <w:rFonts w:ascii="Arial" w:hAnsi="Arial"/>
      <w:b/>
      <w:sz w:val="24"/>
    </w:rPr>
  </w:style>
  <w:style w:type="paragraph" w:styleId="Heading3">
    <w:name w:val="heading 3"/>
    <w:basedOn w:val="Normal"/>
    <w:next w:val="Normal"/>
    <w:link w:val="3Char"/>
    <w:autoRedefine/>
    <w:unhideWhenUsed/>
    <w:qFormat/>
    <w:pPr>
      <w:keepNext/>
      <w:keepLines/>
      <w:ind w:left="900" w:hanging="480" w:leftChars="200" w:hangingChars="200"/>
      <w:outlineLvl w:val="2"/>
    </w:pPr>
    <w:rPr>
      <w:rFonts w:ascii="Calibri" w:hAnsi="Calibri"/>
      <w:b/>
      <w:sz w:val="24"/>
    </w:rPr>
  </w:style>
  <w:style w:type="paragraph" w:styleId="Heading4">
    <w:name w:val="heading 4"/>
    <w:basedOn w:val="Normal"/>
    <w:next w:val="Normal"/>
    <w:autoRedefine/>
    <w:unhideWhenUsed/>
    <w:qFormat/>
    <w:pPr>
      <w:keepNext/>
      <w:keepLines/>
      <w:numPr>
        <w:ilvl w:val="0"/>
        <w:numId w:val="2"/>
      </w:numPr>
      <w:ind w:left="0" w:hanging="360" w:hangingChars="150"/>
      <w:outlineLvl w:val="3"/>
    </w:pPr>
    <w:rPr>
      <w:rFonts w:ascii="Arial" w:hAnsi="Arial"/>
      <w:sz w:val="24"/>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BodyText">
    <w:name w:val="Body Text"/>
    <w:basedOn w:val="Normal"/>
    <w:autoRedefine/>
    <w:qFormat/>
    <w:pPr>
      <w:spacing w:after="120"/>
    </w:pPr>
  </w:style>
  <w:style w:type="paragraph" w:styleId="BodyTextIndent">
    <w:name w:val="Body Text Indent"/>
    <w:basedOn w:val="Normal"/>
    <w:autoRedefine/>
    <w:qFormat/>
    <w:pPr>
      <w:widowControl/>
      <w:topLinePunct/>
      <w:spacing w:line="420" w:lineRule="exact"/>
      <w:ind w:firstLine="420"/>
    </w:pPr>
    <w:rPr>
      <w:rFonts w:eastAsia="楷体_GB2312"/>
    </w:rPr>
  </w:style>
  <w:style w:type="paragraph" w:styleId="PlainText">
    <w:name w:val="Plain Text"/>
    <w:basedOn w:val="Normal"/>
    <w:link w:val="Char"/>
    <w:autoRedefine/>
    <w:qFormat/>
    <w:rPr>
      <w:rFonts w:ascii="宋体" w:hAnsi="Courier New"/>
      <w:szCs w:val="20"/>
    </w:rPr>
  </w:style>
  <w:style w:type="paragraph" w:styleId="BodyTextIndent2">
    <w:name w:val="Body Text Indent 2"/>
    <w:basedOn w:val="Normal"/>
    <w:autoRedefine/>
    <w:qFormat/>
    <w:pPr>
      <w:spacing w:after="120" w:line="480" w:lineRule="auto"/>
      <w:ind w:left="420" w:leftChars="200"/>
    </w:p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autoRedefine/>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autoRedefine/>
    <w:semiHidden/>
    <w:qFormat/>
    <w:pPr>
      <w:snapToGrid w:val="0"/>
      <w:jc w:val="left"/>
    </w:pPr>
    <w:rPr>
      <w:sz w:val="18"/>
      <w:szCs w:val="18"/>
    </w:rPr>
  </w:style>
  <w:style w:type="paragraph" w:styleId="HTMLPreformatted">
    <w:name w:val="HTML Preformatted"/>
    <w:basedOn w:val="Normal"/>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NormalWeb">
    <w:name w:val="Normal (Web)"/>
    <w:basedOn w:val="Normal"/>
    <w:autoRedefine/>
    <w:qFormat/>
    <w:pPr>
      <w:widowControl/>
      <w:spacing w:before="100" w:beforeAutospacing="1" w:after="100" w:afterAutospacing="1"/>
      <w:jc w:val="left"/>
    </w:pPr>
    <w:rPr>
      <w:rFonts w:ascii="宋体" w:hAnsi="宋体"/>
      <w:color w:val="000000"/>
      <w:kern w:val="0"/>
      <w:sz w:val="24"/>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b/>
      <w:bCs/>
    </w:rPr>
  </w:style>
  <w:style w:type="character" w:styleId="PageNumber">
    <w:name w:val="page number"/>
    <w:basedOn w:val="DefaultParagraphFont"/>
    <w:autoRedefine/>
    <w:qFormat/>
  </w:style>
  <w:style w:type="character" w:styleId="Emphasis">
    <w:name w:val="Emphasis"/>
    <w:autoRedefine/>
    <w:qFormat/>
    <w:rPr>
      <w:i/>
      <w:iCs/>
    </w:rPr>
  </w:style>
  <w:style w:type="character" w:styleId="Hyperlink">
    <w:name w:val="Hyperlink"/>
    <w:autoRedefine/>
    <w:unhideWhenUsed/>
    <w:qFormat/>
    <w:rPr>
      <w:color w:val="0000FF"/>
      <w:u w:val="single"/>
    </w:rPr>
  </w:style>
  <w:style w:type="character" w:styleId="FootnoteReference">
    <w:name w:val="footnote reference"/>
    <w:autoRedefine/>
    <w:semiHidden/>
    <w:qFormat/>
    <w:rPr>
      <w:vertAlign w:val="superscript"/>
    </w:rPr>
  </w:style>
  <w:style w:type="character" w:customStyle="1" w:styleId="1Char">
    <w:name w:val="标题 1 Char"/>
    <w:link w:val="Heading1"/>
    <w:autoRedefine/>
    <w:qFormat/>
    <w:rPr>
      <w:b/>
      <w:kern w:val="44"/>
      <w:sz w:val="44"/>
    </w:rPr>
  </w:style>
  <w:style w:type="character" w:customStyle="1" w:styleId="2Char">
    <w:name w:val="标题 2 Char"/>
    <w:link w:val="Heading2"/>
    <w:autoRedefine/>
    <w:qFormat/>
    <w:rPr>
      <w:rFonts w:ascii="Arial" w:eastAsia="宋体" w:hAnsi="Arial"/>
      <w:b/>
      <w:sz w:val="24"/>
    </w:rPr>
  </w:style>
  <w:style w:type="character" w:customStyle="1" w:styleId="3Char">
    <w:name w:val="标题 3 Char"/>
    <w:link w:val="Heading3"/>
    <w:autoRedefine/>
    <w:qFormat/>
    <w:rPr>
      <w:rFonts w:ascii="Calibri" w:hAnsi="Calibri"/>
      <w:b/>
      <w:sz w:val="24"/>
    </w:rPr>
  </w:style>
  <w:style w:type="character" w:customStyle="1" w:styleId="Char">
    <w:name w:val="纯文本 Char"/>
    <w:link w:val="PlainText"/>
    <w:autoRedefine/>
    <w:qFormat/>
    <w:rPr>
      <w:rFonts w:ascii="宋体" w:eastAsia="宋体" w:hAnsi="Courier New"/>
      <w:kern w:val="2"/>
      <w:sz w:val="21"/>
      <w:lang w:val="en-US" w:eastAsia="zh-CN" w:bidi="ar-SA"/>
    </w:rPr>
  </w:style>
  <w:style w:type="character" w:customStyle="1" w:styleId="apple-converted-space">
    <w:name w:val="apple-converted-space"/>
    <w:basedOn w:val="DefaultParagraphFont"/>
    <w:autoRedefine/>
    <w:qFormat/>
  </w:style>
  <w:style w:type="character" w:customStyle="1" w:styleId="text">
    <w:name w:val="text"/>
    <w:basedOn w:val="DefaultParagraphFont"/>
    <w:autoRedefine/>
    <w:qFormat/>
  </w:style>
  <w:style w:type="character" w:customStyle="1" w:styleId="msgbodytext">
    <w:name w:val="msgbodytext"/>
    <w:basedOn w:val="DefaultParagraphFont"/>
    <w:autoRedefine/>
    <w:qFormat/>
  </w:style>
  <w:style w:type="character" w:customStyle="1" w:styleId="CharChar3">
    <w:name w:val="Char Char3"/>
    <w:autoRedefine/>
    <w:qFormat/>
    <w:rPr>
      <w:rFonts w:ascii="宋体" w:eastAsia="宋体" w:hAnsi="Courier New" w:cs="Courier New"/>
      <w:kern w:val="2"/>
      <w:sz w:val="21"/>
      <w:szCs w:val="21"/>
      <w:lang w:val="en-US" w:eastAsia="zh-CN" w:bidi="ar-SA"/>
    </w:rPr>
  </w:style>
  <w:style w:type="character" w:customStyle="1" w:styleId="apple-style-span">
    <w:name w:val="apple-style-span"/>
    <w:autoRedefine/>
    <w:qFormat/>
  </w:style>
  <w:style w:type="paragraph" w:customStyle="1" w:styleId="00">
    <w:name w:val="纯文本_0_0"/>
    <w:basedOn w:val="Normal"/>
    <w:autoRedefine/>
    <w:qFormat/>
    <w:rPr>
      <w:rFonts w:ascii="宋体" w:hAnsi="Courier New" w:cs="Courier New"/>
      <w:szCs w:val="21"/>
    </w:rPr>
  </w:style>
  <w:style w:type="paragraph" w:customStyle="1" w:styleId="1">
    <w:name w:val="正文1"/>
    <w:autoRedefine/>
    <w:qFormat/>
    <w:pPr>
      <w:framePr w:wrap="around" w:vAnchor="margin" w:hAnchor="text" w:y="1"/>
    </w:pPr>
    <w:rPr>
      <w:rFonts w:ascii="Helvetica" w:eastAsia="Arial Unicode MS" w:hAnsi="Helvetica" w:cs="Arial Unicode MS"/>
      <w:color w:val="000000"/>
      <w:sz w:val="22"/>
      <w:szCs w:val="22"/>
      <w:lang w:val="zh-CN" w:eastAsia="zh-CN" w:bidi="ar-SA"/>
    </w:rPr>
  </w:style>
  <w:style w:type="paragraph" w:customStyle="1" w:styleId="0">
    <w:name w:val="正文_0"/>
    <w:autoRedefine/>
    <w:qFormat/>
    <w:pPr>
      <w:widowControl w:val="0"/>
      <w:jc w:val="both"/>
    </w:pPr>
    <w:rPr>
      <w:rFonts w:ascii="Calibri" w:eastAsia="宋体" w:hAnsi="Calibri" w:cs="Times New Roman"/>
      <w:kern w:val="2"/>
      <w:sz w:val="21"/>
      <w:szCs w:val="24"/>
      <w:lang w:val="en-US" w:eastAsia="zh-CN" w:bidi="ar-SA"/>
    </w:rPr>
  </w:style>
  <w:style w:type="paragraph" w:customStyle="1" w:styleId="CharCharCharCharCharCharCharCharChar">
    <w:name w:val="Char Char Char Char Char Char Char Char Char"/>
    <w:basedOn w:val="Normal"/>
    <w:autoRedefine/>
    <w:qFormat/>
    <w:pPr>
      <w:widowControl/>
      <w:spacing w:line="300" w:lineRule="auto"/>
      <w:ind w:firstLine="200" w:firstLineChars="200"/>
    </w:pPr>
    <w:rPr>
      <w:kern w:val="0"/>
      <w:szCs w:val="20"/>
    </w:rPr>
  </w:style>
  <w:style w:type="paragraph" w:customStyle="1" w:styleId="p15">
    <w:name w:val="p15"/>
    <w:basedOn w:val="Normal"/>
    <w:autoRedefine/>
    <w:qFormat/>
    <w:pPr>
      <w:widowControl/>
    </w:pPr>
    <w:rPr>
      <w:rFonts w:ascii="Calibri" w:hAnsi="Calibri" w:cs="Calibri"/>
      <w:kern w:val="0"/>
      <w:szCs w:val="21"/>
    </w:rPr>
  </w:style>
  <w:style w:type="paragraph" w:styleId="ListParagraph">
    <w:name w:val="List Paragraph"/>
    <w:basedOn w:val="Normal"/>
    <w:autoRedefine/>
    <w:qFormat/>
    <w:pPr>
      <w:ind w:firstLine="420" w:firstLineChars="200"/>
    </w:pPr>
    <w:rPr>
      <w:rFonts w:ascii="Calibri" w:hAnsi="Calibri"/>
      <w:szCs w:val="22"/>
    </w:rPr>
  </w:style>
  <w:style w:type="paragraph" w:customStyle="1" w:styleId="CharCharChar1CharCharCharChar">
    <w:name w:val="Char Char Char1 Char Char Char Char"/>
    <w:basedOn w:val="Normal"/>
    <w:autoRedefine/>
    <w:qFormat/>
    <w:pPr>
      <w:widowControl/>
      <w:spacing w:line="300" w:lineRule="auto"/>
      <w:ind w:firstLine="200" w:firstLineChars="200"/>
    </w:pPr>
    <w:rPr>
      <w:rFonts w:ascii="Calibri" w:hAnsi="Calibri"/>
      <w:szCs w:val="22"/>
    </w:rPr>
  </w:style>
  <w:style w:type="paragraph" w:customStyle="1" w:styleId="37">
    <w:name w:val="正文空格3.7毫米"/>
    <w:basedOn w:val="Normal"/>
    <w:autoRedefine/>
    <w:uiPriority w:val="99"/>
    <w:qFormat/>
    <w:pPr>
      <w:tabs>
        <w:tab w:val="left" w:pos="240"/>
        <w:tab w:val="left" w:pos="2991"/>
        <w:tab w:val="left" w:pos="5777"/>
      </w:tabs>
      <w:autoSpaceDE w:val="0"/>
      <w:autoSpaceDN w:val="0"/>
      <w:adjustRightInd w:val="0"/>
      <w:spacing w:line="360" w:lineRule="atLeast"/>
      <w:ind w:firstLine="210"/>
      <w:textAlignment w:val="center"/>
    </w:pPr>
    <w:rPr>
      <w:rFonts w:ascii="EU-B1" w:eastAsia="EU-B1" w:cs="EU-B1"/>
      <w:color w:val="000000"/>
      <w:kern w:val="0"/>
      <w:szCs w:val="21"/>
      <w:lang w:val="zh-CN"/>
    </w:rPr>
  </w:style>
  <w:style w:type="paragraph" w:customStyle="1" w:styleId="MTDisplayEquation">
    <w:name w:val="MTDisplayEquation"/>
    <w:basedOn w:val="Normal"/>
    <w:next w:val="Normal"/>
    <w:autoRedefine/>
    <w:qFormat/>
    <w:pPr>
      <w:tabs>
        <w:tab w:val="center" w:pos="4160"/>
        <w:tab w:val="right" w:pos="8300"/>
      </w:tabs>
    </w:pPr>
    <w:rPr>
      <w:rFonts w:ascii="仿宋_GB2312" w:eastAsia="仿宋_GB2312" w:hAnsi="宋体"/>
      <w:position w:val="-6"/>
      <w:sz w:val="24"/>
    </w:rPr>
  </w:style>
  <w:style w:type="paragraph" w:customStyle="1" w:styleId="CharCharCharCharCharCharCharCharCharCharCharCharCharCharCharCharCharCharChar">
    <w:name w:val="Char Char Char Char Char Char Char Char Char Char Char Char Char Char Char Char Char Char Char"/>
    <w:basedOn w:val="Normal"/>
    <w:autoRedefine/>
    <w:qFormat/>
    <w:pPr>
      <w:widowControl/>
      <w:spacing w:line="300" w:lineRule="auto"/>
      <w:ind w:firstLine="200" w:firstLineChars="200"/>
    </w:pPr>
    <w:rPr>
      <w:rFonts w:ascii="Verdana" w:hAnsi="Verdana"/>
      <w:kern w:val="0"/>
      <w:szCs w:val="20"/>
      <w:lang w:eastAsia="en-US"/>
    </w:rPr>
  </w:style>
  <w:style w:type="paragraph" w:customStyle="1" w:styleId="a">
    <w:name w:val="选择题头"/>
    <w:basedOn w:val="Normal"/>
    <w:autoRedefine/>
    <w:qFormat/>
    <w:pPr>
      <w:numPr>
        <w:ilvl w:val="0"/>
        <w:numId w:val="3"/>
      </w:numPr>
      <w:spacing w:before="120"/>
    </w:p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55">
    <w:name w:val="正文空格5.5毫米"/>
    <w:basedOn w:val="37"/>
    <w:autoRedefine/>
    <w:uiPriority w:val="99"/>
    <w:qFormat/>
    <w:pPr>
      <w:tabs>
        <w:tab w:val="clear" w:pos="240"/>
        <w:tab w:val="left" w:pos="312"/>
        <w:tab w:val="clear" w:pos="2991"/>
        <w:tab w:val="left" w:pos="3060"/>
        <w:tab w:val="clear" w:pos="5777"/>
        <w:tab w:val="left" w:pos="5820"/>
      </w:tabs>
      <w:ind w:firstLine="312"/>
    </w:pPr>
  </w:style>
  <w:style w:type="paragraph" w:customStyle="1" w:styleId="p0">
    <w:name w:val="p0"/>
    <w:basedOn w:val="Normal"/>
    <w:autoRedefine/>
    <w:qFormat/>
    <w:pPr>
      <w:widowControl/>
    </w:pPr>
    <w:rPr>
      <w:rFonts w:ascii="Calibri" w:hAnsi="Calibri" w:cs="Calibri"/>
      <w:kern w:val="0"/>
      <w:szCs w:val="21"/>
    </w:rPr>
  </w:style>
  <w:style w:type="paragraph" w:styleId="NoSpacing">
    <w:name w:val="No Spacing"/>
    <w:autoRedefine/>
    <w:qFormat/>
    <w:pPr>
      <w:widowControl w:val="0"/>
      <w:jc w:val="both"/>
    </w:pPr>
    <w:rPr>
      <w:rFonts w:ascii="Calibri" w:eastAsia="宋体" w:hAnsi="Calibri" w:cs="Times New Roman"/>
      <w:kern w:val="2"/>
      <w:sz w:val="21"/>
      <w:szCs w:val="22"/>
      <w:lang w:val="en-US" w:eastAsia="zh-CN" w:bidi="ar-SA"/>
    </w:rPr>
  </w:style>
  <w:style w:type="paragraph" w:customStyle="1" w:styleId="CharCharChar1CharCharCharChar1">
    <w:name w:val="Char Char Char1 Char Char Char Char1"/>
    <w:basedOn w:val="Normal"/>
    <w:autoRedefine/>
    <w:qFormat/>
    <w:pPr>
      <w:widowControl/>
      <w:spacing w:line="300" w:lineRule="auto"/>
      <w:ind w:firstLine="200" w:firstLineChars="200"/>
    </w:pPr>
    <w:rPr>
      <w:rFonts w:ascii="Calibri" w:hAnsi="Calibri"/>
      <w:szCs w:val="22"/>
    </w:rPr>
  </w:style>
  <w:style w:type="paragraph" w:customStyle="1" w:styleId="a0">
    <w:name w:val="[基本段落]"/>
    <w:basedOn w:val="Normal"/>
    <w:autoRedefine/>
    <w:uiPriority w:val="99"/>
    <w:qFormat/>
    <w:pPr>
      <w:autoSpaceDE w:val="0"/>
      <w:autoSpaceDN w:val="0"/>
      <w:adjustRightInd w:val="0"/>
      <w:spacing w:line="346" w:lineRule="atLeast"/>
      <w:textAlignment w:val="center"/>
    </w:pPr>
    <w:rPr>
      <w:rFonts w:ascii="ATC-56fe4e66590d54085b574f5396c" w:eastAsia="ATC-56fe4e66590d54085b574f5396c" w:hAnsi="Calibri" w:cs="ATC-56fe4e66590d54085b574f5396c"/>
      <w:color w:val="000000"/>
      <w:kern w:val="0"/>
      <w:szCs w:val="21"/>
      <w:lang w:val="zh-CN"/>
    </w:rPr>
  </w:style>
  <w:style w:type="paragraph" w:customStyle="1" w:styleId="1-37">
    <w:name w:val="1-正文空格3.7毫米"/>
    <w:basedOn w:val="a0"/>
    <w:autoRedefine/>
    <w:uiPriority w:val="99"/>
    <w:qFormat/>
    <w:pPr>
      <w:tabs>
        <w:tab w:val="left" w:pos="240"/>
        <w:tab w:val="left" w:pos="2991"/>
        <w:tab w:val="left" w:pos="5777"/>
      </w:tabs>
      <w:ind w:firstLine="210"/>
    </w:pPr>
    <w:rPr>
      <w:rFonts w:ascii="EU-B1" w:eastAsia="EU-B1" w:cs="EU-B1"/>
    </w:rPr>
  </w:style>
  <w:style w:type="paragraph" w:customStyle="1" w:styleId="10-55">
    <w:name w:val="10-正文空格5.5毫米"/>
    <w:basedOn w:val="a0"/>
    <w:autoRedefine/>
    <w:uiPriority w:val="99"/>
    <w:qFormat/>
    <w:pPr>
      <w:tabs>
        <w:tab w:val="left" w:pos="312"/>
        <w:tab w:val="left" w:pos="3060"/>
        <w:tab w:val="left" w:pos="5820"/>
      </w:tabs>
      <w:ind w:firstLine="312"/>
    </w:pPr>
  </w:style>
  <w:style w:type="paragraph" w:customStyle="1" w:styleId="Normalwrd1">
    <w:name w:val="Normal_wrd1"/>
    <w:basedOn w:val="a1"/>
    <w:autoRedefine/>
    <w:qFormat/>
    <w:pPr>
      <w:jc w:val="both"/>
    </w:pPr>
    <w:rPr>
      <w:rFonts w:ascii="NEU-BZ" w:eastAsia="方正书宋_GBK"/>
      <w:color w:val="000000"/>
      <w:sz w:val="24"/>
      <w:szCs w:val="24"/>
    </w:rPr>
  </w:style>
  <w:style w:type="paragraph" w:customStyle="1" w:styleId="a1">
    <w:name w:val="[系统文字]"/>
    <w:autoRedefine/>
    <w:qFormat/>
    <w:pPr>
      <w:jc w:val="both"/>
    </w:pPr>
    <w:rPr>
      <w:rFonts w:ascii="NEU-BZ" w:eastAsia="方正书宋_GBK" w:hAnsi="NEU-BZ" w:cstheme="minorBidi"/>
      <w:color w:val="000000"/>
      <w:kern w:val="0"/>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tif"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wmf" /><Relationship Id="rId17" Type="http://schemas.openxmlformats.org/officeDocument/2006/relationships/image" Target="media/image13.png" /><Relationship Id="rId18" Type="http://schemas.openxmlformats.org/officeDocument/2006/relationships/image" Target="media/image14.wmf" /><Relationship Id="rId19" Type="http://schemas.openxmlformats.org/officeDocument/2006/relationships/oleObject" Target="embeddings/oleObject1.bin"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jpeg"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jpeg" /></Relationships>
</file>

<file path=word/_rels/footer2.xml.rels><?xml version="1.0" encoding="utf-8" standalone="yes"?><Relationships xmlns="http://schemas.openxmlformats.org/package/2006/relationships"><Relationship Id="rId1" Type="http://schemas.openxmlformats.org/officeDocument/2006/relationships/image" Target="media/image1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7.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3095</Words>
  <Characters>3366</Characters>
  <DocSecurity>0</DocSecurity>
  <Lines>26</Lines>
  <Paragraphs>7</Paragraphs>
  <ScaleCrop>false</ScaleCrop>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2023-04-11T08:53:00Z</cp:lastPrinted>
  <dcterms:created xsi:type="dcterms:W3CDTF">2023-06-16T01:08:00Z</dcterms:created>
  <dcterms:modified xsi:type="dcterms:W3CDTF">2025-03-17T14:26:19Z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