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8366" w14:textId="586D99FE" w:rsidR="006A1310" w:rsidRPr="00C46BB5" w:rsidRDefault="00000000" w:rsidP="006A1310">
      <w:pPr>
        <w:jc w:val="center"/>
        <w:rPr>
          <w:rFonts w:ascii="宋体" w:hAnsi="宋体"/>
          <w:b/>
          <w:sz w:val="44"/>
          <w:szCs w:val="44"/>
        </w:rPr>
      </w:pPr>
      <w:r>
        <w:rPr>
          <w:noProof/>
        </w:rPr>
        <w:pict w14:anchorId="09409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013" o:spid="_x0000_s2055" type="#_x0000_t75" style="position:absolute;left:0;text-align:left;margin-left:822pt;margin-top:837pt;width:36pt;height:23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7" o:title=""/>
            <w10:wrap anchorx="page" anchory="page"/>
          </v:shape>
        </w:pict>
      </w:r>
      <w:r>
        <w:pict w14:anchorId="78CABCC9">
          <v:shape id="图片 47" o:spid="_x0000_s2052" type="#_x0000_t75" style="position:absolute;left:0;text-align:left;margin-left:-3.8pt;margin-top:-28.35pt;width:68.4pt;height:68.4pt;z-index:2">
            <v:imagedata r:id="rId8" o:title="ba3e07236259be2940a174326e0fcb4"/>
            <w10:wrap type="square"/>
          </v:shape>
        </w:pict>
      </w:r>
      <w:r w:rsidR="006A1310" w:rsidRPr="00C46BB5">
        <w:rPr>
          <w:rFonts w:ascii="宋体" w:hAnsi="宋体" w:hint="eastAsia"/>
          <w:b/>
          <w:sz w:val="44"/>
          <w:szCs w:val="44"/>
        </w:rPr>
        <w:t>人教版八年级</w:t>
      </w:r>
      <w:r w:rsidR="006A1310">
        <w:rPr>
          <w:noProof/>
        </w:rPr>
        <w:pict w14:anchorId="3BB00159">
          <v:shape id="图片 100035" o:spid="_x0000_s2054" type="#_x0000_t75" style="position:absolute;left:0;text-align:left;margin-left:916pt;margin-top:837pt;width:21pt;height:27pt;z-index: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9" o:title=""/>
            <w10:wrap anchorx="page" anchory="page"/>
          </v:shape>
        </w:pict>
      </w:r>
      <w:r w:rsidR="006A1310" w:rsidRPr="00C46BB5">
        <w:rPr>
          <w:rFonts w:ascii="宋体" w:hAnsi="宋体"/>
          <w:noProof/>
        </w:rPr>
        <w:pict w14:anchorId="75329B3E">
          <v:shape id="_x0000_s2053" type="#_x0000_t75" style="position:absolute;left:0;text-align:left;margin-left:-6.75pt;margin-top:-23.25pt;width:55.8pt;height:55.8pt;z-index:6;mso-position-horizontal-relative:text;mso-position-vertical-relative:text">
            <v:imagedata r:id="rId8" o:title="ba3e07236259be2940a174326e0fcb4"/>
            <w10:wrap type="square"/>
          </v:shape>
        </w:pict>
      </w:r>
      <w:r w:rsidR="006A1310" w:rsidRPr="00C46BB5">
        <w:rPr>
          <w:rFonts w:ascii="宋体" w:hAnsi="宋体" w:hint="eastAsia"/>
          <w:b/>
          <w:sz w:val="44"/>
          <w:szCs w:val="44"/>
        </w:rPr>
        <w:t>物理导学案</w:t>
      </w:r>
    </w:p>
    <w:p w14:paraId="552C6AC1" w14:textId="77777777" w:rsidR="00A5782F" w:rsidRDefault="00000000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 xml:space="preserve">    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1887"/>
        <w:gridCol w:w="1022"/>
        <w:gridCol w:w="1886"/>
        <w:gridCol w:w="1783"/>
        <w:gridCol w:w="781"/>
        <w:gridCol w:w="809"/>
      </w:tblGrid>
      <w:tr w:rsidR="00AE2EFE" w14:paraId="367A34EA" w14:textId="77777777">
        <w:trPr>
          <w:trHeight w:val="632"/>
        </w:trPr>
        <w:tc>
          <w:tcPr>
            <w:tcW w:w="1010" w:type="dxa"/>
            <w:vAlign w:val="center"/>
          </w:tcPr>
          <w:p w14:paraId="24084961" w14:textId="77777777" w:rsidR="00A5782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标题</w:t>
            </w:r>
          </w:p>
        </w:tc>
        <w:tc>
          <w:tcPr>
            <w:tcW w:w="6578" w:type="dxa"/>
            <w:gridSpan w:val="4"/>
            <w:vAlign w:val="center"/>
          </w:tcPr>
          <w:p w14:paraId="6CF3CADA" w14:textId="77777777" w:rsidR="00A5782F" w:rsidRPr="006A1310" w:rsidRDefault="00000000">
            <w:pPr>
              <w:ind w:right="120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6A1310">
              <w:rPr>
                <w:rFonts w:ascii="华文中宋" w:eastAsia="华文中宋" w:hAnsi="华文中宋" w:cs="微软雅黑" w:hint="eastAsia"/>
                <w:b/>
                <w:kern w:val="0"/>
                <w:sz w:val="36"/>
                <w:szCs w:val="36"/>
              </w:rPr>
              <w:t>1.2  运动的描述</w:t>
            </w:r>
          </w:p>
        </w:tc>
        <w:tc>
          <w:tcPr>
            <w:tcW w:w="781" w:type="dxa"/>
            <w:vAlign w:val="center"/>
          </w:tcPr>
          <w:p w14:paraId="5FBA0B5F" w14:textId="77777777" w:rsidR="00A5782F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课时</w:t>
            </w:r>
          </w:p>
        </w:tc>
        <w:tc>
          <w:tcPr>
            <w:tcW w:w="809" w:type="dxa"/>
            <w:vAlign w:val="center"/>
          </w:tcPr>
          <w:p w14:paraId="7F533737" w14:textId="77777777" w:rsidR="00A5782F" w:rsidRDefault="00000000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1</w:t>
            </w:r>
          </w:p>
        </w:tc>
      </w:tr>
      <w:tr w:rsidR="00AE2EFE" w14:paraId="67CB3ED2" w14:textId="77777777">
        <w:trPr>
          <w:trHeight w:val="632"/>
        </w:trPr>
        <w:tc>
          <w:tcPr>
            <w:tcW w:w="1010" w:type="dxa"/>
            <w:vAlign w:val="center"/>
          </w:tcPr>
          <w:p w14:paraId="094CB945" w14:textId="77777777" w:rsidR="00A5782F" w:rsidRPr="00287208" w:rsidRDefault="00000000">
            <w:pPr>
              <w:jc w:val="center"/>
              <w:rPr>
                <w:b/>
                <w:sz w:val="24"/>
                <w:szCs w:val="28"/>
              </w:rPr>
            </w:pPr>
            <w:r w:rsidRPr="00287208">
              <w:rPr>
                <w:rFonts w:hint="eastAsia"/>
                <w:b/>
                <w:sz w:val="24"/>
                <w:szCs w:val="28"/>
              </w:rPr>
              <w:t>教具</w:t>
            </w:r>
          </w:p>
        </w:tc>
        <w:tc>
          <w:tcPr>
            <w:tcW w:w="1887" w:type="dxa"/>
            <w:vAlign w:val="center"/>
          </w:tcPr>
          <w:p w14:paraId="5F6C51C0" w14:textId="77777777" w:rsidR="00A5782F" w:rsidRPr="00287208" w:rsidRDefault="00000000">
            <w:pPr>
              <w:widowControl/>
              <w:spacing w:line="0" w:lineRule="atLeast"/>
              <w:jc w:val="center"/>
              <w:rPr>
                <w:b/>
                <w:kern w:val="0"/>
                <w:sz w:val="24"/>
                <w:szCs w:val="28"/>
              </w:rPr>
            </w:pPr>
            <w:r w:rsidRPr="00287208">
              <w:rPr>
                <w:rFonts w:hint="eastAsia"/>
                <w:bCs/>
                <w:kern w:val="0"/>
                <w:sz w:val="22"/>
                <w:szCs w:val="21"/>
              </w:rPr>
              <w:t>导学案、多媒体</w:t>
            </w:r>
          </w:p>
        </w:tc>
        <w:tc>
          <w:tcPr>
            <w:tcW w:w="1022" w:type="dxa"/>
            <w:vAlign w:val="center"/>
          </w:tcPr>
          <w:p w14:paraId="598909BE" w14:textId="77777777" w:rsidR="00A5782F" w:rsidRPr="00287208" w:rsidRDefault="00000000">
            <w:pPr>
              <w:widowControl/>
              <w:wordWrap w:val="0"/>
              <w:spacing w:line="0" w:lineRule="atLeast"/>
              <w:jc w:val="center"/>
              <w:rPr>
                <w:b/>
                <w:kern w:val="0"/>
                <w:sz w:val="24"/>
                <w:szCs w:val="28"/>
              </w:rPr>
            </w:pPr>
            <w:r w:rsidRPr="00287208">
              <w:rPr>
                <w:rFonts w:hint="eastAsia"/>
                <w:b/>
                <w:kern w:val="0"/>
                <w:sz w:val="24"/>
                <w:szCs w:val="28"/>
              </w:rPr>
              <w:t>教法</w:t>
            </w:r>
          </w:p>
        </w:tc>
        <w:tc>
          <w:tcPr>
            <w:tcW w:w="3669" w:type="dxa"/>
            <w:gridSpan w:val="2"/>
            <w:vAlign w:val="center"/>
          </w:tcPr>
          <w:p w14:paraId="79479370" w14:textId="77777777" w:rsidR="00A5782F" w:rsidRPr="00287208" w:rsidRDefault="00000000" w:rsidP="00287208">
            <w:pPr>
              <w:widowControl/>
              <w:spacing w:line="0" w:lineRule="atLeast"/>
              <w:jc w:val="center"/>
              <w:rPr>
                <w:b/>
                <w:kern w:val="0"/>
                <w:sz w:val="24"/>
              </w:rPr>
            </w:pPr>
            <w:r w:rsidRPr="00287208">
              <w:rPr>
                <w:rFonts w:hint="eastAsia"/>
                <w:bCs/>
                <w:kern w:val="0"/>
                <w:sz w:val="22"/>
                <w:szCs w:val="21"/>
              </w:rPr>
              <w:t>讲授、问答、讨论</w:t>
            </w:r>
          </w:p>
        </w:tc>
        <w:tc>
          <w:tcPr>
            <w:tcW w:w="781" w:type="dxa"/>
            <w:vAlign w:val="center"/>
          </w:tcPr>
          <w:p w14:paraId="49F03296" w14:textId="77777777" w:rsidR="00A5782F" w:rsidRPr="00287208" w:rsidRDefault="00000000">
            <w:pPr>
              <w:jc w:val="center"/>
              <w:rPr>
                <w:b/>
                <w:sz w:val="24"/>
                <w:szCs w:val="28"/>
              </w:rPr>
            </w:pPr>
            <w:r w:rsidRPr="00287208">
              <w:rPr>
                <w:rFonts w:hint="eastAsia"/>
                <w:b/>
                <w:sz w:val="24"/>
                <w:szCs w:val="28"/>
              </w:rPr>
              <w:t>课型</w:t>
            </w:r>
          </w:p>
        </w:tc>
        <w:tc>
          <w:tcPr>
            <w:tcW w:w="809" w:type="dxa"/>
            <w:vAlign w:val="center"/>
          </w:tcPr>
          <w:p w14:paraId="1ED18AEC" w14:textId="77777777" w:rsidR="00A5782F" w:rsidRPr="00287208" w:rsidRDefault="00000000" w:rsidP="00287208">
            <w:pPr>
              <w:widowControl/>
              <w:spacing w:line="0" w:lineRule="atLeast"/>
              <w:jc w:val="center"/>
              <w:rPr>
                <w:b/>
                <w:sz w:val="24"/>
                <w:szCs w:val="28"/>
              </w:rPr>
            </w:pPr>
            <w:r w:rsidRPr="00287208">
              <w:rPr>
                <w:rFonts w:hint="eastAsia"/>
                <w:bCs/>
                <w:kern w:val="0"/>
                <w:sz w:val="22"/>
                <w:szCs w:val="21"/>
              </w:rPr>
              <w:t>新授</w:t>
            </w:r>
          </w:p>
        </w:tc>
      </w:tr>
      <w:tr w:rsidR="00AE2EFE" w14:paraId="33F63DFB" w14:textId="77777777" w:rsidTr="00287208">
        <w:trPr>
          <w:trHeight w:val="526"/>
        </w:trPr>
        <w:tc>
          <w:tcPr>
            <w:tcW w:w="5805" w:type="dxa"/>
            <w:gridSpan w:val="4"/>
            <w:vAlign w:val="center"/>
          </w:tcPr>
          <w:p w14:paraId="7B35FC3D" w14:textId="77777777" w:rsidR="00A5782F" w:rsidRPr="00287208" w:rsidRDefault="00000000">
            <w:pPr>
              <w:jc w:val="center"/>
              <w:rPr>
                <w:b/>
                <w:sz w:val="24"/>
                <w:szCs w:val="28"/>
              </w:rPr>
            </w:pPr>
            <w:r w:rsidRPr="00287208">
              <w:rPr>
                <w:rFonts w:hint="eastAsia"/>
                <w:b/>
                <w:sz w:val="24"/>
                <w:szCs w:val="28"/>
              </w:rPr>
              <w:t>学习目标</w:t>
            </w:r>
          </w:p>
        </w:tc>
        <w:tc>
          <w:tcPr>
            <w:tcW w:w="1783" w:type="dxa"/>
            <w:vAlign w:val="center"/>
          </w:tcPr>
          <w:p w14:paraId="611ABD53" w14:textId="77777777" w:rsidR="00A5782F" w:rsidRPr="00287208" w:rsidRDefault="00000000">
            <w:pPr>
              <w:jc w:val="center"/>
              <w:rPr>
                <w:b/>
                <w:sz w:val="24"/>
              </w:rPr>
            </w:pPr>
            <w:r w:rsidRPr="00287208">
              <w:rPr>
                <w:rFonts w:hint="eastAsia"/>
                <w:b/>
                <w:sz w:val="24"/>
                <w:szCs w:val="28"/>
              </w:rPr>
              <w:t>重点</w:t>
            </w:r>
          </w:p>
        </w:tc>
        <w:tc>
          <w:tcPr>
            <w:tcW w:w="1590" w:type="dxa"/>
            <w:gridSpan w:val="2"/>
            <w:vAlign w:val="center"/>
          </w:tcPr>
          <w:p w14:paraId="59DDFB15" w14:textId="77777777" w:rsidR="00A5782F" w:rsidRPr="00287208" w:rsidRDefault="00000000">
            <w:pPr>
              <w:jc w:val="center"/>
              <w:rPr>
                <w:b/>
                <w:sz w:val="24"/>
                <w:szCs w:val="28"/>
              </w:rPr>
            </w:pPr>
            <w:r w:rsidRPr="00287208">
              <w:rPr>
                <w:rFonts w:hint="eastAsia"/>
                <w:b/>
                <w:sz w:val="24"/>
                <w:szCs w:val="28"/>
              </w:rPr>
              <w:t>难点</w:t>
            </w:r>
          </w:p>
        </w:tc>
      </w:tr>
      <w:tr w:rsidR="00AE2EFE" w14:paraId="0EBE71F1" w14:textId="77777777" w:rsidTr="00287208">
        <w:trPr>
          <w:trHeight w:val="1086"/>
        </w:trPr>
        <w:tc>
          <w:tcPr>
            <w:tcW w:w="5805" w:type="dxa"/>
            <w:gridSpan w:val="4"/>
            <w:vAlign w:val="center"/>
          </w:tcPr>
          <w:p w14:paraId="08B48880" w14:textId="77777777" w:rsidR="00A5782F" w:rsidRPr="00287208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287208">
              <w:rPr>
                <w:rFonts w:ascii="宋体" w:hAnsi="宋体" w:hint="eastAsia"/>
                <w:bCs/>
                <w:sz w:val="20"/>
              </w:rPr>
              <w:t>知道机械运动，知道机械运动是宇宙中最普遍的运动；</w:t>
            </w:r>
          </w:p>
          <w:p w14:paraId="10E54077" w14:textId="77777777" w:rsidR="00A5782F" w:rsidRPr="00287208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287208">
              <w:rPr>
                <w:rFonts w:ascii="宋体" w:hAnsi="宋体" w:hint="eastAsia"/>
                <w:bCs/>
                <w:sz w:val="20"/>
              </w:rPr>
              <w:t>知道运动和静止是相对的；</w:t>
            </w:r>
          </w:p>
          <w:p w14:paraId="45E6BDEB" w14:textId="77777777" w:rsidR="00A5782F" w:rsidRPr="00287208" w:rsidRDefault="00000000">
            <w:pPr>
              <w:numPr>
                <w:ilvl w:val="0"/>
                <w:numId w:val="1"/>
              </w:numPr>
              <w:adjustRightInd w:val="0"/>
              <w:textAlignment w:val="baseline"/>
              <w:rPr>
                <w:rFonts w:ascii="宋体" w:hAnsi="宋体"/>
                <w:bCs/>
                <w:sz w:val="20"/>
              </w:rPr>
            </w:pPr>
            <w:r w:rsidRPr="00287208">
              <w:rPr>
                <w:rFonts w:ascii="宋体" w:hAnsi="宋体" w:hint="eastAsia"/>
                <w:bCs/>
                <w:sz w:val="20"/>
              </w:rPr>
              <w:t>知道参照物的概念。</w:t>
            </w:r>
          </w:p>
        </w:tc>
        <w:tc>
          <w:tcPr>
            <w:tcW w:w="1783" w:type="dxa"/>
            <w:vAlign w:val="center"/>
          </w:tcPr>
          <w:p w14:paraId="4010AC0D" w14:textId="77777777" w:rsidR="00A5782F" w:rsidRPr="00287208" w:rsidRDefault="00000000">
            <w:pPr>
              <w:spacing w:line="360" w:lineRule="exact"/>
              <w:jc w:val="left"/>
              <w:rPr>
                <w:sz w:val="20"/>
              </w:rPr>
            </w:pPr>
            <w:r w:rsidRPr="00287208">
              <w:rPr>
                <w:rFonts w:hint="eastAsia"/>
                <w:sz w:val="20"/>
              </w:rPr>
              <w:t>根据参照物判断物体运动或静止。</w:t>
            </w:r>
          </w:p>
        </w:tc>
        <w:tc>
          <w:tcPr>
            <w:tcW w:w="1590" w:type="dxa"/>
            <w:gridSpan w:val="2"/>
            <w:vAlign w:val="center"/>
          </w:tcPr>
          <w:p w14:paraId="5AA533BB" w14:textId="77777777" w:rsidR="00A5782F" w:rsidRPr="00287208" w:rsidRDefault="00000000">
            <w:pPr>
              <w:spacing w:line="360" w:lineRule="exact"/>
              <w:jc w:val="left"/>
              <w:rPr>
                <w:rFonts w:ascii="宋体" w:hAnsi="宋体"/>
                <w:sz w:val="20"/>
                <w:szCs w:val="21"/>
              </w:rPr>
            </w:pPr>
            <w:r w:rsidRPr="00287208">
              <w:rPr>
                <w:rFonts w:ascii="宋体" w:hAnsi="宋体" w:hint="eastAsia"/>
                <w:sz w:val="20"/>
                <w:szCs w:val="21"/>
              </w:rPr>
              <w:t>参照物的选择。</w:t>
            </w:r>
          </w:p>
        </w:tc>
      </w:tr>
      <w:tr w:rsidR="00AE2EFE" w14:paraId="65A9FFD6" w14:textId="77777777">
        <w:trPr>
          <w:trHeight w:val="9326"/>
        </w:trPr>
        <w:tc>
          <w:tcPr>
            <w:tcW w:w="9178" w:type="dxa"/>
            <w:gridSpan w:val="7"/>
            <w:vAlign w:val="center"/>
          </w:tcPr>
          <w:p w14:paraId="3B25D855" w14:textId="77777777" w:rsidR="007C03BD" w:rsidRDefault="007C03BD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</w:p>
          <w:p w14:paraId="35E90E0B" w14:textId="77777777" w:rsidR="003A7347" w:rsidRPr="007C03BD" w:rsidRDefault="007C03BD" w:rsidP="006A1310">
            <w:pPr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 w:rsidRPr="007C03BD">
              <w:rPr>
                <w:rFonts w:ascii="宋体" w:hAnsi="宋体" w:hint="eastAsia"/>
                <w:b/>
                <w:szCs w:val="21"/>
              </w:rPr>
              <w:t>一、机械运动</w:t>
            </w:r>
          </w:p>
          <w:p w14:paraId="48CC9BAE" w14:textId="77777777" w:rsidR="003A7347" w:rsidRPr="00755D46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 w:hint="eastAsia"/>
                <w:szCs w:val="21"/>
              </w:rPr>
              <w:t>1、在物理学中，我们把物体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755D46">
              <w:rPr>
                <w:rFonts w:ascii="宋体" w:hAnsi="宋体" w:hint="eastAsia"/>
                <w:szCs w:val="21"/>
              </w:rPr>
              <w:t>随时间的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755D46">
              <w:rPr>
                <w:rFonts w:ascii="宋体" w:hAnsi="宋体" w:hint="eastAsia"/>
                <w:szCs w:val="21"/>
              </w:rPr>
              <w:t>叫做机械运动。</w:t>
            </w:r>
          </w:p>
          <w:p w14:paraId="6C7D3A53" w14:textId="77777777" w:rsidR="003A7347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Pr="00755D46">
              <w:rPr>
                <w:rFonts w:ascii="宋体" w:hAnsi="宋体" w:hint="eastAsia"/>
                <w:szCs w:val="21"/>
              </w:rPr>
              <w:t>、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755D46">
              <w:rPr>
                <w:rFonts w:ascii="宋体" w:hAnsi="宋体" w:hint="eastAsia"/>
                <w:szCs w:val="21"/>
              </w:rPr>
              <w:t>是宇宙中最普遍现象，宇宙中的万物都在以各种不同的形式运动着。</w:t>
            </w:r>
          </w:p>
          <w:p w14:paraId="1B33735F" w14:textId="77777777" w:rsidR="007C03BD" w:rsidRPr="007C03BD" w:rsidRDefault="00000000" w:rsidP="006A1310">
            <w:pPr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 w:rsidRPr="007C03BD">
              <w:rPr>
                <w:rFonts w:ascii="宋体" w:hAnsi="宋体" w:hint="eastAsia"/>
                <w:b/>
                <w:szCs w:val="21"/>
              </w:rPr>
              <w:t>二、参照物</w:t>
            </w:r>
          </w:p>
          <w:p w14:paraId="1FDDC8AC" w14:textId="77777777" w:rsidR="003A7347" w:rsidRPr="00755D46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755D46">
              <w:rPr>
                <w:rFonts w:ascii="宋体" w:hAnsi="宋体" w:hint="eastAsia"/>
                <w:szCs w:val="21"/>
              </w:rPr>
              <w:t>、人们判断物体的运动和静止，总要选取某一个物体作为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755D46">
              <w:rPr>
                <w:rFonts w:ascii="宋体" w:hAnsi="宋体" w:hint="eastAsia"/>
                <w:szCs w:val="21"/>
              </w:rPr>
              <w:t>。如果一个物体的位置相对于这个标准发生了变化，就说它是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755D46">
              <w:rPr>
                <w:rFonts w:ascii="宋体" w:hAnsi="宋体" w:hint="eastAsia"/>
                <w:szCs w:val="21"/>
              </w:rPr>
              <w:t>的；如果没有变化，就说它是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755D46">
              <w:rPr>
                <w:rFonts w:ascii="宋体" w:hAnsi="宋体" w:hint="eastAsia"/>
                <w:szCs w:val="21"/>
              </w:rPr>
              <w:t>的。这个作为标准的物体叫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755D46">
              <w:rPr>
                <w:rFonts w:ascii="宋体" w:hAnsi="宋体" w:hint="eastAsia"/>
                <w:szCs w:val="21"/>
              </w:rPr>
              <w:t>。</w:t>
            </w:r>
          </w:p>
          <w:p w14:paraId="1A683B10" w14:textId="77777777" w:rsidR="003A7347" w:rsidRPr="007C03BD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755D46">
              <w:rPr>
                <w:rFonts w:ascii="宋体" w:hAnsi="宋体" w:hint="eastAsia"/>
                <w:szCs w:val="21"/>
              </w:rPr>
              <w:t>、参照物可以根据需要来选择。如果选择的参照物不同，描述同一物体的运动情况时，结论一般也</w:t>
            </w:r>
            <w:r w:rsidRPr="00755D46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755D46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这说明</w:t>
            </w:r>
            <w:r w:rsidRPr="00755D46">
              <w:rPr>
                <w:rFonts w:ascii="宋体" w:hAnsi="宋体" w:hint="eastAsia"/>
                <w:szCs w:val="21"/>
              </w:rPr>
              <w:t>物体的运动和静止是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755D46">
              <w:rPr>
                <w:rFonts w:ascii="宋体" w:hAnsi="宋体" w:hint="eastAsia"/>
                <w:szCs w:val="21"/>
              </w:rPr>
              <w:t>。</w:t>
            </w:r>
          </w:p>
          <w:p w14:paraId="2BAEA0B7" w14:textId="77777777" w:rsidR="003A7347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3A7347">
              <w:rPr>
                <w:rFonts w:ascii="宋体" w:hAnsi="宋体" w:hint="eastAsia"/>
                <w:szCs w:val="21"/>
              </w:rPr>
              <w:t>拓展：</w:t>
            </w:r>
          </w:p>
          <w:p w14:paraId="65586664" w14:textId="77777777" w:rsidR="003A7347" w:rsidRPr="00287208" w:rsidRDefault="00000000" w:rsidP="006A1310">
            <w:pPr>
              <w:snapToGrid w:val="0"/>
              <w:spacing w:line="44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1、</w:t>
            </w:r>
            <w:r w:rsidRPr="00287208">
              <w:rPr>
                <w:rFonts w:ascii="宋体" w:hAnsi="宋体" w:cs="宋体" w:hint="eastAsia"/>
                <w:bCs/>
                <w:szCs w:val="21"/>
              </w:rPr>
              <w:t>一些微观粒子的运动（分子运动），人的思维活动，植物生长，爱国运动等</w:t>
            </w:r>
            <w:r w:rsidRPr="00287208">
              <w:rPr>
                <w:rFonts w:ascii="宋体" w:hAnsi="宋体" w:cs="宋体" w:hint="eastAsia"/>
                <w:bCs/>
                <w:szCs w:val="21"/>
                <w:u w:val="single"/>
              </w:rPr>
              <w:t xml:space="preserve">        </w:t>
            </w:r>
            <w:r w:rsidRPr="00287208">
              <w:rPr>
                <w:rFonts w:ascii="宋体" w:hAnsi="宋体" w:cs="宋体" w:hint="eastAsia"/>
                <w:bCs/>
                <w:szCs w:val="21"/>
              </w:rPr>
              <w:t>机械运动。</w:t>
            </w:r>
          </w:p>
          <w:p w14:paraId="0B5D0956" w14:textId="77777777" w:rsidR="003A7347" w:rsidRPr="007C03BD" w:rsidRDefault="007C03BD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 w:rsidR="00000000" w:rsidRPr="00287208">
              <w:rPr>
                <w:rFonts w:ascii="宋体" w:hAnsi="宋体" w:cs="宋体" w:hint="eastAsia"/>
                <w:szCs w:val="21"/>
              </w:rPr>
              <w:t>、参照物的选取</w:t>
            </w:r>
            <w:r>
              <w:rPr>
                <w:rFonts w:ascii="宋体" w:hAnsi="宋体" w:cs="宋体" w:hint="eastAsia"/>
                <w:szCs w:val="21"/>
              </w:rPr>
              <w:t>原则</w:t>
            </w:r>
            <w:r w:rsidR="00000000" w:rsidRPr="00287208">
              <w:rPr>
                <w:rFonts w:ascii="宋体" w:hAnsi="宋体" w:cs="宋体" w:hint="eastAsia"/>
                <w:szCs w:val="21"/>
              </w:rPr>
              <w:t>：参照物的选取是</w:t>
            </w:r>
            <w:r w:rsidR="00000000">
              <w:rPr>
                <w:rFonts w:ascii="宋体" w:hAnsi="宋体" w:cs="宋体" w:hint="eastAsia"/>
                <w:szCs w:val="21"/>
                <w:u w:val="single"/>
              </w:rPr>
              <w:t xml:space="preserve">       </w:t>
            </w:r>
            <w:r w:rsidR="00000000" w:rsidRPr="00287208">
              <w:rPr>
                <w:rFonts w:ascii="宋体" w:hAnsi="宋体" w:cs="宋体" w:hint="eastAsia"/>
                <w:szCs w:val="21"/>
                <w:u w:val="single"/>
              </w:rPr>
              <w:t xml:space="preserve">  </w:t>
            </w:r>
            <w:r w:rsidR="00000000" w:rsidRPr="00287208">
              <w:rPr>
                <w:rFonts w:ascii="宋体" w:hAnsi="宋体" w:cs="宋体" w:hint="eastAsia"/>
                <w:szCs w:val="21"/>
              </w:rPr>
              <w:t>；一般选取</w:t>
            </w:r>
            <w:r w:rsidR="00000000" w:rsidRPr="00287208">
              <w:rPr>
                <w:rFonts w:ascii="宋体" w:hAnsi="宋体" w:cs="宋体" w:hint="eastAsia"/>
                <w:szCs w:val="21"/>
                <w:u w:val="single"/>
              </w:rPr>
              <w:t xml:space="preserve">                       </w:t>
            </w:r>
            <w:r w:rsidR="00000000" w:rsidRPr="00287208">
              <w:rPr>
                <w:rFonts w:ascii="宋体" w:hAnsi="宋体" w:cs="宋体" w:hint="eastAsia"/>
                <w:szCs w:val="21"/>
              </w:rPr>
              <w:t>作为参照物。</w:t>
            </w:r>
            <w:r>
              <w:rPr>
                <w:rFonts w:ascii="宋体" w:hAnsi="宋体" w:cs="宋体" w:hint="eastAsia"/>
                <w:szCs w:val="21"/>
              </w:rPr>
              <w:t>不能选</w:t>
            </w:r>
            <w:r>
              <w:rPr>
                <w:rFonts w:ascii="宋体" w:hAnsi="宋体" w:cs="宋体" w:hint="eastAsia"/>
                <w:szCs w:val="21"/>
                <w:u w:val="single"/>
              </w:rPr>
              <w:t xml:space="preserve">             </w:t>
            </w:r>
            <w:r w:rsidRPr="007C03BD">
              <w:rPr>
                <w:rFonts w:ascii="宋体" w:hAnsi="宋体" w:cs="宋体" w:hint="eastAsia"/>
                <w:szCs w:val="21"/>
              </w:rPr>
              <w:t>。</w:t>
            </w:r>
          </w:p>
          <w:p w14:paraId="0B3BD727" w14:textId="77777777" w:rsidR="007C03BD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755D46">
              <w:rPr>
                <w:rFonts w:ascii="宋体" w:hAnsi="宋体" w:hint="eastAsia"/>
                <w:szCs w:val="21"/>
              </w:rPr>
              <w:t>、</w:t>
            </w:r>
            <w:r w:rsidRPr="00287208">
              <w:rPr>
                <w:rFonts w:ascii="宋体" w:hAnsi="宋体" w:cs="宋体" w:hint="eastAsia"/>
                <w:szCs w:val="21"/>
              </w:rPr>
              <w:t>相对静止</w:t>
            </w:r>
            <w:r>
              <w:rPr>
                <w:rFonts w:ascii="宋体" w:hAnsi="宋体" w:hint="eastAsia"/>
                <w:szCs w:val="21"/>
              </w:rPr>
              <w:t>和相对运动</w:t>
            </w:r>
          </w:p>
          <w:p w14:paraId="11B99B68" w14:textId="77777777" w:rsidR="007C03BD" w:rsidRDefault="00000000" w:rsidP="006A1310">
            <w:pPr>
              <w:widowControl/>
              <w:snapToGrid w:val="0"/>
              <w:spacing w:line="440" w:lineRule="exact"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 w:rsidRPr="00287208">
              <w:rPr>
                <w:rFonts w:ascii="宋体" w:hAnsi="宋体" w:cs="宋体" w:hint="eastAsia"/>
                <w:szCs w:val="21"/>
              </w:rPr>
              <w:t>如果两个物体运动的快慢和运动的方向都</w:t>
            </w:r>
            <w:r w:rsidRPr="00287208">
              <w:rPr>
                <w:rFonts w:ascii="宋体" w:hAnsi="宋体" w:cs="宋体" w:hint="eastAsia"/>
                <w:szCs w:val="21"/>
                <w:u w:val="single"/>
              </w:rPr>
              <w:t xml:space="preserve">         </w:t>
            </w:r>
            <w:r w:rsidRPr="00287208">
              <w:rPr>
                <w:rFonts w:ascii="宋体" w:hAnsi="宋体" w:cs="宋体" w:hint="eastAsia"/>
                <w:szCs w:val="21"/>
              </w:rPr>
              <w:t>时，这两个物体就相对静止。如果选择其中一个作为参照物，那么另一个就是</w:t>
            </w:r>
            <w:r w:rsidRPr="00287208">
              <w:rPr>
                <w:rFonts w:ascii="宋体" w:hAnsi="宋体" w:cs="宋体" w:hint="eastAsia"/>
                <w:szCs w:val="21"/>
                <w:u w:val="single"/>
              </w:rPr>
              <w:t xml:space="preserve">        </w:t>
            </w:r>
            <w:r w:rsidRPr="00287208">
              <w:rPr>
                <w:rFonts w:ascii="宋体" w:hAnsi="宋体" w:cs="宋体" w:hint="eastAsia"/>
                <w:szCs w:val="21"/>
              </w:rPr>
              <w:t>的。</w:t>
            </w:r>
          </w:p>
          <w:p w14:paraId="188BAD04" w14:textId="77777777" w:rsidR="007C03BD" w:rsidRPr="00287208" w:rsidRDefault="00000000" w:rsidP="006A1310">
            <w:pPr>
              <w:widowControl/>
              <w:snapToGrid w:val="0"/>
              <w:spacing w:line="440" w:lineRule="exact"/>
              <w:ind w:firstLineChars="100" w:firstLine="210"/>
              <w:jc w:val="left"/>
              <w:rPr>
                <w:rFonts w:ascii="宋体" w:hAnsi="宋体" w:cs="宋体"/>
                <w:szCs w:val="21"/>
              </w:rPr>
            </w:pPr>
            <w:r w:rsidRPr="00287208">
              <w:rPr>
                <w:rFonts w:ascii="宋体" w:hAnsi="宋体" w:cs="宋体" w:hint="eastAsia"/>
                <w:szCs w:val="21"/>
              </w:rPr>
              <w:t>如果两个物体运动快慢和运动方向</w:t>
            </w:r>
            <w:r w:rsidRPr="00287208">
              <w:rPr>
                <w:rFonts w:ascii="宋体" w:hAnsi="宋体" w:cs="宋体" w:hint="eastAsia"/>
                <w:szCs w:val="21"/>
                <w:u w:val="single"/>
              </w:rPr>
              <w:t xml:space="preserve">          </w:t>
            </w:r>
            <w:r w:rsidRPr="00287208">
              <w:rPr>
                <w:rFonts w:ascii="宋体" w:hAnsi="宋体" w:cs="宋体" w:hint="eastAsia"/>
                <w:szCs w:val="21"/>
              </w:rPr>
              <w:t>，这两个物体就相对运动。</w:t>
            </w:r>
          </w:p>
          <w:p w14:paraId="417929D3" w14:textId="77777777" w:rsidR="003A7347" w:rsidRPr="007C03BD" w:rsidRDefault="007C03BD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 w:rsidRPr="007C03BD">
              <w:rPr>
                <w:rFonts w:ascii="宋体" w:hAnsi="宋体" w:cs="宋体" w:hint="eastAsia"/>
                <w:szCs w:val="21"/>
              </w:rPr>
              <w:t>、刮风天气</w:t>
            </w:r>
          </w:p>
          <w:p w14:paraId="07D38D0F" w14:textId="77777777" w:rsidR="003A7347" w:rsidRDefault="003A7347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 w:hint="eastAsia"/>
                <w:b/>
                <w:szCs w:val="21"/>
              </w:rPr>
            </w:pPr>
          </w:p>
          <w:p w14:paraId="59D733CB" w14:textId="77777777" w:rsidR="003A7347" w:rsidRDefault="003A7347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b/>
                <w:szCs w:val="21"/>
              </w:rPr>
            </w:pPr>
          </w:p>
          <w:p w14:paraId="0F1B2ECD" w14:textId="77777777" w:rsidR="006A1310" w:rsidRDefault="006A131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 w:hint="eastAsia"/>
                <w:b/>
                <w:szCs w:val="21"/>
              </w:rPr>
            </w:pPr>
          </w:p>
          <w:p w14:paraId="2FEAC731" w14:textId="77777777" w:rsidR="003A7347" w:rsidRDefault="00000000" w:rsidP="006A1310">
            <w:pPr>
              <w:widowControl/>
              <w:snapToGrid w:val="0"/>
              <w:spacing w:line="44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课堂训练</w:t>
            </w:r>
          </w:p>
          <w:p w14:paraId="5CE87179" w14:textId="77777777" w:rsidR="003A7347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</w:t>
            </w:r>
            <w:r w:rsidRPr="00755D46">
              <w:rPr>
                <w:rFonts w:ascii="宋体" w:hAnsi="宋体" w:cs="宋体" w:hint="eastAsia"/>
                <w:szCs w:val="21"/>
              </w:rPr>
              <w:t>下列现象不属于机械运动的是（    ）</w:t>
            </w:r>
          </w:p>
          <w:p w14:paraId="5C562485" w14:textId="77777777" w:rsidR="003A7347" w:rsidRDefault="00000000" w:rsidP="006A1310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snapToGrid w:val="0"/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 w:rsidRPr="00755D46">
              <w:rPr>
                <w:rFonts w:ascii="宋体" w:hAnsi="宋体" w:cs="宋体" w:hint="eastAsia"/>
                <w:szCs w:val="21"/>
              </w:rPr>
              <w:t>秋天麦浪滚滚    B.山间河水奔流    C.冬天万里雪飘    D.夜晚灯光闪烁</w:t>
            </w:r>
          </w:p>
          <w:p w14:paraId="6FC3DBEE" w14:textId="77777777" w:rsidR="003A7347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 w:rsidRPr="00755D46">
              <w:rPr>
                <w:rFonts w:ascii="宋体" w:hAnsi="宋体" w:hint="eastAsia"/>
                <w:szCs w:val="21"/>
              </w:rPr>
              <w:t>我国发射的同步卫星，它相对于</w:t>
            </w:r>
            <w:r w:rsidRPr="00755D46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755D46">
              <w:rPr>
                <w:rFonts w:ascii="宋体" w:hAnsi="宋体" w:hint="eastAsia"/>
                <w:szCs w:val="21"/>
              </w:rPr>
              <w:t>是静止的，相对于太阳是</w:t>
            </w:r>
            <w:r w:rsidRPr="00755D46">
              <w:rPr>
                <w:rFonts w:ascii="宋体" w:hAnsi="宋体"/>
                <w:szCs w:val="21"/>
                <w:u w:val="single"/>
              </w:rPr>
              <w:t xml:space="preserve">          </w:t>
            </w:r>
            <w:r w:rsidRPr="00755D46">
              <w:rPr>
                <w:rFonts w:ascii="宋体" w:hAnsi="宋体" w:hint="eastAsia"/>
                <w:szCs w:val="21"/>
              </w:rPr>
              <w:t>的。</w:t>
            </w:r>
          </w:p>
          <w:p w14:paraId="47D91C97" w14:textId="77777777" w:rsidR="003A7347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 w14:anchorId="14B95951">
                <v:shape id="图片 51" o:spid="_x0000_s2050" type="#_x0000_t75" alt="空中加油机" style="position:absolute;left:0;text-align:left;margin-left:312pt;margin-top:6.3pt;width:78.9pt;height:53.55pt;z-index:-3" wrapcoords="21592 -2 0 0 0 21600 21592 21602 8 21602 21600 21600 21600 0 8 -2 21592 -2">
                  <v:imagedata r:id="rId10" o:title="空中加油机" croptop="5143f" cropbottom="4513f" cropleft="3468f" cropright="3468f"/>
                  <w10:wrap type="tight"/>
                </v:shape>
              </w:pict>
            </w:r>
            <w:r>
              <w:rPr>
                <w:rFonts w:ascii="宋体" w:hAnsi="宋体" w:hint="eastAsia"/>
                <w:szCs w:val="21"/>
              </w:rPr>
              <w:t>3、</w:t>
            </w:r>
            <w:r w:rsidRPr="00755D46">
              <w:rPr>
                <w:rFonts w:ascii="宋体" w:hAnsi="宋体" w:hint="eastAsia"/>
                <w:szCs w:val="21"/>
              </w:rPr>
              <w:t>如右图所示，加油机给战斗机加油，，以加油机为参照物，</w:t>
            </w:r>
          </w:p>
          <w:p w14:paraId="6F2AB2AE" w14:textId="77777777" w:rsidR="003A7347" w:rsidRPr="003A7347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 w:hint="eastAsia"/>
                <w:szCs w:val="21"/>
              </w:rPr>
              <w:t>战斗机是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Pr="00755D46">
              <w:rPr>
                <w:rFonts w:ascii="宋体" w:hAnsi="宋体" w:hint="eastAsia"/>
                <w:szCs w:val="21"/>
              </w:rPr>
              <w:t>的（填“静止”或“运动”）。</w:t>
            </w:r>
          </w:p>
          <w:p w14:paraId="5415B7A5" w14:textId="77777777" w:rsidR="003A7347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7C03BD">
              <w:rPr>
                <w:rFonts w:ascii="宋体" w:hAnsi="宋体" w:hint="eastAsia"/>
                <w:szCs w:val="21"/>
              </w:rPr>
              <w:t>、</w:t>
            </w:r>
            <w:r w:rsidRPr="00755D46">
              <w:rPr>
                <w:rFonts w:ascii="宋体" w:hAnsi="宋体" w:hint="eastAsia"/>
                <w:szCs w:val="21"/>
              </w:rPr>
              <w:t>选择合适的答案填空：</w:t>
            </w:r>
          </w:p>
          <w:p w14:paraId="60330749" w14:textId="77777777" w:rsidR="003A7347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①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坐在正在行驶的火车上，以火车为参照物，人是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 w:rsidR="007C03B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的</w:t>
            </w:r>
            <w:r w:rsidRPr="00755D46">
              <w:rPr>
                <w:rFonts w:ascii="宋体" w:hAnsi="宋体"/>
                <w:kern w:val="0"/>
                <w:szCs w:val="21"/>
              </w:rPr>
              <w:t>,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以树为参照物</w:t>
            </w:r>
            <w:r w:rsidRPr="00755D46">
              <w:rPr>
                <w:rFonts w:ascii="宋体" w:hAnsi="宋体"/>
                <w:kern w:val="0"/>
                <w:szCs w:val="21"/>
              </w:rPr>
              <w:t>,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人是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</w:t>
            </w:r>
            <w:r w:rsidR="007C03B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的。</w:t>
            </w:r>
          </w:p>
          <w:p w14:paraId="20AB6D43" w14:textId="77777777" w:rsidR="003A7347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55D46">
              <w:rPr>
                <w:rFonts w:ascii="宋体" w:hAnsi="宋体" w:cs="宋体" w:hint="eastAsia"/>
                <w:kern w:val="0"/>
                <w:szCs w:val="21"/>
              </w:rPr>
              <w:t>②坐在长途汽车上的乘客，看见前面的卡车与他的距离保持不变，后面的自行车离他越来越远。若以卡车为参照物，自行车是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的，长途汽车是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的。</w:t>
            </w:r>
          </w:p>
          <w:p w14:paraId="6B8B72D6" w14:textId="77777777" w:rsidR="003A7347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 w:cs="宋体" w:hint="eastAsia"/>
                <w:kern w:val="0"/>
                <w:szCs w:val="21"/>
              </w:rPr>
              <w:t>③</w:t>
            </w:r>
            <w:r w:rsidRPr="00755D46">
              <w:rPr>
                <w:rFonts w:ascii="宋体" w:hAnsi="宋体" w:hint="eastAsia"/>
                <w:szCs w:val="21"/>
              </w:rPr>
              <w:t>与传送带一起向右运动</w:t>
            </w:r>
            <w:r w:rsidR="007C03BD">
              <w:rPr>
                <w:rFonts w:ascii="宋体" w:hAnsi="宋体" w:hint="eastAsia"/>
                <w:szCs w:val="21"/>
              </w:rPr>
              <w:t>的</w:t>
            </w:r>
            <w:r w:rsidR="007C03BD" w:rsidRPr="00755D46">
              <w:rPr>
                <w:rFonts w:ascii="宋体" w:hAnsi="宋体" w:hint="eastAsia"/>
                <w:szCs w:val="21"/>
              </w:rPr>
              <w:t>货物</w:t>
            </w:r>
            <w:r w:rsidR="007C03BD">
              <w:rPr>
                <w:rFonts w:ascii="宋体" w:hAnsi="宋体" w:hint="eastAsia"/>
                <w:szCs w:val="21"/>
              </w:rPr>
              <w:t>，</w:t>
            </w:r>
            <w:r w:rsidRPr="00755D46">
              <w:rPr>
                <w:rFonts w:ascii="宋体" w:hAnsi="宋体" w:hint="eastAsia"/>
                <w:szCs w:val="21"/>
              </w:rPr>
              <w:t>相对于传送带是</w:t>
            </w:r>
            <w:r w:rsidR="007C03BD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755D46">
              <w:rPr>
                <w:rFonts w:ascii="宋体" w:hAnsi="宋体"/>
                <w:szCs w:val="21"/>
                <w:u w:val="single"/>
              </w:rPr>
              <w:t xml:space="preserve">     </w:t>
            </w:r>
            <w:r w:rsidRPr="00755D46">
              <w:rPr>
                <w:rFonts w:ascii="宋体" w:hAnsi="宋体" w:hint="eastAsia"/>
                <w:szCs w:val="21"/>
              </w:rPr>
              <w:t>的，相对于地面是</w:t>
            </w:r>
            <w:r w:rsidR="007C03B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7C03BD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 w:rsidRPr="00755D46">
              <w:rPr>
                <w:rFonts w:ascii="宋体" w:hAnsi="宋体" w:hint="eastAsia"/>
                <w:szCs w:val="21"/>
              </w:rPr>
              <w:t>的。</w:t>
            </w:r>
          </w:p>
          <w:p w14:paraId="5FC1713A" w14:textId="77777777" w:rsidR="007C03BD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</w:t>
            </w:r>
            <w:r w:rsidRPr="00755D46">
              <w:rPr>
                <w:rFonts w:ascii="宋体" w:hAnsi="宋体" w:hint="eastAsia"/>
                <w:szCs w:val="21"/>
              </w:rPr>
              <w:t>在下列问题中选择合适的参照物，并填空：</w:t>
            </w:r>
          </w:p>
          <w:p w14:paraId="1B21B715" w14:textId="77777777" w:rsidR="007C03BD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55D46">
              <w:rPr>
                <w:rFonts w:ascii="宋体" w:hAnsi="宋体" w:cs="宋体" w:hint="eastAsia"/>
                <w:kern w:val="0"/>
                <w:szCs w:val="21"/>
              </w:rPr>
              <w:t>①“小小竹排江中游</w:t>
            </w:r>
            <w:r w:rsidRPr="00755D46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，巍巍青山两岸走”这句歌词中“竹排江中游”是以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为</w:t>
            </w:r>
            <w:r>
              <w:rPr>
                <w:rFonts w:ascii="宋体" w:hAnsi="宋体" w:cs="宋体" w:hint="eastAsia"/>
                <w:kern w:val="0"/>
                <w:szCs w:val="21"/>
              </w:rPr>
              <w:t>参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照物，“青山两岸走”是以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为参照物。</w:t>
            </w:r>
            <w:r w:rsidRPr="00755D46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14:paraId="77796184" w14:textId="77777777" w:rsidR="007C03BD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55D46">
              <w:rPr>
                <w:rFonts w:ascii="宋体" w:hAnsi="宋体" w:cs="宋体" w:hint="eastAsia"/>
                <w:kern w:val="0"/>
                <w:szCs w:val="21"/>
              </w:rPr>
              <w:t>②“旭日东升”是以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为参照物。</w:t>
            </w:r>
          </w:p>
          <w:p w14:paraId="069EEA56" w14:textId="77777777" w:rsidR="007C03BD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755D46">
              <w:rPr>
                <w:rFonts w:ascii="宋体" w:hAnsi="宋体" w:cs="宋体" w:hint="eastAsia"/>
                <w:kern w:val="0"/>
                <w:szCs w:val="21"/>
              </w:rPr>
              <w:t>③ “两岸猿声啼不住，轻舟已过万重山”中“轻舟已过万重山”是以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</w:t>
            </w:r>
            <w:r w:rsidRPr="00755D46">
              <w:rPr>
                <w:rFonts w:ascii="宋体" w:hAnsi="宋体" w:cs="宋体" w:hint="eastAsia"/>
                <w:kern w:val="0"/>
                <w:szCs w:val="21"/>
              </w:rPr>
              <w:t>为参照物。</w:t>
            </w:r>
          </w:p>
          <w:p w14:paraId="19908F94" w14:textId="77777777" w:rsidR="007C03BD" w:rsidRPr="007C03BD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 w:cs="宋体" w:hint="eastAsia"/>
                <w:kern w:val="0"/>
                <w:szCs w:val="21"/>
              </w:rPr>
              <w:t>④</w:t>
            </w:r>
            <w:r w:rsidRPr="00755D46">
              <w:rPr>
                <w:rFonts w:ascii="宋体" w:hAnsi="宋体" w:hint="eastAsia"/>
                <w:szCs w:val="21"/>
              </w:rPr>
              <w:t>人坐在向前行驶的汽车里看到路旁的树木向车后方退去，他是以</w:t>
            </w:r>
            <w:r w:rsidRPr="00755D46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</w:t>
            </w:r>
            <w:r w:rsidRPr="00755D46">
              <w:rPr>
                <w:rFonts w:ascii="宋体" w:hAnsi="宋体" w:hint="eastAsia"/>
                <w:szCs w:val="21"/>
              </w:rPr>
              <w:t>作参照物。</w:t>
            </w:r>
          </w:p>
          <w:p w14:paraId="59E0EC4B" w14:textId="77777777" w:rsidR="003A7347" w:rsidRPr="00755D46" w:rsidRDefault="007C03BD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7C03BD">
              <w:rPr>
                <w:rFonts w:ascii="宋体" w:hAnsi="宋体" w:hint="eastAsia"/>
                <w:szCs w:val="21"/>
              </w:rPr>
              <w:t>、</w:t>
            </w:r>
            <w:r w:rsidR="00000000" w:rsidRPr="007C03BD">
              <w:rPr>
                <w:rFonts w:ascii="宋体" w:hAnsi="宋体" w:hint="eastAsia"/>
                <w:szCs w:val="21"/>
              </w:rPr>
              <w:t>放在沿</w:t>
            </w:r>
            <w:r w:rsidR="00000000" w:rsidRPr="00755D46">
              <w:rPr>
                <w:rFonts w:ascii="宋体" w:hAnsi="宋体" w:hint="eastAsia"/>
                <w:szCs w:val="21"/>
              </w:rPr>
              <w:t>水平直轨道匀速行驶的火车车厢小桌上的苹果，相对哪个物体是运动的</w:t>
            </w:r>
            <w:r w:rsidR="00000000" w:rsidRPr="00755D46">
              <w:rPr>
                <w:rFonts w:ascii="宋体" w:hAnsi="宋体" w:cs="宋体" w:hint="eastAsia"/>
                <w:szCs w:val="21"/>
              </w:rPr>
              <w:t>（    ）</w:t>
            </w:r>
          </w:p>
          <w:p w14:paraId="24D5D6AF" w14:textId="77777777" w:rsidR="007C03BD" w:rsidRDefault="003A7347" w:rsidP="006A1310">
            <w:pPr>
              <w:tabs>
                <w:tab w:val="left" w:pos="525"/>
              </w:tabs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/>
                <w:szCs w:val="21"/>
              </w:rPr>
              <w:t>A</w:t>
            </w:r>
            <w:r w:rsidRPr="00755D46">
              <w:rPr>
                <w:rFonts w:ascii="宋体" w:hAnsi="宋体" w:hint="eastAsia"/>
                <w:szCs w:val="21"/>
              </w:rPr>
              <w:t>.关着的车门</w:t>
            </w:r>
            <w:r w:rsidR="00000000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000000">
              <w:rPr>
                <w:rFonts w:ascii="宋体" w:hAnsi="宋体" w:hint="eastAsia"/>
                <w:szCs w:val="21"/>
              </w:rPr>
              <w:t xml:space="preserve">           </w:t>
            </w:r>
            <w:r w:rsidRPr="00755D46">
              <w:rPr>
                <w:rFonts w:ascii="宋体" w:hAnsi="宋体"/>
                <w:szCs w:val="21"/>
              </w:rPr>
              <w:t>B</w:t>
            </w:r>
            <w:r w:rsidRPr="00755D46">
              <w:rPr>
                <w:rFonts w:ascii="宋体" w:hAnsi="宋体" w:hint="eastAsia"/>
                <w:szCs w:val="21"/>
              </w:rPr>
              <w:t>.这列火车的车窗</w:t>
            </w:r>
            <w:r w:rsidRPr="00755D46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00000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3A99BE75" w14:textId="77777777" w:rsidR="003A7347" w:rsidRPr="00755D46" w:rsidRDefault="00000000" w:rsidP="006A1310">
            <w:pPr>
              <w:tabs>
                <w:tab w:val="left" w:pos="525"/>
              </w:tabs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/>
                <w:szCs w:val="21"/>
              </w:rPr>
              <w:t>C</w:t>
            </w:r>
            <w:r w:rsidRPr="00755D46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坐在车厢椅子上的乘客   </w:t>
            </w:r>
            <w:r w:rsidR="007C03BD">
              <w:rPr>
                <w:rFonts w:ascii="宋体" w:hAnsi="宋体" w:hint="eastAsia"/>
                <w:szCs w:val="21"/>
              </w:rPr>
              <w:t xml:space="preserve"> </w:t>
            </w:r>
            <w:r w:rsidRPr="00755D46">
              <w:rPr>
                <w:rFonts w:ascii="宋体" w:hAnsi="宋体" w:hint="eastAsia"/>
                <w:szCs w:val="21"/>
              </w:rPr>
              <w:t xml:space="preserve"> </w:t>
            </w:r>
            <w:r w:rsidRPr="00755D46">
              <w:rPr>
                <w:rFonts w:ascii="宋体" w:hAnsi="宋体"/>
                <w:szCs w:val="21"/>
              </w:rPr>
              <w:t>D</w:t>
            </w:r>
            <w:r w:rsidRPr="00755D46">
              <w:rPr>
                <w:rFonts w:ascii="宋体" w:hAnsi="宋体" w:hint="eastAsia"/>
                <w:szCs w:val="21"/>
              </w:rPr>
              <w:t>.从桌旁走过的列车员</w:t>
            </w:r>
          </w:p>
          <w:p w14:paraId="372C61E6" w14:textId="77777777" w:rsidR="003A7347" w:rsidRPr="00755D46" w:rsidRDefault="007C03BD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 w:rsidRPr="007C03BD">
              <w:rPr>
                <w:rFonts w:ascii="宋体" w:hAnsi="宋体" w:cs="宋体" w:hint="eastAsia"/>
                <w:szCs w:val="21"/>
              </w:rPr>
              <w:t>7、</w:t>
            </w:r>
            <w:r w:rsidR="00000000" w:rsidRPr="007C03BD">
              <w:rPr>
                <w:rFonts w:ascii="宋体" w:hAnsi="宋体" w:cs="宋体" w:hint="eastAsia"/>
                <w:szCs w:val="21"/>
              </w:rPr>
              <w:t>长江科</w:t>
            </w:r>
            <w:r w:rsidR="00000000" w:rsidRPr="005271ED">
              <w:rPr>
                <w:rFonts w:ascii="宋体" w:hAnsi="宋体" w:cs="宋体" w:hint="eastAsia"/>
                <w:szCs w:val="21"/>
              </w:rPr>
              <w:t>学</w:t>
            </w:r>
            <w:r w:rsidR="00000000" w:rsidRPr="00755D46">
              <w:rPr>
                <w:rFonts w:ascii="宋体" w:hAnsi="宋体" w:cs="宋体" w:hint="eastAsia"/>
                <w:szCs w:val="21"/>
              </w:rPr>
              <w:t>考察探险队乘坐的橡皮船，在长江上游顺流而下，下面说法中正确的是（    ）</w:t>
            </w:r>
          </w:p>
          <w:p w14:paraId="3CB494C3" w14:textId="77777777" w:rsidR="003A7347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 w:rsidRPr="00755D46">
              <w:rPr>
                <w:rFonts w:ascii="宋体" w:hAnsi="宋体" w:cs="宋体" w:hint="eastAsia"/>
                <w:szCs w:val="21"/>
              </w:rPr>
              <w:t xml:space="preserve">A.以江水为参照物，探险队员是静止的 </w:t>
            </w:r>
            <w:r w:rsidR="007C03BD">
              <w:rPr>
                <w:rFonts w:ascii="宋体" w:hAnsi="宋体" w:cs="宋体" w:hint="eastAsia"/>
                <w:szCs w:val="21"/>
              </w:rPr>
              <w:t xml:space="preserve">           </w:t>
            </w:r>
            <w:r w:rsidRPr="00755D46">
              <w:rPr>
                <w:rFonts w:ascii="宋体" w:hAnsi="宋体" w:cs="宋体" w:hint="eastAsia"/>
                <w:szCs w:val="21"/>
              </w:rPr>
              <w:t>B.以橡皮船为参照物，江水是运动的</w:t>
            </w:r>
          </w:p>
          <w:p w14:paraId="76BBDF5E" w14:textId="77777777" w:rsidR="003A7347" w:rsidRPr="00755D46" w:rsidRDefault="00000000" w:rsidP="006A1310">
            <w:pPr>
              <w:widowControl/>
              <w:snapToGrid w:val="0"/>
              <w:spacing w:line="440" w:lineRule="exact"/>
              <w:jc w:val="left"/>
              <w:rPr>
                <w:rFonts w:ascii="宋体" w:hAnsi="宋体" w:cs="宋体"/>
                <w:szCs w:val="21"/>
              </w:rPr>
            </w:pPr>
            <w:r w:rsidRPr="00755D46">
              <w:rPr>
                <w:rFonts w:ascii="宋体" w:hAnsi="宋体" w:cs="宋体" w:hint="eastAsia"/>
                <w:szCs w:val="21"/>
              </w:rPr>
              <w:t xml:space="preserve">C.以岸上的树木为参照物，探险队员是静止的 </w:t>
            </w:r>
            <w:r w:rsidR="007C03BD">
              <w:rPr>
                <w:rFonts w:ascii="宋体" w:hAnsi="宋体" w:cs="宋体" w:hint="eastAsia"/>
                <w:szCs w:val="21"/>
              </w:rPr>
              <w:t xml:space="preserve">     </w:t>
            </w:r>
            <w:r w:rsidRPr="00755D46">
              <w:rPr>
                <w:rFonts w:ascii="宋体" w:hAnsi="宋体" w:cs="宋体" w:hint="eastAsia"/>
                <w:szCs w:val="21"/>
              </w:rPr>
              <w:t xml:space="preserve">D.以探险队员为参照物，橡皮船是运动的 </w:t>
            </w:r>
          </w:p>
          <w:p w14:paraId="207513E2" w14:textId="77777777" w:rsidR="003A7347" w:rsidRPr="00755D46" w:rsidRDefault="007C03BD" w:rsidP="006A1310">
            <w:pPr>
              <w:snapToGri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Pr="007C03BD">
              <w:rPr>
                <w:rFonts w:ascii="宋体" w:hAnsi="宋体" w:hint="eastAsia"/>
                <w:szCs w:val="21"/>
              </w:rPr>
              <w:t>、</w:t>
            </w:r>
            <w:r w:rsidR="00000000" w:rsidRPr="007C03BD">
              <w:rPr>
                <w:rFonts w:ascii="宋体" w:hAnsi="宋体" w:hint="eastAsia"/>
                <w:szCs w:val="21"/>
              </w:rPr>
              <w:t>静坐在</w:t>
            </w:r>
            <w:r w:rsidR="00000000" w:rsidRPr="00755D46">
              <w:rPr>
                <w:rFonts w:ascii="宋体" w:hAnsi="宋体" w:hint="eastAsia"/>
                <w:szCs w:val="21"/>
              </w:rPr>
              <w:t>汽车里的乘客，如图所示，司机说他静止不动，路旁的孩子们却赞叹他走得快，下面是某同学对这一现象的分析，你认为错误的是</w:t>
            </w:r>
            <w:r w:rsidR="00000000" w:rsidRPr="00755D46">
              <w:rPr>
                <w:rFonts w:ascii="宋体" w:hAnsi="宋体" w:cs="宋体" w:hint="eastAsia"/>
                <w:szCs w:val="21"/>
              </w:rPr>
              <w:t>（    ）</w:t>
            </w:r>
            <w:r w:rsidR="00000000" w:rsidRPr="00755D46">
              <w:rPr>
                <w:rFonts w:ascii="宋体" w:hAnsi="宋体" w:hint="eastAsia"/>
                <w:szCs w:val="21"/>
              </w:rPr>
              <w:t xml:space="preserve">               </w:t>
            </w:r>
          </w:p>
          <w:p w14:paraId="46888CF5" w14:textId="77777777" w:rsidR="007C03BD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pict w14:anchorId="25A43A4A">
                <v:shape id="图片 52" o:spid="_x0000_s2051" type="#_x0000_t75" alt="图4" style="position:absolute;left:0;text-align:left;margin-left:283.15pt;margin-top:2.5pt;width:113.55pt;height:63.15pt;z-index:-4">
                  <v:imagedata r:id="rId11" o:title="图4" blacklevel="-9830f" grayscale="t" bilevel="t"/>
                </v:shape>
              </w:pict>
            </w:r>
            <w:r w:rsidR="003A7347" w:rsidRPr="00755D46">
              <w:rPr>
                <w:rFonts w:ascii="宋体" w:hAnsi="宋体" w:hint="eastAsia"/>
                <w:szCs w:val="21"/>
              </w:rPr>
              <w:t>A.司机说乘客没有动，是以汽车为参照物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7F947442" w14:textId="77777777" w:rsidR="003A7347" w:rsidRPr="00755D46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 w:hint="eastAsia"/>
                <w:szCs w:val="21"/>
              </w:rPr>
              <w:t>B.孩子们说乘客真快，是以路面为参照物</w:t>
            </w:r>
          </w:p>
          <w:p w14:paraId="7D3CFF55" w14:textId="77777777" w:rsidR="003A7347" w:rsidRPr="00755D46" w:rsidRDefault="00000000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 w:hint="eastAsia"/>
                <w:szCs w:val="21"/>
              </w:rPr>
              <w:t>C.这一现象说明运动和静止是相对的</w:t>
            </w:r>
          </w:p>
          <w:p w14:paraId="281C6DB8" w14:textId="77777777" w:rsidR="00A5782F" w:rsidRPr="007C03BD" w:rsidRDefault="003A7347" w:rsidP="006A1310">
            <w:pPr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755D46">
              <w:rPr>
                <w:rFonts w:ascii="宋体" w:hAnsi="宋体" w:hint="eastAsia"/>
                <w:szCs w:val="21"/>
              </w:rPr>
              <w:t>D.这一现象说明研究物体运动必须选地面为参照物</w:t>
            </w:r>
          </w:p>
        </w:tc>
      </w:tr>
    </w:tbl>
    <w:p w14:paraId="45C8A655" w14:textId="4258372B" w:rsidR="00A5782F" w:rsidRDefault="00A5782F">
      <w:pPr>
        <w:spacing w:line="360" w:lineRule="auto"/>
      </w:pPr>
    </w:p>
    <w:sectPr w:rsidR="00A5782F">
      <w:headerReference w:type="default" r:id="rId12"/>
      <w:footerReference w:type="even" r:id="rId13"/>
      <w:footerReference w:type="default" r:id="rId14"/>
      <w:type w:val="continuous"/>
      <w:pgSz w:w="20639" w:h="14572" w:orient="landscape"/>
      <w:pgMar w:top="567" w:right="567" w:bottom="283" w:left="567" w:header="0" w:footer="0" w:gutter="0"/>
      <w:cols w:num="2"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4590" w14:textId="77777777" w:rsidR="00707B42" w:rsidRDefault="00707B42">
      <w:r>
        <w:separator/>
      </w:r>
    </w:p>
  </w:endnote>
  <w:endnote w:type="continuationSeparator" w:id="0">
    <w:p w14:paraId="77DA4514" w14:textId="77777777" w:rsidR="00707B42" w:rsidRDefault="0070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8847" w14:textId="77777777" w:rsidR="00A5782F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fldChar w:fldCharType="end"/>
    </w:r>
  </w:p>
  <w:p w14:paraId="1E53E329" w14:textId="77777777" w:rsidR="00A5782F" w:rsidRDefault="00A578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6CCAD" w14:textId="77777777" w:rsidR="00A5782F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5B11D9">
      <w:rPr>
        <w:rStyle w:val="aa"/>
        <w:noProof/>
      </w:rPr>
      <w:t>1</w:t>
    </w:r>
    <w:r>
      <w:fldChar w:fldCharType="end"/>
    </w:r>
  </w:p>
  <w:p w14:paraId="68E6F112" w14:textId="77777777" w:rsidR="00A5782F" w:rsidRDefault="00A5782F">
    <w:pPr>
      <w:pStyle w:val="a5"/>
    </w:pPr>
  </w:p>
  <w:p w14:paraId="7EBB32C6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492103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1283E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3">
          <v:imagedata r:id="rId1" o:title="{75232B38-A165-1FB7-499C-2E1C792CACB5}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43A6" w14:textId="77777777" w:rsidR="00707B42" w:rsidRDefault="00707B42">
      <w:r>
        <w:separator/>
      </w:r>
    </w:p>
  </w:footnote>
  <w:footnote w:type="continuationSeparator" w:id="0">
    <w:p w14:paraId="2426597D" w14:textId="77777777" w:rsidR="00707B42" w:rsidRDefault="0070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C39D" w14:textId="77777777" w:rsidR="00A5782F" w:rsidRDefault="00000000">
    <w:pPr>
      <w:pStyle w:val="a6"/>
      <w:pBdr>
        <w:bottom w:val="none" w:sz="0" w:space="0" w:color="auto"/>
      </w:pBdr>
      <w:jc w:val="left"/>
    </w:pPr>
    <w:r>
      <w:rPr>
        <w:rFonts w:hint="eastAsia"/>
      </w:rPr>
      <w:t xml:space="preserve">               </w:t>
    </w:r>
    <w:r>
      <w:rPr>
        <w:rFonts w:hint="eastAsia"/>
      </w:rPr>
      <w:t>盘锦市育才学校八年级物理</w:t>
    </w:r>
    <w:r>
      <w:rPr>
        <w:rFonts w:hint="eastAsia"/>
      </w:rPr>
      <w:t xml:space="preserve">       </w:t>
    </w:r>
    <w:r>
      <w:rPr>
        <w:rFonts w:hint="eastAsia"/>
      </w:rPr>
      <w:t>学生姓名：</w:t>
    </w:r>
    <w:r>
      <w:rPr>
        <w:rFonts w:hint="eastAsia"/>
        <w:u w:val="single"/>
      </w:rPr>
      <w:t xml:space="preserve">                 </w:t>
    </w:r>
    <w:r>
      <w:rPr>
        <w:rFonts w:hint="eastAsia"/>
      </w:rPr>
      <w:t xml:space="preserve">  </w:t>
    </w:r>
    <w:r>
      <w:rPr>
        <w:rFonts w:hint="eastAsia"/>
      </w:rPr>
      <w:t>班级：</w:t>
    </w:r>
    <w:r>
      <w:rPr>
        <w:rFonts w:hint="eastAsia"/>
        <w:u w:val="single"/>
      </w:rPr>
      <w:t xml:space="preserve">                 </w:t>
    </w:r>
  </w:p>
  <w:p w14:paraId="24D33208" w14:textId="77777777" w:rsidR="004151FC" w:rsidRDefault="00000000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pict w14:anchorId="50AC9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083089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7C15"/>
    <w:multiLevelType w:val="singleLevel"/>
    <w:tmpl w:val="29597C1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F650CFF"/>
    <w:multiLevelType w:val="singleLevel"/>
    <w:tmpl w:val="2F650CF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8C8A142"/>
    <w:multiLevelType w:val="singleLevel"/>
    <w:tmpl w:val="78C8A142"/>
    <w:lvl w:ilvl="0">
      <w:start w:val="1"/>
      <w:numFmt w:val="upperLetter"/>
      <w:lvlText w:val="%1."/>
      <w:lvlJc w:val="left"/>
      <w:pPr>
        <w:tabs>
          <w:tab w:val="num" w:pos="312"/>
        </w:tabs>
      </w:pPr>
    </w:lvl>
  </w:abstractNum>
  <w:num w:numId="1" w16cid:durableId="2134518655">
    <w:abstractNumId w:val="1"/>
  </w:num>
  <w:num w:numId="2" w16cid:durableId="420104410">
    <w:abstractNumId w:val="0"/>
  </w:num>
  <w:num w:numId="3" w16cid:durableId="613102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0C4"/>
    <w:rsid w:val="0000728F"/>
    <w:rsid w:val="00010FF2"/>
    <w:rsid w:val="00020116"/>
    <w:rsid w:val="00020FA7"/>
    <w:rsid w:val="00030098"/>
    <w:rsid w:val="000351D8"/>
    <w:rsid w:val="00041605"/>
    <w:rsid w:val="0004657F"/>
    <w:rsid w:val="00047626"/>
    <w:rsid w:val="00051FB3"/>
    <w:rsid w:val="000750CB"/>
    <w:rsid w:val="00077C0C"/>
    <w:rsid w:val="000847DE"/>
    <w:rsid w:val="00086CB0"/>
    <w:rsid w:val="00091517"/>
    <w:rsid w:val="00092E04"/>
    <w:rsid w:val="00096708"/>
    <w:rsid w:val="000A0CC2"/>
    <w:rsid w:val="000B38E5"/>
    <w:rsid w:val="000B480F"/>
    <w:rsid w:val="000B504E"/>
    <w:rsid w:val="000B6F7E"/>
    <w:rsid w:val="000C033B"/>
    <w:rsid w:val="000C03DA"/>
    <w:rsid w:val="000C098C"/>
    <w:rsid w:val="000C39FB"/>
    <w:rsid w:val="000D21B7"/>
    <w:rsid w:val="000F464A"/>
    <w:rsid w:val="00110884"/>
    <w:rsid w:val="00114B27"/>
    <w:rsid w:val="001228EB"/>
    <w:rsid w:val="00124F28"/>
    <w:rsid w:val="00125F00"/>
    <w:rsid w:val="00126C51"/>
    <w:rsid w:val="001379C4"/>
    <w:rsid w:val="00140681"/>
    <w:rsid w:val="001516F5"/>
    <w:rsid w:val="00170618"/>
    <w:rsid w:val="00171623"/>
    <w:rsid w:val="001814CB"/>
    <w:rsid w:val="001839C4"/>
    <w:rsid w:val="00187DAA"/>
    <w:rsid w:val="00191475"/>
    <w:rsid w:val="001A126B"/>
    <w:rsid w:val="001A1C82"/>
    <w:rsid w:val="001A722C"/>
    <w:rsid w:val="001B6C04"/>
    <w:rsid w:val="001C0871"/>
    <w:rsid w:val="001C2C57"/>
    <w:rsid w:val="001D0E76"/>
    <w:rsid w:val="001D3C47"/>
    <w:rsid w:val="001D4518"/>
    <w:rsid w:val="001E1576"/>
    <w:rsid w:val="001E6275"/>
    <w:rsid w:val="001F454C"/>
    <w:rsid w:val="0022122F"/>
    <w:rsid w:val="002272F1"/>
    <w:rsid w:val="00234FE9"/>
    <w:rsid w:val="002363FE"/>
    <w:rsid w:val="0024068F"/>
    <w:rsid w:val="0024660F"/>
    <w:rsid w:val="0024674E"/>
    <w:rsid w:val="002562E0"/>
    <w:rsid w:val="00262F1A"/>
    <w:rsid w:val="00271FC1"/>
    <w:rsid w:val="00277FBF"/>
    <w:rsid w:val="00287208"/>
    <w:rsid w:val="00293B1C"/>
    <w:rsid w:val="00293B8A"/>
    <w:rsid w:val="002A325A"/>
    <w:rsid w:val="002B3A4F"/>
    <w:rsid w:val="002B5CE2"/>
    <w:rsid w:val="002B785A"/>
    <w:rsid w:val="002C521E"/>
    <w:rsid w:val="002C78EC"/>
    <w:rsid w:val="002C79F2"/>
    <w:rsid w:val="002D5CEB"/>
    <w:rsid w:val="002E3096"/>
    <w:rsid w:val="00301589"/>
    <w:rsid w:val="0030488D"/>
    <w:rsid w:val="00306D38"/>
    <w:rsid w:val="00310EA7"/>
    <w:rsid w:val="00320A50"/>
    <w:rsid w:val="00321D89"/>
    <w:rsid w:val="00322DDB"/>
    <w:rsid w:val="00336CCA"/>
    <w:rsid w:val="00337774"/>
    <w:rsid w:val="00351A3F"/>
    <w:rsid w:val="00352B90"/>
    <w:rsid w:val="0035407E"/>
    <w:rsid w:val="00355FBD"/>
    <w:rsid w:val="003632DC"/>
    <w:rsid w:val="00363950"/>
    <w:rsid w:val="003716A6"/>
    <w:rsid w:val="00371CA3"/>
    <w:rsid w:val="0039553C"/>
    <w:rsid w:val="003970BE"/>
    <w:rsid w:val="003A2F5E"/>
    <w:rsid w:val="003A4D20"/>
    <w:rsid w:val="003A7347"/>
    <w:rsid w:val="003A73BE"/>
    <w:rsid w:val="003A74E0"/>
    <w:rsid w:val="003B2E9D"/>
    <w:rsid w:val="003C4D58"/>
    <w:rsid w:val="003D0969"/>
    <w:rsid w:val="003D424D"/>
    <w:rsid w:val="003D495C"/>
    <w:rsid w:val="003D5525"/>
    <w:rsid w:val="003E0077"/>
    <w:rsid w:val="003E00C3"/>
    <w:rsid w:val="00400440"/>
    <w:rsid w:val="00406933"/>
    <w:rsid w:val="00411AD5"/>
    <w:rsid w:val="00412F61"/>
    <w:rsid w:val="004151FC"/>
    <w:rsid w:val="00416B83"/>
    <w:rsid w:val="0042221D"/>
    <w:rsid w:val="004225E2"/>
    <w:rsid w:val="00423AD3"/>
    <w:rsid w:val="004255DF"/>
    <w:rsid w:val="004350F5"/>
    <w:rsid w:val="004475BC"/>
    <w:rsid w:val="00454FCE"/>
    <w:rsid w:val="00455093"/>
    <w:rsid w:val="00460D1C"/>
    <w:rsid w:val="00461047"/>
    <w:rsid w:val="00462415"/>
    <w:rsid w:val="00465CBC"/>
    <w:rsid w:val="00473E60"/>
    <w:rsid w:val="00490AFC"/>
    <w:rsid w:val="004A330B"/>
    <w:rsid w:val="004A3E7F"/>
    <w:rsid w:val="004A7DCE"/>
    <w:rsid w:val="004B3C68"/>
    <w:rsid w:val="004B4789"/>
    <w:rsid w:val="004C5865"/>
    <w:rsid w:val="004D26B2"/>
    <w:rsid w:val="004D3F71"/>
    <w:rsid w:val="004D704A"/>
    <w:rsid w:val="004E0E09"/>
    <w:rsid w:val="004E72BE"/>
    <w:rsid w:val="004F23E9"/>
    <w:rsid w:val="00500A90"/>
    <w:rsid w:val="00500F71"/>
    <w:rsid w:val="005018EB"/>
    <w:rsid w:val="00501B77"/>
    <w:rsid w:val="00503686"/>
    <w:rsid w:val="00504D9C"/>
    <w:rsid w:val="00505DC3"/>
    <w:rsid w:val="00506B44"/>
    <w:rsid w:val="00515CBD"/>
    <w:rsid w:val="00520C66"/>
    <w:rsid w:val="00521CEC"/>
    <w:rsid w:val="005271ED"/>
    <w:rsid w:val="0053249C"/>
    <w:rsid w:val="005417B7"/>
    <w:rsid w:val="00542CA5"/>
    <w:rsid w:val="00543701"/>
    <w:rsid w:val="00573395"/>
    <w:rsid w:val="005842B9"/>
    <w:rsid w:val="00587B19"/>
    <w:rsid w:val="00590E27"/>
    <w:rsid w:val="005927FB"/>
    <w:rsid w:val="005B11D9"/>
    <w:rsid w:val="005B3CE9"/>
    <w:rsid w:val="005C35B6"/>
    <w:rsid w:val="005C64DC"/>
    <w:rsid w:val="005C71AB"/>
    <w:rsid w:val="005C730B"/>
    <w:rsid w:val="005D171A"/>
    <w:rsid w:val="005F5266"/>
    <w:rsid w:val="005F7E53"/>
    <w:rsid w:val="006000C4"/>
    <w:rsid w:val="00612E40"/>
    <w:rsid w:val="006155F4"/>
    <w:rsid w:val="00616353"/>
    <w:rsid w:val="00621832"/>
    <w:rsid w:val="00624251"/>
    <w:rsid w:val="006314A3"/>
    <w:rsid w:val="00632F22"/>
    <w:rsid w:val="0064705F"/>
    <w:rsid w:val="00653892"/>
    <w:rsid w:val="00653ADA"/>
    <w:rsid w:val="006617D6"/>
    <w:rsid w:val="0067281A"/>
    <w:rsid w:val="006735CF"/>
    <w:rsid w:val="006739A5"/>
    <w:rsid w:val="0068229D"/>
    <w:rsid w:val="00686FDB"/>
    <w:rsid w:val="006A1310"/>
    <w:rsid w:val="006A1D38"/>
    <w:rsid w:val="006A2E4C"/>
    <w:rsid w:val="006A539A"/>
    <w:rsid w:val="006A79C2"/>
    <w:rsid w:val="006B1CDA"/>
    <w:rsid w:val="006B79A2"/>
    <w:rsid w:val="006C2546"/>
    <w:rsid w:val="006C277F"/>
    <w:rsid w:val="006C5504"/>
    <w:rsid w:val="006C59E0"/>
    <w:rsid w:val="006D307B"/>
    <w:rsid w:val="006D604C"/>
    <w:rsid w:val="006E1B4E"/>
    <w:rsid w:val="006E4017"/>
    <w:rsid w:val="006F0BA3"/>
    <w:rsid w:val="006F3991"/>
    <w:rsid w:val="00707B42"/>
    <w:rsid w:val="00711E34"/>
    <w:rsid w:val="00713D12"/>
    <w:rsid w:val="00715668"/>
    <w:rsid w:val="00717EF8"/>
    <w:rsid w:val="007229F3"/>
    <w:rsid w:val="00723507"/>
    <w:rsid w:val="00733637"/>
    <w:rsid w:val="00735ADD"/>
    <w:rsid w:val="0074732A"/>
    <w:rsid w:val="0074780B"/>
    <w:rsid w:val="00747A6E"/>
    <w:rsid w:val="00752D68"/>
    <w:rsid w:val="0075430B"/>
    <w:rsid w:val="00754B2C"/>
    <w:rsid w:val="00755D46"/>
    <w:rsid w:val="0075719D"/>
    <w:rsid w:val="00760253"/>
    <w:rsid w:val="00761132"/>
    <w:rsid w:val="00764C4F"/>
    <w:rsid w:val="00764F77"/>
    <w:rsid w:val="00774985"/>
    <w:rsid w:val="00781274"/>
    <w:rsid w:val="00787BCA"/>
    <w:rsid w:val="0079555D"/>
    <w:rsid w:val="007A7A2D"/>
    <w:rsid w:val="007B00FE"/>
    <w:rsid w:val="007B158B"/>
    <w:rsid w:val="007B1B18"/>
    <w:rsid w:val="007B653E"/>
    <w:rsid w:val="007C03BD"/>
    <w:rsid w:val="007C1EDD"/>
    <w:rsid w:val="007C20B2"/>
    <w:rsid w:val="007C3FD1"/>
    <w:rsid w:val="007C6814"/>
    <w:rsid w:val="007D28C3"/>
    <w:rsid w:val="007E07A2"/>
    <w:rsid w:val="007E3CBF"/>
    <w:rsid w:val="007E57B1"/>
    <w:rsid w:val="007F132F"/>
    <w:rsid w:val="008004F5"/>
    <w:rsid w:val="008016F6"/>
    <w:rsid w:val="00805BEF"/>
    <w:rsid w:val="00813C5E"/>
    <w:rsid w:val="008153F7"/>
    <w:rsid w:val="0081625D"/>
    <w:rsid w:val="00817C1E"/>
    <w:rsid w:val="008203E9"/>
    <w:rsid w:val="00820A54"/>
    <w:rsid w:val="008220F6"/>
    <w:rsid w:val="00824A3C"/>
    <w:rsid w:val="0082626D"/>
    <w:rsid w:val="008332F8"/>
    <w:rsid w:val="00833859"/>
    <w:rsid w:val="00835344"/>
    <w:rsid w:val="00847D13"/>
    <w:rsid w:val="00854E54"/>
    <w:rsid w:val="00865178"/>
    <w:rsid w:val="00873879"/>
    <w:rsid w:val="00874987"/>
    <w:rsid w:val="00875505"/>
    <w:rsid w:val="00887165"/>
    <w:rsid w:val="0088783A"/>
    <w:rsid w:val="0089459E"/>
    <w:rsid w:val="00894DA8"/>
    <w:rsid w:val="008979BD"/>
    <w:rsid w:val="008A79F6"/>
    <w:rsid w:val="008B593F"/>
    <w:rsid w:val="008B5DAC"/>
    <w:rsid w:val="008C00E6"/>
    <w:rsid w:val="008C35B9"/>
    <w:rsid w:val="008C46C9"/>
    <w:rsid w:val="008D39E8"/>
    <w:rsid w:val="008E16F7"/>
    <w:rsid w:val="008E64F0"/>
    <w:rsid w:val="008E7C7C"/>
    <w:rsid w:val="00900DCF"/>
    <w:rsid w:val="00900F05"/>
    <w:rsid w:val="009140C0"/>
    <w:rsid w:val="00916E4D"/>
    <w:rsid w:val="00921179"/>
    <w:rsid w:val="00922EE8"/>
    <w:rsid w:val="00930A82"/>
    <w:rsid w:val="00931546"/>
    <w:rsid w:val="00931C01"/>
    <w:rsid w:val="009437A8"/>
    <w:rsid w:val="00944974"/>
    <w:rsid w:val="009502FB"/>
    <w:rsid w:val="00951924"/>
    <w:rsid w:val="00951B8F"/>
    <w:rsid w:val="00962A51"/>
    <w:rsid w:val="00962BCB"/>
    <w:rsid w:val="00967316"/>
    <w:rsid w:val="009958FF"/>
    <w:rsid w:val="009B3C6F"/>
    <w:rsid w:val="009B3D2C"/>
    <w:rsid w:val="009B4C59"/>
    <w:rsid w:val="009B51F1"/>
    <w:rsid w:val="009B55B3"/>
    <w:rsid w:val="009B62BB"/>
    <w:rsid w:val="009D75DE"/>
    <w:rsid w:val="009E2EA3"/>
    <w:rsid w:val="009F48A3"/>
    <w:rsid w:val="00A0062E"/>
    <w:rsid w:val="00A15AED"/>
    <w:rsid w:val="00A300DB"/>
    <w:rsid w:val="00A4101E"/>
    <w:rsid w:val="00A43769"/>
    <w:rsid w:val="00A46B80"/>
    <w:rsid w:val="00A476E8"/>
    <w:rsid w:val="00A50B51"/>
    <w:rsid w:val="00A56998"/>
    <w:rsid w:val="00A5782F"/>
    <w:rsid w:val="00A57E46"/>
    <w:rsid w:val="00A71942"/>
    <w:rsid w:val="00A725D9"/>
    <w:rsid w:val="00A72EAE"/>
    <w:rsid w:val="00A97EE4"/>
    <w:rsid w:val="00AA1C69"/>
    <w:rsid w:val="00AA3C0D"/>
    <w:rsid w:val="00AA3FE8"/>
    <w:rsid w:val="00AB18F3"/>
    <w:rsid w:val="00AB62C5"/>
    <w:rsid w:val="00AB6B19"/>
    <w:rsid w:val="00AB7EDB"/>
    <w:rsid w:val="00AC294C"/>
    <w:rsid w:val="00AC6B34"/>
    <w:rsid w:val="00AE2EFE"/>
    <w:rsid w:val="00AE469E"/>
    <w:rsid w:val="00AE769A"/>
    <w:rsid w:val="00AE7F5F"/>
    <w:rsid w:val="00AF0C7A"/>
    <w:rsid w:val="00AF48CD"/>
    <w:rsid w:val="00AF490A"/>
    <w:rsid w:val="00AF525E"/>
    <w:rsid w:val="00B03447"/>
    <w:rsid w:val="00B15E8D"/>
    <w:rsid w:val="00B16996"/>
    <w:rsid w:val="00B246BB"/>
    <w:rsid w:val="00B249BC"/>
    <w:rsid w:val="00B25821"/>
    <w:rsid w:val="00B261AF"/>
    <w:rsid w:val="00B2711B"/>
    <w:rsid w:val="00B279B5"/>
    <w:rsid w:val="00B27B1E"/>
    <w:rsid w:val="00B305A9"/>
    <w:rsid w:val="00B34E79"/>
    <w:rsid w:val="00B36B66"/>
    <w:rsid w:val="00B37EB8"/>
    <w:rsid w:val="00B41EF7"/>
    <w:rsid w:val="00B4453C"/>
    <w:rsid w:val="00B52DC5"/>
    <w:rsid w:val="00B53151"/>
    <w:rsid w:val="00B55D84"/>
    <w:rsid w:val="00B637AD"/>
    <w:rsid w:val="00B652BF"/>
    <w:rsid w:val="00B70A90"/>
    <w:rsid w:val="00B710C2"/>
    <w:rsid w:val="00B71A2A"/>
    <w:rsid w:val="00B71BFE"/>
    <w:rsid w:val="00B72B07"/>
    <w:rsid w:val="00B8086C"/>
    <w:rsid w:val="00B907DB"/>
    <w:rsid w:val="00BA53BB"/>
    <w:rsid w:val="00BA6001"/>
    <w:rsid w:val="00BB3967"/>
    <w:rsid w:val="00BC0A58"/>
    <w:rsid w:val="00BC4B87"/>
    <w:rsid w:val="00BD0009"/>
    <w:rsid w:val="00BD71D3"/>
    <w:rsid w:val="00BE4EDB"/>
    <w:rsid w:val="00BF0800"/>
    <w:rsid w:val="00BF4AB7"/>
    <w:rsid w:val="00C02FC6"/>
    <w:rsid w:val="00C03C50"/>
    <w:rsid w:val="00C055F4"/>
    <w:rsid w:val="00C07FD9"/>
    <w:rsid w:val="00C139BD"/>
    <w:rsid w:val="00C23250"/>
    <w:rsid w:val="00C2638A"/>
    <w:rsid w:val="00C36AF2"/>
    <w:rsid w:val="00C46756"/>
    <w:rsid w:val="00C478BA"/>
    <w:rsid w:val="00C5103A"/>
    <w:rsid w:val="00C52F04"/>
    <w:rsid w:val="00C53115"/>
    <w:rsid w:val="00C74BAB"/>
    <w:rsid w:val="00C932FA"/>
    <w:rsid w:val="00C97CEE"/>
    <w:rsid w:val="00CA1CF3"/>
    <w:rsid w:val="00CB0BCC"/>
    <w:rsid w:val="00CB3B0E"/>
    <w:rsid w:val="00CB6C2E"/>
    <w:rsid w:val="00CB72B6"/>
    <w:rsid w:val="00CC30FE"/>
    <w:rsid w:val="00CD0905"/>
    <w:rsid w:val="00CD6EFA"/>
    <w:rsid w:val="00CE5F9A"/>
    <w:rsid w:val="00CF062A"/>
    <w:rsid w:val="00CF7AF7"/>
    <w:rsid w:val="00D02AE7"/>
    <w:rsid w:val="00D038A3"/>
    <w:rsid w:val="00D07C0F"/>
    <w:rsid w:val="00D10D82"/>
    <w:rsid w:val="00D27132"/>
    <w:rsid w:val="00D32317"/>
    <w:rsid w:val="00D40579"/>
    <w:rsid w:val="00D46912"/>
    <w:rsid w:val="00D55C5A"/>
    <w:rsid w:val="00D56A69"/>
    <w:rsid w:val="00D60D62"/>
    <w:rsid w:val="00D77E24"/>
    <w:rsid w:val="00D8197F"/>
    <w:rsid w:val="00D84677"/>
    <w:rsid w:val="00D87776"/>
    <w:rsid w:val="00D9059F"/>
    <w:rsid w:val="00D91644"/>
    <w:rsid w:val="00D95D3B"/>
    <w:rsid w:val="00DA6569"/>
    <w:rsid w:val="00DB05D2"/>
    <w:rsid w:val="00DB624F"/>
    <w:rsid w:val="00DB7A5F"/>
    <w:rsid w:val="00DC523F"/>
    <w:rsid w:val="00DC5769"/>
    <w:rsid w:val="00DC7BC3"/>
    <w:rsid w:val="00DD2212"/>
    <w:rsid w:val="00DD3403"/>
    <w:rsid w:val="00DD5FAA"/>
    <w:rsid w:val="00DD667F"/>
    <w:rsid w:val="00DE04D4"/>
    <w:rsid w:val="00DE263B"/>
    <w:rsid w:val="00DE6CF0"/>
    <w:rsid w:val="00DE6EE5"/>
    <w:rsid w:val="00DF019F"/>
    <w:rsid w:val="00DF12BF"/>
    <w:rsid w:val="00E00F7E"/>
    <w:rsid w:val="00E01252"/>
    <w:rsid w:val="00E16CA2"/>
    <w:rsid w:val="00E229B4"/>
    <w:rsid w:val="00E31854"/>
    <w:rsid w:val="00E44BA0"/>
    <w:rsid w:val="00E45BD6"/>
    <w:rsid w:val="00E51813"/>
    <w:rsid w:val="00E53EE0"/>
    <w:rsid w:val="00E53EE3"/>
    <w:rsid w:val="00E56AA0"/>
    <w:rsid w:val="00E6109A"/>
    <w:rsid w:val="00E7412E"/>
    <w:rsid w:val="00E76FB3"/>
    <w:rsid w:val="00E77881"/>
    <w:rsid w:val="00E92586"/>
    <w:rsid w:val="00E926E5"/>
    <w:rsid w:val="00E9459F"/>
    <w:rsid w:val="00EB1B80"/>
    <w:rsid w:val="00EB55F7"/>
    <w:rsid w:val="00EC791B"/>
    <w:rsid w:val="00EE1117"/>
    <w:rsid w:val="00EE6696"/>
    <w:rsid w:val="00F01774"/>
    <w:rsid w:val="00F07B8F"/>
    <w:rsid w:val="00F10860"/>
    <w:rsid w:val="00F10D84"/>
    <w:rsid w:val="00F1396F"/>
    <w:rsid w:val="00F26973"/>
    <w:rsid w:val="00F27B3F"/>
    <w:rsid w:val="00F314EB"/>
    <w:rsid w:val="00F32181"/>
    <w:rsid w:val="00F36236"/>
    <w:rsid w:val="00F36C6C"/>
    <w:rsid w:val="00F451AF"/>
    <w:rsid w:val="00F55461"/>
    <w:rsid w:val="00F554A1"/>
    <w:rsid w:val="00F74BE4"/>
    <w:rsid w:val="00F87845"/>
    <w:rsid w:val="00F9435E"/>
    <w:rsid w:val="00F9473A"/>
    <w:rsid w:val="00FA29A9"/>
    <w:rsid w:val="00FA60FA"/>
    <w:rsid w:val="00FA7580"/>
    <w:rsid w:val="00FA7A90"/>
    <w:rsid w:val="00FB4B8D"/>
    <w:rsid w:val="00FC1568"/>
    <w:rsid w:val="00FD080E"/>
    <w:rsid w:val="00FD0DE6"/>
    <w:rsid w:val="00FD0ECD"/>
    <w:rsid w:val="00FD35D0"/>
    <w:rsid w:val="00FD36F9"/>
    <w:rsid w:val="00FE28E1"/>
    <w:rsid w:val="00FF0418"/>
    <w:rsid w:val="00FF200B"/>
    <w:rsid w:val="0157032A"/>
    <w:rsid w:val="04867D90"/>
    <w:rsid w:val="080736F5"/>
    <w:rsid w:val="084A68B8"/>
    <w:rsid w:val="09094F3E"/>
    <w:rsid w:val="09DE5048"/>
    <w:rsid w:val="0A264B8D"/>
    <w:rsid w:val="0CA330AA"/>
    <w:rsid w:val="0E312E13"/>
    <w:rsid w:val="0ED95153"/>
    <w:rsid w:val="0F6B2FC0"/>
    <w:rsid w:val="106B26C2"/>
    <w:rsid w:val="13431101"/>
    <w:rsid w:val="13CA7458"/>
    <w:rsid w:val="15E53888"/>
    <w:rsid w:val="1699372B"/>
    <w:rsid w:val="1B827C50"/>
    <w:rsid w:val="1BE0512F"/>
    <w:rsid w:val="1BEF05E7"/>
    <w:rsid w:val="1C1479EA"/>
    <w:rsid w:val="1D0F2B7C"/>
    <w:rsid w:val="1D967868"/>
    <w:rsid w:val="24865379"/>
    <w:rsid w:val="28170C7A"/>
    <w:rsid w:val="29D33E8D"/>
    <w:rsid w:val="2A8B2EE1"/>
    <w:rsid w:val="2DED034E"/>
    <w:rsid w:val="321334B3"/>
    <w:rsid w:val="323D69F5"/>
    <w:rsid w:val="366B5B6E"/>
    <w:rsid w:val="36715D30"/>
    <w:rsid w:val="3C991A0D"/>
    <w:rsid w:val="3D8E570E"/>
    <w:rsid w:val="4A651CC6"/>
    <w:rsid w:val="4AD919CC"/>
    <w:rsid w:val="4F8E31A6"/>
    <w:rsid w:val="50F926F3"/>
    <w:rsid w:val="53A71404"/>
    <w:rsid w:val="581D2132"/>
    <w:rsid w:val="59CF6A4A"/>
    <w:rsid w:val="59F06667"/>
    <w:rsid w:val="5A29596F"/>
    <w:rsid w:val="5B976117"/>
    <w:rsid w:val="60A52AC1"/>
    <w:rsid w:val="61FB3ACC"/>
    <w:rsid w:val="650242DF"/>
    <w:rsid w:val="67E47C8B"/>
    <w:rsid w:val="68F25B5E"/>
    <w:rsid w:val="6B5D74EF"/>
    <w:rsid w:val="6BD273B1"/>
    <w:rsid w:val="6D9A45A3"/>
    <w:rsid w:val="6F393FD6"/>
    <w:rsid w:val="6F961AD3"/>
    <w:rsid w:val="6FBB31FC"/>
    <w:rsid w:val="739D1681"/>
    <w:rsid w:val="74263FE8"/>
    <w:rsid w:val="770259BF"/>
    <w:rsid w:val="7A381FE5"/>
    <w:rsid w:val="7D5121B4"/>
    <w:rsid w:val="7D761199"/>
    <w:rsid w:val="7F0A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1757E2F5"/>
  <w15:docId w15:val="{AA091AB7-4934-4F56-9033-F4CB067B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Plain Text"/>
    <w:basedOn w:val="a"/>
    <w:rPr>
      <w:rFonts w:ascii="宋体" w:hAnsi="Courier New"/>
      <w:szCs w:val="20"/>
    </w:rPr>
  </w:style>
  <w:style w:type="paragraph" w:styleId="2">
    <w:name w:val="Body Text Indent 2"/>
    <w:basedOn w:val="a"/>
    <w:pPr>
      <w:spacing w:after="120" w:line="480" w:lineRule="auto"/>
      <w:ind w:leftChars="200" w:left="420"/>
    </w:p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paragraph" w:customStyle="1" w:styleId="p0">
    <w:name w:val="p0"/>
    <w:basedOn w:val="a"/>
    <w:qFormat/>
    <w:pPr>
      <w:widowControl/>
    </w:pPr>
    <w:rPr>
      <w:rFonts w:ascii="宋体" w:hAnsi="宋体"/>
      <w:kern w:val="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customStyle="1" w:styleId="1">
    <w:name w:val="样式1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253</Words>
  <Characters>1447</Characters>
  <DocSecurity>0</DocSecurity>
  <Lines>12</Lines>
  <Paragraphs>3</Paragraphs>
  <ScaleCrop>false</ScaleCrop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2016-11-11T01:02:00Z</dcterms:created>
  <dcterms:modified xsi:type="dcterms:W3CDTF">2023-10-02T23:42:00Z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