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CC1" w:rsidRDefault="00926CC1" w:rsidP="00926CC1">
      <w:pPr>
        <w:jc w:val="center"/>
        <w:rPr>
          <w:rFonts w:ascii="黑体" w:eastAsia="黑体" w:hAnsi="黑体" w:cs="宋体" w:hint="eastAsia"/>
          <w:b/>
          <w:bCs/>
          <w:color w:val="FF0000"/>
          <w:sz w:val="36"/>
          <w:szCs w:val="28"/>
        </w:rPr>
      </w:pPr>
      <w:r w:rsidRPr="00926CC1">
        <w:rPr>
          <w:rFonts w:ascii="黑体" w:eastAsia="黑体" w:hAnsi="黑体" w:cs="宋体" w:hint="eastAsia"/>
          <w:b/>
          <w:bCs/>
          <w:color w:val="FF0000"/>
          <w:sz w:val="36"/>
          <w:szCs w:val="28"/>
        </w:rPr>
        <w:t>2021年湖北省荆州市</w:t>
      </w:r>
      <w:r>
        <w:rPr>
          <w:rFonts w:ascii="黑体" w:eastAsia="黑体" w:hAnsi="黑体" w:cs="宋体" w:hint="eastAsia"/>
          <w:b/>
          <w:bCs/>
          <w:color w:val="FF0000"/>
          <w:sz w:val="36"/>
          <w:szCs w:val="28"/>
        </w:rPr>
        <w:t>中考物理真</w:t>
      </w:r>
      <w:bookmarkStart w:id="0" w:name="_GoBack"/>
      <w:bookmarkEnd w:id="0"/>
      <w:r>
        <w:rPr>
          <w:rFonts w:ascii="黑体" w:eastAsia="黑体" w:hAnsi="黑体" w:cs="宋体" w:hint="eastAsia"/>
          <w:b/>
          <w:bCs/>
          <w:color w:val="FF0000"/>
          <w:sz w:val="36"/>
          <w:szCs w:val="28"/>
        </w:rPr>
        <w:t>题</w:t>
      </w:r>
    </w:p>
    <w:p w:rsidR="009920AB" w:rsidRPr="009920AB" w:rsidRDefault="009920AB" w:rsidP="00926CC1">
      <w:pPr>
        <w:jc w:val="center"/>
        <w:rPr>
          <w:rFonts w:ascii="黑体" w:eastAsia="黑体" w:hAnsi="黑体" w:cs="宋体"/>
          <w:color w:val="FF0000"/>
        </w:rPr>
      </w:pPr>
      <w:r w:rsidRPr="009920AB">
        <w:rPr>
          <w:rFonts w:ascii="黑体" w:eastAsia="黑体" w:hAnsi="黑体" w:cs="宋体" w:hint="eastAsia"/>
          <w:b/>
          <w:bCs/>
          <w:color w:val="FF0000"/>
          <w:sz w:val="28"/>
          <w:szCs w:val="28"/>
        </w:rPr>
        <w:t>（理化综合</w:t>
      </w:r>
      <w:r w:rsidRPr="009920AB">
        <w:rPr>
          <w:rFonts w:ascii="黑体" w:eastAsia="黑体" w:hAnsi="黑体" w:cs="宋体"/>
          <w:b/>
          <w:bCs/>
          <w:color w:val="FF0000"/>
          <w:sz w:val="28"/>
          <w:szCs w:val="28"/>
        </w:rPr>
        <w:t>—</w:t>
      </w:r>
      <w:r w:rsidRPr="009920AB">
        <w:rPr>
          <w:rFonts w:ascii="黑体" w:eastAsia="黑体" w:hAnsi="黑体" w:cs="宋体" w:hint="eastAsia"/>
          <w:b/>
          <w:bCs/>
          <w:color w:val="FF0000"/>
          <w:sz w:val="28"/>
          <w:szCs w:val="28"/>
        </w:rPr>
        <w:t>物理部分）</w:t>
      </w:r>
    </w:p>
    <w:p w:rsidR="00926CC1" w:rsidRDefault="00926CC1" w:rsidP="00926CC1">
      <w:pPr>
        <w:rPr>
          <w:rFonts w:ascii="宋体" w:eastAsia="宋体" w:hAnsi="宋体" w:cs="宋体"/>
        </w:rPr>
      </w:pPr>
      <w:r>
        <w:rPr>
          <w:rFonts w:ascii="宋体" w:hAnsi="宋体" w:cs="宋体" w:hint="eastAsia"/>
        </w:rPr>
        <w:t>13.</w:t>
      </w:r>
      <w:r>
        <w:rPr>
          <w:rFonts w:ascii="宋体" w:eastAsia="宋体" w:hAnsi="宋体" w:cs="宋体" w:hint="eastAsia"/>
        </w:rPr>
        <w:t>为庆祝建党100周年，某学校合唱队排演了男女大合唱《没有共产党就没有新中国》，其中关于声音的物理知识，说法正确的是</w:t>
      </w:r>
      <w:r>
        <w:rPr>
          <w:rFonts w:ascii="宋体" w:hAnsi="宋体" w:cs="宋体" w:hint="eastAsia"/>
        </w:rPr>
        <w:t>（   ）</w:t>
      </w:r>
    </w:p>
    <w:p w:rsidR="00926CC1" w:rsidRDefault="00926CC1" w:rsidP="00926CC1">
      <w:pPr>
        <w:rPr>
          <w:rFonts w:ascii="宋体" w:eastAsia="宋体" w:hAnsi="宋体" w:cs="宋体"/>
        </w:rPr>
      </w:pPr>
      <w:r>
        <w:rPr>
          <w:rFonts w:ascii="宋体" w:eastAsia="宋体" w:hAnsi="宋体" w:cs="宋体" w:hint="eastAsia"/>
        </w:rPr>
        <w:t>A.女生的音调高是因为女生声音的响度大</w:t>
      </w:r>
    </w:p>
    <w:p w:rsidR="00926CC1" w:rsidRDefault="00926CC1" w:rsidP="00926CC1">
      <w:pPr>
        <w:rPr>
          <w:rFonts w:ascii="宋体" w:eastAsia="宋体" w:hAnsi="宋体" w:cs="宋体"/>
        </w:rPr>
      </w:pPr>
      <w:r>
        <w:rPr>
          <w:rFonts w:ascii="宋体" w:eastAsia="宋体" w:hAnsi="宋体" w:cs="宋体" w:hint="eastAsia"/>
        </w:rPr>
        <w:t xml:space="preserve">B.如果两位学生的音调和响度相同，我们就无法分辨两人的声音 </w:t>
      </w:r>
    </w:p>
    <w:p w:rsidR="00926CC1" w:rsidRDefault="00926CC1" w:rsidP="00926CC1">
      <w:pPr>
        <w:rPr>
          <w:rFonts w:ascii="宋体" w:eastAsia="宋体" w:hAnsi="宋体" w:cs="宋体"/>
        </w:rPr>
      </w:pPr>
      <w:r>
        <w:rPr>
          <w:rFonts w:ascii="宋体" w:eastAsia="宋体" w:hAnsi="宋体" w:cs="宋体" w:hint="eastAsia"/>
        </w:rPr>
        <w:t>C.音箱放出的伴奏声和学生的合唱声传播速度是相同的</w:t>
      </w:r>
    </w:p>
    <w:p w:rsidR="00926CC1" w:rsidRDefault="00926CC1" w:rsidP="00926CC1">
      <w:pPr>
        <w:rPr>
          <w:rFonts w:ascii="宋体" w:eastAsia="宋体" w:hAnsi="宋体" w:cs="宋体"/>
        </w:rPr>
      </w:pPr>
      <w:r>
        <w:rPr>
          <w:rFonts w:ascii="宋体" w:eastAsia="宋体" w:hAnsi="宋体" w:cs="宋体" w:hint="eastAsia"/>
        </w:rPr>
        <w:t>D.欣赏合唱期间，同学们要保持安静是在阻断噪声的传播</w:t>
      </w:r>
    </w:p>
    <w:p w:rsidR="00926CC1" w:rsidRDefault="00926CC1" w:rsidP="00926CC1">
      <w:pPr>
        <w:rPr>
          <w:rFonts w:ascii="宋体" w:eastAsia="宋体" w:hAnsi="宋体" w:cs="宋体"/>
        </w:rPr>
      </w:pPr>
      <w:r>
        <w:rPr>
          <w:rFonts w:ascii="宋体" w:eastAsia="宋体" w:hAnsi="宋体" w:cs="宋体" w:hint="eastAsia"/>
        </w:rPr>
        <w:t>14.以下跟汽车有关的热现象中说法错误的是</w:t>
      </w:r>
      <w:r>
        <w:rPr>
          <w:rFonts w:ascii="宋体" w:hAnsi="宋体" w:cs="宋体" w:hint="eastAsia"/>
        </w:rPr>
        <w:t>（    ）</w:t>
      </w:r>
    </w:p>
    <w:p w:rsidR="00926CC1" w:rsidRDefault="00926CC1" w:rsidP="00926CC1">
      <w:pPr>
        <w:rPr>
          <w:rFonts w:ascii="宋体" w:eastAsia="宋体" w:hAnsi="宋体" w:cs="宋体"/>
        </w:rPr>
      </w:pPr>
      <w:r>
        <w:rPr>
          <w:rFonts w:ascii="宋体" w:eastAsia="宋体" w:hAnsi="宋体" w:cs="宋体" w:hint="eastAsia"/>
        </w:rPr>
        <w:t>A.冬天排气管冒出的“白气”，是空气液化形成的</w:t>
      </w:r>
    </w:p>
    <w:p w:rsidR="00926CC1" w:rsidRDefault="00926CC1" w:rsidP="00926CC1">
      <w:pPr>
        <w:rPr>
          <w:rFonts w:ascii="宋体" w:eastAsia="宋体" w:hAnsi="宋体" w:cs="宋体"/>
        </w:rPr>
      </w:pPr>
      <w:r>
        <w:rPr>
          <w:rFonts w:ascii="宋体" w:eastAsia="宋体" w:hAnsi="宋体" w:cs="宋体" w:hint="eastAsia"/>
        </w:rPr>
        <w:t xml:space="preserve">B.打开除雾功能，汽车玻璃上的“雾”很快消失，是汽化现象 </w:t>
      </w:r>
    </w:p>
    <w:p w:rsidR="00926CC1" w:rsidRDefault="00926CC1" w:rsidP="00926CC1">
      <w:pPr>
        <w:rPr>
          <w:rFonts w:ascii="宋体" w:eastAsia="宋体" w:hAnsi="宋体" w:cs="宋体"/>
        </w:rPr>
      </w:pPr>
      <w:r>
        <w:rPr>
          <w:rFonts w:ascii="宋体" w:eastAsia="宋体" w:hAnsi="宋体" w:cs="宋体" w:hint="eastAsia"/>
        </w:rPr>
        <w:t xml:space="preserve">C.冬天，汽车水箱中加入适量酒精可以降低水的凝固点 </w:t>
      </w:r>
    </w:p>
    <w:p w:rsidR="00926CC1" w:rsidRDefault="00926CC1" w:rsidP="00926CC1">
      <w:pPr>
        <w:rPr>
          <w:rFonts w:ascii="宋体" w:eastAsia="宋体" w:hAnsi="宋体" w:cs="宋体"/>
        </w:rPr>
      </w:pPr>
      <w:r>
        <w:rPr>
          <w:rFonts w:ascii="宋体" w:eastAsia="宋体" w:hAnsi="宋体" w:cs="宋体" w:hint="eastAsia"/>
        </w:rPr>
        <w:t>D.汽车空调制冷时，制冷剂汽化时吸热、液化时放热</w:t>
      </w:r>
    </w:p>
    <w:p w:rsidR="00926CC1" w:rsidRDefault="00926CC1" w:rsidP="00926CC1">
      <w:pPr>
        <w:rPr>
          <w:rFonts w:ascii="宋体" w:eastAsia="宋体" w:hAnsi="宋体" w:cs="宋体"/>
        </w:rPr>
      </w:pPr>
      <w:r>
        <w:rPr>
          <w:rFonts w:ascii="宋体" w:eastAsia="宋体" w:hAnsi="宋体" w:cs="宋体" w:hint="eastAsia"/>
        </w:rPr>
        <w:t>15.关于家庭电路和安全用电，下列说法中正确的是</w:t>
      </w:r>
      <w:r>
        <w:rPr>
          <w:rFonts w:ascii="宋体" w:hAnsi="宋体" w:cs="宋体" w:hint="eastAsia"/>
        </w:rPr>
        <w:t>（   ）</w:t>
      </w:r>
    </w:p>
    <w:p w:rsidR="00926CC1" w:rsidRDefault="00926CC1" w:rsidP="00926CC1">
      <w:pPr>
        <w:rPr>
          <w:rFonts w:ascii="宋体" w:eastAsia="宋体" w:hAnsi="宋体" w:cs="宋体"/>
        </w:rPr>
      </w:pPr>
      <w:r>
        <w:rPr>
          <w:rFonts w:ascii="宋体" w:eastAsia="宋体" w:hAnsi="宋体" w:cs="宋体" w:hint="eastAsia"/>
        </w:rPr>
        <w:t xml:space="preserve">A.空气开关跳闸，一定是有用电器发生短路故障 </w:t>
      </w:r>
      <w:r>
        <w:rPr>
          <w:rFonts w:ascii="宋体" w:hAnsi="宋体" w:cs="宋体" w:hint="eastAsia"/>
        </w:rPr>
        <w:t xml:space="preserve">    </w:t>
      </w:r>
      <w:r>
        <w:rPr>
          <w:rFonts w:ascii="宋体" w:eastAsia="宋体" w:hAnsi="宋体" w:cs="宋体" w:hint="eastAsia"/>
        </w:rPr>
        <w:t>B.使用试电笔时手要接触笔尾金属体</w:t>
      </w:r>
    </w:p>
    <w:p w:rsidR="00926CC1" w:rsidRDefault="00926CC1" w:rsidP="00926CC1">
      <w:pPr>
        <w:rPr>
          <w:rFonts w:ascii="宋体" w:eastAsia="宋体" w:hAnsi="宋体" w:cs="宋体"/>
        </w:rPr>
      </w:pPr>
      <w:r>
        <w:rPr>
          <w:rFonts w:ascii="宋体" w:eastAsia="宋体" w:hAnsi="宋体" w:cs="宋体" w:hint="eastAsia"/>
        </w:rPr>
        <w:t xml:space="preserve">C.有人发生触电时，应马上用手把人拖开，再施救 </w:t>
      </w:r>
      <w:r>
        <w:rPr>
          <w:rFonts w:ascii="宋体" w:hAnsi="宋体" w:cs="宋体" w:hint="eastAsia"/>
        </w:rPr>
        <w:t xml:space="preserve">  </w:t>
      </w:r>
      <w:r>
        <w:rPr>
          <w:rFonts w:ascii="宋体" w:eastAsia="宋体" w:hAnsi="宋体" w:cs="宋体" w:hint="eastAsia"/>
        </w:rPr>
        <w:t>D.户外游玩时，如遇雷雨天气，可在大树下避雨</w:t>
      </w:r>
    </w:p>
    <w:p w:rsidR="00926CC1" w:rsidRDefault="00926CC1" w:rsidP="00926CC1">
      <w:pPr>
        <w:rPr>
          <w:rFonts w:ascii="宋体" w:eastAsia="宋体" w:hAnsi="宋体" w:cs="宋体"/>
        </w:rPr>
      </w:pPr>
      <w:r>
        <w:rPr>
          <w:rFonts w:ascii="宋体" w:eastAsia="宋体" w:hAnsi="宋体" w:cs="宋体" w:hint="eastAsia"/>
        </w:rPr>
        <w:t>16.2021年3月4日，新华社消息，我国自行研制的北斗三号全球卫星导航系统正式开通以来，运行稳定、持续为全球用户提供优质服务，系统服务能力步</w:t>
      </w:r>
      <w:r>
        <w:rPr>
          <w:rFonts w:ascii="宋体" w:hAnsi="宋体" w:cs="宋体" w:hint="eastAsia"/>
        </w:rPr>
        <w:t>入</w:t>
      </w:r>
      <w:r>
        <w:rPr>
          <w:rFonts w:ascii="宋体" w:eastAsia="宋体" w:hAnsi="宋体" w:cs="宋体" w:hint="eastAsia"/>
        </w:rPr>
        <w:t>世界一流行列。下列有关说法正确的是</w:t>
      </w:r>
      <w:r>
        <w:rPr>
          <w:rFonts w:ascii="宋体" w:hAnsi="宋体" w:cs="宋体" w:hint="eastAsia"/>
        </w:rPr>
        <w:t>（    ）</w:t>
      </w:r>
    </w:p>
    <w:p w:rsidR="00926CC1" w:rsidRDefault="00926CC1" w:rsidP="00926CC1">
      <w:pPr>
        <w:rPr>
          <w:rFonts w:ascii="宋体" w:eastAsia="宋体" w:hAnsi="宋体" w:cs="宋体"/>
        </w:rPr>
      </w:pPr>
      <w:r>
        <w:rPr>
          <w:rFonts w:ascii="宋体" w:hAnsi="宋体" w:cs="宋体" w:hint="eastAsia"/>
        </w:rPr>
        <w:t>A.</w:t>
      </w:r>
      <w:r>
        <w:rPr>
          <w:rFonts w:ascii="宋体" w:eastAsia="宋体" w:hAnsi="宋体" w:cs="宋体" w:hint="eastAsia"/>
        </w:rPr>
        <w:t>北斗导航系统是利用超声波实现定位导航</w:t>
      </w:r>
      <w:r>
        <w:rPr>
          <w:rFonts w:ascii="宋体" w:hAnsi="宋体" w:cs="宋体" w:hint="eastAsia"/>
        </w:rPr>
        <w:t xml:space="preserve">    </w:t>
      </w:r>
      <w:r>
        <w:rPr>
          <w:rFonts w:ascii="宋体" w:eastAsia="宋体" w:hAnsi="宋体" w:cs="宋体" w:hint="eastAsia"/>
        </w:rPr>
        <w:t xml:space="preserve">B、北斗导航系统主要通过传递信息来实现定位导航 </w:t>
      </w:r>
    </w:p>
    <w:p w:rsidR="00926CC1" w:rsidRDefault="00926CC1" w:rsidP="00926CC1">
      <w:pPr>
        <w:rPr>
          <w:rFonts w:ascii="宋体" w:eastAsia="宋体" w:hAnsi="宋体" w:cs="宋体"/>
        </w:rPr>
      </w:pPr>
      <w:r>
        <w:rPr>
          <w:rFonts w:ascii="宋体" w:eastAsia="宋体" w:hAnsi="宋体" w:cs="宋体" w:hint="eastAsia"/>
        </w:rPr>
        <w:t>C.北斗导航系统传递信息的速度小于光速</w:t>
      </w:r>
      <w:r>
        <w:rPr>
          <w:rFonts w:ascii="宋体" w:hAnsi="宋体" w:cs="宋体" w:hint="eastAsia"/>
        </w:rPr>
        <w:t xml:space="preserve">    </w:t>
      </w:r>
      <w:r>
        <w:rPr>
          <w:rFonts w:ascii="宋体" w:eastAsia="宋体" w:hAnsi="宋体" w:cs="宋体" w:hint="eastAsia"/>
        </w:rPr>
        <w:t>D.北斗导航系统能为用户提供定位服务的最小精度为1千米</w:t>
      </w:r>
    </w:p>
    <w:p w:rsidR="00926CC1" w:rsidRDefault="00926CC1" w:rsidP="00926CC1">
      <w:pPr>
        <w:rPr>
          <w:rFonts w:ascii="宋体" w:eastAsia="宋体" w:hAnsi="宋体" w:cs="宋体"/>
        </w:rPr>
      </w:pPr>
      <w:r>
        <w:rPr>
          <w:rFonts w:ascii="宋体" w:eastAsia="宋体" w:hAnsi="宋体" w:cs="宋体" w:hint="eastAsia"/>
        </w:rPr>
        <w:t>17.学生进入初中学业水平考试考场时，监考教师会使用金属探测仪对学生进行检查，学生如果携带金属制品，探测仪就会产生电流并报警。以下器件中工作原理与此相同的是</w:t>
      </w:r>
      <w:r>
        <w:rPr>
          <w:rFonts w:ascii="宋体" w:hAnsi="宋体" w:cs="宋体" w:hint="eastAsia"/>
        </w:rPr>
        <w:t>（    ）</w:t>
      </w:r>
    </w:p>
    <w:p w:rsidR="00926CC1" w:rsidRDefault="00926CC1" w:rsidP="00926CC1">
      <w:pPr>
        <w:rPr>
          <w:rFonts w:ascii="宋体" w:eastAsia="宋体" w:hAnsi="宋体" w:cs="宋体"/>
        </w:rPr>
      </w:pPr>
      <w:r>
        <w:rPr>
          <w:rFonts w:ascii="宋体" w:eastAsia="宋体" w:hAnsi="宋体" w:cs="宋体" w:hint="eastAsia"/>
        </w:rPr>
        <w:t xml:space="preserve">A.发电机 </w:t>
      </w:r>
      <w:r>
        <w:rPr>
          <w:rFonts w:ascii="宋体" w:hAnsi="宋体" w:cs="宋体" w:hint="eastAsia"/>
        </w:rPr>
        <w:t xml:space="preserve">    </w:t>
      </w:r>
      <w:r>
        <w:rPr>
          <w:rFonts w:ascii="宋体" w:eastAsia="宋体" w:hAnsi="宋体" w:cs="宋体" w:hint="eastAsia"/>
        </w:rPr>
        <w:t xml:space="preserve">B.电动机 </w:t>
      </w:r>
      <w:r>
        <w:rPr>
          <w:rFonts w:ascii="宋体" w:hAnsi="宋体" w:cs="宋体" w:hint="eastAsia"/>
        </w:rPr>
        <w:t xml:space="preserve">     </w:t>
      </w:r>
      <w:r>
        <w:rPr>
          <w:rFonts w:ascii="宋体" w:eastAsia="宋体" w:hAnsi="宋体" w:cs="宋体" w:hint="eastAsia"/>
        </w:rPr>
        <w:t xml:space="preserve">C.扬声器 </w:t>
      </w:r>
      <w:r>
        <w:rPr>
          <w:rFonts w:ascii="宋体" w:hAnsi="宋体" w:cs="宋体" w:hint="eastAsia"/>
        </w:rPr>
        <w:t xml:space="preserve">     </w:t>
      </w:r>
      <w:r>
        <w:rPr>
          <w:rFonts w:ascii="宋体" w:eastAsia="宋体" w:hAnsi="宋体" w:cs="宋体" w:hint="eastAsia"/>
        </w:rPr>
        <w:t xml:space="preserve">D.电磁铁 </w:t>
      </w:r>
    </w:p>
    <w:p w:rsidR="00926CC1" w:rsidRDefault="00926CC1" w:rsidP="00926CC1">
      <w:pPr>
        <w:rPr>
          <w:rFonts w:ascii="宋体" w:eastAsia="宋体" w:hAnsi="宋体" w:cs="宋体"/>
        </w:rPr>
      </w:pPr>
      <w:r>
        <w:rPr>
          <w:noProof/>
        </w:rPr>
        <w:drawing>
          <wp:anchor distT="0" distB="0" distL="114300" distR="114300" simplePos="0" relativeHeight="251659264" behindDoc="0" locked="0" layoutInCell="1" allowOverlap="1">
            <wp:simplePos x="0" y="0"/>
            <wp:positionH relativeFrom="column">
              <wp:posOffset>5010150</wp:posOffset>
            </wp:positionH>
            <wp:positionV relativeFrom="paragraph">
              <wp:posOffset>207010</wp:posOffset>
            </wp:positionV>
            <wp:extent cx="1162050" cy="895350"/>
            <wp:effectExtent l="0" t="0" r="0" b="0"/>
            <wp:wrapSquare wrapText="bothSides"/>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895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rPr>
        <w:t>18.2020年12月17日凌晨，嫦娥五号返回器携带月球样品成功着陆地球，实现了中国首次月球无人采样返回，嫦娥五号探测器如图所示。以下有关说法正确的是</w:t>
      </w:r>
      <w:r>
        <w:rPr>
          <w:rFonts w:ascii="宋体" w:hAnsi="宋体" w:cs="宋体" w:hint="eastAsia"/>
        </w:rPr>
        <w:t>（    ）</w:t>
      </w:r>
    </w:p>
    <w:p w:rsidR="00926CC1" w:rsidRDefault="00926CC1" w:rsidP="00926CC1">
      <w:pPr>
        <w:rPr>
          <w:rFonts w:ascii="宋体" w:eastAsia="宋体" w:hAnsi="宋体" w:cs="宋体"/>
        </w:rPr>
      </w:pPr>
      <w:r>
        <w:rPr>
          <w:rFonts w:ascii="宋体" w:hAnsi="宋体" w:cs="宋体" w:hint="eastAsia"/>
        </w:rPr>
        <w:t>A.</w:t>
      </w:r>
      <w:r>
        <w:rPr>
          <w:rFonts w:ascii="宋体" w:eastAsia="宋体" w:hAnsi="宋体" w:cs="宋体" w:hint="eastAsia"/>
        </w:rPr>
        <w:t xml:space="preserve">携带的月球样品从月球到达地面后重力会变大 </w:t>
      </w:r>
    </w:p>
    <w:p w:rsidR="00926CC1" w:rsidRDefault="00926CC1" w:rsidP="00926CC1">
      <w:pPr>
        <w:rPr>
          <w:rFonts w:ascii="宋体" w:eastAsia="宋体" w:hAnsi="宋体" w:cs="宋体"/>
        </w:rPr>
      </w:pPr>
      <w:r>
        <w:rPr>
          <w:rFonts w:ascii="宋体" w:eastAsia="宋体" w:hAnsi="宋体" w:cs="宋体" w:hint="eastAsia"/>
        </w:rPr>
        <w:t xml:space="preserve">B.嫦娥五号探测器加速升空的过程中，其机械能不变 </w:t>
      </w:r>
    </w:p>
    <w:p w:rsidR="00926CC1" w:rsidRDefault="00926CC1" w:rsidP="00926CC1">
      <w:pPr>
        <w:rPr>
          <w:rFonts w:ascii="宋体" w:eastAsia="宋体" w:hAnsi="宋体" w:cs="宋体"/>
        </w:rPr>
      </w:pPr>
      <w:r>
        <w:rPr>
          <w:rFonts w:ascii="宋体" w:eastAsia="宋体" w:hAnsi="宋体" w:cs="宋体" w:hint="eastAsia"/>
        </w:rPr>
        <w:t>C.嫦娥五号在月球表面的惯性小于它在地面的惯性</w:t>
      </w:r>
    </w:p>
    <w:p w:rsidR="00926CC1" w:rsidRDefault="00926CC1" w:rsidP="00926CC1">
      <w:pPr>
        <w:rPr>
          <w:rFonts w:ascii="宋体" w:eastAsia="宋体" w:hAnsi="宋体" w:cs="宋体"/>
        </w:rPr>
      </w:pPr>
      <w:r>
        <w:rPr>
          <w:rFonts w:ascii="宋体" w:eastAsia="宋体" w:hAnsi="宋体" w:cs="宋体" w:hint="eastAsia"/>
        </w:rPr>
        <w:t>D.在返回的过程中，携带的月球样品相对于返回器是运动的</w:t>
      </w:r>
    </w:p>
    <w:p w:rsidR="00926CC1" w:rsidRDefault="00926CC1" w:rsidP="00926CC1">
      <w:pPr>
        <w:rPr>
          <w:rFonts w:ascii="宋体" w:eastAsia="宋体" w:hAnsi="宋体" w:cs="宋体"/>
        </w:rPr>
      </w:pPr>
      <w:r>
        <w:rPr>
          <w:rFonts w:ascii="宋体" w:eastAsia="宋体" w:hAnsi="宋体" w:cs="宋体" w:hint="eastAsia"/>
        </w:rPr>
        <w:t>19.在探究凸透镜成像规律的实验中，移动光屏距透镜20cm时，在光屏上正好得到烛焰清晰放大的像。则</w:t>
      </w:r>
    </w:p>
    <w:p w:rsidR="00926CC1" w:rsidRDefault="00926CC1" w:rsidP="00926CC1">
      <w:pPr>
        <w:rPr>
          <w:rFonts w:ascii="宋体" w:eastAsia="宋体" w:hAnsi="宋体" w:cs="宋体"/>
        </w:rPr>
      </w:pPr>
      <w:r>
        <w:rPr>
          <w:rFonts w:ascii="宋体" w:eastAsia="宋体" w:hAnsi="宋体" w:cs="宋体" w:hint="eastAsia"/>
        </w:rPr>
        <w:t xml:space="preserve">A.蜡烛距透镜的距离大于20cm </w:t>
      </w:r>
      <w:r>
        <w:rPr>
          <w:rFonts w:ascii="宋体" w:hAnsi="宋体" w:cs="宋体" w:hint="eastAsia"/>
        </w:rPr>
        <w:t xml:space="preserve">         </w:t>
      </w:r>
      <w:r>
        <w:rPr>
          <w:rFonts w:ascii="宋体" w:eastAsia="宋体" w:hAnsi="宋体" w:cs="宋体" w:hint="eastAsia"/>
        </w:rPr>
        <w:t>B.凸透镜的焦距大于10cm</w:t>
      </w:r>
    </w:p>
    <w:p w:rsidR="00926CC1" w:rsidRDefault="00926CC1" w:rsidP="00926CC1">
      <w:pPr>
        <w:rPr>
          <w:rFonts w:ascii="宋体" w:eastAsia="宋体" w:hAnsi="宋体" w:cs="宋体"/>
        </w:rPr>
      </w:pPr>
      <w:r>
        <w:rPr>
          <w:rFonts w:ascii="宋体" w:eastAsia="宋体" w:hAnsi="宋体" w:cs="宋体" w:hint="eastAsia"/>
        </w:rPr>
        <w:t>C</w:t>
      </w:r>
      <w:r>
        <w:rPr>
          <w:rFonts w:ascii="宋体" w:hAnsi="宋体" w:cs="宋体" w:hint="eastAsia"/>
        </w:rPr>
        <w:t>.</w:t>
      </w:r>
      <w:r>
        <w:rPr>
          <w:rFonts w:ascii="宋体" w:eastAsia="宋体" w:hAnsi="宋体" w:cs="宋体" w:hint="eastAsia"/>
        </w:rPr>
        <w:t xml:space="preserve">投影仪应用了该次实验的成像规律 </w:t>
      </w:r>
      <w:r>
        <w:rPr>
          <w:rFonts w:ascii="宋体" w:hAnsi="宋体" w:cs="宋体" w:hint="eastAsia"/>
        </w:rPr>
        <w:t xml:space="preserve">    </w:t>
      </w:r>
      <w:r>
        <w:rPr>
          <w:rFonts w:ascii="宋体" w:eastAsia="宋体" w:hAnsi="宋体" w:cs="宋体" w:hint="eastAsia"/>
        </w:rPr>
        <w:t>D.照相机应用了该次实验的成像规律</w:t>
      </w:r>
    </w:p>
    <w:p w:rsidR="00926CC1" w:rsidRDefault="00926CC1" w:rsidP="00926CC1">
      <w:pPr>
        <w:rPr>
          <w:rFonts w:ascii="宋体" w:eastAsia="宋体" w:hAnsi="宋体" w:cs="宋体"/>
        </w:rPr>
      </w:pPr>
      <w:r>
        <w:rPr>
          <w:rFonts w:ascii="宋体" w:eastAsia="宋体" w:hAnsi="宋体" w:cs="宋体" w:hint="eastAsia"/>
        </w:rPr>
        <w:t>20.小明用平行斜面向上的拉力F将物块沿粗糙斜面匀速拉到顶端，如图所示。以下说法正确的是</w:t>
      </w:r>
      <w:r>
        <w:rPr>
          <w:rFonts w:ascii="宋体" w:hAnsi="宋体" w:cs="宋体" w:hint="eastAsia"/>
        </w:rPr>
        <w:t>（   ）</w:t>
      </w:r>
    </w:p>
    <w:p w:rsidR="00926CC1" w:rsidRDefault="00926CC1" w:rsidP="00926CC1">
      <w:pPr>
        <w:rPr>
          <w:rFonts w:ascii="宋体" w:eastAsia="宋体" w:hAnsi="宋体" w:cs="宋体"/>
        </w:rPr>
      </w:pPr>
      <w:r>
        <w:rPr>
          <w:noProof/>
        </w:rPr>
        <w:drawing>
          <wp:anchor distT="0" distB="0" distL="114300" distR="114300" simplePos="0" relativeHeight="251660288" behindDoc="0" locked="0" layoutInCell="1" allowOverlap="1">
            <wp:simplePos x="0" y="0"/>
            <wp:positionH relativeFrom="column">
              <wp:posOffset>3419475</wp:posOffset>
            </wp:positionH>
            <wp:positionV relativeFrom="paragraph">
              <wp:posOffset>71120</wp:posOffset>
            </wp:positionV>
            <wp:extent cx="1162050" cy="676275"/>
            <wp:effectExtent l="0" t="0" r="0" b="9525"/>
            <wp:wrapSquare wrapText="bothSides"/>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676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rPr>
        <w:t xml:space="preserve">A.物块受到的重力与斜面对物块的支持力是一对平衡力 </w:t>
      </w:r>
    </w:p>
    <w:p w:rsidR="00926CC1" w:rsidRDefault="00926CC1" w:rsidP="00926CC1">
      <w:pPr>
        <w:rPr>
          <w:rFonts w:ascii="宋体" w:eastAsia="宋体" w:hAnsi="宋体" w:cs="宋体"/>
        </w:rPr>
      </w:pPr>
      <w:r>
        <w:rPr>
          <w:rFonts w:ascii="宋体" w:eastAsia="宋体" w:hAnsi="宋体" w:cs="宋体" w:hint="eastAsia"/>
        </w:rPr>
        <w:t xml:space="preserve">B.拉力F与斜面对物块的摩擦力是一对平衡力 </w:t>
      </w:r>
    </w:p>
    <w:p w:rsidR="00926CC1" w:rsidRDefault="00926CC1" w:rsidP="00926CC1">
      <w:pPr>
        <w:rPr>
          <w:rFonts w:ascii="宋体" w:eastAsia="宋体" w:hAnsi="宋体" w:cs="宋体"/>
        </w:rPr>
      </w:pPr>
      <w:r>
        <w:rPr>
          <w:rFonts w:ascii="宋体" w:eastAsia="宋体" w:hAnsi="宋体" w:cs="宋体" w:hint="eastAsia"/>
        </w:rPr>
        <w:t xml:space="preserve">C.斜面对物块的摩擦力大于物块对斜面的摩擦力 </w:t>
      </w:r>
    </w:p>
    <w:p w:rsidR="00926CC1" w:rsidRDefault="00926CC1" w:rsidP="00926CC1">
      <w:pPr>
        <w:rPr>
          <w:rFonts w:ascii="宋体" w:eastAsia="宋体" w:hAnsi="宋体" w:cs="宋体"/>
        </w:rPr>
      </w:pPr>
      <w:r>
        <w:rPr>
          <w:rFonts w:ascii="宋体" w:eastAsia="宋体" w:hAnsi="宋体" w:cs="宋体" w:hint="eastAsia"/>
        </w:rPr>
        <w:lastRenderedPageBreak/>
        <w:t>D.如果仅增大拉力F，斜面对物块的摩擦力不变</w:t>
      </w:r>
    </w:p>
    <w:p w:rsidR="00926CC1" w:rsidRDefault="00926CC1" w:rsidP="00926CC1">
      <w:pPr>
        <w:rPr>
          <w:rFonts w:ascii="宋体" w:eastAsia="宋体" w:hAnsi="宋体" w:cs="宋体"/>
        </w:rPr>
      </w:pPr>
      <w:r>
        <w:rPr>
          <w:noProof/>
        </w:rPr>
        <w:drawing>
          <wp:anchor distT="0" distB="0" distL="114300" distR="114300" simplePos="0" relativeHeight="251662336" behindDoc="0" locked="0" layoutInCell="1" allowOverlap="1">
            <wp:simplePos x="0" y="0"/>
            <wp:positionH relativeFrom="column">
              <wp:posOffset>5200650</wp:posOffset>
            </wp:positionH>
            <wp:positionV relativeFrom="paragraph">
              <wp:posOffset>285115</wp:posOffset>
            </wp:positionV>
            <wp:extent cx="885825" cy="571500"/>
            <wp:effectExtent l="0" t="0" r="9525" b="0"/>
            <wp:wrapSquare wrapText="bothSides"/>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2609850</wp:posOffset>
            </wp:positionH>
            <wp:positionV relativeFrom="paragraph">
              <wp:posOffset>234950</wp:posOffset>
            </wp:positionV>
            <wp:extent cx="981075" cy="828675"/>
            <wp:effectExtent l="0" t="0" r="9525" b="9525"/>
            <wp:wrapSquare wrapText="bothSides"/>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828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rPr>
        <w:t>21.如图所示的电路中，电源电压不变，闭合开关S，电路正常工作，当滑片P向右移动的过程中，下列说法正确的是</w:t>
      </w:r>
      <w:r>
        <w:rPr>
          <w:rFonts w:ascii="宋体" w:hAnsi="宋体" w:cs="宋体" w:hint="eastAsia"/>
        </w:rPr>
        <w:t>（    ）</w:t>
      </w:r>
    </w:p>
    <w:p w:rsidR="00926CC1" w:rsidRDefault="00926CC1" w:rsidP="00926CC1">
      <w:pPr>
        <w:rPr>
          <w:rFonts w:ascii="宋体" w:hAnsi="宋体" w:cs="宋体"/>
        </w:rPr>
      </w:pPr>
      <w:r>
        <w:rPr>
          <w:rFonts w:ascii="宋体" w:eastAsia="宋体" w:hAnsi="宋体" w:cs="宋体" w:hint="eastAsia"/>
        </w:rPr>
        <w:t>A.灯泡L变亮</w:t>
      </w:r>
      <w:r>
        <w:rPr>
          <w:rFonts w:ascii="宋体" w:hAnsi="宋体" w:cs="宋体" w:hint="eastAsia"/>
        </w:rPr>
        <w:t xml:space="preserve">        </w:t>
      </w:r>
    </w:p>
    <w:p w:rsidR="00926CC1" w:rsidRDefault="00926CC1" w:rsidP="00926CC1">
      <w:pPr>
        <w:rPr>
          <w:rFonts w:ascii="宋体" w:eastAsia="宋体" w:hAnsi="宋体" w:cs="宋体"/>
        </w:rPr>
      </w:pPr>
      <w:r>
        <w:rPr>
          <w:rFonts w:ascii="宋体" w:eastAsia="宋体" w:hAnsi="宋体" w:cs="宋体" w:hint="eastAsia"/>
        </w:rPr>
        <w:t xml:space="preserve">B.电压表示数变小 </w:t>
      </w:r>
    </w:p>
    <w:p w:rsidR="00926CC1" w:rsidRDefault="00926CC1" w:rsidP="00926CC1">
      <w:pPr>
        <w:rPr>
          <w:rFonts w:ascii="宋体" w:hAnsi="宋体" w:cs="宋体"/>
        </w:rPr>
      </w:pPr>
      <w:r>
        <w:rPr>
          <w:rFonts w:ascii="宋体" w:eastAsia="宋体" w:hAnsi="宋体" w:cs="宋体" w:hint="eastAsia"/>
        </w:rPr>
        <w:t>C.电路的总电阻变小</w:t>
      </w:r>
      <w:r>
        <w:rPr>
          <w:rFonts w:ascii="宋体" w:hAnsi="宋体" w:cs="宋体" w:hint="eastAsia"/>
        </w:rPr>
        <w:t xml:space="preserve"> </w:t>
      </w:r>
    </w:p>
    <w:p w:rsidR="00926CC1" w:rsidRDefault="00926CC1" w:rsidP="00926CC1">
      <w:pPr>
        <w:rPr>
          <w:rFonts w:ascii="宋体" w:eastAsia="宋体" w:hAnsi="宋体" w:cs="宋体"/>
        </w:rPr>
      </w:pPr>
      <w:r>
        <w:rPr>
          <w:rFonts w:ascii="宋体" w:eastAsia="宋体" w:hAnsi="宋体" w:cs="宋体" w:hint="eastAsia"/>
        </w:rPr>
        <w:t>D.电压表示数与电流表示数的比值变大</w:t>
      </w:r>
    </w:p>
    <w:p w:rsidR="00926CC1" w:rsidRDefault="00926CC1" w:rsidP="00926CC1">
      <w:pPr>
        <w:rPr>
          <w:rFonts w:ascii="宋体" w:eastAsia="宋体" w:hAnsi="宋体" w:cs="宋体"/>
        </w:rPr>
      </w:pPr>
      <w:r>
        <w:rPr>
          <w:rFonts w:ascii="宋体" w:eastAsia="宋体" w:hAnsi="宋体" w:cs="宋体" w:hint="eastAsia"/>
        </w:rPr>
        <w:t>22.2021年1月30日，荆州沙市机场正式通航，为荆州640万人口出行带来极大</w:t>
      </w:r>
      <w:r>
        <w:rPr>
          <w:rFonts w:ascii="宋体" w:hAnsi="宋体" w:cs="宋体" w:hint="eastAsia"/>
        </w:rPr>
        <w:t>便</w:t>
      </w:r>
      <w:r>
        <w:rPr>
          <w:rFonts w:ascii="宋体" w:eastAsia="宋体" w:hAnsi="宋体" w:cs="宋体" w:hint="eastAsia"/>
        </w:rPr>
        <w:t>利。某游客来机场乘机，他所用的拉杆旅行箱示意图如图所示。装有物品的旅行箱整体可视为杠杆，0为支点，B为重心，A为拉杆的端点。在A点沿图示方向施加拉力F使旅行箱保持静止。下列说法中正确的是</w:t>
      </w:r>
      <w:r>
        <w:rPr>
          <w:rFonts w:ascii="宋体" w:hAnsi="宋体" w:cs="宋体" w:hint="eastAsia"/>
        </w:rPr>
        <w:t>（    ）</w:t>
      </w:r>
    </w:p>
    <w:p w:rsidR="00926CC1" w:rsidRDefault="00926CC1" w:rsidP="00926CC1">
      <w:pPr>
        <w:rPr>
          <w:rFonts w:ascii="宋体" w:eastAsia="宋体" w:hAnsi="宋体" w:cs="宋体"/>
        </w:rPr>
      </w:pPr>
      <w:r>
        <w:rPr>
          <w:rFonts w:ascii="宋体" w:hAnsi="宋体" w:cs="宋体" w:hint="eastAsia"/>
        </w:rPr>
        <w:t>A.</w:t>
      </w:r>
      <w:r>
        <w:rPr>
          <w:rFonts w:ascii="宋体" w:eastAsia="宋体" w:hAnsi="宋体" w:cs="宋体" w:hint="eastAsia"/>
        </w:rPr>
        <w:t xml:space="preserve">旅行箱受到的重力与水平地面对它的支持力是一对平衡力 </w:t>
      </w:r>
    </w:p>
    <w:p w:rsidR="00926CC1" w:rsidRDefault="00926CC1" w:rsidP="00926CC1">
      <w:pPr>
        <w:rPr>
          <w:rFonts w:ascii="宋体" w:eastAsia="宋体" w:hAnsi="宋体" w:cs="宋体"/>
        </w:rPr>
      </w:pPr>
      <w:r>
        <w:rPr>
          <w:rFonts w:ascii="宋体" w:hAnsi="宋体" w:cs="宋体" w:hint="eastAsia"/>
        </w:rPr>
        <w:t>B.</w:t>
      </w:r>
      <w:r>
        <w:rPr>
          <w:rFonts w:ascii="宋体" w:eastAsia="宋体" w:hAnsi="宋体" w:cs="宋体" w:hint="eastAsia"/>
        </w:rPr>
        <w:t>其它条件不变时，仅缩短拉杆的长度，拉力F减小</w:t>
      </w:r>
    </w:p>
    <w:p w:rsidR="00926CC1" w:rsidRDefault="00926CC1" w:rsidP="00926CC1">
      <w:pPr>
        <w:rPr>
          <w:rFonts w:ascii="宋体" w:eastAsia="宋体" w:hAnsi="宋体" w:cs="宋体"/>
        </w:rPr>
      </w:pPr>
      <w:r>
        <w:rPr>
          <w:rFonts w:ascii="宋体" w:eastAsia="宋体" w:hAnsi="宋体" w:cs="宋体" w:hint="eastAsia"/>
        </w:rPr>
        <w:t xml:space="preserve">C.其它条件不变时，使拉力F的方向沿顺时针改变10°，拉力F增大 </w:t>
      </w:r>
    </w:p>
    <w:p w:rsidR="00926CC1" w:rsidRDefault="00926CC1" w:rsidP="00926CC1">
      <w:pPr>
        <w:rPr>
          <w:rFonts w:ascii="宋体" w:eastAsia="宋体" w:hAnsi="宋体" w:cs="宋体"/>
        </w:rPr>
      </w:pPr>
      <w:r>
        <w:rPr>
          <w:rFonts w:ascii="宋体" w:eastAsia="宋体" w:hAnsi="宋体" w:cs="宋体" w:hint="eastAsia"/>
        </w:rPr>
        <w:t>D.箱内物体下滑，重心位置由B变至B，拉力F增大</w:t>
      </w:r>
    </w:p>
    <w:p w:rsidR="00926CC1" w:rsidRDefault="00926CC1" w:rsidP="00926CC1">
      <w:pPr>
        <w:rPr>
          <w:rFonts w:ascii="宋体" w:eastAsia="宋体" w:hAnsi="宋体" w:cs="宋体"/>
        </w:rPr>
      </w:pPr>
      <w:r>
        <w:rPr>
          <w:noProof/>
        </w:rPr>
        <w:drawing>
          <wp:anchor distT="0" distB="0" distL="114300" distR="114300" simplePos="0" relativeHeight="251663360" behindDoc="0" locked="0" layoutInCell="1" allowOverlap="1">
            <wp:simplePos x="0" y="0"/>
            <wp:positionH relativeFrom="column">
              <wp:posOffset>5296535</wp:posOffset>
            </wp:positionH>
            <wp:positionV relativeFrom="paragraph">
              <wp:posOffset>244475</wp:posOffset>
            </wp:positionV>
            <wp:extent cx="846455" cy="1405890"/>
            <wp:effectExtent l="0" t="0" r="0" b="3810"/>
            <wp:wrapSquare wrapText="bothSides"/>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6455" cy="14058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rPr>
        <w:t>23.2022年冬季奥林匹克运动会主办城市是北京，北京成为第一个举办过夏季奥林匹克运动会和冬季奥林匹克运动会以及亚洲运动会三项国际赛事的城市。在某场馆建设中，采用如图所示的装置，滑轮组悬挂在水平支架上，工人站在水平地面上，竖直向下拉动绳子自由端，使物体A在5s内匀速上升了</w:t>
      </w:r>
      <w:r>
        <w:rPr>
          <w:rFonts w:ascii="宋体" w:hAnsi="宋体" w:cs="宋体" w:hint="eastAsia"/>
        </w:rPr>
        <w:t>1</w:t>
      </w:r>
      <w:r>
        <w:rPr>
          <w:rFonts w:ascii="宋体" w:eastAsia="宋体" w:hAnsi="宋体" w:cs="宋体" w:hint="eastAsia"/>
        </w:rPr>
        <w:t>m.已知物体A重400N，该工人重500N，两个滑轮质量相等，不计滑轮组的绳重和摩擦，滑轮组的机械效率为80%.关于该过程，下列说法正确的是</w:t>
      </w:r>
      <w:r>
        <w:rPr>
          <w:rFonts w:ascii="宋体" w:hAnsi="宋体" w:cs="宋体" w:hint="eastAsia"/>
        </w:rPr>
        <w:t>（    ）</w:t>
      </w:r>
    </w:p>
    <w:p w:rsidR="00926CC1" w:rsidRDefault="00926CC1" w:rsidP="00926CC1">
      <w:pPr>
        <w:rPr>
          <w:rFonts w:ascii="宋体" w:eastAsia="宋体" w:hAnsi="宋体" w:cs="宋体"/>
        </w:rPr>
      </w:pPr>
      <w:r>
        <w:rPr>
          <w:rFonts w:ascii="宋体" w:hAnsi="宋体" w:cs="宋体" w:hint="eastAsia"/>
        </w:rPr>
        <w:t>A.</w:t>
      </w:r>
      <w:r>
        <w:rPr>
          <w:rFonts w:ascii="宋体" w:eastAsia="宋体" w:hAnsi="宋体" w:cs="宋体" w:hint="eastAsia"/>
        </w:rPr>
        <w:t xml:space="preserve">水平地面对工人的支持力为300N </w:t>
      </w:r>
    </w:p>
    <w:p w:rsidR="00926CC1" w:rsidRDefault="00926CC1" w:rsidP="00926CC1">
      <w:pPr>
        <w:rPr>
          <w:rFonts w:ascii="宋体" w:eastAsia="宋体" w:hAnsi="宋体" w:cs="宋体"/>
        </w:rPr>
      </w:pPr>
      <w:r>
        <w:rPr>
          <w:rFonts w:ascii="宋体" w:eastAsia="宋体" w:hAnsi="宋体" w:cs="宋体" w:hint="eastAsia"/>
        </w:rPr>
        <w:t>B.动滑轮重为50N</w:t>
      </w:r>
    </w:p>
    <w:p w:rsidR="00926CC1" w:rsidRDefault="00926CC1" w:rsidP="00926CC1">
      <w:pPr>
        <w:rPr>
          <w:rFonts w:ascii="宋体" w:eastAsia="宋体" w:hAnsi="宋体" w:cs="宋体"/>
        </w:rPr>
      </w:pPr>
      <w:r>
        <w:rPr>
          <w:rFonts w:ascii="宋体" w:eastAsia="宋体" w:hAnsi="宋体" w:cs="宋体" w:hint="eastAsia"/>
        </w:rPr>
        <w:t>C</w:t>
      </w:r>
      <w:r>
        <w:rPr>
          <w:rFonts w:ascii="宋体" w:hAnsi="宋体" w:cs="宋体" w:hint="eastAsia"/>
        </w:rPr>
        <w:t>.</w:t>
      </w:r>
      <w:r>
        <w:rPr>
          <w:rFonts w:ascii="宋体" w:eastAsia="宋体" w:hAnsi="宋体" w:cs="宋体" w:hint="eastAsia"/>
        </w:rPr>
        <w:t>人对绳子拉力的功率为120W</w:t>
      </w:r>
    </w:p>
    <w:p w:rsidR="00926CC1" w:rsidRDefault="00926CC1" w:rsidP="00926CC1">
      <w:pPr>
        <w:rPr>
          <w:rFonts w:ascii="宋体" w:eastAsia="宋体" w:hAnsi="宋体" w:cs="宋体"/>
        </w:rPr>
      </w:pPr>
      <w:r>
        <w:rPr>
          <w:rFonts w:ascii="宋体" w:eastAsia="宋体" w:hAnsi="宋体" w:cs="宋体" w:hint="eastAsia"/>
        </w:rPr>
        <w:t>D.支架受到滑轮组的拉力为 850N</w:t>
      </w:r>
    </w:p>
    <w:p w:rsidR="00926CC1" w:rsidRDefault="00926CC1" w:rsidP="00926CC1">
      <w:pPr>
        <w:rPr>
          <w:rFonts w:ascii="宋体" w:eastAsia="宋体" w:hAnsi="宋体" w:cs="宋体"/>
        </w:rPr>
      </w:pPr>
      <w:r>
        <w:rPr>
          <w:rFonts w:ascii="宋体" w:eastAsia="宋体" w:hAnsi="宋体" w:cs="宋体" w:hint="eastAsia"/>
        </w:rPr>
        <w:t>24.如图甲所示，小灯泡L的额定电压为5V，滑动变阻器R的最大阻值为60</w:t>
      </w:r>
      <w:r>
        <w:rPr>
          <w:rFonts w:ascii="宋体" w:eastAsia="宋体" w:hAnsi="宋体" w:cs="宋体" w:hint="eastAsia"/>
          <w:color w:val="000000"/>
          <w:kern w:val="36"/>
          <w:szCs w:val="21"/>
        </w:rPr>
        <w:t>Ω</w:t>
      </w:r>
      <w:r>
        <w:rPr>
          <w:rFonts w:ascii="宋体" w:eastAsia="宋体" w:hAnsi="宋体" w:cs="宋体" w:hint="eastAsia"/>
        </w:rPr>
        <w:t>，电流表量程为“0</w:t>
      </w:r>
      <w:r>
        <w:rPr>
          <w:rFonts w:ascii="宋体" w:hAnsi="宋体" w:cs="宋体" w:hint="eastAsia"/>
        </w:rPr>
        <w:t>～</w:t>
      </w:r>
      <w:r>
        <w:rPr>
          <w:rFonts w:ascii="宋体" w:eastAsia="宋体" w:hAnsi="宋体" w:cs="宋体" w:hint="eastAsia"/>
        </w:rPr>
        <w:t>0.6A”，电压表量程为“0</w:t>
      </w:r>
      <w:r>
        <w:rPr>
          <w:rFonts w:ascii="宋体" w:hAnsi="宋体" w:cs="宋体" w:hint="eastAsia"/>
        </w:rPr>
        <w:t>～</w:t>
      </w:r>
      <w:r>
        <w:rPr>
          <w:rFonts w:ascii="宋体" w:eastAsia="宋体" w:hAnsi="宋体" w:cs="宋体" w:hint="eastAsia"/>
        </w:rPr>
        <w:t>15V”，电源电压恒定。闭合开关S，在保证电路安全的前提下，最大范围调节滑动变阻器的滑片P，绘制了电流表示数与电压表示数关系图像如图乙所示，电流表示数与滑动变阻器R连入电路阻值的变化关系图象如图丙所示。则下列说法中正确的是</w:t>
      </w:r>
      <w:r>
        <w:rPr>
          <w:rFonts w:ascii="宋体" w:hAnsi="宋体" w:cs="宋体" w:hint="eastAsia"/>
        </w:rPr>
        <w:t>（    ）</w:t>
      </w:r>
    </w:p>
    <w:p w:rsidR="00926CC1" w:rsidRDefault="00926CC1" w:rsidP="00926CC1">
      <w:pPr>
        <w:rPr>
          <w:rFonts w:ascii="宋体" w:eastAsia="宋体" w:hAnsi="宋体" w:cs="宋体"/>
        </w:rPr>
      </w:pPr>
      <w:r>
        <w:rPr>
          <w:rFonts w:ascii="宋体" w:eastAsia="宋体" w:hAnsi="宋体" w:cs="宋体" w:hint="eastAsia"/>
        </w:rPr>
        <w:t>A.电源电压为5V</w:t>
      </w:r>
      <w:r>
        <w:rPr>
          <w:rFonts w:ascii="宋体" w:hAnsi="宋体" w:cs="宋体" w:hint="eastAsia"/>
        </w:rPr>
        <w:t xml:space="preserve">       </w:t>
      </w:r>
      <w:r>
        <w:rPr>
          <w:rFonts w:ascii="宋体" w:eastAsia="宋体" w:hAnsi="宋体" w:cs="宋体" w:hint="eastAsia"/>
        </w:rPr>
        <w:t>B.小灯泡正常发光时电阻为2.5</w:t>
      </w:r>
      <w:r>
        <w:rPr>
          <w:rFonts w:ascii="宋体" w:eastAsia="宋体" w:hAnsi="宋体" w:cs="宋体" w:hint="eastAsia"/>
          <w:color w:val="000000"/>
          <w:kern w:val="36"/>
          <w:szCs w:val="21"/>
        </w:rPr>
        <w:t>Ω</w:t>
      </w:r>
    </w:p>
    <w:p w:rsidR="00926CC1" w:rsidRDefault="00926CC1" w:rsidP="00926CC1">
      <w:pPr>
        <w:rPr>
          <w:rFonts w:ascii="宋体" w:eastAsia="宋体" w:hAnsi="宋体" w:cs="宋体"/>
        </w:rPr>
      </w:pPr>
      <w:r>
        <w:rPr>
          <w:rFonts w:ascii="宋体" w:eastAsia="宋体" w:hAnsi="宋体" w:cs="宋体" w:hint="eastAsia"/>
        </w:rPr>
        <w:t>C.当电压表示数为</w:t>
      </w:r>
      <w:r>
        <w:rPr>
          <w:rFonts w:ascii="宋体" w:hAnsi="宋体" w:cs="宋体" w:hint="eastAsia"/>
        </w:rPr>
        <w:t>1</w:t>
      </w:r>
      <w:r>
        <w:rPr>
          <w:rFonts w:ascii="宋体" w:eastAsia="宋体" w:hAnsi="宋体" w:cs="宋体" w:hint="eastAsia"/>
        </w:rPr>
        <w:t>V时，滑动变阻器消耗的电功率为2.5W</w:t>
      </w:r>
    </w:p>
    <w:p w:rsidR="00926CC1" w:rsidRDefault="00926CC1" w:rsidP="00926CC1">
      <w:pPr>
        <w:rPr>
          <w:rFonts w:ascii="宋体" w:eastAsia="宋体" w:hAnsi="宋体" w:cs="宋体"/>
        </w:rPr>
      </w:pPr>
      <w:r>
        <w:rPr>
          <w:noProof/>
        </w:rPr>
        <w:drawing>
          <wp:anchor distT="0" distB="0" distL="114300" distR="114300" simplePos="0" relativeHeight="251664384" behindDoc="0" locked="0" layoutInCell="1" allowOverlap="1">
            <wp:simplePos x="0" y="0"/>
            <wp:positionH relativeFrom="column">
              <wp:posOffset>-19050</wp:posOffset>
            </wp:positionH>
            <wp:positionV relativeFrom="paragraph">
              <wp:posOffset>305435</wp:posOffset>
            </wp:positionV>
            <wp:extent cx="2875915" cy="904240"/>
            <wp:effectExtent l="0" t="0" r="635" b="0"/>
            <wp:wrapSquare wrapText="bothSides"/>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5915" cy="9042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rPr>
        <w:t>D.当电压表示数为2V时,小灯泡和变阻器消耗的功率之比为1:4</w:t>
      </w:r>
    </w:p>
    <w:p w:rsidR="00926CC1" w:rsidRDefault="00926CC1" w:rsidP="00926CC1">
      <w:pPr>
        <w:rPr>
          <w:rFonts w:ascii="宋体" w:eastAsia="宋体" w:hAnsi="宋体" w:cs="宋体"/>
        </w:rPr>
      </w:pPr>
    </w:p>
    <w:p w:rsidR="00926CC1" w:rsidRDefault="00926CC1" w:rsidP="00926CC1">
      <w:pPr>
        <w:rPr>
          <w:rFonts w:ascii="宋体" w:eastAsia="宋体" w:hAnsi="宋体" w:cs="宋体"/>
        </w:rPr>
      </w:pPr>
    </w:p>
    <w:p w:rsidR="00926CC1" w:rsidRDefault="00926CC1" w:rsidP="00926CC1">
      <w:pPr>
        <w:rPr>
          <w:rFonts w:ascii="宋体" w:eastAsia="宋体" w:hAnsi="宋体" w:cs="宋体"/>
        </w:rPr>
      </w:pPr>
    </w:p>
    <w:p w:rsidR="00926CC1" w:rsidRDefault="00926CC1" w:rsidP="00926CC1">
      <w:pPr>
        <w:rPr>
          <w:rFonts w:ascii="宋体" w:eastAsia="宋体" w:hAnsi="宋体" w:cs="宋体"/>
        </w:rPr>
      </w:pPr>
    </w:p>
    <w:p w:rsidR="00926CC1" w:rsidRDefault="00926CC1" w:rsidP="00926CC1">
      <w:pPr>
        <w:rPr>
          <w:rFonts w:ascii="宋体" w:eastAsia="宋体" w:hAnsi="宋体" w:cs="宋体"/>
        </w:rPr>
      </w:pPr>
    </w:p>
    <w:p w:rsidR="00926CC1" w:rsidRDefault="00926CC1" w:rsidP="00926CC1">
      <w:pPr>
        <w:rPr>
          <w:rFonts w:ascii="宋体" w:eastAsia="宋体" w:hAnsi="宋体" w:cs="宋体"/>
        </w:rPr>
      </w:pPr>
    </w:p>
    <w:p w:rsidR="00926CC1" w:rsidRDefault="00926CC1" w:rsidP="00926CC1">
      <w:pPr>
        <w:rPr>
          <w:rFonts w:ascii="宋体" w:eastAsia="宋体" w:hAnsi="宋体" w:cs="宋体"/>
        </w:rPr>
      </w:pPr>
      <w:r>
        <w:rPr>
          <w:rFonts w:ascii="宋体" w:eastAsia="宋体" w:hAnsi="宋体" w:cs="宋体" w:hint="eastAsia"/>
        </w:rPr>
        <w:t>二、填空题(本大题包括4小题，每小题4分，共16分)</w:t>
      </w:r>
    </w:p>
    <w:p w:rsidR="00926CC1" w:rsidRDefault="00926CC1" w:rsidP="00926CC1">
      <w:pPr>
        <w:rPr>
          <w:rFonts w:ascii="宋体" w:eastAsia="宋体" w:hAnsi="宋体" w:cs="宋体"/>
        </w:rPr>
      </w:pPr>
      <w:r>
        <w:rPr>
          <w:rFonts w:ascii="宋体" w:eastAsia="宋体" w:hAnsi="宋体" w:cs="宋体" w:hint="eastAsia"/>
        </w:rPr>
        <w:t>25.(4分)为实现对新冠疫情的有效控制，中国启动了新冠疫苗全民免费接种工作，体现了党中央对全国人民的关心关爱。小刚在接种新冠疫苗过程中，护士用蘸有酒精的消毒棉球给他擦试手臂，周围的人会闻到酒精的气味，这是</w:t>
      </w:r>
      <w:r>
        <w:rPr>
          <w:rFonts w:ascii="宋体" w:hAnsi="宋体" w:cs="宋体" w:hint="eastAsia"/>
          <w:u w:val="single"/>
        </w:rPr>
        <w:t xml:space="preserve">        </w:t>
      </w:r>
      <w:r>
        <w:rPr>
          <w:rFonts w:ascii="宋体" w:eastAsia="宋体" w:hAnsi="宋体" w:cs="宋体" w:hint="eastAsia"/>
        </w:rPr>
        <w:t>现象，护士将液态疫苗吸进注射器是利用</w:t>
      </w:r>
      <w:r>
        <w:rPr>
          <w:rFonts w:ascii="宋体" w:hAnsi="宋体" w:cs="宋体" w:hint="eastAsia"/>
          <w:u w:val="single"/>
        </w:rPr>
        <w:t xml:space="preserve">        </w:t>
      </w:r>
      <w:r>
        <w:rPr>
          <w:rFonts w:ascii="宋体" w:eastAsia="宋体" w:hAnsi="宋体" w:cs="宋体" w:hint="eastAsia"/>
        </w:rPr>
        <w:t>完成的，疫苗进入注射器后，小刚透过注射器看见护士的手指变粗，这是</w:t>
      </w:r>
      <w:r>
        <w:rPr>
          <w:rFonts w:ascii="宋体" w:hAnsi="宋体" w:cs="宋体" w:hint="eastAsia"/>
          <w:u w:val="single"/>
        </w:rPr>
        <w:t xml:space="preserve">        </w:t>
      </w:r>
      <w:r>
        <w:rPr>
          <w:rFonts w:ascii="宋体" w:eastAsia="宋体" w:hAnsi="宋体" w:cs="宋体" w:hint="eastAsia"/>
        </w:rPr>
        <w:lastRenderedPageBreak/>
        <w:t>现象，注射器针头很尖，可以</w:t>
      </w:r>
      <w:r>
        <w:rPr>
          <w:rFonts w:ascii="宋体" w:hAnsi="宋体" w:cs="宋体" w:hint="eastAsia"/>
          <w:u w:val="single"/>
        </w:rPr>
        <w:t xml:space="preserve">       </w:t>
      </w:r>
      <w:r>
        <w:rPr>
          <w:rFonts w:ascii="宋体" w:eastAsia="宋体" w:hAnsi="宋体" w:cs="宋体" w:hint="eastAsia"/>
        </w:rPr>
        <w:t>(选填“增大”或“减小" 压强，轻松刺穿皮肤完成疫苗注射。</w:t>
      </w:r>
    </w:p>
    <w:p w:rsidR="00926CC1" w:rsidRDefault="00926CC1" w:rsidP="00926CC1">
      <w:pPr>
        <w:rPr>
          <w:rFonts w:ascii="宋体" w:eastAsia="宋体" w:hAnsi="宋体" w:cs="宋体"/>
        </w:rPr>
      </w:pPr>
      <w:r>
        <w:rPr>
          <w:rFonts w:ascii="宋体" w:hAnsi="宋体" w:cs="宋体" w:hint="eastAsia"/>
        </w:rPr>
        <w:t>26.</w:t>
      </w:r>
      <w:r>
        <w:rPr>
          <w:rFonts w:ascii="宋体" w:eastAsia="宋体" w:hAnsi="宋体" w:cs="宋体" w:hint="eastAsia"/>
        </w:rPr>
        <w:t>(4 分)2020年5月27日，我国的登山队员成功登顶珠穆朗玛峰，并开展峰顶测量，12月8日宣布珠穆朗玛峰的最新高程为8848.86米。随着登山队员攀登高度的不断增加，大气压强</w:t>
      </w:r>
      <w:r>
        <w:rPr>
          <w:rFonts w:ascii="宋体" w:hAnsi="宋体" w:cs="宋体" w:hint="eastAsia"/>
          <w:u w:val="single"/>
        </w:rPr>
        <w:t xml:space="preserve">       </w:t>
      </w:r>
      <w:r>
        <w:rPr>
          <w:rFonts w:ascii="宋体" w:eastAsia="宋体" w:hAnsi="宋体" w:cs="宋体" w:hint="eastAsia"/>
        </w:rPr>
        <w:t>(选填“增大”、“减小”或“不变”)，水的沸点会</w:t>
      </w:r>
      <w:r>
        <w:rPr>
          <w:rFonts w:ascii="宋体" w:hAnsi="宋体" w:cs="宋体" w:hint="eastAsia"/>
          <w:u w:val="single"/>
        </w:rPr>
        <w:t xml:space="preserve">        </w:t>
      </w:r>
      <w:r>
        <w:rPr>
          <w:rFonts w:ascii="宋体" w:eastAsia="宋体" w:hAnsi="宋体" w:cs="宋体" w:hint="eastAsia"/>
        </w:rPr>
        <w:t>(选填“升高”、“降低”或“不变”)。某登山队员沿着一段平直的斜坡匀速向上运动，在这个过程中登山队员的运动状态</w:t>
      </w:r>
      <w:r>
        <w:rPr>
          <w:rFonts w:ascii="宋体" w:hAnsi="宋体" w:cs="宋体" w:hint="eastAsia"/>
          <w:u w:val="single"/>
        </w:rPr>
        <w:t xml:space="preserve">       </w:t>
      </w:r>
      <w:r>
        <w:rPr>
          <w:rFonts w:ascii="宋体" w:eastAsia="宋体" w:hAnsi="宋体" w:cs="宋体" w:hint="eastAsia"/>
        </w:rPr>
        <w:t>(选填“变化”或“不变”)，,登山队员在大本营休息时，捧着一杯热水取暖，是通过</w:t>
      </w:r>
      <w:r>
        <w:rPr>
          <w:rFonts w:ascii="宋体" w:hAnsi="宋体" w:cs="宋体" w:hint="eastAsia"/>
          <w:u w:val="single"/>
        </w:rPr>
        <w:t xml:space="preserve">         </w:t>
      </w:r>
      <w:r>
        <w:rPr>
          <w:rFonts w:ascii="宋体" w:eastAsia="宋体" w:hAnsi="宋体" w:cs="宋体" w:hint="eastAsia"/>
        </w:rPr>
        <w:t xml:space="preserve">的方式改变物体的内能。 </w:t>
      </w:r>
    </w:p>
    <w:p w:rsidR="00926CC1" w:rsidRDefault="00926CC1" w:rsidP="00926CC1">
      <w:pPr>
        <w:rPr>
          <w:rFonts w:ascii="宋体" w:eastAsia="宋体" w:hAnsi="宋体" w:cs="宋体"/>
        </w:rPr>
      </w:pPr>
      <w:r>
        <w:rPr>
          <w:rFonts w:ascii="宋体" w:hAnsi="宋体" w:cs="宋体" w:hint="eastAsia"/>
        </w:rPr>
        <w:t>27.</w:t>
      </w:r>
      <w:r>
        <w:rPr>
          <w:rFonts w:ascii="宋体" w:eastAsia="宋体" w:hAnsi="宋体" w:cs="宋体" w:hint="eastAsia"/>
        </w:rPr>
        <w:t>(4分)使用清洁能源天然气有助于国家提出的2060年前实现碳中和的目标。小明同学用他家的天然气灶将质量为2kg，初温为15℃的水加热到95℃，水吸收的热量是</w:t>
      </w:r>
      <w:r>
        <w:rPr>
          <w:rFonts w:ascii="宋体" w:hAnsi="宋体" w:cs="宋体" w:hint="eastAsia"/>
          <w:u w:val="single"/>
        </w:rPr>
        <w:t xml:space="preserve">         </w:t>
      </w:r>
      <w:r>
        <w:rPr>
          <w:rFonts w:ascii="宋体" w:eastAsia="宋体" w:hAnsi="宋体" w:cs="宋体" w:hint="eastAsia"/>
        </w:rPr>
        <w:t>J:若此过程的热效率为40%，则此过程消耗天然气</w:t>
      </w:r>
      <w:r>
        <w:rPr>
          <w:rFonts w:ascii="宋体" w:hAnsi="宋体" w:cs="宋体" w:hint="eastAsia"/>
          <w:u w:val="single"/>
        </w:rPr>
        <w:t xml:space="preserve">            </w:t>
      </w:r>
      <w:r>
        <w:rPr>
          <w:rFonts w:ascii="宋体" w:eastAsia="宋体" w:hAnsi="宋体" w:cs="宋体" w:hint="eastAsia"/>
        </w:rPr>
        <w:t>m?.(水的比热容为 4.2x10</w:t>
      </w:r>
      <w:r>
        <w:rPr>
          <w:rFonts w:ascii="宋体" w:hAnsi="宋体" w:cs="宋体" w:hint="eastAsia"/>
          <w:vertAlign w:val="superscript"/>
        </w:rPr>
        <w:t>3</w:t>
      </w:r>
      <w:r>
        <w:rPr>
          <w:rFonts w:ascii="宋体" w:eastAsia="宋体" w:hAnsi="宋体" w:cs="宋体" w:hint="eastAsia"/>
        </w:rPr>
        <w:t>J/(kg·℃)，天然气热值为4.2x10</w:t>
      </w:r>
      <w:r>
        <w:rPr>
          <w:rFonts w:ascii="宋体" w:eastAsia="宋体" w:hAnsi="宋体" w:cs="宋体" w:hint="eastAsia"/>
          <w:vertAlign w:val="superscript"/>
        </w:rPr>
        <w:t>7</w:t>
      </w:r>
      <w:r>
        <w:rPr>
          <w:rFonts w:ascii="宋体" w:eastAsia="宋体" w:hAnsi="宋体" w:cs="宋体" w:hint="eastAsia"/>
        </w:rPr>
        <w:t>/m</w:t>
      </w:r>
      <w:r>
        <w:rPr>
          <w:rFonts w:ascii="宋体" w:hAnsi="宋体" w:cs="宋体" w:hint="eastAsia"/>
          <w:vertAlign w:val="superscript"/>
        </w:rPr>
        <w:t>3</w:t>
      </w:r>
      <w:r>
        <w:rPr>
          <w:rFonts w:ascii="宋体" w:eastAsia="宋体" w:hAnsi="宋体" w:cs="宋体" w:hint="eastAsia"/>
        </w:rPr>
        <w:t>)</w:t>
      </w:r>
    </w:p>
    <w:p w:rsidR="00926CC1" w:rsidRDefault="00926CC1" w:rsidP="00926CC1">
      <w:pPr>
        <w:rPr>
          <w:rFonts w:ascii="宋体" w:eastAsia="宋体" w:hAnsi="宋体" w:cs="宋体"/>
        </w:rPr>
      </w:pPr>
      <w:r>
        <w:rPr>
          <w:noProof/>
        </w:rPr>
        <w:drawing>
          <wp:anchor distT="0" distB="0" distL="114300" distR="114300" simplePos="0" relativeHeight="251665408" behindDoc="0" locked="0" layoutInCell="1" allowOverlap="1">
            <wp:simplePos x="0" y="0"/>
            <wp:positionH relativeFrom="column">
              <wp:posOffset>4791075</wp:posOffset>
            </wp:positionH>
            <wp:positionV relativeFrom="paragraph">
              <wp:posOffset>464820</wp:posOffset>
            </wp:positionV>
            <wp:extent cx="1333500" cy="819150"/>
            <wp:effectExtent l="0" t="0" r="0" b="0"/>
            <wp:wrapSquare wrapText="bothSides"/>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0" cy="8191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Ansi="宋体" w:cs="宋体" w:hint="eastAsia"/>
        </w:rPr>
        <w:t>28.</w:t>
      </w:r>
      <w:r>
        <w:rPr>
          <w:rFonts w:ascii="宋体" w:eastAsia="宋体" w:hAnsi="宋体" w:cs="宋体" w:hint="eastAsia"/>
        </w:rPr>
        <w:t>(4 分)2021年4月，中国海军组织辽宁舰航母编队在台湾周边海域进行训练，海军055型驱逐舰首舰南昌舰现身航母编队，如图所示。南昌舰是中国吨位最大的驱逐舰，满载时排水量达1.236x10</w:t>
      </w:r>
      <w:r>
        <w:rPr>
          <w:rFonts w:ascii="宋体" w:hAnsi="宋体" w:cs="宋体" w:hint="eastAsia"/>
          <w:vertAlign w:val="superscript"/>
        </w:rPr>
        <w:t>7</w:t>
      </w:r>
      <w:r>
        <w:rPr>
          <w:rFonts w:ascii="宋体" w:eastAsia="宋体" w:hAnsi="宋体" w:cs="宋体" w:hint="eastAsia"/>
        </w:rPr>
        <w:t>kg，则舰侧距水面3m深处受到海水的压强为</w:t>
      </w:r>
      <w:r>
        <w:rPr>
          <w:rFonts w:ascii="宋体" w:hAnsi="宋体" w:cs="宋体" w:hint="eastAsia"/>
          <w:u w:val="single"/>
        </w:rPr>
        <w:t xml:space="preserve">         </w:t>
      </w:r>
      <w:r>
        <w:rPr>
          <w:rFonts w:ascii="宋体" w:eastAsia="宋体" w:hAnsi="宋体" w:cs="宋体" w:hint="eastAsia"/>
        </w:rPr>
        <w:t>Pa.南昌舰满载时排开海水体积</w:t>
      </w:r>
    </w:p>
    <w:p w:rsidR="00926CC1" w:rsidRDefault="00926CC1" w:rsidP="00926CC1">
      <w:pPr>
        <w:rPr>
          <w:rFonts w:ascii="宋体" w:eastAsia="宋体" w:hAnsi="宋体" w:cs="宋体"/>
        </w:rPr>
      </w:pPr>
      <w:r>
        <w:rPr>
          <w:rFonts w:ascii="宋体" w:eastAsia="宋体" w:hAnsi="宋体" w:cs="宋体" w:hint="eastAsia"/>
        </w:rPr>
        <w:t>为</w:t>
      </w:r>
      <w:r>
        <w:rPr>
          <w:rFonts w:ascii="宋体" w:hAnsi="宋体" w:cs="宋体" w:hint="eastAsia"/>
          <w:u w:val="single"/>
        </w:rPr>
        <w:t xml:space="preserve">          </w:t>
      </w:r>
      <w:r>
        <w:rPr>
          <w:rFonts w:ascii="宋体" w:eastAsia="宋体" w:hAnsi="宋体" w:cs="宋体" w:hint="eastAsia"/>
        </w:rPr>
        <w:t>m</w:t>
      </w:r>
      <w:r>
        <w:rPr>
          <w:rFonts w:ascii="宋体" w:hAnsi="宋体" w:cs="宋体" w:hint="eastAsia"/>
          <w:vertAlign w:val="superscript"/>
        </w:rPr>
        <w:t>3</w:t>
      </w:r>
      <w:r>
        <w:rPr>
          <w:rFonts w:ascii="宋体" w:eastAsia="宋体" w:hAnsi="宋体" w:cs="宋体" w:hint="eastAsia"/>
        </w:rPr>
        <w:t>(g</w:t>
      </w:r>
      <w:r>
        <w:rPr>
          <w:rFonts w:ascii="宋体" w:hAnsi="宋体" w:cs="宋体" w:hint="eastAsia"/>
        </w:rPr>
        <w:t>=</w:t>
      </w:r>
      <w:r>
        <w:rPr>
          <w:rFonts w:ascii="宋体" w:eastAsia="宋体" w:hAnsi="宋体" w:cs="宋体" w:hint="eastAsia"/>
        </w:rPr>
        <w:t>10N/kg，P</w:t>
      </w:r>
      <w:r>
        <w:rPr>
          <w:rFonts w:ascii="宋体" w:hAnsi="宋体" w:cs="宋体" w:hint="eastAsia"/>
          <w:vertAlign w:val="subscript"/>
        </w:rPr>
        <w:t>海水</w:t>
      </w:r>
      <w:r>
        <w:rPr>
          <w:rFonts w:ascii="宋体" w:hAnsi="宋体" w:cs="宋体" w:hint="eastAsia"/>
        </w:rPr>
        <w:t>=</w:t>
      </w:r>
      <w:r>
        <w:rPr>
          <w:rFonts w:ascii="宋体" w:eastAsia="宋体" w:hAnsi="宋体" w:cs="宋体" w:hint="eastAsia"/>
        </w:rPr>
        <w:t>1.03x10'kg/m</w:t>
      </w:r>
      <w:r>
        <w:rPr>
          <w:rFonts w:ascii="宋体" w:hAnsi="宋体" w:cs="宋体" w:hint="eastAsia"/>
          <w:vertAlign w:val="superscript"/>
        </w:rPr>
        <w:t>3</w:t>
      </w:r>
      <w:r>
        <w:rPr>
          <w:rFonts w:ascii="宋体" w:eastAsia="宋体" w:hAnsi="宋体" w:cs="宋体" w:hint="eastAsia"/>
        </w:rPr>
        <w:t xml:space="preserve">) </w:t>
      </w:r>
    </w:p>
    <w:p w:rsidR="00926CC1" w:rsidRDefault="00926CC1" w:rsidP="00926CC1">
      <w:pPr>
        <w:rPr>
          <w:rFonts w:ascii="宋体" w:eastAsia="宋体" w:hAnsi="宋体" w:cs="宋体"/>
        </w:rPr>
      </w:pPr>
      <w:r>
        <w:rPr>
          <w:rFonts w:ascii="宋体" w:hAnsi="宋体" w:cs="宋体" w:hint="eastAsia"/>
        </w:rPr>
        <w:t>三、</w:t>
      </w:r>
      <w:r>
        <w:rPr>
          <w:rFonts w:ascii="宋体" w:eastAsia="宋体" w:hAnsi="宋体" w:cs="宋体" w:hint="eastAsia"/>
        </w:rPr>
        <w:t>实验与探究题(本大题包括5小题，每空1分，共24分)</w:t>
      </w:r>
    </w:p>
    <w:p w:rsidR="00926CC1" w:rsidRDefault="00926CC1" w:rsidP="00926CC1">
      <w:pPr>
        <w:rPr>
          <w:rFonts w:ascii="宋体" w:eastAsia="宋体" w:hAnsi="宋体" w:cs="宋体"/>
          <w:u w:val="single"/>
        </w:rPr>
      </w:pPr>
      <w:r>
        <w:rPr>
          <w:rFonts w:ascii="宋体" w:hAnsi="宋体" w:cs="宋体" w:hint="eastAsia"/>
        </w:rPr>
        <w:t>29.</w:t>
      </w:r>
      <w:r>
        <w:rPr>
          <w:rFonts w:ascii="宋体" w:eastAsia="宋体" w:hAnsi="宋体" w:cs="宋体" w:hint="eastAsia"/>
        </w:rPr>
        <w:t>(6 分)为完成“探究平面镜成像特点”实验，小芳选择了如图所示的实验装置。</w:t>
      </w:r>
      <w:r>
        <w:rPr>
          <w:noProof/>
        </w:rPr>
        <w:drawing>
          <wp:anchor distT="0" distB="0" distL="114300" distR="114300" simplePos="0" relativeHeight="251666432" behindDoc="0" locked="0" layoutInCell="1" allowOverlap="1">
            <wp:simplePos x="0" y="0"/>
            <wp:positionH relativeFrom="column">
              <wp:posOffset>4638675</wp:posOffset>
            </wp:positionH>
            <wp:positionV relativeFrom="paragraph">
              <wp:posOffset>139700</wp:posOffset>
            </wp:positionV>
            <wp:extent cx="1447800" cy="657225"/>
            <wp:effectExtent l="0" t="0" r="0" b="9525"/>
            <wp:wrapSquare wrapText="bothSides"/>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0" cy="6572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rPr>
        <w:t>(1)小芳用玻璃板代替平面镜的目的是</w:t>
      </w:r>
      <w:r>
        <w:rPr>
          <w:rFonts w:ascii="宋体" w:hAnsi="宋体" w:cs="宋体" w:hint="eastAsia"/>
          <w:u w:val="single"/>
        </w:rPr>
        <w:t xml:space="preserve">                          </w:t>
      </w:r>
    </w:p>
    <w:p w:rsidR="00926CC1" w:rsidRDefault="00926CC1" w:rsidP="00926CC1">
      <w:pPr>
        <w:rPr>
          <w:rFonts w:ascii="宋体" w:eastAsia="宋体" w:hAnsi="宋体" w:cs="宋体"/>
        </w:rPr>
      </w:pPr>
      <w:r>
        <w:rPr>
          <w:rFonts w:ascii="宋体" w:eastAsia="宋体" w:hAnsi="宋体" w:cs="宋体" w:hint="eastAsia"/>
        </w:rPr>
        <w:t>(2)小芳把点燃的蜡烛A放在玻璃板前，还要在玻璃板的后面放一支外形相同但没有点燃的蜡烛B,小芳应在</w:t>
      </w:r>
      <w:r>
        <w:rPr>
          <w:rFonts w:ascii="宋体" w:hAnsi="宋体" w:cs="宋体" w:hint="eastAsia"/>
          <w:u w:val="single"/>
        </w:rPr>
        <w:t xml:space="preserve">     </w:t>
      </w:r>
      <w:r>
        <w:rPr>
          <w:rFonts w:ascii="宋体" w:eastAsia="宋体" w:hAnsi="宋体" w:cs="宋体" w:hint="eastAsia"/>
        </w:rPr>
        <w:t>(选填“A”或“B”)蜡烛一侧观察玻璃板中的像:</w:t>
      </w:r>
    </w:p>
    <w:p w:rsidR="00926CC1" w:rsidRDefault="00926CC1" w:rsidP="00926CC1">
      <w:pPr>
        <w:rPr>
          <w:rFonts w:ascii="宋体" w:eastAsia="宋体" w:hAnsi="宋体" w:cs="宋体"/>
        </w:rPr>
      </w:pPr>
      <w:r>
        <w:rPr>
          <w:rFonts w:ascii="宋体" w:eastAsia="宋体" w:hAnsi="宋体" w:cs="宋体" w:hint="eastAsia"/>
        </w:rPr>
        <w:t>(3)当把蜡烛靠近玻璃板时，蜡烛在玻璃板所成像的大小将</w:t>
      </w:r>
      <w:r>
        <w:rPr>
          <w:rFonts w:ascii="宋体" w:hAnsi="宋体" w:cs="宋体" w:hint="eastAsia"/>
          <w:u w:val="single"/>
        </w:rPr>
        <w:t xml:space="preserve">       </w:t>
      </w:r>
      <w:r>
        <w:rPr>
          <w:rFonts w:ascii="宋体" w:eastAsia="宋体" w:hAnsi="宋体" w:cs="宋体" w:hint="eastAsia"/>
        </w:rPr>
        <w:t xml:space="preserve">(选填“变大”“不变”或“变小” </w:t>
      </w:r>
    </w:p>
    <w:p w:rsidR="00926CC1" w:rsidRDefault="00926CC1" w:rsidP="00926CC1">
      <w:pPr>
        <w:rPr>
          <w:rFonts w:ascii="宋体" w:eastAsia="宋体" w:hAnsi="宋体" w:cs="宋体"/>
        </w:rPr>
      </w:pPr>
      <w:r>
        <w:rPr>
          <w:rFonts w:ascii="宋体" w:eastAsia="宋体" w:hAnsi="宋体" w:cs="宋体" w:hint="eastAsia"/>
        </w:rPr>
        <w:t>(4)移去蜡烛B，在其原位置放置一块光屏，光屏上不能得到蜡烛A的像，说明平面镜所成的像是</w:t>
      </w:r>
      <w:r>
        <w:rPr>
          <w:rFonts w:ascii="宋体" w:hAnsi="宋体" w:cs="宋体" w:hint="eastAsia"/>
          <w:u w:val="single"/>
        </w:rPr>
        <w:t xml:space="preserve">       </w:t>
      </w:r>
      <w:r>
        <w:rPr>
          <w:rFonts w:ascii="宋体" w:eastAsia="宋体" w:hAnsi="宋体" w:cs="宋体" w:hint="eastAsia"/>
        </w:rPr>
        <w:t xml:space="preserve">(选填“实像”或“虚像”); </w:t>
      </w:r>
    </w:p>
    <w:p w:rsidR="00926CC1" w:rsidRDefault="00926CC1" w:rsidP="00926CC1">
      <w:pPr>
        <w:rPr>
          <w:rFonts w:ascii="宋体" w:eastAsia="宋体" w:hAnsi="宋体" w:cs="宋体"/>
        </w:rPr>
      </w:pPr>
      <w:r>
        <w:rPr>
          <w:rFonts w:ascii="宋体" w:eastAsia="宋体" w:hAnsi="宋体" w:cs="宋体" w:hint="eastAsia"/>
        </w:rPr>
        <w:t>(5)实验中，发现在水平桌面上无论怎样移动蜡烛B，都与蜡烛A的像无法完全重合，你认为原因可能</w:t>
      </w:r>
    </w:p>
    <w:p w:rsidR="00926CC1" w:rsidRDefault="00926CC1" w:rsidP="00926CC1">
      <w:pPr>
        <w:rPr>
          <w:rFonts w:ascii="宋体" w:eastAsia="宋体" w:hAnsi="宋体" w:cs="宋体"/>
        </w:rPr>
      </w:pPr>
      <w:r>
        <w:rPr>
          <w:rFonts w:ascii="宋体" w:eastAsia="宋体" w:hAnsi="宋体" w:cs="宋体" w:hint="eastAsia"/>
        </w:rPr>
        <w:t>是</w:t>
      </w:r>
      <w:r>
        <w:rPr>
          <w:rFonts w:ascii="宋体" w:hAnsi="宋体" w:cs="宋体" w:hint="eastAsia"/>
          <w:u w:val="single"/>
        </w:rPr>
        <w:t xml:space="preserve">                                                              </w:t>
      </w:r>
      <w:r>
        <w:rPr>
          <w:rFonts w:ascii="宋体" w:hAnsi="宋体" w:cs="宋体" w:hint="eastAsia"/>
        </w:rPr>
        <w:t>。</w:t>
      </w:r>
    </w:p>
    <w:p w:rsidR="00926CC1" w:rsidRDefault="00926CC1" w:rsidP="00926CC1">
      <w:pPr>
        <w:rPr>
          <w:rFonts w:ascii="宋体" w:eastAsia="宋体" w:hAnsi="宋体" w:cs="宋体"/>
        </w:rPr>
      </w:pPr>
      <w:r>
        <w:rPr>
          <w:rFonts w:ascii="宋体" w:hAnsi="宋体" w:cs="宋体" w:hint="eastAsia"/>
        </w:rPr>
        <w:t>（6）</w:t>
      </w:r>
      <w:r>
        <w:rPr>
          <w:rFonts w:ascii="宋体" w:eastAsia="宋体" w:hAnsi="宋体" w:cs="宋体" w:hint="eastAsia"/>
        </w:rPr>
        <w:t>如图所示，仅将玻璃板由图中甲的位置水平向右平移至乙的位置时，蜡烛A的成像情况是</w:t>
      </w:r>
      <w:r>
        <w:rPr>
          <w:rFonts w:ascii="宋体" w:hAnsi="宋体" w:cs="宋体" w:hint="eastAsia"/>
          <w:u w:val="single"/>
        </w:rPr>
        <w:t xml:space="preserve">     </w:t>
      </w:r>
      <w:r>
        <w:rPr>
          <w:rFonts w:ascii="宋体" w:eastAsia="宋体" w:hAnsi="宋体" w:cs="宋体" w:hint="eastAsia"/>
        </w:rPr>
        <w:t xml:space="preserve">(选题字母代号)。 </w:t>
      </w:r>
    </w:p>
    <w:p w:rsidR="00926CC1" w:rsidRDefault="00926CC1" w:rsidP="00926CC1">
      <w:pPr>
        <w:rPr>
          <w:rFonts w:ascii="宋体" w:eastAsia="宋体" w:hAnsi="宋体" w:cs="宋体"/>
        </w:rPr>
      </w:pPr>
      <w:r>
        <w:rPr>
          <w:rFonts w:ascii="宋体" w:eastAsia="宋体" w:hAnsi="宋体" w:cs="宋体" w:hint="eastAsia"/>
        </w:rPr>
        <w:t xml:space="preserve">A.蜡烛成像仍在B处 </w:t>
      </w:r>
      <w:r>
        <w:rPr>
          <w:rFonts w:ascii="宋体" w:hAnsi="宋体" w:cs="宋体" w:hint="eastAsia"/>
        </w:rPr>
        <w:t xml:space="preserve">  </w:t>
      </w:r>
      <w:r>
        <w:rPr>
          <w:rFonts w:ascii="宋体" w:eastAsia="宋体" w:hAnsi="宋体" w:cs="宋体" w:hint="eastAsia"/>
        </w:rPr>
        <w:t>B.蜡烛成像在B处右侧</w:t>
      </w:r>
      <w:r>
        <w:rPr>
          <w:rFonts w:ascii="宋体" w:hAnsi="宋体" w:cs="宋体" w:hint="eastAsia"/>
        </w:rPr>
        <w:t xml:space="preserve">    </w:t>
      </w:r>
      <w:r>
        <w:rPr>
          <w:rFonts w:ascii="宋体" w:eastAsia="宋体" w:hAnsi="宋体" w:cs="宋体" w:hint="eastAsia"/>
        </w:rPr>
        <w:t>C.蜡烛无法通过玻璃板成像</w:t>
      </w:r>
    </w:p>
    <w:p w:rsidR="00926CC1" w:rsidRDefault="00926CC1" w:rsidP="00926CC1">
      <w:pPr>
        <w:rPr>
          <w:rFonts w:ascii="宋体" w:eastAsia="宋体" w:hAnsi="宋体" w:cs="宋体"/>
        </w:rPr>
      </w:pPr>
      <w:r>
        <w:rPr>
          <w:rFonts w:ascii="宋体" w:hAnsi="宋体" w:cs="宋体" w:hint="eastAsia"/>
        </w:rPr>
        <w:t>30、</w:t>
      </w:r>
      <w:r>
        <w:rPr>
          <w:rFonts w:ascii="宋体" w:eastAsia="宋体" w:hAnsi="宋体" w:cs="宋体" w:hint="eastAsia"/>
        </w:rPr>
        <w:t>(5 分)在“探究固体熔化时温度的变化规律”实验中，实验装置如图甲所示，将温度计插入试管后，待温度升至50℃左右开始，每隔大约1min记录一次温度，根据记示的数据，在方格纸上以纵轴表示温度，横轴表示时间，描点连线，得到如图乙所示的该物质熔化时温度随时间变化的图象。</w:t>
      </w:r>
    </w:p>
    <w:p w:rsidR="00926CC1" w:rsidRDefault="00926CC1" w:rsidP="00926CC1">
      <w:pPr>
        <w:rPr>
          <w:rFonts w:ascii="宋体" w:eastAsia="宋体" w:hAnsi="宋体" w:cs="宋体"/>
        </w:rPr>
      </w:pPr>
      <w:r>
        <w:rPr>
          <w:rFonts w:ascii="宋体" w:hAnsi="宋体" w:cs="宋体" w:hint="eastAsia"/>
        </w:rPr>
        <w:t xml:space="preserve"> </w:t>
      </w:r>
    </w:p>
    <w:p w:rsidR="00926CC1" w:rsidRDefault="00926CC1" w:rsidP="00926CC1">
      <w:pPr>
        <w:rPr>
          <w:rFonts w:ascii="宋体" w:eastAsia="宋体" w:hAnsi="宋体" w:cs="宋体"/>
          <w:u w:val="single"/>
        </w:rPr>
      </w:pPr>
      <w:r>
        <w:rPr>
          <w:rFonts w:ascii="宋体" w:eastAsia="宋体" w:hAnsi="宋体" w:cs="宋体" w:hint="eastAsia"/>
        </w:rPr>
        <w:t>(1)实验中采取“水浴法”对试管中的物质加热，这种加热方法的好处是使试管中的</w:t>
      </w:r>
      <w:r>
        <w:rPr>
          <w:rFonts w:ascii="宋体" w:hAnsi="宋体" w:cs="宋体" w:hint="eastAsia"/>
        </w:rPr>
        <w:t>物质</w:t>
      </w:r>
      <w:r>
        <w:rPr>
          <w:rFonts w:ascii="宋体" w:hAnsi="宋体" w:cs="宋体" w:hint="eastAsia"/>
          <w:u w:val="single"/>
        </w:rPr>
        <w:t xml:space="preserve">               </w:t>
      </w:r>
    </w:p>
    <w:p w:rsidR="00926CC1" w:rsidRDefault="00926CC1" w:rsidP="00926CC1">
      <w:pPr>
        <w:rPr>
          <w:rFonts w:ascii="宋体" w:eastAsia="宋体" w:hAnsi="宋体" w:cs="宋体"/>
        </w:rPr>
      </w:pPr>
      <w:r>
        <w:rPr>
          <w:rFonts w:ascii="宋体" w:eastAsia="宋体" w:hAnsi="宋体" w:cs="宋体" w:hint="eastAsia"/>
        </w:rPr>
        <w:t>(2)由图乙可知,该物质是</w:t>
      </w:r>
      <w:r>
        <w:rPr>
          <w:rFonts w:ascii="宋体" w:hAnsi="宋体" w:cs="宋体" w:hint="eastAsia"/>
          <w:u w:val="single"/>
        </w:rPr>
        <w:t xml:space="preserve">             </w:t>
      </w:r>
      <w:r>
        <w:rPr>
          <w:rFonts w:ascii="宋体" w:eastAsia="宋体" w:hAnsi="宋体" w:cs="宋体" w:hint="eastAsia"/>
        </w:rPr>
        <w:t xml:space="preserve">(选填“晶体”或“非品体”); </w:t>
      </w:r>
    </w:p>
    <w:p w:rsidR="00926CC1" w:rsidRDefault="00926CC1" w:rsidP="00926CC1">
      <w:pPr>
        <w:rPr>
          <w:rFonts w:ascii="宋体" w:eastAsia="宋体" w:hAnsi="宋体" w:cs="宋体"/>
        </w:rPr>
      </w:pPr>
      <w:r>
        <w:rPr>
          <w:rFonts w:ascii="宋体" w:eastAsia="宋体" w:hAnsi="宋体" w:cs="宋体" w:hint="eastAsia"/>
        </w:rPr>
        <w:t>(3)图乙中物体在B点时刻的内能</w:t>
      </w:r>
      <w:r>
        <w:rPr>
          <w:rFonts w:ascii="宋体" w:hAnsi="宋体" w:cs="宋体" w:hint="eastAsia"/>
          <w:u w:val="single"/>
        </w:rPr>
        <w:t xml:space="preserve">        </w:t>
      </w:r>
      <w:r>
        <w:rPr>
          <w:rFonts w:ascii="宋体" w:eastAsia="宋体" w:hAnsi="宋体" w:cs="宋体" w:hint="eastAsia"/>
        </w:rPr>
        <w:t>(选填“大于”、“小于”或“等于")D点时刻的内能:</w:t>
      </w:r>
    </w:p>
    <w:p w:rsidR="00926CC1" w:rsidRDefault="00926CC1" w:rsidP="00926CC1">
      <w:pPr>
        <w:rPr>
          <w:rFonts w:ascii="宋体" w:eastAsia="宋体" w:hAnsi="宋体" w:cs="宋体"/>
        </w:rPr>
      </w:pPr>
      <w:r>
        <w:rPr>
          <w:rFonts w:ascii="宋体" w:eastAsia="宋体" w:hAnsi="宋体" w:cs="宋体" w:hint="eastAsia"/>
        </w:rPr>
        <w:t>(4)比较图乙中的</w:t>
      </w:r>
      <w:r>
        <w:rPr>
          <w:rFonts w:ascii="宋体" w:hAnsi="宋体" w:cs="宋体" w:hint="eastAsia"/>
        </w:rPr>
        <w:t>A</w:t>
      </w:r>
      <w:r>
        <w:rPr>
          <w:rFonts w:ascii="宋体" w:eastAsia="宋体" w:hAnsi="宋体" w:cs="宋体" w:hint="eastAsia"/>
        </w:rPr>
        <w:t>B段与DE段可知，物质AB段的比热容</w:t>
      </w:r>
      <w:r>
        <w:rPr>
          <w:rFonts w:ascii="宋体" w:hAnsi="宋体" w:cs="宋体" w:hint="eastAsia"/>
          <w:u w:val="single"/>
        </w:rPr>
        <w:t xml:space="preserve">       </w:t>
      </w:r>
      <w:r>
        <w:rPr>
          <w:rFonts w:ascii="宋体" w:eastAsia="宋体" w:hAnsi="宋体" w:cs="宋体" w:hint="eastAsia"/>
        </w:rPr>
        <w:t>(选填“大于”“小于”或“等于”DE段的比热容:</w:t>
      </w:r>
    </w:p>
    <w:p w:rsidR="00926CC1" w:rsidRDefault="00926CC1" w:rsidP="00926CC1">
      <w:pPr>
        <w:rPr>
          <w:rFonts w:ascii="宋体" w:eastAsia="宋体" w:hAnsi="宋体" w:cs="宋体"/>
        </w:rPr>
      </w:pPr>
      <w:r>
        <w:rPr>
          <w:noProof/>
        </w:rPr>
        <w:lastRenderedPageBreak/>
        <w:drawing>
          <wp:anchor distT="0" distB="0" distL="114300" distR="114300" simplePos="0" relativeHeight="251668480" behindDoc="0" locked="0" layoutInCell="1" allowOverlap="1">
            <wp:simplePos x="0" y="0"/>
            <wp:positionH relativeFrom="column">
              <wp:posOffset>2952750</wp:posOffset>
            </wp:positionH>
            <wp:positionV relativeFrom="paragraph">
              <wp:posOffset>396240</wp:posOffset>
            </wp:positionV>
            <wp:extent cx="3124835" cy="1359535"/>
            <wp:effectExtent l="0" t="0" r="0" b="0"/>
            <wp:wrapSquare wrapText="bothSides"/>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4835" cy="13595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rPr>
        <w:t>(5)某同学把试管中的物质换成水，发现无论怎么加热，试管中的水都不会沸腾，请设计一种可以使试管中的水沸腾的方案:</w:t>
      </w:r>
      <w:r>
        <w:rPr>
          <w:rFonts w:ascii="宋体" w:hAnsi="宋体" w:cs="宋体" w:hint="eastAsia"/>
          <w:u w:val="single"/>
        </w:rPr>
        <w:t xml:space="preserve">              </w:t>
      </w:r>
      <w:r>
        <w:rPr>
          <w:rFonts w:ascii="宋体" w:eastAsia="宋体" w:hAnsi="宋体" w:cs="宋体" w:hint="eastAsia"/>
        </w:rPr>
        <w:t xml:space="preserve">填写一种方案即可) </w:t>
      </w:r>
    </w:p>
    <w:p w:rsidR="00926CC1" w:rsidRDefault="00926CC1" w:rsidP="00926CC1">
      <w:pPr>
        <w:rPr>
          <w:rFonts w:ascii="宋体" w:eastAsia="宋体" w:hAnsi="宋体" w:cs="宋体"/>
        </w:rPr>
      </w:pPr>
      <w:r>
        <w:rPr>
          <w:noProof/>
        </w:rPr>
        <w:drawing>
          <wp:anchor distT="0" distB="0" distL="114300" distR="114300" simplePos="0" relativeHeight="251667456" behindDoc="0" locked="0" layoutInCell="1" allowOverlap="1">
            <wp:simplePos x="0" y="0"/>
            <wp:positionH relativeFrom="column">
              <wp:posOffset>-47625</wp:posOffset>
            </wp:positionH>
            <wp:positionV relativeFrom="paragraph">
              <wp:posOffset>36830</wp:posOffset>
            </wp:positionV>
            <wp:extent cx="2667000" cy="1268095"/>
            <wp:effectExtent l="0" t="0" r="0" b="8255"/>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12680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rPr>
        <w:t>31.(5分)实验小组利用天平、量筒和烧杯等器材测量牛奶的密度。</w:t>
      </w:r>
    </w:p>
    <w:p w:rsidR="00926CC1" w:rsidRDefault="00926CC1" w:rsidP="00926CC1">
      <w:pPr>
        <w:rPr>
          <w:rFonts w:ascii="宋体" w:eastAsia="宋体" w:hAnsi="宋体" w:cs="宋体"/>
        </w:rPr>
      </w:pPr>
      <w:r>
        <w:rPr>
          <w:rFonts w:ascii="宋体" w:eastAsia="宋体" w:hAnsi="宋体" w:cs="宋体" w:hint="eastAsia"/>
        </w:rPr>
        <w:t>(1)天平调平衡后,将适量的牛奶倒入烧杯中，并用天平测量烧杯和牛奶的总质量，通过加减砝码的一番操作，当小明将砝码盒中最小的砝码放入右盘后，横梁指针如图甲所示，接下来他应该</w:t>
      </w:r>
      <w:r>
        <w:rPr>
          <w:rFonts w:ascii="宋体" w:hAnsi="宋体" w:cs="宋体" w:hint="eastAsia"/>
          <w:u w:val="single"/>
        </w:rPr>
        <w:t xml:space="preserve">       </w:t>
      </w:r>
      <w:r>
        <w:rPr>
          <w:rFonts w:ascii="宋体" w:eastAsia="宋体" w:hAnsi="宋体" w:cs="宋体" w:hint="eastAsia"/>
        </w:rPr>
        <w:t xml:space="preserve">(选填序号): </w:t>
      </w:r>
    </w:p>
    <w:p w:rsidR="00926CC1" w:rsidRDefault="00926CC1" w:rsidP="00926CC1">
      <w:pPr>
        <w:rPr>
          <w:rFonts w:ascii="宋体" w:eastAsia="宋体" w:hAnsi="宋体" w:cs="宋体"/>
        </w:rPr>
      </w:pPr>
      <w:r>
        <w:rPr>
          <w:rFonts w:ascii="宋体" w:eastAsia="宋体" w:hAnsi="宋体" w:cs="宋体" w:hint="eastAsia"/>
        </w:rPr>
        <w:t>A.向左调节平衡螺母</w:t>
      </w:r>
      <w:r>
        <w:rPr>
          <w:rFonts w:ascii="宋体" w:hAnsi="宋体" w:cs="宋体" w:hint="eastAsia"/>
        </w:rPr>
        <w:t xml:space="preserve">   </w:t>
      </w:r>
      <w:r>
        <w:rPr>
          <w:rFonts w:ascii="宋体" w:eastAsia="宋体" w:hAnsi="宋体" w:cs="宋体" w:hint="eastAsia"/>
        </w:rPr>
        <w:t>B.移动游码</w:t>
      </w:r>
      <w:r>
        <w:rPr>
          <w:rFonts w:ascii="宋体" w:hAnsi="宋体" w:cs="宋体" w:hint="eastAsia"/>
        </w:rPr>
        <w:t xml:space="preserve">    </w:t>
      </w:r>
      <w:r>
        <w:rPr>
          <w:rFonts w:ascii="宋体" w:eastAsia="宋体" w:hAnsi="宋体" w:cs="宋体" w:hint="eastAsia"/>
        </w:rPr>
        <w:t xml:space="preserve"> C.取下最小的砝码后移动游码</w:t>
      </w:r>
    </w:p>
    <w:p w:rsidR="00926CC1" w:rsidRDefault="00926CC1" w:rsidP="00926CC1">
      <w:pPr>
        <w:rPr>
          <w:rFonts w:ascii="宋体" w:eastAsia="宋体" w:hAnsi="宋体" w:cs="宋体"/>
        </w:rPr>
      </w:pPr>
      <w:r>
        <w:rPr>
          <w:rFonts w:ascii="宋体" w:eastAsia="宋体" w:hAnsi="宋体" w:cs="宋体" w:hint="eastAsia"/>
        </w:rPr>
        <w:t>(2)测出烧杯和牛奶的总质量为116g后，将烧杯中的一部分牛奶倒入量筒，液面位置如图乙所示，则量筒中牛奶的体积为</w:t>
      </w:r>
      <w:r>
        <w:rPr>
          <w:rFonts w:ascii="宋体" w:hAnsi="宋体" w:cs="宋体" w:hint="eastAsia"/>
          <w:u w:val="single"/>
        </w:rPr>
        <w:t xml:space="preserve">         </w:t>
      </w:r>
      <w:r>
        <w:rPr>
          <w:rFonts w:ascii="宋体" w:hAnsi="宋体" w:cs="宋体" w:hint="eastAsia"/>
        </w:rPr>
        <w:t>cm</w:t>
      </w:r>
      <w:r>
        <w:rPr>
          <w:rFonts w:ascii="宋体" w:hAnsi="宋体" w:cs="宋体" w:hint="eastAsia"/>
          <w:vertAlign w:val="superscript"/>
        </w:rPr>
        <w:t>3</w:t>
      </w:r>
    </w:p>
    <w:p w:rsidR="00926CC1" w:rsidRDefault="00926CC1" w:rsidP="00926CC1">
      <w:pPr>
        <w:rPr>
          <w:rFonts w:ascii="宋体" w:eastAsia="宋体" w:hAnsi="宋体" w:cs="宋体"/>
          <w:u w:val="single"/>
        </w:rPr>
      </w:pPr>
      <w:r>
        <w:rPr>
          <w:rFonts w:ascii="宋体" w:eastAsia="宋体" w:hAnsi="宋体" w:cs="宋体" w:hint="eastAsia"/>
        </w:rPr>
        <w:t>(3)测量烧杯和剩余牛奶的总质量，天平横梁平衡时如图丙所示，则烧杯和剩余牛奶的总质量为</w:t>
      </w:r>
      <w:r>
        <w:rPr>
          <w:rFonts w:ascii="宋体" w:hAnsi="宋体" w:cs="宋体" w:hint="eastAsia"/>
          <w:u w:val="single"/>
        </w:rPr>
        <w:t xml:space="preserve">      </w:t>
      </w:r>
      <w:r>
        <w:rPr>
          <w:rFonts w:ascii="宋体" w:eastAsia="宋体" w:hAnsi="宋体" w:cs="宋体" w:hint="eastAsia"/>
        </w:rPr>
        <w:t>kg</w:t>
      </w:r>
    </w:p>
    <w:p w:rsidR="00926CC1" w:rsidRDefault="00926CC1" w:rsidP="00926CC1">
      <w:pPr>
        <w:rPr>
          <w:rFonts w:ascii="宋体" w:eastAsia="宋体" w:hAnsi="宋体" w:cs="宋体"/>
        </w:rPr>
      </w:pPr>
      <w:r>
        <w:rPr>
          <w:rFonts w:ascii="宋体" w:eastAsia="宋体" w:hAnsi="宋体" w:cs="宋体" w:hint="eastAsia"/>
        </w:rPr>
        <w:t>(4)小明测量的牛奶密度为</w:t>
      </w:r>
      <w:r>
        <w:rPr>
          <w:rFonts w:ascii="宋体" w:hAnsi="宋体" w:cs="宋体" w:hint="eastAsia"/>
          <w:u w:val="single"/>
        </w:rPr>
        <w:t xml:space="preserve">           </w:t>
      </w:r>
      <w:r>
        <w:rPr>
          <w:rFonts w:ascii="宋体" w:eastAsia="宋体" w:hAnsi="宋体" w:cs="宋体" w:hint="eastAsia"/>
        </w:rPr>
        <w:t>k</w:t>
      </w:r>
      <w:r>
        <w:rPr>
          <w:rFonts w:ascii="宋体" w:hAnsi="宋体" w:cs="宋体" w:hint="eastAsia"/>
        </w:rPr>
        <w:t>g/</w:t>
      </w:r>
      <w:r>
        <w:rPr>
          <w:rFonts w:ascii="宋体" w:eastAsia="宋体" w:hAnsi="宋体" w:cs="宋体" w:hint="eastAsia"/>
        </w:rPr>
        <w:t>m</w:t>
      </w:r>
      <w:r>
        <w:rPr>
          <w:rFonts w:ascii="宋体" w:hAnsi="宋体" w:cs="宋体" w:hint="eastAsia"/>
          <w:vertAlign w:val="superscript"/>
        </w:rPr>
        <w:t>3</w:t>
      </w:r>
      <w:r>
        <w:rPr>
          <w:rFonts w:ascii="宋体" w:eastAsia="宋体" w:hAnsi="宋体" w:cs="宋体" w:hint="eastAsia"/>
        </w:rPr>
        <w:t xml:space="preserve">. </w:t>
      </w:r>
    </w:p>
    <w:p w:rsidR="00926CC1" w:rsidRDefault="00926CC1" w:rsidP="00926CC1">
      <w:pPr>
        <w:rPr>
          <w:rFonts w:ascii="宋体" w:eastAsia="宋体" w:hAnsi="宋体" w:cs="宋体"/>
        </w:rPr>
      </w:pPr>
      <w:r>
        <w:rPr>
          <w:noProof/>
        </w:rPr>
        <w:drawing>
          <wp:anchor distT="0" distB="0" distL="114300" distR="114300" simplePos="0" relativeHeight="251669504" behindDoc="0" locked="0" layoutInCell="1" allowOverlap="1">
            <wp:simplePos x="0" y="0"/>
            <wp:positionH relativeFrom="column">
              <wp:posOffset>1400175</wp:posOffset>
            </wp:positionH>
            <wp:positionV relativeFrom="paragraph">
              <wp:posOffset>224790</wp:posOffset>
            </wp:positionV>
            <wp:extent cx="4629150" cy="1333500"/>
            <wp:effectExtent l="0" t="0" r="0" b="0"/>
            <wp:wrapSquare wrapText="bothSides"/>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29150" cy="1333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rPr>
        <w:t>(5)在向量简倒入牛奶时，如果不慎有牛奶溅出，则测出的牛奶密度会</w:t>
      </w:r>
      <w:r>
        <w:rPr>
          <w:rFonts w:ascii="宋体" w:hAnsi="宋体" w:cs="宋体" w:hint="eastAsia"/>
          <w:u w:val="single"/>
        </w:rPr>
        <w:t xml:space="preserve">       </w:t>
      </w:r>
      <w:r>
        <w:rPr>
          <w:rFonts w:ascii="宋体" w:eastAsia="宋体" w:hAnsi="宋体" w:cs="宋体" w:hint="eastAsia"/>
        </w:rPr>
        <w:t>(选填“偏大”、“偏小”或“不变").</w:t>
      </w:r>
    </w:p>
    <w:p w:rsidR="00926CC1" w:rsidRDefault="00926CC1" w:rsidP="00926CC1">
      <w:pPr>
        <w:rPr>
          <w:rFonts w:ascii="宋体" w:eastAsia="宋体" w:hAnsi="宋体" w:cs="宋体"/>
        </w:rPr>
      </w:pPr>
      <w:r>
        <w:rPr>
          <w:rFonts w:ascii="宋体" w:eastAsia="宋体" w:hAnsi="宋体" w:cs="宋体" w:hint="eastAsia"/>
        </w:rPr>
        <w:t>32.(5 分)用如图甲所示的电路测量定值电阻R</w:t>
      </w:r>
      <w:r>
        <w:rPr>
          <w:rFonts w:ascii="宋体" w:hAnsi="宋体" w:cs="宋体" w:hint="eastAsia"/>
        </w:rPr>
        <w:t>x</w:t>
      </w:r>
      <w:r>
        <w:rPr>
          <w:rFonts w:ascii="宋体" w:eastAsia="宋体" w:hAnsi="宋体" w:cs="宋体" w:hint="eastAsia"/>
        </w:rPr>
        <w:t>的阻值。</w:t>
      </w:r>
    </w:p>
    <w:p w:rsidR="00926CC1" w:rsidRDefault="00926CC1" w:rsidP="00926CC1">
      <w:pPr>
        <w:rPr>
          <w:rFonts w:ascii="宋体" w:eastAsia="宋体" w:hAnsi="宋体" w:cs="宋体"/>
        </w:rPr>
      </w:pPr>
    </w:p>
    <w:p w:rsidR="00926CC1" w:rsidRDefault="00926CC1" w:rsidP="00926CC1">
      <w:pPr>
        <w:rPr>
          <w:rFonts w:ascii="宋体" w:eastAsia="宋体" w:hAnsi="宋体" w:cs="宋体"/>
        </w:rPr>
      </w:pPr>
    </w:p>
    <w:p w:rsidR="00926CC1" w:rsidRDefault="00926CC1" w:rsidP="00926CC1">
      <w:pPr>
        <w:rPr>
          <w:rFonts w:ascii="宋体" w:eastAsia="宋体" w:hAnsi="宋体" w:cs="宋体"/>
        </w:rPr>
      </w:pPr>
      <w:r>
        <w:rPr>
          <w:rFonts w:ascii="宋体" w:eastAsia="宋体" w:hAnsi="宋体" w:cs="宋体"/>
        </w:rPr>
        <w:t>(1)请用笔画线代替导线将图甲中的实物连接完整(要求滑片P向左移动的过程中电流表示数</w:t>
      </w:r>
      <w:r>
        <w:rPr>
          <w:rFonts w:ascii="宋体" w:hAnsi="宋体" w:cs="宋体" w:hint="eastAsia"/>
        </w:rPr>
        <w:t>变</w:t>
      </w:r>
      <w:r>
        <w:rPr>
          <w:rFonts w:ascii="宋体" w:eastAsia="宋体" w:hAnsi="宋体" w:cs="宋体"/>
        </w:rPr>
        <w:t>小)</w:t>
      </w:r>
    </w:p>
    <w:p w:rsidR="00926CC1" w:rsidRDefault="00926CC1" w:rsidP="00926CC1">
      <w:pPr>
        <w:rPr>
          <w:rFonts w:ascii="宋体" w:eastAsia="宋体" w:hAnsi="宋体" w:cs="宋体"/>
        </w:rPr>
      </w:pPr>
      <w:r>
        <w:rPr>
          <w:rFonts w:ascii="宋体" w:eastAsia="宋体" w:hAnsi="宋体" w:cs="宋体"/>
        </w:rPr>
        <w:t>(2)正确连接电路后，闭合开关之前，应将滑动变阻器的滑片P置于</w:t>
      </w:r>
      <w:r>
        <w:rPr>
          <w:rFonts w:ascii="宋体" w:hAnsi="宋体" w:cs="宋体" w:hint="eastAsia"/>
          <w:u w:val="single"/>
        </w:rPr>
        <w:t xml:space="preserve">     </w:t>
      </w:r>
      <w:r>
        <w:rPr>
          <w:rFonts w:ascii="宋体" w:eastAsia="宋体" w:hAnsi="宋体" w:cs="宋体"/>
        </w:rPr>
        <w:t>(选填“A”或“B”)端:</w:t>
      </w:r>
    </w:p>
    <w:p w:rsidR="00926CC1" w:rsidRDefault="00926CC1" w:rsidP="00926CC1">
      <w:pPr>
        <w:rPr>
          <w:rFonts w:ascii="宋体" w:eastAsia="宋体" w:hAnsi="宋体" w:cs="宋体"/>
          <w:u w:val="single"/>
        </w:rPr>
      </w:pPr>
      <w:r>
        <w:rPr>
          <w:rFonts w:ascii="宋体" w:eastAsia="宋体" w:hAnsi="宋体" w:cs="宋体"/>
        </w:rPr>
        <w:t>(3)实验时，闭合开关，发现电流表和电压表示数都为0.用一根导线在图甲中先后连接接线柱G与F</w:t>
      </w:r>
      <w:r>
        <w:rPr>
          <w:rFonts w:ascii="宋体" w:hAnsi="宋体" w:cs="宋体" w:hint="eastAsia"/>
        </w:rPr>
        <w:t>、</w:t>
      </w:r>
      <w:r>
        <w:rPr>
          <w:rFonts w:ascii="宋体" w:eastAsia="宋体" w:hAnsi="宋体" w:cs="宋体"/>
        </w:rPr>
        <w:t>F与E时，电压表和电流表示数仍为0，连接接线柱E与D时。电压表和电流表指针明显偏转，则电路的故障是</w:t>
      </w:r>
      <w:r>
        <w:rPr>
          <w:rFonts w:ascii="宋体" w:hAnsi="宋体" w:cs="宋体" w:hint="eastAsia"/>
          <w:u w:val="single"/>
        </w:rPr>
        <w:t xml:space="preserve">                                           </w:t>
      </w:r>
    </w:p>
    <w:p w:rsidR="00926CC1" w:rsidRDefault="00926CC1" w:rsidP="00926CC1">
      <w:pPr>
        <w:rPr>
          <w:rFonts w:ascii="宋体" w:eastAsia="宋体" w:hAnsi="宋体" w:cs="宋体"/>
        </w:rPr>
      </w:pPr>
      <w:r>
        <w:rPr>
          <w:rFonts w:ascii="宋体" w:eastAsia="宋体" w:hAnsi="宋体" w:cs="宋体"/>
        </w:rPr>
        <w:t>(4)排除故障后继续实验，当电压表示数为2V时，电流表示数如图乙所示，则定值电阻R</w:t>
      </w:r>
      <w:r>
        <w:rPr>
          <w:rFonts w:ascii="宋体" w:hAnsi="宋体" w:cs="宋体" w:hint="eastAsia"/>
        </w:rPr>
        <w:t>x</w:t>
      </w:r>
      <w:r>
        <w:rPr>
          <w:rFonts w:ascii="宋体" w:eastAsia="宋体" w:hAnsi="宋体" w:cs="宋体"/>
        </w:rPr>
        <w:t>=</w:t>
      </w:r>
      <w:r>
        <w:rPr>
          <w:rFonts w:ascii="宋体" w:hAnsi="宋体" w:cs="宋体" w:hint="eastAsia"/>
          <w:u w:val="single"/>
        </w:rPr>
        <w:t xml:space="preserve">       </w:t>
      </w:r>
      <w:r>
        <w:rPr>
          <w:rFonts w:ascii="宋体" w:eastAsia="宋体" w:hAnsi="宋体" w:cs="宋体" w:hint="eastAsia"/>
          <w:color w:val="000000"/>
          <w:kern w:val="36"/>
          <w:szCs w:val="21"/>
        </w:rPr>
        <w:t>Ω</w:t>
      </w:r>
      <w:r>
        <w:rPr>
          <w:rFonts w:ascii="宋体" w:eastAsia="宋体" w:hAnsi="宋体" w:cs="宋体"/>
        </w:rPr>
        <w:t xml:space="preserve">. </w:t>
      </w:r>
    </w:p>
    <w:p w:rsidR="00926CC1" w:rsidRDefault="00926CC1" w:rsidP="00926CC1">
      <w:pPr>
        <w:rPr>
          <w:rFonts w:ascii="宋体" w:eastAsia="宋体" w:hAnsi="宋体" w:cs="宋体"/>
        </w:rPr>
      </w:pPr>
      <w:r>
        <w:rPr>
          <w:rFonts w:ascii="宋体" w:eastAsia="宋体" w:hAnsi="宋体" w:cs="宋体"/>
        </w:rPr>
        <w:t>(5)如果没有电压表，电源电压未知，可以用最大阻值为R。的滑动变阻器，和如图丙所示电路，来测量电阻R</w:t>
      </w:r>
      <w:r>
        <w:rPr>
          <w:rFonts w:ascii="宋体" w:hAnsi="宋体" w:cs="宋体" w:hint="eastAsia"/>
        </w:rPr>
        <w:t>x</w:t>
      </w:r>
      <w:r>
        <w:rPr>
          <w:rFonts w:ascii="宋体" w:eastAsia="宋体" w:hAnsi="宋体" w:cs="宋体"/>
        </w:rPr>
        <w:t>的阻值。闭合开关后，滑动变阻器滑片在最左端时。电流表示数为</w:t>
      </w:r>
      <w:r>
        <w:rPr>
          <w:rFonts w:ascii="宋体" w:hAnsi="宋体" w:cs="宋体" w:hint="eastAsia"/>
        </w:rPr>
        <w:t>I</w:t>
      </w:r>
      <w:r>
        <w:rPr>
          <w:rFonts w:ascii="宋体" w:hAnsi="宋体" w:cs="宋体" w:hint="eastAsia"/>
          <w:vertAlign w:val="subscript"/>
        </w:rPr>
        <w:t>2</w:t>
      </w:r>
      <w:r>
        <w:rPr>
          <w:rFonts w:ascii="宋体" w:eastAsia="宋体" w:hAnsi="宋体" w:cs="宋体"/>
        </w:rPr>
        <w:t>:滑动变阻器滑片在最右端时，电流表示数为</w:t>
      </w:r>
      <w:r>
        <w:rPr>
          <w:rFonts w:ascii="宋体" w:hAnsi="宋体" w:cs="宋体" w:hint="eastAsia"/>
        </w:rPr>
        <w:t>I</w:t>
      </w:r>
      <w:r>
        <w:rPr>
          <w:rFonts w:ascii="宋体" w:hAnsi="宋体" w:cs="宋体" w:hint="eastAsia"/>
          <w:vertAlign w:val="subscript"/>
        </w:rPr>
        <w:t>2</w:t>
      </w:r>
      <w:r>
        <w:rPr>
          <w:rFonts w:ascii="宋体" w:eastAsia="宋体" w:hAnsi="宋体" w:cs="宋体"/>
        </w:rPr>
        <w:t>，则电阻R</w:t>
      </w:r>
      <w:r>
        <w:rPr>
          <w:rFonts w:ascii="宋体" w:hAnsi="宋体" w:cs="宋体" w:hint="eastAsia"/>
        </w:rPr>
        <w:t>x=</w:t>
      </w:r>
      <w:r>
        <w:rPr>
          <w:rFonts w:ascii="宋体" w:hAnsi="宋体" w:cs="宋体" w:hint="eastAsia"/>
          <w:u w:val="single"/>
        </w:rPr>
        <w:t xml:space="preserve">        </w:t>
      </w:r>
      <w:r>
        <w:rPr>
          <w:rFonts w:ascii="宋体" w:hAnsi="宋体" w:cs="宋体" w:hint="eastAsia"/>
        </w:rPr>
        <w:t>.</w:t>
      </w:r>
      <w:r>
        <w:rPr>
          <w:rFonts w:ascii="宋体" w:eastAsia="宋体" w:hAnsi="宋体" w:cs="宋体"/>
        </w:rPr>
        <w:t>(用题中所给物理量的符号表示)</w:t>
      </w:r>
    </w:p>
    <w:p w:rsidR="00926CC1" w:rsidRDefault="00926CC1" w:rsidP="00926CC1">
      <w:pPr>
        <w:rPr>
          <w:rFonts w:ascii="宋体" w:eastAsia="宋体" w:hAnsi="宋体" w:cs="宋体"/>
          <w:u w:val="single"/>
        </w:rPr>
      </w:pPr>
      <w:r>
        <w:rPr>
          <w:rFonts w:ascii="宋体" w:eastAsia="宋体" w:hAnsi="宋体" w:cs="宋体"/>
        </w:rPr>
        <w:t>33.(3分)体育课上，小明在同一位置用相同的力多次将足球踢出，发现足球斜向上飞出的角度越大，球运动得越高，但并不能运动得越远。小明查阅资料后知道:足球所做的运动叫做斜抛运动，其运动轨迹如图所示。足球起始运动方向与水平方向的夹角叫做推射角，抛出点到落地点的水平距离叫做射程，射程与抛出速度和抛射角的大小有关。若物体的动能大小</w:t>
      </w:r>
      <w:r>
        <w:rPr>
          <w:rFonts w:ascii="宋体" w:eastAsia="宋体" w:hAnsi="宋体" w:cs="宋体"/>
        </w:rPr>
        <w:lastRenderedPageBreak/>
        <w:t>E</w:t>
      </w:r>
      <w:r>
        <w:rPr>
          <w:rFonts w:ascii="宋体" w:hAnsi="宋体" w:cs="宋体" w:hint="eastAsia"/>
          <w:vertAlign w:val="subscript"/>
        </w:rPr>
        <w:t>K</w:t>
      </w:r>
      <w:r>
        <w:rPr>
          <w:rFonts w:ascii="宋体" w:hAnsi="宋体" w:cs="宋体" w:hint="eastAsia"/>
        </w:rPr>
        <w:t>=</w:t>
      </w:r>
      <w:r>
        <w:rPr>
          <w:rFonts w:ascii="宋体" w:hAnsi="宋体" w:cs="宋体" w:hint="eastAsia"/>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4" o:spid="_x0000_i1025" type="#_x0000_t75" style="width:12pt;height:31pt" o:ole="">
            <v:fill o:detectmouseclick="t"/>
            <v:imagedata r:id="rId19" o:title=""/>
          </v:shape>
          <o:OLEObject Type="Embed" ProgID="Equation.3" ShapeID="Object 14" DrawAspect="Content" ObjectID="_1686280332" r:id="rId20"/>
        </w:object>
      </w:r>
      <w:r>
        <w:rPr>
          <w:rFonts w:ascii="宋体" w:eastAsia="宋体" w:hAnsi="宋体" w:cs="宋体"/>
        </w:rPr>
        <w:t>mv</w:t>
      </w:r>
      <w:r>
        <w:rPr>
          <w:rFonts w:ascii="宋体" w:hAnsi="宋体" w:cs="宋体" w:hint="eastAsia"/>
          <w:vertAlign w:val="superscript"/>
        </w:rPr>
        <w:t>2</w:t>
      </w:r>
      <w:r>
        <w:rPr>
          <w:rFonts w:ascii="宋体" w:eastAsia="宋体" w:hAnsi="宋体" w:cs="宋体"/>
        </w:rPr>
        <w:t xml:space="preserve">，重力势能大小 </w:t>
      </w:r>
      <w:proofErr w:type="spellStart"/>
      <w:r>
        <w:rPr>
          <w:rFonts w:ascii="宋体" w:eastAsia="宋体" w:hAnsi="宋体" w:cs="宋体"/>
        </w:rPr>
        <w:t>E</w:t>
      </w:r>
      <w:r>
        <w:rPr>
          <w:rFonts w:ascii="宋体" w:hAnsi="宋体" w:cs="宋体" w:hint="eastAsia"/>
          <w:vertAlign w:val="subscript"/>
        </w:rPr>
        <w:t>p</w:t>
      </w:r>
      <w:proofErr w:type="spellEnd"/>
      <w:r>
        <w:rPr>
          <w:rFonts w:ascii="宋体" w:hAnsi="宋体" w:cs="宋体" w:hint="eastAsia"/>
        </w:rPr>
        <w:t>=</w:t>
      </w:r>
      <w:proofErr w:type="spellStart"/>
      <w:r>
        <w:rPr>
          <w:rFonts w:ascii="宋体" w:eastAsia="宋体" w:hAnsi="宋体" w:cs="宋体"/>
        </w:rPr>
        <w:t>mgh</w:t>
      </w:r>
      <w:proofErr w:type="spellEnd"/>
      <w:r>
        <w:rPr>
          <w:rFonts w:ascii="宋体" w:eastAsia="宋体" w:hAnsi="宋体" w:cs="宋体"/>
        </w:rPr>
        <w:t>不计空气阻力，g=10N/kg，则:(1)若将质量为0.4kg足球从地面踢出时，具有的动能是1201，踢出后能达至的最大高度是5m，则足球在最高点时具有的动能是</w:t>
      </w:r>
      <w:r>
        <w:rPr>
          <w:rFonts w:ascii="宋体" w:hAnsi="宋体" w:cs="宋体" w:hint="eastAsia"/>
          <w:u w:val="single"/>
        </w:rPr>
        <w:t xml:space="preserve">        </w:t>
      </w:r>
    </w:p>
    <w:p w:rsidR="00926CC1" w:rsidRDefault="00926CC1" w:rsidP="00926CC1">
      <w:pPr>
        <w:jc w:val="left"/>
        <w:rPr>
          <w:rFonts w:ascii="宋体" w:eastAsia="宋体" w:hAnsi="宋体" w:cs="宋体"/>
          <w:u w:val="single"/>
        </w:rPr>
      </w:pPr>
      <w:r>
        <w:rPr>
          <w:rFonts w:ascii="宋体" w:eastAsia="宋体" w:hAnsi="宋体" w:cs="宋体"/>
        </w:rPr>
        <w:t>(2)若足球的射程x与抛出速度、抛射角</w:t>
      </w:r>
      <w:r>
        <w:rPr>
          <w:rFonts w:ascii="Times New Roman" w:hAnsi="Times New Roman" w:cs="Times New Roman" w:hint="eastAsia"/>
          <w:i/>
        </w:rPr>
        <w:t>θ</w:t>
      </w:r>
      <w:r>
        <w:rPr>
          <w:rFonts w:ascii="宋体" w:eastAsia="宋体" w:hAnsi="宋体" w:cs="宋体"/>
        </w:rPr>
        <w:t>之间满足公式</w:t>
      </w:r>
      <w:r>
        <w:rPr>
          <w:rFonts w:ascii="宋体" w:eastAsia="宋体" w:hAnsi="宋体" w:cs="宋体"/>
          <w:position w:val="-28"/>
        </w:rPr>
        <w:object w:dxaOrig="1840" w:dyaOrig="660">
          <v:shape id="Object 19" o:spid="_x0000_i1026" type="#_x0000_t75" style="width:92pt;height:33pt" o:ole="">
            <v:fill o:detectmouseclick="t"/>
            <v:imagedata r:id="rId21" o:title=""/>
          </v:shape>
          <o:OLEObject Type="Embed" ProgID="Equation.3" ShapeID="Object 19" DrawAspect="Content" ObjectID="_1686280333" r:id="rId22"/>
        </w:object>
      </w:r>
      <w:r>
        <w:rPr>
          <w:rFonts w:ascii="宋体" w:eastAsia="宋体" w:hAnsi="宋体" w:cs="宋体"/>
        </w:rPr>
        <w:t>，当足球以20m/s的速度且与水平方向成45°角被踢出，足球的射程是</w:t>
      </w:r>
      <w:r>
        <w:rPr>
          <w:rFonts w:ascii="宋体" w:hAnsi="宋体" w:cs="宋体" w:hint="eastAsia"/>
          <w:u w:val="single"/>
        </w:rPr>
        <w:t xml:space="preserve">           </w:t>
      </w:r>
    </w:p>
    <w:p w:rsidR="00926CC1" w:rsidRDefault="00926CC1" w:rsidP="00926CC1">
      <w:pPr>
        <w:rPr>
          <w:rFonts w:ascii="宋体" w:eastAsia="宋体" w:hAnsi="宋体" w:cs="宋体"/>
        </w:rPr>
      </w:pPr>
      <w:r>
        <w:rPr>
          <w:noProof/>
        </w:rPr>
        <w:drawing>
          <wp:anchor distT="0" distB="0" distL="114300" distR="114300" simplePos="0" relativeHeight="251670528" behindDoc="0" locked="0" layoutInCell="1" allowOverlap="1">
            <wp:simplePos x="0" y="0"/>
            <wp:positionH relativeFrom="column">
              <wp:posOffset>3968115</wp:posOffset>
            </wp:positionH>
            <wp:positionV relativeFrom="paragraph">
              <wp:posOffset>36830</wp:posOffset>
            </wp:positionV>
            <wp:extent cx="1737360" cy="1130300"/>
            <wp:effectExtent l="0" t="0" r="0" b="0"/>
            <wp:wrapSquare wrapText="bothSides"/>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37360" cy="1130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simplePos x="0" y="0"/>
            <wp:positionH relativeFrom="column">
              <wp:posOffset>-5715</wp:posOffset>
            </wp:positionH>
            <wp:positionV relativeFrom="paragraph">
              <wp:posOffset>37465</wp:posOffset>
            </wp:positionV>
            <wp:extent cx="3595370" cy="1113155"/>
            <wp:effectExtent l="0" t="0" r="5080" b="0"/>
            <wp:wrapSquare wrapText="bothSides"/>
            <wp:docPr id="100000" name="图片 1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95370" cy="11131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26CC1" w:rsidRDefault="00926CC1" w:rsidP="00926CC1">
      <w:pPr>
        <w:rPr>
          <w:rFonts w:ascii="宋体" w:eastAsia="宋体" w:hAnsi="宋体" w:cs="宋体"/>
        </w:rPr>
      </w:pPr>
    </w:p>
    <w:p w:rsidR="00926CC1" w:rsidRDefault="00926CC1" w:rsidP="00926CC1">
      <w:pPr>
        <w:rPr>
          <w:rFonts w:ascii="宋体" w:eastAsia="宋体" w:hAnsi="宋体" w:cs="宋体"/>
        </w:rPr>
      </w:pPr>
    </w:p>
    <w:p w:rsidR="00926CC1" w:rsidRDefault="00926CC1" w:rsidP="00926CC1">
      <w:pPr>
        <w:rPr>
          <w:rFonts w:ascii="宋体" w:eastAsia="宋体" w:hAnsi="宋体" w:cs="宋体"/>
        </w:rPr>
      </w:pPr>
    </w:p>
    <w:p w:rsidR="00926CC1" w:rsidRDefault="00926CC1" w:rsidP="00926CC1">
      <w:pPr>
        <w:rPr>
          <w:rFonts w:ascii="宋体" w:eastAsia="宋体" w:hAnsi="宋体" w:cs="宋体"/>
        </w:rPr>
      </w:pPr>
    </w:p>
    <w:p w:rsidR="00926CC1" w:rsidRDefault="00926CC1" w:rsidP="00926CC1">
      <w:pPr>
        <w:rPr>
          <w:rFonts w:ascii="宋体" w:eastAsia="宋体" w:hAnsi="宋体" w:cs="宋体"/>
        </w:rPr>
      </w:pPr>
    </w:p>
    <w:p w:rsidR="00926CC1" w:rsidRDefault="00926CC1" w:rsidP="00926CC1">
      <w:pPr>
        <w:rPr>
          <w:rFonts w:ascii="宋体" w:eastAsia="宋体" w:hAnsi="宋体" w:cs="宋体"/>
        </w:rPr>
      </w:pPr>
      <w:r>
        <w:rPr>
          <w:rFonts w:ascii="宋体" w:eastAsia="宋体" w:hAnsi="宋体" w:cs="宋体"/>
        </w:rPr>
        <w:t>(3)足球运动的速度v可以分解成水平速度</w:t>
      </w:r>
      <w:proofErr w:type="spellStart"/>
      <w:r>
        <w:rPr>
          <w:rFonts w:ascii="宋体" w:hAnsi="宋体" w:cs="宋体" w:hint="eastAsia"/>
        </w:rPr>
        <w:t>v</w:t>
      </w:r>
      <w:r>
        <w:rPr>
          <w:rFonts w:ascii="宋体" w:hAnsi="宋体" w:cs="宋体" w:hint="eastAsia"/>
          <w:vertAlign w:val="subscript"/>
        </w:rPr>
        <w:t>x</w:t>
      </w:r>
      <w:proofErr w:type="spellEnd"/>
      <w:r>
        <w:rPr>
          <w:rFonts w:ascii="宋体" w:eastAsia="宋体" w:hAnsi="宋体" w:cs="宋体"/>
        </w:rPr>
        <w:t>和竖直速度</w:t>
      </w:r>
      <w:proofErr w:type="spellStart"/>
      <w:r>
        <w:rPr>
          <w:rFonts w:ascii="宋体" w:hAnsi="宋体" w:cs="宋体" w:hint="eastAsia"/>
        </w:rPr>
        <w:t>v</w:t>
      </w:r>
      <w:r>
        <w:rPr>
          <w:rFonts w:ascii="宋体" w:hAnsi="宋体" w:cs="宋体" w:hint="eastAsia"/>
          <w:vertAlign w:val="subscript"/>
        </w:rPr>
        <w:t>y</w:t>
      </w:r>
      <w:proofErr w:type="spellEnd"/>
      <w:r>
        <w:rPr>
          <w:rFonts w:ascii="宋体" w:eastAsia="宋体" w:hAnsi="宋体" w:cs="宋体"/>
        </w:rPr>
        <w:t>，三者可构成如图所示的矩形。足球在空中飞行时，水平速度保持不变，竖直速度先减小后增大。若足球在地面以10</w:t>
      </w:r>
      <w:r>
        <w:rPr>
          <w:rFonts w:ascii="宋体" w:eastAsia="宋体" w:hAnsi="宋体" w:cs="宋体"/>
          <w:position w:val="-6"/>
        </w:rPr>
        <w:object w:dxaOrig="380" w:dyaOrig="340">
          <v:shape id="Object 20" o:spid="_x0000_i1027" type="#_x0000_t75" style="width:19pt;height:17pt" o:ole="">
            <v:fill o:detectmouseclick="t"/>
            <v:imagedata r:id="rId25" o:title=""/>
          </v:shape>
          <o:OLEObject Type="Embed" ProgID="Equation.3" ShapeID="Object 20" DrawAspect="Content" ObjectID="_1686280334" r:id="rId26"/>
        </w:object>
      </w:r>
      <w:r>
        <w:rPr>
          <w:rFonts w:ascii="宋体" w:eastAsia="宋体" w:hAnsi="宋体" w:cs="宋体"/>
        </w:rPr>
        <w:t>m/s的速度且与水平方向成45</w:t>
      </w:r>
      <w:r>
        <w:rPr>
          <w:rFonts w:ascii="宋体" w:eastAsia="宋体" w:hAnsi="宋体" w:cs="宋体"/>
          <w:vertAlign w:val="superscript"/>
        </w:rPr>
        <w:t>0</w:t>
      </w:r>
      <w:r>
        <w:rPr>
          <w:rFonts w:ascii="宋体" w:eastAsia="宋体" w:hAnsi="宋体" w:cs="宋体"/>
        </w:rPr>
        <w:t>角被踢出，当足球的速度与水平方向夹角为30°角时，此时足球距地面的高度是</w:t>
      </w:r>
      <w:r>
        <w:rPr>
          <w:rFonts w:ascii="宋体" w:hAnsi="宋体" w:cs="宋体" w:hint="eastAsia"/>
          <w:u w:val="single"/>
        </w:rPr>
        <w:t xml:space="preserve">     </w:t>
      </w:r>
      <w:r>
        <w:rPr>
          <w:rFonts w:ascii="宋体" w:eastAsia="宋体" w:hAnsi="宋体" w:cs="宋体"/>
        </w:rPr>
        <w:t>m.(小数点后保留2位数字)</w:t>
      </w:r>
    </w:p>
    <w:p w:rsidR="00926CC1" w:rsidRDefault="00926CC1" w:rsidP="00926CC1">
      <w:pPr>
        <w:rPr>
          <w:rFonts w:ascii="宋体" w:eastAsia="宋体" w:hAnsi="宋体" w:cs="宋体"/>
        </w:rPr>
      </w:pPr>
      <w:r>
        <w:rPr>
          <w:rFonts w:ascii="宋体" w:eastAsia="宋体" w:hAnsi="宋体" w:cs="宋体"/>
        </w:rPr>
        <w:t>四、综合应用题(本大题包括2小题，每小题8分，共16分。解题时要写出必要的文字说明，解答依据、重要演算步理等)</w:t>
      </w:r>
    </w:p>
    <w:p w:rsidR="00926CC1" w:rsidRDefault="00926CC1" w:rsidP="00926CC1">
      <w:pPr>
        <w:rPr>
          <w:rFonts w:ascii="宋体" w:eastAsia="宋体" w:hAnsi="宋体" w:cs="宋体"/>
        </w:rPr>
      </w:pPr>
      <w:r>
        <w:rPr>
          <w:rFonts w:ascii="宋体" w:eastAsia="宋体" w:hAnsi="宋体" w:cs="宋体"/>
        </w:rPr>
        <w:t>34.(8分)经过三年的紧张施工建设，荆州复兴大道主线于2020年12月31日贯通，如图甲，为荆州市居民出行带来极大的方便。图乙为复兴大道高架桥的部分路段示意图，水平路面AB长400m、斜坡BC长200m、坡高CD高4m。总质量m为1.5t的小汽车，每个轮胎与水平路面接触面积为0.1m，当它以大小不变的速度</w:t>
      </w:r>
      <w:r>
        <w:rPr>
          <w:rFonts w:ascii="宋体" w:hAnsi="宋体" w:cs="宋体" w:hint="eastAsia"/>
        </w:rPr>
        <w:t>v</w:t>
      </w:r>
      <w:r>
        <w:rPr>
          <w:rFonts w:ascii="宋体" w:eastAsia="宋体" w:hAnsi="宋体" w:cs="宋体"/>
        </w:rPr>
        <w:t>通过AB段和BC段，共用时36s;小汽车在AB段和BC段行驶时受到的阻力始终是车总重的0.01倍，小汽车通过AB段时，牵引力的功率为P</w:t>
      </w:r>
      <w:r>
        <w:rPr>
          <w:rFonts w:ascii="宋体" w:hAnsi="宋体" w:cs="宋体" w:hint="eastAsia"/>
        </w:rPr>
        <w:t>1</w:t>
      </w:r>
      <w:r>
        <w:rPr>
          <w:rFonts w:ascii="宋体" w:eastAsia="宋体" w:hAnsi="宋体" w:cs="宋体"/>
        </w:rPr>
        <w:t>，通过BC段时，牵引力的功率为P</w:t>
      </w:r>
      <w:r>
        <w:rPr>
          <w:rFonts w:ascii="宋体" w:hAnsi="宋体" w:cs="宋体" w:hint="eastAsia"/>
        </w:rPr>
        <w:t>2</w:t>
      </w:r>
      <w:r>
        <w:rPr>
          <w:rFonts w:ascii="宋体" w:eastAsia="宋体" w:hAnsi="宋体" w:cs="宋体"/>
        </w:rPr>
        <w:t>，g</w:t>
      </w:r>
      <w:r>
        <w:rPr>
          <w:rFonts w:ascii="宋体" w:hAnsi="宋体" w:cs="宋体" w:hint="eastAsia"/>
        </w:rPr>
        <w:t>=</w:t>
      </w:r>
      <w:r>
        <w:rPr>
          <w:rFonts w:ascii="宋体" w:eastAsia="宋体" w:hAnsi="宋体" w:cs="宋体"/>
        </w:rPr>
        <w:t>10N/kg.求:</w:t>
      </w:r>
    </w:p>
    <w:p w:rsidR="00926CC1" w:rsidRDefault="00926CC1" w:rsidP="00926CC1">
      <w:pPr>
        <w:rPr>
          <w:rFonts w:ascii="宋体" w:eastAsia="宋体" w:hAnsi="宋体" w:cs="宋体"/>
        </w:rPr>
      </w:pPr>
      <w:r>
        <w:rPr>
          <w:noProof/>
        </w:rPr>
        <w:drawing>
          <wp:inline distT="0" distB="0" distL="0" distR="0">
            <wp:extent cx="6083300" cy="10922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83300" cy="1092200"/>
                    </a:xfrm>
                    <a:prstGeom prst="rect">
                      <a:avLst/>
                    </a:prstGeom>
                    <a:noFill/>
                    <a:ln>
                      <a:noFill/>
                    </a:ln>
                    <a:effectLst/>
                  </pic:spPr>
                </pic:pic>
              </a:graphicData>
            </a:graphic>
          </wp:inline>
        </w:drawing>
      </w:r>
    </w:p>
    <w:p w:rsidR="00926CC1" w:rsidRDefault="00926CC1" w:rsidP="00926CC1">
      <w:pPr>
        <w:rPr>
          <w:rFonts w:ascii="宋体" w:eastAsia="宋体" w:hAnsi="宋体" w:cs="宋体"/>
        </w:rPr>
      </w:pPr>
      <w:r>
        <w:rPr>
          <w:rFonts w:ascii="宋体" w:eastAsia="宋体" w:hAnsi="宋体" w:cs="宋体"/>
        </w:rPr>
        <w:t>(1)小汽车静止在水平地面时对地面的压强p是多大?</w:t>
      </w:r>
    </w:p>
    <w:p w:rsidR="00926CC1" w:rsidRDefault="00926CC1" w:rsidP="00926CC1">
      <w:pPr>
        <w:rPr>
          <w:rFonts w:ascii="宋体" w:eastAsia="宋体" w:hAnsi="宋体" w:cs="宋体"/>
        </w:rPr>
      </w:pPr>
      <w:r>
        <w:rPr>
          <w:rFonts w:ascii="宋体" w:eastAsia="宋体" w:hAnsi="宋体" w:cs="宋体"/>
        </w:rPr>
        <w:t>(2)小汽车的速度v是多少km/h?</w:t>
      </w:r>
    </w:p>
    <w:p w:rsidR="00926CC1" w:rsidRDefault="00926CC1" w:rsidP="00926CC1">
      <w:pPr>
        <w:rPr>
          <w:rFonts w:ascii="宋体" w:eastAsia="宋体" w:hAnsi="宋体" w:cs="宋体"/>
        </w:rPr>
      </w:pPr>
      <w:r>
        <w:rPr>
          <w:rFonts w:ascii="宋体" w:eastAsia="宋体" w:hAnsi="宋体" w:cs="宋体"/>
        </w:rPr>
        <w:t>(3)小汽车通过AB段时，牵引力的功率P</w:t>
      </w:r>
      <w:r>
        <w:rPr>
          <w:rFonts w:ascii="宋体" w:hAnsi="宋体" w:cs="宋体" w:hint="eastAsia"/>
          <w:vertAlign w:val="subscript"/>
        </w:rPr>
        <w:t>1</w:t>
      </w:r>
      <w:r>
        <w:rPr>
          <w:rFonts w:ascii="宋体" w:eastAsia="宋体" w:hAnsi="宋体" w:cs="宋体"/>
        </w:rPr>
        <w:t>是多少?</w:t>
      </w:r>
    </w:p>
    <w:p w:rsidR="00926CC1" w:rsidRDefault="00926CC1" w:rsidP="00926CC1">
      <w:pPr>
        <w:rPr>
          <w:rFonts w:ascii="宋体" w:eastAsia="宋体" w:hAnsi="宋体" w:cs="宋体"/>
        </w:rPr>
      </w:pPr>
      <w:r>
        <w:rPr>
          <w:rFonts w:ascii="宋体" w:eastAsia="宋体" w:hAnsi="宋体" w:cs="宋体"/>
        </w:rPr>
        <w:t>(4)小汽车牵引力的功率P</w:t>
      </w:r>
      <w:r>
        <w:rPr>
          <w:rFonts w:ascii="宋体" w:hAnsi="宋体" w:cs="宋体" w:hint="eastAsia"/>
          <w:vertAlign w:val="subscript"/>
        </w:rPr>
        <w:t>1</w:t>
      </w:r>
      <w:r>
        <w:rPr>
          <w:rFonts w:ascii="宋体" w:eastAsia="宋体" w:hAnsi="宋体" w:cs="宋体"/>
        </w:rPr>
        <w:t>与P</w:t>
      </w:r>
      <w:r>
        <w:rPr>
          <w:rFonts w:ascii="宋体" w:hAnsi="宋体" w:cs="宋体" w:hint="eastAsia"/>
          <w:vertAlign w:val="subscript"/>
        </w:rPr>
        <w:t>2</w:t>
      </w:r>
      <w:r>
        <w:rPr>
          <w:rFonts w:ascii="宋体" w:eastAsia="宋体" w:hAnsi="宋体" w:cs="宋体"/>
        </w:rPr>
        <w:t>之比是多少?</w:t>
      </w:r>
    </w:p>
    <w:p w:rsidR="00926CC1" w:rsidRDefault="00926CC1" w:rsidP="00926CC1">
      <w:pPr>
        <w:rPr>
          <w:rFonts w:ascii="宋体" w:eastAsia="宋体" w:hAnsi="宋体" w:cs="宋体"/>
        </w:rPr>
      </w:pPr>
    </w:p>
    <w:p w:rsidR="00926CC1" w:rsidRDefault="00926CC1" w:rsidP="00926CC1">
      <w:pPr>
        <w:rPr>
          <w:rFonts w:ascii="宋体" w:eastAsia="宋体" w:hAnsi="宋体" w:cs="宋体"/>
        </w:rPr>
      </w:pPr>
    </w:p>
    <w:p w:rsidR="00926CC1" w:rsidRDefault="00926CC1" w:rsidP="00926CC1">
      <w:pPr>
        <w:rPr>
          <w:rFonts w:ascii="宋体" w:eastAsia="宋体" w:hAnsi="宋体" w:cs="宋体"/>
        </w:rPr>
      </w:pPr>
    </w:p>
    <w:p w:rsidR="00926CC1" w:rsidRDefault="00926CC1" w:rsidP="00926CC1">
      <w:pPr>
        <w:rPr>
          <w:rFonts w:ascii="宋体" w:eastAsia="宋体" w:hAnsi="宋体" w:cs="宋体"/>
        </w:rPr>
      </w:pPr>
    </w:p>
    <w:p w:rsidR="00926CC1" w:rsidRDefault="00926CC1" w:rsidP="00926CC1">
      <w:pPr>
        <w:rPr>
          <w:rFonts w:ascii="宋体" w:eastAsia="宋体" w:hAnsi="宋体" w:cs="宋体"/>
        </w:rPr>
      </w:pPr>
    </w:p>
    <w:p w:rsidR="00926CC1" w:rsidRDefault="00926CC1" w:rsidP="00926CC1">
      <w:pPr>
        <w:rPr>
          <w:rFonts w:ascii="宋体" w:eastAsia="宋体" w:hAnsi="宋体" w:cs="宋体"/>
        </w:rPr>
      </w:pPr>
    </w:p>
    <w:p w:rsidR="00926CC1" w:rsidRDefault="00926CC1" w:rsidP="00926CC1">
      <w:pPr>
        <w:rPr>
          <w:rFonts w:ascii="宋体" w:eastAsia="宋体" w:hAnsi="宋体" w:cs="宋体"/>
        </w:rPr>
      </w:pPr>
    </w:p>
    <w:p w:rsidR="00926CC1" w:rsidRDefault="00926CC1" w:rsidP="00926CC1">
      <w:pPr>
        <w:rPr>
          <w:rFonts w:ascii="宋体" w:eastAsia="宋体" w:hAnsi="宋体" w:cs="宋体"/>
        </w:rPr>
      </w:pPr>
      <w:r>
        <w:rPr>
          <w:rFonts w:ascii="宋体" w:eastAsia="宋体" w:hAnsi="宋体" w:cs="宋体"/>
        </w:rPr>
        <w:t>35.(8分)如图所示的电路。电源电压恒定，电流表量程为0</w:t>
      </w:r>
      <w:r>
        <w:rPr>
          <w:rFonts w:ascii="宋体" w:hAnsi="宋体" w:cs="宋体" w:hint="eastAsia"/>
        </w:rPr>
        <w:t>～</w:t>
      </w:r>
      <w:r>
        <w:rPr>
          <w:rFonts w:ascii="宋体" w:eastAsia="宋体" w:hAnsi="宋体" w:cs="宋体"/>
        </w:rPr>
        <w:t>0.6A,滑动变阻器允许通过最大电流为1A.小灯泡L标有“2.5V，0.25A”字样，其</w:t>
      </w:r>
      <w:r>
        <w:rPr>
          <w:rFonts w:ascii="宋体" w:hAnsi="宋体" w:cs="宋体" w:hint="eastAsia"/>
        </w:rPr>
        <w:t>I</w:t>
      </w:r>
      <w:r>
        <w:rPr>
          <w:rFonts w:ascii="宋体" w:eastAsia="宋体" w:hAnsi="宋体" w:cs="宋体"/>
        </w:rPr>
        <w:t>-U图象如图乙所示。只闭合S</w:t>
      </w:r>
      <w:r>
        <w:rPr>
          <w:rFonts w:ascii="宋体" w:hAnsi="宋体" w:cs="宋体" w:hint="eastAsia"/>
          <w:vertAlign w:val="subscript"/>
        </w:rPr>
        <w:t>1</w:t>
      </w:r>
      <w:r>
        <w:rPr>
          <w:rFonts w:ascii="宋体" w:eastAsia="宋体" w:hAnsi="宋体" w:cs="宋体"/>
        </w:rPr>
        <w:t>时，电流表的示数为</w:t>
      </w:r>
      <w:r>
        <w:rPr>
          <w:rFonts w:ascii="宋体" w:hAnsi="宋体" w:cs="宋体" w:hint="eastAsia"/>
        </w:rPr>
        <w:t>I</w:t>
      </w:r>
      <w:r>
        <w:rPr>
          <w:rFonts w:ascii="宋体" w:eastAsia="宋体" w:hAnsi="宋体" w:cs="宋体"/>
        </w:rPr>
        <w:t>=0.2A，电阻R</w:t>
      </w:r>
      <w:r>
        <w:rPr>
          <w:rFonts w:ascii="宋体" w:hAnsi="宋体" w:cs="宋体" w:hint="eastAsia"/>
        </w:rPr>
        <w:t>1</w:t>
      </w:r>
      <w:r>
        <w:rPr>
          <w:rFonts w:ascii="宋体" w:eastAsia="宋体" w:hAnsi="宋体" w:cs="宋体"/>
        </w:rPr>
        <w:t>消耗的功率为P</w:t>
      </w:r>
      <w:r>
        <w:rPr>
          <w:rFonts w:ascii="宋体" w:hAnsi="宋体" w:cs="宋体" w:hint="eastAsia"/>
          <w:vertAlign w:val="subscript"/>
        </w:rPr>
        <w:t>1</w:t>
      </w:r>
      <w:r>
        <w:rPr>
          <w:rFonts w:ascii="宋体" w:eastAsia="宋体" w:hAnsi="宋体" w:cs="宋体"/>
        </w:rPr>
        <w:t>.变阻器滑片P移到</w:t>
      </w:r>
      <w:r>
        <w:rPr>
          <w:rFonts w:ascii="宋体" w:hAnsi="宋体" w:cs="宋体" w:hint="eastAsia"/>
        </w:rPr>
        <w:t>b</w:t>
      </w:r>
      <w:r>
        <w:rPr>
          <w:rFonts w:ascii="宋体" w:eastAsia="宋体" w:hAnsi="宋体" w:cs="宋体"/>
        </w:rPr>
        <w:t>端，所有开关都闭合时，电流表的示数为</w:t>
      </w:r>
      <w:r>
        <w:rPr>
          <w:rFonts w:ascii="宋体" w:hAnsi="宋体" w:cs="宋体" w:hint="eastAsia"/>
        </w:rPr>
        <w:t>I</w:t>
      </w:r>
      <w:r>
        <w:rPr>
          <w:rFonts w:ascii="宋体" w:eastAsia="宋体" w:hAnsi="宋体" w:cs="宋体"/>
        </w:rPr>
        <w:t>=0.5A，电阻R</w:t>
      </w:r>
      <w:r>
        <w:rPr>
          <w:rFonts w:ascii="宋体" w:hAnsi="宋体" w:cs="宋体" w:hint="eastAsia"/>
        </w:rPr>
        <w:t>1</w:t>
      </w:r>
      <w:r>
        <w:rPr>
          <w:rFonts w:ascii="宋体" w:eastAsia="宋体" w:hAnsi="宋体" w:cs="宋体"/>
        </w:rPr>
        <w:t>消耗的功率为P</w:t>
      </w:r>
      <w:r>
        <w:rPr>
          <w:rFonts w:ascii="宋体" w:hAnsi="宋体" w:cs="宋体" w:hint="eastAsia"/>
          <w:vertAlign w:val="subscript"/>
        </w:rPr>
        <w:t>1</w:t>
      </w:r>
      <w:r>
        <w:rPr>
          <w:rFonts w:ascii="宋体" w:eastAsia="宋体" w:hAnsi="宋体" w:cs="宋体"/>
        </w:rPr>
        <w:t>且P</w:t>
      </w:r>
      <w:r>
        <w:rPr>
          <w:rFonts w:ascii="宋体" w:hAnsi="宋体" w:cs="宋体" w:hint="eastAsia"/>
          <w:vertAlign w:val="subscript"/>
        </w:rPr>
        <w:t>1</w:t>
      </w:r>
      <w:r>
        <w:rPr>
          <w:rFonts w:ascii="宋体" w:eastAsia="宋体" w:hAnsi="宋体" w:cs="宋体"/>
        </w:rPr>
        <w:t>:P</w:t>
      </w:r>
      <w:r>
        <w:rPr>
          <w:rFonts w:ascii="宋体" w:hAnsi="宋体" w:cs="宋体" w:hint="eastAsia"/>
          <w:vertAlign w:val="subscript"/>
        </w:rPr>
        <w:t>1</w:t>
      </w:r>
      <w:r>
        <w:rPr>
          <w:rFonts w:ascii="宋体" w:eastAsia="宋体" w:hAnsi="宋体" w:cs="宋体"/>
        </w:rPr>
        <w:t>'=16:25。</w:t>
      </w:r>
    </w:p>
    <w:p w:rsidR="00926CC1" w:rsidRDefault="00926CC1" w:rsidP="00926CC1">
      <w:pPr>
        <w:rPr>
          <w:rFonts w:ascii="宋体" w:eastAsia="宋体" w:hAnsi="宋体" w:cs="宋体"/>
        </w:rPr>
      </w:pPr>
      <w:r>
        <w:rPr>
          <w:rFonts w:ascii="宋体" w:eastAsia="宋体" w:hAnsi="宋体" w:cs="宋体"/>
        </w:rPr>
        <w:t>(1)求小灯泡L正常发光时的阻值:</w:t>
      </w:r>
    </w:p>
    <w:p w:rsidR="00926CC1" w:rsidRDefault="00926CC1" w:rsidP="00926CC1">
      <w:pPr>
        <w:rPr>
          <w:rFonts w:ascii="宋体" w:eastAsia="宋体" w:hAnsi="宋体" w:cs="宋体"/>
        </w:rPr>
      </w:pPr>
      <w:r>
        <w:rPr>
          <w:rFonts w:ascii="宋体" w:eastAsia="宋体" w:hAnsi="宋体" w:cs="宋体"/>
        </w:rPr>
        <w:t>(2)求电源电压;</w:t>
      </w:r>
    </w:p>
    <w:p w:rsidR="00926CC1" w:rsidRDefault="00926CC1" w:rsidP="00926CC1">
      <w:pPr>
        <w:rPr>
          <w:rFonts w:ascii="宋体" w:eastAsia="宋体" w:hAnsi="宋体" w:cs="宋体"/>
        </w:rPr>
      </w:pPr>
      <w:r>
        <w:rPr>
          <w:rFonts w:ascii="宋体" w:eastAsia="宋体" w:hAnsi="宋体" w:cs="宋体"/>
        </w:rPr>
        <w:t>(3)若只闭合S</w:t>
      </w:r>
      <w:r>
        <w:rPr>
          <w:rFonts w:ascii="宋体" w:hAnsi="宋体" w:cs="宋体" w:hint="eastAsia"/>
          <w:vertAlign w:val="subscript"/>
        </w:rPr>
        <w:t>2</w:t>
      </w:r>
      <w:r>
        <w:rPr>
          <w:rFonts w:ascii="宋体" w:eastAsia="宋体" w:hAnsi="宋体" w:cs="宋体"/>
        </w:rPr>
        <w:t>，且电压表的量程为0</w:t>
      </w:r>
      <w:r>
        <w:rPr>
          <w:rFonts w:ascii="宋体" w:hAnsi="宋体" w:cs="宋体" w:hint="eastAsia"/>
        </w:rPr>
        <w:t>～</w:t>
      </w:r>
      <w:r>
        <w:rPr>
          <w:rFonts w:ascii="宋体" w:eastAsia="宋体" w:hAnsi="宋体" w:cs="宋体"/>
        </w:rPr>
        <w:t>3V.在保证电路元件都安全的情况下，求变</w:t>
      </w:r>
      <w:r>
        <w:rPr>
          <w:noProof/>
        </w:rPr>
        <w:drawing>
          <wp:anchor distT="0" distB="0" distL="114300" distR="114300" simplePos="0" relativeHeight="251672576" behindDoc="0" locked="0" layoutInCell="1" allowOverlap="1">
            <wp:simplePos x="0" y="0"/>
            <wp:positionH relativeFrom="column">
              <wp:posOffset>19050</wp:posOffset>
            </wp:positionH>
            <wp:positionV relativeFrom="paragraph">
              <wp:posOffset>340360</wp:posOffset>
            </wp:positionV>
            <wp:extent cx="3514090" cy="1809115"/>
            <wp:effectExtent l="0" t="0" r="0" b="635"/>
            <wp:wrapSquare wrapText="bothSides"/>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14090" cy="18091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eastAsia="宋体" w:hAnsi="宋体" w:cs="宋体"/>
        </w:rPr>
        <w:t>阻器接入电路的阻值变化范围。</w:t>
      </w:r>
    </w:p>
    <w:p w:rsidR="005A3A52" w:rsidRPr="00926CC1" w:rsidRDefault="00042DB6"/>
    <w:sectPr w:rsidR="005A3A52" w:rsidRPr="00926CC1">
      <w:footerReference w:type="default" r:id="rId29"/>
      <w:headerReference w:type="first" r:id="rId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DB6" w:rsidRDefault="00042DB6" w:rsidP="004E63F5">
      <w:r>
        <w:separator/>
      </w:r>
    </w:p>
  </w:endnote>
  <w:endnote w:type="continuationSeparator" w:id="0">
    <w:p w:rsidR="00042DB6" w:rsidRDefault="00042DB6" w:rsidP="004E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6333DF">
    <w:pPr>
      <w:pStyle w:val="a4"/>
    </w:pPr>
    <w:r>
      <w:rPr>
        <w:noProof/>
      </w:rPr>
      <mc:AlternateContent>
        <mc:Choice Requires="wps">
          <w:drawing>
            <wp:anchor distT="0" distB="0" distL="114300" distR="114300" simplePos="0" relativeHeight="251659264" behindDoc="0" locked="0" layoutInCell="1" allowOverlap="1" wp14:anchorId="5DE8B4AC" wp14:editId="43680E37">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6333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920AB">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F131E6" w:rsidRDefault="006333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920AB">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DB6" w:rsidRDefault="00042DB6" w:rsidP="004E63F5">
      <w:r>
        <w:separator/>
      </w:r>
    </w:p>
  </w:footnote>
  <w:footnote w:type="continuationSeparator" w:id="0">
    <w:p w:rsidR="00042DB6" w:rsidRDefault="00042DB6" w:rsidP="004E6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6333DF">
    <w:r>
      <w:rPr>
        <w:noProof/>
      </w:rPr>
      <w:drawing>
        <wp:anchor distT="0" distB="0" distL="114300" distR="114300" simplePos="0" relativeHeight="251660288" behindDoc="0" locked="0" layoutInCell="1" allowOverlap="1" wp14:anchorId="125883FD" wp14:editId="68CC482A">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EB821"/>
    <w:multiLevelType w:val="singleLevel"/>
    <w:tmpl w:val="819EB821"/>
    <w:lvl w:ilvl="0">
      <w:start w:val="22"/>
      <w:numFmt w:val="decimal"/>
      <w:suff w:val="space"/>
      <w:lvlText w:val="%1."/>
      <w:lvlJc w:val="left"/>
    </w:lvl>
  </w:abstractNum>
  <w:abstractNum w:abstractNumId="1">
    <w:nsid w:val="BB8BE48C"/>
    <w:multiLevelType w:val="singleLevel"/>
    <w:tmpl w:val="BB8BE48C"/>
    <w:lvl w:ilvl="0">
      <w:start w:val="1"/>
      <w:numFmt w:val="upperLetter"/>
      <w:suff w:val="space"/>
      <w:lvlText w:val="%1."/>
      <w:lvlJc w:val="left"/>
    </w:lvl>
  </w:abstractNum>
  <w:abstractNum w:abstractNumId="2">
    <w:nsid w:val="C29C21EC"/>
    <w:multiLevelType w:val="singleLevel"/>
    <w:tmpl w:val="C29C21EC"/>
    <w:lvl w:ilvl="0">
      <w:start w:val="1"/>
      <w:numFmt w:val="upperLetter"/>
      <w:suff w:val="space"/>
      <w:lvlText w:val="%1."/>
      <w:lvlJc w:val="left"/>
    </w:lvl>
  </w:abstractNum>
  <w:abstractNum w:abstractNumId="3">
    <w:nsid w:val="D85377D4"/>
    <w:multiLevelType w:val="singleLevel"/>
    <w:tmpl w:val="D85377D4"/>
    <w:lvl w:ilvl="0">
      <w:start w:val="1"/>
      <w:numFmt w:val="decimal"/>
      <w:lvlText w:val="%1."/>
      <w:lvlJc w:val="left"/>
      <w:pPr>
        <w:tabs>
          <w:tab w:val="left" w:pos="312"/>
        </w:tabs>
      </w:pPr>
    </w:lvl>
  </w:abstractNum>
  <w:abstractNum w:abstractNumId="4">
    <w:nsid w:val="FEF59EF5"/>
    <w:multiLevelType w:val="singleLevel"/>
    <w:tmpl w:val="FEF59EF5"/>
    <w:lvl w:ilvl="0">
      <w:start w:val="14"/>
      <w:numFmt w:val="decimal"/>
      <w:suff w:val="space"/>
      <w:lvlText w:val="%1."/>
      <w:lvlJc w:val="left"/>
    </w:lvl>
  </w:abstractNum>
  <w:abstractNum w:abstractNumId="5">
    <w:nsid w:val="062EC068"/>
    <w:multiLevelType w:val="singleLevel"/>
    <w:tmpl w:val="062EC068"/>
    <w:lvl w:ilvl="0">
      <w:start w:val="1"/>
      <w:numFmt w:val="upperLetter"/>
      <w:suff w:val="space"/>
      <w:lvlText w:val="%1."/>
      <w:lvlJc w:val="left"/>
    </w:lvl>
  </w:abstractNum>
  <w:abstractNum w:abstractNumId="6">
    <w:nsid w:val="142F2C27"/>
    <w:multiLevelType w:val="singleLevel"/>
    <w:tmpl w:val="142F2C27"/>
    <w:lvl w:ilvl="0">
      <w:start w:val="1"/>
      <w:numFmt w:val="lowerLetter"/>
      <w:suff w:val="space"/>
      <w:lvlText w:val="%1."/>
      <w:lvlJc w:val="left"/>
    </w:lvl>
  </w:abstractNum>
  <w:abstractNum w:abstractNumId="7">
    <w:nsid w:val="1780A294"/>
    <w:multiLevelType w:val="singleLevel"/>
    <w:tmpl w:val="1780A294"/>
    <w:lvl w:ilvl="0">
      <w:start w:val="1"/>
      <w:numFmt w:val="upperLetter"/>
      <w:suff w:val="space"/>
      <w:lvlText w:val="%1."/>
      <w:lvlJc w:val="left"/>
    </w:lvl>
  </w:abstractNum>
  <w:abstractNum w:abstractNumId="8">
    <w:nsid w:val="2FF0A320"/>
    <w:multiLevelType w:val="singleLevel"/>
    <w:tmpl w:val="2FF0A320"/>
    <w:lvl w:ilvl="0">
      <w:start w:val="2"/>
      <w:numFmt w:val="decimal"/>
      <w:lvlText w:val="(%1)"/>
      <w:lvlJc w:val="left"/>
      <w:pPr>
        <w:tabs>
          <w:tab w:val="left" w:pos="312"/>
        </w:tabs>
      </w:pPr>
    </w:lvl>
  </w:abstractNum>
  <w:abstractNum w:abstractNumId="9">
    <w:nsid w:val="45CBE3F7"/>
    <w:multiLevelType w:val="singleLevel"/>
    <w:tmpl w:val="45CBE3F7"/>
    <w:lvl w:ilvl="0">
      <w:start w:val="10"/>
      <w:numFmt w:val="decimal"/>
      <w:suff w:val="space"/>
      <w:lvlText w:val="%1."/>
      <w:lvlJc w:val="left"/>
    </w:lvl>
  </w:abstractNum>
  <w:abstractNum w:abstractNumId="10">
    <w:nsid w:val="4E9BA9BB"/>
    <w:multiLevelType w:val="singleLevel"/>
    <w:tmpl w:val="4E9BA9BB"/>
    <w:lvl w:ilvl="0">
      <w:start w:val="2"/>
      <w:numFmt w:val="decimal"/>
      <w:suff w:val="space"/>
      <w:lvlText w:val="%1."/>
      <w:lvlJc w:val="left"/>
    </w:lvl>
  </w:abstractNum>
  <w:abstractNum w:abstractNumId="11">
    <w:nsid w:val="66C4E52F"/>
    <w:multiLevelType w:val="singleLevel"/>
    <w:tmpl w:val="66C4E52F"/>
    <w:lvl w:ilvl="0">
      <w:start w:val="17"/>
      <w:numFmt w:val="decimal"/>
      <w:suff w:val="space"/>
      <w:lvlText w:val="%1."/>
      <w:lvlJc w:val="left"/>
    </w:lvl>
  </w:abstractNum>
  <w:num w:numId="1">
    <w:abstractNumId w:val="10"/>
  </w:num>
  <w:num w:numId="2">
    <w:abstractNumId w:val="9"/>
  </w:num>
  <w:num w:numId="3">
    <w:abstractNumId w:val="2"/>
  </w:num>
  <w:num w:numId="4">
    <w:abstractNumId w:val="7"/>
  </w:num>
  <w:num w:numId="5">
    <w:abstractNumId w:val="4"/>
  </w:num>
  <w:num w:numId="6">
    <w:abstractNumId w:val="1"/>
  </w:num>
  <w:num w:numId="7">
    <w:abstractNumId w:val="5"/>
  </w:num>
  <w:num w:numId="8">
    <w:abstractNumId w:val="11"/>
  </w:num>
  <w:num w:numId="9">
    <w:abstractNumId w:val="6"/>
  </w:num>
  <w:num w:numId="10">
    <w:abstractNumId w:val="8"/>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6D9"/>
    <w:rsid w:val="00042DB6"/>
    <w:rsid w:val="004E63F5"/>
    <w:rsid w:val="005D569C"/>
    <w:rsid w:val="005F26D9"/>
    <w:rsid w:val="006333DF"/>
    <w:rsid w:val="00926CC1"/>
    <w:rsid w:val="009920AB"/>
    <w:rsid w:val="00EB51B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F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3F5"/>
    <w:rPr>
      <w:sz w:val="18"/>
      <w:szCs w:val="18"/>
    </w:rPr>
  </w:style>
  <w:style w:type="paragraph" w:styleId="a4">
    <w:name w:val="footer"/>
    <w:basedOn w:val="a"/>
    <w:link w:val="Char0"/>
    <w:unhideWhenUsed/>
    <w:qFormat/>
    <w:rsid w:val="004E63F5"/>
    <w:pPr>
      <w:tabs>
        <w:tab w:val="center" w:pos="4153"/>
        <w:tab w:val="right" w:pos="8306"/>
      </w:tabs>
      <w:snapToGrid w:val="0"/>
      <w:jc w:val="left"/>
    </w:pPr>
    <w:rPr>
      <w:sz w:val="18"/>
      <w:szCs w:val="18"/>
    </w:rPr>
  </w:style>
  <w:style w:type="character" w:customStyle="1" w:styleId="Char0">
    <w:name w:val="页脚 Char"/>
    <w:basedOn w:val="a0"/>
    <w:link w:val="a4"/>
    <w:rsid w:val="004E63F5"/>
    <w:rPr>
      <w:sz w:val="18"/>
      <w:szCs w:val="18"/>
    </w:rPr>
  </w:style>
  <w:style w:type="paragraph" w:styleId="a5">
    <w:name w:val="Balloon Text"/>
    <w:basedOn w:val="a"/>
    <w:link w:val="Char1"/>
    <w:uiPriority w:val="99"/>
    <w:semiHidden/>
    <w:unhideWhenUsed/>
    <w:rsid w:val="004E63F5"/>
    <w:rPr>
      <w:sz w:val="18"/>
      <w:szCs w:val="18"/>
    </w:rPr>
  </w:style>
  <w:style w:type="character" w:customStyle="1" w:styleId="Char1">
    <w:name w:val="批注框文本 Char"/>
    <w:basedOn w:val="a0"/>
    <w:link w:val="a5"/>
    <w:uiPriority w:val="99"/>
    <w:semiHidden/>
    <w:rsid w:val="004E63F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F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3F5"/>
    <w:rPr>
      <w:sz w:val="18"/>
      <w:szCs w:val="18"/>
    </w:rPr>
  </w:style>
  <w:style w:type="paragraph" w:styleId="a4">
    <w:name w:val="footer"/>
    <w:basedOn w:val="a"/>
    <w:link w:val="Char0"/>
    <w:unhideWhenUsed/>
    <w:qFormat/>
    <w:rsid w:val="004E63F5"/>
    <w:pPr>
      <w:tabs>
        <w:tab w:val="center" w:pos="4153"/>
        <w:tab w:val="right" w:pos="8306"/>
      </w:tabs>
      <w:snapToGrid w:val="0"/>
      <w:jc w:val="left"/>
    </w:pPr>
    <w:rPr>
      <w:sz w:val="18"/>
      <w:szCs w:val="18"/>
    </w:rPr>
  </w:style>
  <w:style w:type="character" w:customStyle="1" w:styleId="Char0">
    <w:name w:val="页脚 Char"/>
    <w:basedOn w:val="a0"/>
    <w:link w:val="a4"/>
    <w:rsid w:val="004E63F5"/>
    <w:rPr>
      <w:sz w:val="18"/>
      <w:szCs w:val="18"/>
    </w:rPr>
  </w:style>
  <w:style w:type="paragraph" w:styleId="a5">
    <w:name w:val="Balloon Text"/>
    <w:basedOn w:val="a"/>
    <w:link w:val="Char1"/>
    <w:uiPriority w:val="99"/>
    <w:semiHidden/>
    <w:unhideWhenUsed/>
    <w:rsid w:val="004E63F5"/>
    <w:rPr>
      <w:sz w:val="18"/>
      <w:szCs w:val="18"/>
    </w:rPr>
  </w:style>
  <w:style w:type="character" w:customStyle="1" w:styleId="Char1">
    <w:name w:val="批注框文本 Char"/>
    <w:basedOn w:val="a0"/>
    <w:link w:val="a5"/>
    <w:uiPriority w:val="99"/>
    <w:semiHidden/>
    <w:rsid w:val="004E63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3.bin"/><Relationship Id="rId3" Type="http://schemas.microsoft.com/office/2007/relationships/stylesWithEffects" Target="stylesWithEffect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w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8.png"/><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2.bin"/><Relationship Id="rId27" Type="http://schemas.openxmlformats.org/officeDocument/2006/relationships/image" Target="media/image17.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909</Words>
  <Characters>5186</Characters>
  <Application>Microsoft Office Word</Application>
  <DocSecurity>0</DocSecurity>
  <Lines>43</Lines>
  <Paragraphs>12</Paragraphs>
  <ScaleCrop>false</ScaleCrop>
  <Company>China</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2021-06-26T13:43:00Z</dcterms:created>
  <dcterms:modified xsi:type="dcterms:W3CDTF">2021-06-26T22:26:00Z</dcterms:modified>
</cp:coreProperties>
</file>