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Pr="00CB5C6A" w:rsidRDefault="00CB5C6A" w:rsidP="00F37899">
      <w:pPr>
        <w:pStyle w:val="110"/>
        <w:tabs>
          <w:tab w:val="left" w:pos="8647"/>
        </w:tabs>
        <w:spacing w:line="280" w:lineRule="auto"/>
        <w:ind w:left="-142" w:right="225" w:firstLine="284"/>
        <w:jc w:val="center"/>
        <w:rPr>
          <w:rFonts w:ascii="黑体" w:eastAsia="黑体" w:hAnsi="黑体" w:hint="eastAsia"/>
          <w:b w:val="0"/>
          <w:color w:val="FF0000"/>
          <w:lang w:eastAsia="zh-CN"/>
        </w:rPr>
      </w:pPr>
      <w:bookmarkStart w:id="0" w:name="_GoBack"/>
      <w:r w:rsidRPr="00CB5C6A">
        <w:rPr>
          <w:rFonts w:ascii="黑体" w:eastAsia="黑体" w:hAnsi="黑体" w:hint="eastAsia"/>
          <w:color w:val="FF0000"/>
          <w:lang w:eastAsia="zh-CN"/>
        </w:rPr>
        <w:t>新疆哈密九中</w:t>
      </w:r>
      <w:r w:rsidR="00A130C0" w:rsidRPr="00CB5C6A">
        <w:rPr>
          <w:rFonts w:ascii="黑体" w:eastAsia="黑体" w:hAnsi="黑体" w:hint="eastAsia"/>
          <w:color w:val="FF0000"/>
          <w:lang w:eastAsia="zh-CN"/>
        </w:rPr>
        <w:t>2020-2021学年第一学期期末</w:t>
      </w:r>
      <w:r w:rsidR="00C25D70" w:rsidRPr="00CB5C6A">
        <w:rPr>
          <w:rFonts w:ascii="黑体" w:eastAsia="黑体" w:hAnsi="黑体" w:hint="eastAsia"/>
          <w:color w:val="FF0000"/>
          <w:lang w:eastAsia="zh-CN"/>
        </w:rPr>
        <w:t>考试</w:t>
      </w:r>
      <w:r w:rsidR="008D3F49" w:rsidRPr="00CB5C6A">
        <w:rPr>
          <w:rFonts w:ascii="黑体" w:eastAsia="黑体" w:hAnsi="黑体" w:hint="eastAsia"/>
          <w:b w:val="0"/>
          <w:color w:val="FF0000"/>
          <w:lang w:eastAsia="zh-CN"/>
        </w:rPr>
        <w:t>九年级物理试题</w:t>
      </w:r>
    </w:p>
    <w:bookmarkEnd w:id="0"/>
    <w:p w:rsidR="00CB5C6A" w:rsidRDefault="00CB5C6A" w:rsidP="00CB5C6A">
      <w:pPr>
        <w:spacing w:line="360" w:lineRule="auto"/>
      </w:pPr>
      <w:r>
        <w:rPr>
          <w:rFonts w:ascii="Times New Roman" w:eastAsia="新宋体" w:hAnsi="Times New Roman" w:hint="eastAsia"/>
          <w:b/>
          <w:szCs w:val="21"/>
        </w:rPr>
        <w:t>一、选择题（本题共</w:t>
      </w:r>
      <w:r>
        <w:rPr>
          <w:rFonts w:ascii="Times New Roman" w:eastAsia="新宋体" w:hAnsi="Times New Roman" w:hint="eastAsia"/>
          <w:b/>
          <w:szCs w:val="21"/>
        </w:rPr>
        <w:t>12</w:t>
      </w:r>
      <w:r>
        <w:rPr>
          <w:rFonts w:ascii="Times New Roman" w:eastAsia="新宋体" w:hAnsi="Times New Roman" w:hint="eastAsia"/>
          <w:b/>
          <w:szCs w:val="21"/>
        </w:rPr>
        <w:t>个小题，每小题</w:t>
      </w:r>
      <w:r>
        <w:rPr>
          <w:rFonts w:ascii="Times New Roman" w:eastAsia="新宋体" w:hAnsi="Times New Roman" w:hint="eastAsia"/>
          <w:b/>
          <w:szCs w:val="21"/>
        </w:rPr>
        <w:t>3</w:t>
      </w:r>
      <w:r>
        <w:rPr>
          <w:rFonts w:ascii="Times New Roman" w:eastAsia="新宋体" w:hAnsi="Times New Roman" w:hint="eastAsia"/>
          <w:b/>
          <w:szCs w:val="21"/>
        </w:rPr>
        <w:t>分，共</w:t>
      </w:r>
      <w:r>
        <w:rPr>
          <w:rFonts w:ascii="Times New Roman" w:eastAsia="新宋体" w:hAnsi="Times New Roman" w:hint="eastAsia"/>
          <w:b/>
          <w:szCs w:val="21"/>
        </w:rPr>
        <w:t>36</w:t>
      </w:r>
      <w:r>
        <w:rPr>
          <w:rFonts w:ascii="Times New Roman" w:eastAsia="新宋体" w:hAnsi="Times New Roman" w:hint="eastAsia"/>
          <w:b/>
          <w:szCs w:val="21"/>
        </w:rPr>
        <w:t>分，每小题给出四个项中只有一个选项正确）</w:t>
      </w:r>
    </w:p>
    <w:p w:rsidR="00CB5C6A" w:rsidRDefault="00CB5C6A" w:rsidP="00CB5C6A">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分）关于热现象，下列说法正确的是（　　）</w:t>
      </w:r>
    </w:p>
    <w:p w:rsidR="00CB5C6A" w:rsidRDefault="00CB5C6A" w:rsidP="00CB5C6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．物体温度越低，分子运动越剧烈</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．温度越高的物体含有的热量越多</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．水沸腾时要吸收热量，温度保持不变</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．冬天用热水袋暖手是用做功的方式改变内能</w:t>
      </w:r>
    </w:p>
    <w:p w:rsidR="00CB5C6A" w:rsidRDefault="00CB5C6A" w:rsidP="00CB5C6A">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分）下列汽油机的四个冲程示意图中，将机械能转化为内能的是（　　）</w:t>
      </w:r>
    </w:p>
    <w:p w:rsidR="00CB5C6A" w:rsidRDefault="00CB5C6A" w:rsidP="00CB5C6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533400" cy="895350"/>
            <wp:effectExtent l="0" t="0" r="0" b="0"/>
            <wp:docPr id="103" name="图片 10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http://www.zxxk.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895350"/>
                    </a:xfrm>
                    <a:prstGeom prst="rect">
                      <a:avLst/>
                    </a:prstGeom>
                    <a:noFill/>
                    <a:ln>
                      <a:noFill/>
                    </a:ln>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504825" cy="876300"/>
            <wp:effectExtent l="0" t="0" r="9525" b="0"/>
            <wp:docPr id="102" name="图片 10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zxxk.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876300"/>
                    </a:xfrm>
                    <a:prstGeom prst="rect">
                      <a:avLst/>
                    </a:prstGeom>
                    <a:noFill/>
                    <a:ln>
                      <a:noFill/>
                    </a:ln>
                  </pic:spPr>
                </pic:pic>
              </a:graphicData>
            </a:graphic>
          </wp:inline>
        </w:drawing>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495300" cy="885825"/>
            <wp:effectExtent l="0" t="0" r="0" b="9525"/>
            <wp:docPr id="101" name="图片 10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zxxk.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885825"/>
                    </a:xfrm>
                    <a:prstGeom prst="rect">
                      <a:avLst/>
                    </a:prstGeom>
                    <a:noFill/>
                    <a:ln>
                      <a:noFill/>
                    </a:ln>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552450" cy="876300"/>
            <wp:effectExtent l="0" t="0" r="0" b="0"/>
            <wp:docPr id="100" name="图片 10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zxxk.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876300"/>
                    </a:xfrm>
                    <a:prstGeom prst="rect">
                      <a:avLst/>
                    </a:prstGeom>
                    <a:noFill/>
                    <a:ln>
                      <a:noFill/>
                    </a:ln>
                  </pic:spPr>
                </pic:pic>
              </a:graphicData>
            </a:graphic>
          </wp:inline>
        </w:drawing>
      </w:r>
    </w:p>
    <w:p w:rsidR="00CB5C6A" w:rsidRDefault="00CB5C6A" w:rsidP="00CB5C6A">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分）如图为一只“</w:t>
      </w:r>
      <w:r>
        <w:rPr>
          <w:rFonts w:ascii="Times New Roman" w:eastAsia="新宋体" w:hAnsi="Times New Roman" w:hint="eastAsia"/>
          <w:szCs w:val="21"/>
        </w:rPr>
        <w:t>6V 1.5W</w:t>
      </w:r>
      <w:r>
        <w:rPr>
          <w:rFonts w:ascii="Times New Roman" w:eastAsia="新宋体" w:hAnsi="Times New Roman" w:hint="eastAsia"/>
          <w:szCs w:val="21"/>
        </w:rPr>
        <w:t>”小灯泡的电流随电压变化的关系图象。若把这样的三只灯泡串联起来，接在</w:t>
      </w:r>
      <w:r>
        <w:rPr>
          <w:rFonts w:ascii="Times New Roman" w:eastAsia="新宋体" w:hAnsi="Times New Roman" w:hint="eastAsia"/>
          <w:szCs w:val="21"/>
        </w:rPr>
        <w:t>12V</w:t>
      </w:r>
      <w:r>
        <w:rPr>
          <w:rFonts w:ascii="Times New Roman" w:eastAsia="新宋体" w:hAnsi="Times New Roman" w:hint="eastAsia"/>
          <w:szCs w:val="21"/>
        </w:rPr>
        <w:t>的电源两端，则此时每只灯泡的电阻及实际功率为（　　）</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1333500" cy="1114425"/>
            <wp:effectExtent l="0" t="0" r="0" b="9525"/>
            <wp:docPr id="99" name="图片 9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zxxk.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114425"/>
                    </a:xfrm>
                    <a:prstGeom prst="rect">
                      <a:avLst/>
                    </a:prstGeom>
                    <a:noFill/>
                    <a:ln>
                      <a:noFill/>
                    </a:ln>
                  </pic:spPr>
                </pic:pic>
              </a:graphicData>
            </a:graphic>
          </wp:inline>
        </w:drawing>
      </w:r>
    </w:p>
    <w:p w:rsidR="00CB5C6A" w:rsidRDefault="00CB5C6A" w:rsidP="00CB5C6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24</w:t>
      </w:r>
      <w:r>
        <w:rPr>
          <w:rFonts w:ascii="Cambria Math" w:eastAsia="Cambria Math" w:hAnsi="Cambria Math"/>
          <w:szCs w:val="21"/>
        </w:rPr>
        <w:t>Ω</w:t>
      </w:r>
      <w:r>
        <w:rPr>
          <w:rFonts w:ascii="Times New Roman" w:eastAsia="新宋体" w:hAnsi="Times New Roman" w:hint="eastAsia"/>
          <w:szCs w:val="21"/>
        </w:rPr>
        <w:t xml:space="preserve"> 0.67W</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 xml:space="preserve"> 0.8W</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24</w:t>
      </w:r>
      <w:r>
        <w:rPr>
          <w:rFonts w:ascii="Cambria Math" w:eastAsia="Cambria Math" w:hAnsi="Cambria Math"/>
          <w:szCs w:val="21"/>
        </w:rPr>
        <w:t>Ω</w:t>
      </w:r>
      <w:r>
        <w:rPr>
          <w:rFonts w:ascii="Times New Roman" w:eastAsia="新宋体" w:hAnsi="Times New Roman" w:hint="eastAsia"/>
          <w:szCs w:val="21"/>
        </w:rPr>
        <w:t xml:space="preserve"> 0.96W</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 xml:space="preserve"> 0.67W</w:t>
      </w:r>
    </w:p>
    <w:p w:rsidR="00CB5C6A" w:rsidRDefault="00CB5C6A" w:rsidP="00CB5C6A">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分）如图所示的四个电路中，电压</w:t>
      </w:r>
      <w:r>
        <w:rPr>
          <w:rFonts w:ascii="Times New Roman" w:eastAsia="新宋体" w:hAnsi="Times New Roman" w:hint="eastAsia"/>
          <w:szCs w:val="21"/>
        </w:rPr>
        <w:t>U</w:t>
      </w:r>
      <w:r>
        <w:rPr>
          <w:rFonts w:ascii="Times New Roman" w:eastAsia="新宋体" w:hAnsi="Times New Roman" w:hint="eastAsia"/>
          <w:szCs w:val="21"/>
        </w:rPr>
        <w:t>都相等，并且电阻</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，电流表示数最小的是（　　）</w:t>
      </w:r>
    </w:p>
    <w:p w:rsidR="00CB5C6A" w:rsidRDefault="00CB5C6A" w:rsidP="00CB5C6A">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057275" cy="685800"/>
            <wp:effectExtent l="0" t="0" r="9525" b="0"/>
            <wp:docPr id="98" name="图片 9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zxxk.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685800"/>
                    </a:xfrm>
                    <a:prstGeom prst="rect">
                      <a:avLst/>
                    </a:prstGeom>
                    <a:noFill/>
                    <a:ln>
                      <a:noFill/>
                    </a:ln>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42975" cy="685800"/>
            <wp:effectExtent l="0" t="0" r="9525" b="0"/>
            <wp:docPr id="97" name="图片 9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zxxk.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685800"/>
                    </a:xfrm>
                    <a:prstGeom prst="rect">
                      <a:avLst/>
                    </a:prstGeom>
                    <a:noFill/>
                    <a:ln>
                      <a:noFill/>
                    </a:ln>
                  </pic:spPr>
                </pic:pic>
              </a:graphicData>
            </a:graphic>
          </wp:inline>
        </w:drawing>
      </w:r>
      <w:r>
        <w:tab/>
      </w:r>
    </w:p>
    <w:p w:rsidR="00CB5C6A" w:rsidRDefault="00CB5C6A" w:rsidP="00CB5C6A">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00100" cy="733425"/>
            <wp:effectExtent l="0" t="0" r="0" b="9525"/>
            <wp:docPr id="96" name="图片 96"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zxxk.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733425"/>
                    </a:xfrm>
                    <a:prstGeom prst="rect">
                      <a:avLst/>
                    </a:prstGeom>
                    <a:noFill/>
                    <a:ln>
                      <a:noFill/>
                    </a:ln>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095375" cy="742950"/>
            <wp:effectExtent l="0" t="0" r="9525" b="0"/>
            <wp:docPr id="100031" name="图片 10003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5375" cy="742950"/>
                    </a:xfrm>
                    <a:prstGeom prst="rect">
                      <a:avLst/>
                    </a:prstGeom>
                    <a:noFill/>
                    <a:ln>
                      <a:noFill/>
                    </a:ln>
                  </pic:spPr>
                </pic:pic>
              </a:graphicData>
            </a:graphic>
          </wp:inline>
        </w:drawing>
      </w:r>
    </w:p>
    <w:p w:rsidR="00CB5C6A" w:rsidRDefault="00CB5C6A" w:rsidP="00CB5C6A">
      <w:pPr>
        <w:spacing w:line="360" w:lineRule="auto"/>
        <w:ind w:left="273" w:hangingChars="130" w:hanging="273"/>
      </w:pPr>
      <w:r>
        <w:rPr>
          <w:rFonts w:ascii="Times New Roman" w:eastAsia="新宋体" w:hAnsi="Times New Roman" w:hint="eastAsia"/>
          <w:szCs w:val="21"/>
        </w:rPr>
        <w:lastRenderedPageBreak/>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分）如图所示，是某家庭电路中连接的小彩灯示意图，根据所学的物理知识，判断下列说法中正确的是（　　）</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1123950" cy="828675"/>
            <wp:effectExtent l="0" t="0" r="0" b="9525"/>
            <wp:docPr id="100030" name="图片 10003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zxxk.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0" cy="828675"/>
                    </a:xfrm>
                    <a:prstGeom prst="rect">
                      <a:avLst/>
                    </a:prstGeom>
                    <a:noFill/>
                    <a:ln>
                      <a:noFill/>
                    </a:ln>
                  </pic:spPr>
                </pic:pic>
              </a:graphicData>
            </a:graphic>
          </wp:inline>
        </w:drawing>
      </w:r>
    </w:p>
    <w:p w:rsidR="00CB5C6A" w:rsidRDefault="00CB5C6A" w:rsidP="00CB5C6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．小彩灯与控制它们的开关之间有的是并联、有的是串联</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．各小彩灯之间的连接方式是并联</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．额定电压为</w:t>
      </w:r>
      <w:r>
        <w:rPr>
          <w:rFonts w:ascii="Times New Roman" w:eastAsia="新宋体" w:hAnsi="Times New Roman" w:hint="eastAsia"/>
          <w:szCs w:val="21"/>
        </w:rPr>
        <w:t>6.3V</w:t>
      </w:r>
      <w:r>
        <w:rPr>
          <w:rFonts w:ascii="Times New Roman" w:eastAsia="新宋体" w:hAnsi="Times New Roman" w:hint="eastAsia"/>
          <w:szCs w:val="21"/>
        </w:rPr>
        <w:t>的小彩灯，要接在家庭电路中，至少需要</w:t>
      </w:r>
      <w:r>
        <w:rPr>
          <w:rFonts w:ascii="Times New Roman" w:eastAsia="新宋体" w:hAnsi="Times New Roman" w:hint="eastAsia"/>
          <w:szCs w:val="21"/>
        </w:rPr>
        <w:t>35</w:t>
      </w:r>
      <w:r>
        <w:rPr>
          <w:rFonts w:ascii="Times New Roman" w:eastAsia="新宋体" w:hAnsi="Times New Roman" w:hint="eastAsia"/>
          <w:szCs w:val="21"/>
        </w:rPr>
        <w:t>个</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．在整个家庭电路中，导线相互连接处往往比别处更不容易发热、老化</w:t>
      </w:r>
    </w:p>
    <w:p w:rsidR="00CB5C6A" w:rsidRDefault="00CB5C6A" w:rsidP="00CB5C6A">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分）用毛皮摩擦过的橡胶棒去靠近甲、乙两个轻小物体，结果甲被排斥、乙被吸引。由此我们可以判定（　　）</w:t>
      </w:r>
    </w:p>
    <w:p w:rsidR="00CB5C6A" w:rsidRDefault="00CB5C6A" w:rsidP="00CB5C6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．甲带正电，乙带负电</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．甲带负电，乙带正电</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．甲带正电，乙不带电或带负电</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．甲带负电，乙不带电或带正电</w:t>
      </w:r>
    </w:p>
    <w:p w:rsidR="00CB5C6A" w:rsidRDefault="00CB5C6A" w:rsidP="00CB5C6A">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分）“创建平安和谐校园”是大家共同的心愿，必须注意安全，珍惜生命，下列做法中不符合安全用电要求的是（　　）</w:t>
      </w:r>
    </w:p>
    <w:p w:rsidR="00CB5C6A" w:rsidRDefault="00CB5C6A" w:rsidP="00CB5C6A">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．雷雨闪电时，不要在树下躲雨</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．空调插头选用两脚的</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．发生触电时，首先要切断电源</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．不能用湿抹布擦抹正在工作的灯具</w:t>
      </w:r>
    </w:p>
    <w:p w:rsidR="00CB5C6A" w:rsidRDefault="00CB5C6A" w:rsidP="00CB5C6A">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分）如图所示电路中，电源电压为</w:t>
      </w:r>
      <w:r>
        <w:rPr>
          <w:rFonts w:ascii="Times New Roman" w:eastAsia="新宋体" w:hAnsi="Times New Roman" w:hint="eastAsia"/>
          <w:szCs w:val="21"/>
        </w:rPr>
        <w:t>6V</w:t>
      </w:r>
      <w:r>
        <w:rPr>
          <w:rFonts w:ascii="Times New Roman" w:eastAsia="新宋体" w:hAnsi="Times New Roman" w:hint="eastAsia"/>
          <w:szCs w:val="21"/>
        </w:rPr>
        <w:t>，当开关</w:t>
      </w:r>
      <w:r>
        <w:rPr>
          <w:rFonts w:ascii="Times New Roman" w:eastAsia="新宋体" w:hAnsi="Times New Roman" w:hint="eastAsia"/>
          <w:szCs w:val="21"/>
        </w:rPr>
        <w:t>S</w:t>
      </w:r>
      <w:r>
        <w:rPr>
          <w:rFonts w:ascii="Times New Roman" w:eastAsia="新宋体" w:hAnsi="Times New Roman" w:hint="eastAsia"/>
          <w:szCs w:val="21"/>
        </w:rPr>
        <w:t>闭合后，只有一盏灯泡发光且电压表的示数为</w:t>
      </w:r>
      <w:r>
        <w:rPr>
          <w:rFonts w:ascii="Times New Roman" w:eastAsia="新宋体" w:hAnsi="Times New Roman" w:hint="eastAsia"/>
          <w:szCs w:val="21"/>
        </w:rPr>
        <w:t>6V</w:t>
      </w:r>
      <w:r>
        <w:rPr>
          <w:rFonts w:ascii="Times New Roman" w:eastAsia="新宋体" w:hAnsi="Times New Roman" w:hint="eastAsia"/>
          <w:szCs w:val="21"/>
        </w:rPr>
        <w:t>，产生这一现象的原因可能是（　　）</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1143000" cy="923925"/>
            <wp:effectExtent l="0" t="0" r="0" b="9525"/>
            <wp:docPr id="100013" name="图片 10001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zxxk.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923925"/>
                    </a:xfrm>
                    <a:prstGeom prst="rect">
                      <a:avLst/>
                    </a:prstGeom>
                    <a:noFill/>
                    <a:ln>
                      <a:noFill/>
                    </a:ln>
                  </pic:spPr>
                </pic:pic>
              </a:graphicData>
            </a:graphic>
          </wp:inline>
        </w:drawing>
      </w:r>
    </w:p>
    <w:p w:rsidR="00CB5C6A" w:rsidRDefault="00CB5C6A" w:rsidP="00CB5C6A">
      <w:pPr>
        <w:tabs>
          <w:tab w:val="left" w:pos="4400"/>
        </w:tabs>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．灯泡</w:t>
      </w:r>
      <w:r>
        <w:rPr>
          <w:rFonts w:ascii="Times New Roman" w:eastAsia="新宋体" w:hAnsi="Times New Roman" w:hint="eastAsia"/>
          <w:szCs w:val="21"/>
        </w:rPr>
        <w:t>L</w:t>
      </w:r>
      <w:r>
        <w:rPr>
          <w:rFonts w:ascii="Times New Roman" w:eastAsia="新宋体" w:hAnsi="Times New Roman" w:hint="eastAsia"/>
          <w:sz w:val="24"/>
          <w:vertAlign w:val="subscript"/>
        </w:rPr>
        <w:t>2</w:t>
      </w:r>
      <w:r>
        <w:rPr>
          <w:rFonts w:ascii="Times New Roman" w:eastAsia="新宋体" w:hAnsi="Times New Roman" w:hint="eastAsia"/>
          <w:szCs w:val="21"/>
        </w:rPr>
        <w:t>处短路</w:t>
      </w:r>
      <w:r>
        <w:tab/>
      </w:r>
      <w:r>
        <w:rPr>
          <w:rFonts w:ascii="Times New Roman" w:eastAsia="新宋体" w:hAnsi="Times New Roman" w:hint="eastAsia"/>
          <w:szCs w:val="21"/>
        </w:rPr>
        <w:t>B</w:t>
      </w:r>
      <w:r>
        <w:rPr>
          <w:rFonts w:ascii="Times New Roman" w:eastAsia="新宋体" w:hAnsi="Times New Roman" w:hint="eastAsia"/>
          <w:szCs w:val="21"/>
        </w:rPr>
        <w:t>．灯泡</w:t>
      </w:r>
      <w:r>
        <w:rPr>
          <w:rFonts w:ascii="Times New Roman" w:eastAsia="新宋体" w:hAnsi="Times New Roman" w:hint="eastAsia"/>
          <w:szCs w:val="21"/>
        </w:rPr>
        <w:t>L</w:t>
      </w:r>
      <w:r>
        <w:rPr>
          <w:rFonts w:ascii="Times New Roman" w:eastAsia="新宋体" w:hAnsi="Times New Roman" w:hint="eastAsia"/>
          <w:sz w:val="24"/>
          <w:vertAlign w:val="subscript"/>
        </w:rPr>
        <w:t>2</w:t>
      </w:r>
      <w:r>
        <w:rPr>
          <w:rFonts w:ascii="Times New Roman" w:eastAsia="新宋体" w:hAnsi="Times New Roman" w:hint="eastAsia"/>
          <w:szCs w:val="21"/>
        </w:rPr>
        <w:t>处断路</w:t>
      </w:r>
      <w:r>
        <w:tab/>
      </w:r>
    </w:p>
    <w:p w:rsidR="00CB5C6A" w:rsidRDefault="00CB5C6A" w:rsidP="00CB5C6A">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．灯泡</w:t>
      </w:r>
      <w:r>
        <w:rPr>
          <w:rFonts w:ascii="Times New Roman" w:eastAsia="新宋体" w:hAnsi="Times New Roman" w:hint="eastAsia"/>
          <w:szCs w:val="21"/>
        </w:rPr>
        <w:t>L</w:t>
      </w:r>
      <w:r>
        <w:rPr>
          <w:rFonts w:ascii="Times New Roman" w:eastAsia="新宋体" w:hAnsi="Times New Roman" w:hint="eastAsia"/>
          <w:sz w:val="24"/>
          <w:vertAlign w:val="subscript"/>
        </w:rPr>
        <w:t>1</w:t>
      </w:r>
      <w:r>
        <w:rPr>
          <w:rFonts w:ascii="Times New Roman" w:eastAsia="新宋体" w:hAnsi="Times New Roman" w:hint="eastAsia"/>
          <w:szCs w:val="21"/>
        </w:rPr>
        <w:t>处短路</w:t>
      </w:r>
      <w:r>
        <w:tab/>
      </w:r>
      <w:r>
        <w:rPr>
          <w:rFonts w:ascii="Times New Roman" w:eastAsia="新宋体" w:hAnsi="Times New Roman" w:hint="eastAsia"/>
          <w:szCs w:val="21"/>
        </w:rPr>
        <w:t>D</w:t>
      </w:r>
      <w:r>
        <w:rPr>
          <w:rFonts w:ascii="Times New Roman" w:eastAsia="新宋体" w:hAnsi="Times New Roman" w:hint="eastAsia"/>
          <w:szCs w:val="21"/>
        </w:rPr>
        <w:t>．灯泡</w:t>
      </w:r>
      <w:r>
        <w:rPr>
          <w:rFonts w:ascii="Times New Roman" w:eastAsia="新宋体" w:hAnsi="Times New Roman" w:hint="eastAsia"/>
          <w:szCs w:val="21"/>
        </w:rPr>
        <w:t>L</w:t>
      </w:r>
      <w:r>
        <w:rPr>
          <w:rFonts w:ascii="Times New Roman" w:eastAsia="新宋体" w:hAnsi="Times New Roman" w:hint="eastAsia"/>
          <w:sz w:val="24"/>
          <w:vertAlign w:val="subscript"/>
        </w:rPr>
        <w:t>1</w:t>
      </w:r>
      <w:r>
        <w:rPr>
          <w:rFonts w:ascii="Times New Roman" w:eastAsia="新宋体" w:hAnsi="Times New Roman" w:hint="eastAsia"/>
          <w:szCs w:val="21"/>
        </w:rPr>
        <w:t>处断路</w:t>
      </w:r>
    </w:p>
    <w:p w:rsidR="00CB5C6A" w:rsidRDefault="00CB5C6A" w:rsidP="00CB5C6A">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分）某物理兴趣小组的同学用几个完全相同的灯泡，设计如图甲、乙、丙三种电路，电源电压相同且恒定不变，电路消耗的总功率大小关系是（　　）</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4067175" cy="1057275"/>
            <wp:effectExtent l="0" t="0" r="9525" b="9525"/>
            <wp:docPr id="100002" name="图片 10000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zxxk.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67175" cy="1057275"/>
                    </a:xfrm>
                    <a:prstGeom prst="rect">
                      <a:avLst/>
                    </a:prstGeom>
                    <a:noFill/>
                    <a:ln>
                      <a:noFill/>
                    </a:ln>
                  </pic:spPr>
                </pic:pic>
              </a:graphicData>
            </a:graphic>
          </wp:inline>
        </w:drawing>
      </w:r>
    </w:p>
    <w:p w:rsidR="00CB5C6A" w:rsidRDefault="00CB5C6A" w:rsidP="00CB5C6A">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乙</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丙</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乙</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丙</w:t>
      </w:r>
      <w:r>
        <w:tab/>
      </w:r>
    </w:p>
    <w:p w:rsidR="00CB5C6A" w:rsidRDefault="00CB5C6A" w:rsidP="00CB5C6A">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乙</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丙</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乙</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丙</w:t>
      </w:r>
    </w:p>
    <w:p w:rsidR="00CB5C6A" w:rsidRDefault="00CB5C6A" w:rsidP="00CB5C6A">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分）现代社会倡导文明出行，某班同学对十字路口人行横道的红、绿交通信号灯进行了观察，画出了如图所示的控制人行红、绿灯的电路图，你认为可行的是（　　）</w:t>
      </w:r>
    </w:p>
    <w:p w:rsidR="00CB5C6A" w:rsidRDefault="00CB5C6A" w:rsidP="00CB5C6A">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143000" cy="914400"/>
            <wp:effectExtent l="0" t="0" r="0" b="0"/>
            <wp:docPr id="100001" name="图片 10000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zxxk.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000125" cy="971550"/>
            <wp:effectExtent l="0" t="0" r="9525" b="0"/>
            <wp:docPr id="100000" name="图片 10000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zxxk.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0125" cy="971550"/>
                    </a:xfrm>
                    <a:prstGeom prst="rect">
                      <a:avLst/>
                    </a:prstGeom>
                    <a:noFill/>
                    <a:ln>
                      <a:noFill/>
                    </a:ln>
                  </pic:spPr>
                </pic:pic>
              </a:graphicData>
            </a:graphic>
          </wp:inline>
        </w:drawing>
      </w:r>
      <w:r>
        <w:tab/>
      </w:r>
    </w:p>
    <w:p w:rsidR="00CB5C6A" w:rsidRDefault="00CB5C6A" w:rsidP="00CB5C6A">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52500" cy="914400"/>
            <wp:effectExtent l="0" t="0" r="0" b="0"/>
            <wp:docPr id="255" name="图片 25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zxxk.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52500" cy="857250"/>
            <wp:effectExtent l="0" t="0" r="0" b="0"/>
            <wp:docPr id="254" name="图片 254"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zxxk.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p w:rsidR="00CB5C6A" w:rsidRDefault="00CB5C6A" w:rsidP="00CB5C6A">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分）如图所示电路中，电源电压</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4.5V</w:t>
      </w:r>
      <w:r>
        <w:rPr>
          <w:rFonts w:ascii="Times New Roman" w:eastAsia="新宋体" w:hAnsi="Times New Roman" w:hint="eastAsia"/>
          <w:szCs w:val="21"/>
        </w:rPr>
        <w:t>，且保持不变，定值电阻</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，变阻器</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最大阻值为</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，电流表量程为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，电压表量程为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．为保护电表，变阻器接入电路的阻值范围是（　　）</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1571625" cy="714375"/>
            <wp:effectExtent l="0" t="0" r="9525" b="9525"/>
            <wp:docPr id="253" name="图片 25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zxxk.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71625" cy="714375"/>
                    </a:xfrm>
                    <a:prstGeom prst="rect">
                      <a:avLst/>
                    </a:prstGeom>
                    <a:noFill/>
                    <a:ln>
                      <a:noFill/>
                    </a:ln>
                  </pic:spPr>
                </pic:pic>
              </a:graphicData>
            </a:graphic>
          </wp:inline>
        </w:drawing>
      </w:r>
    </w:p>
    <w:p w:rsidR="00CB5C6A" w:rsidRDefault="00CB5C6A" w:rsidP="00CB5C6A">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p>
    <w:p w:rsidR="00CB5C6A" w:rsidRDefault="00CB5C6A" w:rsidP="00CB5C6A">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分）甲、乙两灯为钨丝白炽灯，将它们并联在照明电路里都能正常发光，且甲灯比乙灯亮，那么（　　）</w:t>
      </w:r>
    </w:p>
    <w:p w:rsidR="00CB5C6A" w:rsidRDefault="00CB5C6A" w:rsidP="00CB5C6A">
      <w:pPr>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．甲灯的额定功率一定比乙灯大</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．甲灯消耗的电能一定比乙灯多</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．甲灯的电阻比乙灯大</w:t>
      </w:r>
      <w:r>
        <w:tab/>
      </w:r>
    </w:p>
    <w:p w:rsidR="00CB5C6A" w:rsidRDefault="00CB5C6A" w:rsidP="00CB5C6A">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．甲灯两端的电压比乙灯两端的电压大</w:t>
      </w:r>
    </w:p>
    <w:p w:rsidR="00CB5C6A" w:rsidRDefault="00CB5C6A" w:rsidP="00CB5C6A">
      <w:pPr>
        <w:spacing w:line="360" w:lineRule="auto"/>
      </w:pPr>
      <w:r>
        <w:rPr>
          <w:rFonts w:ascii="Times New Roman" w:eastAsia="新宋体" w:hAnsi="Times New Roman" w:hint="eastAsia"/>
          <w:b/>
          <w:szCs w:val="21"/>
        </w:rPr>
        <w:t>二、填空题（每空</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22</w:t>
      </w:r>
      <w:r>
        <w:rPr>
          <w:rFonts w:ascii="Times New Roman" w:eastAsia="新宋体" w:hAnsi="Times New Roman" w:hint="eastAsia"/>
          <w:b/>
          <w:szCs w:val="21"/>
        </w:rPr>
        <w:t>分）</w:t>
      </w:r>
    </w:p>
    <w:p w:rsidR="00CB5C6A" w:rsidRDefault="00CB5C6A" w:rsidP="00CB5C6A">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分）用来装修房屋的人造木板粘接剂中含有甲醛等有毒物质，会造成室内环境污染，这是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现象，表明分子在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；这种现象在夏天特别严重，因为温度越高，分子运动越</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分）许多同学喜欢吃烤肉串，用炭火烤肉的过程是利用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的方式增加肉的内能的，木炭燃烧的过程是将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能转化为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能的过程。但科学表明，经常吃烧烤食品有害建康。</w:t>
      </w:r>
    </w:p>
    <w:p w:rsidR="00CB5C6A" w:rsidRDefault="00CB5C6A" w:rsidP="00CB5C6A">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分）小明家电能表上个月底表盘数字是</w:t>
      </w:r>
      <w:r>
        <w:rPr>
          <w:rFonts w:ascii="Times New Roman" w:eastAsia="新宋体" w:hAnsi="Times New Roman" w:hint="eastAsia"/>
          <w:noProof/>
          <w:szCs w:val="21"/>
        </w:rPr>
        <w:drawing>
          <wp:inline distT="0" distB="0" distL="0" distR="0">
            <wp:extent cx="942975" cy="342900"/>
            <wp:effectExtent l="0" t="0" r="9525" b="0"/>
            <wp:docPr id="252" name="图片 25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zxxk.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2975" cy="342900"/>
                    </a:xfrm>
                    <a:prstGeom prst="rect">
                      <a:avLst/>
                    </a:prstGeom>
                    <a:noFill/>
                    <a:ln>
                      <a:noFill/>
                    </a:ln>
                  </pic:spPr>
                </pic:pic>
              </a:graphicData>
            </a:graphic>
          </wp:inline>
        </w:drawing>
      </w:r>
      <w:r>
        <w:rPr>
          <w:rFonts w:ascii="Times New Roman" w:eastAsia="新宋体" w:hAnsi="Times New Roman" w:hint="eastAsia"/>
          <w:szCs w:val="21"/>
        </w:rPr>
        <w:t>，这个月底表盘数字如图所示，可知他家本月用电</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度，他只让某电水壶工作，发现在</w:t>
      </w:r>
      <w:r>
        <w:rPr>
          <w:rFonts w:ascii="Times New Roman" w:eastAsia="新宋体" w:hAnsi="Times New Roman" w:hint="eastAsia"/>
          <w:szCs w:val="21"/>
        </w:rPr>
        <w:t>10</w:t>
      </w:r>
      <w:r>
        <w:rPr>
          <w:rFonts w:ascii="Times New Roman" w:eastAsia="新宋体" w:hAnsi="Times New Roman" w:hint="eastAsia"/>
          <w:szCs w:val="21"/>
        </w:rPr>
        <w:t>分钟内该电能表转盘转过了</w:t>
      </w:r>
      <w:r>
        <w:rPr>
          <w:rFonts w:ascii="Times New Roman" w:eastAsia="新宋体" w:hAnsi="Times New Roman" w:hint="eastAsia"/>
          <w:szCs w:val="21"/>
        </w:rPr>
        <w:t>600</w:t>
      </w:r>
      <w:r>
        <w:rPr>
          <w:rFonts w:ascii="Times New Roman" w:eastAsia="新宋体" w:hAnsi="Times New Roman" w:hint="eastAsia"/>
          <w:szCs w:val="21"/>
        </w:rPr>
        <w:t>转，则该电水壶的实际功率为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1743075" cy="1314450"/>
            <wp:effectExtent l="0" t="0" r="9525" b="0"/>
            <wp:docPr id="251" name="图片 25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zxxk.c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43075" cy="1314450"/>
                    </a:xfrm>
                    <a:prstGeom prst="rect">
                      <a:avLst/>
                    </a:prstGeom>
                    <a:noFill/>
                    <a:ln>
                      <a:noFill/>
                    </a:ln>
                  </pic:spPr>
                </pic:pic>
              </a:graphicData>
            </a:graphic>
          </wp:inline>
        </w:drawing>
      </w:r>
    </w:p>
    <w:p w:rsidR="00CB5C6A" w:rsidRDefault="00CB5C6A" w:rsidP="00CB5C6A">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分）太阳能热水器、燃气热水器是常见的两种热水器。现需将</w:t>
      </w:r>
      <w:r>
        <w:rPr>
          <w:rFonts w:ascii="Times New Roman" w:eastAsia="新宋体" w:hAnsi="Times New Roman" w:hint="eastAsia"/>
          <w:szCs w:val="21"/>
        </w:rPr>
        <w:t>10kg</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℃的水加热到</w:t>
      </w:r>
      <w:r>
        <w:rPr>
          <w:rFonts w:ascii="Times New Roman" w:eastAsia="新宋体" w:hAnsi="Times New Roman" w:hint="eastAsia"/>
          <w:szCs w:val="21"/>
        </w:rPr>
        <w:t>40</w:t>
      </w:r>
      <w:r>
        <w:rPr>
          <w:rFonts w:ascii="Times New Roman" w:eastAsia="新宋体" w:hAnsi="Times New Roman" w:hint="eastAsia"/>
          <w:szCs w:val="21"/>
        </w:rPr>
        <w:t>℃，不考虑能量转换过程中能量的损失，若用太阳能热水器加热，则水吸收了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J</w:t>
      </w:r>
      <w:r>
        <w:rPr>
          <w:rFonts w:ascii="Times New Roman" w:eastAsia="新宋体" w:hAnsi="Times New Roman" w:hint="eastAsia"/>
          <w:szCs w:val="21"/>
        </w:rPr>
        <w:t>太阳能；若用燃气热水器加热，则需要完全燃烧</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m</w:t>
      </w:r>
      <w:r>
        <w:rPr>
          <w:rFonts w:ascii="Times New Roman" w:eastAsia="新宋体" w:hAnsi="Times New Roman" w:hint="eastAsia"/>
          <w:sz w:val="24"/>
          <w:vertAlign w:val="superscript"/>
        </w:rPr>
        <w:t>3</w:t>
      </w:r>
      <w:r>
        <w:rPr>
          <w:rFonts w:ascii="Times New Roman" w:eastAsia="新宋体" w:hAnsi="Times New Roman" w:hint="eastAsia"/>
          <w:szCs w:val="21"/>
        </w:rPr>
        <w:t>的燃气。（水的比热容为</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•℃）。燃气的热值为</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7</w:t>
      </w:r>
      <w:r>
        <w:rPr>
          <w:rFonts w:ascii="Times New Roman" w:eastAsia="新宋体" w:hAnsi="Times New Roman" w:hint="eastAsia"/>
          <w:szCs w:val="21"/>
        </w:rPr>
        <w:t>J/m</w:t>
      </w:r>
      <w:r>
        <w:rPr>
          <w:rFonts w:ascii="Times New Roman" w:eastAsia="新宋体" w:hAnsi="Times New Roman" w:hint="eastAsia"/>
          <w:sz w:val="24"/>
          <w:vertAlign w:val="superscript"/>
        </w:rPr>
        <w:t>3</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分）家庭电路中常用带有开关的移动插座，插座上的开关与插座是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联，插座与插座之间是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联。安全用电原则：不接触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带电体，不靠近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带电体。</w:t>
      </w:r>
    </w:p>
    <w:p w:rsidR="00CB5C6A" w:rsidRDefault="00CB5C6A" w:rsidP="00CB5C6A">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分）决定电阻大小的因素有材料、</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；若电视机的工作电流为</w:t>
      </w:r>
      <w:r>
        <w:rPr>
          <w:rFonts w:ascii="Times New Roman" w:eastAsia="新宋体" w:hAnsi="Times New Roman" w:hint="eastAsia"/>
          <w:szCs w:val="21"/>
        </w:rPr>
        <w:t>400mA</w:t>
      </w:r>
      <w:r>
        <w:rPr>
          <w:rFonts w:ascii="Times New Roman" w:eastAsia="新宋体" w:hAnsi="Times New Roman" w:hint="eastAsia"/>
          <w:szCs w:val="21"/>
        </w:rPr>
        <w:t>，电冰箱的工作电流为</w:t>
      </w:r>
      <w:r>
        <w:rPr>
          <w:rFonts w:ascii="Times New Roman" w:eastAsia="新宋体" w:hAnsi="Times New Roman" w:hint="eastAsia"/>
          <w:szCs w:val="21"/>
        </w:rPr>
        <w:t>800mA</w:t>
      </w:r>
      <w:r>
        <w:rPr>
          <w:rFonts w:ascii="Times New Roman" w:eastAsia="新宋体" w:hAnsi="Times New Roman" w:hint="eastAsia"/>
          <w:szCs w:val="21"/>
        </w:rPr>
        <w:t>，干路电线允许通过的最大电流为</w:t>
      </w:r>
      <w:r>
        <w:rPr>
          <w:rFonts w:ascii="Times New Roman" w:eastAsia="新宋体" w:hAnsi="Times New Roman" w:hint="eastAsia"/>
          <w:szCs w:val="21"/>
        </w:rPr>
        <w:t>2A</w:t>
      </w:r>
      <w:r>
        <w:rPr>
          <w:rFonts w:ascii="Times New Roman" w:eastAsia="新宋体" w:hAnsi="Times New Roman" w:hint="eastAsia"/>
          <w:szCs w:val="21"/>
        </w:rPr>
        <w:t>，则通过计算可知这两个用电器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（填“能”或“不能”）同时工作。</w:t>
      </w:r>
    </w:p>
    <w:p w:rsidR="00CB5C6A" w:rsidRDefault="00CB5C6A" w:rsidP="00CB5C6A">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分）电烙铁的铭牌上标着“</w:t>
      </w:r>
      <w:r>
        <w:rPr>
          <w:rFonts w:ascii="Times New Roman" w:eastAsia="新宋体" w:hAnsi="Times New Roman" w:hint="eastAsia"/>
          <w:szCs w:val="21"/>
        </w:rPr>
        <w:t>220V  25W</w:t>
      </w:r>
      <w:r>
        <w:rPr>
          <w:rFonts w:ascii="Times New Roman" w:eastAsia="新宋体" w:hAnsi="Times New Roman" w:hint="eastAsia"/>
          <w:szCs w:val="21"/>
        </w:rPr>
        <w:t>”字样，它正常工作</w:t>
      </w:r>
      <w:r>
        <w:rPr>
          <w:rFonts w:ascii="Times New Roman" w:eastAsia="新宋体" w:hAnsi="Times New Roman" w:hint="eastAsia"/>
          <w:szCs w:val="21"/>
        </w:rPr>
        <w:t>20s</w:t>
      </w:r>
      <w:r>
        <w:rPr>
          <w:rFonts w:ascii="Times New Roman" w:eastAsia="新宋体" w:hAnsi="Times New Roman" w:hint="eastAsia"/>
          <w:szCs w:val="21"/>
        </w:rPr>
        <w:t>，消耗电能</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J</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lastRenderedPageBreak/>
        <w:t>20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分）如图所示，将导体接到电路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之间时，导体与灯泡是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（选填“串联”或“并联”）的。如果将不同的导体分别接到</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之间，闭合开关，可通过观察、比较灯的亮度来判断不同导体电阻的大小，用灯泡的亮度来推测接入导体的电阻，这种研究方法我们称之为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（选填“等效法”或“转换法”）。若两个导体的电阻差异不大，则可以用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（选填“电流表”或“电压表”）替换灯泡，作进一步的判断。</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1543050" cy="933450"/>
            <wp:effectExtent l="0" t="0" r="0" b="0"/>
            <wp:docPr id="250" name="图片 25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zxxk.c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43050" cy="933450"/>
                    </a:xfrm>
                    <a:prstGeom prst="rect">
                      <a:avLst/>
                    </a:prstGeom>
                    <a:noFill/>
                    <a:ln>
                      <a:noFill/>
                    </a:ln>
                  </pic:spPr>
                </pic:pic>
              </a:graphicData>
            </a:graphic>
          </wp:inline>
        </w:drawing>
      </w:r>
    </w:p>
    <w:p w:rsidR="00CB5C6A" w:rsidRDefault="00CB5C6A" w:rsidP="00CB5C6A">
      <w:pPr>
        <w:spacing w:line="360" w:lineRule="auto"/>
      </w:pPr>
      <w:r>
        <w:rPr>
          <w:rFonts w:ascii="Times New Roman" w:eastAsia="新宋体" w:hAnsi="Times New Roman" w:hint="eastAsia"/>
          <w:b/>
          <w:szCs w:val="21"/>
        </w:rPr>
        <w:t>三、作图题（每题</w:t>
      </w:r>
      <w:r>
        <w:rPr>
          <w:rFonts w:ascii="Times New Roman" w:eastAsia="新宋体" w:hAnsi="Times New Roman" w:hint="eastAsia"/>
          <w:b/>
          <w:szCs w:val="21"/>
        </w:rPr>
        <w:t>4</w:t>
      </w:r>
      <w:r>
        <w:rPr>
          <w:rFonts w:ascii="Times New Roman" w:eastAsia="新宋体" w:hAnsi="Times New Roman" w:hint="eastAsia"/>
          <w:b/>
          <w:szCs w:val="21"/>
        </w:rPr>
        <w:t>分，共</w:t>
      </w:r>
      <w:r>
        <w:rPr>
          <w:rFonts w:ascii="Times New Roman" w:eastAsia="新宋体" w:hAnsi="Times New Roman" w:hint="eastAsia"/>
          <w:b/>
          <w:szCs w:val="21"/>
        </w:rPr>
        <w:t>8</w:t>
      </w:r>
      <w:r>
        <w:rPr>
          <w:rFonts w:ascii="Times New Roman" w:eastAsia="新宋体" w:hAnsi="Times New Roman" w:hint="eastAsia"/>
          <w:b/>
          <w:szCs w:val="21"/>
        </w:rPr>
        <w:t>分）</w:t>
      </w:r>
    </w:p>
    <w:p w:rsidR="00CB5C6A" w:rsidRDefault="00CB5C6A" w:rsidP="00CB5C6A">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分）用笔画线表示导线，按照图甲所示的电路图，将图乙中各元件连接起来。</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2838450" cy="1838325"/>
            <wp:effectExtent l="0" t="0" r="0" b="9525"/>
            <wp:docPr id="249" name="图片 24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zxxk.c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38450" cy="1838325"/>
                    </a:xfrm>
                    <a:prstGeom prst="rect">
                      <a:avLst/>
                    </a:prstGeom>
                    <a:noFill/>
                    <a:ln>
                      <a:noFill/>
                    </a:ln>
                  </pic:spPr>
                </pic:pic>
              </a:graphicData>
            </a:graphic>
          </wp:inline>
        </w:drawing>
      </w:r>
    </w:p>
    <w:p w:rsidR="00CB5C6A" w:rsidRDefault="00CB5C6A" w:rsidP="00CB5C6A">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分）如图所示，请将下列元件连接成符合安全用电要求的家庭电路。</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2324100" cy="1152525"/>
            <wp:effectExtent l="0" t="0" r="0" b="9525"/>
            <wp:docPr id="248" name="图片 24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zxxk.co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24100" cy="1152525"/>
                    </a:xfrm>
                    <a:prstGeom prst="rect">
                      <a:avLst/>
                    </a:prstGeom>
                    <a:noFill/>
                    <a:ln>
                      <a:noFill/>
                    </a:ln>
                  </pic:spPr>
                </pic:pic>
              </a:graphicData>
            </a:graphic>
          </wp:inline>
        </w:drawing>
      </w:r>
    </w:p>
    <w:p w:rsidR="00CB5C6A" w:rsidRDefault="00CB5C6A" w:rsidP="00CB5C6A">
      <w:pPr>
        <w:spacing w:line="360" w:lineRule="auto"/>
      </w:pPr>
      <w:r>
        <w:rPr>
          <w:rFonts w:ascii="Times New Roman" w:eastAsia="新宋体" w:hAnsi="Times New Roman" w:hint="eastAsia"/>
          <w:b/>
          <w:szCs w:val="21"/>
        </w:rPr>
        <w:t>四、实验探究题（每空</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18</w:t>
      </w:r>
      <w:r>
        <w:rPr>
          <w:rFonts w:ascii="Times New Roman" w:eastAsia="新宋体" w:hAnsi="Times New Roman" w:hint="eastAsia"/>
          <w:b/>
          <w:szCs w:val="21"/>
        </w:rPr>
        <w:t>分）</w:t>
      </w:r>
    </w:p>
    <w:p w:rsidR="00CB5C6A" w:rsidRDefault="00CB5C6A" w:rsidP="00CB5C6A">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分）在“测量小灯泡电功率”的实验中，电源电压恒定为</w:t>
      </w:r>
      <w:r>
        <w:rPr>
          <w:rFonts w:ascii="Times New Roman" w:eastAsia="新宋体" w:hAnsi="Times New Roman" w:hint="eastAsia"/>
          <w:szCs w:val="21"/>
        </w:rPr>
        <w:t>6V</w:t>
      </w:r>
      <w:r>
        <w:rPr>
          <w:rFonts w:ascii="Times New Roman" w:eastAsia="新宋体" w:hAnsi="Times New Roman" w:hint="eastAsia"/>
          <w:szCs w:val="21"/>
        </w:rPr>
        <w:t>，小灯泡的额定电压为</w:t>
      </w:r>
      <w:r>
        <w:rPr>
          <w:rFonts w:ascii="Times New Roman" w:eastAsia="新宋体" w:hAnsi="Times New Roman" w:hint="eastAsia"/>
          <w:szCs w:val="21"/>
        </w:rPr>
        <w:t>2.5V</w:t>
      </w:r>
      <w:r>
        <w:rPr>
          <w:rFonts w:ascii="Times New Roman" w:eastAsia="新宋体" w:hAnsi="Times New Roman" w:hint="eastAsia"/>
          <w:szCs w:val="21"/>
        </w:rPr>
        <w:t>，正常发光时的电阻约为</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，所用滑动变阻器的规格为“</w:t>
      </w:r>
      <w:r>
        <w:rPr>
          <w:rFonts w:ascii="Times New Roman" w:eastAsia="新宋体" w:hAnsi="Times New Roman" w:hint="eastAsia"/>
          <w:szCs w:val="21"/>
        </w:rPr>
        <w:t>50</w:t>
      </w:r>
      <w:r>
        <w:rPr>
          <w:rFonts w:ascii="Cambria Math" w:eastAsia="Cambria Math" w:hAnsi="Cambria Math"/>
          <w:szCs w:val="21"/>
        </w:rPr>
        <w:t>Ω</w:t>
      </w:r>
      <w:r>
        <w:rPr>
          <w:rFonts w:ascii="Times New Roman" w:eastAsia="新宋体" w:hAnsi="Times New Roman" w:hint="eastAsia"/>
          <w:szCs w:val="21"/>
        </w:rPr>
        <w:t>1A</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noProof/>
          <w:szCs w:val="21"/>
        </w:rPr>
        <w:lastRenderedPageBreak/>
        <w:drawing>
          <wp:inline distT="0" distB="0" distL="0" distR="0">
            <wp:extent cx="3448050" cy="1495425"/>
            <wp:effectExtent l="0" t="0" r="0" b="9525"/>
            <wp:docPr id="247" name="图片 24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zxxk.co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48050" cy="1495425"/>
                    </a:xfrm>
                    <a:prstGeom prst="rect">
                      <a:avLst/>
                    </a:prstGeom>
                    <a:noFill/>
                    <a:ln>
                      <a:noFill/>
                    </a:ln>
                  </pic:spPr>
                </pic:pic>
              </a:graphicData>
            </a:graphic>
          </wp:inline>
        </w:drawing>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）请用笔画线代替导线甲甲图中未完成的实物电路连接完整；</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）连接电路后闭合开关，发现小灯泡不发光，电压表无示数，电流表有示数，则电路中发生的故障是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（选填“小灯泡断路”或“小灯泡短路”）；</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）排除故障后，继续进行实验：闭合开关前，滑片</w:t>
      </w:r>
      <w:r>
        <w:rPr>
          <w:rFonts w:ascii="Times New Roman" w:eastAsia="新宋体" w:hAnsi="Times New Roman" w:hint="eastAsia"/>
          <w:szCs w:val="21"/>
        </w:rPr>
        <w:t>P</w:t>
      </w:r>
      <w:r>
        <w:rPr>
          <w:rFonts w:ascii="Times New Roman" w:eastAsia="新宋体" w:hAnsi="Times New Roman" w:hint="eastAsia"/>
          <w:szCs w:val="21"/>
        </w:rPr>
        <w:t>应移到</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”）端，闭合开关后，移动滑片</w:t>
      </w:r>
      <w:r>
        <w:rPr>
          <w:rFonts w:ascii="Times New Roman" w:eastAsia="新宋体" w:hAnsi="Times New Roman" w:hint="eastAsia"/>
          <w:szCs w:val="21"/>
        </w:rPr>
        <w:t>P</w:t>
      </w:r>
      <w:r>
        <w:rPr>
          <w:rFonts w:ascii="Times New Roman" w:eastAsia="新宋体" w:hAnsi="Times New Roman" w:hint="eastAsia"/>
          <w:szCs w:val="21"/>
        </w:rPr>
        <w:t>使灯泡</w:t>
      </w:r>
      <w:r>
        <w:rPr>
          <w:rFonts w:ascii="Times New Roman" w:eastAsia="新宋体" w:hAnsi="Times New Roman" w:hint="eastAsia"/>
          <w:szCs w:val="21"/>
        </w:rPr>
        <w:t>L</w:t>
      </w:r>
      <w:r>
        <w:rPr>
          <w:rFonts w:ascii="Times New Roman" w:eastAsia="新宋体" w:hAnsi="Times New Roman" w:hint="eastAsia"/>
          <w:szCs w:val="21"/>
        </w:rPr>
        <w:t>正常发光，此时电流表的示数如图乙所示，则通过小灯泡的电流是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，小灯泡的额定电功率是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分）在探究“通过导体中的电流与电压、电阻的关系”实验中，连接的电路如图所示。</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）小刚在研究导体中的电流与电压的变化关系时。首先，他将定值电阻</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接入电路，闭合开关，当滑动变阻器的滑片向右滑动时，电流表示数</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，电压表示数</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。（均选填“变大”、“变小”或“不变”）。</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）在研究导体中的电流与电阻的变化关系时，把定值电阻由</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换成</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，闭合开关后，下一步的操作是：调节滑动变阻器的滑片，保持</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表示数不变。</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）另一位同学小亮在实验中发现，闭合开关，当调节滑动变阻器的滑片时，电流表示数几乎为零，电压表有示数但保持不变。你认为出现这一故障的原因可能是：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3048000" cy="1400175"/>
            <wp:effectExtent l="0" t="0" r="0" b="9525"/>
            <wp:docPr id="246" name="图片 246"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zxxk.com"/>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1400175"/>
                    </a:xfrm>
                    <a:prstGeom prst="rect">
                      <a:avLst/>
                    </a:prstGeom>
                    <a:noFill/>
                    <a:ln>
                      <a:noFill/>
                    </a:ln>
                  </pic:spPr>
                </pic:pic>
              </a:graphicData>
            </a:graphic>
          </wp:inline>
        </w:drawing>
      </w:r>
    </w:p>
    <w:p w:rsidR="00CB5C6A" w:rsidRDefault="00CB5C6A" w:rsidP="00CB5C6A">
      <w:pPr>
        <w:spacing w:line="360" w:lineRule="auto"/>
      </w:pPr>
      <w:r>
        <w:rPr>
          <w:rFonts w:ascii="Times New Roman" w:eastAsia="新宋体" w:hAnsi="Times New Roman" w:hint="eastAsia"/>
          <w:b/>
          <w:szCs w:val="21"/>
        </w:rPr>
        <w:t>五、计算题（每小题</w:t>
      </w:r>
      <w:r>
        <w:rPr>
          <w:rFonts w:ascii="Times New Roman" w:eastAsia="新宋体" w:hAnsi="Times New Roman" w:hint="eastAsia"/>
          <w:b/>
          <w:szCs w:val="21"/>
        </w:rPr>
        <w:t>8</w:t>
      </w:r>
      <w:r>
        <w:rPr>
          <w:rFonts w:ascii="Times New Roman" w:eastAsia="新宋体" w:hAnsi="Times New Roman" w:hint="eastAsia"/>
          <w:b/>
          <w:szCs w:val="21"/>
        </w:rPr>
        <w:t>分，共</w:t>
      </w:r>
      <w:r>
        <w:rPr>
          <w:rFonts w:ascii="Times New Roman" w:eastAsia="新宋体" w:hAnsi="Times New Roman" w:hint="eastAsia"/>
          <w:b/>
          <w:szCs w:val="21"/>
        </w:rPr>
        <w:t>16</w:t>
      </w:r>
      <w:r>
        <w:rPr>
          <w:rFonts w:ascii="Times New Roman" w:eastAsia="新宋体" w:hAnsi="Times New Roman" w:hint="eastAsia"/>
          <w:b/>
          <w:szCs w:val="21"/>
        </w:rPr>
        <w:t>分）</w:t>
      </w:r>
    </w:p>
    <w:p w:rsidR="00CB5C6A" w:rsidRDefault="00CB5C6A" w:rsidP="00CB5C6A">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分）某型号专用车在测试中，在一段平直的公路上匀速行驶</w:t>
      </w:r>
      <w:r>
        <w:rPr>
          <w:rFonts w:ascii="Times New Roman" w:eastAsia="新宋体" w:hAnsi="Times New Roman" w:hint="eastAsia"/>
          <w:szCs w:val="21"/>
        </w:rPr>
        <w:t>6km</w:t>
      </w:r>
      <w:r>
        <w:rPr>
          <w:rFonts w:ascii="Times New Roman" w:eastAsia="新宋体" w:hAnsi="Times New Roman" w:hint="eastAsia"/>
          <w:szCs w:val="21"/>
        </w:rPr>
        <w:t>用时</w:t>
      </w:r>
      <w:r>
        <w:rPr>
          <w:rFonts w:ascii="Times New Roman" w:eastAsia="新宋体" w:hAnsi="Times New Roman" w:hint="eastAsia"/>
          <w:szCs w:val="21"/>
        </w:rPr>
        <w:t>5</w:t>
      </w:r>
      <w:r>
        <w:rPr>
          <w:rFonts w:ascii="Times New Roman" w:eastAsia="新宋体" w:hAnsi="Times New Roman" w:hint="eastAsia"/>
          <w:szCs w:val="21"/>
        </w:rPr>
        <w:t>分钟，车受到的阻力是</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N</w:t>
      </w:r>
      <w:r>
        <w:rPr>
          <w:rFonts w:ascii="Times New Roman" w:eastAsia="新宋体" w:hAnsi="Times New Roman" w:hint="eastAsia"/>
          <w:szCs w:val="21"/>
        </w:rPr>
        <w:t>，消耗燃油</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w:t>
      </w:r>
      <w:r>
        <w:rPr>
          <w:rFonts w:ascii="Times New Roman" w:eastAsia="新宋体" w:hAnsi="Times New Roman" w:hint="eastAsia"/>
          <w:sz w:val="24"/>
          <w:vertAlign w:val="superscript"/>
        </w:rPr>
        <w:t>3</w:t>
      </w:r>
      <w:r>
        <w:rPr>
          <w:rFonts w:ascii="Times New Roman" w:eastAsia="新宋体" w:hAnsi="Times New Roman" w:hint="eastAsia"/>
          <w:szCs w:val="21"/>
        </w:rPr>
        <w:t>m</w:t>
      </w:r>
      <w:r>
        <w:rPr>
          <w:rFonts w:ascii="Times New Roman" w:eastAsia="新宋体" w:hAnsi="Times New Roman" w:hint="eastAsia"/>
          <w:sz w:val="24"/>
          <w:vertAlign w:val="superscript"/>
        </w:rPr>
        <w:t>3</w:t>
      </w:r>
      <w:r>
        <w:rPr>
          <w:rFonts w:ascii="Times New Roman" w:eastAsia="新宋体" w:hAnsi="Times New Roman" w:hint="eastAsia"/>
          <w:szCs w:val="21"/>
        </w:rPr>
        <w:t>（假设燃油完全燃烧）．若燃油的密度</w:t>
      </w:r>
      <w:r>
        <w:rPr>
          <w:rFonts w:ascii="Cambria Math" w:eastAsia="Cambria Math" w:hAnsi="Cambria Math"/>
          <w:szCs w:val="21"/>
        </w:rPr>
        <w:t>ρ</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kg/m</w:t>
      </w:r>
      <w:r>
        <w:rPr>
          <w:rFonts w:ascii="Times New Roman" w:eastAsia="新宋体" w:hAnsi="Times New Roman" w:hint="eastAsia"/>
          <w:sz w:val="24"/>
          <w:vertAlign w:val="superscript"/>
        </w:rPr>
        <w:t>3</w:t>
      </w:r>
      <w:r>
        <w:rPr>
          <w:rFonts w:ascii="Times New Roman" w:eastAsia="新宋体" w:hAnsi="Times New Roman" w:hint="eastAsia"/>
          <w:szCs w:val="21"/>
        </w:rPr>
        <w:t>，热值</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lastRenderedPageBreak/>
        <w:t>求：（</w:t>
      </w:r>
      <w:r>
        <w:rPr>
          <w:rFonts w:ascii="Times New Roman" w:eastAsia="新宋体" w:hAnsi="Times New Roman" w:hint="eastAsia"/>
          <w:szCs w:val="21"/>
        </w:rPr>
        <w:t>1</w:t>
      </w:r>
      <w:r>
        <w:rPr>
          <w:rFonts w:ascii="Times New Roman" w:eastAsia="新宋体" w:hAnsi="Times New Roman" w:hint="eastAsia"/>
          <w:szCs w:val="21"/>
        </w:rPr>
        <w:t>）专用车牵引力所做的有用功功率？</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）这些燃油完全燃烧放出的热量？</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）则该专用车的热机效率是多少？</w:t>
      </w:r>
    </w:p>
    <w:p w:rsidR="00CB5C6A" w:rsidRDefault="00CB5C6A" w:rsidP="00CB5C6A">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分）电热饮水机有加热和保温两种工作状态（由机内温控开关</w:t>
      </w:r>
      <w:r>
        <w:rPr>
          <w:rFonts w:ascii="Times New Roman" w:eastAsia="新宋体" w:hAnsi="Times New Roman" w:hint="eastAsia"/>
          <w:szCs w:val="21"/>
        </w:rPr>
        <w:t>S</w:t>
      </w:r>
      <w:r>
        <w:rPr>
          <w:rFonts w:ascii="Times New Roman" w:eastAsia="新宋体" w:hAnsi="Times New Roman" w:hint="eastAsia"/>
          <w:sz w:val="24"/>
          <w:vertAlign w:val="subscript"/>
        </w:rPr>
        <w:t>0</w:t>
      </w:r>
      <w:r>
        <w:rPr>
          <w:rFonts w:ascii="Times New Roman" w:eastAsia="新宋体" w:hAnsi="Times New Roman" w:hint="eastAsia"/>
          <w:szCs w:val="21"/>
        </w:rPr>
        <w:t>自动控制），饮水机加热内胆里的水温达到</w:t>
      </w:r>
      <w:r>
        <w:rPr>
          <w:rFonts w:ascii="Times New Roman" w:eastAsia="新宋体" w:hAnsi="Times New Roman" w:hint="eastAsia"/>
          <w:szCs w:val="21"/>
        </w:rPr>
        <w:t>90</w:t>
      </w:r>
      <w:r>
        <w:rPr>
          <w:rFonts w:ascii="Times New Roman" w:eastAsia="新宋体" w:hAnsi="Times New Roman" w:hint="eastAsia"/>
          <w:szCs w:val="21"/>
        </w:rPr>
        <w:t>℃时，温控开关就会自动断开，停止加热进入保温状态；当水温降至</w:t>
      </w:r>
      <w:r>
        <w:rPr>
          <w:rFonts w:ascii="Times New Roman" w:eastAsia="新宋体" w:hAnsi="Times New Roman" w:hint="eastAsia"/>
          <w:szCs w:val="21"/>
        </w:rPr>
        <w:t>60</w:t>
      </w:r>
      <w:r>
        <w:rPr>
          <w:rFonts w:ascii="Times New Roman" w:eastAsia="新宋体" w:hAnsi="Times New Roman" w:hint="eastAsia"/>
          <w:szCs w:val="21"/>
        </w:rPr>
        <w:t>℃时，温控开关又会自动闭合重新加热。从说明书上收集到的数据及电路原理图如下：</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4000"/>
        <w:gridCol w:w="4000"/>
      </w:tblGrid>
      <w:tr w:rsidR="00CB5C6A" w:rsidTr="00982C8F">
        <w:tc>
          <w:tcPr>
            <w:tcW w:w="4000" w:type="dxa"/>
          </w:tcPr>
          <w:p w:rsidR="00CB5C6A" w:rsidRDefault="00CB5C6A" w:rsidP="00982C8F">
            <w:pPr>
              <w:spacing w:line="360" w:lineRule="auto"/>
              <w:jc w:val="center"/>
              <w:rPr>
                <w:rFonts w:ascii="Calibri" w:eastAsia="宋体" w:hAnsi="Calibri"/>
                <w:szCs w:val="22"/>
              </w:rPr>
            </w:pPr>
            <w:r>
              <w:rPr>
                <w:rFonts w:ascii="Times New Roman" w:eastAsia="新宋体" w:hAnsi="Times New Roman" w:hint="eastAsia"/>
                <w:szCs w:val="21"/>
              </w:rPr>
              <w:t>水桶容量</w:t>
            </w:r>
          </w:p>
        </w:tc>
        <w:tc>
          <w:tcPr>
            <w:tcW w:w="4000" w:type="dxa"/>
          </w:tcPr>
          <w:p w:rsidR="00CB5C6A" w:rsidRDefault="00CB5C6A" w:rsidP="00982C8F">
            <w:pPr>
              <w:spacing w:line="360" w:lineRule="auto"/>
              <w:jc w:val="center"/>
              <w:rPr>
                <w:rFonts w:ascii="Calibri" w:eastAsia="宋体" w:hAnsi="Calibri"/>
                <w:szCs w:val="22"/>
              </w:rPr>
            </w:pPr>
            <w:r>
              <w:rPr>
                <w:rFonts w:ascii="Times New Roman" w:eastAsia="新宋体" w:hAnsi="Times New Roman" w:hint="eastAsia"/>
                <w:szCs w:val="21"/>
              </w:rPr>
              <w:t>20L</w:t>
            </w:r>
          </w:p>
        </w:tc>
      </w:tr>
      <w:tr w:rsidR="00CB5C6A" w:rsidTr="00982C8F">
        <w:tc>
          <w:tcPr>
            <w:tcW w:w="4000" w:type="dxa"/>
          </w:tcPr>
          <w:p w:rsidR="00CB5C6A" w:rsidRDefault="00CB5C6A" w:rsidP="00982C8F">
            <w:pPr>
              <w:spacing w:line="360" w:lineRule="auto"/>
              <w:jc w:val="center"/>
              <w:rPr>
                <w:rFonts w:ascii="Calibri" w:eastAsia="宋体" w:hAnsi="Calibri"/>
                <w:szCs w:val="22"/>
              </w:rPr>
            </w:pPr>
            <w:r>
              <w:rPr>
                <w:rFonts w:ascii="Times New Roman" w:eastAsia="新宋体" w:hAnsi="Times New Roman" w:hint="eastAsia"/>
                <w:szCs w:val="21"/>
              </w:rPr>
              <w:t>热水箱容量</w:t>
            </w:r>
          </w:p>
        </w:tc>
        <w:tc>
          <w:tcPr>
            <w:tcW w:w="4000" w:type="dxa"/>
          </w:tcPr>
          <w:p w:rsidR="00CB5C6A" w:rsidRDefault="00CB5C6A" w:rsidP="00982C8F">
            <w:pPr>
              <w:spacing w:line="360" w:lineRule="auto"/>
              <w:jc w:val="center"/>
              <w:rPr>
                <w:rFonts w:ascii="Calibri" w:eastAsia="宋体" w:hAnsi="Calibri"/>
                <w:szCs w:val="22"/>
              </w:rPr>
            </w:pPr>
            <w:r>
              <w:rPr>
                <w:rFonts w:ascii="Times New Roman" w:eastAsia="新宋体" w:hAnsi="Times New Roman" w:hint="eastAsia"/>
                <w:szCs w:val="21"/>
              </w:rPr>
              <w:t>2L</w:t>
            </w:r>
          </w:p>
        </w:tc>
      </w:tr>
      <w:tr w:rsidR="00CB5C6A" w:rsidTr="00982C8F">
        <w:tc>
          <w:tcPr>
            <w:tcW w:w="4000" w:type="dxa"/>
          </w:tcPr>
          <w:p w:rsidR="00CB5C6A" w:rsidRDefault="00CB5C6A" w:rsidP="00982C8F">
            <w:pPr>
              <w:spacing w:line="360" w:lineRule="auto"/>
              <w:jc w:val="center"/>
              <w:rPr>
                <w:rFonts w:ascii="Calibri" w:eastAsia="宋体" w:hAnsi="Calibri"/>
                <w:szCs w:val="22"/>
              </w:rPr>
            </w:pPr>
            <w:r>
              <w:rPr>
                <w:rFonts w:ascii="Times New Roman" w:eastAsia="新宋体" w:hAnsi="Times New Roman" w:hint="eastAsia"/>
                <w:szCs w:val="21"/>
              </w:rPr>
              <w:t>额定电压</w:t>
            </w:r>
          </w:p>
        </w:tc>
        <w:tc>
          <w:tcPr>
            <w:tcW w:w="4000" w:type="dxa"/>
          </w:tcPr>
          <w:p w:rsidR="00CB5C6A" w:rsidRDefault="00CB5C6A" w:rsidP="00982C8F">
            <w:pPr>
              <w:spacing w:line="360" w:lineRule="auto"/>
              <w:jc w:val="center"/>
              <w:rPr>
                <w:rFonts w:ascii="Calibri" w:eastAsia="宋体" w:hAnsi="Calibri"/>
                <w:szCs w:val="22"/>
              </w:rPr>
            </w:pPr>
            <w:r>
              <w:rPr>
                <w:rFonts w:ascii="Times New Roman" w:eastAsia="新宋体" w:hAnsi="Times New Roman" w:hint="eastAsia"/>
                <w:szCs w:val="21"/>
              </w:rPr>
              <w:t>220V</w:t>
            </w:r>
          </w:p>
        </w:tc>
      </w:tr>
      <w:tr w:rsidR="00CB5C6A" w:rsidTr="00982C8F">
        <w:tc>
          <w:tcPr>
            <w:tcW w:w="4000" w:type="dxa"/>
          </w:tcPr>
          <w:p w:rsidR="00CB5C6A" w:rsidRDefault="00CB5C6A" w:rsidP="00982C8F">
            <w:pPr>
              <w:spacing w:line="360" w:lineRule="auto"/>
              <w:jc w:val="center"/>
              <w:rPr>
                <w:rFonts w:ascii="Calibri" w:eastAsia="宋体" w:hAnsi="Calibri"/>
                <w:szCs w:val="22"/>
              </w:rPr>
            </w:pPr>
            <w:r>
              <w:rPr>
                <w:rFonts w:ascii="Times New Roman" w:eastAsia="新宋体" w:hAnsi="Times New Roman" w:hint="eastAsia"/>
                <w:szCs w:val="21"/>
              </w:rPr>
              <w:t>加热时的功率</w:t>
            </w:r>
          </w:p>
        </w:tc>
        <w:tc>
          <w:tcPr>
            <w:tcW w:w="4000" w:type="dxa"/>
          </w:tcPr>
          <w:p w:rsidR="00CB5C6A" w:rsidRDefault="00CB5C6A" w:rsidP="00982C8F">
            <w:pPr>
              <w:spacing w:line="360" w:lineRule="auto"/>
              <w:jc w:val="center"/>
              <w:rPr>
                <w:rFonts w:ascii="Calibri" w:eastAsia="宋体" w:hAnsi="Calibri"/>
                <w:szCs w:val="22"/>
              </w:rPr>
            </w:pPr>
            <w:r>
              <w:rPr>
                <w:rFonts w:ascii="Times New Roman" w:eastAsia="新宋体" w:hAnsi="Times New Roman" w:hint="eastAsia"/>
                <w:szCs w:val="21"/>
              </w:rPr>
              <w:t>440W</w:t>
            </w:r>
          </w:p>
        </w:tc>
      </w:tr>
      <w:tr w:rsidR="00CB5C6A" w:rsidTr="00982C8F">
        <w:tc>
          <w:tcPr>
            <w:tcW w:w="4000" w:type="dxa"/>
          </w:tcPr>
          <w:p w:rsidR="00CB5C6A" w:rsidRDefault="00CB5C6A" w:rsidP="00982C8F">
            <w:pPr>
              <w:spacing w:line="360" w:lineRule="auto"/>
              <w:jc w:val="center"/>
              <w:rPr>
                <w:rFonts w:ascii="Calibri" w:eastAsia="宋体" w:hAnsi="Calibri"/>
                <w:szCs w:val="22"/>
              </w:rPr>
            </w:pPr>
            <w:r>
              <w:rPr>
                <w:rFonts w:ascii="Times New Roman" w:eastAsia="新宋体" w:hAnsi="Times New Roman" w:hint="eastAsia"/>
                <w:szCs w:val="21"/>
              </w:rPr>
              <w:t>保温时的功率</w:t>
            </w:r>
          </w:p>
        </w:tc>
        <w:tc>
          <w:tcPr>
            <w:tcW w:w="4000" w:type="dxa"/>
          </w:tcPr>
          <w:p w:rsidR="00CB5C6A" w:rsidRDefault="00CB5C6A" w:rsidP="00982C8F">
            <w:pPr>
              <w:spacing w:line="360" w:lineRule="auto"/>
              <w:jc w:val="center"/>
              <w:rPr>
                <w:rFonts w:ascii="Calibri" w:eastAsia="宋体" w:hAnsi="Calibri"/>
                <w:szCs w:val="22"/>
              </w:rPr>
            </w:pPr>
            <w:r>
              <w:rPr>
                <w:rFonts w:ascii="Times New Roman" w:eastAsia="新宋体" w:hAnsi="Times New Roman" w:hint="eastAsia"/>
                <w:szCs w:val="21"/>
              </w:rPr>
              <w:t>40W</w:t>
            </w:r>
          </w:p>
        </w:tc>
      </w:tr>
    </w:tbl>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）当热水箱里的水（按</w:t>
      </w:r>
      <w:r>
        <w:rPr>
          <w:rFonts w:ascii="Times New Roman" w:eastAsia="新宋体" w:hAnsi="Times New Roman" w:hint="eastAsia"/>
          <w:szCs w:val="21"/>
        </w:rPr>
        <w:t>2L</w:t>
      </w:r>
      <w:r>
        <w:rPr>
          <w:rFonts w:ascii="Times New Roman" w:eastAsia="新宋体" w:hAnsi="Times New Roman" w:hint="eastAsia"/>
          <w:szCs w:val="21"/>
        </w:rPr>
        <w:t>计算）温度降至</w:t>
      </w:r>
      <w:r>
        <w:rPr>
          <w:rFonts w:ascii="Times New Roman" w:eastAsia="新宋体" w:hAnsi="Times New Roman" w:hint="eastAsia"/>
          <w:szCs w:val="21"/>
        </w:rPr>
        <w:t>60</w:t>
      </w:r>
      <w:r>
        <w:rPr>
          <w:rFonts w:ascii="Times New Roman" w:eastAsia="新宋体" w:hAnsi="Times New Roman" w:hint="eastAsia"/>
          <w:szCs w:val="21"/>
        </w:rPr>
        <w:t>℃时，温控开关自动闭合重新加热至</w:t>
      </w:r>
      <w:r>
        <w:rPr>
          <w:rFonts w:ascii="Times New Roman" w:eastAsia="新宋体" w:hAnsi="Times New Roman" w:hint="eastAsia"/>
          <w:szCs w:val="21"/>
        </w:rPr>
        <w:t>90</w:t>
      </w:r>
      <w:r>
        <w:rPr>
          <w:rFonts w:ascii="Times New Roman" w:eastAsia="新宋体" w:hAnsi="Times New Roman" w:hint="eastAsia"/>
          <w:szCs w:val="21"/>
        </w:rPr>
        <w:t>℃这一过程中，水吸收的热量是多少？</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）饮水机正常加热时</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的电功率是多少？</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）正常加热时</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的电阻值是多少？</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2428875" cy="1647825"/>
            <wp:effectExtent l="0" t="0" r="9525" b="9525"/>
            <wp:docPr id="245" name="图片 24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zxxk.co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28875" cy="1647825"/>
                    </a:xfrm>
                    <a:prstGeom prst="rect">
                      <a:avLst/>
                    </a:prstGeom>
                    <a:noFill/>
                    <a:ln>
                      <a:noFill/>
                    </a:ln>
                  </pic:spPr>
                </pic:pic>
              </a:graphicData>
            </a:graphic>
          </wp:inline>
        </w:drawing>
      </w:r>
    </w:p>
    <w:p w:rsidR="00CB5C6A" w:rsidRDefault="00CB5C6A" w:rsidP="00CB5C6A">
      <w:pPr>
        <w:widowControl/>
        <w:spacing w:line="360" w:lineRule="auto"/>
        <w:jc w:val="left"/>
      </w:pPr>
      <w:r>
        <w:br w:type="page"/>
      </w:r>
    </w:p>
    <w:p w:rsidR="00CB5C6A" w:rsidRDefault="00CB5C6A" w:rsidP="00CB5C6A">
      <w:pPr>
        <w:spacing w:line="360" w:lineRule="auto"/>
        <w:jc w:val="center"/>
      </w:pPr>
      <w:r>
        <w:rPr>
          <w:rFonts w:ascii="Times New Roman" w:eastAsia="新宋体" w:hAnsi="Times New Roman" w:hint="eastAsia"/>
          <w:b/>
          <w:sz w:val="30"/>
          <w:szCs w:val="30"/>
        </w:rPr>
        <w:lastRenderedPageBreak/>
        <w:t>2020-2021</w:t>
      </w:r>
      <w:r>
        <w:rPr>
          <w:rFonts w:ascii="Times New Roman" w:eastAsia="新宋体" w:hAnsi="Times New Roman" w:hint="eastAsia"/>
          <w:b/>
          <w:sz w:val="30"/>
          <w:szCs w:val="30"/>
        </w:rPr>
        <w:t>学年新疆哈密九中九年级（上）期末物理试卷</w:t>
      </w:r>
    </w:p>
    <w:p w:rsidR="00CB5C6A" w:rsidRDefault="00CB5C6A" w:rsidP="00CB5C6A">
      <w:pPr>
        <w:spacing w:line="360" w:lineRule="auto"/>
        <w:jc w:val="center"/>
      </w:pPr>
      <w:r>
        <w:rPr>
          <w:rFonts w:ascii="Times New Roman" w:eastAsia="新宋体" w:hAnsi="Times New Roman" w:hint="eastAsia"/>
          <w:b/>
          <w:sz w:val="16"/>
          <w:szCs w:val="16"/>
        </w:rPr>
        <w:t>参考答案与试题解析</w:t>
      </w:r>
    </w:p>
    <w:p w:rsidR="00CB5C6A" w:rsidRDefault="00CB5C6A" w:rsidP="00CB5C6A">
      <w:pPr>
        <w:spacing w:line="360" w:lineRule="auto"/>
      </w:pPr>
      <w:r>
        <w:rPr>
          <w:rFonts w:ascii="Times New Roman" w:eastAsia="新宋体" w:hAnsi="Times New Roman" w:hint="eastAsia"/>
          <w:b/>
          <w:szCs w:val="21"/>
        </w:rPr>
        <w:t>一、选择题（本题共</w:t>
      </w:r>
      <w:r>
        <w:rPr>
          <w:rFonts w:ascii="Times New Roman" w:eastAsia="新宋体" w:hAnsi="Times New Roman" w:hint="eastAsia"/>
          <w:b/>
          <w:szCs w:val="21"/>
        </w:rPr>
        <w:t>12</w:t>
      </w:r>
      <w:r>
        <w:rPr>
          <w:rFonts w:ascii="Times New Roman" w:eastAsia="新宋体" w:hAnsi="Times New Roman" w:hint="eastAsia"/>
          <w:b/>
          <w:szCs w:val="21"/>
        </w:rPr>
        <w:t>个小题，每小题</w:t>
      </w:r>
      <w:r>
        <w:rPr>
          <w:rFonts w:ascii="Times New Roman" w:eastAsia="新宋体" w:hAnsi="Times New Roman" w:hint="eastAsia"/>
          <w:b/>
          <w:szCs w:val="21"/>
        </w:rPr>
        <w:t>3</w:t>
      </w:r>
      <w:r>
        <w:rPr>
          <w:rFonts w:ascii="Times New Roman" w:eastAsia="新宋体" w:hAnsi="Times New Roman" w:hint="eastAsia"/>
          <w:b/>
          <w:szCs w:val="21"/>
        </w:rPr>
        <w:t>分，共</w:t>
      </w:r>
      <w:r>
        <w:rPr>
          <w:rFonts w:ascii="Times New Roman" w:eastAsia="新宋体" w:hAnsi="Times New Roman" w:hint="eastAsia"/>
          <w:b/>
          <w:szCs w:val="21"/>
        </w:rPr>
        <w:t>36</w:t>
      </w:r>
      <w:r>
        <w:rPr>
          <w:rFonts w:ascii="Times New Roman" w:eastAsia="新宋体" w:hAnsi="Times New Roman" w:hint="eastAsia"/>
          <w:b/>
          <w:szCs w:val="21"/>
        </w:rPr>
        <w:t>分，每小题给出四个项中只有一个选项正确）</w:t>
      </w:r>
    </w:p>
    <w:p w:rsidR="00CB5C6A" w:rsidRDefault="00CB5C6A" w:rsidP="00CB5C6A">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、物体温度越低，分子运动越缓慢，该选项说法不正确；</w:t>
      </w:r>
    </w:p>
    <w:p w:rsidR="00CB5C6A" w:rsidRDefault="00CB5C6A" w:rsidP="00CB5C6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、物体温度越高，内能就越大，不能说含有的热量越多，该选项说法不正确；</w:t>
      </w:r>
    </w:p>
    <w:p w:rsidR="00CB5C6A" w:rsidRDefault="00CB5C6A" w:rsidP="00CB5C6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、水沸腾时，尽管不断吸热，但温度保持不变，该选项说法正确；</w:t>
      </w:r>
    </w:p>
    <w:p w:rsidR="00CB5C6A" w:rsidRDefault="00CB5C6A" w:rsidP="00CB5C6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、用暖水袋暖手是利用热传递的方式改变内能，该选项说法不正确。</w:t>
      </w:r>
    </w:p>
    <w:p w:rsidR="00CB5C6A" w:rsidRDefault="00CB5C6A" w:rsidP="00CB5C6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图：进气门打开，活塞向下运行，气缸容积增大，是吸气冲程。不符合题意。</w:t>
      </w:r>
    </w:p>
    <w:p w:rsidR="00CB5C6A" w:rsidRDefault="00CB5C6A" w:rsidP="00CB5C6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图：气门都关闭，活塞向下运行，气缸容积增大，是做功冲程，是将内能转化为机械能的过程。不符合题意。</w:t>
      </w:r>
    </w:p>
    <w:p w:rsidR="00CB5C6A" w:rsidRDefault="00CB5C6A" w:rsidP="00CB5C6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图：气门都关闭，活塞向上运行，气缸容积减小，是压缩冲程，是将机械能转化为内能的过程。符合题意。</w:t>
      </w:r>
    </w:p>
    <w:p w:rsidR="00CB5C6A" w:rsidRDefault="00CB5C6A" w:rsidP="00CB5C6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图：排气门打开，活塞向上运动，气缸容积减小，是排气冲程。不符合题意。</w:t>
      </w:r>
    </w:p>
    <w:p w:rsidR="00CB5C6A" w:rsidRDefault="00CB5C6A" w:rsidP="00CB5C6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解：因为三只灯泡串联且规格相同，则它们的电流和电阻都相同，所以这三只灯泡两端的电压都相同，根据串联电路电压规律可知，每只灯泡两端的电压都为</w:t>
      </w:r>
      <w:r>
        <w:rPr>
          <w:rFonts w:ascii="Times New Roman" w:eastAsia="新宋体" w:hAnsi="Times New Roman" w:hint="eastAsia"/>
          <w:szCs w:val="21"/>
        </w:rPr>
        <w:t>4V</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由图象可知，当</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4V</w:t>
      </w:r>
      <w:r>
        <w:rPr>
          <w:rFonts w:ascii="Times New Roman" w:eastAsia="新宋体" w:hAnsi="Times New Roman" w:hint="eastAsia"/>
          <w:szCs w:val="21"/>
        </w:rPr>
        <w:t>时，</w:t>
      </w:r>
      <w:r>
        <w:rPr>
          <w:rFonts w:ascii="Times New Roman" w:eastAsia="新宋体" w:hAnsi="Times New Roman" w:hint="eastAsia"/>
          <w:szCs w:val="21"/>
        </w:rPr>
        <w:t>I</w:t>
      </w:r>
      <w:r>
        <w:rPr>
          <w:rFonts w:ascii="Times New Roman" w:eastAsia="新宋体" w:hAnsi="Times New Roman" w:hint="eastAsia"/>
          <w:szCs w:val="21"/>
        </w:rPr>
        <w:t>＝</w:t>
      </w:r>
      <w:r>
        <w:rPr>
          <w:rFonts w:ascii="Times New Roman" w:eastAsia="新宋体" w:hAnsi="Times New Roman" w:hint="eastAsia"/>
          <w:szCs w:val="21"/>
        </w:rPr>
        <w:t>0.2A</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则由欧姆定律</w:t>
      </w:r>
      <w:r>
        <w:rPr>
          <w:rFonts w:ascii="Times New Roman" w:eastAsia="新宋体" w:hAnsi="Times New Roman" w:hint="eastAsia"/>
          <w:szCs w:val="21"/>
        </w:rPr>
        <w:t>I</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244" name="图片 2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菁优网-jyeo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可知，</w:t>
      </w:r>
    </w:p>
    <w:p w:rsidR="00CB5C6A" w:rsidRDefault="00CB5C6A" w:rsidP="00CB5C6A">
      <w:pPr>
        <w:spacing w:line="360" w:lineRule="auto"/>
        <w:ind w:leftChars="130" w:left="273"/>
      </w:pPr>
      <w:r>
        <w:rPr>
          <w:rFonts w:ascii="Times New Roman" w:eastAsia="新宋体" w:hAnsi="Times New Roman" w:hint="eastAsia"/>
          <w:szCs w:val="21"/>
        </w:rPr>
        <w:t>小灯泡的电阻：</w:t>
      </w:r>
      <w:r>
        <w:rPr>
          <w:rFonts w:ascii="Times New Roman" w:eastAsia="新宋体" w:hAnsi="Times New Roman" w:hint="eastAsia"/>
          <w:szCs w:val="21"/>
        </w:rPr>
        <w:t>R</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243" name="图片 2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菁优网-jyeo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2425" cy="333375"/>
            <wp:effectExtent l="0" t="0" r="9525" b="9525"/>
            <wp:docPr id="31"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菁优网-jyeo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小灯泡的电功率：</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w:t>
      </w:r>
      <w:r>
        <w:rPr>
          <w:rFonts w:ascii="Times New Roman" w:eastAsia="新宋体" w:hAnsi="Times New Roman" w:hint="eastAsia"/>
          <w:szCs w:val="21"/>
        </w:rPr>
        <w:t>4V</w:t>
      </w:r>
      <w:r>
        <w:rPr>
          <w:rFonts w:ascii="Times New Roman" w:eastAsia="新宋体" w:hAnsi="Times New Roman" w:hint="eastAsia"/>
          <w:szCs w:val="21"/>
        </w:rPr>
        <w:t>×</w:t>
      </w:r>
      <w:r>
        <w:rPr>
          <w:rFonts w:ascii="Times New Roman" w:eastAsia="新宋体" w:hAnsi="Times New Roman" w:hint="eastAsia"/>
          <w:szCs w:val="21"/>
        </w:rPr>
        <w:t>0.2A</w:t>
      </w:r>
      <w:r>
        <w:rPr>
          <w:rFonts w:ascii="Times New Roman" w:eastAsia="新宋体" w:hAnsi="Times New Roman" w:hint="eastAsia"/>
          <w:szCs w:val="21"/>
        </w:rPr>
        <w:t>＝</w:t>
      </w:r>
      <w:r>
        <w:rPr>
          <w:rFonts w:ascii="Times New Roman" w:eastAsia="新宋体" w:hAnsi="Times New Roman" w:hint="eastAsia"/>
          <w:szCs w:val="21"/>
        </w:rPr>
        <w:t>0.8W</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）由并联电路电阻特点知，并联电阻阻值小于任何一个并联电阻的阻值，串联电路的阻值等于各各串联电阻的阻值之和；</w:t>
      </w:r>
    </w:p>
    <w:p w:rsidR="00CB5C6A" w:rsidRDefault="00CB5C6A" w:rsidP="00CB5C6A">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）由电路图知：</w:t>
      </w:r>
      <w:r>
        <w:rPr>
          <w:rFonts w:ascii="Times New Roman" w:eastAsia="新宋体" w:hAnsi="Times New Roman" w:hint="eastAsia"/>
          <w:szCs w:val="21"/>
        </w:rPr>
        <w:t>A</w:t>
      </w:r>
      <w:r>
        <w:rPr>
          <w:rFonts w:ascii="Times New Roman" w:eastAsia="新宋体" w:hAnsi="Times New Roman" w:hint="eastAsia"/>
          <w:szCs w:val="21"/>
        </w:rPr>
        <w:t>选项中电流表测流过电阻</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的电流，</w:t>
      </w:r>
      <w:r>
        <w:rPr>
          <w:rFonts w:ascii="Times New Roman" w:eastAsia="新宋体" w:hAnsi="Times New Roman" w:hint="eastAsia"/>
          <w:szCs w:val="21"/>
        </w:rPr>
        <w:t>B</w:t>
      </w:r>
      <w:r>
        <w:rPr>
          <w:rFonts w:ascii="Times New Roman" w:eastAsia="新宋体" w:hAnsi="Times New Roman" w:hint="eastAsia"/>
          <w:szCs w:val="21"/>
        </w:rPr>
        <w:t>选项中电流表测并联电路的电流；</w:t>
      </w:r>
      <w:r>
        <w:rPr>
          <w:rFonts w:ascii="Times New Roman" w:eastAsia="新宋体" w:hAnsi="Times New Roman" w:hint="eastAsia"/>
          <w:szCs w:val="21"/>
        </w:rPr>
        <w:t>C</w:t>
      </w:r>
      <w:r>
        <w:rPr>
          <w:rFonts w:ascii="Times New Roman" w:eastAsia="新宋体" w:hAnsi="Times New Roman" w:hint="eastAsia"/>
          <w:szCs w:val="21"/>
        </w:rPr>
        <w:t>选项中电流表测流过电阻</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的电流；</w:t>
      </w:r>
      <w:r>
        <w:rPr>
          <w:rFonts w:ascii="Times New Roman" w:eastAsia="新宋体" w:hAnsi="Times New Roman" w:hint="eastAsia"/>
          <w:szCs w:val="21"/>
        </w:rPr>
        <w:t>D</w:t>
      </w:r>
      <w:r>
        <w:rPr>
          <w:rFonts w:ascii="Times New Roman" w:eastAsia="新宋体" w:hAnsi="Times New Roman" w:hint="eastAsia"/>
          <w:szCs w:val="21"/>
        </w:rPr>
        <w:t>选项电流表测流过电阻</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与</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串联电路的电流；</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）由电路图知：</w:t>
      </w:r>
      <w:r>
        <w:rPr>
          <w:rFonts w:ascii="Times New Roman" w:eastAsia="新宋体" w:hAnsi="Times New Roman" w:hint="eastAsia"/>
          <w:szCs w:val="21"/>
        </w:rPr>
        <w:t>B</w:t>
      </w:r>
      <w:r>
        <w:rPr>
          <w:rFonts w:ascii="Times New Roman" w:eastAsia="新宋体" w:hAnsi="Times New Roman" w:hint="eastAsia"/>
          <w:szCs w:val="21"/>
        </w:rPr>
        <w:t>图并联电阻</w:t>
      </w:r>
      <w:r>
        <w:rPr>
          <w:rFonts w:ascii="Times New Roman" w:eastAsia="新宋体" w:hAnsi="Times New Roman" w:hint="eastAsia"/>
          <w:szCs w:val="21"/>
        </w:rPr>
        <w:t>R</w:t>
      </w:r>
      <w:r>
        <w:rPr>
          <w:rFonts w:ascii="Times New Roman" w:eastAsia="新宋体" w:hAnsi="Times New Roman" w:hint="eastAsia"/>
          <w:sz w:val="24"/>
          <w:vertAlign w:val="subscript"/>
        </w:rPr>
        <w:t>B</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图串联电阻阻值</w:t>
      </w:r>
      <w:r>
        <w:rPr>
          <w:rFonts w:ascii="Times New Roman" w:eastAsia="新宋体" w:hAnsi="Times New Roman" w:hint="eastAsia"/>
          <w:szCs w:val="21"/>
        </w:rPr>
        <w:t>R</w:t>
      </w:r>
      <w:r>
        <w:rPr>
          <w:rFonts w:ascii="Times New Roman" w:eastAsia="新宋体" w:hAnsi="Times New Roman" w:hint="eastAsia"/>
          <w:sz w:val="24"/>
          <w:vertAlign w:val="subscript"/>
        </w:rPr>
        <w:t>D</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；已知：</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，由电路图知，</w:t>
      </w:r>
      <w:r>
        <w:rPr>
          <w:rFonts w:ascii="Times New Roman" w:eastAsia="新宋体" w:hAnsi="Times New Roman" w:hint="eastAsia"/>
          <w:szCs w:val="21"/>
        </w:rPr>
        <w:t>D</w:t>
      </w:r>
      <w:r>
        <w:rPr>
          <w:rFonts w:ascii="Times New Roman" w:eastAsia="新宋体" w:hAnsi="Times New Roman" w:hint="eastAsia"/>
          <w:szCs w:val="21"/>
        </w:rPr>
        <w:t>选项电流表所测电路电阻最大，由于电压</w:t>
      </w:r>
      <w:r>
        <w:rPr>
          <w:rFonts w:ascii="Times New Roman" w:eastAsia="新宋体" w:hAnsi="Times New Roman" w:hint="eastAsia"/>
          <w:szCs w:val="21"/>
        </w:rPr>
        <w:t>U</w:t>
      </w:r>
      <w:r>
        <w:rPr>
          <w:rFonts w:ascii="Times New Roman" w:eastAsia="新宋体" w:hAnsi="Times New Roman" w:hint="eastAsia"/>
          <w:szCs w:val="21"/>
        </w:rPr>
        <w:t>相等，由</w:t>
      </w:r>
      <w:r>
        <w:rPr>
          <w:rFonts w:ascii="Times New Roman" w:eastAsia="新宋体" w:hAnsi="Times New Roman" w:hint="eastAsia"/>
          <w:szCs w:val="21"/>
        </w:rPr>
        <w:t>I</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30" name="图片 3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菁优网-jyeoo"/>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知，选项</w:t>
      </w:r>
      <w:r>
        <w:rPr>
          <w:rFonts w:ascii="Times New Roman" w:eastAsia="新宋体" w:hAnsi="Times New Roman" w:hint="eastAsia"/>
          <w:szCs w:val="21"/>
        </w:rPr>
        <w:t>D</w:t>
      </w:r>
      <w:r>
        <w:rPr>
          <w:rFonts w:ascii="Times New Roman" w:eastAsia="新宋体" w:hAnsi="Times New Roman" w:hint="eastAsia"/>
          <w:szCs w:val="21"/>
        </w:rPr>
        <w:t>电流表示数最小。</w:t>
      </w:r>
    </w:p>
    <w:p w:rsidR="00CB5C6A" w:rsidRDefault="00CB5C6A" w:rsidP="00CB5C6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、小彩灯与控制它们的开关之间是串联的，开关闭合彩灯亮，故</w:t>
      </w:r>
      <w:r>
        <w:rPr>
          <w:rFonts w:ascii="Times New Roman" w:eastAsia="新宋体" w:hAnsi="Times New Roman" w:hint="eastAsia"/>
          <w:szCs w:val="21"/>
        </w:rPr>
        <w:t>A</w:t>
      </w:r>
      <w:r>
        <w:rPr>
          <w:rFonts w:ascii="Times New Roman" w:eastAsia="新宋体" w:hAnsi="Times New Roman" w:hint="eastAsia"/>
          <w:szCs w:val="21"/>
        </w:rPr>
        <w:t>错误；</w:t>
      </w:r>
    </w:p>
    <w:p w:rsidR="00CB5C6A" w:rsidRDefault="00CB5C6A" w:rsidP="00CB5C6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、各小彩灯之间是相互影响的，一个坏掉，其它彩灯就会都不亮，故其连接方式是串联，故</w:t>
      </w:r>
      <w:r>
        <w:rPr>
          <w:rFonts w:ascii="Times New Roman" w:eastAsia="新宋体" w:hAnsi="Times New Roman" w:hint="eastAsia"/>
          <w:szCs w:val="21"/>
        </w:rPr>
        <w:t>B</w:t>
      </w:r>
      <w:r>
        <w:rPr>
          <w:rFonts w:ascii="Times New Roman" w:eastAsia="新宋体" w:hAnsi="Times New Roman" w:hint="eastAsia"/>
          <w:szCs w:val="21"/>
        </w:rPr>
        <w:t>错误；</w:t>
      </w:r>
    </w:p>
    <w:p w:rsidR="00CB5C6A" w:rsidRDefault="00CB5C6A" w:rsidP="00CB5C6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、根据串联分压的特点，因为是规格相同的小灯泡，故每一个分担的电压是相同的，小灯泡的个数为</w:t>
      </w:r>
    </w:p>
    <w:p w:rsidR="00CB5C6A" w:rsidRDefault="00CB5C6A" w:rsidP="00CB5C6A">
      <w:pPr>
        <w:spacing w:line="360" w:lineRule="auto"/>
        <w:ind w:leftChars="130" w:left="273"/>
      </w:pPr>
      <w:r>
        <w:rPr>
          <w:rFonts w:ascii="Times New Roman" w:eastAsia="新宋体" w:hAnsi="Times New Roman" w:hint="eastAsia"/>
          <w:szCs w:val="21"/>
        </w:rPr>
        <w:t>n</w:t>
      </w:r>
      <w:r>
        <w:rPr>
          <w:rFonts w:ascii="Times New Roman" w:eastAsia="新宋体" w:hAnsi="Times New Roman" w:hint="eastAsia"/>
          <w:szCs w:val="21"/>
        </w:rPr>
        <w:t>＝</w:t>
      </w:r>
      <w:r>
        <w:rPr>
          <w:noProof/>
          <w:position w:val="-22"/>
        </w:rPr>
        <w:drawing>
          <wp:inline distT="0" distB="0" distL="0" distR="0">
            <wp:extent cx="352425" cy="333375"/>
            <wp:effectExtent l="0" t="0" r="9525" b="9525"/>
            <wp:docPr id="29" name="图片 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菁优网-jyeoo"/>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35</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正确；</w:t>
      </w:r>
    </w:p>
    <w:p w:rsidR="00CB5C6A" w:rsidRDefault="00CB5C6A" w:rsidP="00CB5C6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、导线相互连接处的电阻要大一些，根据公式</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vertAlign w:val="superscript"/>
        </w:rPr>
        <w:t>2</w:t>
      </w:r>
      <w:r>
        <w:rPr>
          <w:rFonts w:ascii="Times New Roman" w:eastAsia="新宋体" w:hAnsi="Times New Roman" w:hint="eastAsia"/>
          <w:szCs w:val="21"/>
        </w:rPr>
        <w:t>Rt</w:t>
      </w:r>
      <w:r>
        <w:rPr>
          <w:rFonts w:ascii="Times New Roman" w:eastAsia="新宋体" w:hAnsi="Times New Roman" w:hint="eastAsia"/>
          <w:szCs w:val="21"/>
        </w:rPr>
        <w:t>可知，电阻越大的地方，产生的热量越多，故</w:t>
      </w:r>
      <w:r>
        <w:rPr>
          <w:rFonts w:ascii="Times New Roman" w:eastAsia="新宋体" w:hAnsi="Times New Roman" w:hint="eastAsia"/>
          <w:szCs w:val="21"/>
        </w:rPr>
        <w:t>D</w:t>
      </w:r>
      <w:r>
        <w:rPr>
          <w:rFonts w:ascii="Times New Roman" w:eastAsia="新宋体" w:hAnsi="Times New Roman" w:hint="eastAsia"/>
          <w:szCs w:val="21"/>
        </w:rPr>
        <w:t>错误。</w:t>
      </w:r>
    </w:p>
    <w:p w:rsidR="00CB5C6A" w:rsidRDefault="00CB5C6A" w:rsidP="00CB5C6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解：与毛皮摩擦过的橡胶棒带的电荷是负电荷，用它去靠近甲和乙，甲被排斥，根据同种电荷相互排斥的特点说明甲与橡胶棒带的是同种电荷，即甲带负电荷；</w:t>
      </w:r>
    </w:p>
    <w:p w:rsidR="00CB5C6A" w:rsidRDefault="00CB5C6A" w:rsidP="00CB5C6A">
      <w:pPr>
        <w:spacing w:line="360" w:lineRule="auto"/>
        <w:ind w:leftChars="130" w:left="273"/>
      </w:pPr>
      <w:r>
        <w:rPr>
          <w:rFonts w:ascii="Times New Roman" w:eastAsia="新宋体" w:hAnsi="Times New Roman" w:hint="eastAsia"/>
          <w:szCs w:val="21"/>
        </w:rPr>
        <w:t>乙被吸引，根据异种电荷相互吸引和带电体具有吸引轻小物体的性质可知：乙可能带正电荷、也可能不带电。</w:t>
      </w:r>
    </w:p>
    <w:p w:rsidR="00CB5C6A" w:rsidRDefault="00CB5C6A" w:rsidP="00CB5C6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、雷容易击中地面上尖端的突起物体，所以雷雨天不要在树下躲雨，故</w:t>
      </w:r>
      <w:r>
        <w:rPr>
          <w:rFonts w:ascii="Times New Roman" w:eastAsia="新宋体" w:hAnsi="Times New Roman" w:hint="eastAsia"/>
          <w:szCs w:val="21"/>
        </w:rPr>
        <w:t>A</w:t>
      </w:r>
      <w:r>
        <w:rPr>
          <w:rFonts w:ascii="Times New Roman" w:eastAsia="新宋体" w:hAnsi="Times New Roman" w:hint="eastAsia"/>
          <w:szCs w:val="21"/>
        </w:rPr>
        <w:t>符合安全用电要求；</w:t>
      </w:r>
    </w:p>
    <w:p w:rsidR="00CB5C6A" w:rsidRDefault="00CB5C6A" w:rsidP="00CB5C6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、家用电器的金属外壳要与大地相连，若金属外壳带电，电流会通过导线导入大地，空调插头应选用三孔插座，故</w:t>
      </w:r>
      <w:r>
        <w:rPr>
          <w:rFonts w:ascii="Times New Roman" w:eastAsia="新宋体" w:hAnsi="Times New Roman" w:hint="eastAsia"/>
          <w:szCs w:val="21"/>
        </w:rPr>
        <w:t>B</w:t>
      </w:r>
      <w:r>
        <w:rPr>
          <w:rFonts w:ascii="Times New Roman" w:eastAsia="新宋体" w:hAnsi="Times New Roman" w:hint="eastAsia"/>
          <w:szCs w:val="21"/>
        </w:rPr>
        <w:t>不符合安全用电要求；</w:t>
      </w:r>
    </w:p>
    <w:p w:rsidR="00CB5C6A" w:rsidRDefault="00CB5C6A" w:rsidP="00CB5C6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、发生触电事故，切断电源是首先要做的，故</w:t>
      </w:r>
      <w:r>
        <w:rPr>
          <w:rFonts w:ascii="Times New Roman" w:eastAsia="新宋体" w:hAnsi="Times New Roman" w:hint="eastAsia"/>
          <w:szCs w:val="21"/>
        </w:rPr>
        <w:t>C</w:t>
      </w:r>
      <w:r>
        <w:rPr>
          <w:rFonts w:ascii="Times New Roman" w:eastAsia="新宋体" w:hAnsi="Times New Roman" w:hint="eastAsia"/>
          <w:szCs w:val="21"/>
        </w:rPr>
        <w:t>符合安全用电要求；</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257175" cy="257175"/>
            <wp:effectExtent l="0" t="0" r="952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Times New Roman" w:eastAsia="新宋体" w:hAnsi="Times New Roman" w:hint="eastAsia"/>
          <w:szCs w:val="21"/>
        </w:rPr>
        <w:t>D</w:t>
      </w:r>
      <w:r>
        <w:rPr>
          <w:rFonts w:ascii="Times New Roman" w:eastAsia="新宋体" w:hAnsi="Times New Roman" w:hint="eastAsia"/>
          <w:szCs w:val="21"/>
        </w:rPr>
        <w:t>、湿抹布能导电，不能用湿抹布擦抹正在工作的灯具，故</w:t>
      </w:r>
      <w:r>
        <w:rPr>
          <w:rFonts w:ascii="Times New Roman" w:eastAsia="新宋体" w:hAnsi="Times New Roman" w:hint="eastAsia"/>
          <w:szCs w:val="21"/>
        </w:rPr>
        <w:t>D</w:t>
      </w:r>
      <w:r>
        <w:rPr>
          <w:rFonts w:ascii="Times New Roman" w:eastAsia="新宋体" w:hAnsi="Times New Roman" w:hint="eastAsia"/>
          <w:szCs w:val="21"/>
        </w:rPr>
        <w:t>符合安全用电要求。</w:t>
      </w:r>
    </w:p>
    <w:p w:rsidR="00CB5C6A" w:rsidRDefault="00CB5C6A" w:rsidP="00CB5C6A">
      <w:pPr>
        <w:spacing w:line="360" w:lineRule="auto"/>
        <w:ind w:leftChars="130" w:left="273"/>
      </w:pPr>
      <w:r>
        <w:rPr>
          <w:rFonts w:ascii="Times New Roman" w:eastAsia="新宋体" w:hAnsi="Times New Roman" w:hint="eastAsia"/>
          <w:szCs w:val="21"/>
        </w:rPr>
        <w:lastRenderedPageBreak/>
        <w:t>故选：</w:t>
      </w:r>
      <w:r>
        <w:rPr>
          <w:rFonts w:ascii="Times New Roman" w:eastAsia="新宋体" w:hAnsi="Times New Roman" w:hint="eastAsia"/>
          <w:szCs w:val="21"/>
        </w:rPr>
        <w:t>B</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解：电路为串联电路，电压表测量灯泡</w:t>
      </w:r>
      <w:r>
        <w:rPr>
          <w:rFonts w:ascii="Times New Roman" w:eastAsia="新宋体" w:hAnsi="Times New Roman" w:hint="eastAsia"/>
          <w:szCs w:val="21"/>
        </w:rPr>
        <w:t>L</w:t>
      </w:r>
      <w:r>
        <w:rPr>
          <w:rFonts w:ascii="Times New Roman" w:eastAsia="新宋体" w:hAnsi="Times New Roman" w:hint="eastAsia"/>
          <w:sz w:val="24"/>
          <w:vertAlign w:val="subscript"/>
        </w:rPr>
        <w:t>1</w:t>
      </w:r>
      <w:r>
        <w:rPr>
          <w:rFonts w:ascii="Times New Roman" w:eastAsia="新宋体" w:hAnsi="Times New Roman" w:hint="eastAsia"/>
          <w:szCs w:val="21"/>
        </w:rPr>
        <w:t>两端的电压；因为闭合开关后，有一盏灯泡发光，因此电路发生短路故障；又因为电压表有示数，并且等于电源电压，所以</w:t>
      </w:r>
      <w:r>
        <w:rPr>
          <w:rFonts w:ascii="Times New Roman" w:eastAsia="新宋体" w:hAnsi="Times New Roman" w:hint="eastAsia"/>
          <w:szCs w:val="21"/>
        </w:rPr>
        <w:t>L</w:t>
      </w:r>
      <w:r>
        <w:rPr>
          <w:rFonts w:ascii="Times New Roman" w:eastAsia="新宋体" w:hAnsi="Times New Roman" w:hint="eastAsia"/>
          <w:sz w:val="24"/>
          <w:vertAlign w:val="subscript"/>
        </w:rPr>
        <w:t>2</w:t>
      </w:r>
      <w:r>
        <w:rPr>
          <w:rFonts w:ascii="Times New Roman" w:eastAsia="新宋体" w:hAnsi="Times New Roman" w:hint="eastAsia"/>
          <w:szCs w:val="21"/>
        </w:rPr>
        <w:t>被短路。</w:t>
      </w:r>
    </w:p>
    <w:p w:rsidR="00CB5C6A" w:rsidRDefault="00CB5C6A" w:rsidP="00CB5C6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解：两个电阻串联时，总电阻等于各分电阻之和，即总电阻越串越大，大于任何一个分电阻；并联时，总电阻的倒数等于各分电阻倒数之和，即总电阻越并越小，小于任何一个分电阻；</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乙</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丙</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∵电源的电压相同且不变，</w:t>
      </w:r>
    </w:p>
    <w:p w:rsidR="00CB5C6A" w:rsidRDefault="00CB5C6A" w:rsidP="00CB5C6A">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P</w:t>
      </w:r>
      <w:r>
        <w:rPr>
          <w:rFonts w:ascii="Times New Roman" w:eastAsia="新宋体" w:hAnsi="Times New Roman" w:hint="eastAsia"/>
          <w:szCs w:val="21"/>
        </w:rPr>
        <w:t>＝</w:t>
      </w:r>
      <w:r>
        <w:rPr>
          <w:noProof/>
          <w:position w:val="-23"/>
        </w:rPr>
        <w:drawing>
          <wp:inline distT="0" distB="0" distL="0" distR="0">
            <wp:extent cx="209550" cy="390525"/>
            <wp:effectExtent l="0" t="0" r="0" b="9525"/>
            <wp:docPr id="27"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菁优网-jyeo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Pr>
          <w:rFonts w:ascii="Times New Roman" w:eastAsia="新宋体" w:hAnsi="Times New Roman" w:hint="eastAsia"/>
          <w:szCs w:val="21"/>
        </w:rPr>
        <w:t>可知，</w:t>
      </w:r>
      <w:r>
        <w:rPr>
          <w:rFonts w:ascii="Times New Roman" w:eastAsia="新宋体" w:hAnsi="Times New Roman" w:hint="eastAsia"/>
          <w:szCs w:val="21"/>
        </w:rPr>
        <w:t>P</w:t>
      </w:r>
      <w:r>
        <w:rPr>
          <w:rFonts w:ascii="Times New Roman" w:eastAsia="新宋体" w:hAnsi="Times New Roman" w:hint="eastAsia"/>
          <w:sz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乙</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丙</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、两开关均闭合时红绿交通信号灯同时发光，只闭合一个开关均不发光，故</w:t>
      </w:r>
      <w:r>
        <w:rPr>
          <w:rFonts w:ascii="Times New Roman" w:eastAsia="新宋体" w:hAnsi="Times New Roman" w:hint="eastAsia"/>
          <w:szCs w:val="21"/>
        </w:rPr>
        <w:t>A</w:t>
      </w:r>
      <w:r>
        <w:rPr>
          <w:rFonts w:ascii="Times New Roman" w:eastAsia="新宋体" w:hAnsi="Times New Roman" w:hint="eastAsia"/>
          <w:szCs w:val="21"/>
        </w:rPr>
        <w:t>不正确；</w:t>
      </w:r>
    </w:p>
    <w:p w:rsidR="00CB5C6A" w:rsidRDefault="00CB5C6A" w:rsidP="00CB5C6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、只闭合开关</w:t>
      </w:r>
      <w:r>
        <w:rPr>
          <w:rFonts w:ascii="Times New Roman" w:eastAsia="新宋体" w:hAnsi="Times New Roman" w:hint="eastAsia"/>
          <w:szCs w:val="21"/>
        </w:rPr>
        <w:t>S</w:t>
      </w:r>
      <w:r>
        <w:rPr>
          <w:rFonts w:ascii="Times New Roman" w:eastAsia="新宋体" w:hAnsi="Times New Roman" w:hint="eastAsia"/>
          <w:sz w:val="24"/>
          <w:vertAlign w:val="subscript"/>
        </w:rPr>
        <w:t>1</w:t>
      </w:r>
      <w:r>
        <w:rPr>
          <w:rFonts w:ascii="Times New Roman" w:eastAsia="新宋体" w:hAnsi="Times New Roman" w:hint="eastAsia"/>
          <w:szCs w:val="21"/>
        </w:rPr>
        <w:t>时绿灯亮，只闭合开关</w:t>
      </w:r>
      <w:r>
        <w:rPr>
          <w:rFonts w:ascii="Times New Roman" w:eastAsia="新宋体" w:hAnsi="Times New Roman" w:hint="eastAsia"/>
          <w:szCs w:val="21"/>
        </w:rPr>
        <w:t>S</w:t>
      </w:r>
      <w:r>
        <w:rPr>
          <w:rFonts w:ascii="Times New Roman" w:eastAsia="新宋体" w:hAnsi="Times New Roman" w:hint="eastAsia"/>
          <w:sz w:val="24"/>
          <w:vertAlign w:val="subscript"/>
        </w:rPr>
        <w:t>2</w:t>
      </w:r>
      <w:r>
        <w:rPr>
          <w:rFonts w:ascii="Times New Roman" w:eastAsia="新宋体" w:hAnsi="Times New Roman" w:hint="eastAsia"/>
          <w:szCs w:val="21"/>
        </w:rPr>
        <w:t>时红灯亮，两灯独立工作，互不影响，故</w:t>
      </w:r>
      <w:r>
        <w:rPr>
          <w:rFonts w:ascii="Times New Roman" w:eastAsia="新宋体" w:hAnsi="Times New Roman" w:hint="eastAsia"/>
          <w:szCs w:val="21"/>
        </w:rPr>
        <w:t>B</w:t>
      </w:r>
      <w:r>
        <w:rPr>
          <w:rFonts w:ascii="Times New Roman" w:eastAsia="新宋体" w:hAnsi="Times New Roman" w:hint="eastAsia"/>
          <w:szCs w:val="21"/>
        </w:rPr>
        <w:t>正确；</w:t>
      </w:r>
    </w:p>
    <w:p w:rsidR="00CB5C6A" w:rsidRDefault="00CB5C6A" w:rsidP="00CB5C6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、两开关都闭合时会造成电源短路且两灯泡不发光，任何一个开关断开时红绿交通信号灯同时发光，故</w:t>
      </w:r>
      <w:r>
        <w:rPr>
          <w:rFonts w:ascii="Times New Roman" w:eastAsia="新宋体" w:hAnsi="Times New Roman" w:hint="eastAsia"/>
          <w:szCs w:val="21"/>
        </w:rPr>
        <w:t>C</w:t>
      </w:r>
      <w:r>
        <w:rPr>
          <w:rFonts w:ascii="Times New Roman" w:eastAsia="新宋体" w:hAnsi="Times New Roman" w:hint="eastAsia"/>
          <w:szCs w:val="21"/>
        </w:rPr>
        <w:t>不正确；</w:t>
      </w:r>
    </w:p>
    <w:p w:rsidR="00CB5C6A" w:rsidRDefault="00CB5C6A" w:rsidP="00CB5C6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、当只闭合开关</w:t>
      </w:r>
      <w:r>
        <w:rPr>
          <w:rFonts w:ascii="Times New Roman" w:eastAsia="新宋体" w:hAnsi="Times New Roman" w:hint="eastAsia"/>
          <w:szCs w:val="21"/>
        </w:rPr>
        <w:t>S</w:t>
      </w:r>
      <w:r>
        <w:rPr>
          <w:rFonts w:ascii="Times New Roman" w:eastAsia="新宋体" w:hAnsi="Times New Roman" w:hint="eastAsia"/>
          <w:sz w:val="24"/>
          <w:vertAlign w:val="subscript"/>
        </w:rPr>
        <w:t>2</w:t>
      </w:r>
      <w:r>
        <w:rPr>
          <w:rFonts w:ascii="Times New Roman" w:eastAsia="新宋体" w:hAnsi="Times New Roman" w:hint="eastAsia"/>
          <w:szCs w:val="21"/>
        </w:rPr>
        <w:t>时，两灯泡都发光；只闭合</w:t>
      </w:r>
      <w:r>
        <w:rPr>
          <w:rFonts w:ascii="Times New Roman" w:eastAsia="新宋体" w:hAnsi="Times New Roman" w:hint="eastAsia"/>
          <w:szCs w:val="21"/>
        </w:rPr>
        <w:t>S</w:t>
      </w:r>
      <w:r>
        <w:rPr>
          <w:rFonts w:ascii="Times New Roman" w:eastAsia="新宋体" w:hAnsi="Times New Roman" w:hint="eastAsia"/>
          <w:sz w:val="24"/>
          <w:vertAlign w:val="subscript"/>
        </w:rPr>
        <w:t>1</w:t>
      </w:r>
      <w:r>
        <w:rPr>
          <w:rFonts w:ascii="Times New Roman" w:eastAsia="新宋体" w:hAnsi="Times New Roman" w:hint="eastAsia"/>
          <w:szCs w:val="21"/>
        </w:rPr>
        <w:t>时绿灯亮。故</w:t>
      </w:r>
      <w:r>
        <w:rPr>
          <w:rFonts w:ascii="Times New Roman" w:eastAsia="新宋体" w:hAnsi="Times New Roman" w:hint="eastAsia"/>
          <w:szCs w:val="21"/>
        </w:rPr>
        <w:t>D</w:t>
      </w:r>
      <w:r>
        <w:rPr>
          <w:rFonts w:ascii="Times New Roman" w:eastAsia="新宋体" w:hAnsi="Times New Roman" w:hint="eastAsia"/>
          <w:szCs w:val="21"/>
        </w:rPr>
        <w:t>不正确。</w:t>
      </w:r>
    </w:p>
    <w:p w:rsidR="00CB5C6A" w:rsidRDefault="00CB5C6A" w:rsidP="00CB5C6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解：由电路图可知，滑动变阻器</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与电阻</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串联，电压表测量滑动变阻器两端的电压，电流表测量电路总电流，</w:t>
      </w:r>
    </w:p>
    <w:p w:rsidR="00CB5C6A" w:rsidRDefault="00CB5C6A" w:rsidP="00CB5C6A">
      <w:pPr>
        <w:spacing w:line="360" w:lineRule="auto"/>
        <w:ind w:leftChars="130" w:left="273"/>
      </w:pPr>
      <w:r>
        <w:rPr>
          <w:rFonts w:ascii="Times New Roman" w:eastAsia="新宋体" w:hAnsi="Times New Roman" w:hint="eastAsia"/>
          <w:szCs w:val="21"/>
        </w:rPr>
        <w:t>当电流表示数为</w:t>
      </w:r>
      <w:r>
        <w:rPr>
          <w:rFonts w:ascii="Times New Roman" w:eastAsia="新宋体" w:hAnsi="Times New Roman" w:hint="eastAsia"/>
          <w:szCs w:val="21"/>
        </w:rPr>
        <w:t>I</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时，滑动变阻器接入电路的电阻最小，</w:t>
      </w:r>
    </w:p>
    <w:p w:rsidR="00CB5C6A" w:rsidRDefault="00CB5C6A" w:rsidP="00CB5C6A">
      <w:pPr>
        <w:spacing w:line="360" w:lineRule="auto"/>
        <w:ind w:leftChars="130" w:left="273"/>
      </w:pPr>
      <w:r>
        <w:rPr>
          <w:rFonts w:ascii="Times New Roman" w:eastAsia="新宋体" w:hAnsi="Times New Roman" w:hint="eastAsia"/>
          <w:szCs w:val="21"/>
        </w:rPr>
        <w:t>根据欧姆定律可得，电阻</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两端电压：</w:t>
      </w:r>
    </w:p>
    <w:p w:rsidR="00CB5C6A" w:rsidRDefault="00CB5C6A" w:rsidP="00CB5C6A">
      <w:pPr>
        <w:spacing w:line="360" w:lineRule="auto"/>
        <w:ind w:leftChars="130" w:left="273"/>
      </w:pPr>
      <w:r>
        <w:rPr>
          <w:rFonts w:ascii="Times New Roman" w:eastAsia="新宋体" w:hAnsi="Times New Roman" w:hint="eastAsia"/>
          <w:szCs w:val="21"/>
        </w:rPr>
        <w:t>U</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vertAlign w:val="subscript"/>
        </w:rPr>
        <w:t>1</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因串联电路中总电压等于各分电压之和，</w:t>
      </w:r>
    </w:p>
    <w:p w:rsidR="00CB5C6A" w:rsidRDefault="00CB5C6A" w:rsidP="00CB5C6A">
      <w:pPr>
        <w:spacing w:line="360" w:lineRule="auto"/>
        <w:ind w:leftChars="130" w:left="273"/>
      </w:pPr>
      <w:r>
        <w:rPr>
          <w:rFonts w:ascii="Times New Roman" w:eastAsia="新宋体" w:hAnsi="Times New Roman" w:hint="eastAsia"/>
          <w:szCs w:val="21"/>
        </w:rPr>
        <w:t>所以，滑动变阻器两端的电压：</w:t>
      </w:r>
    </w:p>
    <w:p w:rsidR="00CB5C6A" w:rsidRDefault="00CB5C6A" w:rsidP="00CB5C6A">
      <w:pPr>
        <w:spacing w:line="360" w:lineRule="auto"/>
        <w:ind w:leftChars="130" w:left="273"/>
      </w:pPr>
      <w:r>
        <w:rPr>
          <w:rFonts w:ascii="Times New Roman" w:eastAsia="新宋体" w:hAnsi="Times New Roman" w:hint="eastAsia"/>
          <w:szCs w:val="21"/>
        </w:rPr>
        <w:lastRenderedPageBreak/>
        <w:t>U</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4.5V</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w:t>
      </w:r>
      <w:r>
        <w:rPr>
          <w:rFonts w:ascii="Times New Roman" w:eastAsia="新宋体" w:hAnsi="Times New Roman" w:hint="eastAsia"/>
          <w:szCs w:val="21"/>
        </w:rPr>
        <w:t>1.5V</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因串联电路中各处的电流相等，</w:t>
      </w:r>
    </w:p>
    <w:p w:rsidR="00CB5C6A" w:rsidRDefault="00CB5C6A" w:rsidP="00CB5C6A">
      <w:pPr>
        <w:spacing w:line="360" w:lineRule="auto"/>
        <w:ind w:leftChars="130" w:left="273"/>
      </w:pPr>
      <w:r>
        <w:rPr>
          <w:rFonts w:ascii="Times New Roman" w:eastAsia="新宋体" w:hAnsi="Times New Roman" w:hint="eastAsia"/>
          <w:szCs w:val="21"/>
        </w:rPr>
        <w:t>所以，滑动变阻器连入电路的电阻最小：</w:t>
      </w:r>
    </w:p>
    <w:p w:rsidR="00CB5C6A" w:rsidRDefault="00CB5C6A" w:rsidP="00CB5C6A">
      <w:pPr>
        <w:spacing w:line="360" w:lineRule="auto"/>
        <w:ind w:leftChars="130" w:left="273"/>
      </w:pPr>
      <w:proofErr w:type="spellStart"/>
      <w:r>
        <w:rPr>
          <w:rFonts w:ascii="Times New Roman" w:eastAsia="新宋体" w:hAnsi="Times New Roman" w:hint="eastAsia"/>
          <w:szCs w:val="21"/>
        </w:rPr>
        <w:t>R</w:t>
      </w:r>
      <w:r>
        <w:rPr>
          <w:rFonts w:ascii="Times New Roman" w:eastAsia="新宋体" w:hAnsi="Times New Roman" w:hint="eastAsia"/>
          <w:sz w:val="24"/>
          <w:vertAlign w:val="subscript"/>
        </w:rPr>
        <w:t>min</w:t>
      </w:r>
      <w:proofErr w:type="spellEnd"/>
      <w:r>
        <w:rPr>
          <w:rFonts w:ascii="Times New Roman" w:eastAsia="新宋体" w:hAnsi="Times New Roman" w:hint="eastAsia"/>
          <w:szCs w:val="21"/>
        </w:rPr>
        <w:t>＝</w:t>
      </w:r>
      <w:r>
        <w:rPr>
          <w:noProof/>
          <w:position w:val="-30"/>
        </w:rPr>
        <w:drawing>
          <wp:inline distT="0" distB="0" distL="0" distR="0">
            <wp:extent cx="209550" cy="438150"/>
            <wp:effectExtent l="0" t="0" r="0" b="0"/>
            <wp:docPr id="26"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菁优网-jyeoo"/>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2425" cy="333375"/>
            <wp:effectExtent l="0" t="0" r="9525" b="9525"/>
            <wp:docPr id="25"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菁优网-jyeoo"/>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当电压表示数最大为</w:t>
      </w:r>
      <w:r>
        <w:rPr>
          <w:rFonts w:ascii="Times New Roman" w:eastAsia="新宋体" w:hAnsi="Times New Roman" w:hint="eastAsia"/>
          <w:szCs w:val="21"/>
        </w:rPr>
        <w:t>U</w:t>
      </w:r>
      <w:r>
        <w:rPr>
          <w:rFonts w:ascii="Times New Roman" w:eastAsia="新宋体" w:hAnsi="Times New Roman" w:hint="eastAsia"/>
          <w:sz w:val="24"/>
          <w:vertAlign w:val="subscript"/>
        </w:rPr>
        <w:t>2max</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时，滑动变阻器接入电路的电阻最大，</w:t>
      </w:r>
    </w:p>
    <w:p w:rsidR="00CB5C6A" w:rsidRDefault="00CB5C6A" w:rsidP="00CB5C6A">
      <w:pPr>
        <w:spacing w:line="360" w:lineRule="auto"/>
        <w:ind w:leftChars="130" w:left="273"/>
      </w:pPr>
      <w:r>
        <w:rPr>
          <w:rFonts w:ascii="Times New Roman" w:eastAsia="新宋体" w:hAnsi="Times New Roman" w:hint="eastAsia"/>
          <w:szCs w:val="21"/>
        </w:rPr>
        <w:t>此时</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两端电压：</w:t>
      </w:r>
    </w:p>
    <w:p w:rsidR="00CB5C6A" w:rsidRDefault="00CB5C6A" w:rsidP="00CB5C6A">
      <w:pPr>
        <w:spacing w:line="360" w:lineRule="auto"/>
        <w:ind w:leftChars="130" w:left="273"/>
      </w:pPr>
      <w:r>
        <w:rPr>
          <w:rFonts w:ascii="Times New Roman" w:eastAsia="新宋体" w:hAnsi="Times New Roman" w:hint="eastAsia"/>
          <w:szCs w:val="21"/>
        </w:rPr>
        <w:t>U</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vertAlign w:val="subscript"/>
        </w:rPr>
        <w:t>2max</w:t>
      </w:r>
      <w:r>
        <w:rPr>
          <w:rFonts w:ascii="Times New Roman" w:eastAsia="新宋体" w:hAnsi="Times New Roman" w:hint="eastAsia"/>
          <w:szCs w:val="21"/>
        </w:rPr>
        <w:t>＝</w:t>
      </w:r>
      <w:r>
        <w:rPr>
          <w:rFonts w:ascii="Times New Roman" w:eastAsia="新宋体" w:hAnsi="Times New Roman" w:hint="eastAsia"/>
          <w:szCs w:val="21"/>
        </w:rPr>
        <w:t>4.5V</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w:t>
      </w:r>
      <w:r>
        <w:rPr>
          <w:rFonts w:ascii="Times New Roman" w:eastAsia="新宋体" w:hAnsi="Times New Roman" w:hint="eastAsia"/>
          <w:szCs w:val="21"/>
        </w:rPr>
        <w:t>1.5V</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电路电流为：</w:t>
      </w:r>
    </w:p>
    <w:p w:rsidR="00CB5C6A" w:rsidRDefault="00CB5C6A" w:rsidP="00CB5C6A">
      <w:pPr>
        <w:spacing w:line="360" w:lineRule="auto"/>
        <w:ind w:leftChars="130" w:left="273"/>
      </w:pPr>
      <w:r>
        <w:rPr>
          <w:rFonts w:ascii="Times New Roman" w:eastAsia="新宋体" w:hAnsi="Times New Roman" w:hint="eastAsia"/>
          <w:szCs w:val="21"/>
        </w:rPr>
        <w:t>I</w:t>
      </w:r>
      <w:r>
        <w:rPr>
          <w:rFonts w:ascii="Times New Roman" w:eastAsia="新宋体" w:hAnsi="Times New Roman" w:hint="eastAsia"/>
          <w:sz w:val="24"/>
          <w:vertAlign w:val="subscript"/>
        </w:rPr>
        <w:t>2</w:t>
      </w:r>
      <w:r>
        <w:rPr>
          <w:rFonts w:ascii="Times New Roman" w:eastAsia="新宋体" w:hAnsi="Times New Roman" w:hint="eastAsia"/>
          <w:szCs w:val="21"/>
        </w:rPr>
        <w:t>＝</w:t>
      </w:r>
      <w:r>
        <w:rPr>
          <w:noProof/>
          <w:position w:val="-30"/>
        </w:rPr>
        <w:drawing>
          <wp:inline distT="0" distB="0" distL="0" distR="0">
            <wp:extent cx="381000" cy="438150"/>
            <wp:effectExtent l="0" t="0" r="0" b="0"/>
            <wp:docPr id="24"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菁优网-jyeoo"/>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2425" cy="333375"/>
            <wp:effectExtent l="0" t="0" r="9525" b="9525"/>
            <wp:docPr id="23"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菁优网-jyeoo"/>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0.3A</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滑动变阻器接入电路的最大电阻：</w:t>
      </w:r>
    </w:p>
    <w:p w:rsidR="00CB5C6A" w:rsidRDefault="00CB5C6A" w:rsidP="00CB5C6A">
      <w:pPr>
        <w:spacing w:line="360" w:lineRule="auto"/>
        <w:ind w:leftChars="130" w:left="273"/>
      </w:pPr>
      <w:proofErr w:type="spellStart"/>
      <w:r>
        <w:rPr>
          <w:rFonts w:ascii="Times New Roman" w:eastAsia="新宋体" w:hAnsi="Times New Roman" w:hint="eastAsia"/>
          <w:szCs w:val="21"/>
        </w:rPr>
        <w:t>R</w:t>
      </w:r>
      <w:r>
        <w:rPr>
          <w:rFonts w:ascii="Times New Roman" w:eastAsia="新宋体" w:hAnsi="Times New Roman" w:hint="eastAsia"/>
          <w:sz w:val="24"/>
          <w:vertAlign w:val="subscript"/>
        </w:rPr>
        <w:t>max</w:t>
      </w:r>
      <w:proofErr w:type="spellEnd"/>
      <w:r>
        <w:rPr>
          <w:rFonts w:ascii="Times New Roman" w:eastAsia="新宋体" w:hAnsi="Times New Roman" w:hint="eastAsia"/>
          <w:szCs w:val="21"/>
        </w:rPr>
        <w:t>＝</w:t>
      </w:r>
      <w:r>
        <w:rPr>
          <w:noProof/>
          <w:position w:val="-30"/>
        </w:rPr>
        <w:drawing>
          <wp:inline distT="0" distB="0" distL="0" distR="0">
            <wp:extent cx="390525" cy="438150"/>
            <wp:effectExtent l="0" t="0" r="9525" b="0"/>
            <wp:docPr id="22" name="图片 2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菁优网-jyeoo"/>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0525" cy="43815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2425" cy="333375"/>
            <wp:effectExtent l="0" t="0" r="9525" b="9525"/>
            <wp:docPr id="21"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菁优网-jyeoo"/>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变阻器接入电路的阻值范围为</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、两灯并联在照明电路里都能正常发光，灯的实际功率等于额定功率，甲灯比乙灯亮，说明甲灯的额定功率比乙灯大，即</w:t>
      </w:r>
      <w:r>
        <w:rPr>
          <w:rFonts w:ascii="Times New Roman" w:eastAsia="新宋体" w:hAnsi="Times New Roman" w:hint="eastAsia"/>
          <w:szCs w:val="21"/>
        </w:rPr>
        <w:t>P</w:t>
      </w:r>
      <w:r>
        <w:rPr>
          <w:rFonts w:ascii="Times New Roman" w:eastAsia="新宋体" w:hAnsi="Times New Roman" w:hint="eastAsia"/>
          <w:sz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乙</w:t>
      </w:r>
      <w:r>
        <w:rPr>
          <w:rFonts w:ascii="Times New Roman" w:eastAsia="新宋体" w:hAnsi="Times New Roman" w:hint="eastAsia"/>
          <w:szCs w:val="21"/>
        </w:rPr>
        <w:t>，故</w:t>
      </w:r>
      <w:r>
        <w:rPr>
          <w:rFonts w:ascii="Times New Roman" w:eastAsia="新宋体" w:hAnsi="Times New Roman" w:hint="eastAsia"/>
          <w:szCs w:val="21"/>
        </w:rPr>
        <w:t>A</w:t>
      </w:r>
      <w:r>
        <w:rPr>
          <w:rFonts w:ascii="Times New Roman" w:eastAsia="新宋体" w:hAnsi="Times New Roman" w:hint="eastAsia"/>
          <w:szCs w:val="21"/>
        </w:rPr>
        <w:t>正确。</w:t>
      </w:r>
    </w:p>
    <w:p w:rsidR="00CB5C6A" w:rsidRDefault="00CB5C6A" w:rsidP="00CB5C6A">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、由公式</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Pt</w:t>
      </w:r>
      <w:proofErr w:type="spellEnd"/>
      <w:r>
        <w:rPr>
          <w:rFonts w:ascii="Times New Roman" w:eastAsia="新宋体" w:hAnsi="Times New Roman" w:hint="eastAsia"/>
          <w:szCs w:val="21"/>
        </w:rPr>
        <w:t>可知，灯消耗的电能除了与灯的功率有关外，还与通电时间有关，现在知道两灯的功率关系，但不知道通电时间关系，无法确定哪个灯消耗的电能多，甲灯消耗的电能不一定比乙灯多，故</w:t>
      </w:r>
      <w:r>
        <w:rPr>
          <w:rFonts w:ascii="Times New Roman" w:eastAsia="新宋体" w:hAnsi="Times New Roman" w:hint="eastAsia"/>
          <w:szCs w:val="21"/>
        </w:rPr>
        <w:t>B</w:t>
      </w:r>
      <w:r>
        <w:rPr>
          <w:rFonts w:ascii="Times New Roman" w:eastAsia="新宋体" w:hAnsi="Times New Roman" w:hint="eastAsia"/>
          <w:szCs w:val="21"/>
        </w:rPr>
        <w:t>错误；</w:t>
      </w:r>
    </w:p>
    <w:p w:rsidR="00CB5C6A" w:rsidRDefault="00CB5C6A" w:rsidP="00CB5C6A">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、两灯并联，两灯电压</w:t>
      </w:r>
      <w:r>
        <w:rPr>
          <w:rFonts w:ascii="Times New Roman" w:eastAsia="新宋体" w:hAnsi="Times New Roman" w:hint="eastAsia"/>
          <w:szCs w:val="21"/>
        </w:rPr>
        <w:t>U</w:t>
      </w:r>
      <w:r>
        <w:rPr>
          <w:rFonts w:ascii="Times New Roman" w:eastAsia="新宋体" w:hAnsi="Times New Roman" w:hint="eastAsia"/>
          <w:szCs w:val="21"/>
        </w:rPr>
        <w:t>相等，已知</w:t>
      </w:r>
      <w:r>
        <w:rPr>
          <w:rFonts w:ascii="Times New Roman" w:eastAsia="新宋体" w:hAnsi="Times New Roman" w:hint="eastAsia"/>
          <w:szCs w:val="21"/>
        </w:rPr>
        <w:t>P</w:t>
      </w:r>
      <w:r>
        <w:rPr>
          <w:rFonts w:ascii="Times New Roman" w:eastAsia="新宋体" w:hAnsi="Times New Roman" w:hint="eastAsia"/>
          <w:sz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乙</w:t>
      </w:r>
      <w:r>
        <w:rPr>
          <w:rFonts w:ascii="Times New Roman" w:eastAsia="新宋体" w:hAnsi="Times New Roman" w:hint="eastAsia"/>
          <w:szCs w:val="21"/>
        </w:rPr>
        <w:t>，由公式</w:t>
      </w:r>
      <w:r>
        <w:rPr>
          <w:rFonts w:ascii="Times New Roman" w:eastAsia="新宋体" w:hAnsi="Times New Roman" w:hint="eastAsia"/>
          <w:szCs w:val="21"/>
        </w:rPr>
        <w:t>R</w:t>
      </w:r>
      <w:r>
        <w:rPr>
          <w:rFonts w:ascii="Times New Roman" w:eastAsia="新宋体" w:hAnsi="Times New Roman" w:hint="eastAsia"/>
          <w:szCs w:val="21"/>
        </w:rPr>
        <w:t>＝</w:t>
      </w:r>
      <w:r>
        <w:rPr>
          <w:noProof/>
          <w:position w:val="-23"/>
        </w:rPr>
        <w:drawing>
          <wp:inline distT="0" distB="0" distL="0" distR="0">
            <wp:extent cx="209550" cy="390525"/>
            <wp:effectExtent l="0" t="0" r="0" b="9525"/>
            <wp:docPr id="20"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菁优网-jyeo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Pr>
          <w:rFonts w:ascii="Times New Roman" w:eastAsia="新宋体" w:hAnsi="Times New Roman" w:hint="eastAsia"/>
          <w:szCs w:val="21"/>
        </w:rPr>
        <w:t>可知</w:t>
      </w:r>
      <w:r>
        <w:rPr>
          <w:rFonts w:ascii="Times New Roman" w:eastAsia="新宋体" w:hAnsi="Times New Roman" w:hint="eastAsia"/>
          <w:szCs w:val="21"/>
        </w:rPr>
        <w:t>R</w:t>
      </w:r>
      <w:r>
        <w:rPr>
          <w:rFonts w:ascii="Times New Roman" w:eastAsia="新宋体" w:hAnsi="Times New Roman" w:hint="eastAsia"/>
          <w:sz w:val="24"/>
          <w:vertAlign w:val="subscript"/>
        </w:rPr>
        <w:t>甲</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乙</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错误。</w:t>
      </w:r>
    </w:p>
    <w:p w:rsidR="00CB5C6A" w:rsidRDefault="00CB5C6A" w:rsidP="00CB5C6A">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、甲、乙两灯并联在电路中，甲灯与乙灯两端的电压相等，故</w:t>
      </w:r>
      <w:r>
        <w:rPr>
          <w:rFonts w:ascii="Times New Roman" w:eastAsia="新宋体" w:hAnsi="Times New Roman" w:hint="eastAsia"/>
          <w:szCs w:val="21"/>
        </w:rPr>
        <w:t>D</w:t>
      </w:r>
      <w:r>
        <w:rPr>
          <w:rFonts w:ascii="Times New Roman" w:eastAsia="新宋体" w:hAnsi="Times New Roman" w:hint="eastAsia"/>
          <w:szCs w:val="21"/>
        </w:rPr>
        <w:t>错误。</w:t>
      </w:r>
    </w:p>
    <w:p w:rsidR="00CB5C6A" w:rsidRDefault="00CB5C6A" w:rsidP="00CB5C6A">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CB5C6A" w:rsidRDefault="00CB5C6A" w:rsidP="00CB5C6A">
      <w:pPr>
        <w:spacing w:line="360" w:lineRule="auto"/>
      </w:pPr>
      <w:r>
        <w:rPr>
          <w:rFonts w:ascii="Times New Roman" w:eastAsia="新宋体" w:hAnsi="Times New Roman" w:hint="eastAsia"/>
          <w:b/>
          <w:szCs w:val="21"/>
        </w:rPr>
        <w:t>二、填空题（每空</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22</w:t>
      </w:r>
      <w:r>
        <w:rPr>
          <w:rFonts w:ascii="Times New Roman" w:eastAsia="新宋体" w:hAnsi="Times New Roman" w:hint="eastAsia"/>
          <w:b/>
          <w:szCs w:val="21"/>
        </w:rPr>
        <w:t>分）</w:t>
      </w:r>
    </w:p>
    <w:p w:rsidR="00CB5C6A" w:rsidRDefault="00CB5C6A" w:rsidP="00CB5C6A">
      <w:pPr>
        <w:spacing w:line="360" w:lineRule="auto"/>
        <w:ind w:left="273" w:hangingChars="130" w:hanging="273"/>
      </w:pPr>
      <w:r>
        <w:rPr>
          <w:rFonts w:ascii="Times New Roman" w:eastAsia="新宋体" w:hAnsi="Times New Roman" w:hint="eastAsia"/>
          <w:szCs w:val="21"/>
        </w:rPr>
        <w:lastRenderedPageBreak/>
        <w:t>13</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解：组成这些有毒有机物的分子永不停息地做无规则的运动，通过扩散有毒物质充满整个空间，造成室内环境污染；夏天天气比较炎热，物体温度较高，温度越高，分子的无规则运动越剧烈，污染会更严重；</w:t>
      </w:r>
    </w:p>
    <w:p w:rsidR="00CB5C6A" w:rsidRDefault="00CB5C6A" w:rsidP="00CB5C6A">
      <w:pPr>
        <w:spacing w:line="360" w:lineRule="auto"/>
        <w:ind w:leftChars="130" w:left="273"/>
      </w:pPr>
      <w:r>
        <w:rPr>
          <w:rFonts w:ascii="Times New Roman" w:eastAsia="新宋体" w:hAnsi="Times New Roman" w:hint="eastAsia"/>
          <w:szCs w:val="21"/>
        </w:rPr>
        <w:t>故答案为：扩散；不停地做无规则运动；剧烈。</w:t>
      </w:r>
    </w:p>
    <w:p w:rsidR="00CB5C6A" w:rsidRDefault="00CB5C6A" w:rsidP="00CB5C6A">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解：用火炭烤肉的过程，是炭火把内能传递给肉的过程，这个过程并没有能量的转化，而是一个能量转移的过程。</w:t>
      </w:r>
    </w:p>
    <w:p w:rsidR="00CB5C6A" w:rsidRDefault="00CB5C6A" w:rsidP="00CB5C6A">
      <w:pPr>
        <w:spacing w:line="360" w:lineRule="auto"/>
        <w:ind w:leftChars="130" w:left="273"/>
      </w:pPr>
      <w:r>
        <w:rPr>
          <w:rFonts w:ascii="Times New Roman" w:eastAsia="新宋体" w:hAnsi="Times New Roman" w:hint="eastAsia"/>
          <w:szCs w:val="21"/>
        </w:rPr>
        <w:t>木炭自身具有化学能，它的燃烧过程是它与氧气反应，把化学能转化成内能的过程，</w:t>
      </w:r>
    </w:p>
    <w:p w:rsidR="00CB5C6A" w:rsidRDefault="00CB5C6A" w:rsidP="00CB5C6A">
      <w:pPr>
        <w:spacing w:line="360" w:lineRule="auto"/>
        <w:ind w:leftChars="130" w:left="273"/>
      </w:pPr>
      <w:r>
        <w:rPr>
          <w:rFonts w:ascii="Times New Roman" w:eastAsia="新宋体" w:hAnsi="Times New Roman" w:hint="eastAsia"/>
          <w:szCs w:val="21"/>
        </w:rPr>
        <w:t>故答案为：热传递；化学；内。</w:t>
      </w:r>
    </w:p>
    <w:p w:rsidR="00CB5C6A" w:rsidRDefault="00CB5C6A" w:rsidP="00CB5C6A">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）月底电能表示数</w:t>
      </w:r>
      <w:r>
        <w:rPr>
          <w:rFonts w:ascii="Times New Roman" w:eastAsia="新宋体" w:hAnsi="Times New Roman" w:hint="eastAsia"/>
          <w:szCs w:val="21"/>
        </w:rPr>
        <w:t>W</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1362.5kW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小明家本月用电：</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1362.5kW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1262.5kW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100kW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度。</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）电能表转盘转动</w:t>
      </w:r>
      <w:r>
        <w:rPr>
          <w:rFonts w:ascii="Times New Roman" w:eastAsia="新宋体" w:hAnsi="Times New Roman" w:hint="eastAsia"/>
          <w:szCs w:val="21"/>
        </w:rPr>
        <w:t>600r</w:t>
      </w:r>
      <w:r>
        <w:rPr>
          <w:rFonts w:ascii="Times New Roman" w:eastAsia="新宋体" w:hAnsi="Times New Roman" w:hint="eastAsia"/>
          <w:szCs w:val="21"/>
        </w:rPr>
        <w:t>，电路消耗的电能为：</w:t>
      </w:r>
    </w:p>
    <w:p w:rsidR="00CB5C6A" w:rsidRDefault="00CB5C6A" w:rsidP="00CB5C6A">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600</w:t>
      </w:r>
      <w:r>
        <w:rPr>
          <w:rFonts w:ascii="Times New Roman" w:eastAsia="新宋体" w:hAnsi="Times New Roman" w:hint="eastAsia"/>
          <w:szCs w:val="21"/>
        </w:rPr>
        <w:t>×</w:t>
      </w:r>
      <w:r>
        <w:rPr>
          <w:noProof/>
          <w:position w:val="-22"/>
        </w:rPr>
        <w:drawing>
          <wp:inline distT="0" distB="0" distL="0" distR="0">
            <wp:extent cx="352425" cy="333375"/>
            <wp:effectExtent l="0" t="0" r="9525" b="9525"/>
            <wp:docPr id="19" name="图片 1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菁优网-jyeoo"/>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r>
        <w:rPr>
          <w:rFonts w:ascii="Times New Roman" w:eastAsia="新宋体" w:hAnsi="Times New Roman" w:hint="eastAsia"/>
          <w:szCs w:val="21"/>
        </w:rPr>
        <w:t>0.2kW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电热水壶单独工作时间；</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10min</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8" name="图片 1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菁优网-jyeoo"/>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h</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电热水壶的实际功率：</w:t>
      </w:r>
    </w:p>
    <w:p w:rsidR="00CB5C6A" w:rsidRDefault="00CB5C6A" w:rsidP="00CB5C6A">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276225" cy="333375"/>
            <wp:effectExtent l="0" t="0" r="9525" b="9525"/>
            <wp:docPr id="17"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菁优网-jyeoo"/>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46"/>
        </w:rPr>
        <w:drawing>
          <wp:inline distT="0" distB="0" distL="0" distR="0">
            <wp:extent cx="581025" cy="514350"/>
            <wp:effectExtent l="0" t="0" r="9525" b="0"/>
            <wp:docPr id="16" name="图片 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菁优网-jyeoo"/>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1.2kW</w:t>
      </w:r>
      <w:r>
        <w:rPr>
          <w:rFonts w:ascii="Times New Roman" w:eastAsia="新宋体" w:hAnsi="Times New Roman" w:hint="eastAsia"/>
          <w:szCs w:val="21"/>
        </w:rPr>
        <w:t>＝</w:t>
      </w:r>
      <w:r>
        <w:rPr>
          <w:rFonts w:ascii="Times New Roman" w:eastAsia="新宋体" w:hAnsi="Times New Roman" w:hint="eastAsia"/>
          <w:szCs w:val="21"/>
        </w:rPr>
        <w:t>1200W</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1200</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）水吸收的热量：</w:t>
      </w:r>
    </w:p>
    <w:p w:rsidR="00CB5C6A" w:rsidRDefault="00CB5C6A" w:rsidP="00CB5C6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0</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10kg</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8.4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不考虑能力转换过程中能量的损失，水吸收了</w:t>
      </w:r>
      <w:r>
        <w:rPr>
          <w:rFonts w:ascii="Times New Roman" w:eastAsia="新宋体" w:hAnsi="Times New Roman" w:hint="eastAsia"/>
          <w:szCs w:val="21"/>
        </w:rPr>
        <w:t>8.4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太阳能；</w:t>
      </w:r>
    </w:p>
    <w:p w:rsidR="00CB5C6A" w:rsidRDefault="00CB5C6A" w:rsidP="00CB5C6A">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）由题知，燃气完全燃烧放出的热量：</w:t>
      </w:r>
    </w:p>
    <w:p w:rsidR="00CB5C6A" w:rsidRDefault="00CB5C6A" w:rsidP="00CB5C6A">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vertAlign w:val="subscript"/>
        </w:rPr>
        <w:t>放</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8.4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Q</w:t>
      </w:r>
      <w:r>
        <w:rPr>
          <w:rFonts w:ascii="Times New Roman" w:eastAsia="新宋体" w:hAnsi="Times New Roman" w:hint="eastAsia"/>
          <w:sz w:val="24"/>
          <w:vertAlign w:val="subscript"/>
        </w:rPr>
        <w:t>放</w:t>
      </w:r>
      <w:r>
        <w:rPr>
          <w:rFonts w:ascii="Times New Roman" w:eastAsia="新宋体" w:hAnsi="Times New Roman" w:hint="eastAsia"/>
          <w:szCs w:val="21"/>
        </w:rPr>
        <w:t>＝</w:t>
      </w:r>
      <w:proofErr w:type="spellStart"/>
      <w:r>
        <w:rPr>
          <w:rFonts w:ascii="Times New Roman" w:eastAsia="新宋体" w:hAnsi="Times New Roman" w:hint="eastAsia"/>
          <w:szCs w:val="21"/>
        </w:rPr>
        <w:t>Vq</w:t>
      </w:r>
      <w:proofErr w:type="spellEnd"/>
      <w:r>
        <w:rPr>
          <w:rFonts w:ascii="Times New Roman" w:eastAsia="新宋体" w:hAnsi="Times New Roman" w:hint="eastAsia"/>
          <w:szCs w:val="21"/>
        </w:rPr>
        <w:t>得完全燃烧燃气的体积：</w:t>
      </w:r>
    </w:p>
    <w:p w:rsidR="00CB5C6A" w:rsidRDefault="00CB5C6A" w:rsidP="00CB5C6A">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Cs w:val="21"/>
        </w:rPr>
        <w:t>＝</w:t>
      </w:r>
      <w:r>
        <w:rPr>
          <w:noProof/>
          <w:position w:val="-24"/>
        </w:rPr>
        <w:drawing>
          <wp:inline distT="0" distB="0" distL="0" distR="0">
            <wp:extent cx="266700" cy="400050"/>
            <wp:effectExtent l="0" t="0" r="0" b="0"/>
            <wp:docPr id="15" name="图片 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菁优网-jyeoo"/>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6700" cy="400050"/>
                    </a:xfrm>
                    <a:prstGeom prst="rect">
                      <a:avLst/>
                    </a:prstGeom>
                    <a:noFill/>
                    <a:ln>
                      <a:noFill/>
                    </a:ln>
                  </pic:spPr>
                </pic:pic>
              </a:graphicData>
            </a:graphic>
          </wp:inline>
        </w:drawing>
      </w:r>
      <w:r>
        <w:rPr>
          <w:rFonts w:ascii="Times New Roman" w:eastAsia="新宋体" w:hAnsi="Times New Roman" w:hint="eastAsia"/>
          <w:szCs w:val="21"/>
        </w:rPr>
        <w:t>＝</w:t>
      </w:r>
      <w:r>
        <w:rPr>
          <w:noProof/>
          <w:position w:val="-30"/>
        </w:rPr>
        <w:drawing>
          <wp:inline distT="0" distB="0" distL="0" distR="0">
            <wp:extent cx="1028700" cy="438150"/>
            <wp:effectExtent l="0" t="0" r="0" b="0"/>
            <wp:docPr id="14" name="图片 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菁优网-jyeoo"/>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0.02m</w:t>
      </w:r>
      <w:r>
        <w:rPr>
          <w:rFonts w:ascii="Times New Roman" w:eastAsia="新宋体" w:hAnsi="Times New Roman" w:hint="eastAsia"/>
          <w:sz w:val="24"/>
          <w:vertAlign w:val="superscript"/>
        </w:rPr>
        <w:t>3</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8.4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5</w:t>
      </w:r>
      <w:r>
        <w:rPr>
          <w:rFonts w:ascii="Times New Roman" w:eastAsia="新宋体" w:hAnsi="Times New Roman" w:hint="eastAsia"/>
          <w:szCs w:val="21"/>
        </w:rPr>
        <w:t>；</w:t>
      </w:r>
      <w:r>
        <w:rPr>
          <w:rFonts w:ascii="Times New Roman" w:eastAsia="新宋体" w:hAnsi="Times New Roman" w:hint="eastAsia"/>
          <w:szCs w:val="21"/>
        </w:rPr>
        <w:t>0.02</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解：在家庭电路中，电灯与插座间以及插座与插座之间是互不影响，因此它们是并联连接；</w:t>
      </w:r>
    </w:p>
    <w:p w:rsidR="00CB5C6A" w:rsidRDefault="00CB5C6A" w:rsidP="00CB5C6A">
      <w:pPr>
        <w:spacing w:line="360" w:lineRule="auto"/>
        <w:ind w:leftChars="130" w:left="273"/>
      </w:pPr>
      <w:r>
        <w:rPr>
          <w:rFonts w:ascii="Times New Roman" w:eastAsia="新宋体" w:hAnsi="Times New Roman" w:hint="eastAsia"/>
          <w:szCs w:val="21"/>
        </w:rPr>
        <w:t>插座上的开关与插座是串联连接；</w:t>
      </w:r>
    </w:p>
    <w:p w:rsidR="00CB5C6A" w:rsidRDefault="00CB5C6A" w:rsidP="00CB5C6A">
      <w:pPr>
        <w:spacing w:line="360" w:lineRule="auto"/>
        <w:ind w:leftChars="130" w:left="273"/>
      </w:pPr>
      <w:r>
        <w:rPr>
          <w:rFonts w:ascii="Times New Roman" w:eastAsia="新宋体" w:hAnsi="Times New Roman" w:hint="eastAsia"/>
          <w:szCs w:val="21"/>
        </w:rPr>
        <w:t>安全用电的原则是不接触低压带电体，不靠近高压带电体。</w:t>
      </w:r>
    </w:p>
    <w:p w:rsidR="00CB5C6A" w:rsidRDefault="00CB5C6A" w:rsidP="00CB5C6A">
      <w:pPr>
        <w:spacing w:line="360" w:lineRule="auto"/>
        <w:ind w:leftChars="130" w:left="273"/>
      </w:pPr>
      <w:r>
        <w:rPr>
          <w:rFonts w:ascii="Times New Roman" w:eastAsia="新宋体" w:hAnsi="Times New Roman" w:hint="eastAsia"/>
          <w:szCs w:val="21"/>
        </w:rPr>
        <w:t>故答案为：串；并；低压；高压。</w:t>
      </w:r>
    </w:p>
    <w:p w:rsidR="00CB5C6A" w:rsidRDefault="00CB5C6A" w:rsidP="00CB5C6A">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解：电阻是反映导体对电流的阻碍作用大小的物理量；决定电阻大小的因素有导体的材料、长度和横截面积，还和温度有关；</w:t>
      </w:r>
    </w:p>
    <w:p w:rsidR="00CB5C6A" w:rsidRDefault="00CB5C6A" w:rsidP="00CB5C6A">
      <w:pPr>
        <w:spacing w:line="360" w:lineRule="auto"/>
        <w:ind w:leftChars="130" w:left="273"/>
      </w:pPr>
      <w:r>
        <w:rPr>
          <w:rFonts w:ascii="Times New Roman" w:eastAsia="新宋体" w:hAnsi="Times New Roman" w:hint="eastAsia"/>
          <w:szCs w:val="21"/>
        </w:rPr>
        <w:t>家庭电路中各用电器都是并联的，所以它们同时工作时的总电流等于各用电器电流之和，</w:t>
      </w:r>
    </w:p>
    <w:p w:rsidR="00CB5C6A" w:rsidRDefault="00CB5C6A" w:rsidP="00CB5C6A">
      <w:pPr>
        <w:spacing w:line="360" w:lineRule="auto"/>
        <w:ind w:leftChars="130" w:left="273"/>
      </w:pPr>
      <w:r>
        <w:rPr>
          <w:rFonts w:ascii="Times New Roman" w:eastAsia="新宋体" w:hAnsi="Times New Roman" w:hint="eastAsia"/>
          <w:szCs w:val="21"/>
        </w:rPr>
        <w:t>则：</w:t>
      </w:r>
      <w:r>
        <w:rPr>
          <w:rFonts w:ascii="Times New Roman" w:eastAsia="新宋体" w:hAnsi="Times New Roman" w:hint="eastAsia"/>
          <w:szCs w:val="21"/>
        </w:rPr>
        <w:t>I</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vertAlign w:val="subscript"/>
        </w:rPr>
        <w:t>1</w:t>
      </w:r>
      <w:r>
        <w:rPr>
          <w:rFonts w:ascii="Times New Roman" w:eastAsia="新宋体" w:hAnsi="Times New Roman" w:hint="eastAsia"/>
          <w:szCs w:val="21"/>
        </w:rPr>
        <w:t>+I</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400mA+800mA</w:t>
      </w:r>
      <w:r>
        <w:rPr>
          <w:rFonts w:ascii="Times New Roman" w:eastAsia="新宋体" w:hAnsi="Times New Roman" w:hint="eastAsia"/>
          <w:szCs w:val="21"/>
        </w:rPr>
        <w:t>＝</w:t>
      </w:r>
      <w:r>
        <w:rPr>
          <w:rFonts w:ascii="Times New Roman" w:eastAsia="新宋体" w:hAnsi="Times New Roman" w:hint="eastAsia"/>
          <w:szCs w:val="21"/>
        </w:rPr>
        <w:t>1200mA</w:t>
      </w:r>
      <w:r>
        <w:rPr>
          <w:rFonts w:ascii="Times New Roman" w:eastAsia="新宋体" w:hAnsi="Times New Roman" w:hint="eastAsia"/>
          <w:szCs w:val="21"/>
        </w:rPr>
        <w:t>＝</w:t>
      </w:r>
      <w:r>
        <w:rPr>
          <w:rFonts w:ascii="Times New Roman" w:eastAsia="新宋体" w:hAnsi="Times New Roman" w:hint="eastAsia"/>
          <w:szCs w:val="21"/>
        </w:rPr>
        <w:t>1.2A</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因为</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2A</w:t>
      </w:r>
      <w:r>
        <w:rPr>
          <w:rFonts w:ascii="Times New Roman" w:eastAsia="新宋体" w:hAnsi="Times New Roman" w:hint="eastAsia"/>
          <w:szCs w:val="21"/>
        </w:rPr>
        <w:t>，所以这两个用电器能同时使用。</w:t>
      </w:r>
    </w:p>
    <w:p w:rsidR="00CB5C6A" w:rsidRDefault="00CB5C6A" w:rsidP="00CB5C6A">
      <w:pPr>
        <w:spacing w:line="360" w:lineRule="auto"/>
        <w:ind w:leftChars="130" w:left="273"/>
      </w:pPr>
      <w:r>
        <w:rPr>
          <w:rFonts w:ascii="Times New Roman" w:eastAsia="新宋体" w:hAnsi="Times New Roman" w:hint="eastAsia"/>
          <w:szCs w:val="21"/>
        </w:rPr>
        <w:t>故答案为：长度；横截面积；能。</w:t>
      </w:r>
    </w:p>
    <w:p w:rsidR="00CB5C6A" w:rsidRDefault="00CB5C6A" w:rsidP="00CB5C6A">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解：由于正常工作，由</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3" name="图片 1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菁优网-jyeoo"/>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可得：</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Pt</w:t>
      </w:r>
      <w:proofErr w:type="spellEnd"/>
      <w:r>
        <w:rPr>
          <w:rFonts w:ascii="Times New Roman" w:eastAsia="新宋体" w:hAnsi="Times New Roman" w:hint="eastAsia"/>
          <w:szCs w:val="21"/>
        </w:rPr>
        <w:t>＝</w:t>
      </w:r>
      <w:r>
        <w:rPr>
          <w:rFonts w:ascii="Times New Roman" w:eastAsia="新宋体" w:hAnsi="Times New Roman" w:hint="eastAsia"/>
          <w:szCs w:val="21"/>
        </w:rPr>
        <w:t>25W</w:t>
      </w:r>
      <w:r>
        <w:rPr>
          <w:rFonts w:ascii="Times New Roman" w:eastAsia="新宋体" w:hAnsi="Times New Roman" w:hint="eastAsia"/>
          <w:szCs w:val="21"/>
        </w:rPr>
        <w:t>×</w:t>
      </w:r>
      <w:r>
        <w:rPr>
          <w:rFonts w:ascii="Times New Roman" w:eastAsia="新宋体" w:hAnsi="Times New Roman" w:hint="eastAsia"/>
          <w:szCs w:val="21"/>
        </w:rPr>
        <w:t>20s</w:t>
      </w:r>
      <w:r>
        <w:rPr>
          <w:rFonts w:ascii="Times New Roman" w:eastAsia="新宋体" w:hAnsi="Times New Roman" w:hint="eastAsia"/>
          <w:szCs w:val="21"/>
        </w:rPr>
        <w:t>＝</w:t>
      </w:r>
      <w:r>
        <w:rPr>
          <w:rFonts w:ascii="Times New Roman" w:eastAsia="新宋体" w:hAnsi="Times New Roman" w:hint="eastAsia"/>
          <w:szCs w:val="21"/>
        </w:rPr>
        <w:t>500J</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500</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解：若将某一导体接到电路</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之间，则电流会先后经过导体与灯泡，因此它们是串联的；</w:t>
      </w:r>
    </w:p>
    <w:p w:rsidR="00CB5C6A" w:rsidRDefault="00CB5C6A" w:rsidP="00CB5C6A">
      <w:pPr>
        <w:spacing w:line="360" w:lineRule="auto"/>
        <w:ind w:leftChars="130" w:left="273"/>
      </w:pPr>
      <w:r>
        <w:rPr>
          <w:rFonts w:ascii="Times New Roman" w:eastAsia="新宋体" w:hAnsi="Times New Roman" w:hint="eastAsia"/>
          <w:szCs w:val="21"/>
        </w:rPr>
        <w:t>用灯泡的亮度来推测接入导体的电阻，这种研究方法我们称之为转换法；</w:t>
      </w:r>
    </w:p>
    <w:p w:rsidR="00CB5C6A" w:rsidRDefault="00CB5C6A" w:rsidP="00CB5C6A">
      <w:pPr>
        <w:spacing w:line="360" w:lineRule="auto"/>
        <w:ind w:leftChars="130" w:left="273"/>
      </w:pPr>
      <w:r>
        <w:rPr>
          <w:rFonts w:ascii="Times New Roman" w:eastAsia="新宋体" w:hAnsi="Times New Roman" w:hint="eastAsia"/>
          <w:szCs w:val="21"/>
        </w:rPr>
        <w:t>若两个导体的电阻差异不大，则必须用电流表替换灯泡，作更为准确的判断。</w:t>
      </w:r>
    </w:p>
    <w:p w:rsidR="00CB5C6A" w:rsidRDefault="00CB5C6A" w:rsidP="00CB5C6A">
      <w:pPr>
        <w:spacing w:line="360" w:lineRule="auto"/>
        <w:ind w:leftChars="130" w:left="273"/>
      </w:pPr>
      <w:r>
        <w:rPr>
          <w:rFonts w:ascii="Times New Roman" w:eastAsia="新宋体" w:hAnsi="Times New Roman" w:hint="eastAsia"/>
          <w:szCs w:val="21"/>
        </w:rPr>
        <w:t>故答案为：串联；转换法；电流表。</w:t>
      </w:r>
    </w:p>
    <w:p w:rsidR="00CB5C6A" w:rsidRDefault="00CB5C6A" w:rsidP="00CB5C6A">
      <w:pPr>
        <w:spacing w:line="360" w:lineRule="auto"/>
      </w:pPr>
      <w:r>
        <w:rPr>
          <w:rFonts w:ascii="Times New Roman" w:eastAsia="新宋体" w:hAnsi="Times New Roman" w:hint="eastAsia"/>
          <w:b/>
          <w:szCs w:val="21"/>
        </w:rPr>
        <w:t>三、作图题（每题</w:t>
      </w:r>
      <w:r>
        <w:rPr>
          <w:rFonts w:ascii="Times New Roman" w:eastAsia="新宋体" w:hAnsi="Times New Roman" w:hint="eastAsia"/>
          <w:b/>
          <w:szCs w:val="21"/>
        </w:rPr>
        <w:t>4</w:t>
      </w:r>
      <w:r>
        <w:rPr>
          <w:rFonts w:ascii="Times New Roman" w:eastAsia="新宋体" w:hAnsi="Times New Roman" w:hint="eastAsia"/>
          <w:b/>
          <w:szCs w:val="21"/>
        </w:rPr>
        <w:t>分，共</w:t>
      </w:r>
      <w:r>
        <w:rPr>
          <w:rFonts w:ascii="Times New Roman" w:eastAsia="新宋体" w:hAnsi="Times New Roman" w:hint="eastAsia"/>
          <w:b/>
          <w:szCs w:val="21"/>
        </w:rPr>
        <w:t>8</w:t>
      </w:r>
      <w:r>
        <w:rPr>
          <w:rFonts w:ascii="Times New Roman" w:eastAsia="新宋体" w:hAnsi="Times New Roman" w:hint="eastAsia"/>
          <w:b/>
          <w:szCs w:val="21"/>
        </w:rPr>
        <w:t>分）</w:t>
      </w:r>
    </w:p>
    <w:p w:rsidR="00CB5C6A" w:rsidRDefault="00CB5C6A" w:rsidP="00CB5C6A">
      <w:pPr>
        <w:spacing w:line="360" w:lineRule="auto"/>
        <w:ind w:left="273" w:hangingChars="130" w:hanging="273"/>
      </w:pPr>
      <w:r>
        <w:rPr>
          <w:rFonts w:ascii="Times New Roman" w:eastAsia="新宋体" w:hAnsi="Times New Roman" w:hint="eastAsia"/>
          <w:szCs w:val="21"/>
        </w:rPr>
        <w:lastRenderedPageBreak/>
        <w:t>21</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CB5C6A" w:rsidRDefault="00CB5C6A" w:rsidP="00CB5C6A">
      <w:pPr>
        <w:spacing w:line="360" w:lineRule="auto"/>
        <w:ind w:leftChars="130" w:left="273"/>
      </w:pPr>
      <w:r>
        <w:rPr>
          <w:rFonts w:ascii="Times New Roman" w:eastAsia="新宋体" w:hAnsi="Times New Roman" w:hint="eastAsia"/>
          <w:szCs w:val="21"/>
        </w:rPr>
        <w:t>电流从正极出发经过开关</w:t>
      </w:r>
      <w:r>
        <w:rPr>
          <w:rFonts w:ascii="Times New Roman" w:eastAsia="新宋体" w:hAnsi="Times New Roman" w:hint="eastAsia"/>
          <w:szCs w:val="21"/>
        </w:rPr>
        <w:t>S</w:t>
      </w:r>
      <w:r>
        <w:rPr>
          <w:rFonts w:ascii="Times New Roman" w:eastAsia="新宋体" w:hAnsi="Times New Roman" w:hint="eastAsia"/>
          <w:sz w:val="24"/>
          <w:vertAlign w:val="subscript"/>
        </w:rPr>
        <w:t>1</w:t>
      </w:r>
      <w:r>
        <w:rPr>
          <w:rFonts w:ascii="Times New Roman" w:eastAsia="新宋体" w:hAnsi="Times New Roman" w:hint="eastAsia"/>
          <w:szCs w:val="21"/>
        </w:rPr>
        <w:t>后，分为两个支路，一条支路是经灯泡直接回到负极，另一条经过开关</w:t>
      </w:r>
      <w:r>
        <w:rPr>
          <w:rFonts w:ascii="Times New Roman" w:eastAsia="新宋体" w:hAnsi="Times New Roman" w:hint="eastAsia"/>
          <w:szCs w:val="21"/>
        </w:rPr>
        <w:t>S</w:t>
      </w:r>
      <w:r>
        <w:rPr>
          <w:rFonts w:ascii="Times New Roman" w:eastAsia="新宋体" w:hAnsi="Times New Roman" w:hint="eastAsia"/>
          <w:sz w:val="24"/>
          <w:vertAlign w:val="subscript"/>
        </w:rPr>
        <w:t>2</w:t>
      </w:r>
      <w:r>
        <w:rPr>
          <w:rFonts w:ascii="Times New Roman" w:eastAsia="新宋体" w:hAnsi="Times New Roman" w:hint="eastAsia"/>
          <w:szCs w:val="21"/>
        </w:rPr>
        <w:t>到电铃，然后回到负极。实物图如图：</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1695450" cy="1676400"/>
            <wp:effectExtent l="0" t="0" r="0" b="0"/>
            <wp:docPr id="12" name="图片 1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zxxk.com"/>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95450" cy="1676400"/>
                    </a:xfrm>
                    <a:prstGeom prst="rect">
                      <a:avLst/>
                    </a:prstGeom>
                    <a:noFill/>
                    <a:ln>
                      <a:noFill/>
                    </a:ln>
                  </pic:spPr>
                </pic:pic>
              </a:graphicData>
            </a:graphic>
          </wp:inline>
        </w:drawing>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）火线首先进入开关，再进入灯泡顶端的金属点，零线直接接在灯泡的螺旋套上。这样开关既能控制灯泡，又能在灯泡损坏时，断开开关，切断火线，更换灯泡时更安全。</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）三孔插座的上孔接地线，左孔接零线，右孔接火线。当有金属外壳的用电器插入三孔插座时，能使金属外壳接地，防止漏电时发生触电事故。</w:t>
      </w:r>
    </w:p>
    <w:p w:rsidR="00CB5C6A" w:rsidRDefault="00CB5C6A" w:rsidP="00CB5C6A">
      <w:pPr>
        <w:spacing w:line="360" w:lineRule="auto"/>
        <w:ind w:leftChars="130" w:left="273"/>
      </w:pPr>
      <w:r>
        <w:rPr>
          <w:rFonts w:ascii="Times New Roman" w:eastAsia="新宋体" w:hAnsi="Times New Roman" w:hint="eastAsia"/>
          <w:noProof/>
          <w:szCs w:val="21"/>
        </w:rPr>
        <w:drawing>
          <wp:inline distT="0" distB="0" distL="0" distR="0">
            <wp:extent cx="2324100" cy="1152525"/>
            <wp:effectExtent l="0" t="0" r="0" b="9525"/>
            <wp:docPr id="11" name="图片 1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zxxk.com"/>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24100" cy="1152525"/>
                    </a:xfrm>
                    <a:prstGeom prst="rect">
                      <a:avLst/>
                    </a:prstGeom>
                    <a:noFill/>
                    <a:ln>
                      <a:noFill/>
                    </a:ln>
                  </pic:spPr>
                </pic:pic>
              </a:graphicData>
            </a:graphic>
          </wp:inline>
        </w:drawing>
      </w:r>
    </w:p>
    <w:p w:rsidR="00CB5C6A" w:rsidRDefault="00CB5C6A" w:rsidP="00CB5C6A">
      <w:pPr>
        <w:spacing w:line="360" w:lineRule="auto"/>
      </w:pPr>
      <w:r>
        <w:rPr>
          <w:rFonts w:ascii="Times New Roman" w:eastAsia="新宋体" w:hAnsi="Times New Roman" w:hint="eastAsia"/>
          <w:b/>
          <w:szCs w:val="21"/>
        </w:rPr>
        <w:t>四、实验探究题（每空</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18</w:t>
      </w:r>
      <w:r>
        <w:rPr>
          <w:rFonts w:ascii="Times New Roman" w:eastAsia="新宋体" w:hAnsi="Times New Roman" w:hint="eastAsia"/>
          <w:b/>
          <w:szCs w:val="21"/>
        </w:rPr>
        <w:t>分）</w:t>
      </w:r>
    </w:p>
    <w:p w:rsidR="00CB5C6A" w:rsidRDefault="00CB5C6A" w:rsidP="00CB5C6A">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）小灯泡的额定电压为</w:t>
      </w:r>
      <w:r>
        <w:rPr>
          <w:rFonts w:ascii="Times New Roman" w:eastAsia="新宋体" w:hAnsi="Times New Roman" w:hint="eastAsia"/>
          <w:szCs w:val="21"/>
        </w:rPr>
        <w:t>2.5V</w:t>
      </w:r>
      <w:r>
        <w:rPr>
          <w:rFonts w:ascii="Times New Roman" w:eastAsia="新宋体" w:hAnsi="Times New Roman" w:hint="eastAsia"/>
          <w:szCs w:val="21"/>
        </w:rPr>
        <w:t>，电压表与灯并联，正常发光时的电阻约为</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，由欧姆定律，灯的额定电流约为：</w:t>
      </w:r>
    </w:p>
    <w:p w:rsidR="00CB5C6A" w:rsidRDefault="00CB5C6A" w:rsidP="00CB5C6A">
      <w:pPr>
        <w:spacing w:line="360" w:lineRule="auto"/>
        <w:ind w:leftChars="130" w:left="273"/>
      </w:pPr>
      <w:r>
        <w:rPr>
          <w:rFonts w:ascii="Times New Roman" w:eastAsia="新宋体" w:hAnsi="Times New Roman" w:hint="eastAsia"/>
          <w:szCs w:val="21"/>
        </w:rPr>
        <w:t>I</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10" name="图片 1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菁优网-jyeo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2425" cy="333375"/>
            <wp:effectExtent l="0" t="0" r="9525" b="9525"/>
            <wp:docPr id="9" name="图片 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菁优网-jyeoo"/>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0.25A</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故电流表选用小量程与灯串联，变阻器按一上一下接入电路中，如下所示：</w:t>
      </w:r>
    </w:p>
    <w:p w:rsidR="00CB5C6A" w:rsidRDefault="00CB5C6A" w:rsidP="00CB5C6A">
      <w:pPr>
        <w:spacing w:line="360" w:lineRule="auto"/>
        <w:ind w:leftChars="130" w:left="273"/>
      </w:pPr>
      <w:r>
        <w:rPr>
          <w:rFonts w:ascii="Times New Roman" w:eastAsia="新宋体" w:hAnsi="Times New Roman" w:hint="eastAsia"/>
          <w:noProof/>
          <w:szCs w:val="21"/>
        </w:rPr>
        <w:lastRenderedPageBreak/>
        <w:drawing>
          <wp:inline distT="0" distB="0" distL="0" distR="0">
            <wp:extent cx="1914525" cy="1504950"/>
            <wp:effectExtent l="0" t="0" r="9525" b="0"/>
            <wp:docPr id="8" name="图片 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zxxk.com"/>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914525" cy="1504950"/>
                    </a:xfrm>
                    <a:prstGeom prst="rect">
                      <a:avLst/>
                    </a:prstGeom>
                    <a:noFill/>
                    <a:ln>
                      <a:noFill/>
                    </a:ln>
                  </pic:spPr>
                </pic:pic>
              </a:graphicData>
            </a:graphic>
          </wp:inline>
        </w:drawing>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）若小灯泡断路，则电压表串联在电路中，电流表无示数，电压表与电源连通测电源电压，有示数，不符合题意；</w:t>
      </w:r>
    </w:p>
    <w:p w:rsidR="00CB5C6A" w:rsidRDefault="00CB5C6A" w:rsidP="00CB5C6A">
      <w:pPr>
        <w:spacing w:line="360" w:lineRule="auto"/>
        <w:ind w:leftChars="130" w:left="273"/>
      </w:pPr>
      <w:r>
        <w:rPr>
          <w:rFonts w:ascii="Times New Roman" w:eastAsia="新宋体" w:hAnsi="Times New Roman" w:hint="eastAsia"/>
          <w:szCs w:val="21"/>
        </w:rPr>
        <w:t>若小灯泡短路，电路为通路，电流表有示数，电压表与导线并联，没有示数，符合题意；</w:t>
      </w:r>
    </w:p>
    <w:p w:rsidR="00CB5C6A" w:rsidRDefault="00CB5C6A" w:rsidP="00CB5C6A">
      <w:pPr>
        <w:spacing w:line="360" w:lineRule="auto"/>
        <w:ind w:leftChars="130" w:left="273"/>
      </w:pPr>
      <w:r>
        <w:rPr>
          <w:rFonts w:ascii="Times New Roman" w:eastAsia="新宋体" w:hAnsi="Times New Roman" w:hint="eastAsia"/>
          <w:szCs w:val="21"/>
        </w:rPr>
        <w:t>电路中发生的故障是小灯泡短路；</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）闭合开关前，滑片</w:t>
      </w:r>
      <w:r>
        <w:rPr>
          <w:rFonts w:ascii="Times New Roman" w:eastAsia="新宋体" w:hAnsi="Times New Roman" w:hint="eastAsia"/>
          <w:szCs w:val="21"/>
        </w:rPr>
        <w:t>P</w:t>
      </w:r>
      <w:r>
        <w:rPr>
          <w:rFonts w:ascii="Times New Roman" w:eastAsia="新宋体" w:hAnsi="Times New Roman" w:hint="eastAsia"/>
          <w:szCs w:val="21"/>
        </w:rPr>
        <w:t>应移到阻值最大处的</w:t>
      </w:r>
      <w:r>
        <w:rPr>
          <w:rFonts w:ascii="Times New Roman" w:eastAsia="新宋体" w:hAnsi="Times New Roman" w:hint="eastAsia"/>
          <w:szCs w:val="21"/>
        </w:rPr>
        <w:t>B</w:t>
      </w:r>
      <w:r>
        <w:rPr>
          <w:rFonts w:ascii="Times New Roman" w:eastAsia="新宋体" w:hAnsi="Times New Roman" w:hint="eastAsia"/>
          <w:szCs w:val="21"/>
        </w:rPr>
        <w:t>端，闭合开关后，移动滑片</w:t>
      </w:r>
      <w:r>
        <w:rPr>
          <w:rFonts w:ascii="Times New Roman" w:eastAsia="新宋体" w:hAnsi="Times New Roman" w:hint="eastAsia"/>
          <w:szCs w:val="21"/>
        </w:rPr>
        <w:t>P</w:t>
      </w:r>
      <w:r>
        <w:rPr>
          <w:rFonts w:ascii="Times New Roman" w:eastAsia="新宋体" w:hAnsi="Times New Roman" w:hint="eastAsia"/>
          <w:szCs w:val="21"/>
        </w:rPr>
        <w:t>使灯泡</w:t>
      </w:r>
      <w:r>
        <w:rPr>
          <w:rFonts w:ascii="Times New Roman" w:eastAsia="新宋体" w:hAnsi="Times New Roman" w:hint="eastAsia"/>
          <w:szCs w:val="21"/>
        </w:rPr>
        <w:t>L</w:t>
      </w:r>
      <w:r>
        <w:rPr>
          <w:rFonts w:ascii="Times New Roman" w:eastAsia="新宋体" w:hAnsi="Times New Roman" w:hint="eastAsia"/>
          <w:szCs w:val="21"/>
        </w:rPr>
        <w:t>正常发光，此时电流表的示数如图乙所示，电流表选用小量程，分度值为</w:t>
      </w:r>
      <w:r>
        <w:rPr>
          <w:rFonts w:ascii="Times New Roman" w:eastAsia="新宋体" w:hAnsi="Times New Roman" w:hint="eastAsia"/>
          <w:szCs w:val="21"/>
        </w:rPr>
        <w:t>0.02A</w:t>
      </w:r>
      <w:r>
        <w:rPr>
          <w:rFonts w:ascii="Times New Roman" w:eastAsia="新宋体" w:hAnsi="Times New Roman" w:hint="eastAsia"/>
          <w:szCs w:val="21"/>
        </w:rPr>
        <w:t>，则通过小灯泡的电流是</w:t>
      </w:r>
      <w:r>
        <w:rPr>
          <w:rFonts w:ascii="Times New Roman" w:eastAsia="新宋体" w:hAnsi="Times New Roman" w:hint="eastAsia"/>
          <w:szCs w:val="21"/>
        </w:rPr>
        <w:t>0.24A</w:t>
      </w:r>
      <w:r>
        <w:rPr>
          <w:rFonts w:ascii="Times New Roman" w:eastAsia="新宋体" w:hAnsi="Times New Roman" w:hint="eastAsia"/>
          <w:szCs w:val="21"/>
        </w:rPr>
        <w:t>，小灯泡的额定电功率是：</w:t>
      </w:r>
    </w:p>
    <w:p w:rsidR="00CB5C6A" w:rsidRDefault="00CB5C6A" w:rsidP="00CB5C6A">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w:t>
      </w:r>
      <w:r>
        <w:rPr>
          <w:rFonts w:ascii="Times New Roman" w:eastAsia="新宋体" w:hAnsi="Times New Roman" w:hint="eastAsia"/>
          <w:szCs w:val="21"/>
        </w:rPr>
        <w:t>2.5V</w:t>
      </w:r>
      <w:r>
        <w:rPr>
          <w:rFonts w:ascii="Times New Roman" w:eastAsia="新宋体" w:hAnsi="Times New Roman" w:hint="eastAsia"/>
          <w:szCs w:val="21"/>
        </w:rPr>
        <w:t>×</w:t>
      </w:r>
      <w:r>
        <w:rPr>
          <w:rFonts w:ascii="Times New Roman" w:eastAsia="新宋体" w:hAnsi="Times New Roman" w:hint="eastAsia"/>
          <w:szCs w:val="21"/>
        </w:rPr>
        <w:t>0.24A</w:t>
      </w:r>
      <w:r>
        <w:rPr>
          <w:rFonts w:ascii="Times New Roman" w:eastAsia="新宋体" w:hAnsi="Times New Roman" w:hint="eastAsia"/>
          <w:szCs w:val="21"/>
        </w:rPr>
        <w:t>＝</w:t>
      </w:r>
      <w:r>
        <w:rPr>
          <w:rFonts w:ascii="Times New Roman" w:eastAsia="新宋体" w:hAnsi="Times New Roman" w:hint="eastAsia"/>
          <w:szCs w:val="21"/>
        </w:rPr>
        <w:t>0.6W</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）如上；（</w:t>
      </w:r>
      <w:r>
        <w:rPr>
          <w:rFonts w:ascii="Times New Roman" w:eastAsia="新宋体" w:hAnsi="Times New Roman" w:hint="eastAsia"/>
          <w:szCs w:val="21"/>
        </w:rPr>
        <w:t>2</w:t>
      </w:r>
      <w:r>
        <w:rPr>
          <w:rFonts w:ascii="Times New Roman" w:eastAsia="新宋体" w:hAnsi="Times New Roman" w:hint="eastAsia"/>
          <w:szCs w:val="21"/>
        </w:rPr>
        <w:t>）小灯泡短路；（</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0.24</w:t>
      </w:r>
      <w:r>
        <w:rPr>
          <w:rFonts w:ascii="Times New Roman" w:eastAsia="新宋体" w:hAnsi="Times New Roman" w:hint="eastAsia"/>
          <w:szCs w:val="21"/>
        </w:rPr>
        <w:t>；</w:t>
      </w:r>
      <w:r>
        <w:rPr>
          <w:rFonts w:ascii="Times New Roman" w:eastAsia="新宋体" w:hAnsi="Times New Roman" w:hint="eastAsia"/>
          <w:szCs w:val="21"/>
        </w:rPr>
        <w:t>0.6</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）滑动变阻器滑片向右边移动，连入电路的电阻丝长度增长电阻增大，因此其电阻变大，导致电路总电阻变大，根据欧姆定律可知干路电流减小，故电流表示数减小，定值电阻</w:t>
      </w:r>
      <w:r>
        <w:rPr>
          <w:rFonts w:ascii="Times New Roman" w:eastAsia="新宋体" w:hAnsi="Times New Roman" w:hint="eastAsia"/>
          <w:szCs w:val="21"/>
        </w:rPr>
        <w:t>R</w:t>
      </w:r>
      <w:r>
        <w:rPr>
          <w:rFonts w:ascii="Times New Roman" w:eastAsia="新宋体" w:hAnsi="Times New Roman" w:hint="eastAsia"/>
          <w:szCs w:val="21"/>
        </w:rPr>
        <w:t>两端电压</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，当电流减小时，电压也变小，故电压表示数减小；</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）电流跟电阻和电压都有关系，我们通过实验验证时，采用控制变量法研究，在探究电流跟电阻关系时需要控制电压一样，去研究；</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）由于电压表有示数，说明电压表两接线柱连接到电源两极，因此问题出现在定值电阻上，短路电压表就没有示数，故只能是断路了。</w:t>
      </w:r>
    </w:p>
    <w:p w:rsidR="00CB5C6A" w:rsidRDefault="00CB5C6A" w:rsidP="00CB5C6A">
      <w:pPr>
        <w:spacing w:line="360" w:lineRule="auto"/>
        <w:ind w:leftChars="130" w:left="273"/>
      </w:pPr>
      <w:r>
        <w:rPr>
          <w:rFonts w:ascii="Times New Roman" w:eastAsia="新宋体" w:hAnsi="Times New Roman" w:hint="eastAsia"/>
          <w:szCs w:val="21"/>
        </w:rPr>
        <w:t>故答案为：</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）变小；变小</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）电压</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）电阻</w:t>
      </w:r>
      <w:r>
        <w:rPr>
          <w:rFonts w:ascii="Times New Roman" w:eastAsia="新宋体" w:hAnsi="Times New Roman" w:hint="eastAsia"/>
          <w:szCs w:val="21"/>
        </w:rPr>
        <w:t>R</w:t>
      </w:r>
      <w:r>
        <w:rPr>
          <w:rFonts w:ascii="Times New Roman" w:eastAsia="新宋体" w:hAnsi="Times New Roman" w:hint="eastAsia"/>
          <w:szCs w:val="21"/>
        </w:rPr>
        <w:t>断路</w:t>
      </w:r>
    </w:p>
    <w:p w:rsidR="00CB5C6A" w:rsidRDefault="00CB5C6A" w:rsidP="00CB5C6A">
      <w:pPr>
        <w:spacing w:line="360" w:lineRule="auto"/>
      </w:pPr>
      <w:r>
        <w:rPr>
          <w:rFonts w:ascii="Times New Roman" w:eastAsia="新宋体" w:hAnsi="Times New Roman" w:hint="eastAsia"/>
          <w:b/>
          <w:szCs w:val="21"/>
        </w:rPr>
        <w:t>五、计算题（每小题</w:t>
      </w:r>
      <w:r>
        <w:rPr>
          <w:rFonts w:ascii="Times New Roman" w:eastAsia="新宋体" w:hAnsi="Times New Roman" w:hint="eastAsia"/>
          <w:b/>
          <w:szCs w:val="21"/>
        </w:rPr>
        <w:t>8</w:t>
      </w:r>
      <w:r>
        <w:rPr>
          <w:rFonts w:ascii="Times New Roman" w:eastAsia="新宋体" w:hAnsi="Times New Roman" w:hint="eastAsia"/>
          <w:b/>
          <w:szCs w:val="21"/>
        </w:rPr>
        <w:t>分，共</w:t>
      </w:r>
      <w:r>
        <w:rPr>
          <w:rFonts w:ascii="Times New Roman" w:eastAsia="新宋体" w:hAnsi="Times New Roman" w:hint="eastAsia"/>
          <w:b/>
          <w:szCs w:val="21"/>
        </w:rPr>
        <w:t>16</w:t>
      </w:r>
      <w:r>
        <w:rPr>
          <w:rFonts w:ascii="Times New Roman" w:eastAsia="新宋体" w:hAnsi="Times New Roman" w:hint="eastAsia"/>
          <w:b/>
          <w:szCs w:val="21"/>
        </w:rPr>
        <w:t>分）</w:t>
      </w:r>
    </w:p>
    <w:p w:rsidR="00CB5C6A" w:rsidRDefault="00CB5C6A" w:rsidP="00CB5C6A">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）因为汽车匀速行驶，所以</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N</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lastRenderedPageBreak/>
        <w:t>牵引力所做的功：</w:t>
      </w:r>
      <w:r>
        <w:rPr>
          <w:rFonts w:ascii="Times New Roman" w:eastAsia="新宋体" w:hAnsi="Times New Roman" w:hint="eastAsia"/>
          <w:szCs w:val="21"/>
        </w:rPr>
        <w:t>W</w:t>
      </w:r>
      <w:r>
        <w:rPr>
          <w:rFonts w:ascii="Times New Roman" w:eastAsia="新宋体" w:hAnsi="Times New Roman" w:hint="eastAsia"/>
          <w:szCs w:val="21"/>
        </w:rPr>
        <w:t>＝</w:t>
      </w:r>
      <w:proofErr w:type="spellStart"/>
      <w:r>
        <w:rPr>
          <w:rFonts w:ascii="Times New Roman" w:eastAsia="新宋体" w:hAnsi="Times New Roman" w:hint="eastAsia"/>
          <w:szCs w:val="21"/>
        </w:rPr>
        <w:t>Fs</w:t>
      </w:r>
      <w:proofErr w:type="spellEnd"/>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牵引力所做的有用功功率</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7" name="图片 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菁优网-jyeoo"/>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noProof/>
          <w:position w:val="-23"/>
        </w:rPr>
        <w:drawing>
          <wp:inline distT="0" distB="0" distL="0" distR="0">
            <wp:extent cx="781050" cy="390525"/>
            <wp:effectExtent l="0" t="0" r="0" b="9525"/>
            <wp:docPr id="6" name="图片 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菁优网-jyeoo"/>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81050" cy="39052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4</w:t>
      </w:r>
      <w:r>
        <w:rPr>
          <w:rFonts w:ascii="Times New Roman" w:eastAsia="新宋体" w:hAnsi="Times New Roman" w:hint="eastAsia"/>
          <w:szCs w:val="21"/>
        </w:rPr>
        <w:t>W</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w:t>
      </w:r>
      <w:r>
        <w:rPr>
          <w:rFonts w:ascii="Cambria Math" w:eastAsia="Cambria Math" w:hAnsi="Cambria Math"/>
          <w:szCs w:val="21"/>
        </w:rPr>
        <w:t>ρ</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5" name="图片 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菁优网-jyeoo"/>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可得，消耗燃油的质量：</w:t>
      </w:r>
      <w:r>
        <w:rPr>
          <w:rFonts w:ascii="Times New Roman" w:eastAsia="新宋体" w:hAnsi="Times New Roman" w:hint="eastAsia"/>
          <w:szCs w:val="21"/>
        </w:rPr>
        <w:t>m</w:t>
      </w:r>
      <w:r>
        <w:rPr>
          <w:rFonts w:ascii="Times New Roman" w:eastAsia="新宋体" w:hAnsi="Times New Roman" w:hint="eastAsia"/>
          <w:szCs w:val="21"/>
        </w:rPr>
        <w:t>＝</w:t>
      </w:r>
      <w:proofErr w:type="spellStart"/>
      <w:r>
        <w:rPr>
          <w:rFonts w:ascii="Cambria Math" w:eastAsia="Cambria Math" w:hAnsi="Cambria Math"/>
          <w:szCs w:val="21"/>
        </w:rPr>
        <w:t>ρ</w:t>
      </w:r>
      <w:r>
        <w:rPr>
          <w:rFonts w:ascii="Times New Roman" w:eastAsia="新宋体" w:hAnsi="Times New Roman" w:hint="eastAsia"/>
          <w:szCs w:val="21"/>
        </w:rPr>
        <w:t>V</w:t>
      </w:r>
      <w:proofErr w:type="spellEnd"/>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kg/m</w:t>
      </w:r>
      <w:r>
        <w:rPr>
          <w:rFonts w:ascii="Times New Roman" w:eastAsia="新宋体" w:hAnsi="Times New Roman" w:hint="eastAsia"/>
          <w:sz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w:t>
      </w:r>
      <w:r>
        <w:rPr>
          <w:rFonts w:ascii="Times New Roman" w:eastAsia="新宋体" w:hAnsi="Times New Roman" w:hint="eastAsia"/>
          <w:sz w:val="24"/>
          <w:vertAlign w:val="superscript"/>
        </w:rPr>
        <w:t>3</w:t>
      </w:r>
      <w:r>
        <w:rPr>
          <w:rFonts w:ascii="Times New Roman" w:eastAsia="新宋体" w:hAnsi="Times New Roman" w:hint="eastAsia"/>
          <w:szCs w:val="21"/>
        </w:rPr>
        <w:t>m</w:t>
      </w:r>
      <w:r>
        <w:rPr>
          <w:rFonts w:ascii="Times New Roman" w:eastAsia="新宋体" w:hAnsi="Times New Roman" w:hint="eastAsia"/>
          <w:sz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1.2kg</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燃油完全燃烧放出的热量：</w:t>
      </w:r>
      <w:r>
        <w:rPr>
          <w:rFonts w:ascii="Times New Roman" w:eastAsia="新宋体" w:hAnsi="Times New Roman" w:hint="eastAsia"/>
          <w:szCs w:val="21"/>
        </w:rPr>
        <w:t>Q</w:t>
      </w:r>
      <w:r>
        <w:rPr>
          <w:rFonts w:ascii="Times New Roman" w:eastAsia="新宋体" w:hAnsi="Times New Roman" w:hint="eastAsia"/>
          <w:szCs w:val="21"/>
        </w:rPr>
        <w:t>＝</w:t>
      </w:r>
      <w:proofErr w:type="spellStart"/>
      <w:r>
        <w:rPr>
          <w:rFonts w:ascii="Times New Roman" w:eastAsia="新宋体" w:hAnsi="Times New Roman" w:hint="eastAsia"/>
          <w:szCs w:val="21"/>
        </w:rPr>
        <w:t>mq</w:t>
      </w:r>
      <w:proofErr w:type="spellEnd"/>
      <w:r>
        <w:rPr>
          <w:rFonts w:ascii="Times New Roman" w:eastAsia="新宋体" w:hAnsi="Times New Roman" w:hint="eastAsia"/>
          <w:szCs w:val="21"/>
        </w:rPr>
        <w:t>＝</w:t>
      </w:r>
      <w:r>
        <w:rPr>
          <w:rFonts w:ascii="Times New Roman" w:eastAsia="新宋体" w:hAnsi="Times New Roman" w:hint="eastAsia"/>
          <w:szCs w:val="21"/>
        </w:rPr>
        <w:t>1.2kg</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4.8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）热机效率：</w:t>
      </w:r>
      <w:r>
        <w:rPr>
          <w:rFonts w:ascii="Cambria Math" w:eastAsia="Cambria Math" w:hAnsi="Cambria Math"/>
          <w:szCs w:val="21"/>
        </w:rPr>
        <w:t>η</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4" name="图片 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菁优网-jyeoo"/>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noProof/>
          <w:position w:val="-30"/>
        </w:rPr>
        <w:drawing>
          <wp:inline distT="0" distB="0" distL="0" distR="0">
            <wp:extent cx="781050" cy="438150"/>
            <wp:effectExtent l="0" t="0" r="0" b="0"/>
            <wp:docPr id="3"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菁优网-jyeoo"/>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37.5%</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）专用车牵引力所做的有用功功率为</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4</w:t>
      </w:r>
      <w:r>
        <w:rPr>
          <w:rFonts w:ascii="Times New Roman" w:eastAsia="新宋体" w:hAnsi="Times New Roman" w:hint="eastAsia"/>
          <w:szCs w:val="21"/>
        </w:rPr>
        <w:t>W</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）这些燃油完全燃烧放出的热量为</w:t>
      </w:r>
      <w:r>
        <w:rPr>
          <w:rFonts w:ascii="Times New Roman" w:eastAsia="新宋体" w:hAnsi="Times New Roman" w:hint="eastAsia"/>
          <w:szCs w:val="21"/>
        </w:rPr>
        <w:t>4.8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7</w:t>
      </w:r>
      <w:r>
        <w:rPr>
          <w:rFonts w:ascii="Times New Roman" w:eastAsia="新宋体" w:hAnsi="Times New Roman" w:hint="eastAsia"/>
          <w:szCs w:val="21"/>
        </w:rPr>
        <w:t>J</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）则该专用车的热机效率是</w:t>
      </w:r>
      <w:r>
        <w:rPr>
          <w:rFonts w:ascii="Times New Roman" w:eastAsia="新宋体" w:hAnsi="Times New Roman" w:hint="eastAsia"/>
          <w:szCs w:val="21"/>
        </w:rPr>
        <w:t>37.5%</w:t>
      </w:r>
      <w:r>
        <w:rPr>
          <w:rFonts w:ascii="Times New Roman" w:eastAsia="新宋体" w:hAnsi="Times New Roman" w:hint="eastAsia"/>
          <w:szCs w:val="21"/>
        </w:rPr>
        <w:t>。</w:t>
      </w:r>
    </w:p>
    <w:p w:rsidR="00CB5C6A" w:rsidRDefault="00CB5C6A" w:rsidP="00CB5C6A">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Q</w:t>
      </w:r>
      <w:r>
        <w:rPr>
          <w:rFonts w:ascii="Times New Roman" w:eastAsia="新宋体" w:hAnsi="Times New Roman" w:hint="eastAsia"/>
          <w:sz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0</w:t>
      </w:r>
      <w:r>
        <w:rPr>
          <w:rFonts w:ascii="Times New Roman" w:eastAsia="新宋体" w:hAnsi="Times New Roman" w:hint="eastAsia"/>
          <w:szCs w:val="21"/>
        </w:rPr>
        <w:t>）＝</w:t>
      </w:r>
      <w:proofErr w:type="spellStart"/>
      <w:r>
        <w:rPr>
          <w:rFonts w:ascii="Times New Roman" w:eastAsia="新宋体" w:hAnsi="Times New Roman" w:hint="eastAsia"/>
          <w:szCs w:val="21"/>
        </w:rPr>
        <w:t>c</w:t>
      </w:r>
      <w:r>
        <w:rPr>
          <w:rFonts w:ascii="Cambria Math" w:eastAsia="Cambria Math" w:hAnsi="Cambria Math"/>
          <w:szCs w:val="21"/>
        </w:rPr>
        <w:t>ρ</w:t>
      </w:r>
      <w:proofErr w:type="spellEnd"/>
      <w:r>
        <w:rPr>
          <w:rFonts w:ascii="Times New Roman" w:eastAsia="新宋体" w:hAnsi="Times New Roman" w:hint="eastAsia"/>
          <w:sz w:val="24"/>
          <w:vertAlign w:val="subscript"/>
        </w:rPr>
        <w:t>水</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vertAlign w:val="subscript"/>
        </w:rPr>
        <w:t>0</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kg/m</w:t>
      </w:r>
      <w:r>
        <w:rPr>
          <w:rFonts w:ascii="Times New Roman" w:eastAsia="新宋体" w:hAnsi="Times New Roman" w:hint="eastAsia"/>
          <w:sz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w:t>
      </w:r>
      <w:r>
        <w:rPr>
          <w:rFonts w:ascii="Times New Roman" w:eastAsia="新宋体" w:hAnsi="Times New Roman" w:hint="eastAsia"/>
          <w:sz w:val="24"/>
          <w:vertAlign w:val="superscript"/>
        </w:rPr>
        <w:t>3</w:t>
      </w:r>
      <w:r>
        <w:rPr>
          <w:rFonts w:ascii="Times New Roman" w:eastAsia="新宋体" w:hAnsi="Times New Roman" w:hint="eastAsia"/>
          <w:szCs w:val="21"/>
        </w:rPr>
        <w:t>m</w:t>
      </w:r>
      <w:r>
        <w:rPr>
          <w:rFonts w:ascii="Times New Roman" w:eastAsia="新宋体" w:hAnsi="Times New Roman" w:hint="eastAsia"/>
          <w:sz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2.52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P</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440W</w:t>
      </w:r>
      <w:r>
        <w:rPr>
          <w:rFonts w:ascii="Times New Roman" w:eastAsia="新宋体" w:hAnsi="Times New Roman" w:hint="eastAsia"/>
          <w:szCs w:val="21"/>
        </w:rPr>
        <w:t>﹣</w:t>
      </w:r>
      <w:r>
        <w:rPr>
          <w:rFonts w:ascii="Times New Roman" w:eastAsia="新宋体" w:hAnsi="Times New Roman" w:hint="eastAsia"/>
          <w:szCs w:val="21"/>
        </w:rPr>
        <w:t>40W</w:t>
      </w:r>
      <w:r>
        <w:rPr>
          <w:rFonts w:ascii="Times New Roman" w:eastAsia="新宋体" w:hAnsi="Times New Roman" w:hint="eastAsia"/>
          <w:szCs w:val="21"/>
        </w:rPr>
        <w:t>＝</w:t>
      </w:r>
      <w:r>
        <w:rPr>
          <w:rFonts w:ascii="Times New Roman" w:eastAsia="新宋体" w:hAnsi="Times New Roman" w:hint="eastAsia"/>
          <w:szCs w:val="21"/>
        </w:rPr>
        <w:t>400W</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noProof/>
          <w:position w:val="-30"/>
        </w:rPr>
        <w:drawing>
          <wp:inline distT="0" distB="0" distL="0" distR="0">
            <wp:extent cx="209550" cy="438150"/>
            <wp:effectExtent l="0" t="0" r="0" b="0"/>
            <wp:docPr id="2" name="图片 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菁优网-jyeoo"/>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9550" cy="438150"/>
                    </a:xfrm>
                    <a:prstGeom prst="rect">
                      <a:avLst/>
                    </a:prstGeom>
                    <a:noFill/>
                    <a:ln>
                      <a:noFill/>
                    </a:ln>
                  </pic:spPr>
                </pic:pic>
              </a:graphicData>
            </a:graphic>
          </wp:inline>
        </w:drawing>
      </w:r>
      <w:r>
        <w:rPr>
          <w:rFonts w:ascii="Times New Roman" w:eastAsia="新宋体" w:hAnsi="Times New Roman" w:hint="eastAsia"/>
          <w:szCs w:val="21"/>
        </w:rPr>
        <w:t>＝</w:t>
      </w:r>
      <w:r>
        <w:rPr>
          <w:noProof/>
          <w:position w:val="-23"/>
        </w:rPr>
        <w:drawing>
          <wp:inline distT="0" distB="0" distL="0" distR="0">
            <wp:extent cx="590550" cy="390525"/>
            <wp:effectExtent l="0" t="0" r="0" b="9525"/>
            <wp:docPr id="1"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菁优网-jyeoo"/>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121</w:t>
      </w:r>
      <w:r>
        <w:rPr>
          <w:rFonts w:ascii="Cambria Math" w:eastAsia="Cambria Math" w:hAnsi="Cambria Math"/>
          <w:szCs w:val="21"/>
        </w:rPr>
        <w:t>Ω</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）当热水箱里的水（按</w:t>
      </w:r>
      <w:r>
        <w:rPr>
          <w:rFonts w:ascii="Times New Roman" w:eastAsia="新宋体" w:hAnsi="Times New Roman" w:hint="eastAsia"/>
          <w:szCs w:val="21"/>
        </w:rPr>
        <w:t>2L</w:t>
      </w:r>
      <w:r>
        <w:rPr>
          <w:rFonts w:ascii="Times New Roman" w:eastAsia="新宋体" w:hAnsi="Times New Roman" w:hint="eastAsia"/>
          <w:szCs w:val="21"/>
        </w:rPr>
        <w:t>计算）温度降至</w:t>
      </w:r>
      <w:r>
        <w:rPr>
          <w:rFonts w:ascii="Times New Roman" w:eastAsia="新宋体" w:hAnsi="Times New Roman" w:hint="eastAsia"/>
          <w:szCs w:val="21"/>
        </w:rPr>
        <w:t>60</w:t>
      </w:r>
      <w:r>
        <w:rPr>
          <w:rFonts w:ascii="Times New Roman" w:eastAsia="新宋体" w:hAnsi="Times New Roman" w:hint="eastAsia"/>
          <w:szCs w:val="21"/>
        </w:rPr>
        <w:t>℃时，温控开关自动闭合重新加热至</w:t>
      </w:r>
      <w:r>
        <w:rPr>
          <w:rFonts w:ascii="Times New Roman" w:eastAsia="新宋体" w:hAnsi="Times New Roman" w:hint="eastAsia"/>
          <w:szCs w:val="21"/>
        </w:rPr>
        <w:t>90</w:t>
      </w:r>
      <w:r>
        <w:rPr>
          <w:rFonts w:ascii="Times New Roman" w:eastAsia="新宋体" w:hAnsi="Times New Roman" w:hint="eastAsia"/>
          <w:szCs w:val="21"/>
        </w:rPr>
        <w:t>℃这一过程中，水吸收的热量是</w:t>
      </w:r>
      <w:r>
        <w:rPr>
          <w:rFonts w:ascii="Times New Roman" w:eastAsia="新宋体" w:hAnsi="Times New Roman" w:hint="eastAsia"/>
          <w:szCs w:val="21"/>
        </w:rPr>
        <w:t>2.52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）饮水机正常加热时</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的电功率是</w:t>
      </w:r>
      <w:r>
        <w:rPr>
          <w:rFonts w:ascii="Times New Roman" w:eastAsia="新宋体" w:hAnsi="Times New Roman" w:hint="eastAsia"/>
          <w:szCs w:val="21"/>
        </w:rPr>
        <w:t>400W</w:t>
      </w:r>
      <w:r>
        <w:rPr>
          <w:rFonts w:ascii="Times New Roman" w:eastAsia="新宋体" w:hAnsi="Times New Roman" w:hint="eastAsia"/>
          <w:szCs w:val="21"/>
        </w:rPr>
        <w:t>。</w:t>
      </w:r>
    </w:p>
    <w:p w:rsidR="00CB5C6A" w:rsidRDefault="00CB5C6A" w:rsidP="00CB5C6A">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）正常加热时</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的电阻值是</w:t>
      </w:r>
      <w:r>
        <w:rPr>
          <w:rFonts w:ascii="Times New Roman" w:eastAsia="新宋体" w:hAnsi="Times New Roman" w:hint="eastAsia"/>
          <w:szCs w:val="21"/>
        </w:rPr>
        <w:t>121</w:t>
      </w:r>
      <w:r>
        <w:rPr>
          <w:rFonts w:ascii="Cambria Math" w:eastAsia="Cambria Math" w:hAnsi="Cambria Math"/>
          <w:szCs w:val="21"/>
        </w:rPr>
        <w:t>Ω</w:t>
      </w:r>
      <w:r>
        <w:rPr>
          <w:rFonts w:ascii="Times New Roman" w:eastAsia="新宋体" w:hAnsi="Times New Roman" w:hint="eastAsia"/>
          <w:szCs w:val="21"/>
        </w:rPr>
        <w:t>。</w:t>
      </w:r>
    </w:p>
    <w:p w:rsidR="00CB5C6A" w:rsidRDefault="00CB5C6A" w:rsidP="00CB5C6A">
      <w:pPr>
        <w:spacing w:line="360" w:lineRule="auto"/>
      </w:pPr>
    </w:p>
    <w:p w:rsidR="00CB5C6A" w:rsidRPr="00CB5C6A" w:rsidRDefault="00CB5C6A" w:rsidP="00F37899">
      <w:pPr>
        <w:pStyle w:val="110"/>
        <w:tabs>
          <w:tab w:val="left" w:pos="8647"/>
        </w:tabs>
        <w:spacing w:line="280" w:lineRule="auto"/>
        <w:ind w:left="-142" w:right="225" w:firstLine="284"/>
        <w:jc w:val="center"/>
        <w:rPr>
          <w:rFonts w:ascii="黑体" w:eastAsia="黑体" w:hAnsi="黑体"/>
          <w:color w:val="FF0000"/>
          <w:lang w:eastAsia="zh-CN"/>
        </w:rPr>
      </w:pPr>
    </w:p>
    <w:sectPr w:rsidR="00CB5C6A" w:rsidRPr="00CB5C6A" w:rsidSect="002B76A2">
      <w:headerReference w:type="default" r:id="rId66"/>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C93" w:rsidRDefault="00ED4C93" w:rsidP="00D95D8C">
      <w:r>
        <w:separator/>
      </w:r>
    </w:p>
  </w:endnote>
  <w:endnote w:type="continuationSeparator" w:id="0">
    <w:p w:rsidR="00ED4C93" w:rsidRDefault="00ED4C93"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C93" w:rsidRDefault="00ED4C93" w:rsidP="00D95D8C">
      <w:r>
        <w:separator/>
      </w:r>
    </w:p>
  </w:footnote>
  <w:footnote w:type="continuationSeparator" w:id="0">
    <w:p w:rsidR="00ED4C93" w:rsidRDefault="00ED4C93"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B234A33"/>
    <w:multiLevelType w:val="singleLevel"/>
    <w:tmpl w:val="CB234A33"/>
    <w:lvl w:ilvl="0">
      <w:start w:val="2"/>
      <w:numFmt w:val="decimal"/>
      <w:suff w:val="space"/>
      <w:lvlText w:val="（%1）"/>
      <w:lvlJc w:val="left"/>
    </w:lvl>
  </w:abstractNum>
  <w:abstractNum w:abstractNumId="13">
    <w:nsid w:val="CECD1FF3"/>
    <w:multiLevelType w:val="singleLevel"/>
    <w:tmpl w:val="CECD1FF3"/>
    <w:lvl w:ilvl="0">
      <w:start w:val="22"/>
      <w:numFmt w:val="decimal"/>
      <w:suff w:val="space"/>
      <w:lvlText w:val="%1."/>
      <w:lvlJc w:val="left"/>
    </w:lvl>
  </w:abstractNum>
  <w:abstractNum w:abstractNumId="14">
    <w:nsid w:val="D58F9F8D"/>
    <w:multiLevelType w:val="singleLevel"/>
    <w:tmpl w:val="D58F9F8D"/>
    <w:lvl w:ilvl="0">
      <w:start w:val="23"/>
      <w:numFmt w:val="decimal"/>
      <w:lvlText w:val="%1."/>
      <w:lvlJc w:val="left"/>
      <w:pPr>
        <w:tabs>
          <w:tab w:val="left" w:pos="312"/>
        </w:tabs>
      </w:pPr>
    </w:lvl>
  </w:abstractNum>
  <w:abstractNum w:abstractNumId="15">
    <w:nsid w:val="D9A292FB"/>
    <w:multiLevelType w:val="singleLevel"/>
    <w:tmpl w:val="D9A292FB"/>
    <w:lvl w:ilvl="0">
      <w:start w:val="1"/>
      <w:numFmt w:val="upperLetter"/>
      <w:suff w:val="space"/>
      <w:lvlText w:val="%1."/>
      <w:lvlJc w:val="left"/>
      <w:pPr>
        <w:ind w:left="0" w:firstLine="0"/>
      </w:pPr>
    </w:lvl>
  </w:abstractNum>
  <w:abstractNum w:abstractNumId="16">
    <w:nsid w:val="E5D61BA5"/>
    <w:multiLevelType w:val="singleLevel"/>
    <w:tmpl w:val="E5D61BA5"/>
    <w:lvl w:ilvl="0">
      <w:start w:val="2"/>
      <w:numFmt w:val="decimal"/>
      <w:suff w:val="nothing"/>
      <w:lvlText w:val="（%1）"/>
      <w:lvlJc w:val="left"/>
    </w:lvl>
  </w:abstractNum>
  <w:abstractNum w:abstractNumId="17">
    <w:nsid w:val="EF397E4A"/>
    <w:multiLevelType w:val="singleLevel"/>
    <w:tmpl w:val="EF397E4A"/>
    <w:lvl w:ilvl="0">
      <w:start w:val="16"/>
      <w:numFmt w:val="decimal"/>
      <w:lvlText w:val="%1."/>
      <w:lvlJc w:val="left"/>
      <w:pPr>
        <w:tabs>
          <w:tab w:val="left" w:pos="312"/>
        </w:tabs>
      </w:pPr>
    </w:lvl>
  </w:abstractNum>
  <w:abstractNum w:abstractNumId="18">
    <w:nsid w:val="F49A012A"/>
    <w:multiLevelType w:val="singleLevel"/>
    <w:tmpl w:val="F49A012A"/>
    <w:lvl w:ilvl="0">
      <w:start w:val="1"/>
      <w:numFmt w:val="chineseCounting"/>
      <w:suff w:val="nothing"/>
      <w:lvlText w:val="%1、"/>
      <w:lvlJc w:val="left"/>
      <w:rPr>
        <w:rFonts w:hint="eastAsia"/>
      </w:rPr>
    </w:lvl>
  </w:abstractNum>
  <w:abstractNum w:abstractNumId="19">
    <w:nsid w:val="F93E29AD"/>
    <w:multiLevelType w:val="singleLevel"/>
    <w:tmpl w:val="F93E29AD"/>
    <w:lvl w:ilvl="0">
      <w:start w:val="1"/>
      <w:numFmt w:val="upperLetter"/>
      <w:lvlText w:val="%1."/>
      <w:lvlJc w:val="left"/>
      <w:pPr>
        <w:tabs>
          <w:tab w:val="num" w:pos="312"/>
        </w:tabs>
      </w:pPr>
    </w:lvl>
  </w:abstractNum>
  <w:abstractNum w:abstractNumId="20">
    <w:nsid w:val="FA86F394"/>
    <w:multiLevelType w:val="singleLevel"/>
    <w:tmpl w:val="FA86F394"/>
    <w:lvl w:ilvl="0">
      <w:start w:val="8"/>
      <w:numFmt w:val="decimal"/>
      <w:suff w:val="space"/>
      <w:lvlText w:val="%1."/>
      <w:lvlJc w:val="left"/>
    </w:lvl>
  </w:abstractNum>
  <w:abstractNum w:abstractNumId="21">
    <w:nsid w:val="FD371609"/>
    <w:multiLevelType w:val="singleLevel"/>
    <w:tmpl w:val="FD371609"/>
    <w:lvl w:ilvl="0">
      <w:start w:val="18"/>
      <w:numFmt w:val="decimal"/>
      <w:lvlText w:val="%1."/>
      <w:lvlJc w:val="left"/>
      <w:pPr>
        <w:tabs>
          <w:tab w:val="num" w:pos="312"/>
        </w:tabs>
      </w:pPr>
    </w:lvl>
  </w:abstractNum>
  <w:abstractNum w:abstractNumId="22">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3">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4">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6">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2EE263A"/>
    <w:multiLevelType w:val="singleLevel"/>
    <w:tmpl w:val="12EE263A"/>
    <w:lvl w:ilvl="0">
      <w:start w:val="33"/>
      <w:numFmt w:val="decimal"/>
      <w:lvlText w:val="%1."/>
      <w:lvlJc w:val="left"/>
      <w:pPr>
        <w:tabs>
          <w:tab w:val="left" w:pos="312"/>
        </w:tabs>
      </w:pPr>
    </w:lvl>
  </w:abstractNum>
  <w:abstractNum w:abstractNumId="28">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2F86E6F1"/>
    <w:multiLevelType w:val="singleLevel"/>
    <w:tmpl w:val="2F86E6F1"/>
    <w:lvl w:ilvl="0">
      <w:start w:val="2"/>
      <w:numFmt w:val="decimal"/>
      <w:suff w:val="nothing"/>
      <w:lvlText w:val="（%1）"/>
      <w:lvlJc w:val="left"/>
      <w:pPr>
        <w:ind w:left="527" w:firstLine="0"/>
      </w:pPr>
    </w:lvl>
  </w:abstractNum>
  <w:abstractNum w:abstractNumId="30">
    <w:nsid w:val="3C68C68D"/>
    <w:multiLevelType w:val="singleLevel"/>
    <w:tmpl w:val="3C68C68D"/>
    <w:lvl w:ilvl="0">
      <w:start w:val="20"/>
      <w:numFmt w:val="decimal"/>
      <w:lvlText w:val="%1."/>
      <w:lvlJc w:val="left"/>
      <w:pPr>
        <w:tabs>
          <w:tab w:val="num" w:pos="312"/>
        </w:tabs>
      </w:pPr>
    </w:lvl>
  </w:abstractNum>
  <w:abstractNum w:abstractNumId="31">
    <w:nsid w:val="4C6A38CF"/>
    <w:multiLevelType w:val="singleLevel"/>
    <w:tmpl w:val="4C6A38CF"/>
    <w:lvl w:ilvl="0">
      <w:start w:val="3"/>
      <w:numFmt w:val="decimal"/>
      <w:suff w:val="nothing"/>
      <w:lvlText w:val="（%1）"/>
      <w:lvlJc w:val="left"/>
    </w:lvl>
  </w:abstractNum>
  <w:abstractNum w:abstractNumId="32">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3">
    <w:nsid w:val="523DA677"/>
    <w:multiLevelType w:val="singleLevel"/>
    <w:tmpl w:val="523DA677"/>
    <w:lvl w:ilvl="0">
      <w:start w:val="16"/>
      <w:numFmt w:val="decimal"/>
      <w:suff w:val="space"/>
      <w:lvlText w:val="%1."/>
      <w:lvlJc w:val="left"/>
    </w:lvl>
  </w:abstractNum>
  <w:abstractNum w:abstractNumId="34">
    <w:nsid w:val="5838BC03"/>
    <w:multiLevelType w:val="singleLevel"/>
    <w:tmpl w:val="5838BC03"/>
    <w:lvl w:ilvl="0">
      <w:start w:val="1"/>
      <w:numFmt w:val="decimal"/>
      <w:suff w:val="space"/>
      <w:lvlText w:val="（%1）"/>
      <w:lvlJc w:val="left"/>
    </w:lvl>
  </w:abstractNum>
  <w:abstractNum w:abstractNumId="35">
    <w:nsid w:val="59101E7C"/>
    <w:multiLevelType w:val="singleLevel"/>
    <w:tmpl w:val="59101E7C"/>
    <w:lvl w:ilvl="0">
      <w:start w:val="1"/>
      <w:numFmt w:val="decimal"/>
      <w:suff w:val="nothing"/>
      <w:lvlText w:val="（%1）"/>
      <w:lvlJc w:val="left"/>
    </w:lvl>
  </w:abstractNum>
  <w:abstractNum w:abstractNumId="36">
    <w:nsid w:val="5C559A39"/>
    <w:multiLevelType w:val="singleLevel"/>
    <w:tmpl w:val="5C559A39"/>
    <w:lvl w:ilvl="0">
      <w:start w:val="2"/>
      <w:numFmt w:val="decimal"/>
      <w:suff w:val="nothing"/>
      <w:lvlText w:val="（%1）"/>
      <w:lvlJc w:val="left"/>
    </w:lvl>
  </w:abstractNum>
  <w:abstractNum w:abstractNumId="37">
    <w:nsid w:val="68D382B1"/>
    <w:multiLevelType w:val="singleLevel"/>
    <w:tmpl w:val="68D382B1"/>
    <w:lvl w:ilvl="0">
      <w:start w:val="15"/>
      <w:numFmt w:val="decimal"/>
      <w:suff w:val="space"/>
      <w:lvlText w:val="%1."/>
      <w:lvlJc w:val="left"/>
    </w:lvl>
  </w:abstractNum>
  <w:abstractNum w:abstractNumId="38">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9">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550733C"/>
    <w:multiLevelType w:val="singleLevel"/>
    <w:tmpl w:val="7550733C"/>
    <w:lvl w:ilvl="0">
      <w:start w:val="3"/>
      <w:numFmt w:val="decimal"/>
      <w:suff w:val="space"/>
      <w:lvlText w:val="（%1）"/>
      <w:lvlJc w:val="left"/>
    </w:lvl>
  </w:abstractNum>
  <w:abstractNum w:abstractNumId="41">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3">
    <w:nsid w:val="7F252E49"/>
    <w:multiLevelType w:val="singleLevel"/>
    <w:tmpl w:val="7F252E49"/>
    <w:lvl w:ilvl="0">
      <w:start w:val="2"/>
      <w:numFmt w:val="decimal"/>
      <w:suff w:val="nothing"/>
      <w:lvlText w:val="（%1）"/>
      <w:lvlJc w:val="left"/>
    </w:lvl>
  </w:abstractNum>
  <w:num w:numId="1">
    <w:abstractNumId w:val="25"/>
  </w:num>
  <w:num w:numId="2">
    <w:abstractNumId w:val="20"/>
  </w:num>
  <w:num w:numId="3">
    <w:abstractNumId w:val="37"/>
  </w:num>
  <w:num w:numId="4">
    <w:abstractNumId w:val="33"/>
  </w:num>
  <w:num w:numId="5">
    <w:abstractNumId w:val="4"/>
  </w:num>
  <w:num w:numId="6">
    <w:abstractNumId w:val="12"/>
  </w:num>
  <w:num w:numId="7">
    <w:abstractNumId w:val="34"/>
  </w:num>
  <w:num w:numId="8">
    <w:abstractNumId w:val="13"/>
  </w:num>
  <w:num w:numId="9">
    <w:abstractNumId w:val="31"/>
  </w:num>
  <w:num w:numId="10">
    <w:abstractNumId w:val="23"/>
  </w:num>
  <w:num w:numId="11">
    <w:abstractNumId w:val="8"/>
  </w:num>
  <w:num w:numId="12">
    <w:abstractNumId w:val="14"/>
  </w:num>
  <w:num w:numId="13">
    <w:abstractNumId w:val="35"/>
  </w:num>
  <w:num w:numId="14">
    <w:abstractNumId w:val="17"/>
  </w:num>
  <w:num w:numId="15">
    <w:abstractNumId w:val="29"/>
  </w:num>
  <w:num w:numId="16">
    <w:abstractNumId w:val="36"/>
  </w:num>
  <w:num w:numId="17">
    <w:abstractNumId w:val="0"/>
  </w:num>
  <w:num w:numId="18">
    <w:abstractNumId w:val="5"/>
  </w:num>
  <w:num w:numId="19">
    <w:abstractNumId w:val="2"/>
  </w:num>
  <w:num w:numId="20">
    <w:abstractNumId w:val="21"/>
  </w:num>
  <w:num w:numId="21">
    <w:abstractNumId w:val="18"/>
  </w:num>
  <w:num w:numId="22">
    <w:abstractNumId w:val="41"/>
  </w:num>
  <w:num w:numId="23">
    <w:abstractNumId w:val="39"/>
  </w:num>
  <w:num w:numId="24">
    <w:abstractNumId w:val="9"/>
  </w:num>
  <w:num w:numId="25">
    <w:abstractNumId w:val="11"/>
  </w:num>
  <w:num w:numId="26">
    <w:abstractNumId w:val="19"/>
  </w:num>
  <w:num w:numId="27">
    <w:abstractNumId w:val="3"/>
  </w:num>
  <w:num w:numId="28">
    <w:abstractNumId w:val="7"/>
  </w:num>
  <w:num w:numId="29">
    <w:abstractNumId w:val="30"/>
  </w:num>
  <w:num w:numId="30">
    <w:abstractNumId w:val="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43"/>
  </w:num>
  <w:num w:numId="34">
    <w:abstractNumId w:val="22"/>
  </w:num>
  <w:num w:numId="35">
    <w:abstractNumId w:val="38"/>
  </w:num>
  <w:num w:numId="36">
    <w:abstractNumId w:val="24"/>
  </w:num>
  <w:num w:numId="37">
    <w:abstractNumId w:val="1"/>
  </w:num>
  <w:num w:numId="38">
    <w:abstractNumId w:val="16"/>
  </w:num>
  <w:num w:numId="39">
    <w:abstractNumId w:val="27"/>
  </w:num>
  <w:num w:numId="40">
    <w:abstractNumId w:val="40"/>
  </w:num>
  <w:num w:numId="41">
    <w:abstractNumId w:val="32"/>
  </w:num>
  <w:num w:numId="42">
    <w:abstractNumId w:val="42"/>
  </w:num>
  <w:num w:numId="43">
    <w:abstractNumId w:val="15"/>
    <w:lvlOverride w:ilvl="0">
      <w:startOverride w:val="1"/>
    </w:lvlOverride>
  </w:num>
  <w:num w:numId="4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B76A2"/>
    <w:rsid w:val="002C22C6"/>
    <w:rsid w:val="002D6441"/>
    <w:rsid w:val="004C49A1"/>
    <w:rsid w:val="004D0BA6"/>
    <w:rsid w:val="00600FEB"/>
    <w:rsid w:val="00692666"/>
    <w:rsid w:val="0079713B"/>
    <w:rsid w:val="007B2B3B"/>
    <w:rsid w:val="00807C20"/>
    <w:rsid w:val="00821FC0"/>
    <w:rsid w:val="00837092"/>
    <w:rsid w:val="008D3F49"/>
    <w:rsid w:val="00944FFD"/>
    <w:rsid w:val="00A130C0"/>
    <w:rsid w:val="00A26F01"/>
    <w:rsid w:val="00A304C1"/>
    <w:rsid w:val="00A6716D"/>
    <w:rsid w:val="00BB29AA"/>
    <w:rsid w:val="00C04705"/>
    <w:rsid w:val="00C25D70"/>
    <w:rsid w:val="00CA4599"/>
    <w:rsid w:val="00CB5C6A"/>
    <w:rsid w:val="00D24853"/>
    <w:rsid w:val="00D532D7"/>
    <w:rsid w:val="00D54C04"/>
    <w:rsid w:val="00D95D8C"/>
    <w:rsid w:val="00DC19DC"/>
    <w:rsid w:val="00E470FB"/>
    <w:rsid w:val="00E63B5E"/>
    <w:rsid w:val="00E82578"/>
    <w:rsid w:val="00E93A0A"/>
    <w:rsid w:val="00ED4C93"/>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8" Type="http://schemas.openxmlformats.org/officeDocument/2006/relationships/image" Target="media/image1.png"/><Relationship Id="rId51" Type="http://schemas.openxmlformats.org/officeDocument/2006/relationships/image" Target="media/image44.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1278</Words>
  <Characters>7289</Characters>
  <Application>Microsoft Office Word</Application>
  <DocSecurity>0</DocSecurity>
  <Lines>60</Lines>
  <Paragraphs>17</Paragraphs>
  <ScaleCrop>false</ScaleCrop>
  <Company>China</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2021-02-07T13:47:00Z</dcterms:created>
  <dcterms:modified xsi:type="dcterms:W3CDTF">2021-02-07T13:47:00Z</dcterms:modified>
</cp:coreProperties>
</file>