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DD0" w:rsidRPr="00E70DD0" w:rsidRDefault="00E70DD0" w:rsidP="00E70DD0">
      <w:pPr>
        <w:jc w:val="center"/>
        <w:rPr>
          <w:b/>
          <w:color w:val="00B0F0"/>
          <w:sz w:val="36"/>
          <w:szCs w:val="30"/>
        </w:rPr>
      </w:pPr>
      <w:r w:rsidRPr="00E70DD0">
        <w:rPr>
          <w:b/>
          <w:color w:val="00B0F0"/>
          <w:sz w:val="36"/>
          <w:szCs w:val="30"/>
        </w:rPr>
        <w:t>第</w:t>
      </w:r>
      <w:r w:rsidRPr="00E70DD0">
        <w:rPr>
          <w:rFonts w:hint="eastAsia"/>
          <w:b/>
          <w:color w:val="00B0F0"/>
          <w:sz w:val="36"/>
          <w:szCs w:val="30"/>
        </w:rPr>
        <w:t>三</w:t>
      </w:r>
      <w:r w:rsidRPr="00E70DD0">
        <w:rPr>
          <w:b/>
          <w:color w:val="00B0F0"/>
          <w:sz w:val="36"/>
          <w:szCs w:val="30"/>
        </w:rPr>
        <w:t>章</w:t>
      </w:r>
      <w:r w:rsidRPr="00E70DD0">
        <w:rPr>
          <w:rFonts w:hint="eastAsia"/>
          <w:b/>
          <w:color w:val="00B0F0"/>
          <w:sz w:val="36"/>
          <w:szCs w:val="30"/>
        </w:rPr>
        <w:t xml:space="preserve">  </w:t>
      </w:r>
      <w:r w:rsidRPr="00E70DD0">
        <w:rPr>
          <w:b/>
          <w:color w:val="00B0F0"/>
          <w:sz w:val="36"/>
          <w:szCs w:val="30"/>
        </w:rPr>
        <w:t>声的世界单元测试</w:t>
      </w:r>
      <w:r w:rsidR="008361B1">
        <w:rPr>
          <w:rFonts w:hint="eastAsia"/>
          <w:b/>
          <w:color w:val="00B0F0"/>
          <w:sz w:val="36"/>
          <w:szCs w:val="30"/>
        </w:rPr>
        <w:t>B</w:t>
      </w:r>
      <w:bookmarkStart w:id="0" w:name="_GoBack"/>
      <w:bookmarkEnd w:id="0"/>
      <w:r w:rsidRPr="00E70DD0">
        <w:rPr>
          <w:rFonts w:hint="eastAsia"/>
          <w:b/>
          <w:color w:val="00B0F0"/>
          <w:sz w:val="36"/>
          <w:szCs w:val="30"/>
        </w:rPr>
        <w:t>卷</w:t>
      </w:r>
    </w:p>
    <w:p w:rsidR="008361B1" w:rsidRDefault="008361B1" w:rsidP="008361B1">
      <w:pPr>
        <w:jc w:val="center"/>
        <w:rPr>
          <w:rFonts w:hint="eastAsia"/>
          <w:b/>
          <w:color w:val="00B0F0"/>
          <w:sz w:val="36"/>
          <w:szCs w:val="30"/>
        </w:rPr>
      </w:pPr>
      <w:r>
        <w:rPr>
          <w:rFonts w:hint="eastAsia"/>
          <w:b/>
          <w:color w:val="00B0F0"/>
          <w:sz w:val="36"/>
          <w:szCs w:val="30"/>
        </w:rPr>
        <w:t>能力提升</w:t>
      </w:r>
    </w:p>
    <w:p w:rsidR="008361B1" w:rsidRDefault="008361B1" w:rsidP="008361B1">
      <w:pPr>
        <w:rPr>
          <w:b/>
        </w:rPr>
      </w:pPr>
      <w:r>
        <w:rPr>
          <w:b/>
        </w:rPr>
        <w:t>一、单选题</w:t>
      </w:r>
    </w:p>
    <w:p w:rsidR="008361B1" w:rsidRDefault="008361B1" w:rsidP="008361B1">
      <w:pPr>
        <w:spacing w:line="360" w:lineRule="auto"/>
        <w:jc w:val="left"/>
        <w:textAlignment w:val="center"/>
      </w:pPr>
      <w:r>
        <w:t>1</w:t>
      </w:r>
      <w:r>
        <w:t>．关于声音，下列说法正确的是</w:t>
      </w:r>
    </w:p>
    <w:p w:rsidR="008361B1" w:rsidRDefault="008361B1" w:rsidP="008361B1">
      <w:pPr>
        <w:spacing w:line="360" w:lineRule="auto"/>
        <w:jc w:val="left"/>
        <w:textAlignment w:val="center"/>
      </w:pPr>
      <w:r>
        <w:t>A</w:t>
      </w:r>
      <w:r>
        <w:t>．次声波能在真空中传播</w:t>
      </w:r>
    </w:p>
    <w:p w:rsidR="008361B1" w:rsidRDefault="008361B1" w:rsidP="008361B1">
      <w:pPr>
        <w:spacing w:line="360" w:lineRule="auto"/>
        <w:jc w:val="left"/>
        <w:textAlignment w:val="center"/>
      </w:pPr>
      <w:r>
        <w:t>B</w:t>
      </w:r>
      <w:r>
        <w:t>．声音在空气中传播的速度比在液体中快</w:t>
      </w:r>
    </w:p>
    <w:p w:rsidR="008361B1" w:rsidRDefault="008361B1" w:rsidP="008361B1">
      <w:pPr>
        <w:spacing w:line="360" w:lineRule="auto"/>
        <w:jc w:val="left"/>
        <w:textAlignment w:val="center"/>
      </w:pPr>
      <w:r>
        <w:t>C</w:t>
      </w:r>
      <w:r>
        <w:t>．</w:t>
      </w:r>
      <w:r>
        <w:t>“</w:t>
      </w:r>
      <w:r>
        <w:t>公共场所不要大声说话</w:t>
      </w:r>
      <w:r>
        <w:t>”</w:t>
      </w:r>
      <w:r>
        <w:t>是要求人们说话的音调要低</w:t>
      </w:r>
    </w:p>
    <w:p w:rsidR="008361B1" w:rsidRDefault="008361B1" w:rsidP="008361B1">
      <w:pPr>
        <w:spacing w:line="360" w:lineRule="auto"/>
        <w:jc w:val="left"/>
        <w:textAlignment w:val="center"/>
      </w:pPr>
      <w:r>
        <w:t>D</w:t>
      </w:r>
      <w:r>
        <w:t>．中考期间考场附近禁止鸣笛，是在声源处来控制噪声的</w:t>
      </w:r>
    </w:p>
    <w:p w:rsidR="008361B1" w:rsidRDefault="008361B1" w:rsidP="008361B1">
      <w:pPr>
        <w:spacing w:line="360" w:lineRule="auto"/>
        <w:jc w:val="left"/>
        <w:textAlignment w:val="center"/>
      </w:pPr>
      <w:r>
        <w:t>2</w:t>
      </w:r>
      <w:r>
        <w:t>．小明晚上在睡觉时，将机械式手表放在枕头下，他的耳朵在枕头上能比在空气中更清晰地听到手表秒针走动时的</w:t>
      </w:r>
      <w:r>
        <w:t>“</w:t>
      </w:r>
      <w:r>
        <w:t>嘀嗒</w:t>
      </w:r>
      <w:r>
        <w:t>”</w:t>
      </w:r>
      <w:r>
        <w:t>，这个现象说明</w:t>
      </w:r>
    </w:p>
    <w:p w:rsidR="008361B1" w:rsidRDefault="008361B1" w:rsidP="008361B1">
      <w:pPr>
        <w:spacing w:line="360" w:lineRule="auto"/>
        <w:jc w:val="left"/>
        <w:textAlignment w:val="center"/>
      </w:pPr>
      <w:r>
        <w:t>A</w:t>
      </w:r>
      <w:r>
        <w:t>．只有固体才能传声</w:t>
      </w:r>
    </w:p>
    <w:p w:rsidR="008361B1" w:rsidRDefault="008361B1" w:rsidP="008361B1">
      <w:pPr>
        <w:spacing w:line="360" w:lineRule="auto"/>
        <w:jc w:val="left"/>
        <w:textAlignment w:val="center"/>
      </w:pPr>
      <w:r>
        <w:t>B</w:t>
      </w:r>
      <w:r>
        <w:t>．声音在固体中传声比空气中慢</w:t>
      </w:r>
    </w:p>
    <w:p w:rsidR="008361B1" w:rsidRDefault="008361B1" w:rsidP="008361B1">
      <w:pPr>
        <w:spacing w:line="360" w:lineRule="auto"/>
        <w:jc w:val="left"/>
        <w:textAlignment w:val="center"/>
      </w:pPr>
      <w:r>
        <w:t>C</w:t>
      </w:r>
      <w:r>
        <w:t>．固体传播声音效果比空气好</w:t>
      </w:r>
    </w:p>
    <w:p w:rsidR="008361B1" w:rsidRDefault="008361B1" w:rsidP="008361B1">
      <w:pPr>
        <w:spacing w:line="360" w:lineRule="auto"/>
        <w:jc w:val="left"/>
        <w:textAlignment w:val="center"/>
      </w:pPr>
      <w:r>
        <w:t>D</w:t>
      </w:r>
      <w:r>
        <w:t>．声音在固体中传播时音调比在空气中高</w:t>
      </w:r>
    </w:p>
    <w:p w:rsidR="008361B1" w:rsidRDefault="008361B1" w:rsidP="008361B1">
      <w:pPr>
        <w:spacing w:line="360" w:lineRule="auto"/>
        <w:jc w:val="left"/>
        <w:textAlignment w:val="center"/>
      </w:pPr>
      <w:r>
        <w:t>3</w:t>
      </w:r>
      <w:r>
        <w:t>．下列各图描述的实验中</w:t>
      </w:r>
      <w:r>
        <w:t>,</w:t>
      </w:r>
      <w:r>
        <w:t>不能用来说明声音是怎样产生的是</w:t>
      </w:r>
      <w:r>
        <w:t>(       )</w:t>
      </w:r>
    </w:p>
    <w:p w:rsidR="008361B1" w:rsidRDefault="008361B1" w:rsidP="008361B1">
      <w:pPr>
        <w:spacing w:line="360" w:lineRule="auto"/>
        <w:jc w:val="left"/>
        <w:textAlignment w:val="center"/>
      </w:pPr>
      <w:r>
        <w:t>A</w:t>
      </w:r>
      <w:r>
        <w:t>．</w:t>
      </w:r>
      <w:r>
        <w:rPr>
          <w:noProof/>
          <w:lang w:eastAsia="zh-TW"/>
        </w:rPr>
        <w:drawing>
          <wp:inline distT="0" distB="0" distL="114300" distR="114300" wp14:anchorId="0359C605" wp14:editId="260E6125">
            <wp:extent cx="714375" cy="581025"/>
            <wp:effectExtent l="0" t="0" r="9525" b="9525"/>
            <wp:docPr id="100008" name="图片 100008"/>
            <wp:cNvGraphicFramePr/>
            <a:graphic xmlns:a="http://schemas.openxmlformats.org/drawingml/2006/main">
              <a:graphicData uri="http://schemas.openxmlformats.org/drawingml/2006/picture">
                <pic:pic xmlns:pic="http://schemas.openxmlformats.org/drawingml/2006/picture">
                  <pic:nvPicPr>
                    <pic:cNvPr id="1903556547" name="图片 100008"/>
                    <pic:cNvPicPr/>
                  </pic:nvPicPr>
                  <pic:blipFill>
                    <a:blip r:embed="rId8"/>
                    <a:stretch>
                      <a:fillRect/>
                    </a:stretch>
                  </pic:blipFill>
                  <pic:spPr>
                    <a:xfrm>
                      <a:off x="0" y="0"/>
                      <a:ext cx="714375" cy="581025"/>
                    </a:xfrm>
                    <a:prstGeom prst="rect">
                      <a:avLst/>
                    </a:prstGeom>
                  </pic:spPr>
                </pic:pic>
              </a:graphicData>
            </a:graphic>
          </wp:inline>
        </w:drawing>
      </w:r>
      <w:r>
        <w:t xml:space="preserve">    B</w:t>
      </w:r>
      <w:r>
        <w:t>．</w:t>
      </w:r>
      <w:r>
        <w:rPr>
          <w:noProof/>
          <w:lang w:eastAsia="zh-TW"/>
        </w:rPr>
        <w:drawing>
          <wp:inline distT="0" distB="0" distL="114300" distR="114300" wp14:anchorId="10B18C2E" wp14:editId="065B7BFC">
            <wp:extent cx="752475" cy="628650"/>
            <wp:effectExtent l="0" t="0" r="9525" b="0"/>
            <wp:docPr id="100009" name="图片 100009"/>
            <wp:cNvGraphicFramePr/>
            <a:graphic xmlns:a="http://schemas.openxmlformats.org/drawingml/2006/main">
              <a:graphicData uri="http://schemas.openxmlformats.org/drawingml/2006/picture">
                <pic:pic xmlns:pic="http://schemas.openxmlformats.org/drawingml/2006/picture">
                  <pic:nvPicPr>
                    <pic:cNvPr id="1955380319" name="图片 100009"/>
                    <pic:cNvPicPr/>
                  </pic:nvPicPr>
                  <pic:blipFill>
                    <a:blip r:embed="rId9"/>
                    <a:stretch>
                      <a:fillRect/>
                    </a:stretch>
                  </pic:blipFill>
                  <pic:spPr>
                    <a:xfrm>
                      <a:off x="0" y="0"/>
                      <a:ext cx="752475" cy="628650"/>
                    </a:xfrm>
                    <a:prstGeom prst="rect">
                      <a:avLst/>
                    </a:prstGeom>
                  </pic:spPr>
                </pic:pic>
              </a:graphicData>
            </a:graphic>
          </wp:inline>
        </w:drawing>
      </w:r>
      <w:r>
        <w:t xml:space="preserve">    C</w:t>
      </w:r>
      <w:r>
        <w:t>．</w:t>
      </w:r>
      <w:r>
        <w:rPr>
          <w:noProof/>
          <w:lang w:eastAsia="zh-TW"/>
        </w:rPr>
        <w:drawing>
          <wp:inline distT="0" distB="0" distL="114300" distR="114300" wp14:anchorId="7EB019A8" wp14:editId="44D53B31">
            <wp:extent cx="771525" cy="714375"/>
            <wp:effectExtent l="0" t="0" r="9525" b="9525"/>
            <wp:docPr id="100010" name="图片 100010"/>
            <wp:cNvGraphicFramePr/>
            <a:graphic xmlns:a="http://schemas.openxmlformats.org/drawingml/2006/main">
              <a:graphicData uri="http://schemas.openxmlformats.org/drawingml/2006/picture">
                <pic:pic xmlns:pic="http://schemas.openxmlformats.org/drawingml/2006/picture">
                  <pic:nvPicPr>
                    <pic:cNvPr id="1983570396" name="图片 100010"/>
                    <pic:cNvPicPr/>
                  </pic:nvPicPr>
                  <pic:blipFill>
                    <a:blip r:embed="rId10"/>
                    <a:stretch>
                      <a:fillRect/>
                    </a:stretch>
                  </pic:blipFill>
                  <pic:spPr>
                    <a:xfrm>
                      <a:off x="0" y="0"/>
                      <a:ext cx="771525" cy="714375"/>
                    </a:xfrm>
                    <a:prstGeom prst="rect">
                      <a:avLst/>
                    </a:prstGeom>
                  </pic:spPr>
                </pic:pic>
              </a:graphicData>
            </a:graphic>
          </wp:inline>
        </w:drawing>
      </w:r>
      <w:r>
        <w:t xml:space="preserve">    D</w:t>
      </w:r>
      <w:r>
        <w:t>．</w:t>
      </w:r>
      <w:r>
        <w:rPr>
          <w:noProof/>
          <w:lang w:eastAsia="zh-TW"/>
        </w:rPr>
        <w:drawing>
          <wp:inline distT="0" distB="0" distL="114300" distR="114300" wp14:anchorId="434C95B3" wp14:editId="6C17D821">
            <wp:extent cx="752475" cy="666750"/>
            <wp:effectExtent l="0" t="0" r="9525" b="0"/>
            <wp:docPr id="100011" name="图片 100011"/>
            <wp:cNvGraphicFramePr/>
            <a:graphic xmlns:a="http://schemas.openxmlformats.org/drawingml/2006/main">
              <a:graphicData uri="http://schemas.openxmlformats.org/drawingml/2006/picture">
                <pic:pic xmlns:pic="http://schemas.openxmlformats.org/drawingml/2006/picture">
                  <pic:nvPicPr>
                    <pic:cNvPr id="382077135" name="图片 100011"/>
                    <pic:cNvPicPr/>
                  </pic:nvPicPr>
                  <pic:blipFill>
                    <a:blip r:embed="rId11"/>
                    <a:stretch>
                      <a:fillRect/>
                    </a:stretch>
                  </pic:blipFill>
                  <pic:spPr>
                    <a:xfrm>
                      <a:off x="0" y="0"/>
                      <a:ext cx="752475" cy="666750"/>
                    </a:xfrm>
                    <a:prstGeom prst="rect">
                      <a:avLst/>
                    </a:prstGeom>
                  </pic:spPr>
                </pic:pic>
              </a:graphicData>
            </a:graphic>
          </wp:inline>
        </w:drawing>
      </w:r>
    </w:p>
    <w:p w:rsidR="008361B1" w:rsidRDefault="008361B1" w:rsidP="008361B1">
      <w:pPr>
        <w:spacing w:line="360" w:lineRule="auto"/>
        <w:jc w:val="left"/>
        <w:textAlignment w:val="center"/>
      </w:pPr>
      <w:r>
        <w:t>4</w:t>
      </w:r>
      <w:r>
        <w:t>．现在牙医经常为顾客利用超声波清洁牙齿，超声波之所以能洁牙，是因为</w:t>
      </w:r>
    </w:p>
    <w:p w:rsidR="008361B1" w:rsidRDefault="008361B1" w:rsidP="008361B1">
      <w:pPr>
        <w:tabs>
          <w:tab w:val="left" w:pos="4153"/>
        </w:tabs>
        <w:spacing w:line="360" w:lineRule="auto"/>
        <w:jc w:val="left"/>
        <w:textAlignment w:val="center"/>
      </w:pPr>
      <w:r>
        <w:t>A</w:t>
      </w:r>
      <w:r>
        <w:t>．超声波是清洁剂</w:t>
      </w:r>
      <w:r>
        <w:tab/>
        <w:t>B</w:t>
      </w:r>
      <w:r>
        <w:t>．超声波传递去污信息</w:t>
      </w:r>
    </w:p>
    <w:p w:rsidR="008361B1" w:rsidRDefault="008361B1" w:rsidP="008361B1">
      <w:pPr>
        <w:tabs>
          <w:tab w:val="left" w:pos="4153"/>
        </w:tabs>
        <w:spacing w:line="360" w:lineRule="auto"/>
        <w:jc w:val="left"/>
        <w:textAlignment w:val="center"/>
      </w:pPr>
      <w:r>
        <w:t>C</w:t>
      </w:r>
      <w:r>
        <w:t>．超声波发生反射</w:t>
      </w:r>
      <w:r>
        <w:tab/>
        <w:t>D</w:t>
      </w:r>
      <w:r>
        <w:t>．超声波引起液体的振动，振动把污垢去除</w:t>
      </w:r>
    </w:p>
    <w:p w:rsidR="008361B1" w:rsidRDefault="008361B1" w:rsidP="008361B1">
      <w:pPr>
        <w:spacing w:line="360" w:lineRule="auto"/>
        <w:jc w:val="left"/>
        <w:textAlignment w:val="center"/>
      </w:pPr>
      <w:r>
        <w:t>5</w:t>
      </w:r>
      <w:r>
        <w:t>．如图所示，小明将悬挂的轻质小球紧靠音叉，用小锤轻敲和重敲音叉时，小球弹开的角度不同．比较角度的大小是为了探究（　　）</w:t>
      </w:r>
    </w:p>
    <w:p w:rsidR="008361B1" w:rsidRDefault="008361B1" w:rsidP="008361B1">
      <w:pPr>
        <w:spacing w:line="360" w:lineRule="auto"/>
        <w:jc w:val="left"/>
        <w:textAlignment w:val="center"/>
      </w:pPr>
      <w:r>
        <w:rPr>
          <w:noProof/>
          <w:lang w:eastAsia="zh-TW"/>
        </w:rPr>
        <w:lastRenderedPageBreak/>
        <w:drawing>
          <wp:inline distT="0" distB="0" distL="114300" distR="114300" wp14:anchorId="69CB5D9A" wp14:editId="39D2C146">
            <wp:extent cx="1066800" cy="981075"/>
            <wp:effectExtent l="0" t="0" r="0" b="9525"/>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65382" name="图片 100001" descr="figure"/>
                    <pic:cNvPicPr>
                      <a:picLocks noChangeAspect="1"/>
                    </pic:cNvPicPr>
                  </pic:nvPicPr>
                  <pic:blipFill>
                    <a:blip r:embed="rId12"/>
                    <a:stretch>
                      <a:fillRect/>
                    </a:stretch>
                  </pic:blipFill>
                  <pic:spPr>
                    <a:xfrm>
                      <a:off x="0" y="0"/>
                      <a:ext cx="1066800" cy="981075"/>
                    </a:xfrm>
                    <a:prstGeom prst="rect">
                      <a:avLst/>
                    </a:prstGeom>
                  </pic:spPr>
                </pic:pic>
              </a:graphicData>
            </a:graphic>
          </wp:inline>
        </w:drawing>
      </w:r>
    </w:p>
    <w:p w:rsidR="008361B1" w:rsidRDefault="008361B1" w:rsidP="008361B1">
      <w:pPr>
        <w:tabs>
          <w:tab w:val="left" w:pos="4153"/>
        </w:tabs>
        <w:spacing w:line="360" w:lineRule="auto"/>
        <w:jc w:val="left"/>
        <w:textAlignment w:val="center"/>
      </w:pPr>
      <w:r>
        <w:t>A</w:t>
      </w:r>
      <w:r>
        <w:t>．声音产生的原因</w:t>
      </w:r>
      <w:r>
        <w:tab/>
        <w:t>B</w:t>
      </w:r>
      <w:r>
        <w:t>．响度和振幅的关系</w:t>
      </w:r>
    </w:p>
    <w:p w:rsidR="008361B1" w:rsidRDefault="008361B1" w:rsidP="008361B1">
      <w:pPr>
        <w:tabs>
          <w:tab w:val="left" w:pos="4153"/>
        </w:tabs>
        <w:spacing w:line="360" w:lineRule="auto"/>
        <w:jc w:val="left"/>
        <w:textAlignment w:val="center"/>
      </w:pPr>
      <w:r>
        <w:t>C</w:t>
      </w:r>
      <w:r>
        <w:t>．音调和频率的关系</w:t>
      </w:r>
      <w:r>
        <w:tab/>
        <w:t>D</w:t>
      </w:r>
      <w:r>
        <w:t>．声音的传播是否需要时间</w:t>
      </w:r>
    </w:p>
    <w:p w:rsidR="008361B1" w:rsidRDefault="008361B1" w:rsidP="008361B1">
      <w:pPr>
        <w:spacing w:line="360" w:lineRule="auto"/>
        <w:jc w:val="left"/>
        <w:textAlignment w:val="center"/>
      </w:pPr>
      <w:r>
        <w:t>6</w:t>
      </w:r>
      <w:r>
        <w:t>．如下图，是在城市道路旁常见的警示牌。它是从哪个途径减小噪声的</w:t>
      </w:r>
      <w:r>
        <w:t xml:space="preserve"> </w:t>
      </w:r>
    </w:p>
    <w:p w:rsidR="008361B1" w:rsidRDefault="008361B1" w:rsidP="008361B1">
      <w:pPr>
        <w:spacing w:line="360" w:lineRule="auto"/>
        <w:jc w:val="left"/>
        <w:textAlignment w:val="center"/>
      </w:pPr>
      <w:r>
        <w:rPr>
          <w:noProof/>
          <w:lang w:eastAsia="zh-TW"/>
        </w:rPr>
        <w:drawing>
          <wp:inline distT="0" distB="0" distL="114300" distR="114300" wp14:anchorId="654D7C95" wp14:editId="68B15E62">
            <wp:extent cx="847725" cy="447675"/>
            <wp:effectExtent l="0" t="0" r="9525" b="9525"/>
            <wp:docPr id="1372526856" name="图片 1372526856"/>
            <wp:cNvGraphicFramePr/>
            <a:graphic xmlns:a="http://schemas.openxmlformats.org/drawingml/2006/main">
              <a:graphicData uri="http://schemas.openxmlformats.org/drawingml/2006/picture">
                <pic:pic xmlns:pic="http://schemas.openxmlformats.org/drawingml/2006/picture">
                  <pic:nvPicPr>
                    <pic:cNvPr id="485503023" name="图片 1372526856"/>
                    <pic:cNvPicPr/>
                  </pic:nvPicPr>
                  <pic:blipFill>
                    <a:blip r:embed="rId13"/>
                    <a:stretch>
                      <a:fillRect/>
                    </a:stretch>
                  </pic:blipFill>
                  <pic:spPr>
                    <a:xfrm>
                      <a:off x="0" y="0"/>
                      <a:ext cx="847725" cy="447675"/>
                    </a:xfrm>
                    <a:prstGeom prst="rect">
                      <a:avLst/>
                    </a:prstGeom>
                  </pic:spPr>
                </pic:pic>
              </a:graphicData>
            </a:graphic>
          </wp:inline>
        </w:drawing>
      </w:r>
    </w:p>
    <w:p w:rsidR="008361B1" w:rsidRDefault="008361B1" w:rsidP="008361B1">
      <w:pPr>
        <w:spacing w:line="360" w:lineRule="auto"/>
        <w:jc w:val="left"/>
        <w:textAlignment w:val="center"/>
      </w:pPr>
      <w:r>
        <w:t>A</w:t>
      </w:r>
      <w:r>
        <w:t>．声源处</w:t>
      </w:r>
      <w:r>
        <w:t xml:space="preserve">    B</w:t>
      </w:r>
      <w:r>
        <w:t>．传播中</w:t>
      </w:r>
      <w:r>
        <w:t xml:space="preserve">    C</w:t>
      </w:r>
      <w:r>
        <w:t>．接收处</w:t>
      </w:r>
      <w:r>
        <w:t xml:space="preserve">    D</w:t>
      </w:r>
      <w:r>
        <w:t>．都有可能</w:t>
      </w:r>
    </w:p>
    <w:p w:rsidR="008361B1" w:rsidRDefault="008361B1" w:rsidP="008361B1">
      <w:pPr>
        <w:spacing w:line="360" w:lineRule="auto"/>
        <w:jc w:val="left"/>
        <w:textAlignment w:val="center"/>
      </w:pPr>
      <w:r>
        <w:t>7</w:t>
      </w:r>
      <w:r>
        <w:t>．一辆汽车沿平直公路行驶，路程</w:t>
      </w:r>
      <w:r>
        <w:rPr>
          <w:i/>
        </w:rPr>
        <w:t>s</w:t>
      </w:r>
      <w:r>
        <w:t>与运动时间</w:t>
      </w:r>
      <w:r>
        <w:rPr>
          <w:i/>
        </w:rPr>
        <w:t>t</w:t>
      </w:r>
      <w:r>
        <w:t>关系如图所示，汽车运动平均速度最大的是（　　）</w:t>
      </w:r>
    </w:p>
    <w:p w:rsidR="008361B1" w:rsidRDefault="008361B1" w:rsidP="008361B1">
      <w:pPr>
        <w:spacing w:line="360" w:lineRule="auto"/>
        <w:jc w:val="left"/>
        <w:textAlignment w:val="center"/>
      </w:pPr>
      <w:r>
        <w:rPr>
          <w:noProof/>
          <w:lang w:eastAsia="zh-TW"/>
        </w:rPr>
        <w:drawing>
          <wp:inline distT="0" distB="0" distL="114300" distR="114300" wp14:anchorId="777EB1E9" wp14:editId="527C2F74">
            <wp:extent cx="1219200" cy="1238250"/>
            <wp:effectExtent l="0" t="0" r="0" b="0"/>
            <wp:docPr id="1222599203" name="图片 12225992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088527" name="图片 1222599203" descr="figure"/>
                    <pic:cNvPicPr>
                      <a:picLocks noChangeAspect="1"/>
                    </pic:cNvPicPr>
                  </pic:nvPicPr>
                  <pic:blipFill>
                    <a:blip r:embed="rId14"/>
                    <a:stretch>
                      <a:fillRect/>
                    </a:stretch>
                  </pic:blipFill>
                  <pic:spPr>
                    <a:xfrm>
                      <a:off x="0" y="0"/>
                      <a:ext cx="1219200" cy="1238250"/>
                    </a:xfrm>
                    <a:prstGeom prst="rect">
                      <a:avLst/>
                    </a:prstGeom>
                  </pic:spPr>
                </pic:pic>
              </a:graphicData>
            </a:graphic>
          </wp:inline>
        </w:drawing>
      </w:r>
    </w:p>
    <w:p w:rsidR="008361B1" w:rsidRDefault="008361B1" w:rsidP="008361B1">
      <w:pPr>
        <w:tabs>
          <w:tab w:val="left" w:pos="2076"/>
          <w:tab w:val="left" w:pos="4153"/>
          <w:tab w:val="left" w:pos="6229"/>
        </w:tabs>
        <w:spacing w:line="360" w:lineRule="auto"/>
        <w:jc w:val="left"/>
        <w:textAlignment w:val="center"/>
      </w:pPr>
      <w:r>
        <w:t>A</w:t>
      </w:r>
      <w:r>
        <w:t>．</w:t>
      </w:r>
      <w:proofErr w:type="spellStart"/>
      <w:r>
        <w:t>ab</w:t>
      </w:r>
      <w:proofErr w:type="spellEnd"/>
      <w:r>
        <w:t>段</w:t>
      </w:r>
      <w:r>
        <w:tab/>
        <w:t>B</w:t>
      </w:r>
      <w:r>
        <w:t>．</w:t>
      </w:r>
      <w:proofErr w:type="spellStart"/>
      <w:r>
        <w:t>bc</w:t>
      </w:r>
      <w:proofErr w:type="spellEnd"/>
      <w:r>
        <w:t>段</w:t>
      </w:r>
      <w:r>
        <w:tab/>
        <w:t>C</w:t>
      </w:r>
      <w:r>
        <w:t>．</w:t>
      </w:r>
      <w:r>
        <w:t>cd</w:t>
      </w:r>
      <w:r>
        <w:t>段</w:t>
      </w:r>
      <w:r>
        <w:tab/>
        <w:t>D</w:t>
      </w:r>
      <w:r>
        <w:t>．</w:t>
      </w:r>
      <w:r>
        <w:t>de</w:t>
      </w:r>
      <w:r>
        <w:t>段</w:t>
      </w:r>
    </w:p>
    <w:p w:rsidR="008361B1" w:rsidRDefault="008361B1" w:rsidP="008361B1">
      <w:pPr>
        <w:spacing w:line="360" w:lineRule="auto"/>
        <w:jc w:val="left"/>
        <w:textAlignment w:val="center"/>
      </w:pPr>
      <w:r>
        <w:t>8</w:t>
      </w:r>
      <w:r>
        <w:t>．手掌按住正在发声的鼓面，鼓声消失了，原因是手</w:t>
      </w:r>
    </w:p>
    <w:p w:rsidR="008361B1" w:rsidRDefault="008361B1" w:rsidP="008361B1">
      <w:pPr>
        <w:tabs>
          <w:tab w:val="left" w:pos="4153"/>
        </w:tabs>
        <w:spacing w:line="360" w:lineRule="auto"/>
        <w:jc w:val="left"/>
        <w:textAlignment w:val="center"/>
      </w:pPr>
      <w:r>
        <w:t>A</w:t>
      </w:r>
      <w:r>
        <w:t>．不能传播声音</w:t>
      </w:r>
      <w:r>
        <w:tab/>
        <w:t>B</w:t>
      </w:r>
      <w:r>
        <w:t>．吸收了声波</w:t>
      </w:r>
    </w:p>
    <w:p w:rsidR="008361B1" w:rsidRDefault="008361B1" w:rsidP="008361B1">
      <w:r>
        <w:t>C</w:t>
      </w:r>
      <w:r>
        <w:t>．把声音反射回去了</w:t>
      </w:r>
      <w:r>
        <w:tab/>
        <w:t>D</w:t>
      </w:r>
      <w:r>
        <w:t>．使鼓面停止了振动</w:t>
      </w:r>
    </w:p>
    <w:p w:rsidR="008361B1" w:rsidRDefault="008361B1" w:rsidP="008361B1">
      <w:pPr>
        <w:rPr>
          <w:b/>
        </w:rPr>
      </w:pPr>
      <w:r>
        <w:rPr>
          <w:b/>
        </w:rPr>
        <w:t>二、多选题</w:t>
      </w:r>
    </w:p>
    <w:p w:rsidR="008361B1" w:rsidRDefault="008361B1" w:rsidP="008361B1">
      <w:pPr>
        <w:spacing w:line="360" w:lineRule="auto"/>
        <w:jc w:val="left"/>
        <w:textAlignment w:val="center"/>
      </w:pPr>
      <w:r>
        <w:t>9</w:t>
      </w:r>
      <w:r>
        <w:t>．物理上常通过声波的波形图来反映声波的特点。如图所示是甲、乙两个音叉振动时发出声音的波形图。下列判断正确的是</w:t>
      </w:r>
    </w:p>
    <w:p w:rsidR="008361B1" w:rsidRDefault="008361B1" w:rsidP="008361B1">
      <w:pPr>
        <w:spacing w:line="360" w:lineRule="auto"/>
        <w:jc w:val="left"/>
        <w:textAlignment w:val="center"/>
      </w:pPr>
      <w:r>
        <w:rPr>
          <w:noProof/>
          <w:lang w:eastAsia="zh-TW"/>
        </w:rPr>
        <w:drawing>
          <wp:inline distT="0" distB="0" distL="114300" distR="114300" wp14:anchorId="01356011" wp14:editId="77B3275E">
            <wp:extent cx="1476375" cy="1076325"/>
            <wp:effectExtent l="0" t="0" r="9525" b="9525"/>
            <wp:docPr id="100006" name="图片 100006"/>
            <wp:cNvGraphicFramePr/>
            <a:graphic xmlns:a="http://schemas.openxmlformats.org/drawingml/2006/main">
              <a:graphicData uri="http://schemas.openxmlformats.org/drawingml/2006/picture">
                <pic:pic xmlns:pic="http://schemas.openxmlformats.org/drawingml/2006/picture">
                  <pic:nvPicPr>
                    <pic:cNvPr id="73226981" name="图片 100006"/>
                    <pic:cNvPicPr/>
                  </pic:nvPicPr>
                  <pic:blipFill>
                    <a:blip r:embed="rId15"/>
                    <a:stretch>
                      <a:fillRect/>
                    </a:stretch>
                  </pic:blipFill>
                  <pic:spPr>
                    <a:xfrm>
                      <a:off x="0" y="0"/>
                      <a:ext cx="1476375" cy="1076325"/>
                    </a:xfrm>
                    <a:prstGeom prst="rect">
                      <a:avLst/>
                    </a:prstGeom>
                  </pic:spPr>
                </pic:pic>
              </a:graphicData>
            </a:graphic>
          </wp:inline>
        </w:drawing>
      </w:r>
    </w:p>
    <w:p w:rsidR="008361B1" w:rsidRDefault="008361B1" w:rsidP="008361B1">
      <w:pPr>
        <w:spacing w:line="360" w:lineRule="auto"/>
        <w:jc w:val="left"/>
        <w:textAlignment w:val="center"/>
      </w:pPr>
      <w:r>
        <w:t>A</w:t>
      </w:r>
      <w:r>
        <w:t>．甲音叉比乙音叉发声的音调高</w:t>
      </w:r>
    </w:p>
    <w:p w:rsidR="008361B1" w:rsidRDefault="008361B1" w:rsidP="008361B1">
      <w:pPr>
        <w:spacing w:line="360" w:lineRule="auto"/>
        <w:jc w:val="left"/>
        <w:textAlignment w:val="center"/>
      </w:pPr>
      <w:r>
        <w:t>B</w:t>
      </w:r>
      <w:r>
        <w:t>．甲音叉比乙音叉发声的响度大</w:t>
      </w:r>
    </w:p>
    <w:p w:rsidR="008361B1" w:rsidRDefault="008361B1" w:rsidP="008361B1">
      <w:pPr>
        <w:spacing w:line="360" w:lineRule="auto"/>
        <w:jc w:val="left"/>
        <w:textAlignment w:val="center"/>
      </w:pPr>
      <w:r>
        <w:t>C</w:t>
      </w:r>
      <w:r>
        <w:t>．甲音叉发出的声音比乙音叉发出的声音在同温度空气中的速度大</w:t>
      </w:r>
    </w:p>
    <w:p w:rsidR="008361B1" w:rsidRDefault="008361B1" w:rsidP="008361B1">
      <w:pPr>
        <w:spacing w:line="360" w:lineRule="auto"/>
        <w:jc w:val="left"/>
        <w:textAlignment w:val="center"/>
      </w:pPr>
      <w:r>
        <w:t>D</w:t>
      </w:r>
      <w:r>
        <w:t>．两个音叉的音色相同</w:t>
      </w:r>
    </w:p>
    <w:p w:rsidR="008361B1" w:rsidRDefault="008361B1" w:rsidP="008361B1">
      <w:pPr>
        <w:spacing w:line="360" w:lineRule="auto"/>
        <w:jc w:val="left"/>
        <w:textAlignment w:val="center"/>
      </w:pPr>
      <w:r>
        <w:t>10</w:t>
      </w:r>
      <w:r>
        <w:t>．为了探究音调与什么因素有关，小雨设计了下面几个实验，如图所示．你认为能够完成探究目的的是（</w:t>
      </w:r>
      <w:r>
        <w:t xml:space="preserve">    </w:t>
      </w:r>
      <w:r>
        <w:t>）</w:t>
      </w:r>
    </w:p>
    <w:p w:rsidR="008361B1" w:rsidRDefault="008361B1" w:rsidP="008361B1">
      <w:pPr>
        <w:spacing w:line="360" w:lineRule="auto"/>
        <w:jc w:val="left"/>
        <w:textAlignment w:val="center"/>
      </w:pPr>
      <w:r>
        <w:t>A</w:t>
      </w:r>
      <w:r>
        <w:t>．</w:t>
      </w:r>
      <w:r>
        <w:rPr>
          <w:noProof/>
          <w:lang w:eastAsia="zh-TW"/>
        </w:rPr>
        <w:drawing>
          <wp:inline distT="0" distB="0" distL="114300" distR="114300" wp14:anchorId="2EFA2E06" wp14:editId="4EC45832">
            <wp:extent cx="1219200" cy="914400"/>
            <wp:effectExtent l="0" t="0" r="0" b="0"/>
            <wp:docPr id="912947824" name="图片 91294782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370233" name="图片 912947824" descr="figure"/>
                    <pic:cNvPicPr>
                      <a:picLocks noChangeAspect="1"/>
                    </pic:cNvPicPr>
                  </pic:nvPicPr>
                  <pic:blipFill>
                    <a:blip r:embed="rId16"/>
                    <a:stretch>
                      <a:fillRect/>
                    </a:stretch>
                  </pic:blipFill>
                  <pic:spPr>
                    <a:xfrm>
                      <a:off x="0" y="0"/>
                      <a:ext cx="1219200" cy="914400"/>
                    </a:xfrm>
                    <a:prstGeom prst="rect">
                      <a:avLst/>
                    </a:prstGeom>
                  </pic:spPr>
                </pic:pic>
              </a:graphicData>
            </a:graphic>
          </wp:inline>
        </w:drawing>
      </w:r>
      <w:r>
        <w:t>硬纸板接触齿数不同的齿轮</w:t>
      </w:r>
    </w:p>
    <w:p w:rsidR="008361B1" w:rsidRDefault="008361B1" w:rsidP="008361B1">
      <w:pPr>
        <w:spacing w:line="360" w:lineRule="auto"/>
        <w:jc w:val="left"/>
        <w:textAlignment w:val="center"/>
      </w:pPr>
      <w:r>
        <w:t>B</w:t>
      </w:r>
      <w:r>
        <w:t>．</w:t>
      </w:r>
      <w:r>
        <w:rPr>
          <w:noProof/>
          <w:lang w:eastAsia="zh-TW"/>
        </w:rPr>
        <w:drawing>
          <wp:inline distT="0" distB="0" distL="114300" distR="114300" wp14:anchorId="5D7862F5" wp14:editId="6E794750">
            <wp:extent cx="1219200" cy="914400"/>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72288" name="图片 100002" descr="figure"/>
                    <pic:cNvPicPr>
                      <a:picLocks noChangeAspect="1"/>
                    </pic:cNvPicPr>
                  </pic:nvPicPr>
                  <pic:blipFill>
                    <a:blip r:embed="rId17"/>
                    <a:stretch>
                      <a:fillRect/>
                    </a:stretch>
                  </pic:blipFill>
                  <pic:spPr>
                    <a:xfrm>
                      <a:off x="0" y="0"/>
                      <a:ext cx="1219200" cy="914400"/>
                    </a:xfrm>
                    <a:prstGeom prst="rect">
                      <a:avLst/>
                    </a:prstGeom>
                  </pic:spPr>
                </pic:pic>
              </a:graphicData>
            </a:graphic>
          </wp:inline>
        </w:drawing>
      </w:r>
      <w:r>
        <w:t>改变钢尺伸出桌边的长度</w:t>
      </w:r>
    </w:p>
    <w:p w:rsidR="008361B1" w:rsidRDefault="008361B1" w:rsidP="008361B1">
      <w:pPr>
        <w:spacing w:line="360" w:lineRule="auto"/>
        <w:jc w:val="left"/>
        <w:textAlignment w:val="center"/>
      </w:pPr>
      <w:r>
        <w:t>C</w:t>
      </w:r>
      <w:r>
        <w:t>．</w:t>
      </w:r>
      <w:r>
        <w:rPr>
          <w:noProof/>
          <w:lang w:eastAsia="zh-TW"/>
        </w:rPr>
        <w:drawing>
          <wp:inline distT="0" distB="0" distL="114300" distR="114300" wp14:anchorId="3DB1C0FF" wp14:editId="6745D6EB">
            <wp:extent cx="1219200" cy="914400"/>
            <wp:effectExtent l="0" t="0" r="0" b="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687436" name="图片 100003" descr="figure"/>
                    <pic:cNvPicPr>
                      <a:picLocks noChangeAspect="1"/>
                    </pic:cNvPicPr>
                  </pic:nvPicPr>
                  <pic:blipFill>
                    <a:blip r:embed="rId18"/>
                    <a:stretch>
                      <a:fillRect/>
                    </a:stretch>
                  </pic:blipFill>
                  <pic:spPr>
                    <a:xfrm>
                      <a:off x="0" y="0"/>
                      <a:ext cx="1219200" cy="914400"/>
                    </a:xfrm>
                    <a:prstGeom prst="rect">
                      <a:avLst/>
                    </a:prstGeom>
                  </pic:spPr>
                </pic:pic>
              </a:graphicData>
            </a:graphic>
          </wp:inline>
        </w:drawing>
      </w:r>
      <w:r>
        <w:t>改变薄</w:t>
      </w:r>
      <w:proofErr w:type="gramStart"/>
      <w:r>
        <w:t>塑料尺划过</w:t>
      </w:r>
      <w:proofErr w:type="gramEnd"/>
      <w:r>
        <w:t>梳齿的速度</w:t>
      </w:r>
    </w:p>
    <w:p w:rsidR="008361B1" w:rsidRDefault="008361B1" w:rsidP="008361B1">
      <w:pPr>
        <w:rPr>
          <w:b/>
        </w:rPr>
      </w:pPr>
      <w:r>
        <w:t>D</w:t>
      </w:r>
      <w:r>
        <w:t>．</w:t>
      </w:r>
      <w:r>
        <w:rPr>
          <w:noProof/>
          <w:lang w:eastAsia="zh-TW"/>
        </w:rPr>
        <w:drawing>
          <wp:inline distT="0" distB="0" distL="114300" distR="114300" wp14:anchorId="7D52DEDE" wp14:editId="6F3CE142">
            <wp:extent cx="1219200" cy="914400"/>
            <wp:effectExtent l="0" t="0" r="0" b="0"/>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042831" name="图片 100004" descr="figure"/>
                    <pic:cNvPicPr>
                      <a:picLocks noChangeAspect="1"/>
                    </pic:cNvPicPr>
                  </pic:nvPicPr>
                  <pic:blipFill>
                    <a:blip r:embed="rId19"/>
                    <a:stretch>
                      <a:fillRect/>
                    </a:stretch>
                  </pic:blipFill>
                  <pic:spPr>
                    <a:xfrm>
                      <a:off x="0" y="0"/>
                      <a:ext cx="1219200" cy="914400"/>
                    </a:xfrm>
                    <a:prstGeom prst="rect">
                      <a:avLst/>
                    </a:prstGeom>
                  </pic:spPr>
                </pic:pic>
              </a:graphicData>
            </a:graphic>
          </wp:inline>
        </w:drawing>
      </w:r>
      <w:r>
        <w:t>改变吹笔帽的力度</w:t>
      </w:r>
      <w:r>
        <w:rPr>
          <w:b/>
        </w:rPr>
        <w:t>三、填空题</w:t>
      </w:r>
    </w:p>
    <w:p w:rsidR="008361B1" w:rsidRDefault="008361B1" w:rsidP="008361B1">
      <w:pPr>
        <w:spacing w:line="360" w:lineRule="auto"/>
        <w:jc w:val="left"/>
        <w:textAlignment w:val="center"/>
      </w:pPr>
      <w:r>
        <w:t>11</w:t>
      </w:r>
      <w:r>
        <w:t>．很多同学有过疑问：</w:t>
      </w:r>
      <w:r>
        <w:t>“</w:t>
      </w:r>
      <w:r>
        <w:t>声音具有能量吗？它具有的能量与声音的响度和频率是不是有关呢？</w:t>
      </w:r>
      <w:r>
        <w:t>”</w:t>
      </w:r>
      <w:r>
        <w:t>某同学对其中两个问题进行探究，实验装置如图所示</w:t>
      </w:r>
      <w:r>
        <w:t>.</w:t>
      </w:r>
      <w:r>
        <w:object w:dxaOrig="238" w:dyaOrig="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cc614bd3390c4d028df189b234dcc351" style="width:11.7pt;height:13.4pt" o:ole="">
            <v:imagedata r:id="rId20" o:title="eqIdcc614bd3390c4d028df189b234dcc351"/>
          </v:shape>
          <o:OLEObject Type="Embed" ProgID="Equation.DSMT4" ShapeID="_x0000_i1025" DrawAspect="Content" ObjectID="_1666677650" r:id="rId21"/>
        </w:object>
      </w:r>
      <w:r>
        <w:t>为一个圆筒，它的一端用剪成圆片的挺直的纸（纸的中间剪</w:t>
      </w:r>
      <w:proofErr w:type="gramStart"/>
      <w:r>
        <w:t>一</w:t>
      </w:r>
      <w:proofErr w:type="gramEnd"/>
      <w:r>
        <w:t>圆孔）粘牢，另一端用塑料薄膜包住并绷紧，用橡皮筋扎牢</w:t>
      </w:r>
      <w:r>
        <w:t>.</w:t>
      </w:r>
      <w:r>
        <w:object w:dxaOrig="225" w:dyaOrig="238">
          <v:shape id="_x0000_i1026" type="#_x0000_t75" alt="eqId8754ce8cf7f34f04abb9a0c041f57f5c" style="width:10.9pt;height:11.7pt" o:ole="">
            <v:imagedata r:id="rId22" o:title="eqId8754ce8cf7f34f04abb9a0c041f57f5c"/>
          </v:shape>
          <o:OLEObject Type="Embed" ProgID="Equation.DSMT4" ShapeID="_x0000_i1026" DrawAspect="Content" ObjectID="_1666677651" r:id="rId23"/>
        </w:object>
      </w:r>
      <w:r>
        <w:t>为一支点燃的蜡烛，完成表中的内容</w:t>
      </w:r>
      <w:r>
        <w:t>.</w:t>
      </w:r>
    </w:p>
    <w:p w:rsidR="008361B1" w:rsidRDefault="008361B1" w:rsidP="008361B1">
      <w:pPr>
        <w:spacing w:line="360" w:lineRule="auto"/>
        <w:jc w:val="left"/>
        <w:textAlignment w:val="center"/>
      </w:pPr>
      <w:r>
        <w:rPr>
          <w:noProof/>
          <w:lang w:eastAsia="zh-TW"/>
        </w:rPr>
        <w:drawing>
          <wp:inline distT="0" distB="0" distL="114300" distR="114300" wp14:anchorId="0D9A8F80" wp14:editId="7D7FD1FA">
            <wp:extent cx="1133475" cy="1019175"/>
            <wp:effectExtent l="0" t="0" r="9525" b="9525"/>
            <wp:docPr id="100007" name="图片 1000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59954" name="图片 100007" descr="figure"/>
                    <pic:cNvPicPr>
                      <a:picLocks noChangeAspect="1"/>
                    </pic:cNvPicPr>
                  </pic:nvPicPr>
                  <pic:blipFill>
                    <a:blip r:embed="rId24"/>
                    <a:stretch>
                      <a:fillRect/>
                    </a:stretch>
                  </pic:blipFill>
                  <pic:spPr>
                    <a:xfrm>
                      <a:off x="0" y="0"/>
                      <a:ext cx="1133475" cy="1019175"/>
                    </a:xfrm>
                    <a:prstGeom prst="rect">
                      <a:avLst/>
                    </a:prstGeom>
                  </pic:spPr>
                </pic:pic>
              </a:graphicData>
            </a:graphic>
          </wp:inline>
        </w:drawing>
      </w:r>
    </w:p>
    <w:tbl>
      <w:tblPr>
        <w:tblW w:w="7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520"/>
        <w:gridCol w:w="2520"/>
        <w:gridCol w:w="2550"/>
      </w:tblGrid>
      <w:tr w:rsidR="008361B1" w:rsidTr="007E5681">
        <w:trPr>
          <w:trHeight w:val="360"/>
        </w:trPr>
        <w:tc>
          <w:tcPr>
            <w:tcW w:w="2520" w:type="dxa"/>
            <w:tcBorders>
              <w:top w:val="single" w:sz="6" w:space="0" w:color="000000"/>
              <w:left w:val="single" w:sz="6" w:space="0" w:color="000000"/>
              <w:bottom w:val="nil"/>
              <w:right w:val="nil"/>
            </w:tcBorders>
            <w:tcMar>
              <w:top w:w="75" w:type="dxa"/>
              <w:bottom w:w="75" w:type="dxa"/>
            </w:tcMar>
            <w:vAlign w:val="center"/>
          </w:tcPr>
          <w:p w:rsidR="008361B1" w:rsidRDefault="008361B1" w:rsidP="007E5681">
            <w:pPr>
              <w:spacing w:line="360" w:lineRule="auto"/>
              <w:jc w:val="left"/>
              <w:textAlignment w:val="center"/>
            </w:pPr>
            <w:r>
              <w:t>探究内容</w:t>
            </w:r>
          </w:p>
        </w:tc>
        <w:tc>
          <w:tcPr>
            <w:tcW w:w="2520" w:type="dxa"/>
            <w:tcBorders>
              <w:top w:val="single" w:sz="6" w:space="0" w:color="000000"/>
              <w:left w:val="single" w:sz="6" w:space="0" w:color="000000"/>
              <w:bottom w:val="nil"/>
              <w:right w:val="nil"/>
            </w:tcBorders>
            <w:tcMar>
              <w:top w:w="75" w:type="dxa"/>
              <w:bottom w:w="75" w:type="dxa"/>
            </w:tcMar>
            <w:vAlign w:val="center"/>
          </w:tcPr>
          <w:p w:rsidR="008361B1" w:rsidRDefault="008361B1" w:rsidP="007E5681">
            <w:pPr>
              <w:spacing w:line="360" w:lineRule="auto"/>
              <w:jc w:val="left"/>
              <w:textAlignment w:val="center"/>
            </w:pPr>
            <w:r>
              <w:t>“</w:t>
            </w:r>
            <w:r>
              <w:t>声音是否具备能</w:t>
            </w:r>
          </w:p>
        </w:tc>
        <w:tc>
          <w:tcPr>
            <w:tcW w:w="2550" w:type="dxa"/>
            <w:tcBorders>
              <w:top w:val="single" w:sz="6" w:space="0" w:color="000000"/>
              <w:left w:val="single" w:sz="6" w:space="0" w:color="000000"/>
              <w:bottom w:val="nil"/>
              <w:right w:val="single" w:sz="6" w:space="0" w:color="000000"/>
            </w:tcBorders>
            <w:tcMar>
              <w:top w:w="75" w:type="dxa"/>
              <w:bottom w:w="75" w:type="dxa"/>
            </w:tcMar>
            <w:vAlign w:val="center"/>
          </w:tcPr>
          <w:p w:rsidR="008361B1" w:rsidRDefault="008361B1" w:rsidP="007E5681">
            <w:pPr>
              <w:spacing w:line="360" w:lineRule="auto"/>
              <w:jc w:val="left"/>
              <w:textAlignment w:val="center"/>
            </w:pPr>
            <w:r>
              <w:t>“</w:t>
            </w:r>
            <w:r>
              <w:t>声能与响度是否有关</w:t>
            </w:r>
            <w:r>
              <w:t>”</w:t>
            </w:r>
          </w:p>
        </w:tc>
      </w:tr>
      <w:tr w:rsidR="008361B1" w:rsidTr="007E5681">
        <w:trPr>
          <w:trHeight w:val="360"/>
        </w:trPr>
        <w:tc>
          <w:tcPr>
            <w:tcW w:w="2520" w:type="dxa"/>
            <w:tcBorders>
              <w:top w:val="single" w:sz="6" w:space="0" w:color="000000"/>
              <w:left w:val="single" w:sz="6" w:space="0" w:color="000000"/>
              <w:bottom w:val="nil"/>
              <w:right w:val="nil"/>
            </w:tcBorders>
            <w:tcMar>
              <w:top w:w="75" w:type="dxa"/>
              <w:bottom w:w="75" w:type="dxa"/>
            </w:tcMar>
            <w:vAlign w:val="center"/>
          </w:tcPr>
          <w:p w:rsidR="008361B1" w:rsidRDefault="008361B1" w:rsidP="007E5681">
            <w:pPr>
              <w:spacing w:line="360" w:lineRule="auto"/>
              <w:jc w:val="left"/>
              <w:textAlignment w:val="center"/>
            </w:pPr>
            <w:r>
              <w:t>小孔距烛焰的距离</w:t>
            </w:r>
          </w:p>
        </w:tc>
        <w:tc>
          <w:tcPr>
            <w:tcW w:w="2520" w:type="dxa"/>
            <w:tcBorders>
              <w:top w:val="single" w:sz="6" w:space="0" w:color="000000"/>
              <w:left w:val="single" w:sz="6" w:space="0" w:color="000000"/>
              <w:bottom w:val="nil"/>
              <w:right w:val="nil"/>
            </w:tcBorders>
            <w:tcMar>
              <w:top w:w="75" w:type="dxa"/>
              <w:bottom w:w="75" w:type="dxa"/>
            </w:tcMar>
            <w:vAlign w:val="center"/>
          </w:tcPr>
          <w:p w:rsidR="008361B1" w:rsidRDefault="008361B1" w:rsidP="007E5681">
            <w:pPr>
              <w:spacing w:line="360" w:lineRule="auto"/>
              <w:jc w:val="left"/>
              <w:textAlignment w:val="center"/>
            </w:pPr>
            <w:r>
              <w:object w:dxaOrig="480" w:dyaOrig="279">
                <v:shape id="_x0000_i1027" type="#_x0000_t75" alt="eqId8930af5475c1455f8c9564e18abcf2f9" style="width:24.3pt;height:14.25pt" o:ole="">
                  <v:imagedata r:id="rId25" o:title="eqId8930af5475c1455f8c9564e18abcf2f9"/>
                </v:shape>
                <o:OLEObject Type="Embed" ProgID="Equation.DSMT4" ShapeID="_x0000_i1027" DrawAspect="Content" ObjectID="_1666677652" r:id="rId26"/>
              </w:object>
            </w:r>
          </w:p>
        </w:tc>
        <w:tc>
          <w:tcPr>
            <w:tcW w:w="2550" w:type="dxa"/>
            <w:tcBorders>
              <w:top w:val="single" w:sz="6" w:space="0" w:color="000000"/>
              <w:left w:val="single" w:sz="6" w:space="0" w:color="000000"/>
              <w:bottom w:val="nil"/>
              <w:right w:val="single" w:sz="6" w:space="0" w:color="000000"/>
            </w:tcBorders>
            <w:tcMar>
              <w:top w:w="75" w:type="dxa"/>
              <w:bottom w:w="75" w:type="dxa"/>
            </w:tcMar>
            <w:vAlign w:val="center"/>
          </w:tcPr>
          <w:p w:rsidR="008361B1" w:rsidRDefault="008361B1" w:rsidP="007E5681">
            <w:pPr>
              <w:spacing w:line="360" w:lineRule="auto"/>
              <w:jc w:val="left"/>
              <w:textAlignment w:val="center"/>
            </w:pPr>
            <w:r>
              <w:object w:dxaOrig="480" w:dyaOrig="279">
                <v:shape id="_x0000_i1028" type="#_x0000_t75" alt="eqId8930af5475c1455f8c9564e18abcf2f9" style="width:24.3pt;height:14.25pt" o:ole="">
                  <v:imagedata r:id="rId25" o:title="eqId8930af5475c1455f8c9564e18abcf2f9"/>
                </v:shape>
                <o:OLEObject Type="Embed" ProgID="Equation.DSMT4" ShapeID="_x0000_i1028" DrawAspect="Content" ObjectID="_1666677653" r:id="rId27"/>
              </w:object>
            </w:r>
          </w:p>
        </w:tc>
      </w:tr>
      <w:tr w:rsidR="008361B1" w:rsidTr="007E5681">
        <w:trPr>
          <w:trHeight w:val="360"/>
        </w:trPr>
        <w:tc>
          <w:tcPr>
            <w:tcW w:w="2520" w:type="dxa"/>
            <w:tcBorders>
              <w:top w:val="single" w:sz="6" w:space="0" w:color="000000"/>
              <w:left w:val="single" w:sz="6" w:space="0" w:color="000000"/>
              <w:bottom w:val="nil"/>
              <w:right w:val="nil"/>
            </w:tcBorders>
            <w:tcMar>
              <w:top w:w="75" w:type="dxa"/>
              <w:bottom w:w="75" w:type="dxa"/>
            </w:tcMar>
            <w:vAlign w:val="center"/>
          </w:tcPr>
          <w:p w:rsidR="008361B1" w:rsidRDefault="008361B1" w:rsidP="007E5681">
            <w:pPr>
              <w:spacing w:line="360" w:lineRule="auto"/>
              <w:jc w:val="left"/>
              <w:textAlignment w:val="center"/>
            </w:pPr>
            <w:r>
              <w:t>做法</w:t>
            </w:r>
          </w:p>
        </w:tc>
        <w:tc>
          <w:tcPr>
            <w:tcW w:w="2520" w:type="dxa"/>
            <w:tcBorders>
              <w:top w:val="single" w:sz="6" w:space="0" w:color="000000"/>
              <w:left w:val="single" w:sz="6" w:space="0" w:color="000000"/>
              <w:bottom w:val="nil"/>
              <w:right w:val="nil"/>
            </w:tcBorders>
            <w:tcMar>
              <w:top w:w="75" w:type="dxa"/>
              <w:bottom w:w="75" w:type="dxa"/>
            </w:tcMar>
            <w:vAlign w:val="center"/>
          </w:tcPr>
          <w:p w:rsidR="008361B1" w:rsidRDefault="008361B1" w:rsidP="007E5681">
            <w:pPr>
              <w:spacing w:line="360" w:lineRule="auto"/>
              <w:jc w:val="left"/>
              <w:textAlignment w:val="center"/>
            </w:pPr>
            <w:r>
              <w:t>击拍塑料膜</w:t>
            </w:r>
          </w:p>
        </w:tc>
        <w:tc>
          <w:tcPr>
            <w:tcW w:w="2550" w:type="dxa"/>
            <w:tcBorders>
              <w:top w:val="single" w:sz="6" w:space="0" w:color="000000"/>
              <w:left w:val="single" w:sz="6" w:space="0" w:color="000000"/>
              <w:bottom w:val="nil"/>
              <w:right w:val="single" w:sz="6" w:space="0" w:color="000000"/>
            </w:tcBorders>
            <w:tcMar>
              <w:top w:w="75" w:type="dxa"/>
              <w:bottom w:w="75" w:type="dxa"/>
            </w:tcMar>
            <w:vAlign w:val="center"/>
          </w:tcPr>
          <w:p w:rsidR="008361B1" w:rsidRDefault="008361B1" w:rsidP="007E5681">
            <w:pPr>
              <w:spacing w:line="360" w:lineRule="auto"/>
              <w:jc w:val="left"/>
              <w:textAlignment w:val="center"/>
            </w:pPr>
            <w:r>
              <w:t>______</w:t>
            </w:r>
          </w:p>
        </w:tc>
      </w:tr>
      <w:tr w:rsidR="008361B1" w:rsidTr="007E5681">
        <w:trPr>
          <w:trHeight w:val="345"/>
        </w:trPr>
        <w:tc>
          <w:tcPr>
            <w:tcW w:w="2520" w:type="dxa"/>
            <w:tcBorders>
              <w:top w:val="single" w:sz="6" w:space="0" w:color="000000"/>
              <w:left w:val="single" w:sz="6" w:space="0" w:color="000000"/>
              <w:bottom w:val="single" w:sz="6" w:space="0" w:color="000000"/>
              <w:right w:val="nil"/>
            </w:tcBorders>
            <w:tcMar>
              <w:top w:w="75" w:type="dxa"/>
              <w:bottom w:w="75" w:type="dxa"/>
            </w:tcMar>
            <w:vAlign w:val="center"/>
          </w:tcPr>
          <w:p w:rsidR="008361B1" w:rsidRDefault="008361B1" w:rsidP="007E5681">
            <w:pPr>
              <w:spacing w:line="360" w:lineRule="auto"/>
              <w:jc w:val="left"/>
              <w:textAlignment w:val="center"/>
            </w:pPr>
            <w:r>
              <w:t>观察内容</w:t>
            </w:r>
          </w:p>
        </w:tc>
        <w:tc>
          <w:tcPr>
            <w:tcW w:w="2520" w:type="dxa"/>
            <w:tcBorders>
              <w:top w:val="single" w:sz="6" w:space="0" w:color="000000"/>
              <w:left w:val="single" w:sz="6" w:space="0" w:color="000000"/>
              <w:bottom w:val="single" w:sz="6" w:space="0" w:color="000000"/>
              <w:right w:val="nil"/>
            </w:tcBorders>
            <w:tcMar>
              <w:top w:w="75" w:type="dxa"/>
              <w:bottom w:w="75" w:type="dxa"/>
            </w:tcMar>
            <w:vAlign w:val="center"/>
          </w:tcPr>
          <w:p w:rsidR="008361B1" w:rsidRDefault="008361B1" w:rsidP="007E5681">
            <w:pPr>
              <w:spacing w:line="360" w:lineRule="auto"/>
              <w:jc w:val="left"/>
              <w:textAlignment w:val="center"/>
            </w:pPr>
            <w:r>
              <w:t>______</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361B1" w:rsidRDefault="008361B1" w:rsidP="007E5681">
            <w:pPr>
              <w:spacing w:line="360" w:lineRule="auto"/>
              <w:jc w:val="left"/>
              <w:textAlignment w:val="center"/>
            </w:pPr>
            <w:r>
              <w:t>______</w:t>
            </w:r>
          </w:p>
        </w:tc>
      </w:tr>
    </w:tbl>
    <w:p w:rsidR="008361B1" w:rsidRDefault="008361B1" w:rsidP="008361B1">
      <w:pPr>
        <w:spacing w:line="360" w:lineRule="auto"/>
        <w:jc w:val="left"/>
        <w:textAlignment w:val="center"/>
      </w:pPr>
    </w:p>
    <w:p w:rsidR="008361B1" w:rsidRDefault="008361B1" w:rsidP="008361B1">
      <w:pPr>
        <w:spacing w:line="360" w:lineRule="auto"/>
        <w:jc w:val="left"/>
        <w:textAlignment w:val="center"/>
      </w:pPr>
    </w:p>
    <w:p w:rsidR="008361B1" w:rsidRDefault="008361B1" w:rsidP="008361B1">
      <w:pPr>
        <w:spacing w:line="360" w:lineRule="auto"/>
        <w:jc w:val="left"/>
        <w:textAlignment w:val="center"/>
      </w:pPr>
      <w:r>
        <w:t>12</w:t>
      </w:r>
      <w:r>
        <w:t>．声呐系统向海底垂直发射声波，经过</w:t>
      </w:r>
      <w:r>
        <w:t>2s</w:t>
      </w:r>
      <w:r>
        <w:t>后收到回声．已知声音在海水中的传播速度为</w:t>
      </w:r>
      <w:r>
        <w:t>1531m/s</w:t>
      </w:r>
      <w:r>
        <w:t>，则此处海底的深度为</w:t>
      </w:r>
      <w:r>
        <w:t>________ m</w:t>
      </w:r>
      <w:r>
        <w:t>．声呐系统可以探测海水深度，说明声音可以传递</w:t>
      </w:r>
      <w:r>
        <w:t>________</w:t>
      </w:r>
      <w:r>
        <w:t>．</w:t>
      </w:r>
    </w:p>
    <w:p w:rsidR="008361B1" w:rsidRDefault="008361B1" w:rsidP="008361B1">
      <w:pPr>
        <w:spacing w:line="360" w:lineRule="auto"/>
        <w:jc w:val="left"/>
        <w:textAlignment w:val="center"/>
      </w:pPr>
      <w:r>
        <w:t>13</w:t>
      </w:r>
      <w:r>
        <w:t>．如图中所示秒表的读数是</w:t>
      </w:r>
      <w:r>
        <w:t>_____s</w:t>
      </w:r>
      <w:r>
        <w:t>．</w:t>
      </w:r>
    </w:p>
    <w:p w:rsidR="008361B1" w:rsidRDefault="008361B1" w:rsidP="008361B1">
      <w:r>
        <w:rPr>
          <w:noProof/>
          <w:lang w:eastAsia="zh-TW"/>
        </w:rPr>
        <w:drawing>
          <wp:inline distT="0" distB="0" distL="114300" distR="114300" wp14:anchorId="393BEF91" wp14:editId="4B624ECA">
            <wp:extent cx="1428750" cy="1057275"/>
            <wp:effectExtent l="0" t="0" r="0" b="9525"/>
            <wp:docPr id="1012474112" name="图片 10124741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797677" name="图片 1012474112" descr="figure"/>
                    <pic:cNvPicPr>
                      <a:picLocks noChangeAspect="1"/>
                    </pic:cNvPicPr>
                  </pic:nvPicPr>
                  <pic:blipFill>
                    <a:blip r:embed="rId28"/>
                    <a:stretch>
                      <a:fillRect/>
                    </a:stretch>
                  </pic:blipFill>
                  <pic:spPr>
                    <a:xfrm>
                      <a:off x="0" y="0"/>
                      <a:ext cx="1428750" cy="1057275"/>
                    </a:xfrm>
                    <a:prstGeom prst="rect">
                      <a:avLst/>
                    </a:prstGeom>
                  </pic:spPr>
                </pic:pic>
              </a:graphicData>
            </a:graphic>
          </wp:inline>
        </w:drawing>
      </w:r>
    </w:p>
    <w:p w:rsidR="008361B1" w:rsidRDefault="008361B1" w:rsidP="008361B1">
      <w:pPr>
        <w:rPr>
          <w:b/>
        </w:rPr>
      </w:pPr>
      <w:r>
        <w:rPr>
          <w:b/>
        </w:rPr>
        <w:t>四、简答题</w:t>
      </w:r>
    </w:p>
    <w:p w:rsidR="008361B1" w:rsidRDefault="008361B1" w:rsidP="008361B1">
      <w:pPr>
        <w:spacing w:line="360" w:lineRule="auto"/>
        <w:jc w:val="left"/>
        <w:textAlignment w:val="center"/>
      </w:pPr>
      <w:r>
        <w:t>14</w:t>
      </w:r>
      <w:r>
        <w:t>．请仔细阅读下面的短文，按要求回答问题．</w:t>
      </w:r>
      <w:r>
        <w:t> </w:t>
      </w:r>
    </w:p>
    <w:p w:rsidR="008361B1" w:rsidRDefault="008361B1" w:rsidP="008361B1">
      <w:pPr>
        <w:spacing w:line="360" w:lineRule="auto"/>
        <w:jc w:val="left"/>
        <w:textAlignment w:val="center"/>
      </w:pPr>
      <w:r>
        <w:t>如图所示，几只鸟在树上</w:t>
      </w:r>
      <w:r>
        <w:t>“</w:t>
      </w:r>
      <w:r>
        <w:t>歌唱</w:t>
      </w:r>
      <w:r>
        <w:t>”</w:t>
      </w:r>
      <w:r>
        <w:t>，一个听觉良好的女孩在一间门窗紧闭的甲房间内，靠近单层</w:t>
      </w:r>
      <w:proofErr w:type="gramStart"/>
      <w:r>
        <w:t>玻璃她</w:t>
      </w:r>
      <w:proofErr w:type="gramEnd"/>
      <w:r>
        <w:t>能听到室外鸟的</w:t>
      </w:r>
      <w:r>
        <w:t>“</w:t>
      </w:r>
      <w:r>
        <w:t>歌声</w:t>
      </w:r>
      <w:r>
        <w:t>”</w:t>
      </w:r>
      <w:r>
        <w:t>；她到另一门窗紧闭的乙房间内，靠近双层玻璃（双层玻璃的夹层内抽成真空），她却几乎听不到室外鸟的</w:t>
      </w:r>
      <w:r>
        <w:t>“</w:t>
      </w:r>
      <w:r>
        <w:t>歌声</w:t>
      </w:r>
      <w:r>
        <w:t>”</w:t>
      </w:r>
      <w:r>
        <w:t>．</w:t>
      </w:r>
      <w:r>
        <w:t> </w:t>
      </w:r>
    </w:p>
    <w:p w:rsidR="008361B1" w:rsidRDefault="008361B1" w:rsidP="008361B1">
      <w:pPr>
        <w:spacing w:line="360" w:lineRule="auto"/>
        <w:jc w:val="left"/>
        <w:textAlignment w:val="center"/>
      </w:pPr>
      <w:r>
        <w:rPr>
          <w:noProof/>
          <w:lang w:eastAsia="zh-TW"/>
        </w:rPr>
        <w:drawing>
          <wp:inline distT="0" distB="0" distL="114300" distR="114300" wp14:anchorId="15756F4E" wp14:editId="553BC798">
            <wp:extent cx="3333750" cy="847725"/>
            <wp:effectExtent l="0" t="0" r="0" b="9525"/>
            <wp:docPr id="328530499" name="图片 32853049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09179" name="图片 328530499" descr="figure"/>
                    <pic:cNvPicPr>
                      <a:picLocks noChangeAspect="1"/>
                    </pic:cNvPicPr>
                  </pic:nvPicPr>
                  <pic:blipFill>
                    <a:blip r:embed="rId29"/>
                    <a:stretch>
                      <a:fillRect/>
                    </a:stretch>
                  </pic:blipFill>
                  <pic:spPr>
                    <a:xfrm>
                      <a:off x="0" y="0"/>
                      <a:ext cx="3333750" cy="847725"/>
                    </a:xfrm>
                    <a:prstGeom prst="rect">
                      <a:avLst/>
                    </a:prstGeom>
                  </pic:spPr>
                </pic:pic>
              </a:graphicData>
            </a:graphic>
          </wp:inline>
        </w:drawing>
      </w:r>
    </w:p>
    <w:p w:rsidR="008361B1" w:rsidRDefault="008361B1" w:rsidP="008361B1">
      <w:pPr>
        <w:spacing w:line="360" w:lineRule="auto"/>
        <w:jc w:val="left"/>
        <w:textAlignment w:val="center"/>
      </w:pPr>
      <w:r>
        <w:t>（</w:t>
      </w:r>
      <w:r>
        <w:t>1</w:t>
      </w:r>
      <w:r>
        <w:t>）运用所学的物理知识，解释为什么女孩在乙房间内几乎听不到室外鸟的</w:t>
      </w:r>
      <w:r>
        <w:t>“</w:t>
      </w:r>
      <w:r>
        <w:t>歌声</w:t>
      </w:r>
      <w:r>
        <w:t>”</w:t>
      </w:r>
      <w:r>
        <w:t>．</w:t>
      </w:r>
    </w:p>
    <w:p w:rsidR="008361B1" w:rsidRDefault="008361B1" w:rsidP="008361B1">
      <w:pPr>
        <w:spacing w:line="360" w:lineRule="auto"/>
        <w:jc w:val="left"/>
        <w:textAlignment w:val="center"/>
      </w:pPr>
      <w:r>
        <w:t>（</w:t>
      </w:r>
      <w:r>
        <w:t>2</w:t>
      </w:r>
      <w:r>
        <w:t>）女孩在两个房间都能看见室外树上的鸟，而只能在甲房间听到室外鸟的</w:t>
      </w:r>
      <w:r>
        <w:t>“</w:t>
      </w:r>
      <w:r>
        <w:t>歌声</w:t>
      </w:r>
      <w:r>
        <w:t>”</w:t>
      </w:r>
      <w:r>
        <w:t>，这说明光的传播和声音的传播有什么不同．</w:t>
      </w:r>
    </w:p>
    <w:p w:rsidR="008361B1" w:rsidRDefault="008361B1" w:rsidP="008361B1">
      <w:pPr>
        <w:spacing w:line="360" w:lineRule="auto"/>
        <w:jc w:val="left"/>
        <w:textAlignment w:val="center"/>
      </w:pPr>
      <w:r>
        <w:t>15</w:t>
      </w:r>
      <w:r>
        <w:t>．在信息量猛增的今天，手机是信息交流的必备工具，它在使用过程中有许多的物理知识，请提出两个与手机相关的物理问题，并针对问题做出回答：（知识点不能重复）</w:t>
      </w:r>
      <w:r>
        <w:t xml:space="preserve">  </w:t>
      </w:r>
    </w:p>
    <w:p w:rsidR="008361B1" w:rsidRDefault="008361B1" w:rsidP="008361B1">
      <w:pPr>
        <w:spacing w:line="360" w:lineRule="auto"/>
        <w:jc w:val="left"/>
        <w:textAlignment w:val="center"/>
      </w:pPr>
      <w:r>
        <w:rPr>
          <w:noProof/>
          <w:lang w:eastAsia="zh-TW"/>
        </w:rPr>
        <w:drawing>
          <wp:inline distT="0" distB="0" distL="114300" distR="114300" wp14:anchorId="7164FE43" wp14:editId="4A7B4DB2">
            <wp:extent cx="704850" cy="1209675"/>
            <wp:effectExtent l="0" t="0" r="0" b="9525"/>
            <wp:docPr id="190905274" name="图片 19090527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48303" name="图片 190905274" descr="figure"/>
                    <pic:cNvPicPr>
                      <a:picLocks noChangeAspect="1"/>
                    </pic:cNvPicPr>
                  </pic:nvPicPr>
                  <pic:blipFill>
                    <a:blip r:embed="rId30"/>
                    <a:stretch>
                      <a:fillRect/>
                    </a:stretch>
                  </pic:blipFill>
                  <pic:spPr>
                    <a:xfrm>
                      <a:off x="0" y="0"/>
                      <a:ext cx="704850" cy="1209675"/>
                    </a:xfrm>
                    <a:prstGeom prst="rect">
                      <a:avLst/>
                    </a:prstGeom>
                  </pic:spPr>
                </pic:pic>
              </a:graphicData>
            </a:graphic>
          </wp:inline>
        </w:drawing>
      </w:r>
    </w:p>
    <w:p w:rsidR="008361B1" w:rsidRDefault="008361B1" w:rsidP="008361B1">
      <w:pPr>
        <w:spacing w:line="360" w:lineRule="auto"/>
        <w:jc w:val="left"/>
        <w:textAlignment w:val="center"/>
      </w:pPr>
      <w:r>
        <w:t>例如：问：手机来电话时，声音是如何产生的？</w:t>
      </w:r>
    </w:p>
    <w:p w:rsidR="008361B1" w:rsidRDefault="008361B1" w:rsidP="008361B1">
      <w:pPr>
        <w:spacing w:line="360" w:lineRule="auto"/>
        <w:jc w:val="left"/>
        <w:textAlignment w:val="center"/>
      </w:pPr>
      <w:r>
        <w:t>答：声音是由于发声体振动产生的．</w:t>
      </w:r>
      <w:r>
        <w:t xml:space="preserve">    </w:t>
      </w:r>
    </w:p>
    <w:p w:rsidR="008361B1" w:rsidRDefault="008361B1" w:rsidP="008361B1">
      <w:pPr>
        <w:spacing w:line="360" w:lineRule="auto"/>
        <w:jc w:val="left"/>
        <w:textAlignment w:val="center"/>
      </w:pPr>
      <w:r>
        <w:t>（</w:t>
      </w:r>
      <w:r>
        <w:t>1</w:t>
      </w:r>
      <w:r>
        <w:t>）问：</w:t>
      </w:r>
      <w:r>
        <w:t>________</w:t>
      </w:r>
      <w:r>
        <w:t>答：</w:t>
      </w:r>
      <w:r>
        <w:t xml:space="preserve">________    </w:t>
      </w:r>
    </w:p>
    <w:p w:rsidR="008361B1" w:rsidRDefault="008361B1" w:rsidP="008361B1">
      <w:pPr>
        <w:spacing w:line="360" w:lineRule="auto"/>
        <w:jc w:val="left"/>
        <w:textAlignment w:val="center"/>
      </w:pPr>
      <w:r>
        <w:t>（</w:t>
      </w:r>
      <w:r>
        <w:t>2</w:t>
      </w:r>
      <w:r>
        <w:t>）问：</w:t>
      </w:r>
      <w:r>
        <w:t>________</w:t>
      </w:r>
      <w:r>
        <w:t>答：</w:t>
      </w:r>
      <w:r>
        <w:t>________</w:t>
      </w:r>
      <w:r>
        <w:t>．</w:t>
      </w:r>
    </w:p>
    <w:p w:rsidR="008361B1" w:rsidRDefault="008361B1" w:rsidP="008361B1"/>
    <w:p w:rsidR="008361B1" w:rsidRDefault="008361B1" w:rsidP="008361B1">
      <w:pPr>
        <w:rPr>
          <w:b/>
        </w:rPr>
      </w:pPr>
      <w:r>
        <w:rPr>
          <w:b/>
        </w:rPr>
        <w:t>五、实验题</w:t>
      </w:r>
    </w:p>
    <w:p w:rsidR="008361B1" w:rsidRDefault="008361B1" w:rsidP="008361B1">
      <w:pPr>
        <w:spacing w:line="360" w:lineRule="auto"/>
        <w:jc w:val="left"/>
        <w:textAlignment w:val="center"/>
      </w:pPr>
      <w:r>
        <w:t>16</w:t>
      </w:r>
      <w:r>
        <w:t>．请阅读下面一段短文后，认真思考并回答有关问题如图</w:t>
      </w:r>
      <w:r>
        <w:t>1</w:t>
      </w:r>
      <w:r>
        <w:t>所示，小明和小刚用细棉线连接了两个可乐饮料的纸杯制成了一个</w:t>
      </w:r>
      <w:r>
        <w:t>“</w:t>
      </w:r>
      <w:r>
        <w:t>土电话</w:t>
      </w:r>
      <w:r>
        <w:t>”</w:t>
      </w:r>
      <w:r>
        <w:t>。</w:t>
      </w:r>
    </w:p>
    <w:p w:rsidR="008361B1" w:rsidRDefault="008361B1" w:rsidP="008361B1">
      <w:pPr>
        <w:spacing w:line="360" w:lineRule="auto"/>
        <w:jc w:val="left"/>
        <w:textAlignment w:val="center"/>
      </w:pPr>
      <w:r>
        <w:rPr>
          <w:noProof/>
          <w:lang w:eastAsia="zh-TW"/>
        </w:rPr>
        <w:drawing>
          <wp:inline distT="0" distB="0" distL="114300" distR="114300" wp14:anchorId="77607B27" wp14:editId="4B619109">
            <wp:extent cx="2409825" cy="1647825"/>
            <wp:effectExtent l="0" t="0" r="9525" b="9525"/>
            <wp:docPr id="100016" name="图片 1000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05677" name="图片 100016" descr="figure"/>
                    <pic:cNvPicPr>
                      <a:picLocks noChangeAspect="1"/>
                    </pic:cNvPicPr>
                  </pic:nvPicPr>
                  <pic:blipFill>
                    <a:blip r:embed="rId31"/>
                    <a:stretch>
                      <a:fillRect/>
                    </a:stretch>
                  </pic:blipFill>
                  <pic:spPr>
                    <a:xfrm>
                      <a:off x="0" y="0"/>
                      <a:ext cx="2409825" cy="1647825"/>
                    </a:xfrm>
                    <a:prstGeom prst="rect">
                      <a:avLst/>
                    </a:prstGeom>
                  </pic:spPr>
                </pic:pic>
              </a:graphicData>
            </a:graphic>
          </wp:inline>
        </w:drawing>
      </w:r>
    </w:p>
    <w:p w:rsidR="008361B1" w:rsidRDefault="008361B1" w:rsidP="008361B1">
      <w:pPr>
        <w:spacing w:line="360" w:lineRule="auto"/>
        <w:jc w:val="left"/>
        <w:textAlignment w:val="center"/>
      </w:pPr>
      <w:r>
        <w:t>（</w:t>
      </w:r>
      <w:r>
        <w:t>1</w:t>
      </w:r>
      <w:r>
        <w:t>）他们用</w:t>
      </w:r>
      <w:r>
        <w:t>“</w:t>
      </w:r>
      <w:r>
        <w:t>土电话</w:t>
      </w:r>
      <w:r>
        <w:t>”</w:t>
      </w:r>
      <w:r>
        <w:t>能实现</w:t>
      </w:r>
      <w:r>
        <w:t>10m</w:t>
      </w:r>
      <w:r>
        <w:t>间的通话，这表明</w:t>
      </w:r>
      <w:r>
        <w:t>__________</w:t>
      </w:r>
      <w:r>
        <w:t>。</w:t>
      </w:r>
    </w:p>
    <w:p w:rsidR="008361B1" w:rsidRDefault="008361B1" w:rsidP="008361B1">
      <w:pPr>
        <w:spacing w:line="360" w:lineRule="auto"/>
        <w:jc w:val="left"/>
        <w:textAlignment w:val="center"/>
      </w:pPr>
      <w:r>
        <w:t>（</w:t>
      </w:r>
      <w:r>
        <w:t>2</w:t>
      </w:r>
      <w:r>
        <w:t>）某研究小组利用以上两个纸杯和一些长短、粗细不同的琴弦，又进行了探究</w:t>
      </w:r>
      <w:r>
        <w:t>“</w:t>
      </w:r>
      <w:r>
        <w:t>音调和哪些因素有关</w:t>
      </w:r>
      <w:r>
        <w:t>”</w:t>
      </w:r>
      <w:r>
        <w:t>的活动</w:t>
      </w:r>
      <w:r>
        <w:object w:dxaOrig="105" w:dyaOrig="120">
          <v:shape id="_x0000_i1029" type="#_x0000_t75" alt="eqIda2977c3b533f4a4fb6c53d1351e005c3" style="width:5pt;height:5.85pt" o:ole="">
            <v:imagedata r:id="rId32" o:title="eqIda2977c3b533f4a4fb6c53d1351e005c3"/>
          </v:shape>
          <o:OLEObject Type="Embed" ProgID="Equation.DSMT4" ShapeID="_x0000_i1029" DrawAspect="Content" ObjectID="_1666677654" r:id="rId33"/>
        </w:object>
      </w:r>
      <w:r>
        <w:t>他们选用的琴弦长度、材料在图</w:t>
      </w:r>
      <w:r>
        <w:t>2</w:t>
      </w:r>
      <w:r>
        <w:t>中已标出（其中琴弦的直径关系：</w:t>
      </w:r>
      <w:r>
        <w:object w:dxaOrig="825" w:dyaOrig="270">
          <v:shape id="_x0000_i1030" type="#_x0000_t75" alt="eqId91277fdb29484de7806c4c430bf507cb" style="width:41pt;height:13.4pt" o:ole="">
            <v:imagedata r:id="rId34" o:title="eqId91277fdb29484de7806c4c430bf507cb"/>
          </v:shape>
          <o:OLEObject Type="Embed" ProgID="Equation.DSMT4" ShapeID="_x0000_i1030" DrawAspect="Content" ObjectID="_1666677655" r:id="rId35"/>
        </w:object>
      </w:r>
      <w:r>
        <w:t>）并且每根琴弦固定在</w:t>
      </w:r>
      <w:r>
        <w:t>“</w:t>
      </w:r>
      <w:r>
        <w:t>音箱</w:t>
      </w:r>
      <w:r>
        <w:t>”</w:t>
      </w:r>
      <w:r>
        <w:t>上的松紧程度一致。</w:t>
      </w:r>
    </w:p>
    <w:p w:rsidR="008361B1" w:rsidRDefault="008361B1" w:rsidP="008361B1">
      <w:pPr>
        <w:spacing w:line="360" w:lineRule="auto"/>
        <w:jc w:val="left"/>
        <w:textAlignment w:val="center"/>
      </w:pPr>
      <w:r>
        <w:t>①</w:t>
      </w:r>
      <w:r>
        <w:t>若他们想研究</w:t>
      </w:r>
      <w:r>
        <w:t>“</w:t>
      </w:r>
      <w:r>
        <w:t>音调的高低与琴弦长度</w:t>
      </w:r>
      <w:r>
        <w:t>”</w:t>
      </w:r>
      <w:r>
        <w:t>的关系应选择琴弦</w:t>
      </w:r>
      <w:r>
        <w:t>______</w:t>
      </w:r>
      <w:r>
        <w:t>（填符号</w:t>
      </w:r>
      <w:r>
        <w:t>a</w:t>
      </w:r>
      <w:r>
        <w:t>、</w:t>
      </w:r>
      <w:r>
        <w:t>b</w:t>
      </w:r>
      <w:r>
        <w:t>、</w:t>
      </w:r>
      <w:r>
        <w:t xml:space="preserve">c </w:t>
      </w:r>
      <w:r>
        <w:t>或</w:t>
      </w:r>
      <w:r>
        <w:t>d</w:t>
      </w:r>
      <w:r>
        <w:t>）。</w:t>
      </w:r>
    </w:p>
    <w:p w:rsidR="008361B1" w:rsidRDefault="008361B1" w:rsidP="008361B1">
      <w:pPr>
        <w:spacing w:line="360" w:lineRule="auto"/>
        <w:jc w:val="left"/>
        <w:textAlignment w:val="center"/>
      </w:pPr>
      <w:r>
        <w:t>②</w:t>
      </w:r>
      <w:r>
        <w:t>若选择琴弦</w:t>
      </w:r>
      <w:r>
        <w:t>a</w:t>
      </w:r>
      <w:r>
        <w:t>和</w:t>
      </w:r>
      <w:r>
        <w:t>b</w:t>
      </w:r>
      <w:r>
        <w:t>，则是为了研究</w:t>
      </w:r>
      <w:r>
        <w:t>__________</w:t>
      </w:r>
      <w:r>
        <w:t>．</w:t>
      </w:r>
    </w:p>
    <w:p w:rsidR="008361B1" w:rsidRDefault="008361B1" w:rsidP="008361B1">
      <w:pPr>
        <w:spacing w:line="360" w:lineRule="auto"/>
        <w:jc w:val="left"/>
        <w:textAlignment w:val="center"/>
      </w:pPr>
      <w:r>
        <w:t>③</w:t>
      </w:r>
      <w:r>
        <w:t>若有同学选择</w:t>
      </w:r>
      <w:r>
        <w:t>c</w:t>
      </w:r>
      <w:r>
        <w:t>和</w:t>
      </w:r>
      <w:r>
        <w:t>d</w:t>
      </w:r>
      <w:r>
        <w:t>进行研究，并推理得出：琴弦长度越长，振动越慢，音调就越低的结论，该同学探究过程中存在什么问题？</w:t>
      </w:r>
      <w:r>
        <w:t>______________</w:t>
      </w:r>
      <w:r>
        <w:t>。</w:t>
      </w:r>
    </w:p>
    <w:p w:rsidR="008361B1" w:rsidRDefault="008361B1" w:rsidP="008361B1">
      <w:pPr>
        <w:spacing w:line="360" w:lineRule="auto"/>
        <w:jc w:val="left"/>
        <w:textAlignment w:val="center"/>
      </w:pPr>
      <w:r>
        <w:t>④</w:t>
      </w:r>
      <w:r>
        <w:t>两位同学还可以选择琴弦</w:t>
      </w:r>
      <w:r>
        <w:t>______</w:t>
      </w:r>
      <w:r>
        <w:t>（选填符号</w:t>
      </w:r>
      <w:r>
        <w:t>a</w:t>
      </w:r>
      <w:r>
        <w:t>、</w:t>
      </w:r>
      <w:r>
        <w:t>b</w:t>
      </w:r>
      <w:r>
        <w:t>、</w:t>
      </w:r>
      <w:r>
        <w:t>c</w:t>
      </w:r>
      <w:r>
        <w:t>或</w:t>
      </w:r>
      <w:r>
        <w:t>d</w:t>
      </w:r>
      <w:r>
        <w:t>），研究</w:t>
      </w:r>
      <w:r>
        <w:t>“</w:t>
      </w:r>
      <w:r>
        <w:t>琴弦音调高低与材料的关系</w:t>
      </w:r>
      <w:r>
        <w:t>”</w:t>
      </w:r>
      <w:r>
        <w:t>。</w:t>
      </w:r>
    </w:p>
    <w:p w:rsidR="008361B1" w:rsidRDefault="008361B1" w:rsidP="008361B1">
      <w:pPr>
        <w:spacing w:line="360" w:lineRule="auto"/>
        <w:jc w:val="left"/>
        <w:textAlignment w:val="center"/>
      </w:pPr>
      <w:r>
        <w:t>17</w:t>
      </w:r>
      <w:r>
        <w:t>．如图</w:t>
      </w:r>
      <w:r>
        <w:t>1</w:t>
      </w:r>
      <w:r>
        <w:t>所示，从左至右</w:t>
      </w:r>
      <w:r>
        <w:t>7</w:t>
      </w:r>
      <w:r>
        <w:t>个瓶子里装着不同量的水（水越来越多）．</w:t>
      </w:r>
      <w:r>
        <w:t xml:space="preserve"> </w:t>
      </w:r>
    </w:p>
    <w:p w:rsidR="008361B1" w:rsidRDefault="008361B1" w:rsidP="008361B1">
      <w:pPr>
        <w:spacing w:line="360" w:lineRule="auto"/>
        <w:jc w:val="left"/>
        <w:textAlignment w:val="center"/>
      </w:pPr>
      <w:r>
        <w:rPr>
          <w:noProof/>
          <w:lang w:eastAsia="zh-TW"/>
        </w:rPr>
        <w:drawing>
          <wp:inline distT="0" distB="0" distL="114300" distR="114300" wp14:anchorId="7905E87F" wp14:editId="72B5555B">
            <wp:extent cx="3048000" cy="1524000"/>
            <wp:effectExtent l="0" t="0" r="0" b="0"/>
            <wp:docPr id="1679547589" name="图片 167954758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418462" name="图片 1679547589" descr="figure"/>
                    <pic:cNvPicPr>
                      <a:picLocks noChangeAspect="1"/>
                    </pic:cNvPicPr>
                  </pic:nvPicPr>
                  <pic:blipFill>
                    <a:blip r:embed="rId36"/>
                    <a:stretch>
                      <a:fillRect/>
                    </a:stretch>
                  </pic:blipFill>
                  <pic:spPr>
                    <a:xfrm>
                      <a:off x="0" y="0"/>
                      <a:ext cx="3048000" cy="1524000"/>
                    </a:xfrm>
                    <a:prstGeom prst="rect">
                      <a:avLst/>
                    </a:prstGeom>
                  </pic:spPr>
                </pic:pic>
              </a:graphicData>
            </a:graphic>
          </wp:inline>
        </w:drawing>
      </w:r>
    </w:p>
    <w:p w:rsidR="008361B1" w:rsidRDefault="008361B1" w:rsidP="008361B1">
      <w:pPr>
        <w:spacing w:line="360" w:lineRule="auto"/>
        <w:jc w:val="left"/>
        <w:textAlignment w:val="center"/>
      </w:pPr>
      <w:r>
        <w:t>（</w:t>
      </w:r>
      <w:r>
        <w:t>1</w:t>
      </w:r>
      <w:r>
        <w:t>）用木棒敲击瓶子时，发出的声音音调最低的是第</w:t>
      </w:r>
      <w:r>
        <w:t xml:space="preserve"> ______ </w:t>
      </w:r>
      <w:proofErr w:type="gramStart"/>
      <w:r>
        <w:t>个</w:t>
      </w:r>
      <w:proofErr w:type="gramEnd"/>
      <w:r>
        <w:t>瓶子；</w:t>
      </w:r>
      <w:r>
        <w:t xml:space="preserve"> </w:t>
      </w:r>
    </w:p>
    <w:p w:rsidR="008361B1" w:rsidRDefault="008361B1" w:rsidP="008361B1">
      <w:pPr>
        <w:spacing w:line="360" w:lineRule="auto"/>
        <w:jc w:val="left"/>
        <w:textAlignment w:val="center"/>
      </w:pPr>
      <w:r>
        <w:t>（</w:t>
      </w:r>
      <w:r>
        <w:t>2</w:t>
      </w:r>
      <w:r>
        <w:t>）用嘴对着瓶口吹时，发出的声音音调最低的是第</w:t>
      </w:r>
      <w:r>
        <w:t xml:space="preserve"> ______ </w:t>
      </w:r>
      <w:proofErr w:type="gramStart"/>
      <w:r>
        <w:t>个</w:t>
      </w:r>
      <w:proofErr w:type="gramEnd"/>
      <w:r>
        <w:t>瓶子；</w:t>
      </w:r>
      <w:r>
        <w:t xml:space="preserve"> </w:t>
      </w:r>
    </w:p>
    <w:p w:rsidR="008361B1" w:rsidRDefault="008361B1" w:rsidP="008361B1">
      <w:pPr>
        <w:spacing w:line="360" w:lineRule="auto"/>
        <w:jc w:val="left"/>
        <w:textAlignment w:val="center"/>
      </w:pPr>
      <w:r>
        <w:t>（</w:t>
      </w:r>
      <w:r>
        <w:t>3</w:t>
      </w:r>
      <w:r>
        <w:t>）如图</w:t>
      </w:r>
      <w:r>
        <w:t>2</w:t>
      </w:r>
      <w:r>
        <w:t>是我们往保温瓶里灌开水的场景，灌水过程中我们听声音就能判断出瓶里水是否快要灌满了，这是因为，随着水位的升高，瓶内空气柱振动越来越</w:t>
      </w:r>
      <w:r>
        <w:t xml:space="preserve"> ______ </w:t>
      </w:r>
      <w:r>
        <w:t>（</w:t>
      </w:r>
      <w:r>
        <w:t> </w:t>
      </w:r>
      <w:r>
        <w:t>填</w:t>
      </w:r>
      <w:r>
        <w:t>“</w:t>
      </w:r>
      <w:r>
        <w:t>快</w:t>
      </w:r>
      <w:r>
        <w:t>”</w:t>
      </w:r>
      <w:r>
        <w:t>或</w:t>
      </w:r>
      <w:r>
        <w:t>“</w:t>
      </w:r>
      <w:r>
        <w:t>慢</w:t>
      </w:r>
      <w:r>
        <w:t>”</w:t>
      </w:r>
      <w:r>
        <w:t>），发出的声音音调越来越</w:t>
      </w:r>
      <w:r>
        <w:t xml:space="preserve"> ______ </w:t>
      </w:r>
      <w:r>
        <w:t>（</w:t>
      </w:r>
      <w:r>
        <w:t> </w:t>
      </w:r>
      <w:r>
        <w:t>填</w:t>
      </w:r>
      <w:r>
        <w:t>“</w:t>
      </w:r>
      <w:r>
        <w:t>高</w:t>
      </w:r>
      <w:r>
        <w:t>”</w:t>
      </w:r>
      <w:r>
        <w:t>或</w:t>
      </w:r>
      <w:r>
        <w:t>“</w:t>
      </w:r>
      <w:r>
        <w:t>低</w:t>
      </w:r>
      <w:r>
        <w:t>”</w:t>
      </w:r>
      <w:r>
        <w:t>）．</w:t>
      </w:r>
    </w:p>
    <w:p w:rsidR="008361B1" w:rsidRDefault="008361B1" w:rsidP="008361B1">
      <w:pPr>
        <w:spacing w:line="360" w:lineRule="auto"/>
      </w:pPr>
      <w:r>
        <w:t>18</w:t>
      </w:r>
      <w:r>
        <w:t>．在学习吉他演奏的过程中．小华发现琴弦发出声音的音调高低是受各种因素影响的，他决定对此进行研究．经过和同学们讨论．提出了以下猜想：</w:t>
      </w:r>
    </w:p>
    <w:p w:rsidR="008361B1" w:rsidRDefault="008361B1" w:rsidP="008361B1">
      <w:pPr>
        <w:spacing w:line="360" w:lineRule="auto"/>
      </w:pPr>
      <w:r>
        <w:t>猜想</w:t>
      </w:r>
      <w:proofErr w:type="gramStart"/>
      <w:r>
        <w:t>一</w:t>
      </w:r>
      <w:proofErr w:type="gramEnd"/>
      <w:r>
        <w:t>：琴弦发出声音的音调高低．可能与琴弦的横截面积有关</w:t>
      </w:r>
    </w:p>
    <w:p w:rsidR="008361B1" w:rsidRDefault="008361B1" w:rsidP="008361B1">
      <w:pPr>
        <w:spacing w:line="360" w:lineRule="auto"/>
      </w:pPr>
      <w:r>
        <w:t>猜想二：琴弦发出声音的音调高低，可能与琴弦的长短有关</w:t>
      </w:r>
    </w:p>
    <w:p w:rsidR="008361B1" w:rsidRDefault="008361B1" w:rsidP="008361B1">
      <w:pPr>
        <w:spacing w:line="360" w:lineRule="auto"/>
      </w:pPr>
      <w:r>
        <w:t>猜想三：琴弦发出声音的音调高低，可能与琴弦的材料有关</w:t>
      </w:r>
    </w:p>
    <w:p w:rsidR="008361B1" w:rsidRDefault="008361B1" w:rsidP="008361B1">
      <w:pPr>
        <w:spacing w:line="360" w:lineRule="auto"/>
      </w:pPr>
      <w:r>
        <w:t>为了验证上述猜想是否正确，他们找到了下表所列</w:t>
      </w:r>
      <w:r>
        <w:t>9</w:t>
      </w:r>
      <w:r>
        <w:t>种规格的琴弦，因为音调的高低取决于声源振动的频率，于是借来一个能够测量振动频率的仪器进行实验</w:t>
      </w:r>
      <w:r>
        <w:br/>
      </w:r>
      <w:r>
        <w:rPr>
          <w:noProof/>
          <w:lang w:eastAsia="zh-TW"/>
        </w:rPr>
        <w:drawing>
          <wp:inline distT="0" distB="0" distL="0" distR="0" wp14:anchorId="3198829D" wp14:editId="42D792EF">
            <wp:extent cx="5278755" cy="2419350"/>
            <wp:effectExtent l="0" t="0" r="1714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258002" name="图片 3"/>
                    <pic:cNvPicPr>
                      <a:picLocks noChangeAspect="1" noChangeArrowheads="1"/>
                    </pic:cNvPicPr>
                  </pic:nvPicPr>
                  <pic:blipFill>
                    <a:blip r:embed="rId37"/>
                    <a:stretch>
                      <a:fillRect/>
                    </a:stretch>
                  </pic:blipFill>
                  <pic:spPr>
                    <a:xfrm>
                      <a:off x="0" y="0"/>
                      <a:ext cx="5278755" cy="2419429"/>
                    </a:xfrm>
                    <a:prstGeom prst="rect">
                      <a:avLst/>
                    </a:prstGeom>
                    <a:noFill/>
                    <a:ln w="9525">
                      <a:noFill/>
                      <a:miter lim="800000"/>
                      <a:headEnd/>
                      <a:tailEnd/>
                    </a:ln>
                  </pic:spPr>
                </pic:pic>
              </a:graphicData>
            </a:graphic>
          </wp:inline>
        </w:drawing>
      </w:r>
    </w:p>
    <w:p w:rsidR="008361B1" w:rsidRDefault="008361B1" w:rsidP="008361B1">
      <w:pPr>
        <w:spacing w:line="360" w:lineRule="auto"/>
      </w:pPr>
      <w:r>
        <w:t>为了验证猜想</w:t>
      </w:r>
      <w:proofErr w:type="gramStart"/>
      <w:r>
        <w:t>一</w:t>
      </w:r>
      <w:proofErr w:type="gramEnd"/>
      <w:r>
        <w:t>．应选用编号为</w:t>
      </w:r>
      <w:r>
        <w:rPr>
          <w:u w:val="single"/>
        </w:rPr>
        <w:t xml:space="preserve">      </w:t>
      </w:r>
      <w:r>
        <w:t>的琴弦进行实验．</w:t>
      </w:r>
    </w:p>
    <w:p w:rsidR="008361B1" w:rsidRDefault="008361B1" w:rsidP="008361B1">
      <w:pPr>
        <w:spacing w:line="360" w:lineRule="auto"/>
      </w:pPr>
      <w:r>
        <w:t>为了验证猜想二，应选用编号为</w:t>
      </w:r>
      <w:r>
        <w:rPr>
          <w:u w:val="single"/>
        </w:rPr>
        <w:t xml:space="preserve">      </w:t>
      </w:r>
      <w:r>
        <w:t>的琴弦进行实验．</w:t>
      </w:r>
    </w:p>
    <w:p w:rsidR="008361B1" w:rsidRDefault="008361B1" w:rsidP="008361B1">
      <w:r>
        <w:t>表中有的材料规格还没填全，为了验证猜想三，必须知道该项内容．请在表中填上所缺数据．</w:t>
      </w:r>
    </w:p>
    <w:p w:rsidR="008361B1" w:rsidRDefault="008361B1" w:rsidP="008361B1"/>
    <w:p w:rsidR="008361B1" w:rsidRDefault="008361B1" w:rsidP="008361B1">
      <w:r>
        <w:rPr>
          <w:noProof/>
          <w:lang w:eastAsia="zh-TW"/>
        </w:rPr>
        <w:drawing>
          <wp:inline distT="0" distB="0" distL="0" distR="0" wp14:anchorId="632CA2C1" wp14:editId="426CAE57">
            <wp:extent cx="254000" cy="254000"/>
            <wp:effectExtent l="0" t="0" r="0" b="0"/>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434197" name=""/>
                    <pic:cNvPicPr>
                      <a:picLocks noChangeAspect="1"/>
                    </pic:cNvPicPr>
                  </pic:nvPicPr>
                  <pic:blipFill>
                    <a:blip r:embed="rId38"/>
                    <a:stretch>
                      <a:fillRect/>
                    </a:stretch>
                  </pic:blipFill>
                  <pic:spPr>
                    <a:xfrm>
                      <a:off x="0" y="0"/>
                      <a:ext cx="254000" cy="254000"/>
                    </a:xfrm>
                    <a:prstGeom prst="rect">
                      <a:avLst/>
                    </a:prstGeom>
                  </pic:spPr>
                </pic:pic>
              </a:graphicData>
            </a:graphic>
          </wp:inline>
        </w:drawing>
      </w:r>
    </w:p>
    <w:p w:rsidR="008361B1" w:rsidRDefault="008361B1" w:rsidP="008361B1"/>
    <w:p w:rsidR="008361B1" w:rsidRDefault="008361B1" w:rsidP="008361B1"/>
    <w:p w:rsidR="008361B1" w:rsidRDefault="008361B1" w:rsidP="008361B1"/>
    <w:p w:rsidR="008361B1" w:rsidRDefault="008361B1" w:rsidP="008361B1"/>
    <w:p w:rsidR="008361B1" w:rsidRDefault="008361B1" w:rsidP="008361B1"/>
    <w:p w:rsidR="008361B1" w:rsidRDefault="008361B1" w:rsidP="008361B1"/>
    <w:p w:rsidR="008361B1" w:rsidRDefault="008361B1" w:rsidP="008361B1"/>
    <w:p w:rsidR="008361B1" w:rsidRDefault="008361B1" w:rsidP="008361B1"/>
    <w:p w:rsidR="008361B1" w:rsidRDefault="008361B1" w:rsidP="008361B1"/>
    <w:p w:rsidR="008361B1" w:rsidRDefault="008361B1" w:rsidP="008361B1">
      <w:pPr>
        <w:jc w:val="center"/>
        <w:rPr>
          <w:b/>
        </w:rPr>
      </w:pPr>
      <w:r>
        <w:rPr>
          <w:b/>
        </w:rPr>
        <w:t>参考答案</w:t>
      </w:r>
    </w:p>
    <w:p w:rsidR="008361B1" w:rsidRDefault="008361B1" w:rsidP="008361B1">
      <w:pPr>
        <w:spacing w:line="360" w:lineRule="auto"/>
        <w:jc w:val="left"/>
        <w:textAlignment w:val="center"/>
      </w:pPr>
      <w:r>
        <w:t>1</w:t>
      </w:r>
      <w:r>
        <w:t>．</w:t>
      </w:r>
      <w:r>
        <w:t>D</w:t>
      </w:r>
    </w:p>
    <w:p w:rsidR="008361B1" w:rsidRDefault="008361B1" w:rsidP="008361B1">
      <w:pPr>
        <w:spacing w:line="360" w:lineRule="auto"/>
        <w:jc w:val="left"/>
        <w:textAlignment w:val="center"/>
      </w:pPr>
      <w:r>
        <w:t>A</w:t>
      </w:r>
      <w:r>
        <w:t>．声音传播需要介质，真空不能传声，故</w:t>
      </w:r>
      <w:r>
        <w:t>A</w:t>
      </w:r>
      <w:r>
        <w:t>错误；</w:t>
      </w:r>
    </w:p>
    <w:p w:rsidR="008361B1" w:rsidRDefault="008361B1" w:rsidP="008361B1">
      <w:pPr>
        <w:spacing w:line="360" w:lineRule="auto"/>
        <w:jc w:val="left"/>
        <w:textAlignment w:val="center"/>
      </w:pPr>
      <w:r>
        <w:t>B</w:t>
      </w:r>
      <w:r>
        <w:t>．声音可以在固体、液体、气体中传播，其中在固体中传播速度最快，气体中最慢，故</w:t>
      </w:r>
      <w:r>
        <w:t>B</w:t>
      </w:r>
      <w:r>
        <w:t>错误；</w:t>
      </w:r>
    </w:p>
    <w:p w:rsidR="008361B1" w:rsidRDefault="008361B1" w:rsidP="008361B1">
      <w:pPr>
        <w:spacing w:line="360" w:lineRule="auto"/>
        <w:jc w:val="left"/>
        <w:textAlignment w:val="center"/>
      </w:pPr>
      <w:r>
        <w:t>C</w:t>
      </w:r>
      <w:r>
        <w:t>．</w:t>
      </w:r>
      <w:r>
        <w:t>“</w:t>
      </w:r>
      <w:r>
        <w:t>公共场所不要大声说话</w:t>
      </w:r>
      <w:r>
        <w:t>”</w:t>
      </w:r>
      <w:r>
        <w:t>是要求人们降低说话的响度，以免影响他人，故</w:t>
      </w:r>
      <w:r>
        <w:t>C</w:t>
      </w:r>
      <w:r>
        <w:t>错误。</w:t>
      </w:r>
    </w:p>
    <w:p w:rsidR="008361B1" w:rsidRDefault="008361B1" w:rsidP="008361B1">
      <w:pPr>
        <w:spacing w:line="360" w:lineRule="auto"/>
        <w:jc w:val="left"/>
        <w:textAlignment w:val="center"/>
      </w:pPr>
      <w:r>
        <w:t>D</w:t>
      </w:r>
      <w:r>
        <w:t>．禁止鸣笛是阻止噪音产生，属于在声源</w:t>
      </w:r>
      <w:proofErr w:type="gramStart"/>
      <w:r>
        <w:t>处控制</w:t>
      </w:r>
      <w:proofErr w:type="gramEnd"/>
      <w:r>
        <w:t>噪声，故</w:t>
      </w:r>
      <w:r>
        <w:t>D</w:t>
      </w:r>
      <w:r>
        <w:t>正确。</w:t>
      </w:r>
    </w:p>
    <w:p w:rsidR="008361B1" w:rsidRDefault="008361B1" w:rsidP="008361B1">
      <w:pPr>
        <w:spacing w:line="360" w:lineRule="auto"/>
        <w:jc w:val="left"/>
        <w:textAlignment w:val="center"/>
      </w:pPr>
      <w:r>
        <w:t>2</w:t>
      </w:r>
      <w:r>
        <w:t>．</w:t>
      </w:r>
      <w:r>
        <w:t>C</w:t>
      </w:r>
    </w:p>
    <w:p w:rsidR="008361B1" w:rsidRDefault="008361B1" w:rsidP="008361B1">
      <w:pPr>
        <w:spacing w:line="360" w:lineRule="auto"/>
        <w:jc w:val="left"/>
        <w:textAlignment w:val="center"/>
      </w:pPr>
      <w:r>
        <w:t>因声音可以在固体中传播，并且声音在固体中传声的能力比空气中强，因此将手表放在枕头下面，能够能比在空气中更清楚地听到手表的</w:t>
      </w:r>
      <w:r>
        <w:t>“</w:t>
      </w:r>
      <w:r>
        <w:t>嘀嗒</w:t>
      </w:r>
      <w:r>
        <w:t>”</w:t>
      </w:r>
      <w:r>
        <w:t>声．故选</w:t>
      </w:r>
      <w:r>
        <w:t>C.</w:t>
      </w:r>
    </w:p>
    <w:p w:rsidR="008361B1" w:rsidRDefault="008361B1" w:rsidP="008361B1">
      <w:pPr>
        <w:spacing w:line="360" w:lineRule="auto"/>
        <w:jc w:val="left"/>
        <w:textAlignment w:val="center"/>
      </w:pPr>
      <w:r>
        <w:t>3</w:t>
      </w:r>
      <w:r>
        <w:t>．</w:t>
      </w:r>
      <w:r>
        <w:t>A</w:t>
      </w:r>
    </w:p>
    <w:p w:rsidR="008361B1" w:rsidRDefault="008361B1" w:rsidP="008361B1">
      <w:pPr>
        <w:spacing w:line="360" w:lineRule="auto"/>
        <w:jc w:val="left"/>
        <w:textAlignment w:val="center"/>
      </w:pPr>
      <w:r>
        <w:t>【解析】</w:t>
      </w:r>
      <w:r>
        <w:t xml:space="preserve">A. </w:t>
      </w:r>
      <w:r>
        <w:t>把正在闹钟放入密封的玻璃罩中，逐渐抽出玻璃罩中的空气，铃声会越来越小，直至听不到声音，说明声音的传播需要介质，与声音的产生无关，故</w:t>
      </w:r>
      <w:r>
        <w:t>A</w:t>
      </w:r>
      <w:r>
        <w:t>符合题意；</w:t>
      </w:r>
      <w:r>
        <w:t xml:space="preserve">B. </w:t>
      </w:r>
      <w:r>
        <w:t>把正在发声的音叉放入水中，水花四溅，说明声音是由物体的振动产生的，故</w:t>
      </w:r>
      <w:r>
        <w:t>B</w:t>
      </w:r>
      <w:r>
        <w:t>不符合题意；</w:t>
      </w:r>
      <w:r>
        <w:t xml:space="preserve">C. </w:t>
      </w:r>
      <w:r>
        <w:t>敲击音叉，与音叉接触的轻质小球会被弹开，说明声音是由物体的振动产生的，故</w:t>
      </w:r>
      <w:r>
        <w:t>C</w:t>
      </w:r>
      <w:r>
        <w:t>不符合题意；</w:t>
      </w:r>
      <w:r>
        <w:t xml:space="preserve">D. </w:t>
      </w:r>
      <w:r>
        <w:t>正在发声的喇叭会使它面对的烛焰跳动，这是由于纸盆的振动产生的，说明声音是由物体的振动产生的，故</w:t>
      </w:r>
      <w:r>
        <w:t>D</w:t>
      </w:r>
      <w:r>
        <w:t>不符合题意。故选</w:t>
      </w:r>
      <w:r>
        <w:t>A.</w:t>
      </w:r>
    </w:p>
    <w:p w:rsidR="008361B1" w:rsidRDefault="008361B1" w:rsidP="008361B1">
      <w:pPr>
        <w:spacing w:line="360" w:lineRule="auto"/>
        <w:jc w:val="left"/>
        <w:textAlignment w:val="center"/>
      </w:pPr>
      <w:r>
        <w:t>点睛：声音是由物体的振动产生的，振动停止，发声也停止；声音的传播需要介质，真空不能传声。</w:t>
      </w:r>
    </w:p>
    <w:p w:rsidR="008361B1" w:rsidRDefault="008361B1" w:rsidP="008361B1">
      <w:pPr>
        <w:spacing w:line="360" w:lineRule="auto"/>
        <w:jc w:val="left"/>
        <w:textAlignment w:val="center"/>
      </w:pPr>
      <w:r>
        <w:t>4</w:t>
      </w:r>
      <w:r>
        <w:t>．</w:t>
      </w:r>
      <w:r>
        <w:t>D</w:t>
      </w:r>
    </w:p>
    <w:p w:rsidR="008361B1" w:rsidRDefault="008361B1" w:rsidP="008361B1">
      <w:pPr>
        <w:spacing w:line="360" w:lineRule="auto"/>
        <w:jc w:val="left"/>
        <w:textAlignment w:val="center"/>
      </w:pPr>
      <w:r>
        <w:t>【解析】</w:t>
      </w:r>
    </w:p>
    <w:p w:rsidR="008361B1" w:rsidRDefault="008361B1" w:rsidP="008361B1">
      <w:pPr>
        <w:spacing w:line="360" w:lineRule="auto"/>
        <w:jc w:val="left"/>
        <w:textAlignment w:val="center"/>
      </w:pPr>
      <w:r>
        <w:t>本题考查依据超声波的特点在生活中应用，解决此题就要记住两点：</w:t>
      </w:r>
      <w:r>
        <w:t>①</w:t>
      </w:r>
      <w:r>
        <w:t>知道高于</w:t>
      </w:r>
      <w:r>
        <w:t>20000Hz</w:t>
      </w:r>
      <w:r>
        <w:t>的声音叫超声，</w:t>
      </w:r>
      <w:r>
        <w:t>②</w:t>
      </w:r>
      <w:r>
        <w:t>声音可以传播能量．超声波具有能量，利用在液体中气泡破裂所产生的冲击波来达到清洗和冲刷工件内外表面的作用，可以达到物件全面洁净的清洗效果，特别对深孔，盲孔，凹凸槽清洗是最理想的设备，不影响任何物件的材质及精度．故选</w:t>
      </w:r>
      <w:r>
        <w:t xml:space="preserve"> D</w:t>
      </w:r>
      <w:r>
        <w:t>．</w:t>
      </w:r>
    </w:p>
    <w:p w:rsidR="008361B1" w:rsidRDefault="008361B1" w:rsidP="008361B1">
      <w:pPr>
        <w:spacing w:line="360" w:lineRule="auto"/>
        <w:jc w:val="left"/>
        <w:textAlignment w:val="center"/>
      </w:pPr>
      <w:r>
        <w:t>5</w:t>
      </w:r>
      <w:r>
        <w:t>．</w:t>
      </w:r>
      <w:r>
        <w:t>B</w:t>
      </w:r>
    </w:p>
    <w:p w:rsidR="008361B1" w:rsidRDefault="008361B1" w:rsidP="008361B1">
      <w:pPr>
        <w:spacing w:line="360" w:lineRule="auto"/>
        <w:jc w:val="left"/>
        <w:textAlignment w:val="center"/>
      </w:pPr>
      <w:r>
        <w:t>【详解】</w:t>
      </w:r>
    </w:p>
    <w:p w:rsidR="008361B1" w:rsidRDefault="008361B1" w:rsidP="008361B1">
      <w:pPr>
        <w:spacing w:line="360" w:lineRule="auto"/>
        <w:jc w:val="left"/>
        <w:textAlignment w:val="center"/>
      </w:pPr>
      <w:r>
        <w:t>轻敲和重敲音叉时，小球被弹开的角度不同，说明音叉的振幅大小不同，振幅的大小影响的是声音的响度，故应是响度与振幅的关系，故应选</w:t>
      </w:r>
      <w:r>
        <w:t>B</w:t>
      </w:r>
      <w:r>
        <w:t>．</w:t>
      </w:r>
    </w:p>
    <w:p w:rsidR="008361B1" w:rsidRDefault="008361B1" w:rsidP="008361B1">
      <w:pPr>
        <w:spacing w:line="360" w:lineRule="auto"/>
        <w:jc w:val="left"/>
        <w:textAlignment w:val="center"/>
      </w:pPr>
      <w:r>
        <w:t>6</w:t>
      </w:r>
      <w:r>
        <w:t>．</w:t>
      </w:r>
      <w:r>
        <w:t>A</w:t>
      </w:r>
    </w:p>
    <w:p w:rsidR="008361B1" w:rsidRDefault="008361B1" w:rsidP="008361B1">
      <w:pPr>
        <w:spacing w:line="360" w:lineRule="auto"/>
        <w:jc w:val="left"/>
        <w:textAlignment w:val="center"/>
      </w:pPr>
      <w:r>
        <w:t>【解析】</w:t>
      </w:r>
    </w:p>
    <w:p w:rsidR="008361B1" w:rsidRDefault="008361B1" w:rsidP="008361B1">
      <w:pPr>
        <w:spacing w:line="360" w:lineRule="auto"/>
        <w:jc w:val="left"/>
        <w:textAlignment w:val="center"/>
      </w:pPr>
      <w:r>
        <w:t>题中图是禁止鸣笛，是在声源处减弱噪声的。故选</w:t>
      </w:r>
      <w:r>
        <w:t>A</w:t>
      </w:r>
      <w:r>
        <w:t>。</w:t>
      </w:r>
    </w:p>
    <w:p w:rsidR="008361B1" w:rsidRDefault="008361B1" w:rsidP="008361B1">
      <w:pPr>
        <w:spacing w:line="360" w:lineRule="auto"/>
        <w:jc w:val="left"/>
        <w:textAlignment w:val="center"/>
      </w:pPr>
      <w:r>
        <w:t>7</w:t>
      </w:r>
      <w:r>
        <w:t>．</w:t>
      </w:r>
      <w:r>
        <w:t>A</w:t>
      </w:r>
    </w:p>
    <w:p w:rsidR="008361B1" w:rsidRDefault="008361B1" w:rsidP="008361B1">
      <w:pPr>
        <w:spacing w:line="360" w:lineRule="auto"/>
        <w:jc w:val="left"/>
        <w:textAlignment w:val="center"/>
      </w:pPr>
      <w:r>
        <w:t>读图可知，</w:t>
      </w:r>
      <w:proofErr w:type="spellStart"/>
      <w:r>
        <w:t>ab</w:t>
      </w:r>
      <w:proofErr w:type="spellEnd"/>
      <w:r>
        <w:t>与</w:t>
      </w:r>
      <w:proofErr w:type="spellStart"/>
      <w:r>
        <w:t>bc</w:t>
      </w:r>
      <w:proofErr w:type="spellEnd"/>
      <w:r>
        <w:t>段、</w:t>
      </w:r>
      <w:r>
        <w:t>cd</w:t>
      </w:r>
      <w:r>
        <w:t>段相比，通过相同的路程，</w:t>
      </w:r>
      <w:proofErr w:type="spellStart"/>
      <w:r>
        <w:t>ab</w:t>
      </w:r>
      <w:proofErr w:type="spellEnd"/>
      <w:r>
        <w:t>段所用时间最短，因此，</w:t>
      </w:r>
      <w:proofErr w:type="spellStart"/>
      <w:r>
        <w:t>ab</w:t>
      </w:r>
      <w:proofErr w:type="spellEnd"/>
      <w:proofErr w:type="gramStart"/>
      <w:r>
        <w:t>段速度</w:t>
      </w:r>
      <w:proofErr w:type="gramEnd"/>
      <w:r>
        <w:t>更大；</w:t>
      </w:r>
      <w:r>
        <w:t>cd</w:t>
      </w:r>
      <w:r>
        <w:t>段与</w:t>
      </w:r>
      <w:r>
        <w:t>de</w:t>
      </w:r>
      <w:r>
        <w:t>段相比，相同时间内，</w:t>
      </w:r>
      <w:r>
        <w:t>de</w:t>
      </w:r>
      <w:proofErr w:type="gramStart"/>
      <w:r>
        <w:t>段通过</w:t>
      </w:r>
      <w:proofErr w:type="gramEnd"/>
      <w:r>
        <w:t>的距离最短，所以速度更慢．综上所述，在图中的四段运动过程中，</w:t>
      </w:r>
      <w:proofErr w:type="spellStart"/>
      <w:r>
        <w:t>ab</w:t>
      </w:r>
      <w:proofErr w:type="spellEnd"/>
      <w:r>
        <w:t>段的平均速度最大．</w:t>
      </w:r>
    </w:p>
    <w:p w:rsidR="008361B1" w:rsidRDefault="008361B1" w:rsidP="008361B1">
      <w:pPr>
        <w:spacing w:line="360" w:lineRule="auto"/>
        <w:jc w:val="left"/>
        <w:textAlignment w:val="center"/>
      </w:pPr>
      <w:r>
        <w:t>8</w:t>
      </w:r>
      <w:r>
        <w:t>．</w:t>
      </w:r>
      <w:r>
        <w:t>D</w:t>
      </w:r>
    </w:p>
    <w:p w:rsidR="008361B1" w:rsidRDefault="008361B1" w:rsidP="008361B1">
      <w:pPr>
        <w:spacing w:line="360" w:lineRule="auto"/>
        <w:jc w:val="left"/>
        <w:textAlignment w:val="center"/>
      </w:pPr>
      <w:r>
        <w:t>声音是由振动产生的，一切发声体都在振动，振动停止发声停止．按住鼓面，等于使其停止了振动因此声音消失了．</w:t>
      </w:r>
    </w:p>
    <w:p w:rsidR="008361B1" w:rsidRDefault="008361B1" w:rsidP="008361B1">
      <w:pPr>
        <w:spacing w:line="360" w:lineRule="auto"/>
        <w:jc w:val="left"/>
        <w:textAlignment w:val="center"/>
      </w:pPr>
      <w:r>
        <w:t>9</w:t>
      </w:r>
      <w:r>
        <w:t>．</w:t>
      </w:r>
      <w:r>
        <w:t>AD</w:t>
      </w:r>
    </w:p>
    <w:p w:rsidR="008361B1" w:rsidRDefault="008361B1" w:rsidP="008361B1">
      <w:pPr>
        <w:spacing w:line="360" w:lineRule="auto"/>
        <w:jc w:val="left"/>
        <w:textAlignment w:val="center"/>
      </w:pPr>
      <w:r>
        <w:t>【详解】</w:t>
      </w:r>
    </w:p>
    <w:p w:rsidR="008361B1" w:rsidRDefault="008361B1" w:rsidP="008361B1">
      <w:pPr>
        <w:spacing w:line="360" w:lineRule="auto"/>
        <w:jc w:val="left"/>
        <w:textAlignment w:val="center"/>
      </w:pPr>
      <w:r>
        <w:t>A</w:t>
      </w:r>
      <w:r>
        <w:t>、由波形图可知，相同的时间内甲音叉振动的次数多，甲的频率大于乙的频率，甲音叉比乙音叉发声的音调高，故</w:t>
      </w:r>
      <w:r>
        <w:t>A</w:t>
      </w:r>
      <w:r>
        <w:t>正确；</w:t>
      </w:r>
    </w:p>
    <w:p w:rsidR="008361B1" w:rsidRDefault="008361B1" w:rsidP="008361B1">
      <w:pPr>
        <w:spacing w:line="360" w:lineRule="auto"/>
        <w:jc w:val="left"/>
        <w:textAlignment w:val="center"/>
      </w:pPr>
      <w:r>
        <w:t>B</w:t>
      </w:r>
      <w:r>
        <w:t>、两个音叉振动幅度相同，所以它们的响度相同，故</w:t>
      </w:r>
      <w:r>
        <w:t>B</w:t>
      </w:r>
      <w:r>
        <w:t>错误；</w:t>
      </w:r>
    </w:p>
    <w:p w:rsidR="008361B1" w:rsidRDefault="008361B1" w:rsidP="008361B1">
      <w:pPr>
        <w:spacing w:line="360" w:lineRule="auto"/>
        <w:jc w:val="left"/>
        <w:textAlignment w:val="center"/>
      </w:pPr>
      <w:r>
        <w:t>C</w:t>
      </w:r>
      <w:r>
        <w:t>、声速的大小与频率无关，甲音叉发出的声音和乙音叉发出的声音在同温度空气中的速度相等，故</w:t>
      </w:r>
      <w:r>
        <w:t>C</w:t>
      </w:r>
      <w:r>
        <w:t>错误；</w:t>
      </w:r>
    </w:p>
    <w:p w:rsidR="008361B1" w:rsidRDefault="008361B1" w:rsidP="008361B1">
      <w:pPr>
        <w:spacing w:line="360" w:lineRule="auto"/>
        <w:jc w:val="left"/>
        <w:textAlignment w:val="center"/>
      </w:pPr>
      <w:r>
        <w:t>D</w:t>
      </w:r>
      <w:r>
        <w:t>、两个波形图形状相同，两个音叉发出的声音的音色是相同的，故</w:t>
      </w:r>
      <w:r>
        <w:t>D</w:t>
      </w:r>
      <w:r>
        <w:t>正确。</w:t>
      </w:r>
    </w:p>
    <w:p w:rsidR="008361B1" w:rsidRDefault="008361B1" w:rsidP="008361B1">
      <w:pPr>
        <w:spacing w:line="360" w:lineRule="auto"/>
        <w:jc w:val="left"/>
        <w:textAlignment w:val="center"/>
      </w:pPr>
      <w:r>
        <w:t>故选</w:t>
      </w:r>
      <w:r>
        <w:t>AD</w:t>
      </w:r>
      <w:r>
        <w:t>。</w:t>
      </w:r>
    </w:p>
    <w:p w:rsidR="008361B1" w:rsidRDefault="008361B1" w:rsidP="008361B1">
      <w:pPr>
        <w:spacing w:line="360" w:lineRule="auto"/>
        <w:jc w:val="left"/>
        <w:textAlignment w:val="center"/>
      </w:pPr>
      <w:r>
        <w:t>10</w:t>
      </w:r>
      <w:r>
        <w:t>．</w:t>
      </w:r>
      <w:r>
        <w:t>ABC</w:t>
      </w:r>
    </w:p>
    <w:p w:rsidR="008361B1" w:rsidRDefault="008361B1" w:rsidP="008361B1">
      <w:pPr>
        <w:spacing w:line="360" w:lineRule="auto"/>
        <w:jc w:val="left"/>
        <w:textAlignment w:val="center"/>
      </w:pPr>
      <w:r>
        <w:t>A</w:t>
      </w:r>
      <w:r>
        <w:t>．硬纸板接触齿数不同的齿轮．振动的频率不同，发出的声音的音调不同，</w:t>
      </w:r>
      <w:r>
        <w:t>A</w:t>
      </w:r>
      <w:r>
        <w:t>项正确；</w:t>
      </w:r>
    </w:p>
    <w:p w:rsidR="008361B1" w:rsidRDefault="008361B1" w:rsidP="008361B1">
      <w:pPr>
        <w:spacing w:line="360" w:lineRule="auto"/>
        <w:jc w:val="left"/>
        <w:textAlignment w:val="center"/>
      </w:pPr>
      <w:r>
        <w:t>B</w:t>
      </w:r>
      <w:r>
        <w:t>．改变钢尺伸出桌边的长度，振动的频率不同，发出的声音的音调不同，</w:t>
      </w:r>
      <w:r>
        <w:t>B</w:t>
      </w:r>
      <w:r>
        <w:t>项正确；</w:t>
      </w:r>
    </w:p>
    <w:p w:rsidR="008361B1" w:rsidRDefault="008361B1" w:rsidP="008361B1">
      <w:pPr>
        <w:spacing w:line="360" w:lineRule="auto"/>
        <w:jc w:val="left"/>
        <w:textAlignment w:val="center"/>
      </w:pPr>
      <w:r>
        <w:t>C</w:t>
      </w:r>
      <w:r>
        <w:t>．用塑料尺子在梳子齿上快慢不同的滑动时，梳子</w:t>
      </w:r>
      <w:proofErr w:type="gramStart"/>
      <w:r>
        <w:t>齿</w:t>
      </w:r>
      <w:proofErr w:type="gramEnd"/>
      <w:r>
        <w:t>振动的频率不同，发出的声音的音调不同，</w:t>
      </w:r>
      <w:r>
        <w:t>C</w:t>
      </w:r>
      <w:r>
        <w:t>项正确；</w:t>
      </w:r>
    </w:p>
    <w:p w:rsidR="008361B1" w:rsidRDefault="008361B1" w:rsidP="008361B1">
      <w:pPr>
        <w:spacing w:line="360" w:lineRule="auto"/>
        <w:jc w:val="left"/>
        <w:textAlignment w:val="center"/>
      </w:pPr>
      <w:r>
        <w:t>D</w:t>
      </w:r>
      <w:r>
        <w:t>．改变吹笔帽的力度，振幅不同，响度不同．研究响度跟振幅的关系，</w:t>
      </w:r>
      <w:r>
        <w:t>D</w:t>
      </w:r>
      <w:r>
        <w:t>项错误．</w:t>
      </w:r>
    </w:p>
    <w:p w:rsidR="008361B1" w:rsidRDefault="008361B1" w:rsidP="008361B1">
      <w:pPr>
        <w:spacing w:line="360" w:lineRule="auto"/>
        <w:jc w:val="left"/>
        <w:textAlignment w:val="center"/>
      </w:pPr>
      <w:r>
        <w:t>11</w:t>
      </w:r>
      <w:r>
        <w:t>．轻拍、重拍塑料膜</w:t>
      </w:r>
      <w:r>
        <w:t xml:space="preserve">    </w:t>
      </w:r>
      <w:r>
        <w:t>烛焰是否摆动</w:t>
      </w:r>
      <w:r>
        <w:t xml:space="preserve">    </w:t>
      </w:r>
      <w:r>
        <w:t>烛焰摆动幅度是否改变</w:t>
      </w:r>
      <w:r>
        <w:t xml:space="preserve">    </w:t>
      </w:r>
    </w:p>
    <w:p w:rsidR="008361B1" w:rsidRDefault="008361B1" w:rsidP="008361B1">
      <w:pPr>
        <w:spacing w:line="360" w:lineRule="auto"/>
        <w:jc w:val="left"/>
        <w:textAlignment w:val="center"/>
      </w:pPr>
      <w:r>
        <w:t>[1]</w:t>
      </w:r>
      <w:r>
        <w:t>击拍塑料</w:t>
      </w:r>
      <w:proofErr w:type="gramStart"/>
      <w:r>
        <w:t>膜发出</w:t>
      </w:r>
      <w:proofErr w:type="gramEnd"/>
      <w:r>
        <w:t>较强的声音时，可以看到烛焰在跳动；</w:t>
      </w:r>
    </w:p>
    <w:p w:rsidR="008361B1" w:rsidRDefault="008361B1" w:rsidP="008361B1">
      <w:pPr>
        <w:spacing w:line="360" w:lineRule="auto"/>
        <w:jc w:val="left"/>
        <w:textAlignment w:val="center"/>
      </w:pPr>
      <w:r>
        <w:t>[2][3]</w:t>
      </w:r>
      <w:r>
        <w:t>轻拍和重拍塑料膜时，使塑料膜的振幅不同，观察烛焰摆动的幅度．</w:t>
      </w:r>
    </w:p>
    <w:p w:rsidR="008361B1" w:rsidRDefault="008361B1" w:rsidP="008361B1">
      <w:pPr>
        <w:spacing w:line="360" w:lineRule="auto"/>
        <w:jc w:val="left"/>
        <w:textAlignment w:val="center"/>
      </w:pPr>
      <w:r>
        <w:t>12</w:t>
      </w:r>
      <w:r>
        <w:t>．</w:t>
      </w:r>
      <w:r>
        <w:t>1531</w:t>
      </w:r>
      <w:r>
        <w:t>；</w:t>
      </w:r>
      <w:r>
        <w:t xml:space="preserve">     </w:t>
      </w:r>
      <w:r>
        <w:t>信息．</w:t>
      </w:r>
      <w:r>
        <w:t xml:space="preserve">    </w:t>
      </w:r>
    </w:p>
    <w:p w:rsidR="008361B1" w:rsidRDefault="008361B1" w:rsidP="008361B1">
      <w:pPr>
        <w:spacing w:line="360" w:lineRule="auto"/>
        <w:jc w:val="left"/>
        <w:textAlignment w:val="center"/>
      </w:pPr>
      <w:r>
        <w:t>【详解】</w:t>
      </w:r>
    </w:p>
    <w:p w:rsidR="008361B1" w:rsidRDefault="008361B1" w:rsidP="008361B1">
      <w:pPr>
        <w:spacing w:line="360" w:lineRule="auto"/>
        <w:jc w:val="left"/>
        <w:textAlignment w:val="center"/>
      </w:pPr>
      <w:r>
        <w:t>已知，</w:t>
      </w:r>
      <w:r>
        <w:object w:dxaOrig="2880" w:dyaOrig="615">
          <v:shape id="_x0000_i1031" type="#_x0000_t75" alt="eqId68e0976eff4545ab95d0243b87e3dd71" style="width:2in;height:31pt" o:ole="">
            <v:imagedata r:id="rId39" o:title="eqId68e0976eff4545ab95d0243b87e3dd71"/>
          </v:shape>
          <o:OLEObject Type="Embed" ProgID="Equation.DSMT4" ShapeID="_x0000_i1031" DrawAspect="Content" ObjectID="_1666677656" r:id="rId40"/>
        </w:object>
      </w:r>
      <w:r>
        <w:t>由</w:t>
      </w:r>
      <w:r>
        <w:object w:dxaOrig="564" w:dyaOrig="622">
          <v:shape id="_x0000_i1032" type="#_x0000_t75" alt="eqId6971950f65754cb8b79696456de79d6d" style="width:28.45pt;height:31pt" o:ole="">
            <v:imagedata r:id="rId41" o:title="eqId6971950f65754cb8b79696456de79d6d"/>
          </v:shape>
          <o:OLEObject Type="Embed" ProgID="Equation.DSMT4" ShapeID="_x0000_i1032" DrawAspect="Content" ObjectID="_1666677657" r:id="rId42"/>
        </w:object>
      </w:r>
      <w:r>
        <w:t>可得，此处海底的深度：</w:t>
      </w:r>
      <w:r>
        <w:object w:dxaOrig="2940" w:dyaOrig="285">
          <v:shape id="_x0000_i1033" type="#_x0000_t75" alt="eqId14cab630fc3144ae94f667331457dd8e" style="width:147.35pt;height:14.25pt" o:ole="">
            <v:imagedata r:id="rId43" o:title="eqId14cab630fc3144ae94f667331457dd8e"/>
          </v:shape>
          <o:OLEObject Type="Embed" ProgID="Equation.DSMT4" ShapeID="_x0000_i1033" DrawAspect="Content" ObjectID="_1666677658" r:id="rId44"/>
        </w:object>
      </w:r>
      <w:r>
        <w:t>．声呐系统可以探测海水深度，说明声音可以传递信息．</w:t>
      </w:r>
    </w:p>
    <w:p w:rsidR="008361B1" w:rsidRDefault="008361B1" w:rsidP="008361B1">
      <w:pPr>
        <w:spacing w:line="360" w:lineRule="auto"/>
        <w:jc w:val="left"/>
        <w:textAlignment w:val="center"/>
      </w:pPr>
      <w:r>
        <w:t>故答案为</w:t>
      </w:r>
      <w:r>
        <w:t>1531</w:t>
      </w:r>
      <w:r>
        <w:t>；信息．</w:t>
      </w:r>
    </w:p>
    <w:p w:rsidR="008361B1" w:rsidRDefault="008361B1" w:rsidP="008361B1">
      <w:pPr>
        <w:spacing w:line="360" w:lineRule="auto"/>
        <w:jc w:val="left"/>
        <w:textAlignment w:val="center"/>
      </w:pPr>
      <w:r>
        <w:t>计算题．</w:t>
      </w:r>
    </w:p>
    <w:p w:rsidR="008361B1" w:rsidRDefault="008361B1" w:rsidP="008361B1">
      <w:pPr>
        <w:spacing w:line="360" w:lineRule="auto"/>
        <w:jc w:val="left"/>
        <w:textAlignment w:val="center"/>
      </w:pPr>
      <w:r>
        <w:t>13</w:t>
      </w:r>
      <w:r>
        <w:t>．</w:t>
      </w:r>
      <w:r>
        <w:t>337.5S</w:t>
      </w:r>
    </w:p>
    <w:p w:rsidR="008361B1" w:rsidRDefault="008361B1" w:rsidP="008361B1">
      <w:pPr>
        <w:spacing w:line="360" w:lineRule="auto"/>
        <w:jc w:val="left"/>
        <w:textAlignment w:val="center"/>
      </w:pPr>
      <w:r>
        <w:t>【解析】</w:t>
      </w:r>
    </w:p>
    <w:p w:rsidR="008361B1" w:rsidRDefault="008361B1" w:rsidP="008361B1">
      <w:pPr>
        <w:spacing w:line="360" w:lineRule="auto"/>
        <w:jc w:val="left"/>
        <w:textAlignment w:val="center"/>
      </w:pPr>
      <w:r>
        <w:t>试题分析：在秒表的中间表盘上，</w:t>
      </w:r>
      <w:r>
        <w:t>1min</w:t>
      </w:r>
      <w:r>
        <w:t>中间有两个小格，所以一个小格代表</w:t>
      </w:r>
      <w:r>
        <w:t>0.5min</w:t>
      </w:r>
      <w:r>
        <w:t>，指针在</w:t>
      </w:r>
      <w:r>
        <w:t>“5”</w:t>
      </w:r>
      <w:r>
        <w:t>和</w:t>
      </w:r>
      <w:r>
        <w:t>“6”</w:t>
      </w:r>
      <w:r>
        <w:t>之间，偏向</w:t>
      </w:r>
      <w:r>
        <w:t>“6”</w:t>
      </w:r>
      <w:r>
        <w:t>一侧，所以分针指示的时间为</w:t>
      </w:r>
      <w:r>
        <w:t>5.5min=330s</w:t>
      </w:r>
      <w:r>
        <w:t>；在秒表的大表盘上，</w:t>
      </w:r>
      <w:r>
        <w:t>1s</w:t>
      </w:r>
      <w:r>
        <w:t>之间有</w:t>
      </w:r>
      <w:r>
        <w:t>10</w:t>
      </w:r>
      <w:r>
        <w:t>个小格，所以一个小格代表</w:t>
      </w:r>
      <w:r>
        <w:t>0.1s</w:t>
      </w:r>
      <w:r>
        <w:t>，指针在</w:t>
      </w:r>
      <w:r>
        <w:t>7.5s</w:t>
      </w:r>
      <w:r>
        <w:t>处，所以秒针指示的时间为</w:t>
      </w:r>
      <w:r>
        <w:t>7.5s</w:t>
      </w:r>
      <w:r>
        <w:t>，即秒表的读数为</w:t>
      </w:r>
      <w:r>
        <w:t>330s+7.5s=337.5s</w:t>
      </w:r>
      <w:r>
        <w:t>．</w:t>
      </w:r>
    </w:p>
    <w:p w:rsidR="008361B1" w:rsidRDefault="008361B1" w:rsidP="008361B1">
      <w:pPr>
        <w:spacing w:line="360" w:lineRule="auto"/>
        <w:jc w:val="left"/>
        <w:textAlignment w:val="center"/>
      </w:pPr>
      <w:r>
        <w:t>14</w:t>
      </w:r>
      <w:r>
        <w:t>．（</w:t>
      </w:r>
      <w:r>
        <w:t>1</w:t>
      </w:r>
      <w:r>
        <w:t>）</w:t>
      </w:r>
      <w:proofErr w:type="gramStart"/>
      <w:r>
        <w:t>因为乙房的</w:t>
      </w:r>
      <w:proofErr w:type="gramEnd"/>
      <w:r>
        <w:t>双层玻璃内抽成真空，几乎无声音传播的介质，另外其他门窗紧闭，所以女孩在乙房内几乎听不到室外树上鸟儿的歌声．由此可见，真空不能传声；（</w:t>
      </w:r>
      <w:r>
        <w:t>2</w:t>
      </w:r>
      <w:r>
        <w:t>）女孩在两个房间都能看见室外树上的鸟，而只能在甲房间听到室外鸟的</w:t>
      </w:r>
      <w:r>
        <w:t>“</w:t>
      </w:r>
      <w:r>
        <w:t>歌声</w:t>
      </w:r>
      <w:r>
        <w:t>”</w:t>
      </w:r>
      <w:r>
        <w:t>，这说明真空不能传声，而光可以在真空中传播，而且传播的最快</w:t>
      </w:r>
    </w:p>
    <w:p w:rsidR="008361B1" w:rsidRDefault="008361B1" w:rsidP="008361B1">
      <w:pPr>
        <w:spacing w:line="360" w:lineRule="auto"/>
        <w:jc w:val="left"/>
        <w:textAlignment w:val="center"/>
      </w:pPr>
      <w:r>
        <w:t>（</w:t>
      </w:r>
      <w:r>
        <w:t>1</w:t>
      </w:r>
      <w:r>
        <w:t>）根据题意，靠近单层</w:t>
      </w:r>
      <w:proofErr w:type="gramStart"/>
      <w:r>
        <w:t>玻璃她</w:t>
      </w:r>
      <w:proofErr w:type="gramEnd"/>
      <w:r>
        <w:t>能听到室外鸟的</w:t>
      </w:r>
      <w:r>
        <w:t>“</w:t>
      </w:r>
      <w:r>
        <w:t>歌声</w:t>
      </w:r>
      <w:r>
        <w:t>”</w:t>
      </w:r>
      <w:r>
        <w:t>，因为空气、玻璃都是传播声音的介质，故能听到鸟声；</w:t>
      </w:r>
    </w:p>
    <w:p w:rsidR="008361B1" w:rsidRDefault="008361B1" w:rsidP="008361B1">
      <w:pPr>
        <w:spacing w:line="360" w:lineRule="auto"/>
        <w:jc w:val="left"/>
        <w:textAlignment w:val="center"/>
      </w:pPr>
      <w:r>
        <w:t>靠近双层玻璃，且双层玻璃的夹层内抽成真空，因为真空不能传递声音，所以她却几乎听不到室外鸟的歌声．</w:t>
      </w:r>
    </w:p>
    <w:p w:rsidR="008361B1" w:rsidRDefault="008361B1" w:rsidP="008361B1">
      <w:pPr>
        <w:spacing w:line="360" w:lineRule="auto"/>
        <w:jc w:val="left"/>
        <w:textAlignment w:val="center"/>
      </w:pPr>
      <w:r>
        <w:t>（</w:t>
      </w:r>
      <w:r>
        <w:t>2</w:t>
      </w:r>
      <w:r>
        <w:t>）两个房间都能看见室外树上的鸟，且双层玻璃的夹层内抽成真空，说明光的传递不需要介质，可以在真空中传播；而声音的传播需要介质，不能在真空传播．</w:t>
      </w:r>
    </w:p>
    <w:p w:rsidR="008361B1" w:rsidRDefault="008361B1" w:rsidP="008361B1">
      <w:pPr>
        <w:spacing w:line="360" w:lineRule="auto"/>
        <w:jc w:val="left"/>
        <w:textAlignment w:val="center"/>
      </w:pPr>
      <w:r>
        <w:t>从传播速度上看，光速快，而声速慢．</w:t>
      </w:r>
    </w:p>
    <w:p w:rsidR="008361B1" w:rsidRDefault="008361B1" w:rsidP="008361B1">
      <w:pPr>
        <w:spacing w:line="360" w:lineRule="auto"/>
        <w:jc w:val="left"/>
        <w:textAlignment w:val="center"/>
      </w:pPr>
      <w:r>
        <w:t>15</w:t>
      </w:r>
      <w:r>
        <w:t>．我们听到手机发出的声音，是通过什么进入耳朵的？</w:t>
      </w:r>
      <w:r>
        <w:t xml:space="preserve">    </w:t>
      </w:r>
      <w:r>
        <w:t>是通过空气传入耳朵的</w:t>
      </w:r>
      <w:r>
        <w:t xml:space="preserve">    </w:t>
      </w:r>
      <w:r>
        <w:t>我们为什么可以通过声音辨别打电话的人？</w:t>
      </w:r>
      <w:r>
        <w:t xml:space="preserve">    </w:t>
      </w:r>
      <w:r>
        <w:t>因为每个人的音色不同，因此我们是通过音色辨别的</w:t>
      </w:r>
      <w:r>
        <w:t xml:space="preserve">    </w:t>
      </w:r>
    </w:p>
    <w:p w:rsidR="008361B1" w:rsidRDefault="008361B1" w:rsidP="008361B1">
      <w:pPr>
        <w:spacing w:line="360" w:lineRule="auto"/>
        <w:jc w:val="left"/>
        <w:textAlignment w:val="center"/>
      </w:pPr>
      <w:r>
        <w:t>(1)</w:t>
      </w:r>
      <w:r>
        <w:t>问：我们听到手机发出的声音，是通过什么进入耳朵的</w:t>
      </w:r>
      <w:r>
        <w:t>?</w:t>
      </w:r>
      <w:r>
        <w:t>答：是通过空气传入耳朵的；</w:t>
      </w:r>
      <w:r>
        <w:t xml:space="preserve">(2) </w:t>
      </w:r>
      <w:r>
        <w:t>手机的来电音量调大时</w:t>
      </w:r>
      <w:r>
        <w:t>,</w:t>
      </w:r>
      <w:r>
        <w:t>是在改变什么</w:t>
      </w:r>
      <w:r>
        <w:t>?   ?</w:t>
      </w:r>
      <w:r>
        <w:t>答：改变声音的响度</w:t>
      </w:r>
      <w:proofErr w:type="gramStart"/>
      <w:r>
        <w:t>．</w:t>
      </w:r>
      <w:r>
        <w:t>(</w:t>
      </w:r>
      <w:proofErr w:type="gramEnd"/>
      <w:r>
        <w:t>3)</w:t>
      </w:r>
      <w:r>
        <w:t>问：手机充电时，能量如何转化</w:t>
      </w:r>
      <w:r>
        <w:t>?</w:t>
      </w:r>
      <w:r>
        <w:rPr>
          <w:rFonts w:hint="eastAsia"/>
        </w:rPr>
        <w:t xml:space="preserve">   </w:t>
      </w:r>
      <w:r>
        <w:t>答：手机充电时把电能转化为化学能</w:t>
      </w:r>
      <w:r>
        <w:t>.</w:t>
      </w:r>
    </w:p>
    <w:p w:rsidR="008361B1" w:rsidRDefault="008361B1" w:rsidP="008361B1">
      <w:pPr>
        <w:spacing w:line="360" w:lineRule="auto"/>
        <w:jc w:val="left"/>
        <w:textAlignment w:val="center"/>
      </w:pPr>
      <w:r>
        <w:t>16</w:t>
      </w:r>
      <w:r>
        <w:t>．声音可以在固体中传播</w:t>
      </w:r>
      <w:r>
        <w:t xml:space="preserve">    a</w:t>
      </w:r>
      <w:r>
        <w:t>和</w:t>
      </w:r>
      <w:r>
        <w:t xml:space="preserve">d    </w:t>
      </w:r>
      <w:r>
        <w:t>声音的</w:t>
      </w:r>
      <w:proofErr w:type="gramStart"/>
      <w:r>
        <w:t>音调跟弦的</w:t>
      </w:r>
      <w:proofErr w:type="gramEnd"/>
      <w:r>
        <w:t>粗细的关系</w:t>
      </w:r>
      <w:r>
        <w:t xml:space="preserve">    </w:t>
      </w:r>
      <w:r>
        <w:t>弦的材料和长度同时改变了，没有控制变量</w:t>
      </w:r>
      <w:r>
        <w:t xml:space="preserve">    a</w:t>
      </w:r>
      <w:r>
        <w:t>和</w:t>
      </w:r>
      <w:r>
        <w:t xml:space="preserve">c    </w:t>
      </w:r>
    </w:p>
    <w:p w:rsidR="008361B1" w:rsidRDefault="008361B1" w:rsidP="008361B1">
      <w:pPr>
        <w:spacing w:line="360" w:lineRule="auto"/>
        <w:jc w:val="left"/>
        <w:textAlignment w:val="center"/>
      </w:pPr>
      <w:r>
        <w:t>(1)[1]</w:t>
      </w:r>
      <w:r>
        <w:t>细棉线是固体，能实现通话，说明固体也是传声的一种介质；</w:t>
      </w:r>
    </w:p>
    <w:p w:rsidR="008361B1" w:rsidRDefault="008361B1" w:rsidP="008361B1">
      <w:pPr>
        <w:spacing w:line="360" w:lineRule="auto"/>
        <w:jc w:val="left"/>
        <w:textAlignment w:val="center"/>
      </w:pPr>
      <w:r>
        <w:t>(2)①[2]</w:t>
      </w:r>
      <w:r>
        <w:t>研究音调高低和琴弦长度的关系，保持材料和粗细相同，长度不同，选择</w:t>
      </w:r>
      <w:r>
        <w:t>a</w:t>
      </w:r>
      <w:r>
        <w:t>和</w:t>
      </w:r>
      <w:r>
        <w:t>d</w:t>
      </w:r>
      <w:r>
        <w:t>；</w:t>
      </w:r>
    </w:p>
    <w:p w:rsidR="008361B1" w:rsidRDefault="008361B1" w:rsidP="008361B1">
      <w:pPr>
        <w:spacing w:line="360" w:lineRule="auto"/>
        <w:jc w:val="left"/>
        <w:textAlignment w:val="center"/>
      </w:pPr>
      <w:r>
        <w:t>②[3]</w:t>
      </w:r>
      <w:r>
        <w:t>选择</w:t>
      </w:r>
      <w:r>
        <w:t>a</w:t>
      </w:r>
      <w:r>
        <w:t>和</w:t>
      </w:r>
      <w:r>
        <w:t>b</w:t>
      </w:r>
      <w:r>
        <w:t>，材料和长度相同，粗细不同，探究音调高低跟粗细的关系；</w:t>
      </w:r>
    </w:p>
    <w:p w:rsidR="008361B1" w:rsidRDefault="008361B1" w:rsidP="008361B1">
      <w:pPr>
        <w:spacing w:line="360" w:lineRule="auto"/>
        <w:jc w:val="left"/>
        <w:textAlignment w:val="center"/>
      </w:pPr>
      <w:r>
        <w:t>③[4]</w:t>
      </w:r>
      <w:r>
        <w:t>选择</w:t>
      </w:r>
      <w:r>
        <w:t>c</w:t>
      </w:r>
      <w:r>
        <w:t>和</w:t>
      </w:r>
      <w:r>
        <w:t>d</w:t>
      </w:r>
      <w:r>
        <w:t>，不能探究音调高低的影响因素，因为琴弦的材料、长度都不相同，无法进行控制变量；</w:t>
      </w:r>
    </w:p>
    <w:p w:rsidR="008361B1" w:rsidRDefault="008361B1" w:rsidP="008361B1">
      <w:pPr>
        <w:spacing w:line="360" w:lineRule="auto"/>
        <w:jc w:val="left"/>
        <w:textAlignment w:val="center"/>
      </w:pPr>
      <w:r>
        <w:t>④[5]</w:t>
      </w:r>
      <w:r>
        <w:t>探究音调高低</w:t>
      </w:r>
      <w:proofErr w:type="gramStart"/>
      <w:r>
        <w:t>跟材料</w:t>
      </w:r>
      <w:proofErr w:type="gramEnd"/>
      <w:r>
        <w:t>的关系，保持长度和粗细相同，材料不同，故选择</w:t>
      </w:r>
      <w:r>
        <w:t>a</w:t>
      </w:r>
      <w:r>
        <w:t>和</w:t>
      </w:r>
      <w:r>
        <w:t>c</w:t>
      </w:r>
      <w:r>
        <w:t>。</w:t>
      </w:r>
    </w:p>
    <w:p w:rsidR="008361B1" w:rsidRDefault="008361B1" w:rsidP="008361B1">
      <w:pPr>
        <w:spacing w:line="360" w:lineRule="auto"/>
        <w:jc w:val="left"/>
        <w:textAlignment w:val="center"/>
      </w:pPr>
      <w:r>
        <w:t>17</w:t>
      </w:r>
      <w:r>
        <w:t>．</w:t>
      </w:r>
      <w:r>
        <w:t xml:space="preserve">7    1    </w:t>
      </w:r>
      <w:r>
        <w:t>快</w:t>
      </w:r>
      <w:r>
        <w:t xml:space="preserve">    </w:t>
      </w:r>
      <w:r>
        <w:t>高</w:t>
      </w:r>
      <w:r>
        <w:t xml:space="preserve">    </w:t>
      </w:r>
    </w:p>
    <w:p w:rsidR="008361B1" w:rsidRDefault="008361B1" w:rsidP="008361B1">
      <w:pPr>
        <w:spacing w:line="360" w:lineRule="auto"/>
        <w:jc w:val="left"/>
        <w:textAlignment w:val="center"/>
      </w:pPr>
      <w:r>
        <w:t>【解析】</w:t>
      </w:r>
    </w:p>
    <w:p w:rsidR="008361B1" w:rsidRDefault="008361B1" w:rsidP="008361B1">
      <w:pPr>
        <w:spacing w:line="360" w:lineRule="auto"/>
        <w:jc w:val="left"/>
        <w:textAlignment w:val="center"/>
      </w:pPr>
      <w:r>
        <w:t>解答：</w:t>
      </w:r>
      <w:r>
        <w:t>(1)</w:t>
      </w:r>
      <w:r>
        <w:t>用筷子敲击瓶子时，瓶子和水振动发出声音，且瓶内的水越多，振动的频率越低，相应的音调越低；</w:t>
      </w:r>
    </w:p>
    <w:p w:rsidR="008361B1" w:rsidRDefault="008361B1" w:rsidP="008361B1">
      <w:pPr>
        <w:spacing w:line="360" w:lineRule="auto"/>
        <w:jc w:val="left"/>
        <w:textAlignment w:val="center"/>
      </w:pPr>
      <w:r>
        <w:t>因此，图示中从左到右的音调是逐渐降低的，则第</w:t>
      </w:r>
      <w:r>
        <w:t>7</w:t>
      </w:r>
      <w:r>
        <w:t>个瓶子发出的音调最低．</w:t>
      </w:r>
    </w:p>
    <w:p w:rsidR="008361B1" w:rsidRDefault="008361B1" w:rsidP="008361B1">
      <w:pPr>
        <w:spacing w:line="360" w:lineRule="auto"/>
        <w:jc w:val="left"/>
        <w:textAlignment w:val="center"/>
      </w:pPr>
      <w:r>
        <w:t>(2)</w:t>
      </w:r>
      <w:r>
        <w:t>用嘴贴着瓶口吹气，振动发声是由于瓶内空气柱的振动发出的，从左至右空气</w:t>
      </w:r>
      <w:proofErr w:type="gramStart"/>
      <w:r>
        <w:t>柱逐渐</w:t>
      </w:r>
      <w:proofErr w:type="gramEnd"/>
      <w:r>
        <w:t>变短，振动的频率越来越快，因此音调逐渐升高低．</w:t>
      </w:r>
    </w:p>
    <w:p w:rsidR="008361B1" w:rsidRDefault="008361B1" w:rsidP="008361B1">
      <w:pPr>
        <w:spacing w:line="360" w:lineRule="auto"/>
        <w:jc w:val="left"/>
        <w:textAlignment w:val="center"/>
      </w:pPr>
      <w:r>
        <w:t>则第</w:t>
      </w:r>
      <w:r>
        <w:t>1</w:t>
      </w:r>
      <w:r>
        <w:t>个瓶子发出的音调最低．</w:t>
      </w:r>
    </w:p>
    <w:p w:rsidR="008361B1" w:rsidRDefault="008361B1" w:rsidP="008361B1">
      <w:pPr>
        <w:spacing w:line="360" w:lineRule="auto"/>
        <w:jc w:val="left"/>
        <w:textAlignment w:val="center"/>
      </w:pPr>
      <w:r>
        <w:t>(3)</w:t>
      </w:r>
      <w:r>
        <w:t>音调是由振动频率决定的，水越多，瓶内的空气柱越短，空气柱振动越来越快，频率越高；因此根据音调的高度就可以判断水位的高低．</w:t>
      </w:r>
    </w:p>
    <w:p w:rsidR="008361B1" w:rsidRDefault="008361B1" w:rsidP="008361B1">
      <w:pPr>
        <w:spacing w:line="360" w:lineRule="auto"/>
      </w:pPr>
      <w:r>
        <w:t>18</w:t>
      </w:r>
      <w:r>
        <w:t>．（</w:t>
      </w:r>
      <w:r>
        <w:t>1</w:t>
      </w:r>
      <w:r>
        <w:t>）</w:t>
      </w:r>
      <w:r>
        <w:t>AB</w:t>
      </w:r>
      <w:r>
        <w:t>或</w:t>
      </w:r>
      <w:r>
        <w:t>AC</w:t>
      </w:r>
      <w:r>
        <w:t>；</w:t>
      </w:r>
    </w:p>
    <w:p w:rsidR="008361B1" w:rsidRDefault="008361B1" w:rsidP="008361B1">
      <w:pPr>
        <w:spacing w:line="360" w:lineRule="auto"/>
      </w:pPr>
      <w:r>
        <w:t>（</w:t>
      </w:r>
      <w:r>
        <w:t>2</w:t>
      </w:r>
      <w:r>
        <w:t>）</w:t>
      </w:r>
      <w:r>
        <w:t>AD</w:t>
      </w:r>
      <w:r>
        <w:t>或</w:t>
      </w:r>
      <w:r>
        <w:t>DF</w:t>
      </w:r>
      <w:r>
        <w:t>；</w:t>
      </w:r>
    </w:p>
    <w:p w:rsidR="008361B1" w:rsidRDefault="008361B1" w:rsidP="008361B1">
      <w:pPr>
        <w:spacing w:line="360" w:lineRule="auto"/>
      </w:pPr>
      <w:r>
        <w:t>（</w:t>
      </w:r>
      <w:r>
        <w:t>3</w:t>
      </w:r>
      <w:r>
        <w:t>）</w:t>
      </w:r>
      <w:r>
        <w:t>80</w:t>
      </w:r>
      <w:r>
        <w:t>、</w:t>
      </w:r>
      <w:r>
        <w:t>1.02</w:t>
      </w:r>
      <w:r>
        <w:t>或</w:t>
      </w:r>
      <w:r>
        <w:t>100</w:t>
      </w:r>
      <w:r>
        <w:t>、</w:t>
      </w:r>
      <w:r>
        <w:t>1.02</w:t>
      </w:r>
      <w:r>
        <w:t>．</w:t>
      </w:r>
    </w:p>
    <w:p w:rsidR="008361B1" w:rsidRDefault="008361B1" w:rsidP="008361B1">
      <w:pPr>
        <w:spacing w:line="360" w:lineRule="auto"/>
      </w:pPr>
      <w:r>
        <w:t>【解析】解：控制变量法就是控制其它的因素不变，研究物理量与该因素的关系，</w:t>
      </w:r>
    </w:p>
    <w:p w:rsidR="008361B1" w:rsidRDefault="008361B1" w:rsidP="008361B1">
      <w:pPr>
        <w:spacing w:line="360" w:lineRule="auto"/>
      </w:pPr>
      <w:r>
        <w:t>（</w:t>
      </w:r>
      <w:r>
        <w:t>1</w:t>
      </w:r>
      <w:r>
        <w:t>）当研究琴弦发出声音的音调高低可能与琴弦的横截面积有关时，应控制材料和长度相同，故选</w:t>
      </w:r>
      <w:r>
        <w:t>AB</w:t>
      </w:r>
      <w:r>
        <w:t>或</w:t>
      </w:r>
      <w:r>
        <w:t>AC</w:t>
      </w:r>
      <w:r>
        <w:t>；</w:t>
      </w:r>
    </w:p>
    <w:p w:rsidR="008361B1" w:rsidRDefault="008361B1" w:rsidP="008361B1">
      <w:pPr>
        <w:spacing w:line="360" w:lineRule="auto"/>
      </w:pPr>
      <w:r>
        <w:t>（</w:t>
      </w:r>
      <w:r>
        <w:t>2</w:t>
      </w:r>
      <w:r>
        <w:t>）当研究琴弦发出声音的音调高低可能与琴弦的长短有关时，应控制材料和横截面积相同，故选</w:t>
      </w:r>
      <w:r>
        <w:t>AD</w:t>
      </w:r>
      <w:r>
        <w:t>或</w:t>
      </w:r>
      <w:r>
        <w:t>DF</w:t>
      </w:r>
      <w:r>
        <w:t>；</w:t>
      </w:r>
    </w:p>
    <w:p w:rsidR="008361B1" w:rsidRDefault="008361B1" w:rsidP="008361B1">
      <w:pPr>
        <w:spacing w:line="360" w:lineRule="auto"/>
      </w:pPr>
      <w:r>
        <w:t>（</w:t>
      </w:r>
      <w:r>
        <w:t>3</w:t>
      </w:r>
      <w:r>
        <w:t>）如果验证猜想三：琴弦发出声音的音调高低，可能与琴弦的材料有关，应控制长度和横截面积相同，故表格应该填入与尼龙的数据相同，即</w:t>
      </w:r>
      <w:r>
        <w:t>80</w:t>
      </w:r>
      <w:r>
        <w:t>、</w:t>
      </w:r>
      <w:r>
        <w:t>1.02</w:t>
      </w:r>
      <w:r>
        <w:t>或</w:t>
      </w:r>
      <w:r>
        <w:t>100</w:t>
      </w:r>
      <w:r>
        <w:t>、</w:t>
      </w:r>
      <w:r>
        <w:t>1.02</w:t>
      </w:r>
      <w:r>
        <w:t>．</w:t>
      </w:r>
    </w:p>
    <w:p w:rsidR="008361B1" w:rsidRDefault="008361B1" w:rsidP="008361B1">
      <w:pPr>
        <w:spacing w:line="360" w:lineRule="auto"/>
      </w:pPr>
      <w:r>
        <w:rPr>
          <w:noProof/>
          <w:lang w:eastAsia="zh-TW"/>
        </w:rPr>
        <w:drawing>
          <wp:inline distT="0" distB="0" distL="114300" distR="114300" wp14:anchorId="5E690C7B" wp14:editId="7F10B275">
            <wp:extent cx="3000375" cy="2352675"/>
            <wp:effectExtent l="0" t="0" r="9525" b="9525"/>
            <wp:docPr id="1" name="_x0000a2370aac-2089-4a50-b8d2-14f6c79819fe_i107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71526" name="_x0000a2370aac-2089-4a50-b8d2-14f6c79819fe_i1071" descr="学科网 版权所有"/>
                    <pic:cNvPicPr>
                      <a:picLocks noChangeAspect="1"/>
                    </pic:cNvPicPr>
                  </pic:nvPicPr>
                  <pic:blipFill>
                    <a:blip r:embed="rId45"/>
                    <a:stretch>
                      <a:fillRect/>
                    </a:stretch>
                  </pic:blipFill>
                  <pic:spPr>
                    <a:xfrm>
                      <a:off x="0" y="0"/>
                      <a:ext cx="3000375" cy="2352675"/>
                    </a:xfrm>
                    <a:prstGeom prst="rect">
                      <a:avLst/>
                    </a:prstGeom>
                    <a:noFill/>
                    <a:ln>
                      <a:noFill/>
                    </a:ln>
                  </pic:spPr>
                </pic:pic>
              </a:graphicData>
            </a:graphic>
          </wp:inline>
        </w:drawing>
      </w:r>
    </w:p>
    <w:p w:rsidR="008361B1" w:rsidRDefault="008361B1" w:rsidP="008361B1"/>
    <w:p w:rsidR="00E70DD0" w:rsidRPr="00E70DD0" w:rsidRDefault="00E70DD0" w:rsidP="00E70DD0">
      <w:pPr>
        <w:jc w:val="center"/>
        <w:rPr>
          <w:b/>
          <w:color w:val="00B0F0"/>
          <w:sz w:val="36"/>
          <w:szCs w:val="30"/>
        </w:rPr>
      </w:pPr>
    </w:p>
    <w:sectPr w:rsidR="00E70DD0" w:rsidRPr="00E70DD0">
      <w:headerReference w:type="default" r:id="rId4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BF6" w:rsidRDefault="00B82BF6" w:rsidP="007212E7">
      <w:r>
        <w:separator/>
      </w:r>
    </w:p>
  </w:endnote>
  <w:endnote w:type="continuationSeparator" w:id="0">
    <w:p w:rsidR="00B82BF6" w:rsidRDefault="00B82BF6" w:rsidP="0072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BF6" w:rsidRDefault="00B82BF6" w:rsidP="007212E7">
      <w:r>
        <w:separator/>
      </w:r>
    </w:p>
  </w:footnote>
  <w:footnote w:type="continuationSeparator" w:id="0">
    <w:p w:rsidR="00B82BF6" w:rsidRDefault="00B82BF6" w:rsidP="00721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E7" w:rsidRDefault="007212E7" w:rsidP="007212E7">
    <w:pPr>
      <w:pStyle w:val="a3"/>
      <w:jc w:val="center"/>
    </w:pPr>
    <w:r w:rsidRPr="007212E7">
      <w:t>2020</w:t>
    </w:r>
    <w:proofErr w:type="gramStart"/>
    <w:r w:rsidRPr="007212E7">
      <w:rPr>
        <w:rFonts w:hint="eastAsia"/>
      </w:rPr>
      <w:t>秋沪科版</w:t>
    </w:r>
    <w:proofErr w:type="gramEnd"/>
    <w:r w:rsidRPr="007212E7">
      <w:rPr>
        <w:rFonts w:hint="eastAsia"/>
      </w:rPr>
      <w:t>八年级物理上册单元测试</w:t>
    </w:r>
    <w:r>
      <w:rPr>
        <w:rFonts w:hint="eastAsia"/>
      </w:rPr>
      <w:t>AB</w:t>
    </w:r>
    <w:r w:rsidRPr="007212E7">
      <w:rPr>
        <w:rFonts w:hint="eastAsia"/>
      </w:rPr>
      <w:t>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83D4C3"/>
    <w:multiLevelType w:val="singleLevel"/>
    <w:tmpl w:val="C283D4C3"/>
    <w:lvl w:ilvl="0">
      <w:start w:val="1"/>
      <w:numFmt w:val="upperLetter"/>
      <w:suff w:val="nothing"/>
      <w:lvlText w:val="%1．"/>
      <w:lvlJc w:val="left"/>
    </w:lvl>
  </w:abstractNum>
  <w:abstractNum w:abstractNumId="1">
    <w:nsid w:val="547ECD60"/>
    <w:multiLevelType w:val="singleLevel"/>
    <w:tmpl w:val="547ECD60"/>
    <w:lvl w:ilvl="0">
      <w:start w:val="14"/>
      <w:numFmt w:val="decimal"/>
      <w:suff w:val="nothing"/>
      <w:lvlText w:val="%1．"/>
      <w:lvlJc w:val="left"/>
    </w:lvl>
  </w:abstractNum>
  <w:abstractNum w:abstractNumId="2">
    <w:nsid w:val="61DEE6B1"/>
    <w:multiLevelType w:val="singleLevel"/>
    <w:tmpl w:val="61DEE6B1"/>
    <w:lvl w:ilvl="0">
      <w:start w:val="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762"/>
    <w:rsid w:val="002F2431"/>
    <w:rsid w:val="007212E7"/>
    <w:rsid w:val="007A2921"/>
    <w:rsid w:val="008361B1"/>
    <w:rsid w:val="00B82BF6"/>
    <w:rsid w:val="00E70DD0"/>
    <w:rsid w:val="00EC4920"/>
    <w:rsid w:val="00F757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2E7"/>
    <w:pPr>
      <w:widowControl w:val="0"/>
      <w:jc w:val="both"/>
    </w:pPr>
    <w:rPr>
      <w:rFonts w:ascii="Times New Roman" w:eastAsia="宋体" w:hAnsi="Times New Roman" w:cs="Times New Roman"/>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12E7"/>
    <w:pPr>
      <w:tabs>
        <w:tab w:val="center" w:pos="4153"/>
        <w:tab w:val="right" w:pos="8306"/>
      </w:tabs>
      <w:snapToGrid w:val="0"/>
    </w:pPr>
    <w:rPr>
      <w:sz w:val="20"/>
      <w:szCs w:val="20"/>
    </w:rPr>
  </w:style>
  <w:style w:type="character" w:customStyle="1" w:styleId="Char">
    <w:name w:val="页眉 Char"/>
    <w:basedOn w:val="a0"/>
    <w:link w:val="a3"/>
    <w:uiPriority w:val="99"/>
    <w:rsid w:val="007212E7"/>
    <w:rPr>
      <w:sz w:val="20"/>
      <w:szCs w:val="20"/>
    </w:rPr>
  </w:style>
  <w:style w:type="paragraph" w:styleId="a4">
    <w:name w:val="footer"/>
    <w:basedOn w:val="a"/>
    <w:link w:val="Char0"/>
    <w:uiPriority w:val="99"/>
    <w:unhideWhenUsed/>
    <w:rsid w:val="007212E7"/>
    <w:pPr>
      <w:tabs>
        <w:tab w:val="center" w:pos="4153"/>
        <w:tab w:val="right" w:pos="8306"/>
      </w:tabs>
      <w:snapToGrid w:val="0"/>
    </w:pPr>
    <w:rPr>
      <w:sz w:val="20"/>
      <w:szCs w:val="20"/>
    </w:rPr>
  </w:style>
  <w:style w:type="character" w:customStyle="1" w:styleId="Char0">
    <w:name w:val="页脚 Char"/>
    <w:basedOn w:val="a0"/>
    <w:link w:val="a4"/>
    <w:uiPriority w:val="99"/>
    <w:rsid w:val="007212E7"/>
    <w:rPr>
      <w:sz w:val="20"/>
      <w:szCs w:val="20"/>
    </w:rPr>
  </w:style>
  <w:style w:type="paragraph" w:styleId="a5">
    <w:name w:val="Balloon Text"/>
    <w:basedOn w:val="a"/>
    <w:link w:val="Char1"/>
    <w:uiPriority w:val="99"/>
    <w:semiHidden/>
    <w:unhideWhenUsed/>
    <w:rsid w:val="007212E7"/>
    <w:rPr>
      <w:rFonts w:asciiTheme="majorHAnsi" w:eastAsiaTheme="majorEastAsia" w:hAnsiTheme="majorHAnsi" w:cstheme="majorBidi"/>
      <w:sz w:val="18"/>
      <w:szCs w:val="18"/>
    </w:rPr>
  </w:style>
  <w:style w:type="character" w:customStyle="1" w:styleId="Char1">
    <w:name w:val="批注框文本 Char"/>
    <w:basedOn w:val="a0"/>
    <w:link w:val="a5"/>
    <w:uiPriority w:val="99"/>
    <w:semiHidden/>
    <w:rsid w:val="007212E7"/>
    <w:rPr>
      <w:rFonts w:asciiTheme="majorHAnsi" w:eastAsiaTheme="majorEastAsia" w:hAnsiTheme="majorHAnsi" w:cstheme="majorBid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2E7"/>
    <w:pPr>
      <w:widowControl w:val="0"/>
      <w:jc w:val="both"/>
    </w:pPr>
    <w:rPr>
      <w:rFonts w:ascii="Times New Roman" w:eastAsia="宋体" w:hAnsi="Times New Roman" w:cs="Times New Roman"/>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12E7"/>
    <w:pPr>
      <w:tabs>
        <w:tab w:val="center" w:pos="4153"/>
        <w:tab w:val="right" w:pos="8306"/>
      </w:tabs>
      <w:snapToGrid w:val="0"/>
    </w:pPr>
    <w:rPr>
      <w:sz w:val="20"/>
      <w:szCs w:val="20"/>
    </w:rPr>
  </w:style>
  <w:style w:type="character" w:customStyle="1" w:styleId="Char">
    <w:name w:val="页眉 Char"/>
    <w:basedOn w:val="a0"/>
    <w:link w:val="a3"/>
    <w:uiPriority w:val="99"/>
    <w:rsid w:val="007212E7"/>
    <w:rPr>
      <w:sz w:val="20"/>
      <w:szCs w:val="20"/>
    </w:rPr>
  </w:style>
  <w:style w:type="paragraph" w:styleId="a4">
    <w:name w:val="footer"/>
    <w:basedOn w:val="a"/>
    <w:link w:val="Char0"/>
    <w:uiPriority w:val="99"/>
    <w:unhideWhenUsed/>
    <w:rsid w:val="007212E7"/>
    <w:pPr>
      <w:tabs>
        <w:tab w:val="center" w:pos="4153"/>
        <w:tab w:val="right" w:pos="8306"/>
      </w:tabs>
      <w:snapToGrid w:val="0"/>
    </w:pPr>
    <w:rPr>
      <w:sz w:val="20"/>
      <w:szCs w:val="20"/>
    </w:rPr>
  </w:style>
  <w:style w:type="character" w:customStyle="1" w:styleId="Char0">
    <w:name w:val="页脚 Char"/>
    <w:basedOn w:val="a0"/>
    <w:link w:val="a4"/>
    <w:uiPriority w:val="99"/>
    <w:rsid w:val="007212E7"/>
    <w:rPr>
      <w:sz w:val="20"/>
      <w:szCs w:val="20"/>
    </w:rPr>
  </w:style>
  <w:style w:type="paragraph" w:styleId="a5">
    <w:name w:val="Balloon Text"/>
    <w:basedOn w:val="a"/>
    <w:link w:val="Char1"/>
    <w:uiPriority w:val="99"/>
    <w:semiHidden/>
    <w:unhideWhenUsed/>
    <w:rsid w:val="007212E7"/>
    <w:rPr>
      <w:rFonts w:asciiTheme="majorHAnsi" w:eastAsiaTheme="majorEastAsia" w:hAnsiTheme="majorHAnsi" w:cstheme="majorBidi"/>
      <w:sz w:val="18"/>
      <w:szCs w:val="18"/>
    </w:rPr>
  </w:style>
  <w:style w:type="character" w:customStyle="1" w:styleId="Char1">
    <w:name w:val="批注框文本 Char"/>
    <w:basedOn w:val="a0"/>
    <w:link w:val="a5"/>
    <w:uiPriority w:val="99"/>
    <w:semiHidden/>
    <w:rsid w:val="007212E7"/>
    <w:rPr>
      <w:rFonts w:asciiTheme="majorHAnsi" w:eastAsiaTheme="majorEastAsia" w:hAnsiTheme="majorHAnsi" w:cstheme="majorBid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oleObject" Target="embeddings/oleObject3.bin"/><Relationship Id="rId39" Type="http://schemas.openxmlformats.org/officeDocument/2006/relationships/image" Target="media/image26.wmf"/><Relationship Id="rId3" Type="http://schemas.microsoft.com/office/2007/relationships/stylesWithEffects" Target="stylesWithEffects.xml"/><Relationship Id="rId21" Type="http://schemas.openxmlformats.org/officeDocument/2006/relationships/oleObject" Target="embeddings/oleObject1.bin"/><Relationship Id="rId34" Type="http://schemas.openxmlformats.org/officeDocument/2006/relationships/image" Target="media/image22.wmf"/><Relationship Id="rId42" Type="http://schemas.openxmlformats.org/officeDocument/2006/relationships/oleObject" Target="embeddings/oleObject8.bin"/><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wmf"/><Relationship Id="rId33" Type="http://schemas.openxmlformats.org/officeDocument/2006/relationships/oleObject" Target="embeddings/oleObject5.bin"/><Relationship Id="rId38" Type="http://schemas.openxmlformats.org/officeDocument/2006/relationships/image" Target="media/image25.png"/><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wmf"/><Relationship Id="rId29" Type="http://schemas.openxmlformats.org/officeDocument/2006/relationships/image" Target="media/image18.png"/><Relationship Id="rId41" Type="http://schemas.openxmlformats.org/officeDocument/2006/relationships/image" Target="media/image27.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image" Target="media/image21.wmf"/><Relationship Id="rId37" Type="http://schemas.openxmlformats.org/officeDocument/2006/relationships/image" Target="media/image24.png"/><Relationship Id="rId40" Type="http://schemas.openxmlformats.org/officeDocument/2006/relationships/oleObject" Target="embeddings/oleObject7.bin"/><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2.bin"/><Relationship Id="rId28" Type="http://schemas.openxmlformats.org/officeDocument/2006/relationships/image" Target="media/image17.png"/><Relationship Id="rId36" Type="http://schemas.openxmlformats.org/officeDocument/2006/relationships/image" Target="media/image23.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0.png"/><Relationship Id="rId44"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wmf"/><Relationship Id="rId27" Type="http://schemas.openxmlformats.org/officeDocument/2006/relationships/oleObject" Target="embeddings/oleObject4.bin"/><Relationship Id="rId30" Type="http://schemas.openxmlformats.org/officeDocument/2006/relationships/image" Target="media/image19.png"/><Relationship Id="rId35" Type="http://schemas.openxmlformats.org/officeDocument/2006/relationships/oleObject" Target="embeddings/oleObject6.bin"/><Relationship Id="rId43" Type="http://schemas.openxmlformats.org/officeDocument/2006/relationships/image" Target="media/image28.wmf"/><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893</Words>
  <Characters>5095</Characters>
  <Application>Microsoft Office Word</Application>
  <DocSecurity>0</DocSecurity>
  <Lines>42</Lines>
  <Paragraphs>11</Paragraphs>
  <ScaleCrop>false</ScaleCrop>
  <Company>Microsoft</Company>
  <LinksUpToDate>false</LinksUpToDate>
  <CharactersWithSpaces>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2020-11-12T01:12:00Z</dcterms:created>
  <dcterms:modified xsi:type="dcterms:W3CDTF">2020-11-12T01:12:00Z</dcterms:modified>
</cp:coreProperties>
</file>