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726E" w:rsidRPr="00951E49" w:rsidRDefault="00951E49">
      <w:pPr>
        <w:pStyle w:val="a9"/>
        <w:adjustRightInd w:val="0"/>
        <w:snapToGrid w:val="0"/>
        <w:spacing w:line="360" w:lineRule="auto"/>
        <w:jc w:val="center"/>
        <w:rPr>
          <w:color w:val="00B0F0"/>
          <w:sz w:val="32"/>
          <w:szCs w:val="32"/>
          <w:u w:val="double"/>
        </w:rPr>
      </w:pPr>
      <w:r w:rsidRPr="00951E49">
        <w:rPr>
          <w:rFonts w:hint="eastAsia"/>
          <w:noProof/>
          <w:color w:val="00B0F0"/>
          <w:sz w:val="32"/>
          <w:szCs w:val="32"/>
          <w:u w:val="double"/>
          <w:lang w:eastAsia="zh-TW"/>
        </w:rPr>
        <w:drawing>
          <wp:anchor distT="0" distB="0" distL="114300" distR="114300" simplePos="0" relativeHeight="251658240" behindDoc="0" locked="0" layoutInCell="1" allowOverlap="1" wp14:anchorId="33ACE5AE" wp14:editId="0AF42313">
            <wp:simplePos x="0" y="0"/>
            <wp:positionH relativeFrom="page">
              <wp:posOffset>11557000</wp:posOffset>
            </wp:positionH>
            <wp:positionV relativeFrom="topMargin">
              <wp:posOffset>10388600</wp:posOffset>
            </wp:positionV>
            <wp:extent cx="393700" cy="266700"/>
            <wp:effectExtent l="0" t="0" r="0" b="0"/>
            <wp:wrapNone/>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58966" name=""/>
                    <pic:cNvPicPr>
                      <a:picLocks noChangeAspect="1"/>
                    </pic:cNvPicPr>
                  </pic:nvPicPr>
                  <pic:blipFill>
                    <a:blip r:embed="rId6"/>
                    <a:stretch>
                      <a:fillRect/>
                    </a:stretch>
                  </pic:blipFill>
                  <pic:spPr>
                    <a:xfrm>
                      <a:off x="0" y="0"/>
                      <a:ext cx="393700" cy="266700"/>
                    </a:xfrm>
                    <a:prstGeom prst="rect">
                      <a:avLst/>
                    </a:prstGeom>
                  </pic:spPr>
                </pic:pic>
              </a:graphicData>
            </a:graphic>
          </wp:anchor>
        </w:drawing>
      </w:r>
      <w:bookmarkStart w:id="0" w:name="_Hlk516497596"/>
      <w:bookmarkEnd w:id="0"/>
      <w:r w:rsidRPr="00951E49">
        <w:rPr>
          <w:rFonts w:hint="eastAsia"/>
          <w:color w:val="00B0F0"/>
          <w:sz w:val="32"/>
          <w:szCs w:val="32"/>
          <w:u w:val="double"/>
        </w:rPr>
        <w:t>4.</w:t>
      </w:r>
      <w:r w:rsidRPr="00951E49">
        <w:rPr>
          <w:color w:val="00B0F0"/>
          <w:sz w:val="32"/>
          <w:szCs w:val="32"/>
          <w:u w:val="double"/>
        </w:rPr>
        <w:t>3</w:t>
      </w:r>
      <w:r w:rsidRPr="00951E49">
        <w:rPr>
          <w:rFonts w:hint="eastAsia"/>
          <w:color w:val="00B0F0"/>
          <w:sz w:val="32"/>
          <w:szCs w:val="32"/>
          <w:u w:val="double"/>
        </w:rPr>
        <w:t>电阻：导体对电流的阻碍作用</w:t>
      </w:r>
    </w:p>
    <w:p w:rsidR="0034726E" w:rsidRDefault="00951E49">
      <w:pPr>
        <w:pStyle w:val="a9"/>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一、知识梳理</w:t>
      </w:r>
      <w:bookmarkStart w:id="1" w:name="_GoBack"/>
      <w:bookmarkEnd w:id="1"/>
    </w:p>
    <w:p w:rsidR="0034726E" w:rsidRDefault="00951E49">
      <w:pPr>
        <w:pStyle w:val="a9"/>
        <w:adjustRightInd w:val="0"/>
        <w:snapToGrid w:val="0"/>
        <w:spacing w:line="360" w:lineRule="auto"/>
      </w:pPr>
      <w:r>
        <w:rPr>
          <w:rFonts w:hint="eastAsia"/>
        </w:rPr>
        <w:t>（一）物体的导电性</w:t>
      </w:r>
    </w:p>
    <w:p w:rsidR="0034726E" w:rsidRDefault="00951E49">
      <w:pPr>
        <w:pStyle w:val="a9"/>
        <w:adjustRightInd w:val="0"/>
        <w:snapToGrid w:val="0"/>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72.65pt;margin-top:22.55pt;width:115.2pt;height:75.8pt;z-index:251659264;mso-wrap-distance-left:9pt;mso-wrap-distance-top:0;mso-wrap-distance-right:9pt;mso-wrap-distance-bottom:0;mso-width-relative:page;mso-height-relative:page">
            <v:imagedata r:id="rId7" o:title=""/>
            <w10:wrap type="square"/>
          </v:shape>
        </w:pict>
      </w:r>
      <w:r>
        <w:rPr>
          <w:rFonts w:hint="eastAsia"/>
        </w:rPr>
        <w:t>1</w:t>
      </w:r>
      <w:r>
        <w:rPr>
          <w:rFonts w:hint="eastAsia"/>
        </w:rPr>
        <w:t>．导电性检测器是用来探究物体的</w:t>
      </w:r>
      <w:r>
        <w:rPr>
          <w:rFonts w:hint="eastAsia"/>
        </w:rPr>
        <w:t>_</w:t>
      </w:r>
      <w:r>
        <w:t>_____</w:t>
      </w:r>
      <w:r>
        <w:rPr>
          <w:rFonts w:hint="eastAsia"/>
        </w:rPr>
        <w:t>能力的装置．</w:t>
      </w:r>
      <w:r>
        <w:t>该检测器</w:t>
      </w:r>
      <w:r>
        <w:rPr>
          <w:rFonts w:hint="eastAsia"/>
        </w:rPr>
        <w:t>由电源、</w:t>
      </w:r>
      <w:r>
        <w:rPr>
          <w:rFonts w:hint="eastAsia"/>
        </w:rPr>
        <w:t>_</w:t>
      </w:r>
      <w:r>
        <w:t>_____</w:t>
      </w:r>
      <w:r>
        <w:rPr>
          <w:rFonts w:hint="eastAsia"/>
        </w:rPr>
        <w:t>、</w:t>
      </w:r>
      <w:r>
        <w:rPr>
          <w:rFonts w:hint="eastAsia"/>
        </w:rPr>
        <w:t>_</w:t>
      </w:r>
      <w:r>
        <w:t>_____</w:t>
      </w:r>
      <w:r>
        <w:rPr>
          <w:rFonts w:hint="eastAsia"/>
        </w:rPr>
        <w:t>开关</w:t>
      </w:r>
      <w:r>
        <w:rPr>
          <w:rFonts w:hint="eastAsia"/>
        </w:rPr>
        <w:t>_</w:t>
      </w:r>
      <w:r>
        <w:t>_____</w:t>
      </w:r>
      <w:r>
        <w:rPr>
          <w:rFonts w:hint="eastAsia"/>
        </w:rPr>
        <w:t>联组成．如图所示是小明制作的一个导电性检测器，小明将不同的物体分别接入其中，</w:t>
      </w:r>
      <w:r>
        <w:t>通过观察</w:t>
      </w:r>
      <w:r>
        <w:rPr>
          <w:rFonts w:hint="eastAsia"/>
        </w:rPr>
        <w:t>_</w:t>
      </w:r>
      <w:r>
        <w:t>_____</w:t>
      </w:r>
      <w:r>
        <w:rPr>
          <w:rFonts w:hint="eastAsia"/>
        </w:rPr>
        <w:t>_</w:t>
      </w:r>
      <w:r>
        <w:t>_____</w:t>
      </w:r>
      <w:r>
        <w:t>或</w:t>
      </w:r>
      <w:r>
        <w:rPr>
          <w:rFonts w:hint="eastAsia"/>
        </w:rPr>
        <w:t>_</w:t>
      </w:r>
      <w:r>
        <w:t>_____</w:t>
      </w:r>
      <w:r>
        <w:rPr>
          <w:rFonts w:hint="eastAsia"/>
        </w:rPr>
        <w:t>_</w:t>
      </w:r>
      <w:r>
        <w:t>_____</w:t>
      </w:r>
      <w:r>
        <w:rPr>
          <w:rFonts w:hint="eastAsia"/>
        </w:rPr>
        <w:t>比较导电</w:t>
      </w:r>
      <w:r>
        <w:t>性能的优劣．</w:t>
      </w:r>
      <w:r>
        <w:rPr>
          <w:rFonts w:hint="eastAsia"/>
        </w:rPr>
        <w:t>利用该装置检查物体导电性的过程中用到了</w:t>
      </w:r>
      <w:r>
        <w:rPr>
          <w:rFonts w:hint="eastAsia"/>
        </w:rPr>
        <w:t>_</w:t>
      </w:r>
      <w:r>
        <w:t>_____</w:t>
      </w:r>
      <w:r>
        <w:rPr>
          <w:rFonts w:hint="eastAsia"/>
        </w:rPr>
        <w:t>法</w:t>
      </w:r>
      <w:r>
        <w:t>．</w:t>
      </w:r>
    </w:p>
    <w:p w:rsidR="0034726E" w:rsidRDefault="00951E49">
      <w:pPr>
        <w:pStyle w:val="a9"/>
        <w:adjustRightInd w:val="0"/>
        <w:snapToGrid w:val="0"/>
        <w:spacing w:line="360" w:lineRule="auto"/>
      </w:pPr>
      <w:r>
        <w:rPr>
          <w:rFonts w:hint="eastAsia"/>
        </w:rPr>
        <w:t>2</w:t>
      </w:r>
      <w:r>
        <w:rPr>
          <w:rFonts w:hint="eastAsia"/>
        </w:rPr>
        <w:t>．导体与绝缘体</w:t>
      </w:r>
    </w:p>
    <w:p w:rsidR="0034726E" w:rsidRDefault="00951E49">
      <w:pPr>
        <w:pStyle w:val="a9"/>
        <w:adjustRightInd w:val="0"/>
        <w:snapToGrid w:val="0"/>
        <w:spacing w:line="360" w:lineRule="auto"/>
      </w:pPr>
      <w:r>
        <w:rPr>
          <w:rFonts w:hint="eastAsia"/>
        </w:rPr>
        <w:t>（</w:t>
      </w:r>
      <w:r>
        <w:rPr>
          <w:rFonts w:hint="eastAsia"/>
        </w:rPr>
        <w:t>1</w:t>
      </w:r>
      <w:r>
        <w:rPr>
          <w:rFonts w:hint="eastAsia"/>
        </w:rPr>
        <w:t>）导体：对电流阻碍作用较</w:t>
      </w:r>
      <w:r>
        <w:rPr>
          <w:rFonts w:hint="eastAsia"/>
        </w:rPr>
        <w:t>_</w:t>
      </w:r>
      <w:r>
        <w:t>_____</w:t>
      </w:r>
      <w:r>
        <w:rPr>
          <w:rFonts w:hint="eastAsia"/>
        </w:rPr>
        <w:t>，</w:t>
      </w:r>
      <w:r>
        <w:rPr>
          <w:rFonts w:hint="eastAsia"/>
        </w:rPr>
        <w:t>_</w:t>
      </w:r>
      <w:r>
        <w:t>_____</w:t>
      </w:r>
      <w:r>
        <w:rPr>
          <w:rFonts w:hint="eastAsia"/>
        </w:rPr>
        <w:t>导电的物体．最好的导体是</w:t>
      </w:r>
      <w:r>
        <w:rPr>
          <w:rFonts w:hint="eastAsia"/>
        </w:rPr>
        <w:t>_</w:t>
      </w:r>
      <w:r>
        <w:t>_____</w:t>
      </w:r>
      <w:r>
        <w:rPr>
          <w:rFonts w:hint="eastAsia"/>
        </w:rPr>
        <w:t>，常见的导体还有：</w:t>
      </w:r>
      <w:r>
        <w:rPr>
          <w:rFonts w:hint="eastAsia"/>
        </w:rPr>
        <w:t>_</w:t>
      </w:r>
      <w:r>
        <w:t>_____</w:t>
      </w:r>
      <w:r>
        <w:rPr>
          <w:rFonts w:hint="eastAsia"/>
        </w:rPr>
        <w:t>、石墨、</w:t>
      </w:r>
      <w:r>
        <w:rPr>
          <w:rFonts w:hint="eastAsia"/>
        </w:rPr>
        <w:t>_</w:t>
      </w:r>
      <w:r>
        <w:t>_____</w:t>
      </w:r>
      <w:r>
        <w:rPr>
          <w:rFonts w:hint="eastAsia"/>
        </w:rPr>
        <w:t>、酸碱盐的水溶液等．</w:t>
      </w:r>
    </w:p>
    <w:p w:rsidR="0034726E" w:rsidRDefault="00951E49">
      <w:pPr>
        <w:pStyle w:val="a9"/>
        <w:adjustRightInd w:val="0"/>
        <w:snapToGrid w:val="0"/>
        <w:spacing w:line="360" w:lineRule="auto"/>
      </w:pPr>
      <w:r>
        <w:rPr>
          <w:rFonts w:hint="eastAsia"/>
        </w:rPr>
        <w:t>（</w:t>
      </w:r>
      <w:r>
        <w:rPr>
          <w:rFonts w:hint="eastAsia"/>
        </w:rPr>
        <w:t>2</w:t>
      </w:r>
      <w:r>
        <w:rPr>
          <w:rFonts w:hint="eastAsia"/>
        </w:rPr>
        <w:t>）绝缘体：对电流阻碍作用很</w:t>
      </w:r>
      <w:r>
        <w:rPr>
          <w:rFonts w:hint="eastAsia"/>
        </w:rPr>
        <w:t>_</w:t>
      </w:r>
      <w:r>
        <w:t>_____</w:t>
      </w:r>
      <w:r>
        <w:rPr>
          <w:rFonts w:hint="eastAsia"/>
        </w:rPr>
        <w:t>，</w:t>
      </w:r>
      <w:r>
        <w:rPr>
          <w:rFonts w:hint="eastAsia"/>
        </w:rPr>
        <w:t>_</w:t>
      </w:r>
      <w:r>
        <w:t>_____</w:t>
      </w:r>
      <w:r>
        <w:rPr>
          <w:rFonts w:hint="eastAsia"/>
        </w:rPr>
        <w:t>导电的物体．</w:t>
      </w:r>
      <w:r>
        <w:rPr>
          <w:rFonts w:hint="eastAsia"/>
          <w:szCs w:val="21"/>
        </w:rPr>
        <w:t>最好的绝缘体是</w:t>
      </w:r>
      <w:r>
        <w:rPr>
          <w:rFonts w:hint="eastAsia"/>
        </w:rPr>
        <w:t>_</w:t>
      </w:r>
      <w:r>
        <w:t>_____</w:t>
      </w:r>
      <w:r>
        <w:rPr>
          <w:rFonts w:hint="eastAsia"/>
          <w:szCs w:val="21"/>
        </w:rPr>
        <w:t>，</w:t>
      </w:r>
      <w:r>
        <w:rPr>
          <w:rFonts w:hint="eastAsia"/>
        </w:rPr>
        <w:t>常见的绝缘体还有：</w:t>
      </w:r>
      <w:r>
        <w:rPr>
          <w:rFonts w:hint="eastAsia"/>
        </w:rPr>
        <w:t>_</w:t>
      </w:r>
      <w:r>
        <w:t>_____</w:t>
      </w:r>
      <w:r>
        <w:rPr>
          <w:rFonts w:hint="eastAsia"/>
        </w:rPr>
        <w:t>、玻璃、</w:t>
      </w:r>
      <w:r>
        <w:rPr>
          <w:rFonts w:hint="eastAsia"/>
        </w:rPr>
        <w:t>_</w:t>
      </w:r>
      <w:r>
        <w:t>_____</w:t>
      </w:r>
      <w:r>
        <w:rPr>
          <w:rFonts w:hint="eastAsia"/>
        </w:rPr>
        <w:t>等．</w:t>
      </w:r>
    </w:p>
    <w:p w:rsidR="0034726E" w:rsidRDefault="00951E49">
      <w:pPr>
        <w:pStyle w:val="a9"/>
        <w:adjustRightInd w:val="0"/>
        <w:snapToGrid w:val="0"/>
        <w:spacing w:line="360" w:lineRule="auto"/>
      </w:pPr>
      <w:r>
        <w:rPr>
          <w:rFonts w:hint="eastAsia"/>
        </w:rPr>
        <w:t>3</w:t>
      </w:r>
      <w:r>
        <w:t>．</w:t>
      </w:r>
      <w:r>
        <w:rPr>
          <w:rFonts w:hint="eastAsia"/>
        </w:rPr>
        <w:t>电阻</w:t>
      </w:r>
    </w:p>
    <w:p w:rsidR="0034726E" w:rsidRDefault="00951E49">
      <w:pPr>
        <w:pStyle w:val="a9"/>
        <w:adjustRightInd w:val="0"/>
        <w:snapToGrid w:val="0"/>
        <w:spacing w:line="360" w:lineRule="auto"/>
      </w:pPr>
      <w:r>
        <w:rPr>
          <w:rFonts w:hint="eastAsia"/>
        </w:rPr>
        <w:t>（</w:t>
      </w:r>
      <w:r>
        <w:rPr>
          <w:rFonts w:hint="eastAsia"/>
        </w:rPr>
        <w:t>1</w:t>
      </w:r>
      <w:r>
        <w:rPr>
          <w:rFonts w:hint="eastAsia"/>
        </w:rPr>
        <w:t>）</w:t>
      </w:r>
      <w:r>
        <w:t>定义：</w:t>
      </w:r>
      <w:r>
        <w:rPr>
          <w:rFonts w:hint="eastAsia"/>
        </w:rPr>
        <w:t>电阻是用来定量描述</w:t>
      </w:r>
      <w:r>
        <w:t>导体对电流</w:t>
      </w:r>
      <w:r>
        <w:rPr>
          <w:rFonts w:hint="eastAsia"/>
        </w:rPr>
        <w:t>_</w:t>
      </w:r>
      <w:r>
        <w:t>_____</w:t>
      </w:r>
      <w:r>
        <w:rPr>
          <w:rFonts w:hint="eastAsia"/>
        </w:rPr>
        <w:t>_</w:t>
      </w:r>
      <w:r>
        <w:t>_____</w:t>
      </w:r>
      <w:r>
        <w:t>大小</w:t>
      </w:r>
      <w:r>
        <w:rPr>
          <w:rFonts w:hint="eastAsia"/>
        </w:rPr>
        <w:t>的物理量，用字母</w:t>
      </w:r>
      <w:r>
        <w:rPr>
          <w:rFonts w:hint="eastAsia"/>
        </w:rPr>
        <w:t>_</w:t>
      </w:r>
      <w:r>
        <w:t>_____</w:t>
      </w:r>
      <w:r>
        <w:rPr>
          <w:rFonts w:hint="eastAsia"/>
        </w:rPr>
        <w:t>表示．</w:t>
      </w:r>
    </w:p>
    <w:p w:rsidR="0034726E" w:rsidRDefault="00951E49">
      <w:pPr>
        <w:pStyle w:val="a9"/>
        <w:adjustRightInd w:val="0"/>
        <w:snapToGrid w:val="0"/>
        <w:spacing w:line="360" w:lineRule="auto"/>
      </w:pPr>
      <w:r>
        <w:pict>
          <v:shape id="_x0000_s1061" type="#_x0000_t75" style="position:absolute;left:0;text-align:left;margin-left:346.85pt;margin-top:19.35pt;width:132.75pt;height:82.2pt;z-index:251664384;mso-wrap-distance-left:9pt;mso-wrap-distance-top:0;mso-wrap-distance-right:9pt;mso-wrap-distance-bottom:0;mso-width-relative:page;mso-height-relative:page">
            <v:imagedata r:id="rId8" o:title=""/>
            <w10:wrap type="square"/>
          </v:shape>
        </w:pict>
      </w:r>
      <w:r>
        <w:rPr>
          <w:rFonts w:hint="eastAsia"/>
        </w:rPr>
        <w:t>（</w:t>
      </w:r>
      <w:r>
        <w:rPr>
          <w:rFonts w:hint="eastAsia"/>
        </w:rPr>
        <w:t>2</w:t>
      </w:r>
      <w:r>
        <w:rPr>
          <w:rFonts w:hint="eastAsia"/>
        </w:rPr>
        <w:t>）电阻的单位是</w:t>
      </w:r>
      <w:r>
        <w:rPr>
          <w:rFonts w:hint="eastAsia"/>
        </w:rPr>
        <w:t>_</w:t>
      </w:r>
      <w:r>
        <w:t>_____</w:t>
      </w:r>
      <w:r>
        <w:t>，简称</w:t>
      </w:r>
      <w:r>
        <w:rPr>
          <w:rFonts w:hint="eastAsia"/>
        </w:rPr>
        <w:t>_</w:t>
      </w:r>
      <w:r>
        <w:t>_____</w:t>
      </w:r>
      <w:r>
        <w:t>，符号是</w:t>
      </w:r>
      <w:r>
        <w:rPr>
          <w:rFonts w:hint="eastAsia"/>
        </w:rPr>
        <w:t>_</w:t>
      </w:r>
      <w:r>
        <w:t>_____</w:t>
      </w:r>
      <w:r>
        <w:t>．常用单位</w:t>
      </w:r>
      <w:r>
        <w:rPr>
          <w:rFonts w:hint="eastAsia"/>
        </w:rPr>
        <w:t>还有</w:t>
      </w:r>
      <w:r>
        <w:rPr>
          <w:rFonts w:hint="eastAsia"/>
        </w:rPr>
        <w:t>_</w:t>
      </w:r>
      <w:r>
        <w:t>_____</w:t>
      </w:r>
      <w:r>
        <w:t>（</w:t>
      </w:r>
      <w:r>
        <w:t>kΩ</w:t>
      </w:r>
      <w:r>
        <w:t>）和</w:t>
      </w:r>
      <w:r>
        <w:rPr>
          <w:rFonts w:hint="eastAsia"/>
        </w:rPr>
        <w:t>_</w:t>
      </w:r>
      <w:r>
        <w:t>_____</w:t>
      </w:r>
      <w:r>
        <w:t>（</w:t>
      </w:r>
      <w:r>
        <w:t>MΩ</w:t>
      </w:r>
      <w:r>
        <w:t>）．换算关系：</w:t>
      </w:r>
      <w:r>
        <w:t>1MΩ</w:t>
      </w:r>
      <w:r>
        <w:t>＝</w:t>
      </w:r>
      <w:r>
        <w:rPr>
          <w:rFonts w:hint="eastAsia"/>
        </w:rPr>
        <w:t>_</w:t>
      </w:r>
      <w:r>
        <w:t>_____kΩ</w:t>
      </w:r>
      <w:r>
        <w:t>，</w:t>
      </w:r>
      <w:r>
        <w:t>1kΩ</w:t>
      </w:r>
      <w:r>
        <w:t>＝</w:t>
      </w:r>
      <w:r>
        <w:rPr>
          <w:rFonts w:hint="eastAsia"/>
        </w:rPr>
        <w:t>_</w:t>
      </w:r>
      <w:r>
        <w:t>_____Ω</w:t>
      </w:r>
      <w:r>
        <w:t>．</w:t>
      </w:r>
    </w:p>
    <w:p w:rsidR="0034726E" w:rsidRDefault="00951E49">
      <w:pPr>
        <w:pStyle w:val="a9"/>
        <w:adjustRightInd w:val="0"/>
        <w:snapToGrid w:val="0"/>
        <w:spacing w:line="360" w:lineRule="auto"/>
      </w:pPr>
      <w:r>
        <w:rPr>
          <w:rFonts w:hint="eastAsia"/>
        </w:rPr>
        <w:t>（二）探究决定电阻大小的因素</w:t>
      </w:r>
    </w:p>
    <w:p w:rsidR="0034726E" w:rsidRDefault="00951E49">
      <w:pPr>
        <w:pStyle w:val="a9"/>
        <w:adjustRightInd w:val="0"/>
        <w:snapToGrid w:val="0"/>
        <w:spacing w:line="360" w:lineRule="auto"/>
      </w:pPr>
      <w:r>
        <w:rPr>
          <w:rFonts w:hint="eastAsia"/>
        </w:rPr>
        <w:t>1</w:t>
      </w:r>
      <w:r>
        <w:rPr>
          <w:rFonts w:hint="eastAsia"/>
        </w:rPr>
        <w:t>．探究决定电阻大小的因素</w:t>
      </w:r>
    </w:p>
    <w:p w:rsidR="0034726E" w:rsidRDefault="00951E49">
      <w:pPr>
        <w:pStyle w:val="a9"/>
        <w:adjustRightInd w:val="0"/>
        <w:snapToGrid w:val="0"/>
        <w:spacing w:line="360" w:lineRule="auto"/>
      </w:pPr>
      <w:r>
        <w:rPr>
          <w:rFonts w:hint="eastAsia"/>
        </w:rPr>
        <w:t>（</w:t>
      </w:r>
      <w:r>
        <w:rPr>
          <w:rFonts w:hint="eastAsia"/>
        </w:rPr>
        <w:t>1</w:t>
      </w:r>
      <w:r>
        <w:rPr>
          <w:rFonts w:hint="eastAsia"/>
        </w:rPr>
        <w:t>）提出问题：导体的电阻大小由哪些因素决定？</w:t>
      </w:r>
    </w:p>
    <w:p w:rsidR="0034726E" w:rsidRDefault="00951E49">
      <w:pPr>
        <w:pStyle w:val="a9"/>
        <w:adjustRightInd w:val="0"/>
        <w:snapToGrid w:val="0"/>
        <w:spacing w:line="360" w:lineRule="auto"/>
      </w:pPr>
      <w:r>
        <w:rPr>
          <w:rFonts w:hint="eastAsia"/>
        </w:rPr>
        <w:t>（</w:t>
      </w:r>
      <w:r>
        <w:rPr>
          <w:rFonts w:hint="eastAsia"/>
        </w:rPr>
        <w:t>2</w:t>
      </w:r>
      <w:r>
        <w:rPr>
          <w:rFonts w:hint="eastAsia"/>
        </w:rPr>
        <w:t>）猜想与假设：材料、</w:t>
      </w:r>
      <w:r>
        <w:rPr>
          <w:rFonts w:hint="eastAsia"/>
        </w:rPr>
        <w:t>_</w:t>
      </w:r>
      <w:r>
        <w:t>_____</w:t>
      </w:r>
      <w:r>
        <w:rPr>
          <w:rFonts w:hint="eastAsia"/>
        </w:rPr>
        <w:t>、</w:t>
      </w:r>
      <w:r>
        <w:rPr>
          <w:rFonts w:hint="eastAsia"/>
        </w:rPr>
        <w:t>_</w:t>
      </w:r>
      <w:r>
        <w:t>_____</w:t>
      </w:r>
      <w:r>
        <w:rPr>
          <w:rFonts w:hint="eastAsia"/>
        </w:rPr>
        <w:t>_</w:t>
      </w:r>
      <w:r>
        <w:t>_____</w:t>
      </w:r>
      <w:r>
        <w:rPr>
          <w:rFonts w:hint="eastAsia"/>
        </w:rPr>
        <w:t>．</w:t>
      </w:r>
    </w:p>
    <w:p w:rsidR="0034726E" w:rsidRDefault="00951E49">
      <w:pPr>
        <w:pStyle w:val="a9"/>
        <w:adjustRightInd w:val="0"/>
        <w:snapToGrid w:val="0"/>
        <w:spacing w:line="360" w:lineRule="auto"/>
      </w:pPr>
      <w:r>
        <w:rPr>
          <w:rFonts w:hint="eastAsia"/>
        </w:rPr>
        <w:t>（</w:t>
      </w:r>
      <w:r>
        <w:rPr>
          <w:rFonts w:hint="eastAsia"/>
        </w:rPr>
        <w:t>3</w:t>
      </w:r>
      <w:r>
        <w:rPr>
          <w:rFonts w:hint="eastAsia"/>
        </w:rPr>
        <w:t>）设计实验：①实验方法：在探究电阻的大小可能与多个因素有关时，需要利用</w:t>
      </w:r>
      <w:r>
        <w:rPr>
          <w:rFonts w:hint="eastAsia"/>
        </w:rPr>
        <w:t>_</w:t>
      </w:r>
      <w:r>
        <w:t>_____</w:t>
      </w:r>
      <w:r>
        <w:rPr>
          <w:rFonts w:hint="eastAsia"/>
        </w:rPr>
        <w:t>_</w:t>
      </w:r>
      <w:r>
        <w:t>_____</w:t>
      </w:r>
      <w:r>
        <w:rPr>
          <w:rFonts w:hint="eastAsia"/>
        </w:rPr>
        <w:t>法．实验中比较电阻的大小可通过观察</w:t>
      </w:r>
      <w:r>
        <w:rPr>
          <w:rFonts w:hint="eastAsia"/>
        </w:rPr>
        <w:t>_</w:t>
      </w:r>
      <w:r>
        <w:t>_____</w:t>
      </w:r>
      <w:r>
        <w:rPr>
          <w:rFonts w:hint="eastAsia"/>
        </w:rPr>
        <w:t>_</w:t>
      </w:r>
      <w:r>
        <w:t>_____</w:t>
      </w:r>
      <w:r>
        <w:rPr>
          <w:rFonts w:hint="eastAsia"/>
        </w:rPr>
        <w:t>或</w:t>
      </w:r>
      <w:r>
        <w:rPr>
          <w:rFonts w:hint="eastAsia"/>
        </w:rPr>
        <w:t>_</w:t>
      </w:r>
      <w:r>
        <w:t>_____</w:t>
      </w:r>
      <w:r>
        <w:rPr>
          <w:rFonts w:hint="eastAsia"/>
        </w:rPr>
        <w:t>_</w:t>
      </w:r>
      <w:r>
        <w:t>_____</w:t>
      </w:r>
      <w:r>
        <w:rPr>
          <w:rFonts w:hint="eastAsia"/>
        </w:rPr>
        <w:t>进行比较，这种方法称为</w:t>
      </w:r>
      <w:r>
        <w:rPr>
          <w:rFonts w:hint="eastAsia"/>
        </w:rPr>
        <w:t>_</w:t>
      </w:r>
      <w:r>
        <w:t>_____</w:t>
      </w:r>
      <w:r>
        <w:rPr>
          <w:rFonts w:hint="eastAsia"/>
        </w:rPr>
        <w:t>法；</w:t>
      </w:r>
    </w:p>
    <w:p w:rsidR="0034726E" w:rsidRDefault="00951E49">
      <w:pPr>
        <w:pStyle w:val="a9"/>
        <w:adjustRightInd w:val="0"/>
        <w:snapToGrid w:val="0"/>
        <w:spacing w:line="360" w:lineRule="auto"/>
      </w:pPr>
      <w:r>
        <w:rPr>
          <w:rFonts w:hint="eastAsia"/>
        </w:rPr>
        <w:t>②实验电路：可以将不同的电阻丝接在</w:t>
      </w:r>
      <w:r>
        <w:rPr>
          <w:rFonts w:hint="eastAsia"/>
        </w:rPr>
        <w:t>_</w:t>
      </w:r>
      <w:r>
        <w:t>_____</w:t>
      </w:r>
      <w:r>
        <w:rPr>
          <w:rFonts w:hint="eastAsia"/>
        </w:rPr>
        <w:t>_</w:t>
      </w:r>
      <w:r>
        <w:t>_____</w:t>
      </w:r>
      <w:r>
        <w:rPr>
          <w:rFonts w:hint="eastAsia"/>
        </w:rPr>
        <w:t>电路中，观察比较电阻的大小．</w:t>
      </w:r>
    </w:p>
    <w:p w:rsidR="0034726E" w:rsidRDefault="00951E49">
      <w:pPr>
        <w:pStyle w:val="a9"/>
        <w:adjustRightInd w:val="0"/>
        <w:snapToGrid w:val="0"/>
        <w:spacing w:line="360" w:lineRule="auto"/>
      </w:pPr>
      <w:r>
        <w:rPr>
          <w:rFonts w:hint="eastAsia"/>
        </w:rPr>
        <w:t>③实验步骤：</w:t>
      </w:r>
      <w:r>
        <w:rPr>
          <w:rFonts w:hint="eastAsia"/>
        </w:rPr>
        <w:t>A</w:t>
      </w:r>
      <w:r>
        <w:rPr>
          <w:rFonts w:hint="eastAsia"/>
        </w:rPr>
        <w:t>．取长度、横截面积相同，材料不同的两段电阻丝，分别接入电路，读出电流表的示数，用以探究电阻大小是否与导体的</w:t>
      </w:r>
      <w:r>
        <w:rPr>
          <w:rFonts w:hint="eastAsia"/>
        </w:rPr>
        <w:t>_</w:t>
      </w:r>
      <w:r>
        <w:t>_____</w:t>
      </w:r>
      <w:r>
        <w:rPr>
          <w:rFonts w:hint="eastAsia"/>
        </w:rPr>
        <w:t>_</w:t>
      </w:r>
      <w:r>
        <w:t>_____</w:t>
      </w:r>
      <w:r>
        <w:rPr>
          <w:rFonts w:hint="eastAsia"/>
        </w:rPr>
        <w:t>有关；</w:t>
      </w:r>
      <w:r>
        <w:rPr>
          <w:rFonts w:hint="eastAsia"/>
        </w:rPr>
        <w:t>B</w:t>
      </w:r>
      <w:r>
        <w:rPr>
          <w:rFonts w:hint="eastAsia"/>
        </w:rPr>
        <w:t>．取材料、横截面积相同，长度不同的</w:t>
      </w:r>
      <w:r>
        <w:rPr>
          <w:rFonts w:hint="eastAsia"/>
        </w:rPr>
        <w:lastRenderedPageBreak/>
        <w:t>两段电阻丝，分别接入电路，读出电流表的示数，用以探究电阻大小是否与导体的</w:t>
      </w:r>
      <w:r>
        <w:rPr>
          <w:rFonts w:hint="eastAsia"/>
        </w:rPr>
        <w:t>_</w:t>
      </w:r>
      <w:r>
        <w:t>_____</w:t>
      </w:r>
      <w:r>
        <w:rPr>
          <w:rFonts w:hint="eastAsia"/>
        </w:rPr>
        <w:t>_</w:t>
      </w:r>
      <w:r>
        <w:t>_____</w:t>
      </w:r>
      <w:r>
        <w:rPr>
          <w:rFonts w:hint="eastAsia"/>
        </w:rPr>
        <w:t>有关；</w:t>
      </w:r>
      <w:r>
        <w:rPr>
          <w:rFonts w:hint="eastAsia"/>
        </w:rPr>
        <w:t>C</w:t>
      </w:r>
      <w:r>
        <w:rPr>
          <w:rFonts w:hint="eastAsia"/>
        </w:rPr>
        <w:t>．取材料、长度相同，横截面积不同的两段电阻丝，分别接入电路，读出电流表的示数，用以探究电阻大小是否与导体的</w:t>
      </w:r>
      <w:r>
        <w:rPr>
          <w:rFonts w:hint="eastAsia"/>
        </w:rPr>
        <w:t>_</w:t>
      </w:r>
      <w:r>
        <w:t>_____</w:t>
      </w:r>
      <w:r>
        <w:rPr>
          <w:rFonts w:hint="eastAsia"/>
        </w:rPr>
        <w:t>_</w:t>
      </w:r>
      <w:r>
        <w:t>_____</w:t>
      </w:r>
      <w:r>
        <w:rPr>
          <w:rFonts w:hint="eastAsia"/>
        </w:rPr>
        <w:t>有关；</w:t>
      </w:r>
    </w:p>
    <w:p w:rsidR="0034726E" w:rsidRDefault="00951E49">
      <w:pPr>
        <w:pStyle w:val="a9"/>
        <w:adjustRightInd w:val="0"/>
        <w:snapToGrid w:val="0"/>
        <w:spacing w:line="360" w:lineRule="auto"/>
      </w:pPr>
      <w:r>
        <w:rPr>
          <w:rFonts w:hint="eastAsia"/>
        </w:rPr>
        <w:t>2</w:t>
      </w:r>
      <w:r>
        <w:rPr>
          <w:rFonts w:hint="eastAsia"/>
        </w:rPr>
        <w:t>．决定电阻大小的因素：导体的电阻是导体本身的一种</w:t>
      </w:r>
      <w:r>
        <w:rPr>
          <w:rFonts w:hint="eastAsia"/>
        </w:rPr>
        <w:t>_</w:t>
      </w:r>
      <w:r>
        <w:t>_____</w:t>
      </w:r>
      <w:r>
        <w:rPr>
          <w:rFonts w:hint="eastAsia"/>
        </w:rPr>
        <w:t>．导体电阻的大小不仅跟材料有关，还与长度、横截面积和温度有关．（</w:t>
      </w:r>
      <w:r>
        <w:rPr>
          <w:rFonts w:hint="eastAsia"/>
        </w:rPr>
        <w:t>1</w:t>
      </w:r>
      <w:r>
        <w:rPr>
          <w:rFonts w:hint="eastAsia"/>
        </w:rPr>
        <w:t>）横截面积相同的同种材料的导体，长度越长，电阻</w:t>
      </w:r>
      <w:r>
        <w:t>______</w:t>
      </w:r>
      <w:r>
        <w:rPr>
          <w:rFonts w:hint="eastAsia"/>
        </w:rPr>
        <w:t>；（</w:t>
      </w:r>
      <w:r>
        <w:rPr>
          <w:rFonts w:hint="eastAsia"/>
        </w:rPr>
        <w:t>2</w:t>
      </w:r>
      <w:r>
        <w:rPr>
          <w:rFonts w:hint="eastAsia"/>
        </w:rPr>
        <w:t>）长度相同的同种材料的导体，横截面积越大，电阻</w:t>
      </w:r>
      <w:r>
        <w:t>______</w:t>
      </w:r>
      <w:r>
        <w:rPr>
          <w:rFonts w:hint="eastAsia"/>
        </w:rPr>
        <w:t>；（</w:t>
      </w:r>
      <w:r>
        <w:rPr>
          <w:rFonts w:hint="eastAsia"/>
        </w:rPr>
        <w:t>3</w:t>
      </w:r>
      <w:r>
        <w:rPr>
          <w:rFonts w:hint="eastAsia"/>
        </w:rPr>
        <w:t>）导体的电阻还与温度有关．</w:t>
      </w:r>
      <w:r>
        <w:t>大多数导体</w:t>
      </w:r>
      <w:r>
        <w:rPr>
          <w:rFonts w:hint="eastAsia"/>
        </w:rPr>
        <w:t>（如</w:t>
      </w:r>
      <w:r>
        <w:t>：灯泡的钨丝），电阻随温度升高而</w:t>
      </w:r>
      <w:r>
        <w:t>______</w:t>
      </w:r>
      <w:r>
        <w:t>．</w:t>
      </w:r>
      <w:r>
        <w:rPr>
          <w:rFonts w:hint="eastAsia"/>
        </w:rPr>
        <w:t>大多数绝缘体（如：玻璃）</w:t>
      </w:r>
      <w:r>
        <w:t>，电阻随温度升高而</w:t>
      </w:r>
      <w:r>
        <w:t>______</w:t>
      </w:r>
      <w:r>
        <w:rPr>
          <w:rFonts w:hint="eastAsia"/>
        </w:rPr>
        <w:t>；</w:t>
      </w:r>
    </w:p>
    <w:p w:rsidR="0034726E" w:rsidRDefault="00951E49">
      <w:pPr>
        <w:pStyle w:val="a9"/>
        <w:adjustRightInd w:val="0"/>
        <w:snapToGrid w:val="0"/>
        <w:spacing w:line="360" w:lineRule="auto"/>
        <w:rPr>
          <w:bCs/>
        </w:rPr>
      </w:pPr>
      <w:r>
        <w:rPr>
          <w:rFonts w:hint="eastAsia"/>
          <w:bCs/>
        </w:rPr>
        <w:t>（三）电阻器</w:t>
      </w:r>
    </w:p>
    <w:p w:rsidR="0034726E" w:rsidRDefault="00951E49">
      <w:pPr>
        <w:pStyle w:val="a9"/>
        <w:adjustRightInd w:val="0"/>
        <w:snapToGrid w:val="0"/>
        <w:spacing w:line="360" w:lineRule="auto"/>
      </w:pPr>
      <w:r>
        <w:rPr>
          <w:rFonts w:hint="eastAsia"/>
        </w:rPr>
        <w:t>1</w:t>
      </w:r>
      <w:r>
        <w:rPr>
          <w:rFonts w:hint="eastAsia"/>
        </w:rPr>
        <w:t>．电阻器</w:t>
      </w:r>
    </w:p>
    <w:p w:rsidR="0034726E" w:rsidRDefault="00951E49">
      <w:pPr>
        <w:pStyle w:val="a9"/>
        <w:adjustRightInd w:val="0"/>
        <w:snapToGrid w:val="0"/>
        <w:spacing w:line="360" w:lineRule="auto"/>
      </w:pPr>
      <w:r>
        <w:rPr>
          <w:rFonts w:hint="eastAsia"/>
        </w:rPr>
        <w:t>（</w:t>
      </w:r>
      <w:r>
        <w:rPr>
          <w:rFonts w:hint="eastAsia"/>
        </w:rPr>
        <w:t>1</w:t>
      </w:r>
      <w:r>
        <w:rPr>
          <w:rFonts w:hint="eastAsia"/>
        </w:rPr>
        <w:t>）作用：电阻器用于控制</w:t>
      </w:r>
      <w:r>
        <w:t>______</w:t>
      </w:r>
      <w:r>
        <w:rPr>
          <w:rFonts w:hint="eastAsia"/>
        </w:rPr>
        <w:t>和</w:t>
      </w:r>
      <w:r>
        <w:t>______</w:t>
      </w:r>
      <w:r>
        <w:rPr>
          <w:rFonts w:hint="eastAsia"/>
        </w:rPr>
        <w:t>大小，使电路正常工作．</w:t>
      </w:r>
    </w:p>
    <w:p w:rsidR="0034726E" w:rsidRDefault="00951E49">
      <w:pPr>
        <w:pStyle w:val="a9"/>
        <w:adjustRightInd w:val="0"/>
        <w:snapToGrid w:val="0"/>
        <w:spacing w:line="360" w:lineRule="auto"/>
      </w:pPr>
      <w:r>
        <w:rPr>
          <w:rFonts w:hint="eastAsia"/>
        </w:rPr>
        <w:t>（</w:t>
      </w:r>
      <w:r>
        <w:rPr>
          <w:rFonts w:hint="eastAsia"/>
        </w:rPr>
        <w:t>2</w:t>
      </w:r>
      <w:r>
        <w:rPr>
          <w:rFonts w:hint="eastAsia"/>
        </w:rPr>
        <w:t>）电路图形符号：电阻器在电路中的图形符号为</w:t>
      </w:r>
      <w:r>
        <w:t>____________</w:t>
      </w:r>
      <w:r>
        <w:rPr>
          <w:rFonts w:hint="eastAsia"/>
        </w:rPr>
        <w:t>．</w:t>
      </w:r>
    </w:p>
    <w:p w:rsidR="0034726E" w:rsidRDefault="00951E49">
      <w:pPr>
        <w:pStyle w:val="a9"/>
        <w:adjustRightInd w:val="0"/>
        <w:snapToGrid w:val="0"/>
        <w:spacing w:line="360" w:lineRule="auto"/>
      </w:pPr>
      <w:r>
        <w:pict>
          <v:shape id="_x0000_s1058" type="#_x0000_t75" style="position:absolute;left:0;text-align:left;margin-left:397.8pt;margin-top:20.75pt;width:83.7pt;height:53.6pt;z-index:251661312;mso-wrap-distance-left:9pt;mso-wrap-distance-top:0;mso-wrap-distance-right:9pt;mso-wrap-distance-bottom:0;mso-width-relative:page;mso-height-relative:page">
            <v:imagedata r:id="rId9" o:title=""/>
            <w10:wrap type="square"/>
          </v:shape>
        </w:pict>
      </w:r>
      <w:r>
        <w:rPr>
          <w:rFonts w:hint="eastAsia"/>
        </w:rPr>
        <w:t>（</w:t>
      </w:r>
      <w:r>
        <w:rPr>
          <w:rFonts w:hint="eastAsia"/>
        </w:rPr>
        <w:t>3</w:t>
      </w:r>
      <w:r>
        <w:rPr>
          <w:rFonts w:hint="eastAsia"/>
        </w:rPr>
        <w:t>）种类：电阻器是电子技术中的重要元件，简称</w:t>
      </w:r>
      <w:r>
        <w:t>______</w:t>
      </w:r>
      <w:r>
        <w:rPr>
          <w:rFonts w:hint="eastAsia"/>
        </w:rPr>
        <w:t>．电阻的类型很多，如</w:t>
      </w:r>
      <w:r>
        <w:t>______</w:t>
      </w:r>
      <w:r>
        <w:rPr>
          <w:rFonts w:hint="eastAsia"/>
        </w:rPr>
        <w:t>电阻、</w:t>
      </w:r>
      <w:r>
        <w:t>______</w:t>
      </w:r>
      <w:r>
        <w:rPr>
          <w:rFonts w:hint="eastAsia"/>
        </w:rPr>
        <w:t>电阻以及</w:t>
      </w:r>
      <w:r>
        <w:t>______</w:t>
      </w:r>
      <w:r>
        <w:rPr>
          <w:rFonts w:hint="eastAsia"/>
        </w:rPr>
        <w:t>电阻等．</w:t>
      </w:r>
    </w:p>
    <w:p w:rsidR="0034726E" w:rsidRDefault="00951E49">
      <w:pPr>
        <w:pStyle w:val="a9"/>
        <w:adjustRightInd w:val="0"/>
        <w:snapToGrid w:val="0"/>
        <w:spacing w:line="360" w:lineRule="auto"/>
      </w:pPr>
      <w:r>
        <w:rPr>
          <w:rFonts w:hint="eastAsia"/>
        </w:rPr>
        <w:t>2</w:t>
      </w:r>
      <w:r>
        <w:rPr>
          <w:rFonts w:hint="eastAsia"/>
        </w:rPr>
        <w:t>．变阻器</w:t>
      </w:r>
    </w:p>
    <w:p w:rsidR="0034726E" w:rsidRDefault="00951E49">
      <w:pPr>
        <w:pStyle w:val="a9"/>
        <w:adjustRightInd w:val="0"/>
        <w:snapToGrid w:val="0"/>
        <w:spacing w:line="360" w:lineRule="auto"/>
      </w:pPr>
      <w:r>
        <w:rPr>
          <w:rFonts w:hint="eastAsia"/>
        </w:rPr>
        <w:t>（</w:t>
      </w:r>
      <w:r>
        <w:rPr>
          <w:rFonts w:hint="eastAsia"/>
        </w:rPr>
        <w:t>1</w:t>
      </w:r>
      <w:r>
        <w:rPr>
          <w:rFonts w:hint="eastAsia"/>
        </w:rPr>
        <w:t>）滑动变阻器</w:t>
      </w:r>
    </w:p>
    <w:p w:rsidR="0034726E" w:rsidRDefault="00951E49">
      <w:pPr>
        <w:pStyle w:val="a9"/>
        <w:adjustRightInd w:val="0"/>
        <w:snapToGrid w:val="0"/>
        <w:spacing w:line="360" w:lineRule="auto"/>
      </w:pPr>
      <w:r>
        <w:rPr>
          <w:rFonts w:hint="eastAsia"/>
        </w:rPr>
        <w:t>①原理：通过</w:t>
      </w:r>
      <w:r>
        <w:t>______</w:t>
      </w:r>
      <w:r>
        <w:rPr>
          <w:rFonts w:hint="eastAsia"/>
        </w:rPr>
        <w:t>改变</w:t>
      </w:r>
      <w:r>
        <w:t>______________________________</w:t>
      </w:r>
      <w:r>
        <w:rPr>
          <w:rFonts w:hint="eastAsia"/>
        </w:rPr>
        <w:t>，改变连入电路中的电阻值；</w:t>
      </w:r>
    </w:p>
    <w:p w:rsidR="0034726E" w:rsidRDefault="00951E49">
      <w:pPr>
        <w:pStyle w:val="a9"/>
        <w:adjustRightInd w:val="0"/>
        <w:snapToGrid w:val="0"/>
        <w:spacing w:line="360" w:lineRule="auto"/>
      </w:pPr>
      <w:r>
        <w:rPr>
          <w:rFonts w:hint="eastAsia"/>
        </w:rPr>
        <w:t>②作用：控制电路中的</w:t>
      </w:r>
      <w:r>
        <w:t>______</w:t>
      </w:r>
      <w:r>
        <w:rPr>
          <w:rFonts w:hint="eastAsia"/>
        </w:rPr>
        <w:t>的变化，调节各部分电路两端的</w:t>
      </w:r>
      <w:r>
        <w:t>______</w:t>
      </w:r>
      <w:r>
        <w:rPr>
          <w:rFonts w:hint="eastAsia"/>
        </w:rPr>
        <w:t>；</w:t>
      </w:r>
    </w:p>
    <w:p w:rsidR="0034726E" w:rsidRDefault="00951E49">
      <w:pPr>
        <w:pStyle w:val="a9"/>
        <w:adjustRightInd w:val="0"/>
        <w:snapToGrid w:val="0"/>
        <w:spacing w:line="360" w:lineRule="auto"/>
      </w:pPr>
      <w:r>
        <w:pict>
          <v:shape id="_x0000_s1057" type="#_x0000_t75" style="position:absolute;left:0;text-align:left;margin-left:425.9pt;margin-top:14.15pt;width:58.6pt;height:40.8pt;z-index:251660288;mso-wrap-distance-left:9pt;mso-wrap-distance-top:0;mso-wrap-distance-right:9pt;mso-wrap-distance-bottom:0;mso-width-relative:page;mso-height-relative:page">
            <v:imagedata r:id="rId10" o:title=""/>
            <w10:wrap type="square"/>
          </v:shape>
        </w:pict>
      </w:r>
      <w:r>
        <w:rPr>
          <w:rFonts w:hint="eastAsia"/>
        </w:rPr>
        <w:t>③电路图形符号：滑动变阻器的结构示意图如图所示，在电路中的图形符号为</w:t>
      </w:r>
      <w:r>
        <w:t>____________</w:t>
      </w:r>
      <w:r>
        <w:rPr>
          <w:rFonts w:hint="eastAsia"/>
        </w:rPr>
        <w:t>；</w:t>
      </w:r>
    </w:p>
    <w:p w:rsidR="0034726E" w:rsidRDefault="00951E49">
      <w:pPr>
        <w:pStyle w:val="a9"/>
        <w:adjustRightInd w:val="0"/>
        <w:snapToGrid w:val="0"/>
        <w:spacing w:line="360" w:lineRule="auto"/>
      </w:pPr>
      <w:r>
        <w:rPr>
          <w:rFonts w:hint="eastAsia"/>
        </w:rPr>
        <w:t>④使用方法：滑动变阻器通常采用</w:t>
      </w:r>
      <w:r>
        <w:t>____________</w:t>
      </w:r>
      <w:r>
        <w:rPr>
          <w:rFonts w:hint="eastAsia"/>
        </w:rPr>
        <w:t>选择接线柱的方法接入电路．闭合开关前，滑片应移至</w:t>
      </w:r>
      <w:r>
        <w:t>__________________</w:t>
      </w:r>
      <w:r>
        <w:rPr>
          <w:rFonts w:hint="eastAsia"/>
        </w:rPr>
        <w:t>处，起到</w:t>
      </w:r>
      <w:r>
        <w:t>____________</w:t>
      </w:r>
      <w:r>
        <w:rPr>
          <w:rFonts w:hint="eastAsia"/>
        </w:rPr>
        <w:t>的作用．</w:t>
      </w:r>
    </w:p>
    <w:p w:rsidR="0034726E" w:rsidRDefault="00951E49">
      <w:pPr>
        <w:pStyle w:val="a9"/>
        <w:adjustRightInd w:val="0"/>
        <w:snapToGrid w:val="0"/>
        <w:spacing w:line="360" w:lineRule="auto"/>
      </w:pPr>
      <w:r>
        <w:rPr>
          <w:rFonts w:hint="eastAsia"/>
        </w:rPr>
        <w:t>⑤铭牌：如图所示的滑动变阻器的铭牌中</w:t>
      </w:r>
      <w:r>
        <w:rPr>
          <w:rFonts w:ascii="宋体" w:hAnsi="宋体" w:hint="eastAsia"/>
        </w:rPr>
        <w:t>“</w:t>
      </w:r>
      <w:r>
        <w:rPr>
          <w:rFonts w:hint="eastAsia"/>
        </w:rPr>
        <w:t>20</w:t>
      </w:r>
      <w:r>
        <w:rPr>
          <w:rFonts w:cs="Times New Roman"/>
        </w:rPr>
        <w:t>Ω</w:t>
      </w:r>
      <w:r>
        <w:rPr>
          <w:rFonts w:ascii="宋体" w:hAnsi="宋体" w:hint="eastAsia"/>
        </w:rPr>
        <w:t>”</w:t>
      </w:r>
      <w:r>
        <w:rPr>
          <w:rFonts w:hint="eastAsia"/>
        </w:rPr>
        <w:t>表示</w:t>
      </w:r>
      <w:r>
        <w:t>________________________________________________</w:t>
      </w:r>
      <w:r>
        <w:rPr>
          <w:rFonts w:hint="eastAsia"/>
        </w:rPr>
        <w:t>，</w:t>
      </w:r>
      <w:r>
        <w:rPr>
          <w:rFonts w:ascii="宋体" w:hAnsi="宋体" w:hint="eastAsia"/>
        </w:rPr>
        <w:t>“</w:t>
      </w:r>
      <w:r>
        <w:rPr>
          <w:rFonts w:hint="eastAsia"/>
        </w:rPr>
        <w:t>1A</w:t>
      </w:r>
      <w:r>
        <w:rPr>
          <w:rFonts w:ascii="宋体" w:hAnsi="宋体" w:hint="eastAsia"/>
        </w:rPr>
        <w:t>”</w:t>
      </w:r>
      <w:r>
        <w:rPr>
          <w:rFonts w:hint="eastAsia"/>
        </w:rPr>
        <w:t>表示</w:t>
      </w:r>
      <w:r>
        <w:t>__________________________________________</w:t>
      </w:r>
      <w:r>
        <w:rPr>
          <w:rFonts w:hint="eastAsia"/>
        </w:rPr>
        <w:t>；</w:t>
      </w:r>
    </w:p>
    <w:p w:rsidR="0034726E" w:rsidRDefault="00951E49">
      <w:pPr>
        <w:pStyle w:val="a9"/>
        <w:adjustRightInd w:val="0"/>
        <w:snapToGrid w:val="0"/>
        <w:spacing w:line="360" w:lineRule="auto"/>
      </w:pPr>
      <w:r>
        <w:rPr>
          <w:rFonts w:hint="eastAsia"/>
        </w:rPr>
        <w:t>⑥特点：滑动变阻器</w:t>
      </w:r>
      <w:r>
        <w:t>______</w:t>
      </w:r>
      <w:r>
        <w:rPr>
          <w:rFonts w:hint="eastAsia"/>
        </w:rPr>
        <w:t>逐渐改变接入电路的电阻，但</w:t>
      </w:r>
      <w:r>
        <w:t>______</w:t>
      </w:r>
      <w:r>
        <w:rPr>
          <w:rFonts w:hint="eastAsia"/>
        </w:rPr>
        <w:t>显示出接入的阻值；</w:t>
      </w:r>
    </w:p>
    <w:p w:rsidR="0034726E" w:rsidRDefault="00951E49">
      <w:pPr>
        <w:pStyle w:val="a9"/>
        <w:adjustRightInd w:val="0"/>
        <w:snapToGrid w:val="0"/>
        <w:spacing w:line="360" w:lineRule="auto"/>
      </w:pPr>
      <w:r>
        <w:rPr>
          <w:noProof/>
          <w:lang w:eastAsia="zh-TW"/>
        </w:rPr>
        <w:drawing>
          <wp:anchor distT="0" distB="0" distL="114300" distR="114300" simplePos="0" relativeHeight="251662336" behindDoc="0" locked="0" layoutInCell="1" allowOverlap="1">
            <wp:simplePos x="0" y="0"/>
            <wp:positionH relativeFrom="margin">
              <wp:posOffset>5112385</wp:posOffset>
            </wp:positionH>
            <wp:positionV relativeFrom="paragraph">
              <wp:posOffset>248920</wp:posOffset>
            </wp:positionV>
            <wp:extent cx="967105" cy="1239520"/>
            <wp:effectExtent l="0" t="0" r="444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96319" name="图片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67105" cy="1239520"/>
                    </a:xfrm>
                    <a:prstGeom prst="rect">
                      <a:avLst/>
                    </a:prstGeom>
                    <a:noFill/>
                  </pic:spPr>
                </pic:pic>
              </a:graphicData>
            </a:graphic>
          </wp:anchor>
        </w:drawing>
      </w:r>
      <w:r>
        <w:rPr>
          <w:rFonts w:cs="宋体" w:hint="eastAsia"/>
        </w:rPr>
        <w:t>⑦</w:t>
      </w:r>
      <w:r>
        <w:rPr>
          <w:rFonts w:hint="eastAsia"/>
        </w:rPr>
        <w:t>应用：台灯的亮度调节、</w:t>
      </w:r>
      <w:r>
        <w:t>____________</w:t>
      </w:r>
      <w:r>
        <w:rPr>
          <w:rFonts w:hint="eastAsia"/>
        </w:rPr>
        <w:t>、收录机及</w:t>
      </w:r>
      <w:r>
        <w:t>______</w:t>
      </w:r>
      <w:r>
        <w:rPr>
          <w:rFonts w:hint="eastAsia"/>
        </w:rPr>
        <w:t>声音的强弱调节、显示屏的亮度及对比度的调节，都可依靠</w:t>
      </w:r>
      <w:r>
        <w:t>______</w:t>
      </w:r>
      <w:r>
        <w:rPr>
          <w:rFonts w:hint="eastAsia"/>
        </w:rPr>
        <w:t>来完成．</w:t>
      </w:r>
    </w:p>
    <w:p w:rsidR="0034726E" w:rsidRDefault="00951E49">
      <w:pPr>
        <w:pStyle w:val="a9"/>
        <w:adjustRightInd w:val="0"/>
        <w:snapToGrid w:val="0"/>
        <w:spacing w:line="360" w:lineRule="auto"/>
      </w:pPr>
      <w:r>
        <w:rPr>
          <w:rFonts w:hint="eastAsia"/>
        </w:rPr>
        <w:t>（</w:t>
      </w:r>
      <w:r>
        <w:rPr>
          <w:rFonts w:hint="eastAsia"/>
        </w:rPr>
        <w:t>2</w:t>
      </w:r>
      <w:r>
        <w:rPr>
          <w:rFonts w:hint="eastAsia"/>
        </w:rPr>
        <w:t>）电阻箱</w:t>
      </w:r>
    </w:p>
    <w:p w:rsidR="0034726E" w:rsidRDefault="00951E49">
      <w:pPr>
        <w:pStyle w:val="a9"/>
        <w:adjustRightInd w:val="0"/>
        <w:snapToGrid w:val="0"/>
        <w:spacing w:line="360" w:lineRule="auto"/>
      </w:pPr>
      <w:r>
        <w:rPr>
          <w:rFonts w:hint="eastAsia"/>
        </w:rPr>
        <w:t>①特点：电阻箱</w:t>
      </w:r>
      <w:r>
        <w:t>______</w:t>
      </w:r>
      <w:r>
        <w:rPr>
          <w:rFonts w:hint="eastAsia"/>
        </w:rPr>
        <w:t>逐渐改变接入电路的电阻，但</w:t>
      </w:r>
      <w:r>
        <w:t>______</w:t>
      </w:r>
      <w:r>
        <w:rPr>
          <w:rFonts w:hint="eastAsia"/>
        </w:rPr>
        <w:t>显示出接入的阻值；</w:t>
      </w:r>
    </w:p>
    <w:p w:rsidR="0034726E" w:rsidRDefault="00951E49">
      <w:pPr>
        <w:pStyle w:val="a9"/>
        <w:adjustRightInd w:val="0"/>
        <w:snapToGrid w:val="0"/>
        <w:spacing w:line="360" w:lineRule="auto"/>
      </w:pPr>
      <w:r>
        <w:rPr>
          <w:rFonts w:hint="eastAsia"/>
        </w:rPr>
        <w:t>②旋盘式电阻箱：各旋盘对应指示点的示数乘以面板上标记的</w:t>
      </w:r>
      <w:r>
        <w:t>______</w:t>
      </w:r>
      <w:r>
        <w:rPr>
          <w:rFonts w:hint="eastAsia"/>
        </w:rPr>
        <w:t>，然后加在一起，就是接入电路的电阻．</w:t>
      </w:r>
    </w:p>
    <w:p w:rsidR="0034726E" w:rsidRDefault="00951E49">
      <w:pPr>
        <w:pStyle w:val="a9"/>
        <w:adjustRightInd w:val="0"/>
        <w:snapToGrid w:val="0"/>
        <w:spacing w:line="360" w:lineRule="auto"/>
      </w:pPr>
      <w:r>
        <w:rPr>
          <w:rFonts w:cs="宋体"/>
          <w:noProof/>
          <w:kern w:val="0"/>
          <w:szCs w:val="21"/>
          <w:lang w:eastAsia="zh-TW"/>
        </w:rPr>
        <w:drawing>
          <wp:anchor distT="0" distB="0" distL="114300" distR="114300" simplePos="0" relativeHeight="251663360" behindDoc="0" locked="0" layoutInCell="1" allowOverlap="1">
            <wp:simplePos x="0" y="0"/>
            <wp:positionH relativeFrom="margin">
              <wp:posOffset>4207510</wp:posOffset>
            </wp:positionH>
            <wp:positionV relativeFrom="paragraph">
              <wp:posOffset>14605</wp:posOffset>
            </wp:positionV>
            <wp:extent cx="1981200" cy="568960"/>
            <wp:effectExtent l="0" t="0" r="0" b="254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58476" name="图片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981200" cy="568960"/>
                    </a:xfrm>
                    <a:prstGeom prst="rect">
                      <a:avLst/>
                    </a:prstGeom>
                    <a:noFill/>
                    <a:ln>
                      <a:noFill/>
                    </a:ln>
                  </pic:spPr>
                </pic:pic>
              </a:graphicData>
            </a:graphic>
          </wp:anchor>
        </w:drawing>
      </w:r>
      <w:r>
        <w:rPr>
          <w:rFonts w:hint="eastAsia"/>
        </w:rPr>
        <w:t>③插孔式电阻箱：</w:t>
      </w:r>
      <w:r>
        <w:t>______</w:t>
      </w:r>
      <w:r>
        <w:rPr>
          <w:rFonts w:hint="eastAsia"/>
        </w:rPr>
        <w:t>铜塞所对应的电阻丝的阻值相加，就是连入电路的电阻值．</w:t>
      </w:r>
    </w:p>
    <w:p w:rsidR="0034726E" w:rsidRDefault="00951E49">
      <w:pPr>
        <w:pStyle w:val="a9"/>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二、易错分析</w:t>
      </w:r>
    </w:p>
    <w:p w:rsidR="0034726E" w:rsidRDefault="00951E49">
      <w:pPr>
        <w:pStyle w:val="a9"/>
        <w:adjustRightInd w:val="0"/>
        <w:snapToGrid w:val="0"/>
        <w:spacing w:line="360" w:lineRule="auto"/>
        <w:rPr>
          <w:szCs w:val="21"/>
        </w:rPr>
      </w:pPr>
      <w:r>
        <w:rPr>
          <w:rFonts w:hint="eastAsia"/>
          <w:szCs w:val="21"/>
        </w:rPr>
        <w:t>1</w:t>
      </w:r>
      <w:r>
        <w:rPr>
          <w:szCs w:val="21"/>
        </w:rPr>
        <w:t>．导体与绝缘体之间无明显的界限．好的导体与好的绝缘体都是重要的</w:t>
      </w:r>
      <w:r>
        <w:rPr>
          <w:rFonts w:hint="eastAsia"/>
          <w:szCs w:val="21"/>
        </w:rPr>
        <w:t>电工材料．</w:t>
      </w:r>
    </w:p>
    <w:p w:rsidR="0034726E" w:rsidRDefault="00951E49">
      <w:pPr>
        <w:pStyle w:val="a9"/>
        <w:adjustRightInd w:val="0"/>
        <w:snapToGrid w:val="0"/>
        <w:spacing w:line="360" w:lineRule="auto"/>
        <w:rPr>
          <w:szCs w:val="21"/>
        </w:rPr>
      </w:pPr>
      <w:r>
        <w:rPr>
          <w:rFonts w:hint="eastAsia"/>
          <w:szCs w:val="21"/>
        </w:rPr>
        <w:t>2</w:t>
      </w:r>
      <w:r>
        <w:rPr>
          <w:szCs w:val="21"/>
        </w:rPr>
        <w:t>．半导体</w:t>
      </w:r>
      <w:r>
        <w:rPr>
          <w:rFonts w:hint="eastAsia"/>
          <w:szCs w:val="21"/>
        </w:rPr>
        <w:t>与超导</w:t>
      </w:r>
      <w:r>
        <w:rPr>
          <w:rFonts w:hint="eastAsia"/>
          <w:szCs w:val="21"/>
        </w:rPr>
        <w:t>体：半导体是</w:t>
      </w:r>
      <w:r>
        <w:rPr>
          <w:szCs w:val="21"/>
        </w:rPr>
        <w:t>导电能力介于</w:t>
      </w:r>
      <w:r>
        <w:rPr>
          <w:rFonts w:hint="eastAsia"/>
          <w:szCs w:val="21"/>
        </w:rPr>
        <w:t>导体</w:t>
      </w:r>
      <w:r>
        <w:rPr>
          <w:szCs w:val="21"/>
        </w:rPr>
        <w:t>和</w:t>
      </w:r>
      <w:r>
        <w:rPr>
          <w:rFonts w:hint="eastAsia"/>
          <w:szCs w:val="21"/>
        </w:rPr>
        <w:t>绝缘体</w:t>
      </w:r>
      <w:r>
        <w:rPr>
          <w:szCs w:val="21"/>
        </w:rPr>
        <w:t>之间的物体．</w:t>
      </w:r>
      <w:r>
        <w:rPr>
          <w:rFonts w:hint="eastAsia"/>
          <w:szCs w:val="21"/>
        </w:rPr>
        <w:t>硅</w:t>
      </w:r>
      <w:r>
        <w:rPr>
          <w:szCs w:val="21"/>
        </w:rPr>
        <w:t>和</w:t>
      </w:r>
      <w:r>
        <w:rPr>
          <w:rFonts w:hint="eastAsia"/>
          <w:szCs w:val="21"/>
        </w:rPr>
        <w:t>锗</w:t>
      </w:r>
      <w:r>
        <w:rPr>
          <w:szCs w:val="21"/>
        </w:rPr>
        <w:t>是常见的半导体．一些金属或合金当温度降低到某一温度时，电阻完全消失，这种现象叫</w:t>
      </w:r>
      <w:r>
        <w:rPr>
          <w:rFonts w:hint="eastAsia"/>
          <w:szCs w:val="21"/>
        </w:rPr>
        <w:t>超导</w:t>
      </w:r>
      <w:r>
        <w:rPr>
          <w:szCs w:val="21"/>
        </w:rPr>
        <w:t>现象</w:t>
      </w:r>
      <w:r>
        <w:rPr>
          <w:rFonts w:hint="eastAsia"/>
          <w:szCs w:val="21"/>
        </w:rPr>
        <w:t>，</w:t>
      </w:r>
      <w:r>
        <w:rPr>
          <w:szCs w:val="21"/>
        </w:rPr>
        <w:t>具有</w:t>
      </w:r>
      <w:r>
        <w:rPr>
          <w:rFonts w:hint="eastAsia"/>
          <w:szCs w:val="21"/>
        </w:rPr>
        <w:t>超导</w:t>
      </w:r>
      <w:r>
        <w:rPr>
          <w:szCs w:val="21"/>
        </w:rPr>
        <w:t>现象的物体叫超导体．</w:t>
      </w:r>
    </w:p>
    <w:p w:rsidR="0034726E" w:rsidRDefault="00951E49">
      <w:pPr>
        <w:pStyle w:val="a9"/>
        <w:adjustRightInd w:val="0"/>
        <w:snapToGrid w:val="0"/>
        <w:spacing w:line="360" w:lineRule="auto"/>
        <w:rPr>
          <w:szCs w:val="21"/>
        </w:rPr>
      </w:pPr>
      <w:r>
        <w:rPr>
          <w:rFonts w:hint="eastAsia"/>
          <w:szCs w:val="21"/>
        </w:rPr>
        <w:t>3</w:t>
      </w:r>
      <w:r>
        <w:rPr>
          <w:szCs w:val="21"/>
        </w:rPr>
        <w:t>．</w:t>
      </w:r>
      <w:r>
        <w:rPr>
          <w:rFonts w:hint="eastAsia"/>
        </w:rPr>
        <w:t>电阻是导体本身的一种性质．导体电阻的大小由导体本身的材料、长度、横截面积及温度决定．与是否接入电路、与导体两端电压大小及通过电流大小等外界因素均无关．</w:t>
      </w:r>
    </w:p>
    <w:p w:rsidR="0034726E" w:rsidRDefault="00951E49">
      <w:pPr>
        <w:pStyle w:val="a9"/>
        <w:adjustRightInd w:val="0"/>
        <w:snapToGrid w:val="0"/>
        <w:spacing w:line="360" w:lineRule="auto"/>
      </w:pPr>
      <w:r>
        <w:pict>
          <v:shape id="_x0000_s1062" type="#_x0000_t75" style="position:absolute;left:0;text-align:left;margin-left:317.9pt;margin-top:46.75pt;width:167.4pt;height:57.8pt;z-index:251665408;mso-wrap-distance-left:9pt;mso-wrap-distance-top:0;mso-wrap-distance-right:9pt;mso-wrap-distance-bottom:0;mso-width-relative:page;mso-height-relative:page">
            <v:imagedata r:id="rId13" o:title=""/>
            <w10:wrap type="square"/>
          </v:shape>
        </w:pict>
      </w:r>
      <w:r>
        <w:rPr>
          <w:rFonts w:hint="eastAsia"/>
          <w:szCs w:val="21"/>
        </w:rPr>
        <w:t>4</w:t>
      </w:r>
      <w:r>
        <w:rPr>
          <w:szCs w:val="21"/>
        </w:rPr>
        <w:t>．</w:t>
      </w:r>
      <w:r>
        <w:rPr>
          <w:rFonts w:hint="eastAsia"/>
        </w:rPr>
        <w:t>滑动变阻器的使用口诀：</w:t>
      </w:r>
      <w:r>
        <w:rPr>
          <w:rFonts w:ascii="宋体" w:hAnsi="宋体" w:hint="eastAsia"/>
        </w:rPr>
        <w:t>“</w:t>
      </w:r>
      <w:r>
        <w:rPr>
          <w:rFonts w:hint="eastAsia"/>
        </w:rPr>
        <w:t>一上一下，远离一下，近下阻小，远下阻大．</w:t>
      </w:r>
      <w:r>
        <w:rPr>
          <w:rFonts w:ascii="宋体" w:hAnsi="宋体" w:hint="eastAsia"/>
        </w:rPr>
        <w:t>”</w:t>
      </w:r>
      <w:r>
        <w:rPr>
          <w:rFonts w:hint="eastAsia"/>
        </w:rPr>
        <w:t>其中</w:t>
      </w:r>
      <w:r>
        <w:rPr>
          <w:rFonts w:ascii="宋体" w:hAnsi="宋体" w:hint="eastAsia"/>
        </w:rPr>
        <w:t>“</w:t>
      </w:r>
      <w:r>
        <w:rPr>
          <w:rFonts w:hint="eastAsia"/>
        </w:rPr>
        <w:t>一上一下</w:t>
      </w:r>
      <w:r>
        <w:rPr>
          <w:rFonts w:ascii="宋体" w:hAnsi="宋体" w:hint="eastAsia"/>
        </w:rPr>
        <w:t>”</w:t>
      </w:r>
      <w:r>
        <w:rPr>
          <w:rFonts w:hint="eastAsia"/>
        </w:rPr>
        <w:t>是指一上一下选用接线柱接入电路，</w:t>
      </w:r>
      <w:r>
        <w:rPr>
          <w:rFonts w:ascii="宋体" w:hAnsi="宋体" w:hint="eastAsia"/>
        </w:rPr>
        <w:t>“</w:t>
      </w:r>
      <w:r>
        <w:rPr>
          <w:rFonts w:hint="eastAsia"/>
        </w:rPr>
        <w:t>远离一下</w:t>
      </w:r>
      <w:r>
        <w:rPr>
          <w:rFonts w:ascii="宋体" w:hAnsi="宋体" w:hint="eastAsia"/>
        </w:rPr>
        <w:t>”</w:t>
      </w:r>
      <w:r>
        <w:rPr>
          <w:rFonts w:hint="eastAsia"/>
        </w:rPr>
        <w:t>是指连入电路时，闭合开关前将电阻调至最大；滑片靠近下面的接线柱时，电阻变小，滑片远离下面的接线柱时，电阻变大．</w:t>
      </w:r>
    </w:p>
    <w:p w:rsidR="0034726E" w:rsidRDefault="00951E49">
      <w:pPr>
        <w:pStyle w:val="a9"/>
        <w:adjustRightInd w:val="0"/>
        <w:snapToGrid w:val="0"/>
        <w:spacing w:line="360" w:lineRule="auto"/>
        <w:rPr>
          <w:szCs w:val="21"/>
        </w:rPr>
      </w:pPr>
      <w:r>
        <w:rPr>
          <w:szCs w:val="21"/>
        </w:rPr>
        <w:t>5</w:t>
      </w:r>
      <w:r>
        <w:rPr>
          <w:szCs w:val="21"/>
        </w:rPr>
        <w:t>．</w:t>
      </w:r>
      <w:r>
        <w:rPr>
          <w:rFonts w:hint="eastAsia"/>
          <w:szCs w:val="21"/>
        </w:rPr>
        <w:t>注意两种电路图的画法相同．如图所示：乙图</w:t>
      </w:r>
      <w:r>
        <w:rPr>
          <w:szCs w:val="21"/>
        </w:rPr>
        <w:t>中滑动变阻器右侧电阻被滑片短路，右侧电阻并没有接入电路，接入电路的</w:t>
      </w:r>
      <w:r>
        <w:rPr>
          <w:rFonts w:hint="eastAsia"/>
          <w:szCs w:val="21"/>
        </w:rPr>
        <w:t>仍旧是滑片</w:t>
      </w:r>
      <w:r>
        <w:rPr>
          <w:szCs w:val="21"/>
        </w:rPr>
        <w:t>左侧电阻</w:t>
      </w:r>
      <w:r>
        <w:rPr>
          <w:rFonts w:hint="eastAsia"/>
          <w:szCs w:val="21"/>
        </w:rPr>
        <w:t>．</w:t>
      </w:r>
    </w:p>
    <w:p w:rsidR="0034726E" w:rsidRDefault="00951E49">
      <w:pPr>
        <w:pStyle w:val="a9"/>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三、达标训练</w:t>
      </w:r>
    </w:p>
    <w:p w:rsidR="0034726E" w:rsidRDefault="00951E49">
      <w:pPr>
        <w:pStyle w:val="a9"/>
        <w:adjustRightInd w:val="0"/>
        <w:snapToGrid w:val="0"/>
        <w:spacing w:line="360" w:lineRule="auto"/>
      </w:pPr>
      <w:r>
        <w:rPr>
          <w:rFonts w:hint="eastAsia"/>
        </w:rPr>
        <w:t>1</w:t>
      </w:r>
      <w:r>
        <w:rPr>
          <w:rFonts w:hint="eastAsia"/>
        </w:rPr>
        <w:t>．通常情况下，下列各组物质中都属于导体的是（</w:t>
      </w:r>
      <w:r>
        <w:rPr>
          <w:rFonts w:hint="eastAsia"/>
        </w:rPr>
        <w:t xml:space="preserve">  </w:t>
      </w:r>
      <w:r>
        <w:rPr>
          <w:rFonts w:hint="eastAsia"/>
        </w:rPr>
        <w:t>）</w:t>
      </w:r>
    </w:p>
    <w:p w:rsidR="0034726E" w:rsidRDefault="00951E49">
      <w:pPr>
        <w:pStyle w:val="a9"/>
        <w:adjustRightInd w:val="0"/>
        <w:snapToGrid w:val="0"/>
        <w:spacing w:line="360" w:lineRule="auto"/>
        <w:ind w:firstLine="420"/>
      </w:pPr>
      <w:r>
        <w:rPr>
          <w:rFonts w:hint="eastAsia"/>
        </w:rPr>
        <w:t>A</w:t>
      </w:r>
      <w:r>
        <w:rPr>
          <w:rFonts w:hint="eastAsia"/>
        </w:rPr>
        <w:t>．金属</w:t>
      </w:r>
      <w:r>
        <w:rPr>
          <w:rFonts w:hint="eastAsia"/>
        </w:rPr>
        <w:t xml:space="preserve"> </w:t>
      </w:r>
      <w:r>
        <w:rPr>
          <w:rFonts w:hint="eastAsia"/>
        </w:rPr>
        <w:t>大地</w:t>
      </w:r>
      <w:r>
        <w:rPr>
          <w:rFonts w:hint="eastAsia"/>
        </w:rPr>
        <w:t xml:space="preserve"> </w:t>
      </w:r>
      <w:r>
        <w:rPr>
          <w:rFonts w:hint="eastAsia"/>
        </w:rPr>
        <w:t>石墨</w:t>
      </w:r>
      <w:r>
        <w:tab/>
      </w:r>
      <w:r>
        <w:rPr>
          <w:rFonts w:hint="eastAsia"/>
        </w:rPr>
        <w:t>B</w:t>
      </w:r>
      <w:r>
        <w:rPr>
          <w:rFonts w:hint="eastAsia"/>
        </w:rPr>
        <w:t>．陶瓷</w:t>
      </w:r>
      <w:r>
        <w:rPr>
          <w:rFonts w:hint="eastAsia"/>
        </w:rPr>
        <w:t xml:space="preserve"> </w:t>
      </w:r>
      <w:r>
        <w:rPr>
          <w:rFonts w:hint="eastAsia"/>
        </w:rPr>
        <w:t>湿木材</w:t>
      </w:r>
      <w:r>
        <w:rPr>
          <w:rFonts w:hint="eastAsia"/>
        </w:rPr>
        <w:t xml:space="preserve"> </w:t>
      </w:r>
      <w:r>
        <w:rPr>
          <w:rFonts w:hint="eastAsia"/>
        </w:rPr>
        <w:t>橡胶</w:t>
      </w:r>
      <w:r>
        <w:tab/>
      </w:r>
      <w:r>
        <w:rPr>
          <w:rFonts w:hint="eastAsia"/>
        </w:rPr>
        <w:t>C</w:t>
      </w:r>
      <w:r>
        <w:rPr>
          <w:rFonts w:hint="eastAsia"/>
        </w:rPr>
        <w:t>．玻璃</w:t>
      </w:r>
      <w:r>
        <w:rPr>
          <w:rFonts w:hint="eastAsia"/>
        </w:rPr>
        <w:t xml:space="preserve"> </w:t>
      </w:r>
      <w:r>
        <w:rPr>
          <w:rFonts w:hint="eastAsia"/>
        </w:rPr>
        <w:t>花生油</w:t>
      </w:r>
      <w:r>
        <w:rPr>
          <w:rFonts w:hint="eastAsia"/>
        </w:rPr>
        <w:t xml:space="preserve"> </w:t>
      </w:r>
      <w:r>
        <w:rPr>
          <w:rFonts w:hint="eastAsia"/>
        </w:rPr>
        <w:t>大地</w:t>
      </w:r>
      <w:r>
        <w:tab/>
      </w:r>
      <w:r>
        <w:rPr>
          <w:rFonts w:hint="eastAsia"/>
        </w:rPr>
        <w:t>D</w:t>
      </w:r>
      <w:r>
        <w:rPr>
          <w:rFonts w:hint="eastAsia"/>
        </w:rPr>
        <w:t>．空气</w:t>
      </w:r>
      <w:r>
        <w:rPr>
          <w:rFonts w:hint="eastAsia"/>
        </w:rPr>
        <w:t xml:space="preserve"> </w:t>
      </w:r>
      <w:r>
        <w:rPr>
          <w:rFonts w:hint="eastAsia"/>
        </w:rPr>
        <w:t>水银</w:t>
      </w:r>
      <w:r>
        <w:rPr>
          <w:rFonts w:hint="eastAsia"/>
        </w:rPr>
        <w:t xml:space="preserve"> </w:t>
      </w:r>
      <w:r>
        <w:rPr>
          <w:rFonts w:hint="eastAsia"/>
        </w:rPr>
        <w:t>塑料</w:t>
      </w:r>
    </w:p>
    <w:p w:rsidR="0034726E" w:rsidRDefault="00951E49">
      <w:pPr>
        <w:pStyle w:val="a9"/>
        <w:adjustRightInd w:val="0"/>
        <w:snapToGrid w:val="0"/>
        <w:spacing w:line="360" w:lineRule="auto"/>
      </w:pPr>
      <w:r>
        <w:rPr>
          <w:rFonts w:hint="eastAsia"/>
        </w:rPr>
        <w:t>2</w:t>
      </w:r>
      <w:r>
        <w:t>．以下几组材料中．都是绝缘体的是</w:t>
      </w:r>
      <w:r>
        <w:rPr>
          <w:rFonts w:hint="eastAsia"/>
        </w:rPr>
        <w:t>（</w:t>
      </w:r>
      <w:r>
        <w:rPr>
          <w:rFonts w:hint="eastAsia"/>
        </w:rPr>
        <w:t xml:space="preserve">  </w:t>
      </w:r>
      <w:r>
        <w:rPr>
          <w:rFonts w:hint="eastAsia"/>
        </w:rPr>
        <w:t>）</w:t>
      </w:r>
    </w:p>
    <w:p w:rsidR="0034726E" w:rsidRDefault="00951E49">
      <w:pPr>
        <w:pStyle w:val="a9"/>
        <w:adjustRightInd w:val="0"/>
        <w:snapToGrid w:val="0"/>
        <w:spacing w:line="360" w:lineRule="auto"/>
        <w:ind w:firstLine="420"/>
      </w:pPr>
      <w:r>
        <w:t>A</w:t>
      </w:r>
      <w:r>
        <w:t>．橡胶、玻璃、塑料</w:t>
      </w:r>
      <w:r>
        <w:t>B</w:t>
      </w:r>
      <w:r>
        <w:t>．玻璃、大地、塑料</w:t>
      </w:r>
      <w:r>
        <w:t>C</w:t>
      </w:r>
      <w:r>
        <w:t>．人体、空气、石墨</w:t>
      </w:r>
      <w:r>
        <w:t>D</w:t>
      </w:r>
      <w:r>
        <w:t>．</w:t>
      </w:r>
      <w:r>
        <w:t>食盐水溶液、金属、水</w:t>
      </w:r>
    </w:p>
    <w:p w:rsidR="0034726E" w:rsidRDefault="00951E49">
      <w:pPr>
        <w:pStyle w:val="a9"/>
        <w:adjustRightInd w:val="0"/>
        <w:snapToGrid w:val="0"/>
        <w:spacing w:line="360" w:lineRule="auto"/>
      </w:pPr>
      <w:r>
        <w:rPr>
          <w:rFonts w:hint="eastAsia"/>
        </w:rPr>
        <w:t>3</w:t>
      </w:r>
      <w:r>
        <w:rPr>
          <w:rFonts w:hint="eastAsia"/>
        </w:rPr>
        <w:t>．关于导体和绝缘体，下列说法正确的是（</w:t>
      </w:r>
      <w:r>
        <w:rPr>
          <w:rFonts w:hint="eastAsia"/>
        </w:rPr>
        <w:t xml:space="preserve">  </w:t>
      </w:r>
      <w:r>
        <w:rPr>
          <w:rFonts w:hint="eastAsia"/>
        </w:rPr>
        <w:t>）</w:t>
      </w:r>
    </w:p>
    <w:p w:rsidR="0034726E" w:rsidRDefault="00951E49">
      <w:pPr>
        <w:pStyle w:val="a9"/>
        <w:adjustRightInd w:val="0"/>
        <w:snapToGrid w:val="0"/>
        <w:spacing w:line="360" w:lineRule="auto"/>
        <w:ind w:leftChars="200" w:left="420"/>
      </w:pPr>
      <w:r>
        <w:t>A</w:t>
      </w:r>
      <w:r>
        <w:rPr>
          <w:rFonts w:hint="eastAsia"/>
        </w:rPr>
        <w:t>．绝缘体对电流的阻碍作用大，但能够带电</w:t>
      </w:r>
    </w:p>
    <w:p w:rsidR="0034726E" w:rsidRDefault="00951E49">
      <w:pPr>
        <w:pStyle w:val="a9"/>
        <w:adjustRightInd w:val="0"/>
        <w:snapToGrid w:val="0"/>
        <w:spacing w:line="360" w:lineRule="auto"/>
        <w:ind w:leftChars="200" w:left="420"/>
      </w:pPr>
      <w:r>
        <w:t>B</w:t>
      </w:r>
      <w:r>
        <w:rPr>
          <w:rFonts w:hint="eastAsia"/>
        </w:rPr>
        <w:t>．金属能够导电的原因是因为金属里面的电子都能自由移动</w:t>
      </w:r>
    </w:p>
    <w:p w:rsidR="0034726E" w:rsidRDefault="00951E49">
      <w:pPr>
        <w:pStyle w:val="a9"/>
        <w:adjustRightInd w:val="0"/>
        <w:snapToGrid w:val="0"/>
        <w:spacing w:line="360" w:lineRule="auto"/>
        <w:ind w:leftChars="200" w:left="420"/>
      </w:pPr>
      <w:r>
        <w:t>C</w:t>
      </w:r>
      <w:r>
        <w:rPr>
          <w:rFonts w:hint="eastAsia"/>
        </w:rPr>
        <w:t>．能够导电的物体叫导体，不能导电的物体叫绝缘体</w:t>
      </w:r>
    </w:p>
    <w:p w:rsidR="0034726E" w:rsidRDefault="00951E49">
      <w:pPr>
        <w:pStyle w:val="a9"/>
        <w:adjustRightInd w:val="0"/>
        <w:snapToGrid w:val="0"/>
        <w:spacing w:line="360" w:lineRule="auto"/>
        <w:ind w:leftChars="200" w:left="420"/>
      </w:pPr>
      <w:r>
        <w:t>D</w:t>
      </w:r>
      <w:r>
        <w:rPr>
          <w:rFonts w:hint="eastAsia"/>
        </w:rPr>
        <w:t>．绝缘体不能导电的原因是因为绝缘体内没有电子</w:t>
      </w:r>
    </w:p>
    <w:p w:rsidR="0034726E" w:rsidRDefault="00951E49">
      <w:pPr>
        <w:pStyle w:val="a9"/>
        <w:adjustRightInd w:val="0"/>
        <w:snapToGrid w:val="0"/>
        <w:spacing w:line="360" w:lineRule="auto"/>
      </w:pPr>
      <w:r>
        <w:rPr>
          <w:rFonts w:hint="eastAsia"/>
        </w:rPr>
        <w:t>4</w:t>
      </w:r>
      <w:r>
        <w:rPr>
          <w:rFonts w:hint="eastAsia"/>
        </w:rPr>
        <w:t>．关于导体的电阻，下列说法正确的是（</w:t>
      </w:r>
      <w:r>
        <w:rPr>
          <w:rFonts w:hint="eastAsia"/>
        </w:rPr>
        <w:t xml:space="preserve">  </w:t>
      </w:r>
      <w:r>
        <w:rPr>
          <w:rFonts w:hint="eastAsia"/>
        </w:rPr>
        <w:t>）</w:t>
      </w:r>
    </w:p>
    <w:p w:rsidR="0034726E" w:rsidRDefault="00951E49">
      <w:pPr>
        <w:pStyle w:val="a9"/>
        <w:adjustRightInd w:val="0"/>
        <w:snapToGrid w:val="0"/>
        <w:spacing w:line="360" w:lineRule="auto"/>
        <w:ind w:leftChars="200" w:left="420"/>
      </w:pPr>
      <w:r>
        <w:t>A</w:t>
      </w:r>
      <w:r>
        <w:rPr>
          <w:rFonts w:hint="eastAsia"/>
        </w:rPr>
        <w:t>．导体容易导电说明它对电流没有任何阻碍作用</w:t>
      </w:r>
    </w:p>
    <w:p w:rsidR="0034726E" w:rsidRDefault="00951E49">
      <w:pPr>
        <w:pStyle w:val="a9"/>
        <w:adjustRightInd w:val="0"/>
        <w:snapToGrid w:val="0"/>
        <w:spacing w:line="360" w:lineRule="auto"/>
        <w:ind w:leftChars="200" w:left="420"/>
      </w:pPr>
      <w:r>
        <w:t>B</w:t>
      </w:r>
      <w:r>
        <w:rPr>
          <w:rFonts w:hint="eastAsia"/>
        </w:rPr>
        <w:t>．导体的电阻越大，它对电流的阻碍作用越小</w:t>
      </w:r>
    </w:p>
    <w:p w:rsidR="0034726E" w:rsidRDefault="00951E49">
      <w:pPr>
        <w:pStyle w:val="a9"/>
        <w:adjustRightInd w:val="0"/>
        <w:snapToGrid w:val="0"/>
        <w:spacing w:line="360" w:lineRule="auto"/>
        <w:ind w:leftChars="200" w:left="420"/>
      </w:pPr>
      <w:r>
        <w:t>C</w:t>
      </w:r>
      <w:r>
        <w:rPr>
          <w:rFonts w:hint="eastAsia"/>
        </w:rPr>
        <w:t>．相同条件下，铜导线比铁导线的导电性能好，说明导体的电阻和材料有关</w:t>
      </w:r>
    </w:p>
    <w:p w:rsidR="0034726E" w:rsidRDefault="00951E49">
      <w:pPr>
        <w:pStyle w:val="a9"/>
        <w:adjustRightInd w:val="0"/>
        <w:snapToGrid w:val="0"/>
        <w:spacing w:line="360" w:lineRule="auto"/>
        <w:ind w:leftChars="200" w:left="420"/>
      </w:pPr>
      <w:r>
        <w:t>D</w:t>
      </w:r>
      <w:r>
        <w:rPr>
          <w:rFonts w:hint="eastAsia"/>
        </w:rPr>
        <w:t>．导体的电阻由它两端的电压和通过的电流决定</w:t>
      </w:r>
    </w:p>
    <w:p w:rsidR="0034726E" w:rsidRDefault="00951E49">
      <w:pPr>
        <w:pStyle w:val="a9"/>
        <w:adjustRightInd w:val="0"/>
        <w:snapToGrid w:val="0"/>
        <w:spacing w:line="360" w:lineRule="auto"/>
      </w:pPr>
      <w:r>
        <w:rPr>
          <w:rFonts w:cs="宋体"/>
          <w:noProof/>
          <w:kern w:val="0"/>
          <w:szCs w:val="21"/>
          <w:lang w:eastAsia="zh-TW"/>
        </w:rPr>
        <w:drawing>
          <wp:anchor distT="0" distB="0" distL="114300" distR="114300" simplePos="0" relativeHeight="251670528" behindDoc="0" locked="0" layoutInCell="1" allowOverlap="1">
            <wp:simplePos x="0" y="0"/>
            <wp:positionH relativeFrom="column">
              <wp:posOffset>4514850</wp:posOffset>
            </wp:positionH>
            <wp:positionV relativeFrom="paragraph">
              <wp:posOffset>364490</wp:posOffset>
            </wp:positionV>
            <wp:extent cx="1409700" cy="923925"/>
            <wp:effectExtent l="0" t="0" r="0" b="952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16941" name="图片 1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09700" cy="923925"/>
                    </a:xfrm>
                    <a:prstGeom prst="rect">
                      <a:avLst/>
                    </a:prstGeom>
                    <a:noFill/>
                    <a:ln>
                      <a:noFill/>
                    </a:ln>
                  </pic:spPr>
                </pic:pic>
              </a:graphicData>
            </a:graphic>
          </wp:anchor>
        </w:drawing>
      </w:r>
      <w:r>
        <w:rPr>
          <w:rFonts w:hint="eastAsia"/>
        </w:rPr>
        <w:t>5</w:t>
      </w:r>
      <w:r>
        <w:t>．小华用电流表、导线、开关及新的干电池等实验器材连接成图所示的电路装置，</w:t>
      </w:r>
      <w:r>
        <w:t>AB</w:t>
      </w:r>
      <w:r>
        <w:t>和</w:t>
      </w:r>
      <w:r>
        <w:t>CD</w:t>
      </w:r>
      <w:r>
        <w:t>是长度相同的两根镍铬合金丝．你认为利用该电路装置可以探究的科学问题是（</w:t>
      </w:r>
      <w:r>
        <w:t xml:space="preserve">  </w:t>
      </w:r>
      <w:r>
        <w:t>）</w:t>
      </w:r>
    </w:p>
    <w:p w:rsidR="0034726E" w:rsidRDefault="00951E49">
      <w:pPr>
        <w:pStyle w:val="a9"/>
        <w:adjustRightInd w:val="0"/>
        <w:snapToGrid w:val="0"/>
        <w:spacing w:line="360" w:lineRule="auto"/>
        <w:ind w:leftChars="200" w:left="420"/>
      </w:pPr>
      <w:r>
        <w:t>A</w:t>
      </w:r>
      <w:r>
        <w:t>．合金丝的电阻跟该合金丝的长度的关系</w:t>
      </w:r>
    </w:p>
    <w:p w:rsidR="0034726E" w:rsidRDefault="00951E49">
      <w:pPr>
        <w:pStyle w:val="a9"/>
        <w:adjustRightInd w:val="0"/>
        <w:snapToGrid w:val="0"/>
        <w:spacing w:line="360" w:lineRule="auto"/>
        <w:ind w:leftChars="200" w:left="420"/>
      </w:pPr>
      <w:r>
        <w:t>B</w:t>
      </w:r>
      <w:r>
        <w:t>．合金丝的电阻跟该合金丝的横截面积的关系</w:t>
      </w:r>
    </w:p>
    <w:p w:rsidR="0034726E" w:rsidRDefault="00951E49">
      <w:pPr>
        <w:pStyle w:val="a9"/>
        <w:adjustRightInd w:val="0"/>
        <w:snapToGrid w:val="0"/>
        <w:spacing w:line="360" w:lineRule="auto"/>
        <w:ind w:leftChars="200" w:left="420"/>
      </w:pPr>
      <w:r>
        <w:t>C</w:t>
      </w:r>
      <w:r>
        <w:t>．合金丝两端的电压跟该合金丝的电阻的关系</w:t>
      </w:r>
    </w:p>
    <w:p w:rsidR="0034726E" w:rsidRDefault="00951E49">
      <w:pPr>
        <w:pStyle w:val="a9"/>
        <w:adjustRightInd w:val="0"/>
        <w:snapToGrid w:val="0"/>
        <w:spacing w:line="360" w:lineRule="auto"/>
        <w:ind w:leftChars="200" w:left="420"/>
      </w:pPr>
      <w:r>
        <w:t>D</w:t>
      </w:r>
      <w:r>
        <w:t>．通过合金丝的电流跟该合金丝的材料的关系</w:t>
      </w:r>
    </w:p>
    <w:p w:rsidR="0034726E" w:rsidRDefault="00951E49">
      <w:pPr>
        <w:pStyle w:val="a9"/>
        <w:adjustRightInd w:val="0"/>
        <w:snapToGrid w:val="0"/>
        <w:spacing w:line="360" w:lineRule="auto"/>
      </w:pPr>
      <w:r>
        <w:rPr>
          <w:rFonts w:hint="eastAsia"/>
        </w:rPr>
        <w:t>6</w:t>
      </w:r>
      <w:r>
        <w:t>．给你两根长度相同但横截面积不同的镍铬合金线、一个电源、一个电流表、一个滑动变阻器、一个开关、若干带有导线夹的导线，现需要研究的问题有：</w:t>
      </w:r>
      <w:r>
        <w:rPr>
          <w:rFonts w:hint="eastAsia"/>
        </w:rPr>
        <w:t>①导体的电阻跟导体的横截面积是否有关；②导体的电阻跟导体的长度是否有关；③导体的电阻跟导体的材料是否有关．利用上述实验器材，可以完成的研究问题是（</w:t>
      </w:r>
      <w:r>
        <w:rPr>
          <w:rFonts w:hint="eastAsia"/>
        </w:rPr>
        <w:t xml:space="preserve">  </w:t>
      </w:r>
      <w:r>
        <w:rPr>
          <w:rFonts w:hint="eastAsia"/>
        </w:rPr>
        <w:t>）</w:t>
      </w:r>
    </w:p>
    <w:p w:rsidR="0034726E" w:rsidRDefault="00951E49">
      <w:pPr>
        <w:pStyle w:val="a9"/>
        <w:adjustRightInd w:val="0"/>
        <w:snapToGrid w:val="0"/>
        <w:spacing w:line="360" w:lineRule="auto"/>
        <w:ind w:firstLine="420"/>
        <w:rPr>
          <w:rFonts w:cs="宋体"/>
        </w:rPr>
      </w:pPr>
      <w:r>
        <w:t>A</w:t>
      </w:r>
      <w:r>
        <w:t>．只有</w:t>
      </w:r>
      <w:r>
        <w:rPr>
          <w:rFonts w:cs="宋体" w:hint="eastAsia"/>
        </w:rPr>
        <w:t>①</w:t>
      </w:r>
      <w:r>
        <w:rPr>
          <w:rFonts w:cs="宋体"/>
        </w:rPr>
        <w:tab/>
      </w:r>
      <w:r>
        <w:rPr>
          <w:rFonts w:cs="宋体"/>
        </w:rPr>
        <w:tab/>
      </w:r>
      <w:r>
        <w:t>B</w:t>
      </w:r>
      <w:r>
        <w:t>．只有</w:t>
      </w:r>
      <w:r>
        <w:rPr>
          <w:rFonts w:cs="宋体" w:hint="eastAsia"/>
        </w:rPr>
        <w:t>②</w:t>
      </w:r>
      <w:r>
        <w:rPr>
          <w:rFonts w:cs="宋体"/>
        </w:rPr>
        <w:tab/>
      </w:r>
      <w:r>
        <w:rPr>
          <w:rFonts w:cs="宋体"/>
        </w:rPr>
        <w:tab/>
      </w:r>
      <w:r>
        <w:t>C</w:t>
      </w:r>
      <w:r>
        <w:t>．</w:t>
      </w:r>
      <w:r>
        <w:rPr>
          <w:rFonts w:cs="宋体" w:hint="eastAsia"/>
        </w:rPr>
        <w:t>①</w:t>
      </w:r>
      <w:r>
        <w:t>和</w:t>
      </w:r>
      <w:r>
        <w:rPr>
          <w:rFonts w:cs="宋体" w:hint="eastAsia"/>
        </w:rPr>
        <w:t>②</w:t>
      </w:r>
      <w:r>
        <w:rPr>
          <w:rFonts w:cs="宋体"/>
        </w:rPr>
        <w:tab/>
      </w:r>
      <w:r>
        <w:rPr>
          <w:rFonts w:cs="宋体"/>
        </w:rPr>
        <w:tab/>
      </w:r>
      <w:r>
        <w:t>D</w:t>
      </w:r>
      <w:r>
        <w:t>．</w:t>
      </w:r>
      <w:r>
        <w:rPr>
          <w:rFonts w:cs="宋体" w:hint="eastAsia"/>
        </w:rPr>
        <w:t>①②</w:t>
      </w:r>
      <w:r>
        <w:t>和</w:t>
      </w:r>
      <w:r>
        <w:rPr>
          <w:rFonts w:cs="宋体" w:hint="eastAsia"/>
        </w:rPr>
        <w:t>③</w:t>
      </w:r>
    </w:p>
    <w:p w:rsidR="0034726E" w:rsidRDefault="00951E49">
      <w:pPr>
        <w:pStyle w:val="a9"/>
        <w:adjustRightInd w:val="0"/>
        <w:snapToGrid w:val="0"/>
        <w:spacing w:line="360" w:lineRule="auto"/>
      </w:pPr>
      <w:r>
        <w:rPr>
          <w:rFonts w:cs="宋体"/>
          <w:noProof/>
          <w:kern w:val="0"/>
          <w:szCs w:val="21"/>
          <w:lang w:eastAsia="zh-TW"/>
        </w:rPr>
        <w:drawing>
          <wp:anchor distT="0" distB="0" distL="114300" distR="114300" simplePos="0" relativeHeight="251671552" behindDoc="0" locked="0" layoutInCell="1" allowOverlap="1">
            <wp:simplePos x="0" y="0"/>
            <wp:positionH relativeFrom="margin">
              <wp:align>right</wp:align>
            </wp:positionH>
            <wp:positionV relativeFrom="paragraph">
              <wp:posOffset>196850</wp:posOffset>
            </wp:positionV>
            <wp:extent cx="1715135" cy="1352550"/>
            <wp:effectExtent l="0" t="0" r="0"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463" name="图片 18"/>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715135" cy="1352550"/>
                    </a:xfrm>
                    <a:prstGeom prst="rect">
                      <a:avLst/>
                    </a:prstGeom>
                    <a:noFill/>
                    <a:ln>
                      <a:noFill/>
                    </a:ln>
                  </pic:spPr>
                </pic:pic>
              </a:graphicData>
            </a:graphic>
          </wp:anchor>
        </w:drawing>
      </w:r>
      <w:r>
        <w:rPr>
          <w:rFonts w:hint="eastAsia"/>
        </w:rPr>
        <w:t>7</w:t>
      </w:r>
      <w:r>
        <w:t>．如图所示，实验桌上备有实验器材：电池组、电流表、横截面积相同的电阻丝和带有金属夹的导线，其中</w:t>
      </w:r>
      <w:r>
        <w:t>1</w:t>
      </w:r>
      <w:r>
        <w:t>、</w:t>
      </w:r>
      <w:r>
        <w:t>2</w:t>
      </w:r>
      <w:r>
        <w:t>、</w:t>
      </w:r>
      <w:r>
        <w:t>3</w:t>
      </w:r>
      <w:r>
        <w:t>号电阻丝的长度相同．下列说法正确的是（</w:t>
      </w:r>
      <w:r>
        <w:t xml:space="preserve">  </w:t>
      </w:r>
      <w:r>
        <w:t>）</w:t>
      </w:r>
    </w:p>
    <w:p w:rsidR="0034726E" w:rsidRDefault="00951E49">
      <w:pPr>
        <w:pStyle w:val="a9"/>
        <w:adjustRightInd w:val="0"/>
        <w:snapToGrid w:val="0"/>
        <w:spacing w:line="360" w:lineRule="auto"/>
        <w:ind w:leftChars="200" w:left="420"/>
      </w:pPr>
      <w:r>
        <w:t>A</w:t>
      </w:r>
      <w:r>
        <w:t>．选用</w:t>
      </w:r>
      <w:r>
        <w:t>1</w:t>
      </w:r>
      <w:r>
        <w:t>和</w:t>
      </w:r>
      <w:r>
        <w:t>2</w:t>
      </w:r>
      <w:r>
        <w:t>号电阻丝，可探究导体电阻大小跟横截面积是否有关</w:t>
      </w:r>
    </w:p>
    <w:p w:rsidR="0034726E" w:rsidRDefault="00951E49">
      <w:pPr>
        <w:pStyle w:val="a9"/>
        <w:adjustRightInd w:val="0"/>
        <w:snapToGrid w:val="0"/>
        <w:spacing w:line="360" w:lineRule="auto"/>
        <w:ind w:leftChars="200" w:left="420"/>
      </w:pPr>
      <w:r>
        <w:t>B</w:t>
      </w:r>
      <w:r>
        <w:t>．选用</w:t>
      </w:r>
      <w:r>
        <w:t>3</w:t>
      </w:r>
      <w:r>
        <w:t>和</w:t>
      </w:r>
      <w:r>
        <w:t>4</w:t>
      </w:r>
      <w:r>
        <w:t>号电阻丝，可探究导体电阻大小跟导体材料是否有关</w:t>
      </w:r>
    </w:p>
    <w:p w:rsidR="0034726E" w:rsidRDefault="00951E49">
      <w:pPr>
        <w:pStyle w:val="a9"/>
        <w:adjustRightInd w:val="0"/>
        <w:snapToGrid w:val="0"/>
        <w:spacing w:line="360" w:lineRule="auto"/>
        <w:ind w:leftChars="200" w:left="420"/>
      </w:pPr>
      <w:r>
        <w:t>C</w:t>
      </w:r>
      <w:r>
        <w:t>．若将</w:t>
      </w:r>
      <w:r>
        <w:t>4</w:t>
      </w:r>
      <w:r>
        <w:t>和</w:t>
      </w:r>
      <w:r>
        <w:t>5</w:t>
      </w:r>
      <w:r>
        <w:t>号电阻丝并联接入电路，通过</w:t>
      </w:r>
      <w:r>
        <w:t>4</w:t>
      </w:r>
      <w:r>
        <w:t>号电阻丝的电流较大</w:t>
      </w:r>
    </w:p>
    <w:p w:rsidR="0034726E" w:rsidRDefault="00951E49">
      <w:pPr>
        <w:pStyle w:val="a9"/>
        <w:adjustRightInd w:val="0"/>
        <w:snapToGrid w:val="0"/>
        <w:spacing w:line="360" w:lineRule="auto"/>
        <w:ind w:leftChars="200" w:left="420"/>
      </w:pPr>
      <w:r>
        <w:t>D</w:t>
      </w:r>
      <w:r>
        <w:t>．若将</w:t>
      </w:r>
      <w:r>
        <w:t>4</w:t>
      </w:r>
      <w:r>
        <w:t>和</w:t>
      </w:r>
      <w:r>
        <w:t>5</w:t>
      </w:r>
      <w:r>
        <w:t>号电阻丝串联接入电路，通过两根电阻丝的电流相同</w:t>
      </w:r>
    </w:p>
    <w:p w:rsidR="0034726E" w:rsidRDefault="00951E49">
      <w:pPr>
        <w:pStyle w:val="a9"/>
        <w:adjustRightInd w:val="0"/>
        <w:snapToGrid w:val="0"/>
        <w:spacing w:line="360" w:lineRule="auto"/>
      </w:pPr>
      <w:r>
        <w:t>8</w:t>
      </w:r>
      <w:r>
        <w:rPr>
          <w:rFonts w:hint="eastAsia"/>
        </w:rPr>
        <w:t>．小亮在</w:t>
      </w:r>
      <w:r>
        <w:rPr>
          <w:rFonts w:ascii="宋体" w:hAnsi="宋体" w:hint="eastAsia"/>
        </w:rPr>
        <w:t>“</w:t>
      </w:r>
      <w:r>
        <w:rPr>
          <w:rFonts w:hint="eastAsia"/>
        </w:rPr>
        <w:t>探究温度一定的条件下，导体电阻大小与哪些因素有关</w:t>
      </w:r>
      <w:r>
        <w:rPr>
          <w:rFonts w:ascii="宋体" w:hAnsi="宋体" w:hint="eastAsia"/>
        </w:rPr>
        <w:t>”</w:t>
      </w:r>
      <w:r>
        <w:rPr>
          <w:rFonts w:hint="eastAsia"/>
        </w:rPr>
        <w:t>的实验中，已选定了代号为</w:t>
      </w:r>
      <w:r>
        <w:rPr>
          <w:rFonts w:ascii="宋体" w:hAnsi="宋体" w:hint="eastAsia"/>
        </w:rPr>
        <w:t>“</w:t>
      </w:r>
      <w:r>
        <w:t>O</w:t>
      </w:r>
      <w:r>
        <w:rPr>
          <w:rFonts w:ascii="宋体" w:hAnsi="宋体"/>
        </w:rPr>
        <w:t>”</w:t>
      </w:r>
      <w:r>
        <w:rPr>
          <w:rFonts w:hint="eastAsia"/>
        </w:rPr>
        <w:t>的导体，为了探究导体电阻与长度的关系，他还要选用的导体代号是（</w:t>
      </w:r>
      <w:r>
        <w:rPr>
          <w:rFonts w:hint="eastAsia"/>
        </w:rPr>
        <w:t xml:space="preserve">  </w:t>
      </w:r>
      <w:r>
        <w:rPr>
          <w:rFonts w:hint="eastAsia"/>
        </w:rPr>
        <w:t>）</w:t>
      </w:r>
    </w:p>
    <w:tbl>
      <w:tblPr>
        <w:tblW w:w="0" w:type="auto"/>
        <w:jc w:val="center"/>
        <w:tblCellMar>
          <w:left w:w="0" w:type="dxa"/>
          <w:right w:w="0" w:type="dxa"/>
        </w:tblCellMar>
        <w:tblLook w:val="04A0" w:firstRow="1" w:lastRow="0" w:firstColumn="1" w:lastColumn="0" w:noHBand="0" w:noVBand="1"/>
      </w:tblPr>
      <w:tblGrid>
        <w:gridCol w:w="2089"/>
        <w:gridCol w:w="960"/>
        <w:gridCol w:w="960"/>
        <w:gridCol w:w="960"/>
        <w:gridCol w:w="960"/>
        <w:gridCol w:w="960"/>
      </w:tblGrid>
      <w:tr w:rsidR="0034726E">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导体代号</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rPr>
                <w:i/>
              </w:rPr>
            </w:pPr>
            <w:r>
              <w:rPr>
                <w:i/>
              </w:rPr>
              <w:t>O</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rPr>
                <w:i/>
              </w:rPr>
            </w:pPr>
            <w:r>
              <w:rPr>
                <w:i/>
              </w:rPr>
              <w:t>A</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rPr>
                <w:i/>
              </w:rPr>
            </w:pPr>
            <w:r>
              <w:rPr>
                <w:i/>
              </w:rPr>
              <w:t>B</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rPr>
                <w:i/>
              </w:rPr>
            </w:pPr>
            <w:r>
              <w:rPr>
                <w:i/>
              </w:rPr>
              <w:t>C</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rPr>
                <w:i/>
              </w:rPr>
            </w:pPr>
            <w:r>
              <w:rPr>
                <w:i/>
              </w:rPr>
              <w:t>D</w:t>
            </w:r>
          </w:p>
        </w:tc>
      </w:tr>
      <w:tr w:rsidR="0034726E">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导体长度</w:t>
            </w:r>
            <w:r>
              <w:rPr>
                <w:i/>
              </w:rPr>
              <w:t>l</w:t>
            </w:r>
            <w:r>
              <w:t>/m</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5</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0</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5</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0</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0</w:t>
            </w:r>
            <w:r>
              <w:rPr>
                <w:rFonts w:hint="eastAsia"/>
              </w:rPr>
              <w:t>.</w:t>
            </w:r>
            <w:r>
              <w:t>5</w:t>
            </w:r>
          </w:p>
        </w:tc>
      </w:tr>
      <w:tr w:rsidR="0034726E">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导体横截面积</w:t>
            </w:r>
            <w:r>
              <w:rPr>
                <w:i/>
              </w:rPr>
              <w:t>S</w:t>
            </w:r>
            <w:r>
              <w:t>/mm</w:t>
            </w:r>
            <w:r>
              <w:rPr>
                <w:vertAlign w:val="superscript"/>
              </w:rPr>
              <w:t>2</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2</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3</w:t>
            </w:r>
            <w:r>
              <w:rPr>
                <w:rFonts w:hint="eastAsia"/>
              </w:rPr>
              <w:t>.</w:t>
            </w:r>
            <w:r>
              <w:t>2</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2</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2</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2</w:t>
            </w:r>
          </w:p>
        </w:tc>
      </w:tr>
      <w:tr w:rsidR="0034726E">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导体材料</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镍铬</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锰铜</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钨</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锰铜</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镍铬</w:t>
            </w:r>
          </w:p>
        </w:tc>
      </w:tr>
    </w:tbl>
    <w:p w:rsidR="0034726E" w:rsidRDefault="00951E49">
      <w:pPr>
        <w:pStyle w:val="a9"/>
        <w:adjustRightInd w:val="0"/>
        <w:snapToGrid w:val="0"/>
        <w:spacing w:line="360" w:lineRule="auto"/>
      </w:pPr>
      <w:r>
        <w:rPr>
          <w:rFonts w:hint="eastAsia"/>
        </w:rPr>
        <w:t>9</w:t>
      </w:r>
      <w:r>
        <w:t>．在用滑动变阻器改变灯泡亮度的实验中，对于连接实验电路的注意事项，不必要的一点（</w:t>
      </w:r>
      <w:r>
        <w:t xml:space="preserve">  </w:t>
      </w:r>
      <w:r>
        <w:t>）</w:t>
      </w:r>
    </w:p>
    <w:p w:rsidR="0034726E" w:rsidRDefault="00951E49">
      <w:pPr>
        <w:pStyle w:val="a9"/>
        <w:adjustRightInd w:val="0"/>
        <w:snapToGrid w:val="0"/>
        <w:spacing w:line="360" w:lineRule="auto"/>
        <w:ind w:leftChars="200" w:left="420"/>
      </w:pPr>
      <w:r>
        <w:t>A</w:t>
      </w:r>
      <w:r>
        <w:t>．连入变阻器时，应使滑片位于变阻器值最大的位置；</w:t>
      </w:r>
    </w:p>
    <w:p w:rsidR="0034726E" w:rsidRDefault="00951E49">
      <w:pPr>
        <w:pStyle w:val="a9"/>
        <w:adjustRightInd w:val="0"/>
        <w:snapToGrid w:val="0"/>
        <w:spacing w:line="360" w:lineRule="auto"/>
        <w:ind w:leftChars="200" w:left="420"/>
      </w:pPr>
      <w:r>
        <w:t>B</w:t>
      </w:r>
      <w:r>
        <w:t>．开关、电流表应接在靠近电源电流流出的一端；</w:t>
      </w:r>
    </w:p>
    <w:p w:rsidR="0034726E" w:rsidRDefault="00951E49">
      <w:pPr>
        <w:pStyle w:val="a9"/>
        <w:adjustRightInd w:val="0"/>
        <w:snapToGrid w:val="0"/>
        <w:spacing w:line="360" w:lineRule="auto"/>
        <w:ind w:leftChars="200" w:left="420"/>
      </w:pPr>
      <w:r>
        <w:t>C</w:t>
      </w:r>
      <w:r>
        <w:t>．连接电路时，应先将开关断开；</w:t>
      </w:r>
    </w:p>
    <w:p w:rsidR="0034726E" w:rsidRDefault="00951E49">
      <w:pPr>
        <w:pStyle w:val="a9"/>
        <w:adjustRightInd w:val="0"/>
        <w:snapToGrid w:val="0"/>
        <w:spacing w:line="360" w:lineRule="auto"/>
        <w:ind w:leftChars="200" w:left="420"/>
      </w:pPr>
      <w:r>
        <w:t>D</w:t>
      </w:r>
      <w:r>
        <w:t>．电流表应与灯泡串联，并使它的</w:t>
      </w:r>
      <w:r>
        <w:rPr>
          <w:rFonts w:ascii="宋体" w:hAnsi="宋体"/>
        </w:rPr>
        <w:t>“</w:t>
      </w:r>
      <w:r>
        <w:t>+</w:t>
      </w:r>
      <w:r>
        <w:rPr>
          <w:rFonts w:ascii="宋体" w:hAnsi="宋体"/>
        </w:rPr>
        <w:t>”</w:t>
      </w:r>
      <w:r>
        <w:t>接线柱，靠近电源的</w:t>
      </w:r>
      <w:r>
        <w:rPr>
          <w:rFonts w:ascii="宋体" w:hAnsi="宋体"/>
        </w:rPr>
        <w:t>“</w:t>
      </w:r>
      <w:r>
        <w:t>+</w:t>
      </w:r>
      <w:r>
        <w:rPr>
          <w:rFonts w:ascii="宋体" w:hAnsi="宋体"/>
        </w:rPr>
        <w:t>”</w:t>
      </w:r>
      <w:r>
        <w:t>极一端．</w:t>
      </w:r>
    </w:p>
    <w:p w:rsidR="0034726E" w:rsidRDefault="00951E49">
      <w:pPr>
        <w:pStyle w:val="a9"/>
        <w:adjustRightInd w:val="0"/>
        <w:snapToGrid w:val="0"/>
        <w:spacing w:line="360" w:lineRule="auto"/>
      </w:pPr>
      <w:r>
        <w:rPr>
          <w:rFonts w:hint="eastAsia"/>
        </w:rPr>
        <w:t>10</w:t>
      </w:r>
      <w:r>
        <w:t>．下列关于电阻的说法正确的是（</w:t>
      </w:r>
      <w:r>
        <w:t xml:space="preserve">  </w:t>
      </w:r>
      <w:r>
        <w:t>）</w:t>
      </w:r>
    </w:p>
    <w:p w:rsidR="0034726E" w:rsidRDefault="00951E49">
      <w:pPr>
        <w:pStyle w:val="a9"/>
        <w:adjustRightInd w:val="0"/>
        <w:snapToGrid w:val="0"/>
        <w:spacing w:line="360" w:lineRule="auto"/>
        <w:ind w:leftChars="200" w:left="420"/>
      </w:pPr>
      <w:r>
        <w:t>A</w:t>
      </w:r>
      <w:r>
        <w:t>．滑动变阻器是通过改变连入电路中电阻线的横截面积的大小来改变电阻的</w:t>
      </w:r>
    </w:p>
    <w:p w:rsidR="0034726E" w:rsidRDefault="00951E49">
      <w:pPr>
        <w:pStyle w:val="a9"/>
        <w:adjustRightInd w:val="0"/>
        <w:snapToGrid w:val="0"/>
        <w:spacing w:line="360" w:lineRule="auto"/>
        <w:ind w:leftChars="200" w:left="420"/>
      </w:pPr>
      <w:r>
        <w:t>B</w:t>
      </w:r>
      <w:r>
        <w:t>．长度和横截面积均相同的铜导线和保险丝，在同一温度下，它们的电阻不同</w:t>
      </w:r>
    </w:p>
    <w:p w:rsidR="0034726E" w:rsidRDefault="00951E49">
      <w:pPr>
        <w:pStyle w:val="a9"/>
        <w:adjustRightInd w:val="0"/>
        <w:snapToGrid w:val="0"/>
        <w:spacing w:line="360" w:lineRule="auto"/>
        <w:ind w:leftChars="200" w:left="420"/>
      </w:pPr>
      <w:r>
        <w:t>C</w:t>
      </w:r>
      <w:r>
        <w:t>．一切导体的电阻都随着温度的升高而增大</w:t>
      </w:r>
    </w:p>
    <w:p w:rsidR="0034726E" w:rsidRDefault="00951E49">
      <w:pPr>
        <w:pStyle w:val="a9"/>
        <w:adjustRightInd w:val="0"/>
        <w:snapToGrid w:val="0"/>
        <w:spacing w:line="360" w:lineRule="auto"/>
        <w:ind w:leftChars="200" w:left="420"/>
      </w:pPr>
      <w:r>
        <w:t>D</w:t>
      </w:r>
      <w:r>
        <w:t>．当导体中电流为零时，导体的电阻也为零</w:t>
      </w:r>
    </w:p>
    <w:p w:rsidR="0034726E" w:rsidRDefault="00951E49">
      <w:pPr>
        <w:pStyle w:val="a9"/>
        <w:adjustRightInd w:val="0"/>
        <w:snapToGrid w:val="0"/>
        <w:spacing w:line="360" w:lineRule="auto"/>
      </w:pPr>
      <w:r>
        <w:rPr>
          <w:rFonts w:hint="eastAsia"/>
        </w:rPr>
        <w:t>11</w:t>
      </w:r>
      <w:r>
        <w:t>．关于导体的电阻，下列说法正确的是（</w:t>
      </w:r>
      <w:r>
        <w:t xml:space="preserve">  </w:t>
      </w:r>
      <w:r>
        <w:t>）</w:t>
      </w:r>
    </w:p>
    <w:p w:rsidR="0034726E" w:rsidRDefault="00951E49">
      <w:pPr>
        <w:pStyle w:val="a9"/>
        <w:adjustRightInd w:val="0"/>
        <w:snapToGrid w:val="0"/>
        <w:spacing w:line="360" w:lineRule="auto"/>
        <w:ind w:leftChars="200" w:left="420"/>
      </w:pPr>
      <w:r>
        <w:t>A</w:t>
      </w:r>
      <w:r>
        <w:t>．导体两端电压越大，导体的电阻越大</w:t>
      </w:r>
      <w:r>
        <w:t>B</w:t>
      </w:r>
      <w:r>
        <w:t>．通过导体的电流越小，导体的电阻越大</w:t>
      </w:r>
    </w:p>
    <w:p w:rsidR="0034726E" w:rsidRDefault="00951E49">
      <w:pPr>
        <w:pStyle w:val="a9"/>
        <w:adjustRightInd w:val="0"/>
        <w:snapToGrid w:val="0"/>
        <w:spacing w:line="360" w:lineRule="auto"/>
        <w:ind w:leftChars="200" w:left="420"/>
      </w:pPr>
      <w:r>
        <w:t>C</w:t>
      </w:r>
      <w:r>
        <w:t>．铝导线的电阻比铜导线的电阻大</w:t>
      </w:r>
      <w:r>
        <w:tab/>
      </w:r>
      <w:r>
        <w:tab/>
        <w:t>D</w:t>
      </w:r>
      <w:r>
        <w:t>．忽略温度影响，导体的电阻由材料、长度、横截面积决定</w:t>
      </w:r>
    </w:p>
    <w:p w:rsidR="0034726E" w:rsidRDefault="00951E49">
      <w:pPr>
        <w:pStyle w:val="a9"/>
        <w:adjustRightInd w:val="0"/>
        <w:snapToGrid w:val="0"/>
        <w:spacing w:line="360" w:lineRule="auto"/>
      </w:pPr>
      <w:r>
        <w:rPr>
          <w:rFonts w:hint="eastAsia"/>
        </w:rPr>
        <w:t>12</w:t>
      </w:r>
      <w:r>
        <w:t>．在温度一定时，下列有关导体电阻的说法中正确的是（</w:t>
      </w:r>
      <w:r>
        <w:t xml:space="preserve">  </w:t>
      </w:r>
      <w:r>
        <w:t>）</w:t>
      </w:r>
    </w:p>
    <w:p w:rsidR="0034726E" w:rsidRDefault="00951E49">
      <w:pPr>
        <w:pStyle w:val="a9"/>
        <w:adjustRightInd w:val="0"/>
        <w:snapToGrid w:val="0"/>
        <w:spacing w:line="360" w:lineRule="auto"/>
        <w:ind w:leftChars="200" w:left="420"/>
      </w:pPr>
      <w:r>
        <w:t>A</w:t>
      </w:r>
      <w:r>
        <w:t>．粗细相同的两根导线，较长的电阻较大</w:t>
      </w:r>
    </w:p>
    <w:p w:rsidR="0034726E" w:rsidRDefault="00951E49">
      <w:pPr>
        <w:pStyle w:val="a9"/>
        <w:adjustRightInd w:val="0"/>
        <w:snapToGrid w:val="0"/>
        <w:spacing w:line="360" w:lineRule="auto"/>
        <w:ind w:leftChars="200" w:left="420"/>
      </w:pPr>
      <w:r>
        <w:t>B</w:t>
      </w:r>
      <w:r>
        <w:t>．长度相同的两根导线，较细的电阻较小</w:t>
      </w:r>
    </w:p>
    <w:p w:rsidR="0034726E" w:rsidRDefault="00951E49">
      <w:pPr>
        <w:pStyle w:val="a9"/>
        <w:adjustRightInd w:val="0"/>
        <w:snapToGrid w:val="0"/>
        <w:spacing w:line="360" w:lineRule="auto"/>
        <w:ind w:leftChars="200" w:left="420"/>
      </w:pPr>
      <w:r>
        <w:t>C</w:t>
      </w:r>
      <w:r>
        <w:t>．同种材料制成的长短相同的两根导线，横截面积小的电阻较大</w:t>
      </w:r>
    </w:p>
    <w:p w:rsidR="0034726E" w:rsidRDefault="00951E49">
      <w:pPr>
        <w:pStyle w:val="a9"/>
        <w:adjustRightInd w:val="0"/>
        <w:snapToGrid w:val="0"/>
        <w:spacing w:line="360" w:lineRule="auto"/>
        <w:ind w:leftChars="200" w:left="420"/>
      </w:pPr>
      <w:r>
        <w:t>D</w:t>
      </w:r>
      <w:r>
        <w:t>．一根铜导线的电阻一定比一根铝导线的电阻小</w:t>
      </w:r>
    </w:p>
    <w:p w:rsidR="0034726E" w:rsidRDefault="00951E49">
      <w:pPr>
        <w:pStyle w:val="a9"/>
        <w:adjustRightInd w:val="0"/>
        <w:snapToGrid w:val="0"/>
        <w:spacing w:line="360" w:lineRule="auto"/>
      </w:pPr>
      <w:r>
        <w:rPr>
          <w:rFonts w:hint="eastAsia"/>
        </w:rPr>
        <w:t>13</w:t>
      </w:r>
      <w:r>
        <w:t>．关于一段裸导线，下列说法正确的是（</w:t>
      </w:r>
      <w:r>
        <w:t xml:space="preserve">  </w:t>
      </w:r>
      <w:r>
        <w:t>）</w:t>
      </w:r>
    </w:p>
    <w:p w:rsidR="0034726E" w:rsidRDefault="00951E49">
      <w:pPr>
        <w:pStyle w:val="a9"/>
        <w:adjustRightInd w:val="0"/>
        <w:snapToGrid w:val="0"/>
        <w:spacing w:line="360" w:lineRule="auto"/>
        <w:ind w:leftChars="200" w:left="420"/>
      </w:pPr>
      <w:r>
        <w:t>A</w:t>
      </w:r>
      <w:r>
        <w:t>．把导线对折，电阻变大</w:t>
      </w:r>
    </w:p>
    <w:p w:rsidR="0034726E" w:rsidRDefault="00951E49">
      <w:pPr>
        <w:pStyle w:val="a9"/>
        <w:adjustRightInd w:val="0"/>
        <w:snapToGrid w:val="0"/>
        <w:spacing w:line="360" w:lineRule="auto"/>
        <w:ind w:leftChars="200" w:left="420"/>
      </w:pPr>
      <w:r>
        <w:t>B</w:t>
      </w:r>
      <w:r>
        <w:t>．把导线拉长，电阻变小</w:t>
      </w:r>
    </w:p>
    <w:p w:rsidR="0034726E" w:rsidRDefault="00951E49">
      <w:pPr>
        <w:pStyle w:val="a9"/>
        <w:adjustRightInd w:val="0"/>
        <w:snapToGrid w:val="0"/>
        <w:spacing w:line="360" w:lineRule="auto"/>
        <w:ind w:leftChars="200" w:left="420"/>
      </w:pPr>
      <w:r>
        <w:t>C</w:t>
      </w:r>
      <w:r>
        <w:t>．把导线均匀拉长到原来的</w:t>
      </w:r>
      <w:r>
        <w:t>1</w:t>
      </w:r>
      <w:r>
        <w:rPr>
          <w:rFonts w:hint="eastAsia"/>
        </w:rPr>
        <w:t>.</w:t>
      </w:r>
      <w:r>
        <w:t>5</w:t>
      </w:r>
      <w:r>
        <w:t>倍再对折，电阻变大</w:t>
      </w:r>
    </w:p>
    <w:p w:rsidR="0034726E" w:rsidRDefault="00951E49">
      <w:pPr>
        <w:pStyle w:val="a9"/>
        <w:adjustRightInd w:val="0"/>
        <w:snapToGrid w:val="0"/>
        <w:spacing w:line="360" w:lineRule="auto"/>
        <w:ind w:leftChars="200" w:left="420"/>
      </w:pPr>
      <w:r>
        <w:t>D</w:t>
      </w:r>
      <w:r>
        <w:t>．把导线均匀拉长到原来的</w:t>
      </w:r>
      <w:r>
        <w:t>2</w:t>
      </w:r>
      <w:r>
        <w:t>倍再对折，电阻不变</w:t>
      </w:r>
    </w:p>
    <w:p w:rsidR="0034726E" w:rsidRDefault="00951E49">
      <w:pPr>
        <w:pStyle w:val="a9"/>
        <w:adjustRightInd w:val="0"/>
        <w:snapToGrid w:val="0"/>
        <w:spacing w:line="360" w:lineRule="auto"/>
      </w:pPr>
      <w:r>
        <w:rPr>
          <w:rFonts w:hint="eastAsia"/>
        </w:rPr>
        <w:t>14</w:t>
      </w:r>
      <w:r>
        <w:t>．甲和乙是由同种材料制成的导体，当</w:t>
      </w:r>
      <w:r>
        <w:rPr>
          <w:i/>
        </w:rPr>
        <w:t>L</w:t>
      </w:r>
      <w:r>
        <w:rPr>
          <w:vertAlign w:val="subscript"/>
        </w:rPr>
        <w:t>甲</w:t>
      </w:r>
      <w:r>
        <w:t>＞</w:t>
      </w:r>
      <w:r>
        <w:rPr>
          <w:i/>
        </w:rPr>
        <w:t>L</w:t>
      </w:r>
      <w:r>
        <w:rPr>
          <w:vertAlign w:val="subscript"/>
        </w:rPr>
        <w:t>乙</w:t>
      </w:r>
      <w:r>
        <w:t>，则关于甲和乙的横截面积</w:t>
      </w:r>
      <w:r>
        <w:rPr>
          <w:i/>
        </w:rPr>
        <w:t>S</w:t>
      </w:r>
      <w:r>
        <w:t>，及电阻</w:t>
      </w:r>
      <w:r>
        <w:rPr>
          <w:i/>
        </w:rPr>
        <w:t>R</w:t>
      </w:r>
      <w:r>
        <w:t>的大小关系，下列说法正确的是（</w:t>
      </w:r>
      <w:r>
        <w:t xml:space="preserve">  </w:t>
      </w:r>
      <w:r>
        <w:t>）</w:t>
      </w:r>
    </w:p>
    <w:p w:rsidR="0034726E" w:rsidRDefault="00951E49">
      <w:pPr>
        <w:pStyle w:val="a9"/>
        <w:adjustRightInd w:val="0"/>
        <w:snapToGrid w:val="0"/>
        <w:spacing w:line="360" w:lineRule="auto"/>
        <w:ind w:leftChars="200" w:left="420"/>
      </w:pPr>
      <w:r>
        <w:t>A</w:t>
      </w:r>
      <w:r>
        <w:t>．若</w:t>
      </w:r>
      <w:r>
        <w:rPr>
          <w:i/>
        </w:rPr>
        <w:t>S</w:t>
      </w:r>
      <w:r>
        <w:rPr>
          <w:vertAlign w:val="subscript"/>
        </w:rPr>
        <w:t>甲</w:t>
      </w:r>
      <w:r>
        <w:t>＞</w:t>
      </w:r>
      <w:r>
        <w:rPr>
          <w:i/>
        </w:rPr>
        <w:t>S</w:t>
      </w:r>
      <w:r>
        <w:rPr>
          <w:vertAlign w:val="subscript"/>
        </w:rPr>
        <w:t>乙</w:t>
      </w:r>
      <w:r>
        <w:t>，则</w:t>
      </w:r>
      <w:r>
        <w:rPr>
          <w:i/>
        </w:rPr>
        <w:t>R</w:t>
      </w:r>
      <w:r>
        <w:rPr>
          <w:vertAlign w:val="subscript"/>
        </w:rPr>
        <w:t>甲</w:t>
      </w:r>
      <w:r>
        <w:t>一定大于</w:t>
      </w:r>
      <w:r>
        <w:rPr>
          <w:i/>
        </w:rPr>
        <w:t>R</w:t>
      </w:r>
      <w:r>
        <w:rPr>
          <w:vertAlign w:val="subscript"/>
        </w:rPr>
        <w:t>乙</w:t>
      </w:r>
      <w:r>
        <w:rPr>
          <w:vertAlign w:val="subscript"/>
        </w:rPr>
        <w:tab/>
      </w:r>
      <w:r>
        <w:rPr>
          <w:vertAlign w:val="subscript"/>
        </w:rPr>
        <w:tab/>
      </w:r>
      <w:r>
        <w:rPr>
          <w:vertAlign w:val="subscript"/>
        </w:rPr>
        <w:tab/>
      </w:r>
      <w:r>
        <w:t>B</w:t>
      </w:r>
      <w:r>
        <w:t>．若</w:t>
      </w:r>
      <w:r>
        <w:rPr>
          <w:i/>
        </w:rPr>
        <w:t>S</w:t>
      </w:r>
      <w:r>
        <w:rPr>
          <w:vertAlign w:val="subscript"/>
        </w:rPr>
        <w:t>甲</w:t>
      </w:r>
      <w:r>
        <w:t>＜</w:t>
      </w:r>
      <w:r>
        <w:rPr>
          <w:i/>
        </w:rPr>
        <w:t>S</w:t>
      </w:r>
      <w:r>
        <w:rPr>
          <w:vertAlign w:val="subscript"/>
        </w:rPr>
        <w:t>乙</w:t>
      </w:r>
      <w:r>
        <w:t>，则</w:t>
      </w:r>
      <w:r>
        <w:rPr>
          <w:i/>
        </w:rPr>
        <w:t>R</w:t>
      </w:r>
      <w:r>
        <w:rPr>
          <w:vertAlign w:val="subscript"/>
        </w:rPr>
        <w:t>甲</w:t>
      </w:r>
      <w:r>
        <w:t>可能大于</w:t>
      </w:r>
      <w:r>
        <w:rPr>
          <w:i/>
        </w:rPr>
        <w:t>R</w:t>
      </w:r>
      <w:r>
        <w:rPr>
          <w:vertAlign w:val="subscript"/>
        </w:rPr>
        <w:t>乙</w:t>
      </w:r>
    </w:p>
    <w:p w:rsidR="0034726E" w:rsidRDefault="00951E49">
      <w:pPr>
        <w:pStyle w:val="a9"/>
        <w:adjustRightInd w:val="0"/>
        <w:snapToGrid w:val="0"/>
        <w:spacing w:line="360" w:lineRule="auto"/>
        <w:ind w:leftChars="200" w:left="420"/>
      </w:pPr>
      <w:r>
        <w:t>C</w:t>
      </w:r>
      <w:r>
        <w:t>．若</w:t>
      </w:r>
      <w:r>
        <w:rPr>
          <w:i/>
        </w:rPr>
        <w:t>S</w:t>
      </w:r>
      <w:r>
        <w:rPr>
          <w:vertAlign w:val="subscript"/>
        </w:rPr>
        <w:t>甲</w:t>
      </w:r>
      <w:r>
        <w:t>=</w:t>
      </w:r>
      <w:r>
        <w:rPr>
          <w:i/>
        </w:rPr>
        <w:t>S</w:t>
      </w:r>
      <w:r>
        <w:rPr>
          <w:vertAlign w:val="subscript"/>
        </w:rPr>
        <w:t>乙</w:t>
      </w:r>
      <w:r>
        <w:t>，则</w:t>
      </w:r>
      <w:r>
        <w:rPr>
          <w:i/>
        </w:rPr>
        <w:t>R</w:t>
      </w:r>
      <w:r>
        <w:rPr>
          <w:vertAlign w:val="subscript"/>
        </w:rPr>
        <w:t>甲</w:t>
      </w:r>
      <w:r>
        <w:t>一定小于</w:t>
      </w:r>
      <w:r>
        <w:rPr>
          <w:i/>
        </w:rPr>
        <w:t>R</w:t>
      </w:r>
      <w:r>
        <w:rPr>
          <w:vertAlign w:val="subscript"/>
        </w:rPr>
        <w:t>乙</w:t>
      </w:r>
      <w:r>
        <w:rPr>
          <w:vertAlign w:val="subscript"/>
        </w:rPr>
        <w:tab/>
      </w:r>
      <w:r>
        <w:rPr>
          <w:vertAlign w:val="subscript"/>
        </w:rPr>
        <w:tab/>
      </w:r>
      <w:r>
        <w:rPr>
          <w:vertAlign w:val="subscript"/>
        </w:rPr>
        <w:tab/>
      </w:r>
      <w:r>
        <w:t>D</w:t>
      </w:r>
      <w:r>
        <w:t>．若</w:t>
      </w:r>
      <w:r>
        <w:rPr>
          <w:i/>
        </w:rPr>
        <w:t>S</w:t>
      </w:r>
      <w:r>
        <w:rPr>
          <w:vertAlign w:val="subscript"/>
        </w:rPr>
        <w:t>甲</w:t>
      </w:r>
      <w:r>
        <w:t>＞</w:t>
      </w:r>
      <w:r>
        <w:rPr>
          <w:i/>
        </w:rPr>
        <w:t>S</w:t>
      </w:r>
      <w:r>
        <w:rPr>
          <w:vertAlign w:val="subscript"/>
        </w:rPr>
        <w:t>乙</w:t>
      </w:r>
      <w:r>
        <w:t>，则</w:t>
      </w:r>
      <w:r>
        <w:rPr>
          <w:i/>
        </w:rPr>
        <w:t>R</w:t>
      </w:r>
      <w:r>
        <w:rPr>
          <w:vertAlign w:val="subscript"/>
        </w:rPr>
        <w:t>甲</w:t>
      </w:r>
      <w:r>
        <w:t>可能等于</w:t>
      </w:r>
      <w:r>
        <w:rPr>
          <w:i/>
        </w:rPr>
        <w:t>R</w:t>
      </w:r>
      <w:r>
        <w:rPr>
          <w:vertAlign w:val="subscript"/>
        </w:rPr>
        <w:t>乙</w:t>
      </w:r>
    </w:p>
    <w:p w:rsidR="0034726E" w:rsidRDefault="00951E49">
      <w:pPr>
        <w:pStyle w:val="a9"/>
        <w:adjustRightInd w:val="0"/>
        <w:snapToGrid w:val="0"/>
        <w:spacing w:line="360" w:lineRule="auto"/>
      </w:pPr>
      <w:r>
        <w:rPr>
          <w:rFonts w:hint="eastAsia"/>
        </w:rPr>
        <w:t>15</w:t>
      </w:r>
      <w:r>
        <w:t>．白炽灯泡是生活中常见的一种照明灯具，有时它的灯丝断了，再搭接上还能使用，搭接上灯丝的电阻（</w:t>
      </w:r>
      <w:r>
        <w:t xml:space="preserve">  </w:t>
      </w:r>
      <w:r>
        <w:t>）</w:t>
      </w:r>
    </w:p>
    <w:p w:rsidR="0034726E" w:rsidRDefault="00951E49">
      <w:pPr>
        <w:pStyle w:val="a9"/>
        <w:adjustRightInd w:val="0"/>
        <w:snapToGrid w:val="0"/>
        <w:spacing w:line="360" w:lineRule="auto"/>
        <w:ind w:firstLine="420"/>
      </w:pPr>
      <w:r>
        <w:t>A</w:t>
      </w:r>
      <w:r>
        <w:t>．变大</w:t>
      </w:r>
      <w:r>
        <w:tab/>
      </w:r>
      <w:r>
        <w:tab/>
        <w:t>B</w:t>
      </w:r>
      <w:r>
        <w:t>．不变</w:t>
      </w:r>
      <w:r>
        <w:tab/>
      </w:r>
      <w:r>
        <w:tab/>
        <w:t>C</w:t>
      </w:r>
      <w:r>
        <w:t>．变小</w:t>
      </w:r>
      <w:r>
        <w:tab/>
      </w:r>
      <w:r>
        <w:tab/>
        <w:t>D</w:t>
      </w:r>
      <w:r>
        <w:t>．以上说法都不对</w:t>
      </w:r>
    </w:p>
    <w:p w:rsidR="0034726E" w:rsidRDefault="00951E49">
      <w:pPr>
        <w:pStyle w:val="a9"/>
        <w:adjustRightInd w:val="0"/>
        <w:snapToGrid w:val="0"/>
        <w:spacing w:line="360" w:lineRule="auto"/>
      </w:pPr>
      <w:r>
        <w:rPr>
          <w:rFonts w:hint="eastAsia"/>
          <w:noProof/>
          <w:lang w:eastAsia="zh-TW"/>
        </w:rPr>
        <mc:AlternateContent>
          <mc:Choice Requires="wpg">
            <w:drawing>
              <wp:anchor distT="0" distB="0" distL="114300" distR="114300" simplePos="0" relativeHeight="251666432" behindDoc="0" locked="0" layoutInCell="1" allowOverlap="1">
                <wp:simplePos x="0" y="0"/>
                <wp:positionH relativeFrom="margin">
                  <wp:posOffset>4229100</wp:posOffset>
                </wp:positionH>
                <wp:positionV relativeFrom="paragraph">
                  <wp:posOffset>256540</wp:posOffset>
                </wp:positionV>
                <wp:extent cx="1848485" cy="695960"/>
                <wp:effectExtent l="0" t="0" r="0" b="8890"/>
                <wp:wrapSquare wrapText="bothSides"/>
                <wp:docPr id="11" name="组合 11"/>
                <wp:cNvGraphicFramePr/>
                <a:graphic xmlns:a="http://schemas.openxmlformats.org/drawingml/2006/main">
                  <a:graphicData uri="http://schemas.microsoft.com/office/word/2010/wordprocessingGroup">
                    <wpg:wgp>
                      <wpg:cNvGrpSpPr/>
                      <wpg:grpSpPr>
                        <a:xfrm>
                          <a:off x="0" y="0"/>
                          <a:ext cx="1848485" cy="695960"/>
                          <a:chOff x="-27041" y="0"/>
                          <a:chExt cx="2227242" cy="839470"/>
                        </a:xfrm>
                      </wpg:grpSpPr>
                      <pic:pic xmlns:pic="http://schemas.openxmlformats.org/drawingml/2006/picture">
                        <pic:nvPicPr>
                          <pic:cNvPr id="7" name="图片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292608" y="0"/>
                            <a:ext cx="1577340" cy="839470"/>
                          </a:xfrm>
                          <a:prstGeom prst="rect">
                            <a:avLst/>
                          </a:prstGeom>
                          <a:noFill/>
                          <a:ln>
                            <a:noFill/>
                          </a:ln>
                        </pic:spPr>
                      </pic:pic>
                      <wps:wsp>
                        <wps:cNvPr id="8" name="文本框 8"/>
                        <wps:cNvSpPr txBox="1"/>
                        <wps:spPr>
                          <a:xfrm>
                            <a:off x="746151" y="484917"/>
                            <a:ext cx="691116" cy="329609"/>
                          </a:xfrm>
                          <a:prstGeom prst="rect">
                            <a:avLst/>
                          </a:prstGeom>
                          <a:noFill/>
                          <a:ln w="6350">
                            <a:noFill/>
                          </a:ln>
                        </wps:spPr>
                        <wps:txbx>
                          <w:txbxContent>
                            <w:p w:rsidR="0034726E" w:rsidRDefault="00951E49">
                              <w:pPr>
                                <w:rPr>
                                  <w:rFonts w:ascii="宋体" w:eastAsia="宋体" w:hAnsi="宋体"/>
                                  <w:sz w:val="18"/>
                                  <w:szCs w:val="18"/>
                                </w:rPr>
                              </w:pPr>
                              <w:r>
                                <w:rPr>
                                  <w:rFonts w:ascii="宋体" w:eastAsia="宋体" w:hAnsi="宋体" w:hint="eastAsia"/>
                                  <w:sz w:val="18"/>
                                  <w:szCs w:val="18"/>
                                </w:rPr>
                                <w:t>铅笔芯</w:t>
                              </w:r>
                            </w:p>
                          </w:txbxContent>
                        </wps:txbx>
                        <wps:bodyPr rot="0" spcFirstLastPara="0" vertOverflow="overflow" horzOverflow="overflow" vert="horz" wrap="square" numCol="1" spcCol="0" rtlCol="0" fromWordArt="0" anchor="t" anchorCtr="0" forceAA="0" compatLnSpc="1"/>
                      </wps:wsp>
                      <wps:wsp>
                        <wps:cNvPr id="9" name="文本框 9"/>
                        <wps:cNvSpPr txBox="1"/>
                        <wps:spPr>
                          <a:xfrm>
                            <a:off x="1688137" y="470243"/>
                            <a:ext cx="512064" cy="329609"/>
                          </a:xfrm>
                          <a:prstGeom prst="rect">
                            <a:avLst/>
                          </a:prstGeom>
                          <a:noFill/>
                          <a:ln w="6350">
                            <a:noFill/>
                          </a:ln>
                        </wps:spPr>
                        <wps:txbx>
                          <w:txbxContent>
                            <w:p w:rsidR="0034726E" w:rsidRDefault="00951E49">
                              <w:pPr>
                                <w:rPr>
                                  <w:rFonts w:ascii="宋体" w:eastAsia="宋体" w:hAnsi="宋体"/>
                                  <w:sz w:val="18"/>
                                  <w:szCs w:val="18"/>
                                </w:rPr>
                              </w:pPr>
                              <w:r>
                                <w:rPr>
                                  <w:rFonts w:ascii="宋体" w:eastAsia="宋体" w:hAnsi="宋体"/>
                                  <w:sz w:val="18"/>
                                  <w:szCs w:val="18"/>
                                </w:rPr>
                                <w:t>夹子</w:t>
                              </w:r>
                            </w:p>
                          </w:txbxContent>
                        </wps:txbx>
                        <wps:bodyPr rot="0" spcFirstLastPara="0" vertOverflow="overflow" horzOverflow="overflow" vert="horz" wrap="square" numCol="1" spcCol="0" rtlCol="0" fromWordArt="0" anchor="t" anchorCtr="0" forceAA="0" compatLnSpc="1"/>
                      </wps:wsp>
                      <wps:wsp>
                        <wps:cNvPr id="10" name="文本框 10"/>
                        <wps:cNvSpPr txBox="1"/>
                        <wps:spPr>
                          <a:xfrm>
                            <a:off x="-27041" y="470243"/>
                            <a:ext cx="512064" cy="329609"/>
                          </a:xfrm>
                          <a:prstGeom prst="rect">
                            <a:avLst/>
                          </a:prstGeom>
                          <a:noFill/>
                          <a:ln w="6350">
                            <a:noFill/>
                          </a:ln>
                        </wps:spPr>
                        <wps:txbx>
                          <w:txbxContent>
                            <w:p w:rsidR="0034726E" w:rsidRDefault="00951E49">
                              <w:pPr>
                                <w:rPr>
                                  <w:rFonts w:ascii="宋体" w:eastAsia="宋体" w:hAnsi="宋体"/>
                                  <w:sz w:val="18"/>
                                  <w:szCs w:val="18"/>
                                </w:rPr>
                              </w:pPr>
                              <w:r>
                                <w:rPr>
                                  <w:rFonts w:ascii="宋体" w:eastAsia="宋体" w:hAnsi="宋体"/>
                                  <w:sz w:val="18"/>
                                  <w:szCs w:val="18"/>
                                </w:rPr>
                                <w:t>夹子</w:t>
                              </w:r>
                            </w:p>
                          </w:txbxContent>
                        </wps:txbx>
                        <wps:bodyPr rot="0" spcFirstLastPara="0" vertOverflow="overflow" horzOverflow="overflow" vert="horz" wrap="square" numCol="1" spcCol="0" rtlCol="0" fromWordArt="0" anchor="t" anchorCtr="0" forceAA="0" compatLnSpc="1"/>
                      </wps:wsp>
                    </wpg:wg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s1031" style="width:145.55pt;height:54.8pt;margin-top:20.2pt;margin-left:333pt;mso-height-relative:page;mso-position-horizontal-relative:margin;mso-width-relative:page;mso-wrap-distance-bottom:0;mso-wrap-distance-left:9pt;mso-wrap-distance-right:9pt;mso-wrap-distance-top:0;position:absolute;z-index:251667456" coordorigin="-27041,0" coordsize="2227242,839470">
                <o:lock v:ext="edit" aspectratio="f"/>
                <v:shape id="_x0000_s1026" o:spid="_x0000_s1032" type="#_x0000_t75" style="width:1577340;height:839470;left:292608;position:absolute" coordsize="21600,21600" o:preferrelative="t" filled="f" stroked="f">
                  <v:imagedata r:id="rId20" o:title=""/>
                  <o:lock v:ext="edit" aspectratio="t"/>
                </v:shape>
                <v:shapetype id="_x0000_t202" coordsize="21600,21600" o:spt="202" path="m,l,21600r21600,l21600,xe">
                  <v:stroke joinstyle="miter"/>
                  <v:path gradientshapeok="t" o:connecttype="rect"/>
                </v:shapetype>
                <v:shape id="_x0000_s1026" o:spid="_x0000_s1033" type="#_x0000_t202" style="width:691116;height:329609;left:746151;position:absolute;top:484917" coordsize="21600,21600" filled="f" stroked="f">
                  <o:lock v:ext="edit" aspectratio="f"/>
                  <v:textbox>
                    <w:txbxContent>
                      <w:p>
                        <w:pPr>
                          <w:rPr>
                            <w:rFonts w:ascii="宋体" w:eastAsia="宋体" w:hAnsi="宋体"/>
                            <w:sz w:val="18"/>
                            <w:szCs w:val="18"/>
                          </w:rPr>
                        </w:pPr>
                        <w:r>
                          <w:rPr>
                            <w:rFonts w:ascii="宋体" w:eastAsia="宋体" w:hAnsi="宋体" w:hint="eastAsia"/>
                            <w:sz w:val="18"/>
                            <w:szCs w:val="18"/>
                          </w:rPr>
                          <w:t>铅笔芯</w:t>
                        </w:r>
                      </w:p>
                    </w:txbxContent>
                  </v:textbox>
                </v:shape>
                <v:shape id="_x0000_s1026" o:spid="_x0000_s1034" type="#_x0000_t202" style="width:512064;height:329609;left:1688137;position:absolute;top:470243" coordsize="21600,21600" filled="f" stroked="f">
                  <o:lock v:ext="edit" aspectratio="f"/>
                  <v:textbox>
                    <w:txbxContent>
                      <w:p>
                        <w:pPr>
                          <w:rPr>
                            <w:rFonts w:ascii="宋体" w:eastAsia="宋体" w:hAnsi="宋体"/>
                            <w:sz w:val="18"/>
                            <w:szCs w:val="18"/>
                          </w:rPr>
                        </w:pPr>
                        <w:r>
                          <w:rPr>
                            <w:rFonts w:ascii="宋体" w:eastAsia="宋体" w:hAnsi="宋体"/>
                            <w:sz w:val="18"/>
                            <w:szCs w:val="18"/>
                          </w:rPr>
                          <w:t>夹子</w:t>
                        </w:r>
                      </w:p>
                    </w:txbxContent>
                  </v:textbox>
                </v:shape>
                <v:shape id="_x0000_s1026" o:spid="_x0000_s1035" type="#_x0000_t202" style="width:512064;height:329609;left:-27041;position:absolute;top:470243" coordsize="21600,21600" filled="f" stroked="f">
                  <o:lock v:ext="edit" aspectratio="f"/>
                  <v:textbox>
                    <w:txbxContent>
                      <w:p>
                        <w:pPr>
                          <w:rPr>
                            <w:rFonts w:ascii="宋体" w:eastAsia="宋体" w:hAnsi="宋体"/>
                            <w:sz w:val="18"/>
                            <w:szCs w:val="18"/>
                          </w:rPr>
                        </w:pPr>
                        <w:r>
                          <w:rPr>
                            <w:rFonts w:ascii="宋体" w:eastAsia="宋体" w:hAnsi="宋体"/>
                            <w:sz w:val="18"/>
                            <w:szCs w:val="18"/>
                          </w:rPr>
                          <w:t>夹子</w:t>
                        </w:r>
                      </w:p>
                    </w:txbxContent>
                  </v:textbox>
                </v:shape>
                <w10:wrap type="square"/>
              </v:group>
            </w:pict>
          </mc:Fallback>
        </mc:AlternateContent>
      </w:r>
      <w:r>
        <w:rPr>
          <w:rFonts w:hint="eastAsia"/>
        </w:rPr>
        <w:t>16</w:t>
      </w:r>
      <w:r>
        <w:rPr>
          <w:rFonts w:hint="eastAsia"/>
        </w:rPr>
        <w:t>．如图所示，将一根铅笔芯通过两个夹子接入电路中，当只把右端夹子向左移时，铅笔芯接入电路的电阻变小，小灯泡变亮．导致铅笔芯接入电路的电阻变小的主要因素是（</w:t>
      </w:r>
      <w:r>
        <w:rPr>
          <w:rFonts w:hint="eastAsia"/>
        </w:rPr>
        <w:t xml:space="preserve">  </w:t>
      </w:r>
      <w:r>
        <w:rPr>
          <w:rFonts w:hint="eastAsia"/>
        </w:rPr>
        <w:t>）</w:t>
      </w:r>
    </w:p>
    <w:p w:rsidR="0034726E" w:rsidRDefault="00951E49">
      <w:pPr>
        <w:pStyle w:val="a9"/>
        <w:adjustRightInd w:val="0"/>
        <w:snapToGrid w:val="0"/>
        <w:spacing w:line="360" w:lineRule="auto"/>
        <w:ind w:leftChars="200" w:left="420"/>
      </w:pPr>
      <w:r>
        <w:rPr>
          <w:rFonts w:hint="eastAsia"/>
        </w:rPr>
        <w:t>A</w:t>
      </w:r>
      <w:r>
        <w:rPr>
          <w:rFonts w:hint="eastAsia"/>
        </w:rPr>
        <w:t>．材料</w:t>
      </w:r>
      <w:r>
        <w:tab/>
      </w:r>
      <w:r>
        <w:tab/>
      </w:r>
      <w:r>
        <w:tab/>
      </w:r>
      <w:r>
        <w:tab/>
      </w:r>
      <w:r>
        <w:tab/>
      </w:r>
      <w:r>
        <w:tab/>
      </w:r>
      <w:r>
        <w:rPr>
          <w:rFonts w:hint="eastAsia"/>
        </w:rPr>
        <w:t>B</w:t>
      </w:r>
      <w:r>
        <w:rPr>
          <w:rFonts w:hint="eastAsia"/>
        </w:rPr>
        <w:t>．长度</w:t>
      </w:r>
    </w:p>
    <w:p w:rsidR="0034726E" w:rsidRDefault="00951E49">
      <w:pPr>
        <w:pStyle w:val="a9"/>
        <w:adjustRightInd w:val="0"/>
        <w:snapToGrid w:val="0"/>
        <w:spacing w:line="360" w:lineRule="auto"/>
        <w:ind w:leftChars="200" w:left="420"/>
      </w:pPr>
      <w:r>
        <w:rPr>
          <w:rFonts w:hint="eastAsia"/>
        </w:rPr>
        <w:t>C</w:t>
      </w:r>
      <w:r>
        <w:rPr>
          <w:rFonts w:hint="eastAsia"/>
        </w:rPr>
        <w:t>．温度</w:t>
      </w:r>
      <w:r>
        <w:tab/>
      </w:r>
      <w:r>
        <w:tab/>
      </w:r>
      <w:r>
        <w:tab/>
      </w:r>
      <w:r>
        <w:tab/>
      </w:r>
      <w:r>
        <w:tab/>
      </w:r>
      <w:r>
        <w:tab/>
      </w:r>
      <w:r>
        <w:rPr>
          <w:rFonts w:hint="eastAsia"/>
        </w:rPr>
        <w:t>D</w:t>
      </w:r>
      <w:r>
        <w:rPr>
          <w:rFonts w:hint="eastAsia"/>
        </w:rPr>
        <w:t>．横截面面积</w:t>
      </w:r>
    </w:p>
    <w:p w:rsidR="0034726E" w:rsidRDefault="00951E49">
      <w:pPr>
        <w:pStyle w:val="a9"/>
        <w:adjustRightInd w:val="0"/>
        <w:snapToGrid w:val="0"/>
        <w:spacing w:line="360" w:lineRule="auto"/>
      </w:pPr>
      <w:r>
        <w:rPr>
          <w:rFonts w:hint="eastAsia"/>
        </w:rPr>
        <w:t>17</w:t>
      </w:r>
      <w:r>
        <w:rPr>
          <w:rFonts w:hint="eastAsia"/>
        </w:rPr>
        <w:t>．使用调光灯时，旋动旋钮，滑片在弧形电阻丝上滑动，即可调节灯泡亮度，这是通过下列哪个因素改变电阻丝接入电路中电阻的（</w:t>
      </w:r>
      <w:r>
        <w:rPr>
          <w:rFonts w:hint="eastAsia"/>
        </w:rPr>
        <w:t xml:space="preserve">  </w:t>
      </w:r>
      <w:r>
        <w:rPr>
          <w:rFonts w:hint="eastAsia"/>
        </w:rPr>
        <w:t>）</w:t>
      </w:r>
    </w:p>
    <w:p w:rsidR="0034726E" w:rsidRDefault="00951E49">
      <w:pPr>
        <w:pStyle w:val="a9"/>
        <w:adjustRightInd w:val="0"/>
        <w:snapToGrid w:val="0"/>
        <w:spacing w:line="360" w:lineRule="auto"/>
        <w:ind w:firstLine="420"/>
      </w:pPr>
      <w:r>
        <w:t>A</w:t>
      </w:r>
      <w:r>
        <w:rPr>
          <w:rFonts w:hint="eastAsia"/>
        </w:rPr>
        <w:t>．长度</w:t>
      </w:r>
      <w:r>
        <w:tab/>
      </w:r>
      <w:r>
        <w:tab/>
      </w:r>
      <w:r>
        <w:tab/>
      </w:r>
      <w:r>
        <w:tab/>
        <w:t>B</w:t>
      </w:r>
      <w:r>
        <w:rPr>
          <w:rFonts w:hint="eastAsia"/>
        </w:rPr>
        <w:t>．横截面积</w:t>
      </w:r>
      <w:r>
        <w:tab/>
      </w:r>
      <w:r>
        <w:tab/>
      </w:r>
      <w:r>
        <w:tab/>
        <w:t>C</w:t>
      </w:r>
      <w:r>
        <w:rPr>
          <w:rFonts w:hint="eastAsia"/>
        </w:rPr>
        <w:t>．材料</w:t>
      </w:r>
      <w:r>
        <w:tab/>
      </w:r>
      <w:r>
        <w:tab/>
      </w:r>
      <w:r>
        <w:tab/>
      </w:r>
      <w:r>
        <w:tab/>
        <w:t>D</w:t>
      </w:r>
      <w:r>
        <w:rPr>
          <w:rFonts w:hint="eastAsia"/>
        </w:rPr>
        <w:t>．温度</w:t>
      </w:r>
    </w:p>
    <w:p w:rsidR="0034726E" w:rsidRDefault="00951E49">
      <w:pPr>
        <w:pStyle w:val="a9"/>
        <w:adjustRightInd w:val="0"/>
        <w:snapToGrid w:val="0"/>
        <w:spacing w:line="360" w:lineRule="auto"/>
      </w:pPr>
      <w:r>
        <w:rPr>
          <w:rFonts w:hint="eastAsia"/>
        </w:rPr>
        <w:t>18</w:t>
      </w:r>
      <w:r>
        <w:t>．如图是滑动变阻器的四种接线方法．把它们分别连接在电路中，当滑片</w:t>
      </w:r>
      <w:r>
        <w:rPr>
          <w:i/>
        </w:rPr>
        <w:t>P</w:t>
      </w:r>
      <w:r>
        <w:t>向左移动时，可使滑动变阻器接入电路的电阻变大的接法是（</w:t>
      </w:r>
      <w:r>
        <w:t xml:space="preserve">  </w:t>
      </w:r>
      <w: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23"/>
        <w:gridCol w:w="2312"/>
        <w:gridCol w:w="2332"/>
      </w:tblGrid>
      <w:tr w:rsidR="0034726E">
        <w:tc>
          <w:tcPr>
            <w:tcW w:w="2434" w:type="dxa"/>
            <w:vAlign w:val="center"/>
          </w:tcPr>
          <w:p w:rsidR="0034726E" w:rsidRDefault="00951E49">
            <w:pPr>
              <w:pStyle w:val="a9"/>
              <w:adjustRightInd w:val="0"/>
              <w:snapToGrid w:val="0"/>
              <w:spacing w:line="360" w:lineRule="auto"/>
              <w:jc w:val="center"/>
            </w:pPr>
            <w:r>
              <w:rPr>
                <w:rFonts w:cs="宋体"/>
                <w:noProof/>
                <w:kern w:val="0"/>
                <w:szCs w:val="21"/>
                <w:lang w:eastAsia="zh-TW"/>
              </w:rPr>
              <w:drawing>
                <wp:inline distT="0" distB="0" distL="0" distR="0">
                  <wp:extent cx="923925" cy="495935"/>
                  <wp:effectExtent l="0" t="0" r="0" b="0"/>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55655" name="图片 14" descr=" "/>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947535" cy="509123"/>
                          </a:xfrm>
                          <a:prstGeom prst="rect">
                            <a:avLst/>
                          </a:prstGeom>
                          <a:noFill/>
                          <a:ln>
                            <a:noFill/>
                          </a:ln>
                        </pic:spPr>
                      </pic:pic>
                    </a:graphicData>
                  </a:graphic>
                </wp:inline>
              </w:drawing>
            </w:r>
          </w:p>
        </w:tc>
        <w:tc>
          <w:tcPr>
            <w:tcW w:w="2434" w:type="dxa"/>
            <w:vAlign w:val="center"/>
          </w:tcPr>
          <w:p w:rsidR="0034726E" w:rsidRDefault="00951E49">
            <w:pPr>
              <w:pStyle w:val="a9"/>
              <w:adjustRightInd w:val="0"/>
              <w:snapToGrid w:val="0"/>
              <w:spacing w:line="360" w:lineRule="auto"/>
              <w:jc w:val="center"/>
            </w:pPr>
            <w:r>
              <w:rPr>
                <w:rFonts w:cs="宋体"/>
                <w:noProof/>
                <w:kern w:val="0"/>
                <w:szCs w:val="21"/>
                <w:lang w:eastAsia="zh-TW"/>
              </w:rPr>
              <w:drawing>
                <wp:inline distT="0" distB="0" distL="0" distR="0">
                  <wp:extent cx="942975" cy="478155"/>
                  <wp:effectExtent l="0" t="0" r="0"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91042" name="图片 13" descr=" "/>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974793" cy="494781"/>
                          </a:xfrm>
                          <a:prstGeom prst="rect">
                            <a:avLst/>
                          </a:prstGeom>
                          <a:noFill/>
                          <a:ln>
                            <a:noFill/>
                          </a:ln>
                        </pic:spPr>
                      </pic:pic>
                    </a:graphicData>
                  </a:graphic>
                </wp:inline>
              </w:drawing>
            </w:r>
          </w:p>
        </w:tc>
        <w:tc>
          <w:tcPr>
            <w:tcW w:w="2434" w:type="dxa"/>
            <w:vAlign w:val="center"/>
          </w:tcPr>
          <w:p w:rsidR="0034726E" w:rsidRDefault="00951E49">
            <w:pPr>
              <w:pStyle w:val="a9"/>
              <w:adjustRightInd w:val="0"/>
              <w:snapToGrid w:val="0"/>
              <w:spacing w:line="360" w:lineRule="auto"/>
              <w:jc w:val="center"/>
            </w:pPr>
            <w:r>
              <w:rPr>
                <w:rFonts w:cs="宋体"/>
                <w:noProof/>
                <w:kern w:val="0"/>
                <w:szCs w:val="21"/>
                <w:lang w:eastAsia="zh-TW"/>
              </w:rPr>
              <w:drawing>
                <wp:inline distT="0" distB="0" distL="0" distR="0">
                  <wp:extent cx="897890" cy="504190"/>
                  <wp:effectExtent l="0" t="0" r="0"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0632" name="图片 12" descr=" "/>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912585" cy="512857"/>
                          </a:xfrm>
                          <a:prstGeom prst="rect">
                            <a:avLst/>
                          </a:prstGeom>
                          <a:noFill/>
                          <a:ln>
                            <a:noFill/>
                          </a:ln>
                        </pic:spPr>
                      </pic:pic>
                    </a:graphicData>
                  </a:graphic>
                </wp:inline>
              </w:drawing>
            </w:r>
          </w:p>
        </w:tc>
        <w:tc>
          <w:tcPr>
            <w:tcW w:w="2434" w:type="dxa"/>
            <w:vAlign w:val="center"/>
          </w:tcPr>
          <w:p w:rsidR="0034726E" w:rsidRDefault="00951E49">
            <w:pPr>
              <w:pStyle w:val="a9"/>
              <w:adjustRightInd w:val="0"/>
              <w:snapToGrid w:val="0"/>
              <w:spacing w:line="360" w:lineRule="auto"/>
              <w:jc w:val="center"/>
            </w:pPr>
            <w:r>
              <w:rPr>
                <w:rFonts w:cs="宋体"/>
                <w:noProof/>
                <w:kern w:val="0"/>
                <w:szCs w:val="21"/>
                <w:lang w:eastAsia="zh-TW"/>
              </w:rPr>
              <w:drawing>
                <wp:inline distT="0" distB="0" distL="0" distR="0">
                  <wp:extent cx="981075" cy="464820"/>
                  <wp:effectExtent l="0" t="0" r="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77763" name="图片 5" descr=" "/>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990824" cy="469724"/>
                          </a:xfrm>
                          <a:prstGeom prst="rect">
                            <a:avLst/>
                          </a:prstGeom>
                          <a:noFill/>
                          <a:ln>
                            <a:noFill/>
                          </a:ln>
                        </pic:spPr>
                      </pic:pic>
                    </a:graphicData>
                  </a:graphic>
                </wp:inline>
              </w:drawing>
            </w:r>
          </w:p>
        </w:tc>
      </w:tr>
      <w:tr w:rsidR="0034726E">
        <w:tc>
          <w:tcPr>
            <w:tcW w:w="2434" w:type="dxa"/>
            <w:vAlign w:val="center"/>
          </w:tcPr>
          <w:p w:rsidR="0034726E" w:rsidRDefault="00951E49">
            <w:pPr>
              <w:pStyle w:val="a9"/>
              <w:adjustRightInd w:val="0"/>
              <w:snapToGrid w:val="0"/>
              <w:spacing w:line="360" w:lineRule="auto"/>
              <w:jc w:val="center"/>
            </w:pPr>
            <w:r>
              <w:rPr>
                <w:rFonts w:hint="eastAsia"/>
              </w:rPr>
              <w:t>A</w:t>
            </w:r>
            <w:r>
              <w:t>．</w:t>
            </w:r>
          </w:p>
        </w:tc>
        <w:tc>
          <w:tcPr>
            <w:tcW w:w="2434" w:type="dxa"/>
            <w:vAlign w:val="center"/>
          </w:tcPr>
          <w:p w:rsidR="0034726E" w:rsidRDefault="00951E49">
            <w:pPr>
              <w:pStyle w:val="a9"/>
              <w:adjustRightInd w:val="0"/>
              <w:snapToGrid w:val="0"/>
              <w:spacing w:line="360" w:lineRule="auto"/>
              <w:jc w:val="center"/>
            </w:pPr>
            <w:r>
              <w:t>B</w:t>
            </w:r>
            <w:r>
              <w:t>．</w:t>
            </w:r>
          </w:p>
        </w:tc>
        <w:tc>
          <w:tcPr>
            <w:tcW w:w="2434" w:type="dxa"/>
            <w:vAlign w:val="center"/>
          </w:tcPr>
          <w:p w:rsidR="0034726E" w:rsidRDefault="00951E49">
            <w:pPr>
              <w:pStyle w:val="a9"/>
              <w:adjustRightInd w:val="0"/>
              <w:snapToGrid w:val="0"/>
              <w:spacing w:line="360" w:lineRule="auto"/>
              <w:jc w:val="center"/>
            </w:pPr>
            <w:r>
              <w:t>C</w:t>
            </w:r>
            <w:r>
              <w:t>．</w:t>
            </w:r>
          </w:p>
        </w:tc>
        <w:tc>
          <w:tcPr>
            <w:tcW w:w="2434" w:type="dxa"/>
            <w:vAlign w:val="center"/>
          </w:tcPr>
          <w:p w:rsidR="0034726E" w:rsidRDefault="00951E49">
            <w:pPr>
              <w:pStyle w:val="a9"/>
              <w:adjustRightInd w:val="0"/>
              <w:snapToGrid w:val="0"/>
              <w:spacing w:line="360" w:lineRule="auto"/>
              <w:jc w:val="center"/>
            </w:pPr>
            <w:r>
              <w:t>D</w:t>
            </w:r>
            <w:r>
              <w:t>．</w:t>
            </w:r>
          </w:p>
        </w:tc>
      </w:tr>
    </w:tbl>
    <w:p w:rsidR="0034726E" w:rsidRDefault="00951E49">
      <w:pPr>
        <w:pStyle w:val="a9"/>
        <w:adjustRightInd w:val="0"/>
        <w:snapToGrid w:val="0"/>
        <w:spacing w:line="360" w:lineRule="auto"/>
      </w:pPr>
      <w:r>
        <w:rPr>
          <w:rFonts w:hint="eastAsia"/>
        </w:rPr>
        <w:t>19</w:t>
      </w:r>
      <w:r>
        <w:t>．将两只滑动变阻器按如图所示方法连接，要使这两只变阻器连入电路的电阻最大，应把滑片</w:t>
      </w:r>
      <w:r>
        <w:rPr>
          <w:i/>
        </w:rPr>
        <w:t>P</w:t>
      </w:r>
      <w:r>
        <w:rPr>
          <w:vertAlign w:val="subscript"/>
        </w:rPr>
        <w:t>1</w:t>
      </w:r>
      <w:r>
        <w:t>、</w:t>
      </w:r>
      <w:r>
        <w:rPr>
          <w:i/>
        </w:rPr>
        <w:t>P</w:t>
      </w:r>
      <w:r>
        <w:rPr>
          <w:vertAlign w:val="subscript"/>
        </w:rPr>
        <w:t>2</w:t>
      </w:r>
      <w:r>
        <w:t>放在（</w:t>
      </w:r>
      <w:r>
        <w:t xml:space="preserve">  </w:t>
      </w:r>
      <w:r>
        <w:t>）</w:t>
      </w:r>
    </w:p>
    <w:p w:rsidR="0034726E" w:rsidRDefault="00951E49">
      <w:pPr>
        <w:pStyle w:val="a9"/>
        <w:adjustRightInd w:val="0"/>
        <w:snapToGrid w:val="0"/>
        <w:spacing w:line="360" w:lineRule="auto"/>
        <w:ind w:leftChars="200" w:left="420"/>
      </w:pPr>
      <w:r>
        <w:rPr>
          <w:rFonts w:cs="宋体"/>
          <w:noProof/>
          <w:kern w:val="0"/>
          <w:szCs w:val="21"/>
          <w:lang w:eastAsia="zh-TW"/>
        </w:rPr>
        <w:drawing>
          <wp:anchor distT="0" distB="0" distL="114300" distR="114300" simplePos="0" relativeHeight="251672576" behindDoc="0" locked="0" layoutInCell="1" allowOverlap="1">
            <wp:simplePos x="0" y="0"/>
            <wp:positionH relativeFrom="margin">
              <wp:align>right</wp:align>
            </wp:positionH>
            <wp:positionV relativeFrom="paragraph">
              <wp:posOffset>104775</wp:posOffset>
            </wp:positionV>
            <wp:extent cx="2390775" cy="488950"/>
            <wp:effectExtent l="0" t="0" r="0" b="6985"/>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55167" name="图片 15"/>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390776" cy="488848"/>
                    </a:xfrm>
                    <a:prstGeom prst="rect">
                      <a:avLst/>
                    </a:prstGeom>
                    <a:noFill/>
                    <a:ln>
                      <a:noFill/>
                    </a:ln>
                  </pic:spPr>
                </pic:pic>
              </a:graphicData>
            </a:graphic>
          </wp:anchor>
        </w:drawing>
      </w:r>
      <w:r>
        <w:t>A</w:t>
      </w:r>
      <w:r>
        <w:t>．滑片</w:t>
      </w:r>
      <w:r>
        <w:rPr>
          <w:i/>
        </w:rPr>
        <w:t>P</w:t>
      </w:r>
      <w:r>
        <w:rPr>
          <w:vertAlign w:val="subscript"/>
        </w:rPr>
        <w:t>1</w:t>
      </w:r>
      <w:r>
        <w:t>放在最右端，滑片</w:t>
      </w:r>
      <w:r>
        <w:rPr>
          <w:i/>
        </w:rPr>
        <w:t>P</w:t>
      </w:r>
      <w:r>
        <w:rPr>
          <w:vertAlign w:val="subscript"/>
        </w:rPr>
        <w:t>2</w:t>
      </w:r>
      <w:r>
        <w:t>也放在最右端</w:t>
      </w:r>
    </w:p>
    <w:p w:rsidR="0034726E" w:rsidRDefault="00951E49">
      <w:pPr>
        <w:pStyle w:val="a9"/>
        <w:adjustRightInd w:val="0"/>
        <w:snapToGrid w:val="0"/>
        <w:spacing w:line="360" w:lineRule="auto"/>
        <w:ind w:leftChars="200" w:left="420"/>
      </w:pPr>
      <w:r>
        <w:t>B</w:t>
      </w:r>
      <w:r>
        <w:t>．滑片</w:t>
      </w:r>
      <w:r>
        <w:rPr>
          <w:i/>
        </w:rPr>
        <w:t>P</w:t>
      </w:r>
      <w:r>
        <w:rPr>
          <w:vertAlign w:val="subscript"/>
        </w:rPr>
        <w:t>1</w:t>
      </w:r>
      <w:r>
        <w:t>放在最左端，滑片</w:t>
      </w:r>
      <w:r>
        <w:rPr>
          <w:i/>
        </w:rPr>
        <w:t>P</w:t>
      </w:r>
      <w:r>
        <w:rPr>
          <w:vertAlign w:val="subscript"/>
        </w:rPr>
        <w:t>2</w:t>
      </w:r>
      <w:r>
        <w:t>也放在最左端</w:t>
      </w:r>
    </w:p>
    <w:p w:rsidR="0034726E" w:rsidRDefault="00951E49">
      <w:pPr>
        <w:pStyle w:val="a9"/>
        <w:adjustRightInd w:val="0"/>
        <w:snapToGrid w:val="0"/>
        <w:spacing w:line="360" w:lineRule="auto"/>
        <w:ind w:leftChars="200" w:left="420"/>
      </w:pPr>
      <w:r>
        <w:t>C</w:t>
      </w:r>
      <w:r>
        <w:t>．滑片</w:t>
      </w:r>
      <w:r>
        <w:rPr>
          <w:i/>
        </w:rPr>
        <w:t>P</w:t>
      </w:r>
      <w:r>
        <w:rPr>
          <w:vertAlign w:val="subscript"/>
        </w:rPr>
        <w:t>1</w:t>
      </w:r>
      <w:r>
        <w:t>放在最右端，滑片</w:t>
      </w:r>
      <w:r>
        <w:rPr>
          <w:i/>
        </w:rPr>
        <w:t>P</w:t>
      </w:r>
      <w:r>
        <w:rPr>
          <w:vertAlign w:val="subscript"/>
        </w:rPr>
        <w:t>2</w:t>
      </w:r>
      <w:r>
        <w:t>放在最左端</w:t>
      </w:r>
    </w:p>
    <w:p w:rsidR="0034726E" w:rsidRDefault="00951E49">
      <w:pPr>
        <w:pStyle w:val="a9"/>
        <w:adjustRightInd w:val="0"/>
        <w:snapToGrid w:val="0"/>
        <w:spacing w:line="360" w:lineRule="auto"/>
        <w:ind w:leftChars="200" w:left="420"/>
      </w:pPr>
      <w:r>
        <w:t>D</w:t>
      </w:r>
      <w:r>
        <w:t>．滑片</w:t>
      </w:r>
      <w:r>
        <w:rPr>
          <w:i/>
        </w:rPr>
        <w:t>P</w:t>
      </w:r>
      <w:r>
        <w:rPr>
          <w:vertAlign w:val="subscript"/>
        </w:rPr>
        <w:t>1</w:t>
      </w:r>
      <w:r>
        <w:t>放在最左端，滑片</w:t>
      </w:r>
      <w:r>
        <w:rPr>
          <w:i/>
        </w:rPr>
        <w:t>P</w:t>
      </w:r>
      <w:r>
        <w:rPr>
          <w:vertAlign w:val="subscript"/>
        </w:rPr>
        <w:t>2</w:t>
      </w:r>
      <w:r>
        <w:t>放在最右端</w:t>
      </w:r>
    </w:p>
    <w:p w:rsidR="0034726E" w:rsidRDefault="00951E49">
      <w:pPr>
        <w:pStyle w:val="a9"/>
        <w:adjustRightInd w:val="0"/>
        <w:snapToGrid w:val="0"/>
        <w:spacing w:line="360" w:lineRule="auto"/>
      </w:pPr>
      <w:r>
        <w:pict>
          <v:shape id="_x0000_s1071" type="#_x0000_t75" style="position:absolute;left:0;text-align:left;margin-left:359.85pt;margin-top:43pt;width:125.5pt;height:65.3pt;z-index:251673600;mso-wrap-distance-left:9pt;mso-wrap-distance-top:0;mso-wrap-distance-right:9pt;mso-wrap-distance-bottom:0;mso-width-relative:page;mso-height-relative:page">
            <v:imagedata r:id="rId26" o:title=""/>
            <w10:wrap type="square"/>
          </v:shape>
        </w:pict>
      </w:r>
      <w:r>
        <w:rPr>
          <w:rFonts w:hint="eastAsia"/>
        </w:rPr>
        <w:t>20</w:t>
      </w:r>
      <w:r>
        <w:rPr>
          <w:rFonts w:hint="eastAsia"/>
        </w:rPr>
        <w:t>．图甲为某可调节亮度台灯，图乙为其用于调光的电位器结构图．</w:t>
      </w:r>
      <w:r>
        <w:rPr>
          <w:rFonts w:hint="eastAsia"/>
          <w:i/>
        </w:rPr>
        <w:t>a</w:t>
      </w:r>
      <w:r>
        <w:rPr>
          <w:rFonts w:hint="eastAsia"/>
        </w:rPr>
        <w:t>、</w:t>
      </w:r>
      <w:r>
        <w:rPr>
          <w:rFonts w:hint="eastAsia"/>
          <w:i/>
        </w:rPr>
        <w:t>b</w:t>
      </w:r>
      <w:r>
        <w:rPr>
          <w:rFonts w:hint="eastAsia"/>
        </w:rPr>
        <w:t>、</w:t>
      </w:r>
      <w:r>
        <w:rPr>
          <w:rFonts w:hint="eastAsia"/>
          <w:i/>
        </w:rPr>
        <w:t>c</w:t>
      </w:r>
      <w:r>
        <w:rPr>
          <w:rFonts w:hint="eastAsia"/>
        </w:rPr>
        <w:t>是它的是三个接线柱，</w:t>
      </w:r>
      <w:r>
        <w:rPr>
          <w:rFonts w:hint="eastAsia"/>
          <w:i/>
        </w:rPr>
        <w:t>a</w:t>
      </w:r>
      <w:r>
        <w:rPr>
          <w:rFonts w:hint="eastAsia"/>
        </w:rPr>
        <w:t>、</w:t>
      </w:r>
      <w:r>
        <w:rPr>
          <w:rFonts w:hint="eastAsia"/>
          <w:i/>
        </w:rPr>
        <w:t>c</w:t>
      </w:r>
      <w:r>
        <w:rPr>
          <w:rFonts w:hint="eastAsia"/>
        </w:rPr>
        <w:t>分别与弧形电阻丝的两端相连，</w:t>
      </w:r>
      <w:r>
        <w:rPr>
          <w:rFonts w:hint="eastAsia"/>
          <w:i/>
        </w:rPr>
        <w:t>b</w:t>
      </w:r>
      <w:r>
        <w:rPr>
          <w:rFonts w:hint="eastAsia"/>
        </w:rPr>
        <w:t>与金属滑片相连．转动旋钮，滑片在弧形电阻丝上同向滑动即可调节灯泡亮度，下列分析正确的是</w:t>
      </w:r>
      <w:r>
        <w:t>（</w:t>
      </w:r>
      <w:r>
        <w:t xml:space="preserve">  </w:t>
      </w:r>
      <w:r>
        <w:t>）</w:t>
      </w:r>
    </w:p>
    <w:p w:rsidR="0034726E" w:rsidRDefault="00951E49">
      <w:pPr>
        <w:pStyle w:val="a9"/>
        <w:adjustRightInd w:val="0"/>
        <w:snapToGrid w:val="0"/>
        <w:spacing w:line="360" w:lineRule="auto"/>
        <w:ind w:leftChars="200" w:left="420"/>
      </w:pPr>
      <w:r>
        <w:rPr>
          <w:rFonts w:hint="eastAsia"/>
        </w:rPr>
        <w:t>A</w:t>
      </w:r>
      <w:r>
        <w:rPr>
          <w:rFonts w:hint="eastAsia"/>
        </w:rPr>
        <w:t>．电位器与灯泡并联</w:t>
      </w:r>
    </w:p>
    <w:p w:rsidR="0034726E" w:rsidRDefault="00951E49">
      <w:pPr>
        <w:pStyle w:val="a9"/>
        <w:adjustRightInd w:val="0"/>
        <w:snapToGrid w:val="0"/>
        <w:spacing w:line="360" w:lineRule="auto"/>
        <w:ind w:leftChars="200" w:left="420"/>
      </w:pPr>
      <w:r>
        <w:rPr>
          <w:rFonts w:hint="eastAsia"/>
        </w:rPr>
        <w:t>B</w:t>
      </w:r>
      <w:r>
        <w:rPr>
          <w:rFonts w:hint="eastAsia"/>
        </w:rPr>
        <w:t>．电位器是通过改变接入电路中电阻丝的长度来改变灯泡亮度的</w:t>
      </w:r>
    </w:p>
    <w:p w:rsidR="0034726E" w:rsidRDefault="00951E49">
      <w:pPr>
        <w:pStyle w:val="a9"/>
        <w:adjustRightInd w:val="0"/>
        <w:snapToGrid w:val="0"/>
        <w:spacing w:line="360" w:lineRule="auto"/>
        <w:ind w:leftChars="200" w:left="420"/>
      </w:pPr>
      <w:r>
        <w:rPr>
          <w:rFonts w:hint="eastAsia"/>
        </w:rPr>
        <w:t>C</w:t>
      </w:r>
      <w:r>
        <w:rPr>
          <w:rFonts w:hint="eastAsia"/>
        </w:rPr>
        <w:t>．若只将</w:t>
      </w:r>
      <w:r>
        <w:rPr>
          <w:rFonts w:hint="eastAsia"/>
          <w:i/>
        </w:rPr>
        <w:t>a</w:t>
      </w:r>
      <w:r>
        <w:rPr>
          <w:rFonts w:hint="eastAsia"/>
        </w:rPr>
        <w:t>、</w:t>
      </w:r>
      <w:r>
        <w:rPr>
          <w:rFonts w:hint="eastAsia"/>
          <w:i/>
        </w:rPr>
        <w:t>c</w:t>
      </w:r>
      <w:r>
        <w:rPr>
          <w:rFonts w:hint="eastAsia"/>
        </w:rPr>
        <w:t>接入电路，顺时针转动旋钮时灯泡变亮</w:t>
      </w:r>
    </w:p>
    <w:p w:rsidR="0034726E" w:rsidRDefault="00951E49">
      <w:pPr>
        <w:pStyle w:val="a9"/>
        <w:adjustRightInd w:val="0"/>
        <w:snapToGrid w:val="0"/>
        <w:spacing w:line="360" w:lineRule="auto"/>
        <w:ind w:leftChars="200" w:left="420"/>
      </w:pPr>
      <w:r>
        <w:rPr>
          <w:rFonts w:hint="eastAsia"/>
        </w:rPr>
        <w:t>D</w:t>
      </w:r>
      <w:r>
        <w:rPr>
          <w:rFonts w:hint="eastAsia"/>
        </w:rPr>
        <w:t>．若只将</w:t>
      </w:r>
      <w:r>
        <w:rPr>
          <w:rFonts w:hint="eastAsia"/>
          <w:i/>
        </w:rPr>
        <w:t>b</w:t>
      </w:r>
      <w:r>
        <w:rPr>
          <w:rFonts w:hint="eastAsia"/>
        </w:rPr>
        <w:t>、</w:t>
      </w:r>
      <w:r>
        <w:rPr>
          <w:rFonts w:hint="eastAsia"/>
          <w:i/>
        </w:rPr>
        <w:t>c</w:t>
      </w:r>
      <w:r>
        <w:rPr>
          <w:rFonts w:hint="eastAsia"/>
        </w:rPr>
        <w:t>接入电路，顺时针转动旋钮时灯泡变暗</w:t>
      </w:r>
    </w:p>
    <w:p w:rsidR="0034726E" w:rsidRDefault="00951E49">
      <w:pPr>
        <w:pStyle w:val="a9"/>
        <w:spacing w:line="360" w:lineRule="auto"/>
      </w:pPr>
      <w:r>
        <w:pict>
          <v:shape id="_x0000_s1072" type="#_x0000_t75" style="position:absolute;left:0;text-align:left;margin-left:386.2pt;margin-top:26.7pt;width:72.8pt;height:52.6pt;z-index:251674624;mso-wrap-distance-left:9pt;mso-wrap-distance-top:0;mso-wrap-distance-right:9pt;mso-wrap-distance-bottom:0;mso-width-relative:page;mso-height-relative:page">
            <v:imagedata r:id="rId27" o:title=""/>
            <w10:wrap type="square"/>
          </v:shape>
        </w:pict>
      </w:r>
      <w:r>
        <w:rPr>
          <w:rFonts w:hint="eastAsia"/>
        </w:rPr>
        <w:t>21</w:t>
      </w:r>
      <w:r>
        <w:t>．小明在做</w:t>
      </w:r>
      <w:r>
        <w:rPr>
          <w:rFonts w:ascii="宋体" w:hAnsi="宋体"/>
        </w:rPr>
        <w:t>“</w:t>
      </w:r>
      <w:r>
        <w:t>用滑动变阻器改变小灯泡亮度</w:t>
      </w:r>
      <w:r>
        <w:rPr>
          <w:rFonts w:ascii="宋体" w:hAnsi="宋体"/>
        </w:rPr>
        <w:t>”</w:t>
      </w:r>
      <w:r>
        <w:t>的实验时，连接了如图所示的电路，闭合开关后，向右移动滑片，在此过程中（</w:t>
      </w:r>
      <w:r>
        <w:t xml:space="preserve">  </w:t>
      </w:r>
      <w:r>
        <w:t>）</w:t>
      </w:r>
    </w:p>
    <w:p w:rsidR="0034726E" w:rsidRDefault="00951E49">
      <w:pPr>
        <w:pStyle w:val="a9"/>
        <w:spacing w:line="360" w:lineRule="auto"/>
        <w:ind w:leftChars="200" w:left="420"/>
      </w:pPr>
      <w:r>
        <w:t>A</w:t>
      </w:r>
      <w:r>
        <w:t>．</w:t>
      </w:r>
      <w:r>
        <w:rPr>
          <w:rFonts w:hint="eastAsia"/>
        </w:rPr>
        <w:t>L</w:t>
      </w:r>
      <w:r>
        <w:rPr>
          <w:rFonts w:hint="eastAsia"/>
        </w:rPr>
        <w:t>与</w:t>
      </w:r>
      <w:r>
        <w:rPr>
          <w:rFonts w:hint="eastAsia"/>
        </w:rPr>
        <w:t>R</w:t>
      </w:r>
      <w:r>
        <w:rPr>
          <w:rFonts w:hint="eastAsia"/>
        </w:rPr>
        <w:t>组成并联电路</w:t>
      </w:r>
      <w:r>
        <w:tab/>
      </w:r>
      <w:r>
        <w:tab/>
      </w:r>
      <w:r>
        <w:tab/>
      </w:r>
      <w:r>
        <w:tab/>
        <w:t>B</w:t>
      </w:r>
      <w:r>
        <w:t>．滑动变阻器的电阻变小</w:t>
      </w:r>
    </w:p>
    <w:p w:rsidR="0034726E" w:rsidRDefault="00951E49">
      <w:pPr>
        <w:pStyle w:val="a9"/>
        <w:spacing w:line="360" w:lineRule="auto"/>
        <w:ind w:leftChars="200" w:left="420"/>
      </w:pPr>
      <w:r>
        <w:t>C</w:t>
      </w:r>
      <w:r>
        <w:t>．电流表示数变大</w:t>
      </w:r>
      <w:r>
        <w:t xml:space="preserve"> </w:t>
      </w:r>
      <w:r>
        <w:tab/>
      </w:r>
      <w:r>
        <w:tab/>
      </w:r>
      <w:r>
        <w:tab/>
      </w:r>
      <w:r>
        <w:tab/>
      </w:r>
      <w:r>
        <w:tab/>
        <w:t>D</w:t>
      </w:r>
      <w:r>
        <w:t>．</w:t>
      </w:r>
      <w:r>
        <w:rPr>
          <w:rFonts w:hint="eastAsia"/>
        </w:rPr>
        <w:t>灯泡</w:t>
      </w:r>
      <w:r>
        <w:t>变暗</w:t>
      </w:r>
      <w:r>
        <w:t xml:space="preserve"> </w:t>
      </w:r>
    </w:p>
    <w:p w:rsidR="0034726E" w:rsidRDefault="00951E49">
      <w:pPr>
        <w:pStyle w:val="a9"/>
        <w:adjustRightInd w:val="0"/>
        <w:snapToGrid w:val="0"/>
        <w:spacing w:line="360" w:lineRule="auto"/>
      </w:pPr>
      <w:r>
        <w:pict>
          <v:shape id="_x0000_s1073" type="#_x0000_t75" style="position:absolute;left:0;text-align:left;margin-left:376.35pt;margin-top:17.95pt;width:101.3pt;height:69.7pt;z-index:251675648;mso-wrap-distance-left:9pt;mso-wrap-distance-top:0;mso-wrap-distance-right:9pt;mso-wrap-distance-bottom:0;mso-width-relative:page;mso-height-relative:page">
            <v:imagedata r:id="rId28" o:title=""/>
            <w10:wrap type="square"/>
          </v:shape>
        </w:pict>
      </w:r>
      <w:r>
        <w:rPr>
          <w:rFonts w:hint="eastAsia"/>
        </w:rPr>
        <w:t>2</w:t>
      </w:r>
      <w:r>
        <w:t>2</w:t>
      </w:r>
      <w:r>
        <w:rPr>
          <w:rFonts w:hint="eastAsia"/>
        </w:rPr>
        <w:t>．如图所示，闭合开关</w:t>
      </w:r>
      <w:r>
        <w:rPr>
          <w:rFonts w:hint="eastAsia"/>
          <w:i/>
        </w:rPr>
        <w:t>S</w:t>
      </w:r>
      <w:r>
        <w:rPr>
          <w:rFonts w:hint="eastAsia"/>
        </w:rPr>
        <w:t>，发现灯泡</w:t>
      </w:r>
      <w:r>
        <w:rPr>
          <w:rFonts w:hint="eastAsia"/>
          <w:i/>
        </w:rPr>
        <w:t>L</w:t>
      </w:r>
      <w:r>
        <w:rPr>
          <w:rFonts w:hint="eastAsia"/>
          <w:vertAlign w:val="subscript"/>
        </w:rPr>
        <w:t>1</w:t>
      </w:r>
      <w:r>
        <w:rPr>
          <w:rFonts w:hint="eastAsia"/>
        </w:rPr>
        <w:t>亮，</w:t>
      </w:r>
      <w:r>
        <w:rPr>
          <w:rFonts w:hint="eastAsia"/>
          <w:i/>
        </w:rPr>
        <w:t>L</w:t>
      </w:r>
      <w:r>
        <w:rPr>
          <w:rFonts w:hint="eastAsia"/>
          <w:vertAlign w:val="subscript"/>
        </w:rPr>
        <w:t>2</w:t>
      </w:r>
      <w:r>
        <w:rPr>
          <w:rFonts w:hint="eastAsia"/>
        </w:rPr>
        <w:t>不亮．调节变阻器滑片</w:t>
      </w:r>
      <w:r>
        <w:rPr>
          <w:rFonts w:hint="eastAsia"/>
          <w:i/>
        </w:rPr>
        <w:t>P</w:t>
      </w:r>
      <w:r>
        <w:rPr>
          <w:rFonts w:hint="eastAsia"/>
        </w:rPr>
        <w:t>，</w:t>
      </w:r>
      <w:r>
        <w:rPr>
          <w:rFonts w:hint="eastAsia"/>
          <w:i/>
        </w:rPr>
        <w:t>L</w:t>
      </w:r>
      <w:r>
        <w:rPr>
          <w:rFonts w:hint="eastAsia"/>
          <w:vertAlign w:val="subscript"/>
        </w:rPr>
        <w:t>1</w:t>
      </w:r>
      <w:r>
        <w:rPr>
          <w:rFonts w:hint="eastAsia"/>
        </w:rPr>
        <w:t>变亮，</w:t>
      </w:r>
      <w:r>
        <w:rPr>
          <w:rFonts w:hint="eastAsia"/>
          <w:i/>
        </w:rPr>
        <w:t>L</w:t>
      </w:r>
      <w:r>
        <w:rPr>
          <w:rFonts w:hint="eastAsia"/>
          <w:vertAlign w:val="subscript"/>
        </w:rPr>
        <w:t>2</w:t>
      </w:r>
      <w:r>
        <w:rPr>
          <w:rFonts w:hint="eastAsia"/>
        </w:rPr>
        <w:t>始终不亮，出现这一现象的原因可能是</w:t>
      </w:r>
      <w:r>
        <w:t>（</w:t>
      </w:r>
      <w:r>
        <w:t xml:space="preserve">  </w:t>
      </w:r>
      <w:r>
        <w:t>）</w:t>
      </w:r>
    </w:p>
    <w:p w:rsidR="0034726E" w:rsidRDefault="00951E49">
      <w:pPr>
        <w:pStyle w:val="a9"/>
        <w:adjustRightInd w:val="0"/>
        <w:snapToGrid w:val="0"/>
        <w:spacing w:line="360" w:lineRule="auto"/>
        <w:ind w:leftChars="200" w:left="420"/>
      </w:pPr>
      <w:r>
        <w:rPr>
          <w:rFonts w:hint="eastAsia"/>
        </w:rPr>
        <w:t>A</w:t>
      </w:r>
      <w:r>
        <w:rPr>
          <w:rFonts w:hint="eastAsia"/>
        </w:rPr>
        <w:t>．滑动变阻器断路</w:t>
      </w:r>
      <w:r>
        <w:tab/>
      </w:r>
      <w:r>
        <w:tab/>
      </w:r>
      <w:r>
        <w:tab/>
      </w:r>
      <w:r>
        <w:tab/>
      </w:r>
      <w:r>
        <w:tab/>
      </w:r>
      <w:r>
        <w:rPr>
          <w:rFonts w:hint="eastAsia"/>
        </w:rPr>
        <w:t>B</w:t>
      </w:r>
      <w:r>
        <w:rPr>
          <w:rFonts w:hint="eastAsia"/>
        </w:rPr>
        <w:t>．滑动变阻器短路</w:t>
      </w:r>
    </w:p>
    <w:p w:rsidR="0034726E" w:rsidRDefault="00951E49">
      <w:pPr>
        <w:pStyle w:val="a9"/>
        <w:adjustRightInd w:val="0"/>
        <w:snapToGrid w:val="0"/>
        <w:spacing w:line="360" w:lineRule="auto"/>
        <w:ind w:leftChars="200" w:left="420"/>
      </w:pPr>
      <w:r>
        <w:rPr>
          <w:rFonts w:hint="eastAsia"/>
        </w:rPr>
        <w:t>C</w:t>
      </w:r>
      <w:r>
        <w:rPr>
          <w:rFonts w:hint="eastAsia"/>
        </w:rPr>
        <w:t>．灯泡</w:t>
      </w:r>
      <w:r>
        <w:rPr>
          <w:rFonts w:hint="eastAsia"/>
          <w:i/>
        </w:rPr>
        <w:t>L</w:t>
      </w:r>
      <w:r>
        <w:rPr>
          <w:rFonts w:hint="eastAsia"/>
          <w:vertAlign w:val="subscript"/>
        </w:rPr>
        <w:t>2</w:t>
      </w:r>
      <w:r>
        <w:rPr>
          <w:rFonts w:hint="eastAsia"/>
        </w:rPr>
        <w:t>短路</w:t>
      </w:r>
      <w:r>
        <w:tab/>
      </w:r>
      <w:r>
        <w:tab/>
      </w:r>
      <w:r>
        <w:tab/>
      </w:r>
      <w:r>
        <w:tab/>
      </w:r>
      <w:r>
        <w:tab/>
      </w:r>
      <w:r>
        <w:tab/>
      </w:r>
      <w:r>
        <w:rPr>
          <w:rFonts w:hint="eastAsia"/>
        </w:rPr>
        <w:t>D</w:t>
      </w:r>
      <w:r>
        <w:rPr>
          <w:rFonts w:hint="eastAsia"/>
        </w:rPr>
        <w:t>．灯泡</w:t>
      </w:r>
      <w:r>
        <w:rPr>
          <w:rFonts w:hint="eastAsia"/>
          <w:i/>
        </w:rPr>
        <w:t>L</w:t>
      </w:r>
      <w:r>
        <w:rPr>
          <w:rFonts w:hint="eastAsia"/>
          <w:vertAlign w:val="subscript"/>
        </w:rPr>
        <w:t>2</w:t>
      </w:r>
      <w:r>
        <w:rPr>
          <w:rFonts w:hint="eastAsia"/>
        </w:rPr>
        <w:t>断路</w:t>
      </w:r>
    </w:p>
    <w:p w:rsidR="0034726E" w:rsidRDefault="00951E49">
      <w:pPr>
        <w:pStyle w:val="a9"/>
        <w:adjustRightInd w:val="0"/>
        <w:snapToGrid w:val="0"/>
        <w:spacing w:line="360" w:lineRule="auto"/>
      </w:pPr>
      <w:r>
        <w:t>2</w:t>
      </w:r>
      <w:r>
        <w:rPr>
          <w:rFonts w:hint="eastAsia"/>
        </w:rPr>
        <w:t>3</w:t>
      </w:r>
      <w:r>
        <w:rPr>
          <w:rFonts w:hint="eastAsia"/>
        </w:rPr>
        <w:t>．如图所示，电源电压保持不变，闭合开关</w:t>
      </w:r>
      <w:r>
        <w:rPr>
          <w:i/>
        </w:rPr>
        <w:t>S</w:t>
      </w:r>
      <w:r>
        <w:rPr>
          <w:rFonts w:hint="eastAsia"/>
        </w:rPr>
        <w:t>，灯不亮，电流表有示数，电压表</w:t>
      </w:r>
      <w:r>
        <w:pict>
          <v:shape id="_x0000_s1066" type="#_x0000_t75" style="position:absolute;left:0;text-align:left;margin-left:388.5pt;margin-top:3.4pt;width:76pt;height:56pt;z-index:251668480;mso-wrap-distance-left:9pt;mso-wrap-distance-top:0;mso-wrap-distance-right:9pt;mso-wrap-distance-bottom:0;mso-position-horizontal-relative:text;mso-position-vertical-relative:text;mso-width-relative:page;mso-height-relative:page">
            <v:imagedata r:id="rId29" o:title=""/>
            <w10:wrap type="square"/>
          </v:shape>
        </w:pict>
      </w:r>
      <w:r>
        <w:rPr>
          <w:rFonts w:hint="eastAsia"/>
        </w:rPr>
        <w:t>没有示数．则电路的故障情况可能是（</w:t>
      </w:r>
      <w:r>
        <w:rPr>
          <w:rFonts w:hint="eastAsia"/>
        </w:rPr>
        <w:t xml:space="preserve">  </w:t>
      </w:r>
      <w:r>
        <w:rPr>
          <w:rFonts w:hint="eastAsia"/>
        </w:rPr>
        <w:t>）</w:t>
      </w:r>
    </w:p>
    <w:p w:rsidR="0034726E" w:rsidRDefault="00951E49">
      <w:pPr>
        <w:pStyle w:val="a9"/>
        <w:adjustRightInd w:val="0"/>
        <w:snapToGrid w:val="0"/>
        <w:spacing w:line="360" w:lineRule="auto"/>
        <w:ind w:leftChars="200" w:left="420"/>
      </w:pPr>
      <w:r>
        <w:t>A</w:t>
      </w:r>
      <w:r>
        <w:rPr>
          <w:rFonts w:hint="eastAsia"/>
        </w:rPr>
        <w:t>．灯</w:t>
      </w:r>
      <w:r>
        <w:rPr>
          <w:i/>
        </w:rPr>
        <w:t>L</w:t>
      </w:r>
      <w:r>
        <w:rPr>
          <w:rFonts w:hint="eastAsia"/>
        </w:rPr>
        <w:t>断路</w:t>
      </w:r>
      <w:r>
        <w:tab/>
      </w:r>
      <w:r>
        <w:tab/>
      </w:r>
      <w:r>
        <w:tab/>
      </w:r>
      <w:r>
        <w:tab/>
      </w:r>
      <w:r>
        <w:tab/>
      </w:r>
      <w:r>
        <w:tab/>
      </w:r>
      <w:r>
        <w:tab/>
        <w:t>B</w:t>
      </w:r>
      <w:r>
        <w:rPr>
          <w:rFonts w:hint="eastAsia"/>
        </w:rPr>
        <w:t>．灯</w:t>
      </w:r>
      <w:r>
        <w:rPr>
          <w:i/>
        </w:rPr>
        <w:t>L</w:t>
      </w:r>
      <w:r>
        <w:rPr>
          <w:rFonts w:hint="eastAsia"/>
        </w:rPr>
        <w:t>短路</w:t>
      </w:r>
    </w:p>
    <w:p w:rsidR="0034726E" w:rsidRDefault="00951E49">
      <w:pPr>
        <w:pStyle w:val="a9"/>
        <w:adjustRightInd w:val="0"/>
        <w:snapToGrid w:val="0"/>
        <w:spacing w:line="360" w:lineRule="auto"/>
        <w:ind w:leftChars="200" w:left="420"/>
      </w:pPr>
      <w:r>
        <w:t>C</w:t>
      </w:r>
      <w:r>
        <w:rPr>
          <w:rFonts w:hint="eastAsia"/>
        </w:rPr>
        <w:t>．电阻</w:t>
      </w:r>
      <w:r>
        <w:rPr>
          <w:i/>
        </w:rPr>
        <w:t>R</w:t>
      </w:r>
      <w:r>
        <w:rPr>
          <w:rFonts w:hint="eastAsia"/>
        </w:rPr>
        <w:t>断路</w:t>
      </w:r>
      <w:r>
        <w:tab/>
      </w:r>
      <w:r>
        <w:tab/>
      </w:r>
      <w:r>
        <w:tab/>
      </w:r>
      <w:r>
        <w:tab/>
      </w:r>
      <w:r>
        <w:tab/>
      </w:r>
      <w:r>
        <w:tab/>
        <w:t>D</w:t>
      </w:r>
      <w:r>
        <w:rPr>
          <w:rFonts w:hint="eastAsia"/>
        </w:rPr>
        <w:t>．电阻</w:t>
      </w:r>
      <w:r>
        <w:rPr>
          <w:i/>
        </w:rPr>
        <w:t>R</w:t>
      </w:r>
      <w:r>
        <w:rPr>
          <w:rFonts w:hint="eastAsia"/>
        </w:rPr>
        <w:t>短路</w:t>
      </w:r>
    </w:p>
    <w:p w:rsidR="0034726E" w:rsidRDefault="00951E49">
      <w:pPr>
        <w:pStyle w:val="a9"/>
        <w:adjustRightInd w:val="0"/>
        <w:snapToGrid w:val="0"/>
        <w:spacing w:line="360" w:lineRule="auto"/>
      </w:pPr>
      <w:r>
        <w:rPr>
          <w:noProof/>
          <w:lang w:eastAsia="zh-TW"/>
        </w:rPr>
        <w:drawing>
          <wp:anchor distT="0" distB="0" distL="114300" distR="114300" simplePos="0" relativeHeight="251669504" behindDoc="0" locked="0" layoutInCell="1" allowOverlap="1">
            <wp:simplePos x="0" y="0"/>
            <wp:positionH relativeFrom="margin">
              <wp:posOffset>5226685</wp:posOffset>
            </wp:positionH>
            <wp:positionV relativeFrom="paragraph">
              <wp:posOffset>273685</wp:posOffset>
            </wp:positionV>
            <wp:extent cx="928370" cy="1259205"/>
            <wp:effectExtent l="0" t="0" r="5080" b="0"/>
            <wp:wrapSquare wrapText="bothSides"/>
            <wp:docPr id="27649" name="图片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61640" name="图片 90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928370" cy="1259205"/>
                    </a:xfrm>
                    <a:prstGeom prst="rect">
                      <a:avLst/>
                    </a:prstGeom>
                    <a:noFill/>
                  </pic:spPr>
                </pic:pic>
              </a:graphicData>
            </a:graphic>
          </wp:anchor>
        </w:drawing>
      </w:r>
      <w:r>
        <w:t>24</w:t>
      </w:r>
      <w:r>
        <w:rPr>
          <w:rFonts w:hint="eastAsia"/>
        </w:rPr>
        <w:t>．我们在考试时许多学科要用到</w:t>
      </w:r>
      <w:r>
        <w:t>2B</w:t>
      </w:r>
      <w:r>
        <w:rPr>
          <w:rFonts w:hint="eastAsia"/>
        </w:rPr>
        <w:t>铅笔填涂机读卡，电脑可以直接读取机读卡上的答案，是因为</w:t>
      </w:r>
      <w:r>
        <w:t>2B</w:t>
      </w:r>
      <w:r>
        <w:rPr>
          <w:rFonts w:hint="eastAsia"/>
        </w:rPr>
        <w:t>铅笔中的石墨是</w:t>
      </w:r>
      <w:r>
        <w:t>______</w:t>
      </w:r>
      <w:r>
        <w:t>（</w:t>
      </w:r>
      <w:r>
        <w:rPr>
          <w:rFonts w:hint="eastAsia"/>
        </w:rPr>
        <w:t>选填</w:t>
      </w:r>
      <w:r>
        <w:rPr>
          <w:rFonts w:ascii="宋体" w:hAnsi="宋体" w:hint="eastAsia"/>
        </w:rPr>
        <w:t>“</w:t>
      </w:r>
      <w:r>
        <w:rPr>
          <w:rFonts w:hint="eastAsia"/>
        </w:rPr>
        <w:t>导体</w:t>
      </w:r>
      <w:r>
        <w:rPr>
          <w:rFonts w:ascii="宋体" w:hAnsi="宋体" w:hint="eastAsia"/>
        </w:rPr>
        <w:t>”</w:t>
      </w:r>
      <w:r>
        <w:rPr>
          <w:rFonts w:hint="eastAsia"/>
        </w:rPr>
        <w:t>或</w:t>
      </w:r>
      <w:r>
        <w:rPr>
          <w:rFonts w:ascii="宋体" w:hAnsi="宋体" w:hint="eastAsia"/>
        </w:rPr>
        <w:t>“</w:t>
      </w:r>
      <w:r>
        <w:rPr>
          <w:rFonts w:hint="eastAsia"/>
        </w:rPr>
        <w:t>绝缘体</w:t>
      </w:r>
      <w:r>
        <w:rPr>
          <w:rFonts w:ascii="宋体" w:hAnsi="宋体" w:hint="eastAsia"/>
        </w:rPr>
        <w:t>”</w:t>
      </w:r>
      <w:r>
        <w:t>）</w:t>
      </w:r>
      <w:r>
        <w:rPr>
          <w:rFonts w:hint="eastAsia"/>
        </w:rPr>
        <w:t>，若使用了不合格的</w:t>
      </w:r>
      <w:r>
        <w:t>2B</w:t>
      </w:r>
      <w:r>
        <w:rPr>
          <w:rFonts w:hint="eastAsia"/>
        </w:rPr>
        <w:t>铅笔，由于铅笔芯的导电性变</w:t>
      </w:r>
      <w:r>
        <w:t>______</w:t>
      </w:r>
      <w:r>
        <w:t>（</w:t>
      </w:r>
      <w:r>
        <w:rPr>
          <w:rFonts w:hint="eastAsia"/>
        </w:rPr>
        <w:t>选填</w:t>
      </w:r>
      <w:r>
        <w:rPr>
          <w:rFonts w:ascii="宋体" w:hAnsi="宋体" w:hint="eastAsia"/>
        </w:rPr>
        <w:t>“</w:t>
      </w:r>
      <w:r>
        <w:rPr>
          <w:rFonts w:hint="eastAsia"/>
        </w:rPr>
        <w:t>强</w:t>
      </w:r>
      <w:r>
        <w:rPr>
          <w:rFonts w:ascii="宋体" w:hAnsi="宋体" w:hint="eastAsia"/>
        </w:rPr>
        <w:t>”</w:t>
      </w:r>
      <w:r>
        <w:rPr>
          <w:rFonts w:hint="eastAsia"/>
        </w:rPr>
        <w:t>或</w:t>
      </w:r>
      <w:r>
        <w:rPr>
          <w:rFonts w:ascii="宋体" w:hAnsi="宋体" w:hint="eastAsia"/>
        </w:rPr>
        <w:t>“</w:t>
      </w:r>
      <w:r>
        <w:rPr>
          <w:rFonts w:hint="eastAsia"/>
        </w:rPr>
        <w:t>弱</w:t>
      </w:r>
      <w:r>
        <w:rPr>
          <w:rFonts w:ascii="宋体" w:hAnsi="宋体" w:hint="eastAsia"/>
        </w:rPr>
        <w:t>”</w:t>
      </w:r>
      <w:r>
        <w:t>）</w:t>
      </w:r>
      <w:r>
        <w:rPr>
          <w:rFonts w:hint="eastAsia"/>
        </w:rPr>
        <w:t>，这样可能使电脑无法识别．</w:t>
      </w:r>
    </w:p>
    <w:p w:rsidR="0034726E" w:rsidRDefault="00951E49">
      <w:pPr>
        <w:pStyle w:val="a9"/>
        <w:adjustRightInd w:val="0"/>
        <w:snapToGrid w:val="0"/>
        <w:spacing w:line="360" w:lineRule="auto"/>
      </w:pPr>
      <w:r>
        <w:rPr>
          <w:rFonts w:hint="eastAsia"/>
        </w:rPr>
        <w:t>2</w:t>
      </w:r>
      <w:r>
        <w:t>5</w:t>
      </w:r>
      <w:r>
        <w:rPr>
          <w:rFonts w:hint="eastAsia"/>
        </w:rPr>
        <w:t>．如图所示的电阻箱的示数是</w:t>
      </w:r>
      <w:r>
        <w:rPr>
          <w:rFonts w:hint="eastAsia"/>
        </w:rPr>
        <w:t>_</w:t>
      </w:r>
      <w:r>
        <w:t>_____Ω</w:t>
      </w:r>
      <w:r>
        <w:rPr>
          <w:rFonts w:hint="eastAsia"/>
        </w:rPr>
        <w:t>．</w:t>
      </w:r>
    </w:p>
    <w:p w:rsidR="0034726E" w:rsidRDefault="00951E49">
      <w:pPr>
        <w:pStyle w:val="a9"/>
        <w:adjustRightInd w:val="0"/>
        <w:snapToGrid w:val="0"/>
        <w:spacing w:line="360" w:lineRule="auto"/>
      </w:pPr>
      <w:r>
        <w:t>26</w:t>
      </w:r>
      <w:r>
        <w:t>．</w:t>
      </w:r>
      <w:r>
        <w:t>如图所示的是</w:t>
      </w:r>
      <w:r>
        <w:rPr>
          <w:rFonts w:hint="eastAsia"/>
        </w:rPr>
        <w:t>插孔式电阻箱</w:t>
      </w:r>
      <w:r>
        <w:t>的结构示意图．它的最大电阻值是</w:t>
      </w:r>
      <w:r>
        <w:rPr>
          <w:rFonts w:hint="eastAsia"/>
        </w:rPr>
        <w:t>_</w:t>
      </w:r>
      <w:r>
        <w:t>_____Ω</w:t>
      </w:r>
      <w:r>
        <w:rPr>
          <w:rFonts w:hint="eastAsia"/>
        </w:rPr>
        <w:t>，图中</w:t>
      </w:r>
      <w:r>
        <w:rPr>
          <w:i/>
        </w:rPr>
        <w:t>A</w:t>
      </w:r>
      <w:r>
        <w:t>、</w:t>
      </w:r>
      <w:r>
        <w:rPr>
          <w:i/>
        </w:rPr>
        <w:t>B</w:t>
      </w:r>
      <w:r>
        <w:t>两个接线柱之间的电阻值是</w:t>
      </w:r>
      <w:r>
        <w:rPr>
          <w:rFonts w:hint="eastAsia"/>
        </w:rPr>
        <w:t>_</w:t>
      </w:r>
      <w:r>
        <w:t>_____Ω</w:t>
      </w:r>
      <w:r>
        <w:rPr>
          <w:rFonts w:hint="eastAsia"/>
        </w:rPr>
        <w:t>．</w:t>
      </w:r>
    </w:p>
    <w:p w:rsidR="0034726E" w:rsidRDefault="00951E49">
      <w:pPr>
        <w:pStyle w:val="a9"/>
        <w:adjustRightInd w:val="0"/>
        <w:snapToGrid w:val="0"/>
        <w:spacing w:line="360" w:lineRule="auto"/>
      </w:pPr>
      <w:r>
        <w:t>27</w:t>
      </w:r>
      <w:r>
        <w:t>．在</w:t>
      </w:r>
      <w:r>
        <w:rPr>
          <w:rFonts w:ascii="宋体" w:hAnsi="宋体"/>
        </w:rPr>
        <w:t>“</w:t>
      </w:r>
      <w:r>
        <w:t>探究影响导体电阻大小因素</w:t>
      </w:r>
      <w:r>
        <w:rPr>
          <w:rFonts w:ascii="宋体" w:hAnsi="宋体"/>
        </w:rPr>
        <w:t>”</w:t>
      </w:r>
      <w:r>
        <w:t>的实验中，选择如图所示的</w:t>
      </w:r>
      <w:r>
        <w:rPr>
          <w:i/>
        </w:rPr>
        <w:t>AB</w:t>
      </w:r>
      <w:r>
        <w:t>和</w:t>
      </w:r>
      <w:r>
        <w:rPr>
          <w:i/>
        </w:rPr>
        <w:t>CD</w:t>
      </w:r>
      <w:r>
        <w:t>（长度相同的镍铬合金线）进行实验，其目的是研究电阻大小与导体</w:t>
      </w:r>
      <w:r>
        <w:rPr>
          <w:rFonts w:hint="eastAsia"/>
        </w:rPr>
        <w:t>_</w:t>
      </w:r>
      <w:r>
        <w:t>_____</w:t>
      </w:r>
      <w:r>
        <w:rPr>
          <w:rFonts w:hint="eastAsia"/>
        </w:rPr>
        <w:t>的关系．闭合开关后，发现接入导体</w:t>
      </w:r>
      <w:r>
        <w:rPr>
          <w:rFonts w:hint="eastAsia"/>
        </w:rPr>
        <w:t>_</w:t>
      </w:r>
      <w:r>
        <w:t>_____</w:t>
      </w:r>
      <w:r>
        <w:rPr>
          <w:rFonts w:hint="eastAsia"/>
        </w:rPr>
        <w:t>（选填</w:t>
      </w:r>
      <w:r>
        <w:rPr>
          <w:rFonts w:ascii="宋体" w:hAnsi="宋体" w:hint="eastAsia"/>
        </w:rPr>
        <w:t>“</w:t>
      </w:r>
      <w:r>
        <w:rPr>
          <w:i/>
        </w:rPr>
        <w:t>AB</w:t>
      </w:r>
      <w:r>
        <w:rPr>
          <w:rFonts w:ascii="宋体" w:hAnsi="宋体"/>
        </w:rPr>
        <w:t>”</w:t>
      </w:r>
      <w:r>
        <w:t>或</w:t>
      </w:r>
      <w:r>
        <w:rPr>
          <w:rFonts w:ascii="宋体" w:hAnsi="宋体"/>
        </w:rPr>
        <w:t>“</w:t>
      </w:r>
      <w:r>
        <w:rPr>
          <w:i/>
        </w:rPr>
        <w:t>CD</w:t>
      </w:r>
      <w:r>
        <w:rPr>
          <w:rFonts w:ascii="宋体" w:hAnsi="宋体"/>
        </w:rPr>
        <w:t>”</w:t>
      </w:r>
      <w:r>
        <w:t>）时，电路中电流表的示数较小．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2828"/>
        <w:gridCol w:w="2567"/>
      </w:tblGrid>
      <w:tr w:rsidR="0034726E">
        <w:tc>
          <w:tcPr>
            <w:tcW w:w="3245" w:type="dxa"/>
            <w:vAlign w:val="center"/>
          </w:tcPr>
          <w:p w:rsidR="0034726E" w:rsidRDefault="00951E49">
            <w:pPr>
              <w:pStyle w:val="a9"/>
              <w:adjustRightInd w:val="0"/>
              <w:snapToGrid w:val="0"/>
              <w:spacing w:line="360" w:lineRule="auto"/>
              <w:jc w:val="center"/>
            </w:pPr>
            <w:r>
              <w:rPr>
                <w:rFonts w:cs="宋体"/>
                <w:noProof/>
                <w:kern w:val="0"/>
                <w:szCs w:val="21"/>
                <w:lang w:eastAsia="zh-TW"/>
              </w:rPr>
              <w:drawing>
                <wp:inline distT="0" distB="0" distL="0" distR="0">
                  <wp:extent cx="2333625" cy="669925"/>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50238" name="图片 2" descr="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338871" cy="671989"/>
                          </a:xfrm>
                          <a:prstGeom prst="rect">
                            <a:avLst/>
                          </a:prstGeom>
                          <a:noFill/>
                          <a:ln>
                            <a:noFill/>
                          </a:ln>
                        </pic:spPr>
                      </pic:pic>
                    </a:graphicData>
                  </a:graphic>
                </wp:inline>
              </w:drawing>
            </w:r>
          </w:p>
        </w:tc>
        <w:tc>
          <w:tcPr>
            <w:tcW w:w="3245" w:type="dxa"/>
            <w:vAlign w:val="center"/>
          </w:tcPr>
          <w:p w:rsidR="0034726E" w:rsidRDefault="00951E49">
            <w:pPr>
              <w:pStyle w:val="a9"/>
              <w:adjustRightInd w:val="0"/>
              <w:snapToGrid w:val="0"/>
              <w:spacing w:line="360" w:lineRule="auto"/>
              <w:jc w:val="center"/>
            </w:pPr>
            <w:r>
              <w:pict>
                <v:shape id="_x0000_i1025" type="#_x0000_t75" alt=" " style="width:127.5pt;height:64.5pt">
                  <v:imagedata r:id="rId31" o:title=""/>
                </v:shape>
              </w:pict>
            </w:r>
          </w:p>
        </w:tc>
        <w:tc>
          <w:tcPr>
            <w:tcW w:w="3246" w:type="dxa"/>
            <w:vAlign w:val="center"/>
          </w:tcPr>
          <w:p w:rsidR="0034726E" w:rsidRDefault="00951E49">
            <w:pPr>
              <w:pStyle w:val="a9"/>
              <w:adjustRightInd w:val="0"/>
              <w:snapToGrid w:val="0"/>
              <w:spacing w:line="360" w:lineRule="auto"/>
              <w:jc w:val="center"/>
            </w:pPr>
            <w:r>
              <w:pict>
                <v:shape id="_x0000_i1026" type="#_x0000_t75" alt=" " style="width:112.5pt;height:67.5pt">
                  <v:imagedata r:id="rId32" o:title=""/>
                </v:shape>
              </w:pict>
            </w:r>
          </w:p>
        </w:tc>
      </w:tr>
      <w:tr w:rsidR="0034726E">
        <w:tc>
          <w:tcPr>
            <w:tcW w:w="3245" w:type="dxa"/>
            <w:vAlign w:val="center"/>
          </w:tcPr>
          <w:p w:rsidR="0034726E" w:rsidRDefault="00951E49">
            <w:pPr>
              <w:pStyle w:val="a9"/>
              <w:adjustRightInd w:val="0"/>
              <w:snapToGrid w:val="0"/>
              <w:spacing w:line="360" w:lineRule="auto"/>
              <w:jc w:val="center"/>
            </w:pPr>
            <w:r>
              <w:rPr>
                <w:rFonts w:hint="eastAsia"/>
              </w:rPr>
              <w:t>第</w:t>
            </w:r>
            <w:r>
              <w:rPr>
                <w:rFonts w:hint="eastAsia"/>
              </w:rPr>
              <w:t>26</w:t>
            </w:r>
            <w:r>
              <w:rPr>
                <w:rFonts w:hint="eastAsia"/>
              </w:rPr>
              <w:t>题图</w:t>
            </w:r>
          </w:p>
        </w:tc>
        <w:tc>
          <w:tcPr>
            <w:tcW w:w="3245" w:type="dxa"/>
            <w:vAlign w:val="center"/>
          </w:tcPr>
          <w:p w:rsidR="0034726E" w:rsidRDefault="00951E49">
            <w:pPr>
              <w:pStyle w:val="a9"/>
              <w:adjustRightInd w:val="0"/>
              <w:snapToGrid w:val="0"/>
              <w:spacing w:line="360" w:lineRule="auto"/>
              <w:jc w:val="center"/>
            </w:pPr>
            <w:r>
              <w:rPr>
                <w:rFonts w:hint="eastAsia"/>
              </w:rPr>
              <w:t>第</w:t>
            </w:r>
            <w:r>
              <w:rPr>
                <w:rFonts w:hint="eastAsia"/>
              </w:rPr>
              <w:t>27</w:t>
            </w:r>
            <w:r>
              <w:rPr>
                <w:rFonts w:hint="eastAsia"/>
              </w:rPr>
              <w:t>题图</w:t>
            </w:r>
          </w:p>
        </w:tc>
        <w:tc>
          <w:tcPr>
            <w:tcW w:w="3246" w:type="dxa"/>
            <w:vAlign w:val="center"/>
          </w:tcPr>
          <w:p w:rsidR="0034726E" w:rsidRDefault="00951E49">
            <w:pPr>
              <w:pStyle w:val="a9"/>
              <w:adjustRightInd w:val="0"/>
              <w:snapToGrid w:val="0"/>
              <w:spacing w:line="360" w:lineRule="auto"/>
              <w:jc w:val="center"/>
            </w:pPr>
            <w:r>
              <w:rPr>
                <w:rFonts w:hint="eastAsia"/>
              </w:rPr>
              <w:t>第</w:t>
            </w:r>
            <w:r>
              <w:rPr>
                <w:rFonts w:hint="eastAsia"/>
              </w:rPr>
              <w:t>28</w:t>
            </w:r>
            <w:r>
              <w:rPr>
                <w:rFonts w:hint="eastAsia"/>
              </w:rPr>
              <w:t>题图</w:t>
            </w:r>
          </w:p>
        </w:tc>
      </w:tr>
    </w:tbl>
    <w:p w:rsidR="0034726E" w:rsidRDefault="00951E49">
      <w:pPr>
        <w:pStyle w:val="a9"/>
        <w:adjustRightInd w:val="0"/>
        <w:snapToGrid w:val="0"/>
        <w:spacing w:line="360" w:lineRule="auto"/>
      </w:pPr>
      <w:r>
        <w:t>28</w:t>
      </w:r>
      <w:r>
        <w:t>．如图所示的电路中，导线</w:t>
      </w:r>
      <w:r>
        <w:rPr>
          <w:i/>
        </w:rPr>
        <w:t>a</w:t>
      </w:r>
      <w:r>
        <w:t>的一端固定连接在铅笔芯上，当导线</w:t>
      </w:r>
      <w:r>
        <w:rPr>
          <w:i/>
        </w:rPr>
        <w:t>b</w:t>
      </w:r>
      <w:r>
        <w:t>的一端在铅笔芯上左右移动时，灯泡亮暗会发生变化这个实验说明铅笔芯是</w:t>
      </w:r>
      <w:r>
        <w:rPr>
          <w:rFonts w:hint="eastAsia"/>
        </w:rPr>
        <w:t>_</w:t>
      </w:r>
      <w:r>
        <w:t>_____</w:t>
      </w:r>
      <w:r>
        <w:rPr>
          <w:rFonts w:hint="eastAsia"/>
        </w:rPr>
        <w:t>（选填</w:t>
      </w:r>
      <w:r>
        <w:rPr>
          <w:rFonts w:ascii="宋体" w:hAnsi="宋体" w:hint="eastAsia"/>
        </w:rPr>
        <w:t>“</w:t>
      </w:r>
      <w:r>
        <w:rPr>
          <w:rFonts w:hint="eastAsia"/>
        </w:rPr>
        <w:t>导体</w:t>
      </w:r>
      <w:r>
        <w:rPr>
          <w:rFonts w:ascii="宋体" w:hAnsi="宋体" w:hint="eastAsia"/>
        </w:rPr>
        <w:t>”</w:t>
      </w:r>
      <w:r>
        <w:rPr>
          <w:rFonts w:hint="eastAsia"/>
        </w:rPr>
        <w:t>或</w:t>
      </w:r>
      <w:r>
        <w:rPr>
          <w:rFonts w:ascii="宋体" w:hAnsi="宋体" w:hint="eastAsia"/>
        </w:rPr>
        <w:t>“</w:t>
      </w:r>
      <w:r>
        <w:rPr>
          <w:rFonts w:hint="eastAsia"/>
        </w:rPr>
        <w:t>绝缘体</w:t>
      </w:r>
      <w:r>
        <w:rPr>
          <w:rFonts w:ascii="宋体" w:hAnsi="宋体" w:hint="eastAsia"/>
        </w:rPr>
        <w:t>”</w:t>
      </w:r>
      <w:r>
        <w:rPr>
          <w:rFonts w:hint="eastAsia"/>
        </w:rPr>
        <w:t>），还能说明导体的电阻与</w:t>
      </w:r>
      <w:r>
        <w:rPr>
          <w:rFonts w:hint="eastAsia"/>
        </w:rPr>
        <w:t>_</w:t>
      </w:r>
      <w:r>
        <w:t>_____</w:t>
      </w:r>
      <w:r>
        <w:rPr>
          <w:rFonts w:hint="eastAsia"/>
        </w:rPr>
        <w:t>有关．</w:t>
      </w:r>
    </w:p>
    <w:p w:rsidR="0034726E" w:rsidRDefault="00951E49">
      <w:pPr>
        <w:pStyle w:val="a9"/>
        <w:adjustRightInd w:val="0"/>
        <w:snapToGrid w:val="0"/>
        <w:spacing w:line="360" w:lineRule="auto"/>
      </w:pPr>
      <w:r>
        <w:rPr>
          <w:noProof/>
          <w:lang w:eastAsia="zh-TW"/>
        </w:rPr>
        <w:drawing>
          <wp:anchor distT="0" distB="0" distL="114300" distR="114300" simplePos="0" relativeHeight="251676672" behindDoc="0" locked="0" layoutInCell="1" allowOverlap="1">
            <wp:simplePos x="0" y="0"/>
            <wp:positionH relativeFrom="margin">
              <wp:align>right</wp:align>
            </wp:positionH>
            <wp:positionV relativeFrom="paragraph">
              <wp:posOffset>248285</wp:posOffset>
            </wp:positionV>
            <wp:extent cx="1504950" cy="771525"/>
            <wp:effectExtent l="0" t="0" r="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38685" name="图片 4"/>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504950" cy="771525"/>
                    </a:xfrm>
                    <a:prstGeom prst="rect">
                      <a:avLst/>
                    </a:prstGeom>
                  </pic:spPr>
                </pic:pic>
              </a:graphicData>
            </a:graphic>
          </wp:anchor>
        </w:drawing>
      </w:r>
      <w:r>
        <w:t>29</w:t>
      </w:r>
      <w:r>
        <w:rPr>
          <w:rFonts w:hint="eastAsia"/>
        </w:rPr>
        <w:t>．刘老师在课堂上做了一个演示实验．实验器材有：玻璃泡破碎但钨丝完好的废白炽灯、小灯泡</w:t>
      </w:r>
      <w:r>
        <w:rPr>
          <w:rFonts w:hint="eastAsia"/>
          <w:i/>
        </w:rPr>
        <w:t>L</w:t>
      </w:r>
      <w:r>
        <w:rPr>
          <w:rFonts w:hint="eastAsia"/>
        </w:rPr>
        <w:t>、蓄电池、开关</w:t>
      </w:r>
      <w:r>
        <w:rPr>
          <w:rFonts w:hint="eastAsia"/>
          <w:i/>
        </w:rPr>
        <w:t>S</w:t>
      </w:r>
      <w:r>
        <w:rPr>
          <w:rFonts w:hint="eastAsia"/>
        </w:rPr>
        <w:t>、酒精灯、火柴、导线若干．连接的电路如图所示，当闭合开关</w:t>
      </w:r>
      <w:r>
        <w:rPr>
          <w:rFonts w:hint="eastAsia"/>
          <w:i/>
        </w:rPr>
        <w:t>S</w:t>
      </w:r>
      <w:r>
        <w:rPr>
          <w:rFonts w:hint="eastAsia"/>
        </w:rPr>
        <w:t>时，小灯泡</w:t>
      </w:r>
      <w:r>
        <w:rPr>
          <w:rFonts w:hint="eastAsia"/>
          <w:i/>
        </w:rPr>
        <w:t>L</w:t>
      </w:r>
      <w:r>
        <w:rPr>
          <w:rFonts w:hint="eastAsia"/>
        </w:rPr>
        <w:t>正常发光，然后用点燃的酒精灯对白炽灯的钨丝加热，可观察到小灯泡</w:t>
      </w:r>
      <w:r>
        <w:rPr>
          <w:rFonts w:hint="eastAsia"/>
          <w:i/>
        </w:rPr>
        <w:t>L</w:t>
      </w:r>
      <w:r>
        <w:rPr>
          <w:rFonts w:hint="eastAsia"/>
        </w:rPr>
        <w:t>的亮度明显变暗，此时通过小灯泡</w:t>
      </w:r>
      <w:r>
        <w:rPr>
          <w:rFonts w:hint="eastAsia"/>
          <w:i/>
        </w:rPr>
        <w:t>L</w:t>
      </w:r>
      <w:r>
        <w:rPr>
          <w:rFonts w:hint="eastAsia"/>
        </w:rPr>
        <w:t>的电流变</w:t>
      </w:r>
      <w:r>
        <w:t>______</w:t>
      </w:r>
      <w:r>
        <w:rPr>
          <w:rFonts w:hint="eastAsia"/>
        </w:rPr>
        <w:t>．这个实验说明了电阻跟</w:t>
      </w:r>
      <w:r>
        <w:t>______</w:t>
      </w:r>
      <w:r>
        <w:rPr>
          <w:rFonts w:hint="eastAsia"/>
        </w:rPr>
        <w:t>有关．</w:t>
      </w:r>
    </w:p>
    <w:p w:rsidR="0034726E" w:rsidRDefault="00951E49">
      <w:pPr>
        <w:pStyle w:val="a9"/>
        <w:adjustRightInd w:val="0"/>
        <w:snapToGrid w:val="0"/>
        <w:spacing w:line="360" w:lineRule="auto"/>
      </w:pPr>
      <w:r>
        <w:t>30</w:t>
      </w:r>
      <w:r>
        <w:t>．甲、乙两导体的材料和长</w:t>
      </w:r>
      <w:r>
        <w:t>度相同，甲的横截面积小于乙的横截面积，则甲的电阻</w:t>
      </w:r>
      <w:r>
        <w:t>______</w:t>
      </w:r>
      <w:r>
        <w:rPr>
          <w:rFonts w:hint="eastAsia"/>
        </w:rPr>
        <w:t>乙的电阻；若将它们串联在电路中时，通过甲的电流</w:t>
      </w:r>
      <w:r>
        <w:t>______</w:t>
      </w:r>
      <w:r>
        <w:rPr>
          <w:rFonts w:hint="eastAsia"/>
        </w:rPr>
        <w:t>乙导体的电流；若将它们并联后接入电路，则甲两端的电压</w:t>
      </w:r>
      <w:r>
        <w:t>______</w:t>
      </w:r>
      <w:r>
        <w:rPr>
          <w:rFonts w:hint="eastAsia"/>
        </w:rPr>
        <w:t>乙导体两端的电压．（均选填</w:t>
      </w:r>
      <w:r>
        <w:rPr>
          <w:rFonts w:ascii="宋体" w:hAnsi="宋体" w:hint="eastAsia"/>
        </w:rPr>
        <w:t>“</w:t>
      </w:r>
      <w:r>
        <w:rPr>
          <w:rFonts w:hint="eastAsia"/>
        </w:rPr>
        <w:t>大于</w:t>
      </w:r>
      <w:r>
        <w:rPr>
          <w:rFonts w:ascii="宋体" w:hAnsi="宋体" w:hint="eastAsia"/>
        </w:rPr>
        <w:t>”</w:t>
      </w:r>
      <w:r>
        <w:rPr>
          <w:rFonts w:hint="eastAsia"/>
        </w:rPr>
        <w:t>、</w:t>
      </w:r>
      <w:r>
        <w:rPr>
          <w:rFonts w:ascii="宋体" w:hAnsi="宋体" w:hint="eastAsia"/>
        </w:rPr>
        <w:t>“</w:t>
      </w:r>
      <w:r>
        <w:rPr>
          <w:rFonts w:hint="eastAsia"/>
        </w:rPr>
        <w:t>等于</w:t>
      </w:r>
      <w:r>
        <w:rPr>
          <w:rFonts w:ascii="宋体" w:hAnsi="宋体" w:hint="eastAsia"/>
        </w:rPr>
        <w:t>”</w:t>
      </w:r>
      <w:r>
        <w:rPr>
          <w:rFonts w:hint="eastAsia"/>
        </w:rPr>
        <w:t>或</w:t>
      </w:r>
      <w:r>
        <w:rPr>
          <w:rFonts w:ascii="宋体" w:hAnsi="宋体" w:hint="eastAsia"/>
        </w:rPr>
        <w:t>“</w:t>
      </w:r>
      <w:r>
        <w:rPr>
          <w:rFonts w:hint="eastAsia"/>
        </w:rPr>
        <w:t>小于</w:t>
      </w:r>
      <w:r>
        <w:rPr>
          <w:rFonts w:ascii="宋体" w:hAnsi="宋体" w:hint="eastAsia"/>
        </w:rPr>
        <w:t>”</w:t>
      </w:r>
      <w:r>
        <w:rPr>
          <w:rFonts w:hint="eastAsia"/>
        </w:rPr>
        <w:t>）</w:t>
      </w:r>
    </w:p>
    <w:p w:rsidR="0034726E" w:rsidRDefault="00951E49">
      <w:pPr>
        <w:pStyle w:val="a9"/>
        <w:adjustRightInd w:val="0"/>
        <w:snapToGrid w:val="0"/>
        <w:spacing w:line="360" w:lineRule="auto"/>
      </w:pPr>
      <w:r>
        <w:pict>
          <v:shape id="_x0000_s1076" type="#_x0000_t75" style="position:absolute;left:0;text-align:left;margin-left:302.9pt;margin-top:34.2pt;width:87.1pt;height:64.4pt;z-index:251678720;mso-wrap-distance-left:9pt;mso-wrap-distance-top:0;mso-wrap-distance-right:9pt;mso-wrap-distance-bottom:0;mso-width-relative:page;mso-height-relative:page">
            <v:imagedata r:id="rId34" o:title=""/>
            <w10:wrap type="square"/>
          </v:shape>
        </w:pict>
      </w:r>
      <w:r>
        <w:pict>
          <v:shape id="_x0000_s1075" type="#_x0000_t75" style="position:absolute;left:0;text-align:left;margin-left:396.75pt;margin-top:35.7pt;width:82.5pt;height:61.05pt;z-index:251677696;mso-wrap-distance-left:9pt;mso-wrap-distance-top:0;mso-wrap-distance-right:9pt;mso-wrap-distance-bottom:0;mso-width-relative:page;mso-height-relative:page">
            <v:imagedata r:id="rId35" o:title=""/>
            <w10:wrap type="square"/>
          </v:shape>
        </w:pict>
      </w:r>
      <w:r>
        <w:t>31</w:t>
      </w:r>
      <w:r>
        <w:t>．王老师经常骑电动自行车上班．骑行时，王老师旋动右手的</w:t>
      </w:r>
      <w:r>
        <w:rPr>
          <w:rFonts w:ascii="宋体" w:hAnsi="宋体"/>
        </w:rPr>
        <w:t>“</w:t>
      </w:r>
      <w:r>
        <w:t>调速</w:t>
      </w:r>
      <w:r>
        <w:rPr>
          <w:rFonts w:ascii="宋体" w:hAnsi="宋体"/>
        </w:rPr>
        <w:t>”</w:t>
      </w:r>
      <w:r>
        <w:t>把手，发现电动机带动后轮的转速发生改变，与这个调速把手联动的电路元件实质是一个</w:t>
      </w:r>
      <w:r>
        <w:rPr>
          <w:rFonts w:hint="eastAsia"/>
        </w:rPr>
        <w:t>_</w:t>
      </w:r>
      <w:r>
        <w:t>_____</w:t>
      </w:r>
      <w:r>
        <w:rPr>
          <w:rFonts w:hint="eastAsia"/>
        </w:rPr>
        <w:t>．它的实质是通过改变电阻丝接入电路的</w:t>
      </w:r>
      <w:r>
        <w:rPr>
          <w:rFonts w:hint="eastAsia"/>
        </w:rPr>
        <w:t>_</w:t>
      </w:r>
      <w:r>
        <w:t>_____</w:t>
      </w:r>
      <w:r>
        <w:rPr>
          <w:rFonts w:hint="eastAsia"/>
        </w:rPr>
        <w:t>对电路起到调节的作用．</w:t>
      </w:r>
    </w:p>
    <w:p w:rsidR="0034726E" w:rsidRDefault="00951E49">
      <w:pPr>
        <w:pStyle w:val="a9"/>
        <w:adjustRightInd w:val="0"/>
        <w:snapToGrid w:val="0"/>
        <w:spacing w:line="360" w:lineRule="auto"/>
      </w:pPr>
      <w:r>
        <w:t>32</w:t>
      </w:r>
      <w:r>
        <w:t>．在如图所示的电路中，用滑动变阻器调节灯的亮度，若要求滑片</w:t>
      </w:r>
      <w:r>
        <w:rPr>
          <w:i/>
        </w:rPr>
        <w:t>P</w:t>
      </w:r>
      <w:r>
        <w:t>向右端滑动式灯逐渐变亮，则</w:t>
      </w:r>
      <w:r>
        <w:rPr>
          <w:i/>
        </w:rPr>
        <w:t>M</w:t>
      </w:r>
      <w:r>
        <w:t>应该接</w:t>
      </w:r>
      <w:r>
        <w:rPr>
          <w:rFonts w:hint="eastAsia"/>
        </w:rPr>
        <w:t>_</w:t>
      </w:r>
      <w:r>
        <w:t>____</w:t>
      </w:r>
      <w:r>
        <w:rPr>
          <w:rFonts w:hint="eastAsia"/>
        </w:rPr>
        <w:t>，</w:t>
      </w:r>
      <w:r>
        <w:rPr>
          <w:i/>
        </w:rPr>
        <w:t>N</w:t>
      </w:r>
      <w:r>
        <w:t>接</w:t>
      </w:r>
      <w:r>
        <w:rPr>
          <w:rFonts w:hint="eastAsia"/>
        </w:rPr>
        <w:t>_</w:t>
      </w:r>
      <w:r>
        <w:t>____</w:t>
      </w:r>
      <w:r>
        <w:rPr>
          <w:rFonts w:hint="eastAsia"/>
        </w:rPr>
        <w:t>．</w:t>
      </w:r>
    </w:p>
    <w:p w:rsidR="0034726E" w:rsidRDefault="00951E49">
      <w:pPr>
        <w:pStyle w:val="a9"/>
        <w:adjustRightInd w:val="0"/>
        <w:snapToGrid w:val="0"/>
        <w:spacing w:line="360" w:lineRule="auto"/>
      </w:pPr>
      <w:r>
        <w:t>33</w:t>
      </w:r>
      <w:r>
        <w:rPr>
          <w:rFonts w:hint="eastAsia"/>
        </w:rPr>
        <w:t>．在如图所示的电路中，电源电压为</w:t>
      </w:r>
      <w:r>
        <w:rPr>
          <w:rFonts w:hint="eastAsia"/>
          <w:i/>
        </w:rPr>
        <w:t>U</w:t>
      </w:r>
      <w:r>
        <w:rPr>
          <w:rFonts w:hint="eastAsia"/>
        </w:rPr>
        <w:t>，己知电路中仅有一处故障，且只发生在电阻</w:t>
      </w:r>
      <w:r>
        <w:rPr>
          <w:rFonts w:hint="eastAsia"/>
          <w:i/>
        </w:rPr>
        <w:t>R</w:t>
      </w:r>
      <w:r>
        <w:rPr>
          <w:rFonts w:hint="eastAsia"/>
          <w:vertAlign w:val="subscript"/>
        </w:rPr>
        <w:t>1</w:t>
      </w:r>
      <w:r>
        <w:rPr>
          <w:rFonts w:hint="eastAsia"/>
        </w:rPr>
        <w:t>、</w:t>
      </w:r>
      <w:r>
        <w:rPr>
          <w:rFonts w:hint="eastAsia"/>
          <w:i/>
        </w:rPr>
        <w:t>R</w:t>
      </w:r>
      <w:r>
        <w:rPr>
          <w:rFonts w:hint="eastAsia"/>
          <w:vertAlign w:val="subscript"/>
        </w:rPr>
        <w:t>2</w:t>
      </w:r>
      <w:r>
        <w:rPr>
          <w:rFonts w:hint="eastAsia"/>
        </w:rPr>
        <w:t>上，电键</w:t>
      </w:r>
      <w:r>
        <w:rPr>
          <w:rFonts w:hint="eastAsia"/>
          <w:i/>
        </w:rPr>
        <w:t>S</w:t>
      </w:r>
      <w:r>
        <w:rPr>
          <w:rFonts w:hint="eastAsia"/>
        </w:rPr>
        <w:t>闭合前后，电压表指针的位置不变，根据以上信息可知电压表的示数是</w:t>
      </w:r>
      <w:r>
        <w:t>______</w:t>
      </w:r>
      <w:r>
        <w:rPr>
          <w:rFonts w:hint="eastAsia"/>
        </w:rPr>
        <w:t>，电路故障可能是</w:t>
      </w:r>
      <w:r>
        <w:t>____________</w:t>
      </w:r>
      <w:r>
        <w:rPr>
          <w:rFonts w:hint="eastAsia"/>
        </w:rPr>
        <w:t>．</w:t>
      </w:r>
    </w:p>
    <w:p w:rsidR="0034726E" w:rsidRDefault="00951E49">
      <w:pPr>
        <w:pStyle w:val="a9"/>
        <w:adjustRightInd w:val="0"/>
        <w:snapToGrid w:val="0"/>
        <w:spacing w:line="360" w:lineRule="auto"/>
      </w:pPr>
      <w:r>
        <w:rPr>
          <w:rFonts w:hint="eastAsia"/>
        </w:rPr>
        <w:t>3</w:t>
      </w:r>
      <w:r>
        <w:t>4</w:t>
      </w:r>
      <w:r>
        <w:rPr>
          <w:rFonts w:hint="eastAsia"/>
        </w:rPr>
        <w:t>．导体电阻的大小与哪些因素有关呢？对于这个问题，小明想起课堂上老师把电压比作水压，把电流比作水流．于是他想：电阻也可以比作是水管对水流的阻力，他还想到水管内部粗糙程</w:t>
      </w:r>
      <w:r>
        <w:rPr>
          <w:rFonts w:hint="eastAsia"/>
        </w:rPr>
        <w:t>度、有无杂物和它的长短粗细都可能导致水管对水流的阻力不同．因此经过分析，他提出了以下几种猜想：猜想</w:t>
      </w:r>
      <w:r>
        <w:t>1</w:t>
      </w:r>
      <w:r>
        <w:rPr>
          <w:rFonts w:hint="eastAsia"/>
        </w:rPr>
        <w:t>：导体的电阻可能跟导体的材料有关；猜想</w:t>
      </w:r>
      <w:r>
        <w:t>2</w:t>
      </w:r>
      <w:r>
        <w:rPr>
          <w:rFonts w:hint="eastAsia"/>
        </w:rPr>
        <w:t>：导体的电阻可能跟导体的长度有关；猜想</w:t>
      </w:r>
      <w:r>
        <w:t>3</w:t>
      </w:r>
      <w:r>
        <w:rPr>
          <w:rFonts w:hint="eastAsia"/>
        </w:rPr>
        <w:t>：导体的电阻可能跟导体的横截面积有关；</w:t>
      </w:r>
    </w:p>
    <w:tbl>
      <w:tblPr>
        <w:tblW w:w="0" w:type="auto"/>
        <w:jc w:val="center"/>
        <w:tblCellMar>
          <w:left w:w="0" w:type="dxa"/>
          <w:right w:w="0" w:type="dxa"/>
        </w:tblCellMar>
        <w:tblLook w:val="04A0" w:firstRow="1" w:lastRow="0" w:firstColumn="1" w:lastColumn="0" w:noHBand="0" w:noVBand="1"/>
      </w:tblPr>
      <w:tblGrid>
        <w:gridCol w:w="2335"/>
        <w:gridCol w:w="1873"/>
        <w:gridCol w:w="642"/>
        <w:gridCol w:w="642"/>
        <w:gridCol w:w="642"/>
        <w:gridCol w:w="643"/>
        <w:gridCol w:w="642"/>
        <w:gridCol w:w="642"/>
        <w:gridCol w:w="643"/>
      </w:tblGrid>
      <w:tr w:rsidR="0034726E">
        <w:trPr>
          <w:trHeight w:val="20"/>
          <w:jc w:val="center"/>
        </w:trPr>
        <w:tc>
          <w:tcPr>
            <w:tcW w:w="0" w:type="auto"/>
            <w:vMerge w:val="restart"/>
            <w:tcBorders>
              <w:right w:val="single" w:sz="8" w:space="0" w:color="auto"/>
            </w:tcBorders>
            <w:vAlign w:val="center"/>
          </w:tcPr>
          <w:p w:rsidR="0034726E" w:rsidRDefault="00951E49">
            <w:pPr>
              <w:pStyle w:val="a9"/>
              <w:adjustRightInd w:val="0"/>
              <w:snapToGrid w:val="0"/>
              <w:spacing w:line="360" w:lineRule="auto"/>
              <w:jc w:val="center"/>
            </w:pPr>
            <w:r>
              <w:pict>
                <v:shape id="_x0000_i1027" type="#_x0000_t75" alt=" " style="width:116.25pt;height:48.75pt">
                  <v:imagedata r:id="rId36" o:title=""/>
                </v:shape>
              </w:pic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导线代号</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A</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B</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C</w:t>
            </w:r>
          </w:p>
        </w:tc>
        <w:tc>
          <w:tcPr>
            <w:tcW w:w="643"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D</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E</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F</w:t>
            </w:r>
          </w:p>
        </w:tc>
        <w:tc>
          <w:tcPr>
            <w:tcW w:w="643"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G</w:t>
            </w:r>
          </w:p>
        </w:tc>
      </w:tr>
      <w:tr w:rsidR="0034726E">
        <w:trPr>
          <w:trHeight w:val="20"/>
          <w:jc w:val="center"/>
        </w:trPr>
        <w:tc>
          <w:tcPr>
            <w:tcW w:w="0" w:type="auto"/>
            <w:vMerge/>
            <w:tcBorders>
              <w:right w:val="single" w:sz="8" w:space="0" w:color="auto"/>
            </w:tcBorders>
            <w:vAlign w:val="center"/>
          </w:tcPr>
          <w:p w:rsidR="0034726E" w:rsidRDefault="0034726E">
            <w:pPr>
              <w:pStyle w:val="a9"/>
              <w:adjustRightInd w:val="0"/>
              <w:snapToGrid w:val="0"/>
              <w:spacing w:line="360" w:lineRule="auto"/>
              <w:jc w:val="center"/>
            </w:pP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长度（</w:t>
            </w:r>
            <w:r>
              <w:t>m</w:t>
            </w:r>
            <w:r>
              <w:rPr>
                <w:rFonts w:hint="eastAsia"/>
              </w:rPr>
              <w:t>）</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0</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0</w:t>
            </w:r>
            <w:r>
              <w:rPr>
                <w:rFonts w:hint="eastAsia"/>
              </w:rPr>
              <w:t>.</w:t>
            </w:r>
            <w:r>
              <w:t>5</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5</w:t>
            </w:r>
          </w:p>
        </w:tc>
        <w:tc>
          <w:tcPr>
            <w:tcW w:w="643"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0</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2</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5</w:t>
            </w:r>
          </w:p>
        </w:tc>
        <w:tc>
          <w:tcPr>
            <w:tcW w:w="643"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0</w:t>
            </w:r>
            <w:r>
              <w:rPr>
                <w:rFonts w:hint="eastAsia"/>
              </w:rPr>
              <w:t>.</w:t>
            </w:r>
            <w:r>
              <w:t>5</w:t>
            </w:r>
          </w:p>
        </w:tc>
      </w:tr>
      <w:tr w:rsidR="0034726E">
        <w:trPr>
          <w:trHeight w:val="20"/>
          <w:jc w:val="center"/>
        </w:trPr>
        <w:tc>
          <w:tcPr>
            <w:tcW w:w="0" w:type="auto"/>
            <w:vMerge/>
            <w:tcBorders>
              <w:right w:val="single" w:sz="8" w:space="0" w:color="auto"/>
            </w:tcBorders>
            <w:vAlign w:val="center"/>
          </w:tcPr>
          <w:p w:rsidR="0034726E" w:rsidRDefault="0034726E">
            <w:pPr>
              <w:pStyle w:val="a9"/>
              <w:adjustRightInd w:val="0"/>
              <w:snapToGrid w:val="0"/>
              <w:spacing w:line="360" w:lineRule="auto"/>
              <w:jc w:val="center"/>
            </w:pP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横截面积（</w:t>
            </w:r>
            <w:r>
              <w:t>mm</w:t>
            </w:r>
            <w:r>
              <w:rPr>
                <w:vertAlign w:val="superscript"/>
              </w:rPr>
              <w:t>2</w:t>
            </w:r>
            <w:r>
              <w:rPr>
                <w:rFonts w:hint="eastAsia"/>
              </w:rPr>
              <w:t>）</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3</w:t>
            </w:r>
            <w:r>
              <w:rPr>
                <w:rFonts w:hint="eastAsia"/>
              </w:rPr>
              <w:t>.</w:t>
            </w:r>
            <w:r>
              <w:t>2</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0</w:t>
            </w:r>
            <w:r>
              <w:rPr>
                <w:rFonts w:hint="eastAsia"/>
              </w:rPr>
              <w:t>.</w:t>
            </w:r>
            <w:r>
              <w:t>8</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2</w:t>
            </w:r>
          </w:p>
        </w:tc>
        <w:tc>
          <w:tcPr>
            <w:tcW w:w="643"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0</w:t>
            </w:r>
            <w:r>
              <w:rPr>
                <w:rFonts w:hint="eastAsia"/>
              </w:rPr>
              <w:t>.</w:t>
            </w:r>
            <w:r>
              <w:t>8</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2</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2</w:t>
            </w:r>
          </w:p>
        </w:tc>
        <w:tc>
          <w:tcPr>
            <w:tcW w:w="643"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t>1</w:t>
            </w:r>
            <w:r>
              <w:rPr>
                <w:rFonts w:hint="eastAsia"/>
              </w:rPr>
              <w:t>.</w:t>
            </w:r>
            <w:r>
              <w:t>2</w:t>
            </w:r>
          </w:p>
        </w:tc>
      </w:tr>
      <w:tr w:rsidR="0034726E">
        <w:trPr>
          <w:trHeight w:val="20"/>
          <w:jc w:val="center"/>
        </w:trPr>
        <w:tc>
          <w:tcPr>
            <w:tcW w:w="0" w:type="auto"/>
            <w:vMerge/>
            <w:tcBorders>
              <w:right w:val="single" w:sz="8" w:space="0" w:color="auto"/>
            </w:tcBorders>
            <w:vAlign w:val="center"/>
          </w:tcPr>
          <w:p w:rsidR="0034726E" w:rsidRDefault="0034726E">
            <w:pPr>
              <w:pStyle w:val="a9"/>
              <w:adjustRightInd w:val="0"/>
              <w:snapToGrid w:val="0"/>
              <w:spacing w:line="360" w:lineRule="auto"/>
              <w:jc w:val="center"/>
            </w:pP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材料</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锰铜</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钨</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镍铬</w:t>
            </w:r>
          </w:p>
        </w:tc>
        <w:tc>
          <w:tcPr>
            <w:tcW w:w="643"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锰铜</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钨</w:t>
            </w:r>
          </w:p>
        </w:tc>
        <w:tc>
          <w:tcPr>
            <w:tcW w:w="642"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锰铜</w:t>
            </w:r>
          </w:p>
        </w:tc>
        <w:tc>
          <w:tcPr>
            <w:tcW w:w="643"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vAlign w:val="center"/>
          </w:tcPr>
          <w:p w:rsidR="0034726E" w:rsidRDefault="00951E49">
            <w:pPr>
              <w:pStyle w:val="a9"/>
              <w:adjustRightInd w:val="0"/>
              <w:snapToGrid w:val="0"/>
              <w:spacing w:line="360" w:lineRule="auto"/>
              <w:jc w:val="center"/>
            </w:pPr>
            <w:r>
              <w:rPr>
                <w:rFonts w:hint="eastAsia"/>
              </w:rPr>
              <w:t>镍铬</w:t>
            </w:r>
          </w:p>
        </w:tc>
      </w:tr>
    </w:tbl>
    <w:p w:rsidR="0034726E" w:rsidRDefault="00951E49">
      <w:pPr>
        <w:pStyle w:val="a9"/>
        <w:adjustRightInd w:val="0"/>
        <w:snapToGrid w:val="0"/>
        <w:spacing w:line="360" w:lineRule="auto"/>
      </w:pPr>
      <w:r>
        <w:rPr>
          <w:rFonts w:hint="eastAsia"/>
        </w:rPr>
        <w:t>为了验证自己的猜想，实验室有如下表格中的</w:t>
      </w:r>
      <w:r>
        <w:t>7</w:t>
      </w:r>
      <w:r>
        <w:rPr>
          <w:rFonts w:hint="eastAsia"/>
        </w:rPr>
        <w:t>种电阻丝，则：</w:t>
      </w:r>
    </w:p>
    <w:p w:rsidR="0034726E" w:rsidRDefault="00951E49">
      <w:pPr>
        <w:pStyle w:val="a9"/>
        <w:adjustRightInd w:val="0"/>
        <w:snapToGrid w:val="0"/>
        <w:spacing w:line="360" w:lineRule="auto"/>
      </w:pPr>
      <w:r>
        <w:rPr>
          <w:rFonts w:hint="eastAsia"/>
        </w:rPr>
        <w:t>（</w:t>
      </w:r>
      <w:r>
        <w:t>1</w:t>
      </w:r>
      <w:r>
        <w:rPr>
          <w:rFonts w:hint="eastAsia"/>
        </w:rPr>
        <w:t>）若要探究电阻跟横截面积的关系，可依次把如图中</w:t>
      </w:r>
      <w:r>
        <w:rPr>
          <w:i/>
          <w:iCs/>
        </w:rPr>
        <w:t>M</w:t>
      </w:r>
      <w:r>
        <w:rPr>
          <w:rFonts w:hint="eastAsia"/>
        </w:rPr>
        <w:t>、</w:t>
      </w:r>
      <w:r>
        <w:rPr>
          <w:i/>
          <w:iCs/>
        </w:rPr>
        <w:t>N</w:t>
      </w:r>
      <w:r>
        <w:rPr>
          <w:rFonts w:hint="eastAsia"/>
        </w:rPr>
        <w:t>跟电阻丝</w:t>
      </w:r>
      <w:r>
        <w:t>______</w:t>
      </w:r>
      <w:r>
        <w:rPr>
          <w:rFonts w:hint="eastAsia"/>
        </w:rPr>
        <w:t>、</w:t>
      </w:r>
      <w:r>
        <w:t>______</w:t>
      </w:r>
      <w:r>
        <w:rPr>
          <w:rFonts w:hint="eastAsia"/>
        </w:rPr>
        <w:t>（选填导线代号）的两端连接；闭合开关记下电流表示数，分析比较这两个金属丝电阻大小．</w:t>
      </w:r>
    </w:p>
    <w:p w:rsidR="0034726E" w:rsidRDefault="00951E49">
      <w:pPr>
        <w:pStyle w:val="a9"/>
        <w:adjustRightInd w:val="0"/>
        <w:snapToGrid w:val="0"/>
        <w:spacing w:line="360" w:lineRule="auto"/>
      </w:pPr>
      <w:r>
        <w:rPr>
          <w:rFonts w:hint="eastAsia"/>
        </w:rPr>
        <w:t>（</w:t>
      </w:r>
      <w:r>
        <w:t>2</w:t>
      </w:r>
      <w:r>
        <w:rPr>
          <w:rFonts w:hint="eastAsia"/>
        </w:rPr>
        <w:t>）若依次把</w:t>
      </w:r>
      <w:r>
        <w:rPr>
          <w:i/>
          <w:iCs/>
        </w:rPr>
        <w:t>M</w:t>
      </w:r>
      <w:r>
        <w:rPr>
          <w:rFonts w:hint="eastAsia"/>
        </w:rPr>
        <w:t>、</w:t>
      </w:r>
      <w:r>
        <w:rPr>
          <w:i/>
          <w:iCs/>
        </w:rPr>
        <w:t>N</w:t>
      </w:r>
      <w:r>
        <w:rPr>
          <w:rFonts w:hint="eastAsia"/>
        </w:rPr>
        <w:t>跟电阻丝</w:t>
      </w:r>
      <w:r>
        <w:rPr>
          <w:i/>
          <w:iCs/>
        </w:rPr>
        <w:t>C</w:t>
      </w:r>
      <w:r>
        <w:rPr>
          <w:rFonts w:hint="eastAsia"/>
        </w:rPr>
        <w:t>、</w:t>
      </w:r>
      <w:r>
        <w:rPr>
          <w:i/>
          <w:iCs/>
        </w:rPr>
        <w:t>F</w:t>
      </w:r>
      <w:r>
        <w:rPr>
          <w:rFonts w:hint="eastAsia"/>
        </w:rPr>
        <w:t>的两端连接；闭合开关记下电流表示数，分析比较这两个金属丝的电阻大小，这时探究的是电阻跟导体的</w:t>
      </w:r>
      <w:r>
        <w:t>______</w:t>
      </w:r>
      <w:r>
        <w:rPr>
          <w:rFonts w:hint="eastAsia"/>
        </w:rPr>
        <w:t>的关系．</w:t>
      </w:r>
    </w:p>
    <w:p w:rsidR="0034726E" w:rsidRDefault="00951E49">
      <w:pPr>
        <w:pStyle w:val="a9"/>
        <w:adjustRightInd w:val="0"/>
        <w:snapToGrid w:val="0"/>
        <w:spacing w:line="360" w:lineRule="auto"/>
      </w:pPr>
      <w:r>
        <w:rPr>
          <w:rFonts w:hint="eastAsia"/>
        </w:rPr>
        <w:t>（</w:t>
      </w:r>
      <w:r>
        <w:t>3</w:t>
      </w:r>
      <w:r>
        <w:rPr>
          <w:rFonts w:hint="eastAsia"/>
        </w:rPr>
        <w:t>）在上面的实验中，电阻的大小并不能直接观察，而是通过电流表的示数反映出来的，电流表的示数越大，说明电阻丝的电阻越</w:t>
      </w:r>
      <w:r>
        <w:t>______</w:t>
      </w:r>
      <w:r>
        <w:rPr>
          <w:rFonts w:hint="eastAsia"/>
        </w:rPr>
        <w:t>．</w:t>
      </w:r>
    </w:p>
    <w:p w:rsidR="0034726E" w:rsidRDefault="00951E49">
      <w:pPr>
        <w:pStyle w:val="a9"/>
        <w:adjustRightInd w:val="0"/>
        <w:snapToGrid w:val="0"/>
        <w:spacing w:line="360" w:lineRule="auto"/>
      </w:pPr>
      <w:r>
        <w:rPr>
          <w:rFonts w:hint="eastAsia"/>
        </w:rPr>
        <w:t>3</w:t>
      </w:r>
      <w:r>
        <w:t>5</w:t>
      </w:r>
      <w:r>
        <w:rPr>
          <w:rFonts w:hint="eastAsia"/>
        </w:rPr>
        <w:t>．</w:t>
      </w:r>
      <w:r>
        <w:t>某班同学在做</w:t>
      </w:r>
      <w:r>
        <w:rPr>
          <w:rFonts w:ascii="宋体" w:hAnsi="宋体"/>
        </w:rPr>
        <w:t>“</w:t>
      </w:r>
      <w:r>
        <w:t>用滑动变阻器改变灯泡亮度</w:t>
      </w:r>
      <w:r>
        <w:rPr>
          <w:rFonts w:ascii="宋体" w:hAnsi="宋体"/>
        </w:rPr>
        <w:t>”</w:t>
      </w:r>
      <w:r>
        <w:t>的实验．</w:t>
      </w:r>
    </w:p>
    <w:p w:rsidR="0034726E" w:rsidRDefault="00951E49">
      <w:pPr>
        <w:pStyle w:val="a9"/>
        <w:adjustRightInd w:val="0"/>
        <w:snapToGrid w:val="0"/>
        <w:spacing w:line="360" w:lineRule="auto"/>
      </w:pPr>
      <w:r>
        <w:rPr>
          <w:rFonts w:hint="eastAsia"/>
        </w:rPr>
        <w:t>（</w:t>
      </w:r>
      <w:r>
        <w:t>1</w:t>
      </w:r>
      <w:r>
        <w:t>）请连接好实物图，要求：滑动变阻器的滑片向</w:t>
      </w:r>
      <w:r>
        <w:t>A</w:t>
      </w:r>
      <w:r>
        <w:t>端滑动时，灯泡的亮度增加．</w:t>
      </w:r>
    </w:p>
    <w:p w:rsidR="0034726E" w:rsidRDefault="00951E49">
      <w:pPr>
        <w:pStyle w:val="a9"/>
        <w:adjustRightInd w:val="0"/>
        <w:snapToGrid w:val="0"/>
        <w:spacing w:line="360" w:lineRule="auto"/>
      </w:pPr>
      <w:r>
        <w:pict>
          <v:shape id="_x0000_s1078" type="#_x0000_t75" style="position:absolute;left:0;text-align:left;margin-left:351pt;margin-top:17.25pt;width:130.5pt;height:81.1pt;z-index:251680768;mso-wrap-distance-left:9pt;mso-wrap-distance-top:0;mso-wrap-distance-right:9pt;mso-wrap-distance-bottom:0;mso-width-relative:page;mso-height-relative:page">
            <v:imagedata r:id="rId37" o:title=""/>
            <w10:wrap type="square"/>
          </v:shape>
        </w:pict>
      </w:r>
      <w:r>
        <w:rPr>
          <w:rFonts w:hint="eastAsia"/>
        </w:rPr>
        <w:t>（</w:t>
      </w:r>
      <w:r>
        <w:t>2</w:t>
      </w:r>
      <w:r>
        <w:t>）连接实物时，开关应当</w:t>
      </w:r>
      <w:r>
        <w:t>______</w:t>
      </w:r>
      <w:r>
        <w:rPr>
          <w:rFonts w:hint="eastAsia"/>
        </w:rPr>
        <w:t>，滑片</w:t>
      </w:r>
      <w:r>
        <w:rPr>
          <w:i/>
        </w:rPr>
        <w:t>P</w:t>
      </w:r>
      <w:r>
        <w:t>移动到最</w:t>
      </w:r>
      <w:r>
        <w:t>______</w:t>
      </w:r>
      <w:r>
        <w:rPr>
          <w:rFonts w:hint="eastAsia"/>
        </w:rPr>
        <w:t>端（填“左”或“右”）．</w:t>
      </w:r>
    </w:p>
    <w:p w:rsidR="0034726E" w:rsidRDefault="00951E49">
      <w:pPr>
        <w:pStyle w:val="a9"/>
        <w:adjustRightInd w:val="0"/>
        <w:snapToGrid w:val="0"/>
        <w:spacing w:line="360" w:lineRule="auto"/>
      </w:pPr>
      <w:r>
        <w:rPr>
          <w:rFonts w:hint="eastAsia"/>
        </w:rPr>
        <w:t>（</w:t>
      </w:r>
      <w:r>
        <w:t>3</w:t>
      </w:r>
      <w:r>
        <w:t>）若闭合开关滑片</w:t>
      </w:r>
      <w:r>
        <w:rPr>
          <w:i/>
        </w:rPr>
        <w:t>P</w:t>
      </w:r>
      <w:r>
        <w:t>向左移动时，电流表示数</w:t>
      </w:r>
      <w:r>
        <w:t>______</w:t>
      </w:r>
      <w:r>
        <w:rPr>
          <w:rFonts w:hint="eastAsia"/>
        </w:rPr>
        <w:t>（选填“变大”、“变小”或“不变”），灯泡亮度</w:t>
      </w:r>
      <w:r>
        <w:t>______</w:t>
      </w:r>
      <w:r>
        <w:rPr>
          <w:rFonts w:hint="eastAsia"/>
        </w:rPr>
        <w:t>（填“变亮”、“变暗”或“不变”）</w:t>
      </w:r>
    </w:p>
    <w:p w:rsidR="0034726E" w:rsidRDefault="00951E49">
      <w:pPr>
        <w:pStyle w:val="a9"/>
        <w:adjustRightInd w:val="0"/>
        <w:snapToGrid w:val="0"/>
        <w:spacing w:line="360" w:lineRule="auto"/>
      </w:pPr>
      <w:r>
        <w:rPr>
          <w:rFonts w:hint="eastAsia"/>
        </w:rPr>
        <w:t>（</w:t>
      </w:r>
      <w:r>
        <w:t>4</w:t>
      </w:r>
      <w:r>
        <w:t>）开始做实验后，甲同学发现无论怎样移动滑片</w:t>
      </w:r>
      <w:r>
        <w:rPr>
          <w:i/>
        </w:rPr>
        <w:t>P</w:t>
      </w:r>
      <w:r>
        <w:t>，灯的亮度都无法发生变化，且一直很暗，这是因为</w:t>
      </w:r>
      <w:r>
        <w:t>________________________</w:t>
      </w:r>
      <w:r>
        <w:rPr>
          <w:rFonts w:hint="eastAsia"/>
        </w:rPr>
        <w:t>；乙同学发现无</w:t>
      </w:r>
      <w:r>
        <w:rPr>
          <w:rFonts w:hint="eastAsia"/>
        </w:rPr>
        <w:t>论怎样移动滑片</w:t>
      </w:r>
      <w:r>
        <w:rPr>
          <w:i/>
        </w:rPr>
        <w:t>P</w:t>
      </w:r>
      <w:r>
        <w:t>，灯一直很亮，这是因为</w:t>
      </w:r>
      <w:r>
        <w:t>____________</w:t>
      </w:r>
      <w:r>
        <w:rPr>
          <w:rFonts w:hint="eastAsia"/>
        </w:rPr>
        <w:t>．</w:t>
      </w:r>
    </w:p>
    <w:p w:rsidR="0034726E" w:rsidRDefault="00951E49">
      <w:pPr>
        <w:pStyle w:val="a9"/>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四、能力提升</w:t>
      </w:r>
    </w:p>
    <w:p w:rsidR="0034726E" w:rsidRDefault="00951E49">
      <w:pPr>
        <w:pStyle w:val="a9"/>
        <w:adjustRightInd w:val="0"/>
        <w:snapToGrid w:val="0"/>
        <w:spacing w:line="360" w:lineRule="auto"/>
      </w:pPr>
      <w:r>
        <w:rPr>
          <w:rFonts w:hint="eastAsia"/>
          <w:szCs w:val="21"/>
        </w:rPr>
        <w:t>36</w:t>
      </w:r>
      <w:r>
        <w:rPr>
          <w:rFonts w:hint="eastAsia"/>
          <w:szCs w:val="21"/>
        </w:rPr>
        <w:t>．</w:t>
      </w:r>
      <w:r>
        <w:rPr>
          <w:rFonts w:hint="eastAsia"/>
        </w:rPr>
        <w:t>在</w:t>
      </w:r>
      <w:r>
        <w:rPr>
          <w:rFonts w:ascii="宋体" w:hAnsi="宋体" w:hint="eastAsia"/>
        </w:rPr>
        <w:t>“</w:t>
      </w:r>
      <w:r>
        <w:rPr>
          <w:rFonts w:hint="eastAsia"/>
        </w:rPr>
        <w:t>探究影响导体电阻大小的因素</w:t>
      </w:r>
      <w:r>
        <w:rPr>
          <w:rFonts w:ascii="宋体" w:hAnsi="宋体" w:hint="eastAsia"/>
        </w:rPr>
        <w:t>”</w:t>
      </w:r>
      <w:r>
        <w:rPr>
          <w:rFonts w:hint="eastAsia"/>
        </w:rPr>
        <w:t>的活动中，小明发现实验器材中金属丝只有一根，其他器材足够，下面实验探究活动中他不可能完成的是（</w:t>
      </w:r>
      <w:r>
        <w:rPr>
          <w:rFonts w:hint="eastAsia"/>
        </w:rPr>
        <w:t xml:space="preserve">  </w:t>
      </w:r>
      <w:r>
        <w:rPr>
          <w:rFonts w:hint="eastAsia"/>
        </w:rPr>
        <w:t>）</w:t>
      </w:r>
    </w:p>
    <w:p w:rsidR="0034726E" w:rsidRDefault="00951E49">
      <w:pPr>
        <w:pStyle w:val="a9"/>
        <w:adjustRightInd w:val="0"/>
        <w:snapToGrid w:val="0"/>
        <w:spacing w:line="360" w:lineRule="auto"/>
        <w:ind w:leftChars="200" w:left="420"/>
      </w:pPr>
      <w:r>
        <w:t>A</w:t>
      </w:r>
      <w:r>
        <w:t>．探究导体电阻与长度的关系</w:t>
      </w:r>
      <w:r>
        <w:tab/>
      </w:r>
      <w:r>
        <w:tab/>
      </w:r>
      <w:r>
        <w:tab/>
      </w:r>
      <w:r>
        <w:tab/>
        <w:t>B</w:t>
      </w:r>
      <w:r>
        <w:t>．探究导体电阻与横截面积的关系</w:t>
      </w:r>
    </w:p>
    <w:p w:rsidR="0034726E" w:rsidRDefault="00951E49">
      <w:pPr>
        <w:pStyle w:val="a9"/>
        <w:adjustRightInd w:val="0"/>
        <w:snapToGrid w:val="0"/>
        <w:spacing w:line="360" w:lineRule="auto"/>
        <w:ind w:leftChars="200" w:left="420"/>
      </w:pPr>
      <w:r>
        <w:t>C</w:t>
      </w:r>
      <w:r>
        <w:t>．探究导体电阻与材料的关系</w:t>
      </w:r>
      <w:r>
        <w:tab/>
      </w:r>
      <w:r>
        <w:tab/>
      </w:r>
      <w:r>
        <w:tab/>
      </w:r>
      <w:r>
        <w:tab/>
        <w:t>D</w:t>
      </w:r>
      <w:r>
        <w:t>．探究导体电阻与温度的关系</w:t>
      </w:r>
    </w:p>
    <w:p w:rsidR="0034726E" w:rsidRDefault="00951E49">
      <w:pPr>
        <w:pStyle w:val="a9"/>
        <w:adjustRightInd w:val="0"/>
        <w:snapToGrid w:val="0"/>
        <w:spacing w:line="360" w:lineRule="auto"/>
      </w:pPr>
      <w:r>
        <w:rPr>
          <w:rFonts w:hint="eastAsia"/>
        </w:rPr>
        <w:t>37</w:t>
      </w:r>
      <w:r>
        <w:t>．有甲、乙、丙三根铜导线，甲和乙粗细相同，但甲比乙长一些，乙和丙长度相同，但乙比丙细一些，则三根导线的电阻大小关系是（</w:t>
      </w:r>
      <w:r>
        <w:t xml:space="preserve">  </w:t>
      </w:r>
      <w:r>
        <w:t>）</w:t>
      </w:r>
    </w:p>
    <w:p w:rsidR="0034726E" w:rsidRDefault="00951E49">
      <w:pPr>
        <w:pStyle w:val="a9"/>
        <w:adjustRightInd w:val="0"/>
        <w:snapToGrid w:val="0"/>
        <w:spacing w:line="360" w:lineRule="auto"/>
        <w:ind w:firstLine="420"/>
      </w:pPr>
      <w:r>
        <w:t>A</w:t>
      </w:r>
      <w:r>
        <w:t>．</w:t>
      </w:r>
      <w:r>
        <w:rPr>
          <w:i/>
        </w:rPr>
        <w:t>R</w:t>
      </w:r>
      <w:r>
        <w:rPr>
          <w:vertAlign w:val="subscript"/>
        </w:rPr>
        <w:t>甲</w:t>
      </w:r>
      <w:r>
        <w:t>=</w:t>
      </w:r>
      <w:r>
        <w:rPr>
          <w:i/>
        </w:rPr>
        <w:t>R</w:t>
      </w:r>
      <w:r>
        <w:rPr>
          <w:vertAlign w:val="subscript"/>
        </w:rPr>
        <w:t>乙</w:t>
      </w:r>
      <w:r>
        <w:t>=</w:t>
      </w:r>
      <w:r>
        <w:rPr>
          <w:i/>
        </w:rPr>
        <w:t>R</w:t>
      </w:r>
      <w:r>
        <w:rPr>
          <w:vertAlign w:val="subscript"/>
        </w:rPr>
        <w:t>丙</w:t>
      </w:r>
      <w:r>
        <w:rPr>
          <w:vertAlign w:val="subscript"/>
        </w:rPr>
        <w:tab/>
      </w:r>
      <w:r>
        <w:rPr>
          <w:vertAlign w:val="subscript"/>
        </w:rPr>
        <w:tab/>
      </w:r>
      <w:r>
        <w:t>B</w:t>
      </w:r>
      <w:r>
        <w:t>．</w:t>
      </w:r>
      <w:r>
        <w:rPr>
          <w:i/>
        </w:rPr>
        <w:t>R</w:t>
      </w:r>
      <w:r>
        <w:rPr>
          <w:vertAlign w:val="subscript"/>
        </w:rPr>
        <w:t>甲</w:t>
      </w:r>
      <w:r>
        <w:t>＞</w:t>
      </w:r>
      <w:r>
        <w:rPr>
          <w:i/>
        </w:rPr>
        <w:t>R</w:t>
      </w:r>
      <w:r>
        <w:rPr>
          <w:vertAlign w:val="subscript"/>
        </w:rPr>
        <w:t>乙</w:t>
      </w:r>
      <w:r>
        <w:t>＞</w:t>
      </w:r>
      <w:r>
        <w:rPr>
          <w:i/>
        </w:rPr>
        <w:t>R</w:t>
      </w:r>
      <w:r>
        <w:rPr>
          <w:vertAlign w:val="subscript"/>
        </w:rPr>
        <w:t>丙</w:t>
      </w:r>
      <w:r>
        <w:rPr>
          <w:vertAlign w:val="subscript"/>
        </w:rPr>
        <w:tab/>
      </w:r>
      <w:r>
        <w:rPr>
          <w:vertAlign w:val="subscript"/>
        </w:rPr>
        <w:tab/>
      </w:r>
      <w:r>
        <w:t>C</w:t>
      </w:r>
      <w:r>
        <w:t>．</w:t>
      </w:r>
      <w:r>
        <w:rPr>
          <w:i/>
        </w:rPr>
        <w:t>R</w:t>
      </w:r>
      <w:r>
        <w:rPr>
          <w:vertAlign w:val="subscript"/>
        </w:rPr>
        <w:t>甲</w:t>
      </w:r>
      <w:r>
        <w:t>＞</w:t>
      </w:r>
      <w:r>
        <w:rPr>
          <w:i/>
        </w:rPr>
        <w:t>R</w:t>
      </w:r>
      <w:r>
        <w:rPr>
          <w:vertAlign w:val="subscript"/>
        </w:rPr>
        <w:t>丙</w:t>
      </w:r>
      <w:r>
        <w:t>＞</w:t>
      </w:r>
      <w:r>
        <w:rPr>
          <w:i/>
        </w:rPr>
        <w:t>R</w:t>
      </w:r>
      <w:r>
        <w:rPr>
          <w:vertAlign w:val="subscript"/>
        </w:rPr>
        <w:t>乙</w:t>
      </w:r>
      <w:r>
        <w:rPr>
          <w:vertAlign w:val="subscript"/>
        </w:rPr>
        <w:tab/>
      </w:r>
      <w:r>
        <w:rPr>
          <w:vertAlign w:val="subscript"/>
        </w:rPr>
        <w:tab/>
      </w:r>
      <w:r>
        <w:t>D</w:t>
      </w:r>
      <w:r>
        <w:t>．无法确定</w:t>
      </w:r>
    </w:p>
    <w:p w:rsidR="0034726E" w:rsidRDefault="00951E49">
      <w:pPr>
        <w:pStyle w:val="a9"/>
        <w:adjustRightInd w:val="0"/>
        <w:snapToGrid w:val="0"/>
        <w:spacing w:line="360" w:lineRule="auto"/>
      </w:pPr>
      <w:r>
        <w:t>3</w:t>
      </w:r>
      <w:r>
        <w:rPr>
          <w:rFonts w:hint="eastAsia"/>
        </w:rPr>
        <w:t>8</w:t>
      </w:r>
      <w:r>
        <w:rPr>
          <w:rFonts w:hint="eastAsia"/>
        </w:rPr>
        <w:t>．在如图所示的电路中，闭合电键</w:t>
      </w:r>
      <w:r>
        <w:rPr>
          <w:rFonts w:hint="eastAsia"/>
          <w:i/>
        </w:rPr>
        <w:t>S</w:t>
      </w:r>
      <w:r>
        <w:rPr>
          <w:rFonts w:hint="eastAsia"/>
        </w:rPr>
        <w:t>后发现灯</w:t>
      </w:r>
      <w:r>
        <w:rPr>
          <w:rFonts w:hint="eastAsia"/>
          <w:i/>
        </w:rPr>
        <w:t>L</w:t>
      </w:r>
      <w:r>
        <w:rPr>
          <w:rFonts w:hint="eastAsia"/>
        </w:rPr>
        <w:t>不亮，而电压表</w:t>
      </w:r>
      <w:r>
        <w:rPr>
          <w:rFonts w:hint="eastAsia"/>
        </w:rPr>
        <w:t>V</w:t>
      </w:r>
      <w:r>
        <w:rPr>
          <w:rFonts w:hint="eastAsia"/>
        </w:rPr>
        <w:t>有示数．已知电路中各处均接触良好，除灯</w:t>
      </w:r>
      <w:r>
        <w:rPr>
          <w:rFonts w:hint="eastAsia"/>
          <w:i/>
        </w:rPr>
        <w:t>L</w:t>
      </w:r>
      <w:r>
        <w:rPr>
          <w:rFonts w:hint="eastAsia"/>
        </w:rPr>
        <w:t>和电阻</w:t>
      </w:r>
      <w:r>
        <w:rPr>
          <w:rFonts w:hint="eastAsia"/>
          <w:i/>
        </w:rPr>
        <w:t>R</w:t>
      </w:r>
      <w:r>
        <w:rPr>
          <w:rFonts w:hint="eastAsia"/>
        </w:rPr>
        <w:t>外，其余元件均完好．</w:t>
      </w:r>
    </w:p>
    <w:p w:rsidR="0034726E" w:rsidRDefault="00951E49">
      <w:pPr>
        <w:pStyle w:val="a9"/>
        <w:adjustRightInd w:val="0"/>
        <w:snapToGrid w:val="0"/>
        <w:spacing w:line="360" w:lineRule="auto"/>
      </w:pPr>
      <w:r>
        <w:t>（</w:t>
      </w:r>
      <w:r>
        <w:t>1</w:t>
      </w:r>
      <w:r>
        <w:t>）</w:t>
      </w:r>
      <w:r>
        <w:rPr>
          <w:rFonts w:hint="eastAsia"/>
        </w:rPr>
        <w:t>请判断该电路中存在的故障可能是：①</w:t>
      </w:r>
      <w:r>
        <w:t>___________________</w:t>
      </w:r>
      <w:r>
        <w:rPr>
          <w:rFonts w:hint="eastAsia"/>
        </w:rPr>
        <w:t>；②</w:t>
      </w:r>
      <w:r>
        <w:t>___________________</w:t>
      </w:r>
      <w:r>
        <w:rPr>
          <w:rFonts w:hint="eastAsia"/>
        </w:rPr>
        <w:t>．</w:t>
      </w:r>
    </w:p>
    <w:p w:rsidR="0034726E" w:rsidRDefault="00951E49">
      <w:pPr>
        <w:pStyle w:val="a9"/>
        <w:adjustRightInd w:val="0"/>
        <w:snapToGrid w:val="0"/>
        <w:spacing w:line="360" w:lineRule="auto"/>
      </w:pPr>
      <w:r>
        <w:pict>
          <v:shape id="_x0000_s1077" type="#_x0000_t75" style="position:absolute;left:0;text-align:left;margin-left:409.2pt;margin-top:34.65pt;width:76.05pt;height:62.1pt;z-index:251679744;mso-wrap-distance-left:9pt;mso-wrap-distance-top:0;mso-wrap-distance-right:9pt;mso-wrap-distance-bottom:0;mso-width-relative:page;mso-height-relative:page">
            <v:imagedata r:id="rId38" o:title=""/>
            <w10:wrap type="square"/>
          </v:shape>
        </w:pict>
      </w:r>
      <w:r>
        <w:rPr>
          <w:rFonts w:hint="eastAsia"/>
        </w:rPr>
        <w:t>（</w:t>
      </w:r>
      <w:r>
        <w:rPr>
          <w:rFonts w:hint="eastAsia"/>
        </w:rPr>
        <w:t>2</w:t>
      </w:r>
      <w:r>
        <w:rPr>
          <w:rFonts w:hint="eastAsia"/>
        </w:rPr>
        <w:t>）为进一步确定故障，小明同学将一个电流表正确串联在以上的电路中，闭合电键</w:t>
      </w:r>
      <w:r>
        <w:rPr>
          <w:rFonts w:hint="eastAsia"/>
          <w:i/>
        </w:rPr>
        <w:t>S</w:t>
      </w:r>
      <w:r>
        <w:rPr>
          <w:rFonts w:hint="eastAsia"/>
        </w:rPr>
        <w:t>，观察电流表的示数情况．若电流表有示数，说明故障是</w:t>
      </w:r>
      <w:r>
        <w:t>____________</w:t>
      </w:r>
      <w:r>
        <w:rPr>
          <w:rFonts w:hint="eastAsia"/>
        </w:rPr>
        <w:t>；若电流表无示数，说明故障是</w:t>
      </w:r>
      <w:r>
        <w:t>______</w:t>
      </w:r>
      <w:r>
        <w:t>______</w:t>
      </w:r>
      <w:r>
        <w:rPr>
          <w:rFonts w:hint="eastAsia"/>
        </w:rPr>
        <w:t>．</w:t>
      </w:r>
    </w:p>
    <w:p w:rsidR="0034726E" w:rsidRDefault="00951E49">
      <w:pPr>
        <w:pStyle w:val="a9"/>
        <w:adjustRightInd w:val="0"/>
        <w:snapToGrid w:val="0"/>
        <w:spacing w:line="360" w:lineRule="auto"/>
      </w:pPr>
      <w:r>
        <w:rPr>
          <w:rFonts w:hint="eastAsia"/>
        </w:rPr>
        <w:t>（</w:t>
      </w:r>
      <w:r>
        <w:rPr>
          <w:rFonts w:hint="eastAsia"/>
        </w:rPr>
        <w:t>3</w:t>
      </w:r>
      <w:r>
        <w:rPr>
          <w:rFonts w:hint="eastAsia"/>
        </w:rPr>
        <w:t>）为进一步确定故障，小华同学将图中的电压表</w:t>
      </w:r>
      <w:r>
        <w:rPr>
          <w:rFonts w:hint="eastAsia"/>
        </w:rPr>
        <w:t>V</w:t>
      </w:r>
      <w:r>
        <w:rPr>
          <w:rFonts w:hint="eastAsia"/>
        </w:rPr>
        <w:t>正确并联在灯</w:t>
      </w:r>
      <w:r>
        <w:rPr>
          <w:rFonts w:hint="eastAsia"/>
          <w:i/>
        </w:rPr>
        <w:t>L</w:t>
      </w:r>
      <w:r>
        <w:rPr>
          <w:rFonts w:hint="eastAsia"/>
        </w:rPr>
        <w:t>两端，他</w:t>
      </w:r>
      <w:r>
        <w:t>______</w:t>
      </w:r>
      <w:r>
        <w:rPr>
          <w:rFonts w:hint="eastAsia"/>
        </w:rPr>
        <w:t>（填</w:t>
      </w:r>
      <w:r>
        <w:rPr>
          <w:rFonts w:ascii="宋体" w:hAnsi="宋体" w:hint="eastAsia"/>
        </w:rPr>
        <w:t>“</w:t>
      </w:r>
      <w:r>
        <w:rPr>
          <w:rFonts w:hint="eastAsia"/>
        </w:rPr>
        <w:t>能</w:t>
      </w:r>
      <w:r>
        <w:rPr>
          <w:rFonts w:ascii="宋体" w:hAnsi="宋体" w:hint="eastAsia"/>
        </w:rPr>
        <w:t>”</w:t>
      </w:r>
      <w:r>
        <w:rPr>
          <w:rFonts w:hint="eastAsia"/>
        </w:rPr>
        <w:t>或者</w:t>
      </w:r>
      <w:r>
        <w:rPr>
          <w:rFonts w:ascii="宋体" w:hAnsi="宋体" w:hint="eastAsia"/>
        </w:rPr>
        <w:t>“</w:t>
      </w:r>
      <w:r>
        <w:rPr>
          <w:rFonts w:hint="eastAsia"/>
        </w:rPr>
        <w:t>不能</w:t>
      </w:r>
      <w:r>
        <w:rPr>
          <w:rFonts w:ascii="宋体" w:hAnsi="宋体" w:hint="eastAsia"/>
        </w:rPr>
        <w:t>”</w:t>
      </w:r>
      <w:r>
        <w:rPr>
          <w:rFonts w:hint="eastAsia"/>
        </w:rPr>
        <w:t>）查找出电路的故障，原因是：</w:t>
      </w:r>
      <w:r>
        <w:t>________________________</w:t>
      </w:r>
      <w:r>
        <w:rPr>
          <w:rFonts w:hint="eastAsia"/>
        </w:rPr>
        <w:t>．</w:t>
      </w:r>
    </w:p>
    <w:p w:rsidR="0034726E" w:rsidRDefault="00951E49">
      <w:pPr>
        <w:rPr>
          <w:szCs w:val="21"/>
        </w:rPr>
      </w:pPr>
      <w:r>
        <w:rPr>
          <w:szCs w:val="21"/>
        </w:rPr>
        <w:br w:type="page"/>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4.3</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w:t>
      </w:r>
      <w:r>
        <w:rPr>
          <w:rFonts w:ascii="Times New Roman" w:eastAsia="宋体" w:hAnsi="Times New Roman" w:hint="eastAsia"/>
          <w:snapToGrid w:val="0"/>
          <w:kern w:val="0"/>
        </w:rPr>
        <w:t>．</w:t>
      </w:r>
      <w:r>
        <w:rPr>
          <w:rFonts w:ascii="Times New Roman" w:eastAsia="宋体" w:hAnsi="Times New Roman"/>
          <w:snapToGrid w:val="0"/>
          <w:kern w:val="0"/>
        </w:rPr>
        <w:t>A</w:t>
      </w:r>
      <w:r>
        <w:rPr>
          <w:rFonts w:ascii="Times New Roman" w:eastAsia="宋体" w:hAnsi="Times New Roman" w:hint="eastAsia"/>
          <w:snapToGrid w:val="0"/>
          <w:kern w:val="0"/>
        </w:rPr>
        <w:t>2</w:t>
      </w:r>
      <w:r>
        <w:rPr>
          <w:rFonts w:ascii="Times New Roman" w:eastAsia="宋体" w:hAnsi="Times New Roman" w:hint="eastAsia"/>
          <w:snapToGrid w:val="0"/>
          <w:kern w:val="0"/>
        </w:rPr>
        <w:t>．</w:t>
      </w:r>
      <w:r>
        <w:rPr>
          <w:rFonts w:ascii="Times New Roman" w:eastAsia="宋体" w:hAnsi="Times New Roman" w:hint="eastAsia"/>
          <w:snapToGrid w:val="0"/>
          <w:kern w:val="0"/>
        </w:rPr>
        <w:t>A3</w:t>
      </w:r>
      <w:r>
        <w:rPr>
          <w:rFonts w:ascii="Times New Roman" w:eastAsia="宋体" w:hAnsi="Times New Roman" w:hint="eastAsia"/>
          <w:snapToGrid w:val="0"/>
          <w:kern w:val="0"/>
        </w:rPr>
        <w:t>．</w:t>
      </w:r>
      <w:r>
        <w:rPr>
          <w:rFonts w:ascii="Times New Roman" w:eastAsia="宋体" w:hAnsi="Times New Roman" w:hint="eastAsia"/>
          <w:snapToGrid w:val="0"/>
          <w:kern w:val="0"/>
        </w:rPr>
        <w:t>A4</w:t>
      </w:r>
      <w:r>
        <w:rPr>
          <w:rFonts w:ascii="Times New Roman" w:eastAsia="宋体" w:hAnsi="Times New Roman" w:hint="eastAsia"/>
          <w:snapToGrid w:val="0"/>
          <w:kern w:val="0"/>
        </w:rPr>
        <w:t>．</w:t>
      </w:r>
      <w:r>
        <w:rPr>
          <w:rFonts w:ascii="Times New Roman" w:eastAsia="宋体" w:hAnsi="Times New Roman" w:hint="eastAsia"/>
          <w:snapToGrid w:val="0"/>
          <w:kern w:val="0"/>
        </w:rPr>
        <w:t>C5</w:t>
      </w:r>
      <w:r>
        <w:rPr>
          <w:rFonts w:ascii="Times New Roman" w:eastAsia="宋体" w:hAnsi="Times New Roman" w:hint="eastAsia"/>
          <w:snapToGrid w:val="0"/>
          <w:kern w:val="0"/>
        </w:rPr>
        <w:t>．</w:t>
      </w:r>
      <w:r>
        <w:rPr>
          <w:rFonts w:ascii="Times New Roman" w:eastAsia="宋体" w:hAnsi="Times New Roman" w:hint="eastAsia"/>
          <w:snapToGrid w:val="0"/>
          <w:kern w:val="0"/>
        </w:rPr>
        <w:t>B6</w:t>
      </w:r>
      <w:r>
        <w:rPr>
          <w:rFonts w:ascii="Times New Roman" w:eastAsia="宋体" w:hAnsi="Times New Roman" w:hint="eastAsia"/>
          <w:snapToGrid w:val="0"/>
          <w:kern w:val="0"/>
        </w:rPr>
        <w:t>．</w:t>
      </w:r>
      <w:r>
        <w:rPr>
          <w:rFonts w:ascii="Times New Roman" w:eastAsia="宋体" w:hAnsi="Times New Roman" w:hint="eastAsia"/>
          <w:snapToGrid w:val="0"/>
          <w:kern w:val="0"/>
        </w:rPr>
        <w:t>C7</w:t>
      </w:r>
      <w:r>
        <w:rPr>
          <w:rFonts w:ascii="Times New Roman" w:eastAsia="宋体" w:hAnsi="Times New Roman" w:hint="eastAsia"/>
          <w:snapToGrid w:val="0"/>
          <w:kern w:val="0"/>
        </w:rPr>
        <w:t>．</w:t>
      </w:r>
      <w:r>
        <w:rPr>
          <w:rFonts w:ascii="Times New Roman" w:eastAsia="宋体" w:hAnsi="Times New Roman" w:hint="eastAsia"/>
          <w:snapToGrid w:val="0"/>
          <w:kern w:val="0"/>
        </w:rPr>
        <w:t>D8</w:t>
      </w:r>
      <w:r>
        <w:rPr>
          <w:rFonts w:ascii="Times New Roman" w:eastAsia="宋体" w:hAnsi="Times New Roman" w:hint="eastAsia"/>
          <w:snapToGrid w:val="0"/>
          <w:kern w:val="0"/>
        </w:rPr>
        <w:t>．</w:t>
      </w:r>
      <w:r>
        <w:rPr>
          <w:rFonts w:ascii="Times New Roman" w:eastAsia="宋体" w:hAnsi="Times New Roman" w:hint="eastAsia"/>
          <w:snapToGrid w:val="0"/>
          <w:kern w:val="0"/>
        </w:rPr>
        <w:t>D9</w:t>
      </w:r>
      <w:r>
        <w:rPr>
          <w:rFonts w:ascii="Times New Roman" w:eastAsia="宋体" w:hAnsi="Times New Roman" w:hint="eastAsia"/>
          <w:snapToGrid w:val="0"/>
          <w:kern w:val="0"/>
        </w:rPr>
        <w:t>．</w:t>
      </w:r>
      <w:r>
        <w:rPr>
          <w:rFonts w:ascii="Times New Roman" w:eastAsia="宋体" w:hAnsi="Times New Roman" w:hint="eastAsia"/>
          <w:snapToGrid w:val="0"/>
          <w:kern w:val="0"/>
        </w:rPr>
        <w:t>B10</w:t>
      </w:r>
      <w:r>
        <w:rPr>
          <w:rFonts w:ascii="Times New Roman" w:eastAsia="宋体" w:hAnsi="Times New Roman" w:hint="eastAsia"/>
          <w:snapToGrid w:val="0"/>
          <w:kern w:val="0"/>
        </w:rPr>
        <w:t>．</w:t>
      </w:r>
      <w:r>
        <w:rPr>
          <w:rFonts w:ascii="Times New Roman" w:eastAsia="宋体" w:hAnsi="Times New Roman" w:hint="eastAsia"/>
          <w:snapToGrid w:val="0"/>
          <w:kern w:val="0"/>
        </w:rPr>
        <w:t>B</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11</w:t>
      </w:r>
      <w:r>
        <w:rPr>
          <w:rFonts w:ascii="Times New Roman" w:eastAsia="宋体" w:hAnsi="Times New Roman" w:hint="eastAsia"/>
          <w:snapToGrid w:val="0"/>
          <w:kern w:val="0"/>
        </w:rPr>
        <w:t>．</w:t>
      </w:r>
      <w:r>
        <w:rPr>
          <w:rFonts w:ascii="Times New Roman" w:eastAsia="宋体" w:hAnsi="Times New Roman" w:hint="eastAsia"/>
          <w:snapToGrid w:val="0"/>
          <w:kern w:val="0"/>
        </w:rPr>
        <w:t>D12</w:t>
      </w:r>
      <w:r>
        <w:rPr>
          <w:rFonts w:ascii="Times New Roman" w:eastAsia="宋体" w:hAnsi="Times New Roman" w:hint="eastAsia"/>
          <w:snapToGrid w:val="0"/>
          <w:kern w:val="0"/>
        </w:rPr>
        <w:t>．</w:t>
      </w:r>
      <w:r>
        <w:rPr>
          <w:rFonts w:ascii="Times New Roman" w:eastAsia="宋体" w:hAnsi="Times New Roman" w:hint="eastAsia"/>
          <w:snapToGrid w:val="0"/>
          <w:kern w:val="0"/>
        </w:rPr>
        <w:t>C13</w:t>
      </w:r>
      <w:r>
        <w:rPr>
          <w:rFonts w:ascii="Times New Roman" w:eastAsia="宋体" w:hAnsi="Times New Roman" w:hint="eastAsia"/>
          <w:snapToGrid w:val="0"/>
          <w:kern w:val="0"/>
        </w:rPr>
        <w:t>．</w:t>
      </w:r>
      <w:r>
        <w:rPr>
          <w:rFonts w:ascii="Times New Roman" w:eastAsia="宋体" w:hAnsi="Times New Roman" w:hint="eastAsia"/>
          <w:snapToGrid w:val="0"/>
          <w:kern w:val="0"/>
        </w:rPr>
        <w:t>D14</w:t>
      </w:r>
      <w:r>
        <w:rPr>
          <w:rFonts w:ascii="Times New Roman" w:eastAsia="宋体" w:hAnsi="Times New Roman" w:hint="eastAsia"/>
          <w:snapToGrid w:val="0"/>
          <w:kern w:val="0"/>
        </w:rPr>
        <w:t>．</w:t>
      </w:r>
      <w:r>
        <w:rPr>
          <w:rFonts w:ascii="Times New Roman" w:eastAsia="宋体" w:hAnsi="Times New Roman" w:hint="eastAsia"/>
          <w:snapToGrid w:val="0"/>
          <w:kern w:val="0"/>
        </w:rPr>
        <w:t>D15</w:t>
      </w:r>
      <w:r>
        <w:rPr>
          <w:rFonts w:ascii="Times New Roman" w:eastAsia="宋体" w:hAnsi="Times New Roman" w:hint="eastAsia"/>
          <w:snapToGrid w:val="0"/>
          <w:kern w:val="0"/>
        </w:rPr>
        <w:t>．</w:t>
      </w:r>
      <w:r>
        <w:rPr>
          <w:rFonts w:ascii="Times New Roman" w:eastAsia="宋体" w:hAnsi="Times New Roman" w:hint="eastAsia"/>
          <w:snapToGrid w:val="0"/>
          <w:kern w:val="0"/>
        </w:rPr>
        <w:t>C16</w:t>
      </w:r>
      <w:r>
        <w:rPr>
          <w:rFonts w:ascii="Times New Roman" w:eastAsia="宋体" w:hAnsi="Times New Roman" w:hint="eastAsia"/>
          <w:snapToGrid w:val="0"/>
          <w:kern w:val="0"/>
        </w:rPr>
        <w:t>．</w:t>
      </w:r>
      <w:r>
        <w:rPr>
          <w:rFonts w:ascii="Times New Roman" w:eastAsia="宋体" w:hAnsi="Times New Roman" w:hint="eastAsia"/>
          <w:snapToGrid w:val="0"/>
          <w:kern w:val="0"/>
        </w:rPr>
        <w:t>B17</w:t>
      </w:r>
      <w:r>
        <w:rPr>
          <w:rFonts w:ascii="Times New Roman" w:eastAsia="宋体" w:hAnsi="Times New Roman" w:hint="eastAsia"/>
          <w:snapToGrid w:val="0"/>
          <w:kern w:val="0"/>
        </w:rPr>
        <w:t>．</w:t>
      </w:r>
      <w:r>
        <w:rPr>
          <w:rFonts w:ascii="Times New Roman" w:eastAsia="宋体" w:hAnsi="Times New Roman" w:hint="eastAsia"/>
          <w:snapToGrid w:val="0"/>
          <w:kern w:val="0"/>
        </w:rPr>
        <w:t>A18</w:t>
      </w:r>
      <w:r>
        <w:rPr>
          <w:rFonts w:ascii="Times New Roman" w:eastAsia="宋体" w:hAnsi="Times New Roman" w:hint="eastAsia"/>
          <w:snapToGrid w:val="0"/>
          <w:kern w:val="0"/>
        </w:rPr>
        <w:t>．</w:t>
      </w:r>
      <w:r>
        <w:rPr>
          <w:rFonts w:ascii="Times New Roman" w:eastAsia="宋体" w:hAnsi="Times New Roman" w:hint="eastAsia"/>
          <w:snapToGrid w:val="0"/>
          <w:kern w:val="0"/>
        </w:rPr>
        <w:t>D19</w:t>
      </w:r>
      <w:r>
        <w:rPr>
          <w:rFonts w:ascii="Times New Roman" w:eastAsia="宋体" w:hAnsi="Times New Roman" w:hint="eastAsia"/>
          <w:snapToGrid w:val="0"/>
          <w:kern w:val="0"/>
        </w:rPr>
        <w:t>．</w:t>
      </w:r>
      <w:r>
        <w:rPr>
          <w:rFonts w:ascii="Times New Roman" w:eastAsia="宋体" w:hAnsi="Times New Roman" w:hint="eastAsia"/>
          <w:snapToGrid w:val="0"/>
          <w:kern w:val="0"/>
        </w:rPr>
        <w:t>A20</w:t>
      </w:r>
      <w:r>
        <w:rPr>
          <w:rFonts w:ascii="Times New Roman" w:eastAsia="宋体" w:hAnsi="Times New Roman" w:hint="eastAsia"/>
          <w:snapToGrid w:val="0"/>
          <w:kern w:val="0"/>
        </w:rPr>
        <w:t>．</w:t>
      </w:r>
      <w:r>
        <w:rPr>
          <w:rFonts w:ascii="Times New Roman" w:eastAsia="宋体" w:hAnsi="Times New Roman" w:hint="eastAsia"/>
          <w:snapToGrid w:val="0"/>
          <w:kern w:val="0"/>
        </w:rPr>
        <w:t>B</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21</w:t>
      </w:r>
      <w:r>
        <w:rPr>
          <w:rFonts w:ascii="Times New Roman" w:eastAsia="宋体" w:hAnsi="Times New Roman" w:hint="eastAsia"/>
          <w:snapToGrid w:val="0"/>
          <w:kern w:val="0"/>
        </w:rPr>
        <w:t>．</w:t>
      </w:r>
      <w:r>
        <w:rPr>
          <w:rFonts w:ascii="Times New Roman" w:eastAsia="宋体" w:hAnsi="Times New Roman" w:hint="eastAsia"/>
          <w:snapToGrid w:val="0"/>
          <w:kern w:val="0"/>
        </w:rPr>
        <w:t>D22</w:t>
      </w:r>
      <w:r>
        <w:rPr>
          <w:rFonts w:ascii="Times New Roman" w:eastAsia="宋体" w:hAnsi="Times New Roman" w:hint="eastAsia"/>
          <w:snapToGrid w:val="0"/>
          <w:kern w:val="0"/>
        </w:rPr>
        <w:t>．</w:t>
      </w:r>
      <w:r>
        <w:rPr>
          <w:rFonts w:ascii="Times New Roman" w:eastAsia="宋体" w:hAnsi="Times New Roman" w:hint="eastAsia"/>
          <w:snapToGrid w:val="0"/>
          <w:kern w:val="0"/>
        </w:rPr>
        <w:t>C23</w:t>
      </w:r>
      <w:r>
        <w:rPr>
          <w:rFonts w:ascii="Times New Roman" w:eastAsia="宋体" w:hAnsi="Times New Roman" w:hint="eastAsia"/>
          <w:snapToGrid w:val="0"/>
          <w:kern w:val="0"/>
        </w:rPr>
        <w:t>．</w:t>
      </w:r>
      <w:r>
        <w:rPr>
          <w:rFonts w:ascii="Times New Roman" w:eastAsia="宋体" w:hAnsi="Times New Roman" w:hint="eastAsia"/>
          <w:snapToGrid w:val="0"/>
          <w:kern w:val="0"/>
        </w:rPr>
        <w:t>B</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24</w:t>
      </w:r>
      <w:r>
        <w:rPr>
          <w:rFonts w:ascii="Times New Roman" w:eastAsia="宋体" w:hAnsi="Times New Roman" w:hint="eastAsia"/>
          <w:snapToGrid w:val="0"/>
          <w:kern w:val="0"/>
        </w:rPr>
        <w:t>．导体、若；</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25</w:t>
      </w:r>
      <w:r>
        <w:rPr>
          <w:rFonts w:ascii="Times New Roman" w:eastAsia="宋体" w:hAnsi="Times New Roman" w:hint="eastAsia"/>
          <w:snapToGrid w:val="0"/>
          <w:kern w:val="0"/>
        </w:rPr>
        <w:t>．</w:t>
      </w:r>
      <w:r>
        <w:rPr>
          <w:rFonts w:ascii="Times New Roman" w:eastAsia="宋体" w:hAnsi="Times New Roman" w:hint="eastAsia"/>
          <w:snapToGrid w:val="0"/>
          <w:kern w:val="0"/>
        </w:rPr>
        <w:t>2098</w:t>
      </w:r>
      <w:r>
        <w:rPr>
          <w:rFonts w:ascii="Times New Roman" w:eastAsia="宋体" w:hAnsi="Times New Roman" w:hint="eastAsia"/>
          <w:snapToGrid w:val="0"/>
          <w:kern w:val="0"/>
        </w:rPr>
        <w:t>；</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26</w:t>
      </w:r>
      <w:r>
        <w:rPr>
          <w:rFonts w:ascii="Times New Roman" w:eastAsia="宋体" w:hAnsi="Times New Roman" w:hint="eastAsia"/>
          <w:snapToGrid w:val="0"/>
          <w:kern w:val="0"/>
        </w:rPr>
        <w:t>．</w:t>
      </w:r>
      <w:r>
        <w:rPr>
          <w:rFonts w:ascii="Times New Roman" w:eastAsia="宋体" w:hAnsi="Times New Roman" w:hint="eastAsia"/>
          <w:snapToGrid w:val="0"/>
          <w:kern w:val="0"/>
        </w:rPr>
        <w:t>15</w:t>
      </w:r>
      <w:r>
        <w:rPr>
          <w:rFonts w:ascii="Times New Roman" w:eastAsia="宋体" w:hAnsi="Times New Roman" w:hint="eastAsia"/>
          <w:snapToGrid w:val="0"/>
          <w:kern w:val="0"/>
        </w:rPr>
        <w:t>、</w:t>
      </w:r>
      <w:r>
        <w:rPr>
          <w:rFonts w:ascii="Times New Roman" w:eastAsia="宋体" w:hAnsi="Times New Roman" w:hint="eastAsia"/>
          <w:snapToGrid w:val="0"/>
          <w:kern w:val="0"/>
        </w:rPr>
        <w:t>7</w:t>
      </w:r>
      <w:r>
        <w:rPr>
          <w:rFonts w:ascii="Times New Roman" w:eastAsia="宋体" w:hAnsi="Times New Roman" w:hint="eastAsia"/>
          <w:snapToGrid w:val="0"/>
          <w:kern w:val="0"/>
        </w:rPr>
        <w:t>；</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27</w:t>
      </w:r>
      <w:r>
        <w:rPr>
          <w:rFonts w:ascii="Times New Roman" w:eastAsia="宋体" w:hAnsi="Times New Roman" w:hint="eastAsia"/>
          <w:snapToGrid w:val="0"/>
          <w:kern w:val="0"/>
        </w:rPr>
        <w:t>．横截面积、</w:t>
      </w:r>
      <w:r>
        <w:rPr>
          <w:rFonts w:ascii="Times New Roman" w:eastAsia="宋体" w:hAnsi="Times New Roman" w:hint="eastAsia"/>
          <w:snapToGrid w:val="0"/>
          <w:kern w:val="0"/>
        </w:rPr>
        <w:t>CD</w:t>
      </w:r>
      <w:r>
        <w:rPr>
          <w:rFonts w:ascii="Times New Roman" w:eastAsia="宋体" w:hAnsi="Times New Roman" w:hint="eastAsia"/>
          <w:snapToGrid w:val="0"/>
          <w:kern w:val="0"/>
        </w:rPr>
        <w:t>；</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28</w:t>
      </w:r>
      <w:r>
        <w:rPr>
          <w:rFonts w:ascii="Times New Roman" w:eastAsia="宋体" w:hAnsi="Times New Roman" w:hint="eastAsia"/>
          <w:snapToGrid w:val="0"/>
          <w:kern w:val="0"/>
        </w:rPr>
        <w:t>．导体、导体的长度；</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29</w:t>
      </w:r>
      <w:r>
        <w:rPr>
          <w:rFonts w:ascii="Times New Roman" w:eastAsia="宋体" w:hAnsi="Times New Roman" w:hint="eastAsia"/>
          <w:snapToGrid w:val="0"/>
          <w:kern w:val="0"/>
        </w:rPr>
        <w:t>．小、温度；</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30</w:t>
      </w:r>
      <w:r>
        <w:rPr>
          <w:rFonts w:ascii="Times New Roman" w:eastAsia="宋体" w:hAnsi="Times New Roman" w:hint="eastAsia"/>
          <w:snapToGrid w:val="0"/>
          <w:kern w:val="0"/>
        </w:rPr>
        <w:t>．大于、等于、等于；</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31</w:t>
      </w:r>
      <w:r>
        <w:rPr>
          <w:rFonts w:ascii="Times New Roman" w:eastAsia="宋体" w:hAnsi="Times New Roman" w:hint="eastAsia"/>
          <w:snapToGrid w:val="0"/>
          <w:kern w:val="0"/>
        </w:rPr>
        <w:t>．变阻器、长度；</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32</w:t>
      </w:r>
      <w:r>
        <w:rPr>
          <w:rFonts w:ascii="Times New Roman" w:eastAsia="宋体" w:hAnsi="Times New Roman" w:hint="eastAsia"/>
          <w:snapToGrid w:val="0"/>
          <w:kern w:val="0"/>
        </w:rPr>
        <w:t>．</w:t>
      </w:r>
      <w:r>
        <w:rPr>
          <w:rFonts w:ascii="Times New Roman" w:eastAsia="宋体" w:hAnsi="Times New Roman" w:hint="eastAsia"/>
          <w:snapToGrid w:val="0"/>
          <w:kern w:val="0"/>
        </w:rPr>
        <w:t>C</w:t>
      </w:r>
      <w:r>
        <w:rPr>
          <w:rFonts w:ascii="Times New Roman" w:eastAsia="宋体" w:hAnsi="Times New Roman" w:hint="eastAsia"/>
          <w:snapToGrid w:val="0"/>
          <w:kern w:val="0"/>
        </w:rPr>
        <w:t>或</w:t>
      </w:r>
      <w:r>
        <w:rPr>
          <w:rFonts w:ascii="Times New Roman" w:eastAsia="宋体" w:hAnsi="Times New Roman" w:hint="eastAsia"/>
          <w:snapToGrid w:val="0"/>
          <w:kern w:val="0"/>
        </w:rPr>
        <w:t>D</w:t>
      </w:r>
      <w:r>
        <w:rPr>
          <w:rFonts w:ascii="Times New Roman" w:eastAsia="宋体" w:hAnsi="Times New Roman" w:hint="eastAsia"/>
          <w:snapToGrid w:val="0"/>
          <w:kern w:val="0"/>
        </w:rPr>
        <w:t>、</w:t>
      </w:r>
      <w:r>
        <w:rPr>
          <w:rFonts w:ascii="Times New Roman" w:eastAsia="宋体" w:hAnsi="Times New Roman" w:hint="eastAsia"/>
          <w:snapToGrid w:val="0"/>
          <w:kern w:val="0"/>
        </w:rPr>
        <w:t>B</w:t>
      </w:r>
      <w:r>
        <w:rPr>
          <w:rFonts w:ascii="Times New Roman" w:eastAsia="宋体" w:hAnsi="Times New Roman" w:hint="eastAsia"/>
          <w:snapToGrid w:val="0"/>
          <w:kern w:val="0"/>
        </w:rPr>
        <w:t>；</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33</w:t>
      </w:r>
      <w:r>
        <w:rPr>
          <w:rFonts w:ascii="Times New Roman" w:eastAsia="宋体" w:hAnsi="Times New Roman" w:hint="eastAsia"/>
          <w:snapToGrid w:val="0"/>
          <w:kern w:val="0"/>
        </w:rPr>
        <w:t>．</w:t>
      </w:r>
      <w:r>
        <w:rPr>
          <w:rFonts w:ascii="Times New Roman" w:eastAsia="宋体" w:hAnsi="Times New Roman" w:hint="eastAsia"/>
          <w:snapToGrid w:val="0"/>
          <w:kern w:val="0"/>
        </w:rPr>
        <w:t>U</w:t>
      </w:r>
      <w:r>
        <w:rPr>
          <w:rFonts w:ascii="Times New Roman" w:eastAsia="宋体" w:hAnsi="Times New Roman" w:hint="eastAsia"/>
          <w:snapToGrid w:val="0"/>
          <w:kern w:val="0"/>
        </w:rPr>
        <w:t>、</w:t>
      </w:r>
      <w:r>
        <w:rPr>
          <w:rFonts w:ascii="Times New Roman" w:eastAsia="宋体" w:hAnsi="Times New Roman" w:hint="eastAsia"/>
          <w:snapToGrid w:val="0"/>
          <w:kern w:val="0"/>
        </w:rPr>
        <w:t>R1</w:t>
      </w:r>
      <w:r>
        <w:rPr>
          <w:rFonts w:ascii="Times New Roman" w:eastAsia="宋体" w:hAnsi="Times New Roman" w:hint="eastAsia"/>
          <w:snapToGrid w:val="0"/>
          <w:kern w:val="0"/>
        </w:rPr>
        <w:t>短路或</w:t>
      </w:r>
      <w:r>
        <w:rPr>
          <w:rFonts w:ascii="Times New Roman" w:eastAsia="宋体" w:hAnsi="Times New Roman" w:hint="eastAsia"/>
          <w:snapToGrid w:val="0"/>
          <w:kern w:val="0"/>
        </w:rPr>
        <w:t>R2</w:t>
      </w:r>
      <w:r>
        <w:rPr>
          <w:rFonts w:ascii="Times New Roman" w:eastAsia="宋体" w:hAnsi="Times New Roman" w:hint="eastAsia"/>
          <w:snapToGrid w:val="0"/>
          <w:kern w:val="0"/>
        </w:rPr>
        <w:t>断路；</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34</w:t>
      </w:r>
      <w:r>
        <w:rPr>
          <w:rFonts w:ascii="Times New Roman" w:eastAsia="宋体" w:hAnsi="Times New Roman" w:hint="eastAsia"/>
          <w:snapToGrid w:val="0"/>
          <w:kern w:val="0"/>
        </w:rPr>
        <w:t>．</w:t>
      </w:r>
      <w:r>
        <w:rPr>
          <w:rFonts w:ascii="Times New Roman" w:eastAsia="宋体" w:hAnsi="Times New Roman" w:hint="eastAsia"/>
          <w:snapToGrid w:val="0"/>
          <w:kern w:val="0"/>
        </w:rPr>
        <w:t>A</w:t>
      </w:r>
      <w:r>
        <w:rPr>
          <w:rFonts w:ascii="Times New Roman" w:eastAsia="宋体" w:hAnsi="Times New Roman"/>
          <w:snapToGrid w:val="0"/>
          <w:kern w:val="0"/>
        </w:rPr>
        <w:t>D</w:t>
      </w:r>
      <w:r>
        <w:rPr>
          <w:rFonts w:ascii="Times New Roman" w:eastAsia="宋体" w:hAnsi="Times New Roman" w:hint="eastAsia"/>
          <w:snapToGrid w:val="0"/>
          <w:kern w:val="0"/>
        </w:rPr>
        <w:t>、材料、小；</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35</w:t>
      </w:r>
      <w:r>
        <w:rPr>
          <w:rFonts w:ascii="Times New Roman" w:eastAsia="宋体" w:hAnsi="Times New Roman" w:hint="eastAsia"/>
          <w:snapToGrid w:val="0"/>
          <w:kern w:val="0"/>
        </w:rPr>
        <w:t>．图略（灯泡右端接</w:t>
      </w:r>
      <w:r>
        <w:rPr>
          <w:rFonts w:ascii="Times New Roman" w:eastAsia="宋体" w:hAnsi="Times New Roman" w:hint="eastAsia"/>
          <w:snapToGrid w:val="0"/>
          <w:kern w:val="0"/>
        </w:rPr>
        <w:t>A</w:t>
      </w:r>
      <w:r>
        <w:rPr>
          <w:rFonts w:ascii="Times New Roman" w:eastAsia="宋体" w:hAnsi="Times New Roman" w:hint="eastAsia"/>
          <w:snapToGrid w:val="0"/>
          <w:kern w:val="0"/>
        </w:rPr>
        <w:t>）、断开、右、变大、变亮、甲同学将滑动变阻器的</w:t>
      </w:r>
      <w:r>
        <w:rPr>
          <w:rFonts w:ascii="Times New Roman" w:eastAsia="宋体" w:hAnsi="Times New Roman" w:hint="eastAsia"/>
          <w:snapToGrid w:val="0"/>
          <w:kern w:val="0"/>
        </w:rPr>
        <w:t>AB</w:t>
      </w:r>
      <w:r>
        <w:rPr>
          <w:rFonts w:ascii="Times New Roman" w:eastAsia="宋体" w:hAnsi="Times New Roman" w:hint="eastAsia"/>
          <w:snapToGrid w:val="0"/>
          <w:kern w:val="0"/>
        </w:rPr>
        <w:t>两个接线柱接入电路、乙同学将滑动变阻器的</w:t>
      </w:r>
      <w:r>
        <w:rPr>
          <w:rFonts w:ascii="Times New Roman" w:eastAsia="宋体" w:hAnsi="Times New Roman" w:hint="eastAsia"/>
          <w:snapToGrid w:val="0"/>
          <w:kern w:val="0"/>
        </w:rPr>
        <w:t>CD</w:t>
      </w:r>
      <w:r>
        <w:rPr>
          <w:rFonts w:ascii="Times New Roman" w:eastAsia="宋体" w:hAnsi="Times New Roman" w:hint="eastAsia"/>
          <w:snapToGrid w:val="0"/>
          <w:kern w:val="0"/>
        </w:rPr>
        <w:t>两个接线柱接入电路；</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36</w:t>
      </w:r>
      <w:r>
        <w:rPr>
          <w:rFonts w:ascii="Times New Roman" w:eastAsia="宋体" w:hAnsi="Times New Roman" w:hint="eastAsia"/>
          <w:snapToGrid w:val="0"/>
          <w:kern w:val="0"/>
        </w:rPr>
        <w:t>．</w:t>
      </w:r>
      <w:r>
        <w:rPr>
          <w:rFonts w:ascii="Times New Roman" w:eastAsia="宋体" w:hAnsi="Times New Roman" w:hint="eastAsia"/>
          <w:snapToGrid w:val="0"/>
          <w:kern w:val="0"/>
        </w:rPr>
        <w:t>C</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37</w:t>
      </w:r>
      <w:r>
        <w:rPr>
          <w:rFonts w:ascii="Times New Roman" w:eastAsia="宋体" w:hAnsi="Times New Roman" w:hint="eastAsia"/>
          <w:snapToGrid w:val="0"/>
          <w:kern w:val="0"/>
        </w:rPr>
        <w:t>．</w:t>
      </w:r>
      <w:r>
        <w:rPr>
          <w:rFonts w:ascii="Times New Roman" w:eastAsia="宋体" w:hAnsi="Times New Roman" w:hint="eastAsia"/>
          <w:snapToGrid w:val="0"/>
          <w:kern w:val="0"/>
        </w:rPr>
        <w:t>B</w:t>
      </w:r>
    </w:p>
    <w:p w:rsidR="0034726E" w:rsidRDefault="00951E49">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38</w:t>
      </w:r>
      <w:r>
        <w:rPr>
          <w:rFonts w:ascii="Times New Roman" w:eastAsia="宋体" w:hAnsi="Times New Roman" w:hint="eastAsia"/>
          <w:snapToGrid w:val="0"/>
          <w:kern w:val="0"/>
        </w:rPr>
        <w:t>．</w:t>
      </w:r>
      <w:r>
        <w:rPr>
          <w:rFonts w:ascii="Times New Roman" w:eastAsia="宋体" w:hAnsi="Times New Roman" w:hint="eastAsia"/>
          <w:snapToGrid w:val="0"/>
          <w:kern w:val="0"/>
        </w:rPr>
        <w:t>L</w:t>
      </w:r>
      <w:r>
        <w:rPr>
          <w:rFonts w:ascii="Times New Roman" w:eastAsia="宋体" w:hAnsi="Times New Roman" w:hint="eastAsia"/>
          <w:snapToGrid w:val="0"/>
          <w:kern w:val="0"/>
        </w:rPr>
        <w:t>短路、</w:t>
      </w:r>
      <w:r>
        <w:rPr>
          <w:rFonts w:ascii="Times New Roman" w:eastAsia="宋体" w:hAnsi="Times New Roman" w:hint="eastAsia"/>
          <w:snapToGrid w:val="0"/>
          <w:kern w:val="0"/>
        </w:rPr>
        <w:t>R</w:t>
      </w:r>
      <w:r>
        <w:rPr>
          <w:rFonts w:ascii="Times New Roman" w:eastAsia="宋体" w:hAnsi="Times New Roman" w:hint="eastAsia"/>
          <w:snapToGrid w:val="0"/>
          <w:kern w:val="0"/>
        </w:rPr>
        <w:t>断路、</w:t>
      </w:r>
      <w:r>
        <w:rPr>
          <w:rFonts w:ascii="Times New Roman" w:eastAsia="宋体" w:hAnsi="Times New Roman" w:hint="eastAsia"/>
          <w:snapToGrid w:val="0"/>
          <w:kern w:val="0"/>
        </w:rPr>
        <w:t>L</w:t>
      </w:r>
      <w:r>
        <w:rPr>
          <w:rFonts w:ascii="Times New Roman" w:eastAsia="宋体" w:hAnsi="Times New Roman" w:hint="eastAsia"/>
          <w:snapToGrid w:val="0"/>
          <w:kern w:val="0"/>
        </w:rPr>
        <w:t>短路、</w:t>
      </w:r>
      <w:r>
        <w:rPr>
          <w:rFonts w:ascii="Times New Roman" w:eastAsia="宋体" w:hAnsi="Times New Roman" w:hint="eastAsia"/>
          <w:snapToGrid w:val="0"/>
          <w:kern w:val="0"/>
        </w:rPr>
        <w:t>R</w:t>
      </w:r>
      <w:r>
        <w:rPr>
          <w:rFonts w:ascii="Times New Roman" w:eastAsia="宋体" w:hAnsi="Times New Roman" w:hint="eastAsia"/>
          <w:snapToGrid w:val="0"/>
          <w:kern w:val="0"/>
        </w:rPr>
        <w:t>断路、不能、无论是</w:t>
      </w:r>
      <w:r>
        <w:rPr>
          <w:rFonts w:ascii="Times New Roman" w:eastAsia="宋体" w:hAnsi="Times New Roman" w:hint="eastAsia"/>
          <w:snapToGrid w:val="0"/>
          <w:kern w:val="0"/>
        </w:rPr>
        <w:t>L</w:t>
      </w:r>
      <w:r>
        <w:rPr>
          <w:rFonts w:ascii="Times New Roman" w:eastAsia="宋体" w:hAnsi="Times New Roman" w:hint="eastAsia"/>
          <w:snapToGrid w:val="0"/>
          <w:kern w:val="0"/>
        </w:rPr>
        <w:t>短路还是</w:t>
      </w:r>
      <w:r>
        <w:rPr>
          <w:rFonts w:ascii="Times New Roman" w:eastAsia="宋体" w:hAnsi="Times New Roman" w:hint="eastAsia"/>
          <w:snapToGrid w:val="0"/>
          <w:kern w:val="0"/>
        </w:rPr>
        <w:t>R</w:t>
      </w:r>
      <w:r>
        <w:rPr>
          <w:rFonts w:ascii="Times New Roman" w:eastAsia="宋体" w:hAnsi="Times New Roman" w:hint="eastAsia"/>
          <w:snapToGrid w:val="0"/>
          <w:kern w:val="0"/>
        </w:rPr>
        <w:t>断路电压表均无示数；</w:t>
      </w:r>
    </w:p>
    <w:p w:rsidR="0034726E" w:rsidRDefault="0034726E">
      <w:pPr>
        <w:pStyle w:val="a9"/>
        <w:adjustRightInd w:val="0"/>
        <w:snapToGrid w:val="0"/>
        <w:spacing w:line="360" w:lineRule="auto"/>
        <w:rPr>
          <w:szCs w:val="21"/>
        </w:rPr>
      </w:pPr>
    </w:p>
    <w:sectPr w:rsidR="0034726E">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PMingLiU"/>
    <w:panose1 w:val="00000000000000000000"/>
    <w:charset w:val="88"/>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D69"/>
    <w:rsid w:val="0001483F"/>
    <w:rsid w:val="000152B1"/>
    <w:rsid w:val="0001788E"/>
    <w:rsid w:val="00050EE0"/>
    <w:rsid w:val="00052B15"/>
    <w:rsid w:val="00062D3C"/>
    <w:rsid w:val="00071EA9"/>
    <w:rsid w:val="00083637"/>
    <w:rsid w:val="00087046"/>
    <w:rsid w:val="00095426"/>
    <w:rsid w:val="00097F6E"/>
    <w:rsid w:val="000A4A8D"/>
    <w:rsid w:val="000A4AFE"/>
    <w:rsid w:val="000A7405"/>
    <w:rsid w:val="000B372F"/>
    <w:rsid w:val="000B3D35"/>
    <w:rsid w:val="000B7C6D"/>
    <w:rsid w:val="000C7111"/>
    <w:rsid w:val="000D09D1"/>
    <w:rsid w:val="000D5054"/>
    <w:rsid w:val="000D6213"/>
    <w:rsid w:val="000E0605"/>
    <w:rsid w:val="000E2A4E"/>
    <w:rsid w:val="000E3B5D"/>
    <w:rsid w:val="000E467A"/>
    <w:rsid w:val="000E50A0"/>
    <w:rsid w:val="000E59CB"/>
    <w:rsid w:val="000E78C7"/>
    <w:rsid w:val="000F3FBE"/>
    <w:rsid w:val="00104238"/>
    <w:rsid w:val="001042DB"/>
    <w:rsid w:val="001115D2"/>
    <w:rsid w:val="00111EE5"/>
    <w:rsid w:val="001201D8"/>
    <w:rsid w:val="00122162"/>
    <w:rsid w:val="00137ECE"/>
    <w:rsid w:val="00142736"/>
    <w:rsid w:val="001674EB"/>
    <w:rsid w:val="00173F54"/>
    <w:rsid w:val="0017424C"/>
    <w:rsid w:val="00176FBF"/>
    <w:rsid w:val="00182D1A"/>
    <w:rsid w:val="00183070"/>
    <w:rsid w:val="00183F05"/>
    <w:rsid w:val="001878CE"/>
    <w:rsid w:val="00196173"/>
    <w:rsid w:val="001A4329"/>
    <w:rsid w:val="001A7F58"/>
    <w:rsid w:val="001B1BE9"/>
    <w:rsid w:val="001C026B"/>
    <w:rsid w:val="001C239B"/>
    <w:rsid w:val="001D0EEE"/>
    <w:rsid w:val="001D6CB8"/>
    <w:rsid w:val="001E05E0"/>
    <w:rsid w:val="001E70D1"/>
    <w:rsid w:val="001F6A28"/>
    <w:rsid w:val="002040AC"/>
    <w:rsid w:val="002074BB"/>
    <w:rsid w:val="00222E9F"/>
    <w:rsid w:val="00226DC0"/>
    <w:rsid w:val="002324E4"/>
    <w:rsid w:val="0024055C"/>
    <w:rsid w:val="00241104"/>
    <w:rsid w:val="0024733F"/>
    <w:rsid w:val="00250338"/>
    <w:rsid w:val="00250BF1"/>
    <w:rsid w:val="0028751D"/>
    <w:rsid w:val="002A476E"/>
    <w:rsid w:val="002A4B40"/>
    <w:rsid w:val="002A6A38"/>
    <w:rsid w:val="002B479F"/>
    <w:rsid w:val="002C0869"/>
    <w:rsid w:val="002C4F74"/>
    <w:rsid w:val="002C52F1"/>
    <w:rsid w:val="002D2972"/>
    <w:rsid w:val="002D2D3F"/>
    <w:rsid w:val="002D6D64"/>
    <w:rsid w:val="002D7312"/>
    <w:rsid w:val="002E3581"/>
    <w:rsid w:val="002F29F1"/>
    <w:rsid w:val="002F3196"/>
    <w:rsid w:val="002F3852"/>
    <w:rsid w:val="002F7187"/>
    <w:rsid w:val="00300507"/>
    <w:rsid w:val="00307E8B"/>
    <w:rsid w:val="00313663"/>
    <w:rsid w:val="00313A1E"/>
    <w:rsid w:val="00315665"/>
    <w:rsid w:val="003234A6"/>
    <w:rsid w:val="00323895"/>
    <w:rsid w:val="00332AC9"/>
    <w:rsid w:val="0034035D"/>
    <w:rsid w:val="00340D8A"/>
    <w:rsid w:val="0034145E"/>
    <w:rsid w:val="003431EE"/>
    <w:rsid w:val="0034726E"/>
    <w:rsid w:val="0035143E"/>
    <w:rsid w:val="00351E40"/>
    <w:rsid w:val="00352A9A"/>
    <w:rsid w:val="00356A03"/>
    <w:rsid w:val="003573B0"/>
    <w:rsid w:val="00363928"/>
    <w:rsid w:val="003724FC"/>
    <w:rsid w:val="00373A75"/>
    <w:rsid w:val="00374D99"/>
    <w:rsid w:val="00380ED5"/>
    <w:rsid w:val="00384AAA"/>
    <w:rsid w:val="00390836"/>
    <w:rsid w:val="00392C30"/>
    <w:rsid w:val="00393569"/>
    <w:rsid w:val="00394A11"/>
    <w:rsid w:val="00395436"/>
    <w:rsid w:val="003A2DB1"/>
    <w:rsid w:val="003A6CC6"/>
    <w:rsid w:val="003B3500"/>
    <w:rsid w:val="003B6104"/>
    <w:rsid w:val="003E53F4"/>
    <w:rsid w:val="003E644E"/>
    <w:rsid w:val="003E73B9"/>
    <w:rsid w:val="003E7C8E"/>
    <w:rsid w:val="003F0888"/>
    <w:rsid w:val="003F18B8"/>
    <w:rsid w:val="003F7961"/>
    <w:rsid w:val="00403DC0"/>
    <w:rsid w:val="004073AF"/>
    <w:rsid w:val="00413A0D"/>
    <w:rsid w:val="0042188D"/>
    <w:rsid w:val="004244D3"/>
    <w:rsid w:val="004412AB"/>
    <w:rsid w:val="004477A3"/>
    <w:rsid w:val="004510F1"/>
    <w:rsid w:val="004613C9"/>
    <w:rsid w:val="004721BD"/>
    <w:rsid w:val="00472F14"/>
    <w:rsid w:val="00481636"/>
    <w:rsid w:val="00490C37"/>
    <w:rsid w:val="00495B03"/>
    <w:rsid w:val="004A2537"/>
    <w:rsid w:val="004A3532"/>
    <w:rsid w:val="004B62D3"/>
    <w:rsid w:val="004C4FA6"/>
    <w:rsid w:val="004D7071"/>
    <w:rsid w:val="004D76AC"/>
    <w:rsid w:val="004E231A"/>
    <w:rsid w:val="004E404C"/>
    <w:rsid w:val="004E6115"/>
    <w:rsid w:val="004F0783"/>
    <w:rsid w:val="004F22CF"/>
    <w:rsid w:val="005030B6"/>
    <w:rsid w:val="00504BE7"/>
    <w:rsid w:val="00507DCE"/>
    <w:rsid w:val="0051490A"/>
    <w:rsid w:val="00515918"/>
    <w:rsid w:val="00517450"/>
    <w:rsid w:val="00521F4C"/>
    <w:rsid w:val="00524F11"/>
    <w:rsid w:val="00526B8F"/>
    <w:rsid w:val="00536F58"/>
    <w:rsid w:val="005521FE"/>
    <w:rsid w:val="005528C9"/>
    <w:rsid w:val="0055375F"/>
    <w:rsid w:val="00553BF0"/>
    <w:rsid w:val="0056195C"/>
    <w:rsid w:val="0056231F"/>
    <w:rsid w:val="0057704C"/>
    <w:rsid w:val="0058147F"/>
    <w:rsid w:val="00584FF0"/>
    <w:rsid w:val="00587A1E"/>
    <w:rsid w:val="00593A81"/>
    <w:rsid w:val="00596A9F"/>
    <w:rsid w:val="005A18EA"/>
    <w:rsid w:val="005A3464"/>
    <w:rsid w:val="005B1CEA"/>
    <w:rsid w:val="005B4F84"/>
    <w:rsid w:val="005B661C"/>
    <w:rsid w:val="005C05A3"/>
    <w:rsid w:val="005D05CC"/>
    <w:rsid w:val="005D0DB6"/>
    <w:rsid w:val="005D27DC"/>
    <w:rsid w:val="005D5F92"/>
    <w:rsid w:val="005D69ED"/>
    <w:rsid w:val="005E2B77"/>
    <w:rsid w:val="005F65A2"/>
    <w:rsid w:val="006016EA"/>
    <w:rsid w:val="00601960"/>
    <w:rsid w:val="00604973"/>
    <w:rsid w:val="006054E3"/>
    <w:rsid w:val="0060668E"/>
    <w:rsid w:val="0062389D"/>
    <w:rsid w:val="00625020"/>
    <w:rsid w:val="006302DF"/>
    <w:rsid w:val="00630B3F"/>
    <w:rsid w:val="00634755"/>
    <w:rsid w:val="00637890"/>
    <w:rsid w:val="006406A7"/>
    <w:rsid w:val="006409E9"/>
    <w:rsid w:val="00640AE9"/>
    <w:rsid w:val="00643335"/>
    <w:rsid w:val="00644F0E"/>
    <w:rsid w:val="006459C5"/>
    <w:rsid w:val="00646D23"/>
    <w:rsid w:val="0064739C"/>
    <w:rsid w:val="00650F54"/>
    <w:rsid w:val="00653091"/>
    <w:rsid w:val="0065634A"/>
    <w:rsid w:val="00656A39"/>
    <w:rsid w:val="00661772"/>
    <w:rsid w:val="00664B3D"/>
    <w:rsid w:val="00667330"/>
    <w:rsid w:val="00673229"/>
    <w:rsid w:val="00685389"/>
    <w:rsid w:val="00687F99"/>
    <w:rsid w:val="00694BBF"/>
    <w:rsid w:val="00696792"/>
    <w:rsid w:val="0069705F"/>
    <w:rsid w:val="006A0E93"/>
    <w:rsid w:val="006A21B6"/>
    <w:rsid w:val="006B06C8"/>
    <w:rsid w:val="006B3609"/>
    <w:rsid w:val="006C56A0"/>
    <w:rsid w:val="006D3855"/>
    <w:rsid w:val="006D3D9B"/>
    <w:rsid w:val="006D777A"/>
    <w:rsid w:val="006E223C"/>
    <w:rsid w:val="006F07B2"/>
    <w:rsid w:val="006F0889"/>
    <w:rsid w:val="006F14A6"/>
    <w:rsid w:val="006F5B4D"/>
    <w:rsid w:val="0072279F"/>
    <w:rsid w:val="00724F0A"/>
    <w:rsid w:val="00732413"/>
    <w:rsid w:val="00734E24"/>
    <w:rsid w:val="007401F2"/>
    <w:rsid w:val="00741B0B"/>
    <w:rsid w:val="00742435"/>
    <w:rsid w:val="00742478"/>
    <w:rsid w:val="007428D4"/>
    <w:rsid w:val="007450C5"/>
    <w:rsid w:val="00745692"/>
    <w:rsid w:val="007466C9"/>
    <w:rsid w:val="0074790E"/>
    <w:rsid w:val="00751FF4"/>
    <w:rsid w:val="00754DA2"/>
    <w:rsid w:val="00755260"/>
    <w:rsid w:val="007553CE"/>
    <w:rsid w:val="0077660B"/>
    <w:rsid w:val="00777A10"/>
    <w:rsid w:val="00785BA6"/>
    <w:rsid w:val="007927EC"/>
    <w:rsid w:val="007929EC"/>
    <w:rsid w:val="00794884"/>
    <w:rsid w:val="007966CC"/>
    <w:rsid w:val="00797C41"/>
    <w:rsid w:val="007A5305"/>
    <w:rsid w:val="007B09FA"/>
    <w:rsid w:val="007B7244"/>
    <w:rsid w:val="007C0899"/>
    <w:rsid w:val="007C24DA"/>
    <w:rsid w:val="007C2A3B"/>
    <w:rsid w:val="007C3321"/>
    <w:rsid w:val="007D3B2C"/>
    <w:rsid w:val="007E1304"/>
    <w:rsid w:val="007E54C6"/>
    <w:rsid w:val="007F261D"/>
    <w:rsid w:val="007F3163"/>
    <w:rsid w:val="007F6D86"/>
    <w:rsid w:val="00800B4B"/>
    <w:rsid w:val="008141ED"/>
    <w:rsid w:val="00816632"/>
    <w:rsid w:val="00816E8B"/>
    <w:rsid w:val="00827D69"/>
    <w:rsid w:val="00834AC7"/>
    <w:rsid w:val="008361B8"/>
    <w:rsid w:val="00841CB6"/>
    <w:rsid w:val="00845301"/>
    <w:rsid w:val="0085171C"/>
    <w:rsid w:val="00852553"/>
    <w:rsid w:val="00861111"/>
    <w:rsid w:val="008627A3"/>
    <w:rsid w:val="00863BBB"/>
    <w:rsid w:val="00870B23"/>
    <w:rsid w:val="00871546"/>
    <w:rsid w:val="00871D70"/>
    <w:rsid w:val="00872EA9"/>
    <w:rsid w:val="00887A51"/>
    <w:rsid w:val="00887AA9"/>
    <w:rsid w:val="00894828"/>
    <w:rsid w:val="008A6A02"/>
    <w:rsid w:val="008B018A"/>
    <w:rsid w:val="008B28E5"/>
    <w:rsid w:val="008C00AB"/>
    <w:rsid w:val="008C5D13"/>
    <w:rsid w:val="008C5DD4"/>
    <w:rsid w:val="008D48F9"/>
    <w:rsid w:val="008E5032"/>
    <w:rsid w:val="008E63B4"/>
    <w:rsid w:val="00901915"/>
    <w:rsid w:val="00901B38"/>
    <w:rsid w:val="00904DEE"/>
    <w:rsid w:val="0090540F"/>
    <w:rsid w:val="00910B6C"/>
    <w:rsid w:val="009119B8"/>
    <w:rsid w:val="00911C5D"/>
    <w:rsid w:val="00912D1A"/>
    <w:rsid w:val="00914085"/>
    <w:rsid w:val="00922577"/>
    <w:rsid w:val="0093052B"/>
    <w:rsid w:val="0093352D"/>
    <w:rsid w:val="009336AE"/>
    <w:rsid w:val="00951E49"/>
    <w:rsid w:val="00954799"/>
    <w:rsid w:val="0096399C"/>
    <w:rsid w:val="00967F23"/>
    <w:rsid w:val="00972805"/>
    <w:rsid w:val="00981B46"/>
    <w:rsid w:val="00992B19"/>
    <w:rsid w:val="00994443"/>
    <w:rsid w:val="009C7842"/>
    <w:rsid w:val="009D2A1D"/>
    <w:rsid w:val="009E22BF"/>
    <w:rsid w:val="00A003D4"/>
    <w:rsid w:val="00A07F21"/>
    <w:rsid w:val="00A1485C"/>
    <w:rsid w:val="00A14911"/>
    <w:rsid w:val="00A2720E"/>
    <w:rsid w:val="00A27FCA"/>
    <w:rsid w:val="00A45497"/>
    <w:rsid w:val="00A4611E"/>
    <w:rsid w:val="00A46B97"/>
    <w:rsid w:val="00A46C9D"/>
    <w:rsid w:val="00A54AE4"/>
    <w:rsid w:val="00A55657"/>
    <w:rsid w:val="00A64B7F"/>
    <w:rsid w:val="00A6543A"/>
    <w:rsid w:val="00A73818"/>
    <w:rsid w:val="00A811B8"/>
    <w:rsid w:val="00A82A54"/>
    <w:rsid w:val="00A82B9B"/>
    <w:rsid w:val="00A915F8"/>
    <w:rsid w:val="00AA5918"/>
    <w:rsid w:val="00AC5AE3"/>
    <w:rsid w:val="00AC6B26"/>
    <w:rsid w:val="00AD025F"/>
    <w:rsid w:val="00AD3369"/>
    <w:rsid w:val="00AE0C22"/>
    <w:rsid w:val="00AE3E7C"/>
    <w:rsid w:val="00AE5AFF"/>
    <w:rsid w:val="00AE64F3"/>
    <w:rsid w:val="00AE6BE3"/>
    <w:rsid w:val="00AF18C1"/>
    <w:rsid w:val="00AF73DE"/>
    <w:rsid w:val="00AF7ED3"/>
    <w:rsid w:val="00B0212F"/>
    <w:rsid w:val="00B23BCD"/>
    <w:rsid w:val="00B25752"/>
    <w:rsid w:val="00B27449"/>
    <w:rsid w:val="00B314B4"/>
    <w:rsid w:val="00B31687"/>
    <w:rsid w:val="00B33F8E"/>
    <w:rsid w:val="00B457E7"/>
    <w:rsid w:val="00B45AE3"/>
    <w:rsid w:val="00B578CA"/>
    <w:rsid w:val="00B67137"/>
    <w:rsid w:val="00B754E1"/>
    <w:rsid w:val="00B77C54"/>
    <w:rsid w:val="00B824D8"/>
    <w:rsid w:val="00B8478D"/>
    <w:rsid w:val="00B9328B"/>
    <w:rsid w:val="00BB001C"/>
    <w:rsid w:val="00BB23F7"/>
    <w:rsid w:val="00BB50AD"/>
    <w:rsid w:val="00BC03CD"/>
    <w:rsid w:val="00BD0748"/>
    <w:rsid w:val="00BD38EA"/>
    <w:rsid w:val="00BD3F53"/>
    <w:rsid w:val="00BD56AC"/>
    <w:rsid w:val="00BD77AF"/>
    <w:rsid w:val="00BE1204"/>
    <w:rsid w:val="00BE7E6C"/>
    <w:rsid w:val="00BF3DC8"/>
    <w:rsid w:val="00BF69D4"/>
    <w:rsid w:val="00BF7A44"/>
    <w:rsid w:val="00C17692"/>
    <w:rsid w:val="00C21C43"/>
    <w:rsid w:val="00C225AB"/>
    <w:rsid w:val="00C36F4A"/>
    <w:rsid w:val="00C471DD"/>
    <w:rsid w:val="00C70635"/>
    <w:rsid w:val="00C71BE2"/>
    <w:rsid w:val="00C75B3F"/>
    <w:rsid w:val="00C84FAC"/>
    <w:rsid w:val="00C9152C"/>
    <w:rsid w:val="00C95B26"/>
    <w:rsid w:val="00CB0437"/>
    <w:rsid w:val="00CB5479"/>
    <w:rsid w:val="00CC4EA6"/>
    <w:rsid w:val="00CD0017"/>
    <w:rsid w:val="00CE0906"/>
    <w:rsid w:val="00CE0CCB"/>
    <w:rsid w:val="00CE20A2"/>
    <w:rsid w:val="00CF5090"/>
    <w:rsid w:val="00D04E47"/>
    <w:rsid w:val="00D1050C"/>
    <w:rsid w:val="00D23A8D"/>
    <w:rsid w:val="00D25891"/>
    <w:rsid w:val="00D26888"/>
    <w:rsid w:val="00D27719"/>
    <w:rsid w:val="00D33F46"/>
    <w:rsid w:val="00D36424"/>
    <w:rsid w:val="00D56EE2"/>
    <w:rsid w:val="00D57AF9"/>
    <w:rsid w:val="00D700F9"/>
    <w:rsid w:val="00D7662E"/>
    <w:rsid w:val="00D84B62"/>
    <w:rsid w:val="00D86275"/>
    <w:rsid w:val="00DB591A"/>
    <w:rsid w:val="00DD3150"/>
    <w:rsid w:val="00DE4112"/>
    <w:rsid w:val="00DE5FE4"/>
    <w:rsid w:val="00DF72DD"/>
    <w:rsid w:val="00E01A33"/>
    <w:rsid w:val="00E05F3E"/>
    <w:rsid w:val="00E06183"/>
    <w:rsid w:val="00E13D43"/>
    <w:rsid w:val="00E1546F"/>
    <w:rsid w:val="00E20508"/>
    <w:rsid w:val="00E23C53"/>
    <w:rsid w:val="00E37A97"/>
    <w:rsid w:val="00E44D76"/>
    <w:rsid w:val="00E506F9"/>
    <w:rsid w:val="00E62433"/>
    <w:rsid w:val="00E71C58"/>
    <w:rsid w:val="00E762B3"/>
    <w:rsid w:val="00E76DA1"/>
    <w:rsid w:val="00E90C3F"/>
    <w:rsid w:val="00E94CEA"/>
    <w:rsid w:val="00EA441D"/>
    <w:rsid w:val="00EA78CE"/>
    <w:rsid w:val="00EB6D99"/>
    <w:rsid w:val="00EC01A7"/>
    <w:rsid w:val="00EC5B3A"/>
    <w:rsid w:val="00ED27B5"/>
    <w:rsid w:val="00ED2DB8"/>
    <w:rsid w:val="00ED4718"/>
    <w:rsid w:val="00ED5565"/>
    <w:rsid w:val="00EE3ABA"/>
    <w:rsid w:val="00EE6728"/>
    <w:rsid w:val="00F03933"/>
    <w:rsid w:val="00F10730"/>
    <w:rsid w:val="00F114EB"/>
    <w:rsid w:val="00F20605"/>
    <w:rsid w:val="00F2087F"/>
    <w:rsid w:val="00F31A56"/>
    <w:rsid w:val="00F33DCF"/>
    <w:rsid w:val="00F4113A"/>
    <w:rsid w:val="00F44AE2"/>
    <w:rsid w:val="00F6762E"/>
    <w:rsid w:val="00F7045C"/>
    <w:rsid w:val="00F806E5"/>
    <w:rsid w:val="00F82E00"/>
    <w:rsid w:val="00F834B1"/>
    <w:rsid w:val="00F83B33"/>
    <w:rsid w:val="00F92883"/>
    <w:rsid w:val="00FA1CE0"/>
    <w:rsid w:val="00FA245E"/>
    <w:rsid w:val="00FA31B2"/>
    <w:rsid w:val="00FA5E3E"/>
    <w:rsid w:val="00FB2A93"/>
    <w:rsid w:val="00FB3066"/>
    <w:rsid w:val="00FB38CE"/>
    <w:rsid w:val="00FB4615"/>
    <w:rsid w:val="00FC32C2"/>
    <w:rsid w:val="00FC59BC"/>
    <w:rsid w:val="00FC5C3C"/>
    <w:rsid w:val="00FD0CE7"/>
    <w:rsid w:val="00FD482D"/>
    <w:rsid w:val="00FD4DB9"/>
    <w:rsid w:val="00FD580D"/>
    <w:rsid w:val="00FE14DA"/>
    <w:rsid w:val="00FE6F3C"/>
    <w:rsid w:val="00FF12A6"/>
    <w:rsid w:val="00FF671F"/>
    <w:rsid w:val="6F1B5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iCs/>
    </w:rPr>
  </w:style>
  <w:style w:type="character" w:styleId="a8">
    <w:name w:val="Hyperlink"/>
    <w:basedOn w:val="a0"/>
    <w:uiPriority w:val="99"/>
    <w:semiHidden/>
    <w:unhideWhenUsed/>
    <w:qFormat/>
    <w:rPr>
      <w:color w:val="005FCC"/>
      <w:u w:val="none"/>
    </w:rPr>
  </w:style>
  <w:style w:type="paragraph" w:customStyle="1" w:styleId="a9">
    <w:name w:val="宋体正文"/>
    <w:basedOn w:val="a"/>
    <w:link w:val="aa"/>
    <w:qFormat/>
    <w:rPr>
      <w:rFonts w:ascii="Times New Roman" w:eastAsia="宋体" w:hAnsi="Times New Roman"/>
    </w:rPr>
  </w:style>
  <w:style w:type="character" w:customStyle="1" w:styleId="aa">
    <w:name w:val="宋体正文 字符"/>
    <w:basedOn w:val="a0"/>
    <w:link w:val="a9"/>
    <w:rPr>
      <w:rFonts w:ascii="Times New Roman" w:eastAsia="宋体" w:hAnsi="Times New Roman"/>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qseq">
    <w:name w:val="qseq"/>
    <w:basedOn w:val="a0"/>
    <w:qFormat/>
  </w:style>
  <w:style w:type="character" w:customStyle="1" w:styleId="fright3">
    <w:name w:val="fright3"/>
    <w:basedOn w:val="a0"/>
    <w:qFormat/>
  </w:style>
  <w:style w:type="character" w:customStyle="1" w:styleId="fieldtip1">
    <w:name w:val="fieldtip1"/>
    <w:basedOn w:val="a0"/>
    <w:rPr>
      <w:sz w:val="18"/>
      <w:szCs w:val="18"/>
      <w:shd w:val="clear" w:color="auto" w:fill="F6F6F6"/>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iCs/>
    </w:rPr>
  </w:style>
  <w:style w:type="character" w:styleId="a8">
    <w:name w:val="Hyperlink"/>
    <w:basedOn w:val="a0"/>
    <w:uiPriority w:val="99"/>
    <w:semiHidden/>
    <w:unhideWhenUsed/>
    <w:qFormat/>
    <w:rPr>
      <w:color w:val="005FCC"/>
      <w:u w:val="none"/>
    </w:rPr>
  </w:style>
  <w:style w:type="paragraph" w:customStyle="1" w:styleId="a9">
    <w:name w:val="宋体正文"/>
    <w:basedOn w:val="a"/>
    <w:link w:val="aa"/>
    <w:qFormat/>
    <w:rPr>
      <w:rFonts w:ascii="Times New Roman" w:eastAsia="宋体" w:hAnsi="Times New Roman"/>
    </w:rPr>
  </w:style>
  <w:style w:type="character" w:customStyle="1" w:styleId="aa">
    <w:name w:val="宋体正文 字符"/>
    <w:basedOn w:val="a0"/>
    <w:link w:val="a9"/>
    <w:rPr>
      <w:rFonts w:ascii="Times New Roman" w:eastAsia="宋体" w:hAnsi="Times New Roman"/>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qseq">
    <w:name w:val="qseq"/>
    <w:basedOn w:val="a0"/>
    <w:qFormat/>
  </w:style>
  <w:style w:type="character" w:customStyle="1" w:styleId="fright3">
    <w:name w:val="fright3"/>
    <w:basedOn w:val="a0"/>
    <w:qFormat/>
  </w:style>
  <w:style w:type="character" w:customStyle="1" w:styleId="fieldtip1">
    <w:name w:val="fieldtip1"/>
    <w:basedOn w:val="a0"/>
    <w:rPr>
      <w:sz w:val="18"/>
      <w:szCs w:val="18"/>
      <w:shd w:val="clear" w:color="auto" w:fill="F6F6F6"/>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26" Type="http://schemas.openxmlformats.org/officeDocument/2006/relationships/image" Target="media/image17.e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5.emf"/><Relationship Id="rId7" Type="http://schemas.openxmlformats.org/officeDocument/2006/relationships/image" Target="media/image2.emf"/><Relationship Id="rId12" Type="http://schemas.openxmlformats.org/officeDocument/2006/relationships/image" Target="media/image7.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emf"/><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10.jpeg"/><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5.png"/><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5.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png"/><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image" Target="media/image21.png"/><Relationship Id="rId35" Type="http://schemas.openxmlformats.org/officeDocument/2006/relationships/image" Target="media/image2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Info spid="_x0000_s1061"/>
    <customShpInfo spid="_x0000_s1058"/>
    <customShpInfo spid="_x0000_s1057"/>
    <customShpInfo spid="_x0000_s1062"/>
    <customShpInfo spid="_x0000_s1026" textRotate="1"/>
    <customShpInfo spid="_x0000_s1071"/>
    <customShpInfo spid="_x0000_s1072"/>
    <customShpInfo spid="_x0000_s1073"/>
    <customShpInfo spid="_x0000_s1066"/>
    <customShpInfo spid="_x0000_s1076"/>
    <customShpInfo spid="_x0000_s1075"/>
    <customShpInfo spid="_x0000_s1078"/>
    <customShpInfo spid="_x0000_s1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2018-05-14T23:54:00Z</dcterms:created>
  <dcterms:modified xsi:type="dcterms:W3CDTF">2020-10-29T00:18:00Z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