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6524" w:rsidRDefault="00496524" w:rsidP="00496524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b/>
          <w:sz w:val="32"/>
        </w:rPr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10439400</wp:posOffset>
            </wp:positionH>
            <wp:positionV relativeFrom="topMargin">
              <wp:posOffset>11328400</wp:posOffset>
            </wp:positionV>
            <wp:extent cx="279400" cy="368300"/>
            <wp:effectExtent l="0" t="0" r="6350" b="0"/>
            <wp:wrapNone/>
            <wp:docPr id="17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" cy="36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/>
          <w:b/>
          <w:sz w:val="32"/>
        </w:rPr>
        <w:t>试卷类型：</w:t>
      </w:r>
      <w:r>
        <w:rPr>
          <w:rFonts w:ascii="Times New Roman" w:eastAsia="Times New Roman" w:hAnsi="Times New Roman" w:cs="Times New Roman"/>
          <w:b/>
          <w:sz w:val="32"/>
        </w:rPr>
        <w:t>A</w:t>
      </w:r>
    </w:p>
    <w:p w:rsidR="00496524" w:rsidRPr="00496524" w:rsidRDefault="00496524" w:rsidP="00496524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496524">
        <w:rPr>
          <w:rFonts w:ascii="宋体" w:hAnsi="宋体"/>
          <w:b/>
          <w:color w:val="00B0F0"/>
          <w:sz w:val="32"/>
        </w:rPr>
        <w:t>德州市</w:t>
      </w:r>
      <w:r w:rsidR="00C23F75">
        <w:rPr>
          <w:rFonts w:ascii="宋体" w:hAnsi="宋体" w:hint="eastAsia"/>
          <w:b/>
          <w:color w:val="00B0F0"/>
          <w:sz w:val="32"/>
        </w:rPr>
        <w:t>2020</w:t>
      </w:r>
      <w:bookmarkStart w:id="0" w:name="_GoBack"/>
      <w:bookmarkEnd w:id="0"/>
      <w:r w:rsidRPr="00496524">
        <w:rPr>
          <w:rFonts w:ascii="宋体" w:hAnsi="宋体"/>
          <w:b/>
          <w:color w:val="00B0F0"/>
          <w:sz w:val="32"/>
        </w:rPr>
        <w:t>年初中学业水平考试</w:t>
      </w:r>
    </w:p>
    <w:p w:rsidR="00496524" w:rsidRPr="00496524" w:rsidRDefault="00496524" w:rsidP="00496524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496524">
        <w:rPr>
          <w:rFonts w:ascii="宋体" w:hAnsi="宋体"/>
          <w:b/>
          <w:color w:val="00B0F0"/>
          <w:sz w:val="32"/>
        </w:rPr>
        <w:t>物理试题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注意事项：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全卷共</w:t>
      </w:r>
      <w:r>
        <w:rPr>
          <w:rFonts w:ascii="Times New Roman" w:eastAsia="Times New Roman" w:hAnsi="Times New Roman" w:cs="Times New Roman"/>
          <w:b/>
          <w:sz w:val="24"/>
        </w:rPr>
        <w:t>8</w:t>
      </w:r>
      <w:r>
        <w:rPr>
          <w:rFonts w:ascii="宋体" w:hAnsi="宋体"/>
          <w:b/>
          <w:sz w:val="24"/>
        </w:rPr>
        <w:t>页，满分</w:t>
      </w:r>
      <w:r>
        <w:rPr>
          <w:rFonts w:ascii="Times New Roman" w:eastAsia="Times New Roman" w:hAnsi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分，考试时间为</w:t>
      </w:r>
      <w:r>
        <w:rPr>
          <w:rFonts w:ascii="Times New Roman" w:eastAsia="Times New Roman" w:hAnsi="Times New Roman" w:cs="Times New Roman"/>
          <w:b/>
          <w:sz w:val="24"/>
        </w:rPr>
        <w:t>90</w:t>
      </w:r>
      <w:r>
        <w:rPr>
          <w:rFonts w:ascii="宋体" w:hAnsi="宋体"/>
          <w:b/>
          <w:sz w:val="24"/>
        </w:rPr>
        <w:t>分钟。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答卷前，考生务必用</w:t>
      </w:r>
      <w:r>
        <w:rPr>
          <w:rFonts w:ascii="Times New Roman" w:eastAsia="Times New Roman" w:hAnsi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毫米黑色签字笔将自己的县（市、区）学校、姓名、准考证号填写在试题和答题卡规定的位置上。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选择题每小题选出答案后，用</w:t>
      </w:r>
      <w:r>
        <w:rPr>
          <w:rFonts w:ascii="Times New Roman" w:eastAsia="Times New Roman" w:hAnsi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铅笔把答题卡上对应题目的答案标号涂黑；如需改动，用橡皮擦干净后，再选涂其他答案标号。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4.</w:t>
      </w:r>
      <w:r>
        <w:rPr>
          <w:rFonts w:ascii="宋体" w:hAnsi="宋体"/>
          <w:b/>
          <w:sz w:val="24"/>
        </w:rPr>
        <w:t>非选择题必须用</w:t>
      </w:r>
      <w:r>
        <w:rPr>
          <w:rFonts w:ascii="Times New Roman" w:eastAsia="Times New Roman" w:hAnsi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毫米黑色签字笔作答，答案必须写在答题卡各题目指定区域内的位置，不能写在试卷上；如需改动，先划掉原来的答案，然后再写上新的答案；不能使用涂改液、胶带纸、修正带。不按以上要求作答的答案无效。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一、选择题：本大题包括</w:t>
      </w:r>
      <w:r>
        <w:rPr>
          <w:rFonts w:ascii="Times New Roman" w:eastAsia="Times New Roman" w:hAnsi="Times New Roman" w:cs="Times New Roman"/>
          <w:b/>
          <w:sz w:val="24"/>
        </w:rPr>
        <w:t>12</w:t>
      </w:r>
      <w:r>
        <w:rPr>
          <w:rFonts w:ascii="宋体" w:hAnsi="宋体"/>
          <w:b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36</w:t>
      </w:r>
      <w:r>
        <w:rPr>
          <w:rFonts w:ascii="宋体" w:hAnsi="宋体"/>
          <w:b/>
          <w:sz w:val="24"/>
        </w:rPr>
        <w:t>分。在每小题给出的四个选项中，只有一项是符合题目要求的。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会估测物理量，是学好物理的基本功之一、对于以下估测你认为与实际情况最接近的是（　　）</w:t>
      </w:r>
    </w:p>
    <w:p w:rsidR="00496524" w:rsidRDefault="00496524" w:rsidP="0049652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健康人的正常体温约为</w:t>
      </w:r>
      <w:r>
        <w:object w:dxaOrig="706" w:dyaOrig="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5.5pt;height:14.5pt" o:ole="">
            <v:imagedata r:id="rId10" o:title="eqId86da82ed22b141fb8b58f4fbcdc49b2e"/>
          </v:shape>
          <o:OLEObject Type="Embed" ProgID="Equation.DSMT4" ShapeID="_x0000_i1025" DrawAspect="Content" ObjectID="_1660906806" r:id="rId11"/>
        </w:object>
      </w:r>
      <w:r w:rsidRPr="00BE1BCD">
        <w:rPr>
          <w:rFonts w:hint="eastAsia"/>
        </w:rPr>
        <w:tab/>
        <w:t xml:space="preserve">B. </w:t>
      </w:r>
      <w:r>
        <w:rPr>
          <w:rFonts w:ascii="宋体" w:hAnsi="宋体"/>
        </w:rPr>
        <w:t>人正常步行时的速度约为</w:t>
      </w:r>
      <w:r>
        <w:object w:dxaOrig="639" w:dyaOrig="279">
          <v:shape id="_x0000_i1026" type="#_x0000_t75" alt="学科网(www.zxxk.com)--教育资源门户，提供试卷、教案、课件、论文、素材以及各类教学资源下载，还有大量而丰富的教学相关资讯！" style="width:32pt;height:14pt" o:ole="">
            <v:imagedata r:id="rId12" o:title="eqIdec738f648e714537a631513a476e0ef1"/>
          </v:shape>
          <o:OLEObject Type="Embed" ProgID="Equation.DSMT4" ShapeID="_x0000_i1026" DrawAspect="Content" ObjectID="_1660906807" r:id="rId13"/>
        </w:object>
      </w:r>
    </w:p>
    <w:p w:rsidR="00496524" w:rsidRDefault="00496524" w:rsidP="0049652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一只鸡的质量约为</w:t>
      </w:r>
      <w:r>
        <w:object w:dxaOrig="546" w:dyaOrig="314">
          <v:shape id="_x0000_i1027" type="#_x0000_t75" alt="学科网(www.zxxk.com)--教育资源门户，提供试卷、教案、课件、论文、素材以及各类教学资源下载，还有大量而丰富的教学相关资讯！" style="width:27.5pt;height:15.5pt" o:ole="">
            <v:imagedata r:id="rId14" o:title="eqIdd3728041495a41ef95fc8e12bd611fb1"/>
          </v:shape>
          <o:OLEObject Type="Embed" ProgID="Equation.DSMT4" ShapeID="_x0000_i1027" DrawAspect="Content" ObjectID="_1660906808" r:id="rId15"/>
        </w:object>
      </w:r>
      <w:r w:rsidRPr="00BE1BCD">
        <w:rPr>
          <w:rFonts w:hint="eastAsia"/>
        </w:rPr>
        <w:tab/>
        <w:t xml:space="preserve">D. </w:t>
      </w:r>
      <w:r>
        <w:rPr>
          <w:rFonts w:ascii="宋体" w:hAnsi="宋体"/>
        </w:rPr>
        <w:t>初中生的身高约为</w:t>
      </w:r>
      <w:r>
        <w:object w:dxaOrig="598" w:dyaOrig="285">
          <v:shape id="_x0000_i1028" type="#_x0000_t75" alt="学科网(www.zxxk.com)--教育资源门户，提供试卷、教案、课件、论文、素材以及各类教学资源下载，还有大量而丰富的教学相关资讯！" style="width:30pt;height:14.5pt" o:ole="">
            <v:imagedata r:id="rId16" o:title="eqId7ce1423685654c39850cbaf2694cc7d9"/>
          </v:shape>
          <o:OLEObject Type="Embed" ProgID="Equation.DSMT4" ShapeID="_x0000_i1028" DrawAspect="Content" ObjectID="_1660906809" r:id="rId17"/>
        </w:objec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关于声现象，下列说法中正确的是（　　）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响度越大的声音在空气中的传播速度越大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摩托车的消声器是在声音的传播过程中减弱噪声的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从电话听筒中，能听出对方是谁，这是根据音色来判断的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用超声波清洗眼镜说明声波可以传递信息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如图所示现象或事例中，应用光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反射原理的是（　　）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28700" cy="685800"/>
            <wp:effectExtent l="0" t="0" r="0" b="0"/>
            <wp:docPr id="170" name="图片 1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立竿见影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31900" cy="857250"/>
            <wp:effectExtent l="0" t="0" r="6350" b="0"/>
            <wp:docPr id="169" name="图片 1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水中倒影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33450" cy="819150"/>
            <wp:effectExtent l="0" t="0" r="0" b="0"/>
            <wp:docPr id="168" name="图片 1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播放电影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81100" cy="647700"/>
            <wp:effectExtent l="0" t="0" r="0" b="0"/>
            <wp:docPr id="167" name="图片 1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毕业合影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生活中有许多热现象，下列说法正确的是（　　）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水烧开时壶嘴周围冒“白气”这是汽化现象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炒菜时碘盐和油不宜同时加热，因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58750" cy="190500"/>
            <wp:effectExtent l="0" t="0" r="0" b="0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碘在高温下很容易升华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高压锅煮食物熟得快，是因为锅内气压高液体沸点低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用保鲜袋装蔬菜并放入冰箱，为了加快蒸发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13</w:t>
      </w:r>
      <w:r>
        <w:rPr>
          <w:rFonts w:ascii="宋体" w:hAnsi="宋体"/>
          <w:color w:val="000000"/>
        </w:rPr>
        <w:t>日，空军大型运输机运</w:t>
      </w:r>
      <w:r>
        <w:rPr>
          <w:rFonts w:ascii="Times New Roman" w:eastAsia="Times New Roman" w:hAnsi="Times New Roman" w:cs="Times New Roman"/>
          <w:color w:val="000000"/>
        </w:rPr>
        <w:t>-20</w:t>
      </w:r>
      <w:r>
        <w:rPr>
          <w:rFonts w:ascii="宋体" w:hAnsi="宋体"/>
          <w:color w:val="000000"/>
        </w:rPr>
        <w:t>，搭载</w:t>
      </w:r>
      <w:r>
        <w:rPr>
          <w:rFonts w:ascii="Times New Roman" w:eastAsia="Times New Roman" w:hAnsi="Times New Roman" w:cs="Times New Roman"/>
          <w:color w:val="000000"/>
        </w:rPr>
        <w:t>105</w:t>
      </w:r>
      <w:r>
        <w:rPr>
          <w:rFonts w:ascii="宋体" w:hAnsi="宋体"/>
          <w:color w:val="000000"/>
        </w:rPr>
        <w:t>名参加红场阅兵的三军仪仗队队员，首次跨洲际飞行抵达莫斯科国际机场。下列有关运输机说法正确的是（　　）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43050" cy="1079500"/>
            <wp:effectExtent l="0" t="0" r="0" b="6350"/>
            <wp:docPr id="165" name="图片 1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运输机使用的燃油属于可再生能源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运输机在减速降落的过程中，机械能减小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运输机是靠空气浮力升空的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运输机停在水平地面受到的重力与它对地面的压力是平衡力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新型冠状肺炎爆发后，全国人民万众一心齐抗疫，下列说法正确的是（　　）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感染者须通过负压救护车运送，负压救护车内的空气压强大于车外的大气压强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负压救护车的行驶速度越大，惯性越大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检测体温的额温枪采用的是紫外线热感原理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喷洒消毒剂后，离得远的地方也能闻到刺鼻的气味，说明一切物质的分子都在不停地做</w:t>
      </w:r>
      <w:r>
        <w:rPr>
          <w:rFonts w:ascii="宋体" w:hAnsi="宋体"/>
          <w:color w:val="000000"/>
        </w:rPr>
        <w:lastRenderedPageBreak/>
        <w:t>无规则的运动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下列图中，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4300" cy="133350"/>
            <wp:effectExtent l="0" t="0" r="0" b="0"/>
            <wp:docPr id="164" name="图片 1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是电冰箱内的照明灯，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是压缩机，能正确表示电冰箱简化电路图的是（　　）</w:t>
      </w:r>
    </w:p>
    <w:p w:rsidR="00496524" w:rsidRDefault="00496524" w:rsidP="0049652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98550" cy="755650"/>
            <wp:effectExtent l="0" t="0" r="6350" b="6350"/>
            <wp:docPr id="163" name="图片 1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47750" cy="755650"/>
            <wp:effectExtent l="0" t="0" r="0" b="6350"/>
            <wp:docPr id="162" name="图片 1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65200" cy="698500"/>
            <wp:effectExtent l="0" t="0" r="6350" b="6350"/>
            <wp:docPr id="161" name="图片 1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14400" cy="698500"/>
            <wp:effectExtent l="0" t="0" r="0" b="6350"/>
            <wp:docPr id="160" name="图片 1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关于生活中的物理，下列说法正确的是（　　）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74750" cy="1314450"/>
            <wp:effectExtent l="0" t="0" r="6350" b="0"/>
            <wp:docPr id="159" name="图片 1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7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869950" cy="1346200"/>
            <wp:effectExtent l="0" t="0" r="6350" b="6350"/>
            <wp:docPr id="158" name="图片 1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" cy="134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622300" cy="1308100"/>
            <wp:effectExtent l="0" t="0" r="6350" b="6350"/>
            <wp:docPr id="157" name="图片 1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" cy="130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933450" cy="1257300"/>
            <wp:effectExtent l="0" t="0" r="0" b="0"/>
            <wp:docPr id="156" name="图片 1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图甲中装满水的塑料管，倒置后纸片不会掉落，证明大气压强的存在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图乙中向两只纸片中间吹气，两纸片靠拢说明流速越大，压强越大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图丙中人提着滑板车在水平地面上前行，人的竖直拉力对滑板做功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图丁中人站在绝缘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木凳上，通电后不会触电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在探究物理知识的过程中，经常会用到一些研究方法，下列事例中运用相同研究方法的是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研究光现象时，用光线描述光的传播情况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探究通过导体的电流与导体两端电压的关系</w:t>
      </w: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将发声的音叉紧靠乒乓球，乒乓球被弹开说明音叉在振动</w:t>
      </w: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探究电流通过导体产生的热量与电阻的关系（　　）</w:t>
      </w:r>
    </w:p>
    <w:p w:rsidR="00496524" w:rsidRDefault="00496524" w:rsidP="0049652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(1</w:t>
      </w:r>
      <w:proofErr w:type="gramStart"/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与</w:t>
      </w:r>
      <w:proofErr w:type="gramEnd"/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color w:val="000000"/>
        </w:rPr>
        <w:t>(3)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如图所示，实验与应用实例对应关系正确的是（　　）</w:t>
      </w:r>
    </w:p>
    <w:p w:rsidR="00496524" w:rsidRDefault="00496524" w:rsidP="0049652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hint="eastAsia"/>
          <w:color w:val="000000"/>
        </w:rPr>
      </w:pPr>
      <w:proofErr w:type="gramStart"/>
      <w:r>
        <w:rPr>
          <w:rFonts w:ascii="Times New Roman" w:eastAsia="Times New Roman" w:hAnsi="Times New Roman" w:cs="Times New Roman"/>
          <w:color w:val="000000"/>
        </w:rPr>
        <w:lastRenderedPageBreak/>
        <w:t>A</w:t>
      </w:r>
      <w:r>
        <w:rPr>
          <w:rFonts w:ascii="Times New Roman" w:eastAsia="Times New Roman" w:hAnsi="Times New Roman" w:cs="Times New Roman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952500" cy="2260600"/>
            <wp:effectExtent l="0" t="0" r="0" b="6350"/>
            <wp:docPr id="153" name="图片 1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26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371600" cy="2286000"/>
            <wp:effectExtent l="0" t="0" r="0" b="0"/>
            <wp:docPr id="152" name="图片 1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365250" cy="2203450"/>
            <wp:effectExtent l="0" t="0" r="6350" b="6350"/>
            <wp:docPr id="151" name="图片 1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220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ab/>
        <w:t>D.</w:t>
      </w:r>
      <w:proofErr w:type="gramEnd"/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047750" cy="2152650"/>
            <wp:effectExtent l="0" t="0" r="0" b="0"/>
            <wp:docPr id="150" name="图片 1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如图所示的电路中，电源电压和灯泡电阻都不变，闭合开关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由滑动变阻器左端向右滑动到其中点的过程中，下列判断正确的是（　　）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60500" cy="1085850"/>
            <wp:effectExtent l="0" t="0" r="6350" b="0"/>
            <wp:docPr id="149" name="图片 1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电流表示数变小，电压表示数不变，灯泡亮度不变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电流表示数变大，电压表示数不变，灯泡亮度不变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电流表示数变大，电压表示数变小，灯泡亮度变暗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电压表与电流表示数的比值变大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如图所示，甲、乙两套装置所用的滑轮质量相等，用它们分别将相同质量的钩码匀速竖直提升，在相等时间内绳端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移动相同的距离（忽略绳重和摩擦），在此过程中，下列选项正确的是（　　）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536700" cy="1733550"/>
            <wp:effectExtent l="0" t="0" r="6350" b="0"/>
            <wp:docPr id="148" name="图片 1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7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24" w:rsidRDefault="00496524" w:rsidP="0049652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两钩码上升的速度相等</w:t>
      </w:r>
      <w:r>
        <w:rPr>
          <w:rFonts w:ascii="宋体" w:hAnsi="宋体"/>
          <w:color w:val="000000"/>
        </w:rPr>
        <w:tab/>
        <w:t>B. 两滑轮组绳端的拉力相等</w:t>
      </w:r>
    </w:p>
    <w:p w:rsidR="00496524" w:rsidRDefault="00496524" w:rsidP="0049652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甲滑轮组的总功比乙少</w:t>
      </w:r>
      <w:r>
        <w:rPr>
          <w:rFonts w:ascii="宋体" w:hAnsi="宋体"/>
          <w:color w:val="000000"/>
        </w:rPr>
        <w:tab/>
        <w:t>D. 两滑轮组的机械效率相等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二、填空题：本大题包括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个小题，每个空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14</w:t>
      </w:r>
      <w:r>
        <w:rPr>
          <w:rFonts w:ascii="宋体" w:hAnsi="宋体"/>
          <w:b/>
          <w:color w:val="000000"/>
          <w:sz w:val="24"/>
        </w:rPr>
        <w:t>分。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周末，小朋友在公园开心的吹着泡泡，泡泡加速飘远，是因为力改变了物体的______。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小明用橡皮来擦除写在牛皮纸上的错别字，由于用力太小字没有擦干净，稍加用力就擦干净了，这是通过增大______（选填“压力”或“接触面的粗糙程度”）来增大摩擦力的；擦完后牛皮纸变热，这是通过______的方式来改变纸的内能；橡皮磨损后，它的______（选填“密度”或“质量”）不会变化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两辆汽车在同一平直公路上同时出发，其路程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宋体" w:hAnsi="宋体"/>
          <w:color w:val="000000"/>
        </w:rPr>
        <w:t>与时间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的关系如图所示。由图像可知，甲车的速度______乙车的速度（选填“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”“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”），甲车的速度为______</w:t>
      </w:r>
      <w:r>
        <w:object w:dxaOrig="420" w:dyaOrig="285">
          <v:shape id="_x0000_i1029" type="#_x0000_t75" alt="学科网(www.zxxk.com)--教育资源门户，提供试卷、教案、课件、论文、素材以及各类教学资源下载，还有大量而丰富的教学相关资讯！" style="width:21pt;height:14.5pt" o:ole="">
            <v:imagedata r:id="rId41" o:title="eqId02235576f10d4fb991ead66bd50eda7e"/>
          </v:shape>
          <o:OLEObject Type="Embed" ProgID="Equation.DSMT4" ShapeID="_x0000_i1029" DrawAspect="Content" ObjectID="_1660906810" r:id="rId42"/>
        </w:object>
      </w:r>
      <w:r>
        <w:rPr>
          <w:rFonts w:ascii="宋体" w:hAnsi="宋体"/>
          <w:color w:val="000000"/>
        </w:rPr>
        <w:t>，当</w:t>
      </w:r>
      <w:r>
        <w:object w:dxaOrig="720" w:dyaOrig="285">
          <v:shape id="_x0000_i1030" type="#_x0000_t75" alt="学科网(www.zxxk.com)--教育资源门户，提供试卷、教案、课件、论文、素材以及各类教学资源下载，还有大量而丰富的教学相关资讯！" style="width:36pt;height:14.5pt" o:ole="">
            <v:imagedata r:id="rId43" o:title="eqIde8074d7a91e142269e37067e6a5478f1"/>
          </v:shape>
          <o:OLEObject Type="Embed" ProgID="Equation.DSMT4" ShapeID="_x0000_i1030" DrawAspect="Content" ObjectID="_1660906811" r:id="rId44"/>
        </w:object>
      </w:r>
      <w:r>
        <w:rPr>
          <w:rFonts w:ascii="宋体" w:hAnsi="宋体"/>
          <w:color w:val="000000"/>
        </w:rPr>
        <w:t>时，甲、乙两车相距______</w:t>
      </w:r>
      <w:r>
        <w:object w:dxaOrig="240" w:dyaOrig="180">
          <v:shape id="_x0000_i1031" type="#_x0000_t75" alt="学科网(www.zxxk.com)--教育资源门户，提供试卷、教案、课件、论文、素材以及各类教学资源下载，还有大量而丰富的教学相关资讯！" style="width:12pt;height:9pt" o:ole="">
            <v:imagedata r:id="rId45" o:title="eqId950d20b6283248a489c4feec94940cc0"/>
          </v:shape>
          <o:OLEObject Type="Embed" ProgID="Equation.DSMT4" ShapeID="_x0000_i1031" DrawAspect="Content" ObjectID="_1660906812" r:id="rId46"/>
        </w:object>
      </w:r>
      <w:r>
        <w:rPr>
          <w:rFonts w:ascii="宋体" w:hAnsi="宋体"/>
          <w:color w:val="000000"/>
        </w:rPr>
        <w:t>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43100" cy="1600200"/>
            <wp:effectExtent l="0" t="0" r="0" b="0"/>
            <wp:docPr id="147" name="图片 1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日，我国北斗三号最后一颗全球组网卫星发射成功。这是北斗卫星导航系统第三颗地球同步轨道卫星，它相对于地面是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的（选填“静止”或“运动”）。路边共享单车上的智能锁内均包含北斗定位装置，智能锁通过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来接收北斗卫星信号。某辆单车质量为</w:t>
      </w:r>
      <w:r>
        <w:object w:dxaOrig="560" w:dyaOrig="320">
          <v:shape id="_x0000_i1032" type="#_x0000_t75" alt="学科网(www.zxxk.com)--教育资源门户，提供试卷、教案、课件、论文、素材以及各类教学资源下载，还有大量而丰富的教学相关资讯！" style="width:28pt;height:16pt" o:ole="">
            <v:imagedata r:id="rId48" o:title="eqIda1142169d3564976b8a5d141674fef69"/>
          </v:shape>
          <o:OLEObject Type="Embed" ProgID="Equation.DSMT4" ShapeID="_x0000_i1032" DrawAspect="Content" ObjectID="_1660906813" r:id="rId49"/>
        </w:object>
      </w:r>
      <w:r>
        <w:rPr>
          <w:rFonts w:ascii="宋体" w:hAnsi="宋体"/>
          <w:color w:val="000000"/>
        </w:rPr>
        <w:t>，它与水平地面的总接触面积为</w:t>
      </w:r>
      <w:r>
        <w:object w:dxaOrig="810" w:dyaOrig="330">
          <v:shape id="_x0000_i1033" type="#_x0000_t75" alt="学科网(www.zxxk.com)--教育资源门户，提供试卷、教案、课件、论文、素材以及各类教学资源下载，还有大量而丰富的教学相关资讯！" style="width:40.5pt;height:16.5pt" o:ole="">
            <v:imagedata r:id="rId50" o:title="eqId7bf52eeb69e74dfaaca3faabc52a9aa2"/>
          </v:shape>
          <o:OLEObject Type="Embed" ProgID="Equation.DSMT4" ShapeID="_x0000_i1033" DrawAspect="Content" ObjectID="_1660906814" r:id="rId51"/>
        </w:object>
      </w:r>
      <w:r>
        <w:rPr>
          <w:rFonts w:ascii="宋体" w:hAnsi="宋体"/>
          <w:color w:val="000000"/>
        </w:rPr>
        <w:t>，对水平地面的压强为</w:t>
      </w:r>
      <w:r>
        <w:rPr>
          <w:color w:val="000000"/>
        </w:rPr>
        <w:t>______</w:t>
      </w:r>
      <w:r>
        <w:object w:dxaOrig="345" w:dyaOrig="255">
          <v:shape id="_x0000_i1034" type="#_x0000_t75" alt="学科网(www.zxxk.com)--教育资源门户，提供试卷、教案、课件、论文、素材以及各类教学资源下载，还有大量而丰富的教学相关资讯！" style="width:17.5pt;height:13pt" o:ole="">
            <v:imagedata r:id="rId52" o:title="eqId2894a506d35248e58b0d69a482c2b625"/>
          </v:shape>
          <o:OLEObject Type="Embed" ProgID="Equation.DSMT4" ShapeID="_x0000_i1034" DrawAspect="Content" ObjectID="_1660906815" r:id="rId53"/>
        </w:object>
      </w:r>
      <w:r>
        <w:rPr>
          <w:rFonts w:ascii="宋体" w:hAnsi="宋体"/>
          <w:color w:val="000000"/>
        </w:rPr>
        <w:t>。（</w:t>
      </w:r>
      <w:r>
        <w:object w:dxaOrig="1185" w:dyaOrig="315">
          <v:shape id="_x0000_i1035" type="#_x0000_t75" alt="学科网(www.zxxk.com)--教育资源门户，提供试卷、教案、课件、论文、素材以及各类教学资源下载，还有大量而丰富的教学相关资讯！" style="width:59.5pt;height:16pt" o:ole="">
            <v:imagedata r:id="rId54" o:title="eqId60e51d288a8c43fdb8804d3adec08069"/>
          </v:shape>
          <o:OLEObject Type="Embed" ProgID="Equation.DSMT4" ShapeID="_x0000_i1035" DrawAspect="Content" ObjectID="_1660906816" r:id="rId55"/>
        </w:object>
      </w:r>
      <w:r>
        <w:rPr>
          <w:rFonts w:ascii="宋体" w:hAnsi="宋体"/>
          <w:color w:val="000000"/>
        </w:rPr>
        <w:t>）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现在儿童青少年电子产品使用增多、户外活动减少，增加了近视发生率，近视眼需要佩</w:t>
      </w:r>
      <w:r>
        <w:rPr>
          <w:rFonts w:ascii="宋体" w:hAnsi="宋体"/>
          <w:color w:val="000000"/>
        </w:rPr>
        <w:lastRenderedPageBreak/>
        <w:t>戴______透镜矫正视力。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下面是有关生活用电的描述，请将空白处补充完整：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将洗衣机的三脚插头插入三孔插座中，这样做可以让它的金属外壳与插座中的______（选填“火”“零”或“地”）线相连，防止发生触电事故。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22400" cy="1352550"/>
            <wp:effectExtent l="0" t="0" r="6350" b="0"/>
            <wp:docPr id="146" name="图片 1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76350" cy="1276350"/>
            <wp:effectExtent l="0" t="0" r="0" b="0"/>
            <wp:docPr id="145" name="图片 1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某家庭某月初电能表的示数如图甲所示，月底表盘示数如图乙所示，他所在地区每度电的电费是</w:t>
      </w:r>
      <w:r>
        <w:rPr>
          <w:rFonts w:ascii="Times New Roman" w:eastAsia="Times New Roman" w:hAnsi="Times New Roman" w:cs="Times New Roman"/>
          <w:color w:val="000000"/>
        </w:rPr>
        <w:t>0.5</w:t>
      </w:r>
      <w:r>
        <w:rPr>
          <w:rFonts w:ascii="宋体" w:hAnsi="宋体"/>
          <w:color w:val="000000"/>
        </w:rPr>
        <w:t>元，则本月他家应缴纳电费______元；将某家用电器单独接在该电能表上正常工作</w:t>
      </w:r>
      <w:r>
        <w:object w:dxaOrig="555" w:dyaOrig="285">
          <v:shape id="_x0000_i1036" type="#_x0000_t75" alt="学科网(www.zxxk.com)--教育资源门户，提供试卷、教案、课件、论文、素材以及各类教学资源下载，还有大量而丰富的教学相关资讯！" style="width:28pt;height:14.5pt" o:ole="">
            <v:imagedata r:id="rId58" o:title="eqId1aaee1d1634c45b18ba257f362e56e70"/>
          </v:shape>
          <o:OLEObject Type="Embed" ProgID="Equation.DSMT4" ShapeID="_x0000_i1036" DrawAspect="Content" ObjectID="_1660906817" r:id="rId59"/>
        </w:object>
      </w:r>
      <w:r>
        <w:rPr>
          <w:rFonts w:ascii="宋体" w:hAnsi="宋体"/>
          <w:color w:val="000000"/>
        </w:rPr>
        <w:t>，电能表指示灯闪烁了</w:t>
      </w:r>
      <w:r>
        <w:rPr>
          <w:rFonts w:ascii="Times New Roman" w:eastAsia="Times New Roman" w:hAnsi="Times New Roman" w:cs="Times New Roman"/>
          <w:color w:val="000000"/>
        </w:rPr>
        <w:t>160</w:t>
      </w:r>
      <w:r>
        <w:rPr>
          <w:rFonts w:ascii="宋体" w:hAnsi="宋体"/>
          <w:color w:val="000000"/>
        </w:rPr>
        <w:t>次（即</w:t>
      </w:r>
      <w:r>
        <w:object w:dxaOrig="774" w:dyaOrig="326">
          <v:shape id="_x0000_i1037" type="#_x0000_t75" alt="学科网(www.zxxk.com)--教育资源门户，提供试卷、教案、课件、论文、素材以及各类教学资源下载，还有大量而丰富的教学相关资讯！" style="width:38.5pt;height:16.5pt" o:ole="">
            <v:imagedata r:id="rId60" o:title="eqId3b432ea0146049de8d4eec33c6ca9efa"/>
          </v:shape>
          <o:OLEObject Type="Embed" ProgID="Equation.DSMT4" ShapeID="_x0000_i1037" DrawAspect="Content" ObjectID="_1660906818" r:id="rId61"/>
        </w:object>
      </w:r>
      <w:r>
        <w:rPr>
          <w:rFonts w:ascii="宋体" w:hAnsi="宋体"/>
          <w:color w:val="000000"/>
        </w:rPr>
        <w:t>），该家用电器的额定功率是______</w:t>
      </w:r>
      <w:r>
        <w:object w:dxaOrig="330" w:dyaOrig="280">
          <v:shape id="_x0000_i1038" type="#_x0000_t75" alt="学科网(www.zxxk.com)--教育资源门户，提供试卷、教案、课件、论文、素材以及各类教学资源下载，还有大量而丰富的教学相关资讯！" style="width:16.5pt;height:14pt" o:ole="">
            <v:imagedata r:id="rId62" o:title="eqId513614c144b641dba3f179e7be6d1be2"/>
          </v:shape>
          <o:OLEObject Type="Embed" ProgID="Equation.DSMT4" ShapeID="_x0000_i1038" DrawAspect="Content" ObjectID="_1660906819" r:id="rId63"/>
        </w:object>
      </w:r>
      <w:r>
        <w:rPr>
          <w:rFonts w:ascii="宋体" w:hAnsi="宋体"/>
          <w:color w:val="000000"/>
        </w:rPr>
        <w:t>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三、作图与实验题：本大题包括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个小题，共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26</w:t>
      </w:r>
      <w:r>
        <w:rPr>
          <w:rFonts w:ascii="宋体" w:hAnsi="宋体"/>
          <w:b/>
          <w:color w:val="000000"/>
          <w:sz w:val="24"/>
        </w:rPr>
        <w:t>分。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光与平面镜成</w:t>
      </w:r>
      <w:r>
        <w:object w:dxaOrig="372" w:dyaOrig="252">
          <v:shape id="_x0000_i1039" type="#_x0000_t75" alt="学科网(www.zxxk.com)--教育资源门户，提供试卷、教案、课件、论文、素材以及各类教学资源下载，还有大量而丰富的教学相关资讯！" style="width:18.5pt;height:12.5pt" o:ole="">
            <v:imagedata r:id="rId64" o:title="eqId4023ceb292e24a45871ca56fa44d50e3"/>
          </v:shape>
          <o:OLEObject Type="Embed" ProgID="Equation.DSMT4" ShapeID="_x0000_i1039" DrawAspect="Content" ObjectID="_1660906820" r:id="rId65"/>
        </w:object>
      </w:r>
      <w:r>
        <w:rPr>
          <w:rFonts w:ascii="宋体" w:hAnsi="宋体"/>
          <w:color w:val="000000"/>
        </w:rPr>
        <w:t>角射在平面镜上，如图所示，请根据光的反射定律画出它的反射光线，并标明反射角的大小。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266950" cy="1028700"/>
            <wp:effectExtent l="0" t="0" r="0" b="0"/>
            <wp:docPr id="144" name="图片 1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阿基米德在发现了杠杆原理之后，发出了“给我一个支点，我能够撬动地球”的感慨，请在设想示意图中，画出作用在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点的最小动力</w:t>
      </w:r>
      <w:r>
        <w:object w:dxaOrig="253" w:dyaOrig="362">
          <v:shape id="_x0000_i1040" type="#_x0000_t75" alt="学科网(www.zxxk.com)--教育资源门户，提供试卷、教案、课件、论文、素材以及各类教学资源下载，还有大量而丰富的教学相关资讯！" style="width:12.5pt;height:18pt" o:ole="">
            <v:imagedata r:id="rId67" o:title="eqId0aa72756ed0c4c7a89f26aa94f43e47d"/>
          </v:shape>
          <o:OLEObject Type="Embed" ProgID="Equation.DSMT4" ShapeID="_x0000_i1040" DrawAspect="Content" ObjectID="_1660906821" r:id="rId68"/>
        </w:object>
      </w:r>
      <w:r>
        <w:rPr>
          <w:rFonts w:ascii="宋体" w:hAnsi="宋体"/>
          <w:color w:val="000000"/>
        </w:rPr>
        <w:t>及其动力臂</w:t>
      </w:r>
      <w:r>
        <w:object w:dxaOrig="180" w:dyaOrig="360">
          <v:shape id="_x0000_i1041" type="#_x0000_t75" alt="学科网(www.zxxk.com)--教育资源门户，提供试卷、教案、课件、论文、素材以及各类教学资源下载，还有大量而丰富的教学相关资讯！" style="width:9pt;height:18pt;mso-position-horizontal-relative:page;mso-position-vertical-relative:page" o:ole="">
            <v:imagedata r:id="rId69" o:title="eqId74c7e0292b094e54ae596d37798a05ed"/>
          </v:shape>
          <o:OLEObject Type="Embed" ProgID="Equation.DSMT4" ShapeID="_x0000_i1041" DrawAspect="Content" ObjectID="_1660906822" r:id="rId70"/>
        </w:object>
      </w:r>
      <w:r>
        <w:rPr>
          <w:rFonts w:ascii="宋体" w:hAnsi="宋体"/>
          <w:color w:val="000000"/>
        </w:rPr>
        <w:t>（图中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为支点）。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03400" cy="908050"/>
            <wp:effectExtent l="0" t="0" r="6350" b="6350"/>
            <wp:docPr id="143" name="图片 1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如图甲所示，是小蕊同学探究“水沸腾时温度变化特点”的实验装置。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867150" cy="2070100"/>
            <wp:effectExtent l="0" t="0" r="0" b="6350"/>
            <wp:docPr id="142" name="图片 1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图甲的实验装置，安装时应按照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（选填“由上到下”或“由下到上”）的顺序；实验中除了图甲的器材之外，还需要的测量工具是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图甲装置中硬纸板的主要作用是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小蕊用质量为</w:t>
      </w:r>
      <w:r>
        <w:object w:dxaOrig="300" w:dyaOrig="362">
          <v:shape id="_x0000_i1042" type="#_x0000_t75" alt="学科网(www.zxxk.com)--教育资源门户，提供试卷、教案、课件、论文、素材以及各类教学资源下载，还有大量而丰富的教学相关资讯！" style="width:15pt;height:18pt" o:ole="">
            <v:imagedata r:id="rId73" o:title="eqId09119f761ea040489756f13631603ea9"/>
          </v:shape>
          <o:OLEObject Type="Embed" ProgID="Equation.DSMT4" ShapeID="_x0000_i1042" DrawAspect="Content" ObjectID="_1660906823" r:id="rId74"/>
        </w:object>
      </w:r>
      <w:r>
        <w:rPr>
          <w:rFonts w:ascii="宋体" w:hAnsi="宋体"/>
          <w:color w:val="000000"/>
        </w:rPr>
        <w:t>的水做实验，根据记录的实验数据，绘出图乙中的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图线，由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图像可知：水沸腾时吸收热量，温度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若换用初温相同的质量为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的水做实验，得到的图线是图乙中的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。（选填“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”“</w:t>
      </w:r>
      <w:r>
        <w:rPr>
          <w:rFonts w:ascii="Times New Roman" w:eastAsia="Times New Roman" w:hAnsi="Times New Roman" w:cs="Times New Roman"/>
          <w:color w:val="000000"/>
        </w:rPr>
        <w:t>c</w:t>
      </w:r>
      <w:proofErr w:type="spellEnd"/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”）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某兴趣小组做“探究凸透镜成像规律”的实验。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819400" cy="838200"/>
            <wp:effectExtent l="0" t="0" r="0" b="0"/>
            <wp:docPr id="141" name="图片 1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凸透镜的焦距是</w:t>
      </w:r>
      <w:r>
        <w:object w:dxaOrig="585" w:dyaOrig="285">
          <v:shape id="_x0000_i1043" type="#_x0000_t75" alt="学科网(www.zxxk.com)--教育资源门户，提供试卷、教案、课件、论文、素材以及各类教学资源下载，还有大量而丰富的教学相关资讯！" style="width:29.5pt;height:14.5pt" o:ole="">
            <v:imagedata r:id="rId76" o:title="eqId8944d82c9e114167be29200c343c1667"/>
          </v:shape>
          <o:OLEObject Type="Embed" ProgID="Equation.DSMT4" ShapeID="_x0000_i1043" DrawAspect="Content" ObjectID="_1660906824" r:id="rId77"/>
        </w:object>
      </w:r>
      <w:r>
        <w:rPr>
          <w:rFonts w:ascii="宋体" w:hAnsi="宋体"/>
          <w:color w:val="000000"/>
        </w:rPr>
        <w:t>，当烛焰在图示位置时，移动光屏可以在光屏上得到一个倒立、______的实像，在照相机和投影仪中，成像情况与此类似的是______；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实验中，光屏上已经得到烛焰清晰的像，某同学不小心用手指的指尖触摸到了凸透镜，则光屏上会出现______。（选填“指尖的像”“指尖的影子”或“完整烛焰的像”）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把凸透镜换成薄玻璃板，在蜡烛一侧观察玻璃板也能看到一个______（选填“放大”“缩小”或“等大”）的蜡烛的像，把光屏移动到这个像所在的位置，光屏上______（选填“有”或“没有”）这个像。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探究杠杆的平衡条件。</w:t>
      </w:r>
    </w:p>
    <w:tbl>
      <w:tblPr>
        <w:tblW w:w="106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485"/>
        <w:gridCol w:w="3469"/>
        <w:gridCol w:w="6702"/>
      </w:tblGrid>
      <w:tr w:rsidR="00496524" w:rsidTr="00683C8E">
        <w:trPr>
          <w:trHeight w:val="735"/>
        </w:trPr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(1)</w:t>
            </w:r>
            <w:r>
              <w:rPr>
                <w:rFonts w:ascii="宋体" w:hAnsi="宋体"/>
                <w:color w:val="000000"/>
              </w:rPr>
              <w:t>实验前</w:t>
            </w:r>
          </w:p>
        </w:tc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hint="eastAsia"/>
                <w:color w:val="000000"/>
              </w:rPr>
            </w:pPr>
            <w:r>
              <w:rPr>
                <w:rFonts w:ascii="宋体" w:hAnsi="宋体"/>
                <w:noProof/>
                <w:color w:val="000000"/>
              </w:rPr>
              <w:drawing>
                <wp:inline distT="0" distB="0" distL="0" distR="0">
                  <wp:extent cx="1079500" cy="609600"/>
                  <wp:effectExtent l="0" t="0" r="6350" b="0"/>
                  <wp:docPr id="140" name="图片 140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8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5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杠杆静止在如图所示</w:t>
            </w:r>
            <w:r>
              <w:rPr>
                <w:rFonts w:ascii="宋体" w:hAnsi="宋体"/>
                <w:noProof/>
                <w:color w:val="000000"/>
              </w:rPr>
              <w:drawing>
                <wp:inline distT="0" distB="0" distL="0" distR="0">
                  <wp:extent cx="133350" cy="177800"/>
                  <wp:effectExtent l="0" t="0" r="0" b="0"/>
                  <wp:docPr id="139" name="图片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位置，要使杠杆在水平位置平衡，应将平衡螺母向______调节。</w:t>
            </w:r>
          </w:p>
        </w:tc>
      </w:tr>
      <w:tr w:rsidR="00496524" w:rsidTr="00683C8E">
        <w:trPr>
          <w:trHeight w:val="2115"/>
        </w:trPr>
        <w:tc>
          <w:tcPr>
            <w:tcW w:w="97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(2)</w:t>
            </w:r>
            <w:r>
              <w:rPr>
                <w:rFonts w:ascii="宋体" w:hAnsi="宋体"/>
                <w:color w:val="000000"/>
              </w:rPr>
              <w:t>实验时</w:t>
            </w:r>
          </w:p>
        </w:tc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hint="eastAsia"/>
                <w:color w:val="000000"/>
              </w:rPr>
            </w:pPr>
            <w:r>
              <w:rPr>
                <w:rFonts w:ascii="宋体" w:hAnsi="宋体"/>
                <w:noProof/>
                <w:color w:val="000000"/>
              </w:rPr>
              <w:drawing>
                <wp:inline distT="0" distB="0" distL="0" distR="0">
                  <wp:extent cx="1123950" cy="609600"/>
                  <wp:effectExtent l="0" t="0" r="0" b="0"/>
                  <wp:docPr id="138" name="图片 138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0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①用如图所示的方式悬挂钩码，杠杆也能在水平位置平衡（杠杆上每格等距），但老师却往往提醒大家不要采用这种方式。这主要是因为该种方式（      ）</w:t>
            </w:r>
          </w:p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</w:t>
            </w:r>
            <w:r>
              <w:rPr>
                <w:rFonts w:ascii="宋体" w:hAnsi="宋体"/>
                <w:color w:val="000000"/>
              </w:rPr>
              <w:t xml:space="preserve">．一个人无法独立操作　　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B</w:t>
            </w:r>
            <w:r>
              <w:rPr>
                <w:rFonts w:ascii="宋体" w:hAnsi="宋体"/>
                <w:color w:val="000000"/>
              </w:rPr>
              <w:t>．需要使用太多的钩码</w:t>
            </w:r>
          </w:p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</w:t>
            </w:r>
            <w:r>
              <w:rPr>
                <w:rFonts w:ascii="宋体" w:hAnsi="宋体"/>
                <w:color w:val="000000"/>
              </w:rPr>
              <w:t xml:space="preserve">．无法测量力臂　　　　　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D</w:t>
            </w:r>
            <w:r>
              <w:rPr>
                <w:rFonts w:ascii="宋体" w:hAnsi="宋体"/>
                <w:color w:val="000000"/>
              </w:rPr>
              <w:t>．力和力臂数目过多</w:t>
            </w:r>
          </w:p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②在图中，不改变支点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O</w:t>
            </w:r>
            <w:r>
              <w:rPr>
                <w:rFonts w:ascii="宋体" w:hAnsi="宋体"/>
                <w:color w:val="000000"/>
              </w:rPr>
              <w:t>左侧所挂的三个钩码及其位置，保持右侧第______格的钩码不动，将右侧另外两个钩码改挂到它的下方，杠杆也可平衡。继续实验：</w:t>
            </w:r>
          </w:p>
        </w:tc>
      </w:tr>
      <w:tr w:rsidR="00496524" w:rsidTr="00683C8E">
        <w:trPr>
          <w:trHeight w:val="168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  <w:tc>
          <w:tcPr>
            <w:tcW w:w="96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实验数据：</w:t>
            </w:r>
          </w:p>
          <w:tbl>
            <w:tblPr>
              <w:tblW w:w="991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20" w:type="dxa"/>
                <w:left w:w="120" w:type="dxa"/>
                <w:bottom w:w="120" w:type="dxa"/>
                <w:right w:w="120" w:type="dxa"/>
              </w:tblCellMar>
              <w:tblLook w:val="04A0" w:firstRow="1" w:lastRow="0" w:firstColumn="1" w:lastColumn="0" w:noHBand="0" w:noVBand="1"/>
            </w:tblPr>
            <w:tblGrid>
              <w:gridCol w:w="1980"/>
              <w:gridCol w:w="1980"/>
              <w:gridCol w:w="1980"/>
              <w:gridCol w:w="1980"/>
              <w:gridCol w:w="1995"/>
            </w:tblGrid>
            <w:tr w:rsidR="00496524" w:rsidTr="00683C8E">
              <w:trPr>
                <w:trHeight w:val="270"/>
              </w:trPr>
              <w:tc>
                <w:tcPr>
                  <w:tcW w:w="1980" w:type="dxa"/>
                  <w:vMerge w:val="restart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宋体" w:hAnsi="宋体"/>
                      <w:color w:val="000000"/>
                    </w:rPr>
                  </w:pPr>
                  <w:r>
                    <w:rPr>
                      <w:rFonts w:ascii="宋体" w:hAnsi="宋体"/>
                      <w:color w:val="000000"/>
                    </w:rPr>
                    <w:t>次数</w:t>
                  </w:r>
                </w:p>
              </w:tc>
              <w:tc>
                <w:tcPr>
                  <w:tcW w:w="3960" w:type="dxa"/>
                  <w:gridSpan w:val="2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宋体" w:hAnsi="宋体"/>
                      <w:color w:val="000000"/>
                    </w:rPr>
                  </w:pPr>
                  <w:r>
                    <w:rPr>
                      <w:rFonts w:ascii="宋体" w:hAnsi="宋体"/>
                      <w:color w:val="000000"/>
                    </w:rPr>
                    <w:t>左侧</w:t>
                  </w:r>
                </w:p>
              </w:tc>
              <w:tc>
                <w:tcPr>
                  <w:tcW w:w="3975" w:type="dxa"/>
                  <w:gridSpan w:val="2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宋体" w:hAnsi="宋体"/>
                      <w:color w:val="000000"/>
                    </w:rPr>
                  </w:pPr>
                  <w:r>
                    <w:rPr>
                      <w:rFonts w:ascii="宋体" w:hAnsi="宋体"/>
                      <w:color w:val="000000"/>
                    </w:rPr>
                    <w:t>右侧</w:t>
                  </w:r>
                </w:p>
              </w:tc>
            </w:tr>
            <w:tr w:rsidR="00496524" w:rsidTr="00683C8E">
              <w:trPr>
                <w:trHeight w:val="390"/>
              </w:trPr>
              <w:tc>
                <w:tcPr>
                  <w:tcW w:w="0" w:type="auto"/>
                  <w:vMerge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宋体" w:hAnsi="宋体"/>
                      <w:color w:val="000000"/>
                    </w:rPr>
                  </w:pPr>
                </w:p>
              </w:tc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宋体" w:hAnsi="宋体"/>
                      <w:color w:val="000000"/>
                    </w:rPr>
                  </w:pPr>
                  <w:r>
                    <w:rPr>
                      <w:rFonts w:ascii="宋体" w:hAnsi="宋体"/>
                      <w:color w:val="000000"/>
                    </w:rPr>
                    <w:t>动力</w:t>
                  </w:r>
                  <w:r>
                    <w:object w:dxaOrig="638" w:dyaOrig="367">
                      <v:shape id="_x0000_i1044" type="#_x0000_t75" alt="学科网(www.zxxk.com)--教育资源门户，提供试卷、教案、课件、论文、素材以及各类教学资源下载，还有大量而丰富的教学相关资讯！" style="width:32pt;height:18.5pt" o:ole="">
                        <v:imagedata r:id="rId80" o:title="eqId4a71b5a064da400ab9d1299f1872bdbc"/>
                      </v:shape>
                      <o:OLEObject Type="Embed" ProgID="Equation.DSMT4" ShapeID="_x0000_i1044" DrawAspect="Content" ObjectID="_1660906825" r:id="rId81"/>
                    </w:object>
                  </w:r>
                </w:p>
              </w:tc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宋体" w:hAnsi="宋体"/>
                      <w:color w:val="000000"/>
                    </w:rPr>
                  </w:pPr>
                  <w:r>
                    <w:rPr>
                      <w:rFonts w:ascii="宋体" w:hAnsi="宋体"/>
                      <w:color w:val="000000"/>
                    </w:rPr>
                    <w:t>动力臂</w:t>
                  </w:r>
                  <w:r>
                    <w:object w:dxaOrig="666" w:dyaOrig="367">
                      <v:shape id="_x0000_i1045" type="#_x0000_t75" alt="学科网(www.zxxk.com)--教育资源门户，提供试卷、教案、课件、论文、素材以及各类教学资源下载，还有大量而丰富的教学相关资讯！" style="width:33.5pt;height:18.5pt" o:ole="">
                        <v:imagedata r:id="rId82" o:title="eqId8f910e2cd3a545c984a1bd789f10ebb3"/>
                      </v:shape>
                      <o:OLEObject Type="Embed" ProgID="Equation.DSMT4" ShapeID="_x0000_i1045" DrawAspect="Content" ObjectID="_1660906826" r:id="rId83"/>
                    </w:object>
                  </w:r>
                </w:p>
              </w:tc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宋体" w:hAnsi="宋体"/>
                      <w:color w:val="000000"/>
                    </w:rPr>
                  </w:pPr>
                  <w:r>
                    <w:rPr>
                      <w:rFonts w:ascii="宋体" w:hAnsi="宋体"/>
                      <w:color w:val="000000"/>
                    </w:rPr>
                    <w:t>阻力</w:t>
                  </w:r>
                  <w:r>
                    <w:object w:dxaOrig="666" w:dyaOrig="367">
                      <v:shape id="_x0000_i1046" type="#_x0000_t75" alt="学科网(www.zxxk.com)--教育资源门户，提供试卷、教案、课件、论文、素材以及各类教学资源下载，还有大量而丰富的教学相关资讯！" style="width:33.5pt;height:18.5pt" o:ole="">
                        <v:imagedata r:id="rId84" o:title="eqId3122c6a86dc642758a4f80ab8e019b0f"/>
                      </v:shape>
                      <o:OLEObject Type="Embed" ProgID="Equation.DSMT4" ShapeID="_x0000_i1046" DrawAspect="Content" ObjectID="_1660906827" r:id="rId85"/>
                    </w:object>
                  </w:r>
                </w:p>
              </w:tc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宋体" w:hAnsi="宋体"/>
                      <w:color w:val="000000"/>
                    </w:rPr>
                  </w:pPr>
                  <w:r>
                    <w:rPr>
                      <w:rFonts w:ascii="宋体" w:hAnsi="宋体"/>
                      <w:color w:val="000000"/>
                    </w:rPr>
                    <w:t>阻力臂</w:t>
                  </w:r>
                  <w:r>
                    <w:object w:dxaOrig="706" w:dyaOrig="367">
                      <v:shape id="_x0000_i1047" type="#_x0000_t75" alt="学科网(www.zxxk.com)--教育资源门户，提供试卷、教案、课件、论文、素材以及各类教学资源下载，还有大量而丰富的教学相关资讯！" style="width:35.5pt;height:18.5pt" o:ole="">
                        <v:imagedata r:id="rId86" o:title="eqIddd363e84e6fb4fb396c35506b2c61ee0"/>
                      </v:shape>
                      <o:OLEObject Type="Embed" ProgID="Equation.DSMT4" ShapeID="_x0000_i1047" DrawAspect="Content" ObjectID="_1660906828" r:id="rId87"/>
                    </w:object>
                  </w:r>
                </w:p>
              </w:tc>
            </w:tr>
            <w:tr w:rsidR="00496524" w:rsidTr="00683C8E">
              <w:trPr>
                <w:trHeight w:val="240"/>
              </w:trPr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1</w:t>
                  </w:r>
                </w:p>
              </w:tc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1.0</w:t>
                  </w:r>
                </w:p>
              </w:tc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10</w:t>
                  </w:r>
                </w:p>
              </w:tc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2.0</w:t>
                  </w:r>
                </w:p>
              </w:tc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5</w:t>
                  </w:r>
                </w:p>
              </w:tc>
            </w:tr>
            <w:tr w:rsidR="00496524" w:rsidTr="00683C8E">
              <w:trPr>
                <w:trHeight w:val="240"/>
              </w:trPr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2</w:t>
                  </w:r>
                </w:p>
              </w:tc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1.5</w:t>
                  </w:r>
                </w:p>
              </w:tc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5</w:t>
                  </w:r>
                </w:p>
              </w:tc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0.5</w:t>
                  </w:r>
                </w:p>
              </w:tc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15</w:t>
                  </w:r>
                </w:p>
              </w:tc>
            </w:tr>
            <w:tr w:rsidR="00496524" w:rsidTr="00683C8E">
              <w:trPr>
                <w:trHeight w:val="240"/>
              </w:trPr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3</w:t>
                  </w:r>
                </w:p>
              </w:tc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2.0</w:t>
                  </w:r>
                </w:p>
              </w:tc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15</w:t>
                  </w:r>
                </w:p>
              </w:tc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1.5</w:t>
                  </w:r>
                </w:p>
              </w:tc>
              <w:tc>
                <w:tcPr>
                  <w:tcW w:w="198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496524" w:rsidRDefault="00496524" w:rsidP="00683C8E">
                  <w:pPr>
                    <w:spacing w:line="360" w:lineRule="auto"/>
                    <w:jc w:val="left"/>
                    <w:textAlignment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20</w:t>
                  </w:r>
                </w:p>
              </w:tc>
            </w:tr>
          </w:tbl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</w:tr>
      <w:tr w:rsidR="00496524" w:rsidTr="00683C8E">
        <w:trPr>
          <w:trHeight w:val="525"/>
        </w:trPr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(3)</w:t>
            </w:r>
            <w:r>
              <w:rPr>
                <w:rFonts w:ascii="宋体" w:hAnsi="宋体"/>
                <w:color w:val="000000"/>
              </w:rPr>
              <w:t>结论</w:t>
            </w:r>
          </w:p>
        </w:tc>
        <w:tc>
          <w:tcPr>
            <w:tcW w:w="96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杠杆的平衡条件是：______</w:t>
            </w:r>
          </w:p>
        </w:tc>
      </w:tr>
      <w:tr w:rsidR="00496524" w:rsidTr="00683C8E">
        <w:trPr>
          <w:trHeight w:val="1095"/>
        </w:trPr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(4)</w:t>
            </w:r>
            <w:r>
              <w:rPr>
                <w:rFonts w:ascii="宋体" w:hAnsi="宋体"/>
                <w:color w:val="000000"/>
              </w:rPr>
              <w:t>交流评</w:t>
            </w:r>
            <w:r>
              <w:rPr>
                <w:rFonts w:ascii="宋体" w:hAnsi="宋体"/>
                <w:color w:val="000000"/>
              </w:rPr>
              <w:lastRenderedPageBreak/>
              <w:t>估</w:t>
            </w:r>
          </w:p>
        </w:tc>
        <w:tc>
          <w:tcPr>
            <w:tcW w:w="96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①实验进行三次的目的是______（只有一个选项正确，填写对应字母）</w:t>
            </w:r>
          </w:p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a.</w:t>
            </w:r>
            <w:r>
              <w:rPr>
                <w:rFonts w:ascii="宋体" w:hAnsi="宋体"/>
                <w:color w:val="000000"/>
              </w:rPr>
              <w:t xml:space="preserve">取平均值减小误差　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b.</w:t>
            </w:r>
            <w:r>
              <w:rPr>
                <w:rFonts w:ascii="宋体" w:hAnsi="宋体"/>
                <w:color w:val="000000"/>
              </w:rPr>
              <w:t xml:space="preserve">归纳出物理规律　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c.</w:t>
            </w:r>
            <w:r>
              <w:rPr>
                <w:rFonts w:ascii="宋体" w:hAnsi="宋体"/>
                <w:color w:val="000000"/>
              </w:rPr>
              <w:t>使每组数据更准确</w:t>
            </w:r>
          </w:p>
          <w:p w:rsidR="00496524" w:rsidRDefault="0049652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②某同学在第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  <w:r>
              <w:rPr>
                <w:rFonts w:ascii="宋体" w:hAnsi="宋体"/>
                <w:color w:val="000000"/>
              </w:rPr>
              <w:t>次实验的基础上，将左右两侧的钩码同时向支点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O</w:t>
            </w:r>
            <w:r>
              <w:rPr>
                <w:rFonts w:ascii="宋体" w:hAnsi="宋体"/>
                <w:color w:val="000000"/>
              </w:rPr>
              <w:t>移动</w:t>
            </w:r>
            <w:r>
              <w:object w:dxaOrig="478" w:dyaOrig="278">
                <v:shape id="_x0000_i1048" type="#_x0000_t75" alt="学科网(www.zxxk.com)--教育资源门户，提供试卷、教案、课件、论文、素材以及各类教学资源下载，还有大量而丰富的教学相关资讯！" style="width:24pt;height:14pt" o:ole="">
                  <v:imagedata r:id="rId88" o:title="eqId3a827227ff7848e792c14b907b3f93ba"/>
                </v:shape>
                <o:OLEObject Type="Embed" ProgID="Equation.DSMT4" ShapeID="_x0000_i1048" DrawAspect="Content" ObjectID="_1660906829" r:id="rId89"/>
              </w:object>
            </w:r>
            <w:r>
              <w:rPr>
                <w:rFonts w:ascii="宋体" w:hAnsi="宋体"/>
                <w:color w:val="000000"/>
              </w:rPr>
              <w:t>，则杠杆______。（选填“保持平衡”“左侧下沉”或“右侧下沉”）</w:t>
            </w:r>
          </w:p>
        </w:tc>
      </w:tr>
    </w:tbl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某同学做“测定小灯泡的电功率”实验，电源电压</w:t>
      </w:r>
      <w:r>
        <w:object w:dxaOrig="360" w:dyaOrig="280">
          <v:shape id="_x0000_i1049" type="#_x0000_t75" alt="学科网(www.zxxk.com)--教育资源门户，提供试卷、教案、课件、论文、素材以及各类教学资源下载，还有大量而丰富的教学相关资讯！" style="width:18pt;height:14pt" o:ole="">
            <v:imagedata r:id="rId90" o:title="eqIdee15e6003979476d808330938ccd5b9c"/>
          </v:shape>
          <o:OLEObject Type="Embed" ProgID="Equation.DSMT4" ShapeID="_x0000_i1049" DrawAspect="Content" ObjectID="_1660906830" r:id="rId91"/>
        </w:object>
      </w:r>
      <w:r>
        <w:rPr>
          <w:rFonts w:ascii="宋体" w:hAnsi="宋体"/>
          <w:color w:val="000000"/>
        </w:rPr>
        <w:t>且保持不变，滑动变阻器标有“</w:t>
      </w:r>
      <w:r>
        <w:object w:dxaOrig="367" w:dyaOrig="285">
          <v:shape id="_x0000_i1050" type="#_x0000_t75" alt="学科网(www.zxxk.com)--教育资源门户，提供试卷、教案、课件、论文、素材以及各类教学资源下载，还有大量而丰富的教学相关资讯！" style="width:18.5pt;height:14.5pt" o:ole="">
            <v:imagedata r:id="rId92" o:title="eqIdd3dc5478c1b440378bab5f1e86f7f2cc"/>
          </v:shape>
          <o:OLEObject Type="Embed" ProgID="Equation.DSMT4" ShapeID="_x0000_i1050" DrawAspect="Content" ObjectID="_1660906831" r:id="rId93"/>
        </w:object>
      </w:r>
      <w:r>
        <w:rPr>
          <w:rFonts w:ascii="宋体" w:hAnsi="宋体"/>
          <w:color w:val="000000"/>
        </w:rPr>
        <w:t>、</w:t>
      </w:r>
      <w:r>
        <w:object w:dxaOrig="345" w:dyaOrig="255">
          <v:shape id="_x0000_i1051" type="#_x0000_t75" alt="学科网(www.zxxk.com)--教育资源门户，提供试卷、教案、课件、论文、素材以及各类教学资源下载，还有大量而丰富的教学相关资讯！" style="width:17.5pt;height:13pt" o:ole="">
            <v:imagedata r:id="rId94" o:title="eqIdbeeb89a3695b4963bda5bf9253be1170"/>
          </v:shape>
          <o:OLEObject Type="Embed" ProgID="Equation.DSMT4" ShapeID="_x0000_i1051" DrawAspect="Content" ObjectID="_1660906832" r:id="rId95"/>
        </w:object>
      </w:r>
      <w:r>
        <w:rPr>
          <w:rFonts w:ascii="宋体" w:hAnsi="宋体"/>
          <w:color w:val="000000"/>
        </w:rPr>
        <w:t>”的字样，所用小灯泡是额定电压为“</w:t>
      </w:r>
      <w:r>
        <w:object w:dxaOrig="525" w:dyaOrig="270">
          <v:shape id="_x0000_i1052" type="#_x0000_t75" alt="学科网(www.zxxk.com)--教育资源门户，提供试卷、教案、课件、论文、素材以及各类教学资源下载，还有大量而丰富的教学相关资讯！" style="width:26.5pt;height:13.5pt" o:ole="">
            <v:imagedata r:id="rId96" o:title="eqId9b20c1bcd5f34a8da43ace46a65d8656"/>
          </v:shape>
          <o:OLEObject Type="Embed" ProgID="Equation.DSMT4" ShapeID="_x0000_i1052" DrawAspect="Content" ObjectID="_1660906833" r:id="rId97"/>
        </w:object>
      </w:r>
      <w:r>
        <w:rPr>
          <w:rFonts w:ascii="宋体" w:hAnsi="宋体"/>
          <w:color w:val="000000"/>
        </w:rPr>
        <w:t>”和“</w:t>
      </w:r>
      <w:r>
        <w:object w:dxaOrig="556" w:dyaOrig="283">
          <v:shape id="_x0000_i1053" type="#_x0000_t75" alt="学科网(www.zxxk.com)--教育资源门户，提供试卷、教案、课件、论文、素材以及各类教学资源下载，还有大量而丰富的教学相关资讯！" style="width:28pt;height:14pt" o:ole="">
            <v:imagedata r:id="rId98" o:title="eqIdacbdf75771e04264832399b3f7e44c66"/>
          </v:shape>
          <o:OLEObject Type="Embed" ProgID="Equation.DSMT4" ShapeID="_x0000_i1053" DrawAspect="Content" ObjectID="_1660906834" r:id="rId99"/>
        </w:object>
      </w:r>
      <w:r>
        <w:rPr>
          <w:rFonts w:ascii="宋体" w:hAnsi="宋体"/>
          <w:color w:val="000000"/>
        </w:rPr>
        <w:t>”中的一个。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03400" cy="1079500"/>
            <wp:effectExtent l="0" t="0" r="6350" b="6350"/>
            <wp:docPr id="137" name="图片 1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电路如图所示，图中尚有一根导线未连接，请用笔画线代替导线补上</w:t>
      </w:r>
      <w:r>
        <w:rPr>
          <w:color w:val="000000"/>
        </w:rPr>
        <w:t>（</w:t>
      </w:r>
      <w:r>
        <w:rPr>
          <w:color w:val="000000"/>
        </w:rPr>
        <w:t xml:space="preserve">      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连接电路时，开关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应处于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状态，滑动变阻器上的滑片应移到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端。（选填“左”或“右”）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电路连接无误后，闭合开关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，灯泡不亮，电流表无示数，电压表有明显偏转，产生这一现象的原因可能是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排除故障，闭合开关后，移动滑动变阻器的滑片，发现滑片在滑动变阻器的中点位置时，小灯泡正常发光，此时电流表示数为</w:t>
      </w:r>
      <w:r>
        <w:object w:dxaOrig="556" w:dyaOrig="283">
          <v:shape id="_x0000_i1054" type="#_x0000_t75" alt="学科网(www.zxxk.com)--教育资源门户，提供试卷、教案、课件、论文、素材以及各类教学资源下载，还有大量而丰富的教学相关资讯！" style="width:28pt;height:14pt" o:ole="">
            <v:imagedata r:id="rId101" o:title="eqId9d36da4c4a924b61be0cfa63ce542a47"/>
          </v:shape>
          <o:OLEObject Type="Embed" ProgID="Equation.DSMT4" ShapeID="_x0000_i1054" DrawAspect="Content" ObjectID="_1660906835" r:id="rId102"/>
        </w:object>
      </w:r>
      <w:r>
        <w:rPr>
          <w:rFonts w:ascii="宋体" w:hAnsi="宋体"/>
          <w:color w:val="000000"/>
        </w:rPr>
        <w:t>，则该实验中所用小灯泡的额定功率为</w:t>
      </w:r>
      <w:r>
        <w:rPr>
          <w:color w:val="000000"/>
        </w:rPr>
        <w:t>______</w:t>
      </w:r>
      <w:r>
        <w:object w:dxaOrig="330" w:dyaOrig="280">
          <v:shape id="_x0000_i1055" type="#_x0000_t75" alt="学科网(www.zxxk.com)--教育资源门户，提供试卷、教案、课件、论文、素材以及各类教学资源下载，还有大量而丰富的教学相关资讯！" style="width:16.5pt;height:14pt" o:ole="">
            <v:imagedata r:id="rId62" o:title="eqId513614c144b641dba3f179e7be6d1be2"/>
          </v:shape>
          <o:OLEObject Type="Embed" ProgID="Equation.DSMT4" ShapeID="_x0000_i1055" DrawAspect="Content" ObjectID="_1660906836" r:id="rId103"/>
        </w:object>
      </w:r>
      <w:r>
        <w:rPr>
          <w:rFonts w:ascii="宋体" w:hAnsi="宋体"/>
          <w:color w:val="000000"/>
        </w:rPr>
        <w:t>。继续移动滑动变阻器的滑片，发现小灯泡发出耀眼的亮光，则此时小灯泡的功率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额定功率。（选填“大于”“等于”或“小于”）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四、计算题：本大题包括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分。解答时应写出必要的文字说明、公式和重要的演算步骤，只写出最后答案的不能得分。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国家提倡节能减排，各地“煤改气”正在积极进行，某同学计算他家天然气烧水的热效率将</w:t>
      </w:r>
      <w:r>
        <w:object w:dxaOrig="440" w:dyaOrig="320">
          <v:shape id="_x0000_i1056" type="#_x0000_t75" alt="学科网(www.zxxk.com)--教育资源门户，提供试卷、教案、课件、论文、素材以及各类教学资源下载，还有大量而丰富的教学相关资讯！" style="width:22pt;height:16pt" o:ole="">
            <v:imagedata r:id="rId104" o:title="eqId8a2668b30bf7439283a550f26bbdbbce"/>
          </v:shape>
          <o:OLEObject Type="Embed" ProgID="Equation.DSMT4" ShapeID="_x0000_i1056" DrawAspect="Content" ObjectID="_1660906837" r:id="rId105"/>
        </w:object>
      </w:r>
      <w:r>
        <w:rPr>
          <w:rFonts w:ascii="宋体" w:hAnsi="宋体"/>
          <w:color w:val="000000"/>
        </w:rPr>
        <w:t>的水倒入烧水壶中，并测出水温为</w:t>
      </w:r>
      <w:r>
        <w:object w:dxaOrig="520" w:dyaOrig="279">
          <v:shape id="_x0000_i1057" type="#_x0000_t75" alt="学科网(www.zxxk.com)--教育资源门户，提供试卷、教案、课件、论文、素材以及各类教学资源下载，还有大量而丰富的教学相关资讯！" style="width:26pt;height:14pt;mso-position-horizontal-relative:page;mso-position-vertical-relative:page" o:ole="">
            <v:imagedata r:id="rId106" o:title="eqId8f0fc256bed24d699c628eff9b92a778"/>
          </v:shape>
          <o:OLEObject Type="Embed" ProgID="Equation.DSMT4" ShapeID="_x0000_i1057" DrawAspect="Content" ObjectID="_1660906838" r:id="rId107"/>
        </w:object>
      </w:r>
      <w:r>
        <w:rPr>
          <w:rFonts w:ascii="宋体" w:hAnsi="宋体"/>
          <w:color w:val="000000"/>
        </w:rPr>
        <w:t>。在一个标准大气压下，把水刚加热到</w:t>
      </w:r>
      <w:r>
        <w:object w:dxaOrig="600" w:dyaOrig="279">
          <v:shape id="_x0000_i1058" type="#_x0000_t75" alt="学科网(www.zxxk.com)--教育资源门户，提供试卷、教案、课件、论文、素材以及各类教学资源下载，还有大量而丰富的教学相关资讯！" style="width:30pt;height:14pt;mso-position-horizontal-relative:page;mso-position-vertical-relative:page" o:ole="">
            <v:imagedata r:id="rId108" o:title="eqId2e99bf28bae94b19bd3dd59398c8a04c"/>
          </v:shape>
          <o:OLEObject Type="Embed" ProgID="Equation.DSMT4" ShapeID="_x0000_i1058" DrawAspect="Content" ObjectID="_1660906839" r:id="rId109"/>
        </w:object>
      </w:r>
      <w:r>
        <w:rPr>
          <w:rFonts w:ascii="宋体" w:hAnsi="宋体"/>
          <w:color w:val="000000"/>
        </w:rPr>
        <w:t>时，测出消耗天然气</w:t>
      </w:r>
      <w:r>
        <w:object w:dxaOrig="883" w:dyaOrig="326">
          <v:shape id="_x0000_i1059" type="#_x0000_t75" alt="学科网(www.zxxk.com)--教育资源门户，提供试卷、教案、课件、论文、素材以及各类教学资源下载，还有大量而丰富的教学相关资讯！" style="width:44pt;height:16.5pt" o:ole="">
            <v:imagedata r:id="rId110" o:title="eqId9dac0037cb7d4d74aaa1d031b022e319"/>
          </v:shape>
          <o:OLEObject Type="Embed" ProgID="Equation.DSMT4" ShapeID="_x0000_i1059" DrawAspect="Content" ObjectID="_1660906840" r:id="rId111"/>
        </w:object>
      </w:r>
      <w:r>
        <w:rPr>
          <w:rFonts w:ascii="宋体" w:hAnsi="宋体"/>
          <w:color w:val="000000"/>
        </w:rPr>
        <w:t>。已知水的比热容</w:t>
      </w:r>
      <w:r>
        <w:object w:dxaOrig="2382" w:dyaOrig="397">
          <v:shape id="_x0000_i1060" type="#_x0000_t75" alt="学科网(www.zxxk.com)--教育资源门户，提供试卷、教案、课件、论文、素材以及各类教学资源下载，还有大量而丰富的教学相关资讯！" style="width:119pt;height:20pt" o:ole="">
            <v:imagedata r:id="rId112" o:title="eqId6f5bf1e4ac66417eb3d77ab6b8c740c5"/>
          </v:shape>
          <o:OLEObject Type="Embed" ProgID="Equation.DSMT4" ShapeID="_x0000_i1060" DrawAspect="Content" ObjectID="_1660906841" r:id="rId113"/>
        </w:object>
      </w:r>
      <w:r>
        <w:rPr>
          <w:rFonts w:ascii="宋体" w:hAnsi="宋体"/>
          <w:color w:val="000000"/>
        </w:rPr>
        <w:t>，天然气热值约为</w:t>
      </w:r>
      <w:r>
        <w:object w:dxaOrig="1780" w:dyaOrig="367">
          <v:shape id="_x0000_i1061" type="#_x0000_t75" alt="学科网(www.zxxk.com)--教育资源门户，提供试卷、教案、课件、论文、素材以及各类教学资源下载，还有大量而丰富的教学相关资讯！" style="width:89pt;height:18.5pt" o:ole="">
            <v:imagedata r:id="rId114" o:title="eqIdbfaa78f241864f439c9a5b9343d057fb"/>
          </v:shape>
          <o:OLEObject Type="Embed" ProgID="Equation.DSMT4" ShapeID="_x0000_i1061" DrawAspect="Content" ObjectID="_1660906842" r:id="rId115"/>
        </w:object>
      </w:r>
      <w:r>
        <w:rPr>
          <w:rFonts w:ascii="宋体" w:hAnsi="宋体"/>
          <w:color w:val="000000"/>
        </w:rPr>
        <w:t>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求：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将这些水烧开，需吸收多少热量；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在这种情况下，燃烧的天然气放出了多少热量；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他家天然气灶的效率。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救援队用吊绳打捞沉到水池底部的实心长方体沉箱，如图甲所示，提升过程中始终以</w:t>
      </w:r>
      <w:r>
        <w:object w:dxaOrig="842" w:dyaOrig="285">
          <v:shape id="_x0000_i1062" type="#_x0000_t75" alt="学科网(www.zxxk.com)--教育资源门户，提供试卷、教案、课件、论文、素材以及各类教学资源下载，还有大量而丰富的教学相关资讯！" style="width:42pt;height:14.5pt" o:ole="">
            <v:imagedata r:id="rId116" o:title="eqIdeb73bc3d63ff4000b71ac0ef30ad1c5d"/>
          </v:shape>
          <o:OLEObject Type="Embed" ProgID="Equation.DSMT4" ShapeID="_x0000_i1062" DrawAspect="Content" ObjectID="_1660906843" r:id="rId117"/>
        </w:object>
      </w:r>
      <w:r>
        <w:rPr>
          <w:rFonts w:ascii="宋体" w:hAnsi="宋体"/>
          <w:color w:val="000000"/>
        </w:rPr>
        <w:t>的速度竖直向上匀速提起，图乙是吊绳的拉力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随时间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变化的图像，整个提起过程用时</w:t>
      </w:r>
      <w:r>
        <w:object w:dxaOrig="408" w:dyaOrig="285">
          <v:shape id="_x0000_i1063" type="#_x0000_t75" alt="学科网(www.zxxk.com)--教育资源门户，提供试卷、教案、课件、论文、素材以及各类教学资源下载，还有大量而丰富的教学相关资讯！" style="width:20.5pt;height:14.5pt" o:ole="">
            <v:imagedata r:id="rId118" o:title="eqId0db75c25b48541b38303e66b4849cf7b"/>
          </v:shape>
          <o:OLEObject Type="Embed" ProgID="Equation.DSMT4" ShapeID="_x0000_i1063" DrawAspect="Content" ObjectID="_1660906844" r:id="rId119"/>
        </w:objec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object w:dxaOrig="774" w:dyaOrig="312">
          <v:shape id="_x0000_i1064" type="#_x0000_t75" alt="学科网(www.zxxk.com)--教育资源门户，提供试卷、教案、课件、论文、素材以及各类教学资源下载，还有大量而丰富的教学相关资讯！" style="width:38.5pt;height:15.5pt" o:ole="">
            <v:imagedata r:id="rId120" o:title="eqId52e38a64145e48c88cbfc0a700df1bfe"/>
          </v:shape>
          <o:OLEObject Type="Embed" ProgID="Equation.DSMT4" ShapeID="_x0000_i1064" DrawAspect="Content" ObjectID="_1660906845" r:id="rId121"/>
        </w:object>
      </w:r>
      <w:r>
        <w:rPr>
          <w:rFonts w:ascii="宋体" w:hAnsi="宋体"/>
          <w:color w:val="000000"/>
        </w:rPr>
        <w:t>，水的密度为</w:t>
      </w:r>
      <w:r>
        <w:object w:dxaOrig="1538" w:dyaOrig="360">
          <v:shape id="_x0000_i1065" type="#_x0000_t75" alt="学科网(www.zxxk.com)--教育资源门户，提供试卷、教案、课件、论文、素材以及各类教学资源下载，还有大量而丰富的教学相关资讯！" style="width:77pt;height:18pt" o:ole="">
            <v:imagedata r:id="rId122" o:title="eqIdd718bbfb8cf441d895e8f5c99bd93a1c"/>
          </v:shape>
          <o:OLEObject Type="Embed" ProgID="Equation.DSMT4" ShapeID="_x0000_i1065" DrawAspect="Content" ObjectID="_1660906846" r:id="rId123"/>
        </w:object>
      </w:r>
      <w:r>
        <w:rPr>
          <w:rFonts w:ascii="宋体" w:hAnsi="宋体"/>
          <w:color w:val="000000"/>
        </w:rPr>
        <w:t>，不计水的阻力及水面高度的变化。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41450" cy="1238250"/>
            <wp:effectExtent l="0" t="0" r="6350" b="0"/>
            <wp:docPr id="136" name="图片 1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733550" cy="1270000"/>
            <wp:effectExtent l="0" t="0" r="0" b="6350"/>
            <wp:docPr id="135" name="图片 1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求：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开始提起（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=0</w:t>
      </w:r>
      <w:r>
        <w:rPr>
          <w:rFonts w:ascii="宋体" w:hAnsi="宋体"/>
          <w:color w:val="000000"/>
        </w:rPr>
        <w:t>）时，沉箱下表面受到水的压强（不计大气压）；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object w:dxaOrig="666" w:dyaOrig="285">
          <v:shape id="_x0000_i1066" type="#_x0000_t75" alt="学科网(www.zxxk.com)--教育资源门户，提供试卷、教案、课件、论文、素材以及各类教学资源下载，还有大量而丰富的教学相关资讯！" style="width:33.5pt;height:14.5pt" o:ole="">
            <v:imagedata r:id="rId126" o:title="eqId1ac5f933632e45049d39b10e4486c606"/>
          </v:shape>
          <o:OLEObject Type="Embed" ProgID="Equation.DSMT4" ShapeID="_x0000_i1066" DrawAspect="Content" ObjectID="_1660906847" r:id="rId127"/>
        </w:object>
      </w:r>
      <w:r>
        <w:rPr>
          <w:rFonts w:ascii="宋体" w:hAnsi="宋体"/>
          <w:color w:val="000000"/>
        </w:rPr>
        <w:t>内拉力的功率；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沉箱的密度为多大。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27.</w:t>
      </w:r>
      <w:r>
        <w:rPr>
          <w:rFonts w:ascii="宋体" w:hAnsi="宋体"/>
          <w:color w:val="000000"/>
        </w:rPr>
        <w:t>如图甲所示，电源电压保持不变，小灯泡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正常发光时的电阻为</w:t>
      </w:r>
      <w:r>
        <w:object w:dxaOrig="380" w:dyaOrig="285">
          <v:shape id="_x0000_i1067" type="#_x0000_t75" alt="学科网(www.zxxk.com)--教育资源门户，提供试卷、教案、课件、论文、素材以及各类教学资源下载，还有大量而丰富的教学相关资讯！" style="width:19pt;height:14.5pt" o:ole="">
            <v:imagedata r:id="rId128" o:title="eqId84435e9972dc45679a144932ef0400af"/>
          </v:shape>
          <o:OLEObject Type="Embed" ProgID="Equation.DSMT4" ShapeID="_x0000_i1067" DrawAspect="Content" ObjectID="_1660906848" r:id="rId129"/>
        </w:object>
      </w:r>
      <w:r>
        <w:rPr>
          <w:rFonts w:ascii="宋体" w:hAnsi="宋体"/>
          <w:color w:val="000000"/>
        </w:rPr>
        <w:t>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，调节滑动变阻器的滑片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，从最上端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滑至最下端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的过程中，电流表示数与两电压表示数的关系图像如图乙所示。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93900" cy="1485900"/>
            <wp:effectExtent l="0" t="0" r="6350" b="0"/>
            <wp:docPr id="134" name="图片 1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841500" cy="1276350"/>
            <wp:effectExtent l="0" t="0" r="6350" b="0"/>
            <wp:docPr id="133" name="图片 1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求：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小灯泡的额定功率和定值电阻</w:t>
      </w:r>
      <w:r>
        <w:object w:dxaOrig="300" w:dyaOrig="360">
          <v:shape id="_x0000_i1068" type="#_x0000_t75" alt="学科网(www.zxxk.com)--教育资源门户，提供试卷、教案、课件、论文、素材以及各类教学资源下载，还有大量而丰富的教学相关资讯！" style="width:15pt;height:18pt" o:ole="">
            <v:imagedata r:id="rId132" o:title="eqId750a77d0e9bd45f2a33fbb8fd24ef8ec"/>
          </v:shape>
          <o:OLEObject Type="Embed" ProgID="Equation.DSMT4" ShapeID="_x0000_i1068" DrawAspect="Content" ObjectID="_1660906849" r:id="rId133"/>
        </w:object>
      </w:r>
      <w:r>
        <w:rPr>
          <w:rFonts w:ascii="宋体" w:hAnsi="宋体"/>
          <w:color w:val="000000"/>
        </w:rPr>
        <w:t>的阻值；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滑动变阻器的最大阻值；</w:t>
      </w:r>
    </w:p>
    <w:p w:rsidR="00496524" w:rsidRDefault="00496524" w:rsidP="004965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电路总功率的变化范围。</w:t>
      </w:r>
    </w:p>
    <w:p w:rsidR="00496524" w:rsidRDefault="00496524" w:rsidP="00496524">
      <w:pPr>
        <w:jc w:val="left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br w:type="page"/>
      </w:r>
    </w:p>
    <w:p w:rsidR="006C49C7" w:rsidRPr="00496524" w:rsidRDefault="006C49C7" w:rsidP="00496524">
      <w:pPr>
        <w:rPr>
          <w:rFonts w:hint="eastAsia"/>
        </w:rPr>
      </w:pPr>
    </w:p>
    <w:sectPr w:rsidR="006C49C7" w:rsidRPr="00496524">
      <w:headerReference w:type="default" r:id="rId13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1D45" w:rsidRDefault="00AA1D45" w:rsidP="00803935">
      <w:pPr>
        <w:rPr>
          <w:rFonts w:hint="eastAsia"/>
        </w:rPr>
      </w:pPr>
      <w:r>
        <w:separator/>
      </w:r>
    </w:p>
  </w:endnote>
  <w:endnote w:type="continuationSeparator" w:id="0">
    <w:p w:rsidR="00AA1D45" w:rsidRDefault="00AA1D45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1D45" w:rsidRDefault="00AA1D45" w:rsidP="00803935">
      <w:pPr>
        <w:rPr>
          <w:rFonts w:hint="eastAsia"/>
        </w:rPr>
      </w:pPr>
      <w:r>
        <w:separator/>
      </w:r>
    </w:p>
  </w:footnote>
  <w:footnote w:type="continuationSeparator" w:id="0">
    <w:p w:rsidR="00AA1D45" w:rsidRDefault="00AA1D45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A38"/>
    <w:rsid w:val="00057C45"/>
    <w:rsid w:val="000610F4"/>
    <w:rsid w:val="000C17DA"/>
    <w:rsid w:val="000D1B08"/>
    <w:rsid w:val="000D77BA"/>
    <w:rsid w:val="001220C7"/>
    <w:rsid w:val="001247EE"/>
    <w:rsid w:val="0014509D"/>
    <w:rsid w:val="00172CB2"/>
    <w:rsid w:val="00183D90"/>
    <w:rsid w:val="001D0456"/>
    <w:rsid w:val="001D19F8"/>
    <w:rsid w:val="001F68D3"/>
    <w:rsid w:val="00280225"/>
    <w:rsid w:val="002C6DF7"/>
    <w:rsid w:val="002D1377"/>
    <w:rsid w:val="003360B7"/>
    <w:rsid w:val="00351633"/>
    <w:rsid w:val="00355348"/>
    <w:rsid w:val="0035554B"/>
    <w:rsid w:val="00384C09"/>
    <w:rsid w:val="003855BA"/>
    <w:rsid w:val="003B00F9"/>
    <w:rsid w:val="00454712"/>
    <w:rsid w:val="00496524"/>
    <w:rsid w:val="005419D0"/>
    <w:rsid w:val="005E7DC5"/>
    <w:rsid w:val="006007FD"/>
    <w:rsid w:val="006C49C7"/>
    <w:rsid w:val="006F5D20"/>
    <w:rsid w:val="007951DA"/>
    <w:rsid w:val="007A30C9"/>
    <w:rsid w:val="007A7AC0"/>
    <w:rsid w:val="00803935"/>
    <w:rsid w:val="00807D7E"/>
    <w:rsid w:val="00844D8A"/>
    <w:rsid w:val="008577FA"/>
    <w:rsid w:val="00886D24"/>
    <w:rsid w:val="00976AFA"/>
    <w:rsid w:val="00A10AC1"/>
    <w:rsid w:val="00A6401D"/>
    <w:rsid w:val="00AA1D45"/>
    <w:rsid w:val="00AB0960"/>
    <w:rsid w:val="00AF4CFC"/>
    <w:rsid w:val="00B633C5"/>
    <w:rsid w:val="00B65650"/>
    <w:rsid w:val="00B870A2"/>
    <w:rsid w:val="00BD0796"/>
    <w:rsid w:val="00BF54BA"/>
    <w:rsid w:val="00C00AAE"/>
    <w:rsid w:val="00C23F75"/>
    <w:rsid w:val="00C57116"/>
    <w:rsid w:val="00CB1137"/>
    <w:rsid w:val="00CC2A35"/>
    <w:rsid w:val="00CD3CFB"/>
    <w:rsid w:val="00CF1438"/>
    <w:rsid w:val="00D558BA"/>
    <w:rsid w:val="00D76F30"/>
    <w:rsid w:val="00DC1210"/>
    <w:rsid w:val="00DE20CC"/>
    <w:rsid w:val="00E17C9F"/>
    <w:rsid w:val="00E444D2"/>
    <w:rsid w:val="00EC0DE6"/>
    <w:rsid w:val="00F66CAD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117" Type="http://schemas.openxmlformats.org/officeDocument/2006/relationships/oleObject" Target="embeddings/oleObject38.bin"/><Relationship Id="rId21" Type="http://schemas.openxmlformats.org/officeDocument/2006/relationships/image" Target="media/image9.png"/><Relationship Id="rId42" Type="http://schemas.openxmlformats.org/officeDocument/2006/relationships/oleObject" Target="embeddings/oleObject5.bin"/><Relationship Id="rId47" Type="http://schemas.openxmlformats.org/officeDocument/2006/relationships/image" Target="media/image32.png"/><Relationship Id="rId63" Type="http://schemas.openxmlformats.org/officeDocument/2006/relationships/oleObject" Target="embeddings/oleObject14.bin"/><Relationship Id="rId68" Type="http://schemas.openxmlformats.org/officeDocument/2006/relationships/oleObject" Target="embeddings/oleObject16.bin"/><Relationship Id="rId84" Type="http://schemas.openxmlformats.org/officeDocument/2006/relationships/image" Target="media/image55.wmf"/><Relationship Id="rId89" Type="http://schemas.openxmlformats.org/officeDocument/2006/relationships/oleObject" Target="embeddings/oleObject24.bin"/><Relationship Id="rId112" Type="http://schemas.openxmlformats.org/officeDocument/2006/relationships/image" Target="media/image69.wmf"/><Relationship Id="rId133" Type="http://schemas.openxmlformats.org/officeDocument/2006/relationships/oleObject" Target="embeddings/oleObject44.bin"/><Relationship Id="rId16" Type="http://schemas.openxmlformats.org/officeDocument/2006/relationships/image" Target="media/image5.wmf"/><Relationship Id="rId107" Type="http://schemas.openxmlformats.org/officeDocument/2006/relationships/oleObject" Target="embeddings/oleObject33.bin"/><Relationship Id="rId11" Type="http://schemas.openxmlformats.org/officeDocument/2006/relationships/oleObject" Target="embeddings/oleObject1.bin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53" Type="http://schemas.openxmlformats.org/officeDocument/2006/relationships/oleObject" Target="embeddings/oleObject10.bin"/><Relationship Id="rId58" Type="http://schemas.openxmlformats.org/officeDocument/2006/relationships/image" Target="media/image39.wmf"/><Relationship Id="rId74" Type="http://schemas.openxmlformats.org/officeDocument/2006/relationships/oleObject" Target="embeddings/oleObject18.bin"/><Relationship Id="rId79" Type="http://schemas.openxmlformats.org/officeDocument/2006/relationships/image" Target="media/image52.png"/><Relationship Id="rId102" Type="http://schemas.openxmlformats.org/officeDocument/2006/relationships/oleObject" Target="embeddings/oleObject30.bin"/><Relationship Id="rId123" Type="http://schemas.openxmlformats.org/officeDocument/2006/relationships/oleObject" Target="embeddings/oleObject41.bin"/><Relationship Id="rId128" Type="http://schemas.openxmlformats.org/officeDocument/2006/relationships/image" Target="media/image78.wmf"/><Relationship Id="rId5" Type="http://schemas.openxmlformats.org/officeDocument/2006/relationships/settings" Target="settings.xml"/><Relationship Id="rId90" Type="http://schemas.openxmlformats.org/officeDocument/2006/relationships/image" Target="media/image58.wmf"/><Relationship Id="rId95" Type="http://schemas.openxmlformats.org/officeDocument/2006/relationships/oleObject" Target="embeddings/oleObject27.bin"/><Relationship Id="rId14" Type="http://schemas.openxmlformats.org/officeDocument/2006/relationships/image" Target="media/image4.wmf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0.wmf"/><Relationship Id="rId48" Type="http://schemas.openxmlformats.org/officeDocument/2006/relationships/image" Target="media/image33.wmf"/><Relationship Id="rId56" Type="http://schemas.openxmlformats.org/officeDocument/2006/relationships/image" Target="media/image37.png"/><Relationship Id="rId64" Type="http://schemas.openxmlformats.org/officeDocument/2006/relationships/image" Target="media/image42.wmf"/><Relationship Id="rId69" Type="http://schemas.openxmlformats.org/officeDocument/2006/relationships/image" Target="media/image45.wmf"/><Relationship Id="rId77" Type="http://schemas.openxmlformats.org/officeDocument/2006/relationships/oleObject" Target="embeddings/oleObject19.bin"/><Relationship Id="rId100" Type="http://schemas.openxmlformats.org/officeDocument/2006/relationships/image" Target="media/image63.png"/><Relationship Id="rId105" Type="http://schemas.openxmlformats.org/officeDocument/2006/relationships/oleObject" Target="embeddings/oleObject32.bin"/><Relationship Id="rId113" Type="http://schemas.openxmlformats.org/officeDocument/2006/relationships/oleObject" Target="embeddings/oleObject36.bin"/><Relationship Id="rId118" Type="http://schemas.openxmlformats.org/officeDocument/2006/relationships/image" Target="media/image72.wmf"/><Relationship Id="rId126" Type="http://schemas.openxmlformats.org/officeDocument/2006/relationships/image" Target="media/image77.wmf"/><Relationship Id="rId134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oleObject" Target="embeddings/oleObject9.bin"/><Relationship Id="rId72" Type="http://schemas.openxmlformats.org/officeDocument/2006/relationships/image" Target="media/image47.png"/><Relationship Id="rId80" Type="http://schemas.openxmlformats.org/officeDocument/2006/relationships/image" Target="media/image53.wmf"/><Relationship Id="rId85" Type="http://schemas.openxmlformats.org/officeDocument/2006/relationships/oleObject" Target="embeddings/oleObject22.bin"/><Relationship Id="rId93" Type="http://schemas.openxmlformats.org/officeDocument/2006/relationships/oleObject" Target="embeddings/oleObject26.bin"/><Relationship Id="rId98" Type="http://schemas.openxmlformats.org/officeDocument/2006/relationships/image" Target="media/image62.wmf"/><Relationship Id="rId121" Type="http://schemas.openxmlformats.org/officeDocument/2006/relationships/oleObject" Target="embeddings/oleObject40.bin"/><Relationship Id="rId3" Type="http://schemas.openxmlformats.org/officeDocument/2006/relationships/styles" Target="styl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4.bin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oleObject" Target="embeddings/oleObject7.bin"/><Relationship Id="rId59" Type="http://schemas.openxmlformats.org/officeDocument/2006/relationships/oleObject" Target="embeddings/oleObject12.bin"/><Relationship Id="rId67" Type="http://schemas.openxmlformats.org/officeDocument/2006/relationships/image" Target="media/image44.wmf"/><Relationship Id="rId103" Type="http://schemas.openxmlformats.org/officeDocument/2006/relationships/oleObject" Target="embeddings/oleObject31.bin"/><Relationship Id="rId108" Type="http://schemas.openxmlformats.org/officeDocument/2006/relationships/image" Target="media/image67.wmf"/><Relationship Id="rId116" Type="http://schemas.openxmlformats.org/officeDocument/2006/relationships/image" Target="media/image71.wmf"/><Relationship Id="rId124" Type="http://schemas.openxmlformats.org/officeDocument/2006/relationships/image" Target="media/image75.png"/><Relationship Id="rId129" Type="http://schemas.openxmlformats.org/officeDocument/2006/relationships/oleObject" Target="embeddings/oleObject43.bin"/><Relationship Id="rId20" Type="http://schemas.openxmlformats.org/officeDocument/2006/relationships/image" Target="media/image8.png"/><Relationship Id="rId41" Type="http://schemas.openxmlformats.org/officeDocument/2006/relationships/image" Target="media/image29.wmf"/><Relationship Id="rId54" Type="http://schemas.openxmlformats.org/officeDocument/2006/relationships/image" Target="media/image36.wmf"/><Relationship Id="rId62" Type="http://schemas.openxmlformats.org/officeDocument/2006/relationships/image" Target="media/image41.wmf"/><Relationship Id="rId70" Type="http://schemas.openxmlformats.org/officeDocument/2006/relationships/oleObject" Target="embeddings/oleObject17.bin"/><Relationship Id="rId75" Type="http://schemas.openxmlformats.org/officeDocument/2006/relationships/image" Target="media/image49.png"/><Relationship Id="rId83" Type="http://schemas.openxmlformats.org/officeDocument/2006/relationships/oleObject" Target="embeddings/oleObject21.bin"/><Relationship Id="rId88" Type="http://schemas.openxmlformats.org/officeDocument/2006/relationships/image" Target="media/image57.wmf"/><Relationship Id="rId91" Type="http://schemas.openxmlformats.org/officeDocument/2006/relationships/oleObject" Target="embeddings/oleObject25.bin"/><Relationship Id="rId96" Type="http://schemas.openxmlformats.org/officeDocument/2006/relationships/image" Target="media/image61.wmf"/><Relationship Id="rId111" Type="http://schemas.openxmlformats.org/officeDocument/2006/relationships/oleObject" Target="embeddings/oleObject35.bin"/><Relationship Id="rId132" Type="http://schemas.openxmlformats.org/officeDocument/2006/relationships/image" Target="media/image81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1.wmf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oleObject" Target="embeddings/oleObject8.bin"/><Relationship Id="rId57" Type="http://schemas.openxmlformats.org/officeDocument/2006/relationships/image" Target="media/image38.png"/><Relationship Id="rId106" Type="http://schemas.openxmlformats.org/officeDocument/2006/relationships/image" Target="media/image66.wmf"/><Relationship Id="rId114" Type="http://schemas.openxmlformats.org/officeDocument/2006/relationships/image" Target="media/image70.wmf"/><Relationship Id="rId119" Type="http://schemas.openxmlformats.org/officeDocument/2006/relationships/oleObject" Target="embeddings/oleObject39.bin"/><Relationship Id="rId127" Type="http://schemas.openxmlformats.org/officeDocument/2006/relationships/oleObject" Target="embeddings/oleObject42.bin"/><Relationship Id="rId10" Type="http://schemas.openxmlformats.org/officeDocument/2006/relationships/image" Target="media/image2.wmf"/><Relationship Id="rId31" Type="http://schemas.openxmlformats.org/officeDocument/2006/relationships/image" Target="media/image19.png"/><Relationship Id="rId44" Type="http://schemas.openxmlformats.org/officeDocument/2006/relationships/oleObject" Target="embeddings/oleObject6.bin"/><Relationship Id="rId52" Type="http://schemas.openxmlformats.org/officeDocument/2006/relationships/image" Target="media/image35.wmf"/><Relationship Id="rId60" Type="http://schemas.openxmlformats.org/officeDocument/2006/relationships/image" Target="media/image40.wmf"/><Relationship Id="rId65" Type="http://schemas.openxmlformats.org/officeDocument/2006/relationships/oleObject" Target="embeddings/oleObject15.bin"/><Relationship Id="rId73" Type="http://schemas.openxmlformats.org/officeDocument/2006/relationships/image" Target="media/image48.wmf"/><Relationship Id="rId78" Type="http://schemas.openxmlformats.org/officeDocument/2006/relationships/image" Target="media/image51.png"/><Relationship Id="rId81" Type="http://schemas.openxmlformats.org/officeDocument/2006/relationships/oleObject" Target="embeddings/oleObject20.bin"/><Relationship Id="rId86" Type="http://schemas.openxmlformats.org/officeDocument/2006/relationships/image" Target="media/image56.wmf"/><Relationship Id="rId94" Type="http://schemas.openxmlformats.org/officeDocument/2006/relationships/image" Target="media/image60.wmf"/><Relationship Id="rId99" Type="http://schemas.openxmlformats.org/officeDocument/2006/relationships/oleObject" Target="embeddings/oleObject29.bin"/><Relationship Id="rId101" Type="http://schemas.openxmlformats.org/officeDocument/2006/relationships/image" Target="media/image64.wmf"/><Relationship Id="rId122" Type="http://schemas.openxmlformats.org/officeDocument/2006/relationships/image" Target="media/image74.wmf"/><Relationship Id="rId130" Type="http://schemas.openxmlformats.org/officeDocument/2006/relationships/image" Target="media/image79.png"/><Relationship Id="rId135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6.wmf"/><Relationship Id="rId39" Type="http://schemas.openxmlformats.org/officeDocument/2006/relationships/image" Target="media/image27.png"/><Relationship Id="rId109" Type="http://schemas.openxmlformats.org/officeDocument/2006/relationships/oleObject" Target="embeddings/oleObject34.bin"/><Relationship Id="rId34" Type="http://schemas.openxmlformats.org/officeDocument/2006/relationships/image" Target="media/image22.wmf"/><Relationship Id="rId50" Type="http://schemas.openxmlformats.org/officeDocument/2006/relationships/image" Target="media/image34.wmf"/><Relationship Id="rId55" Type="http://schemas.openxmlformats.org/officeDocument/2006/relationships/oleObject" Target="embeddings/oleObject11.bin"/><Relationship Id="rId76" Type="http://schemas.openxmlformats.org/officeDocument/2006/relationships/image" Target="media/image50.wmf"/><Relationship Id="rId97" Type="http://schemas.openxmlformats.org/officeDocument/2006/relationships/oleObject" Target="embeddings/oleObject28.bin"/><Relationship Id="rId104" Type="http://schemas.openxmlformats.org/officeDocument/2006/relationships/image" Target="media/image65.wmf"/><Relationship Id="rId120" Type="http://schemas.openxmlformats.org/officeDocument/2006/relationships/image" Target="media/image73.wmf"/><Relationship Id="rId125" Type="http://schemas.openxmlformats.org/officeDocument/2006/relationships/image" Target="media/image76.png"/><Relationship Id="rId7" Type="http://schemas.openxmlformats.org/officeDocument/2006/relationships/footnotes" Target="footnotes.xml"/><Relationship Id="rId71" Type="http://schemas.openxmlformats.org/officeDocument/2006/relationships/image" Target="media/image46.png"/><Relationship Id="rId92" Type="http://schemas.openxmlformats.org/officeDocument/2006/relationships/image" Target="media/image59.wmf"/><Relationship Id="rId2" Type="http://schemas.openxmlformats.org/officeDocument/2006/relationships/numbering" Target="numbering.xml"/><Relationship Id="rId29" Type="http://schemas.openxmlformats.org/officeDocument/2006/relationships/image" Target="media/image17.png"/><Relationship Id="rId24" Type="http://schemas.openxmlformats.org/officeDocument/2006/relationships/image" Target="media/image12.png"/><Relationship Id="rId40" Type="http://schemas.openxmlformats.org/officeDocument/2006/relationships/image" Target="media/image28.png"/><Relationship Id="rId45" Type="http://schemas.openxmlformats.org/officeDocument/2006/relationships/image" Target="media/image31.wmf"/><Relationship Id="rId66" Type="http://schemas.openxmlformats.org/officeDocument/2006/relationships/image" Target="media/image43.png"/><Relationship Id="rId87" Type="http://schemas.openxmlformats.org/officeDocument/2006/relationships/oleObject" Target="embeddings/oleObject23.bin"/><Relationship Id="rId110" Type="http://schemas.openxmlformats.org/officeDocument/2006/relationships/image" Target="media/image68.wmf"/><Relationship Id="rId115" Type="http://schemas.openxmlformats.org/officeDocument/2006/relationships/oleObject" Target="embeddings/oleObject37.bin"/><Relationship Id="rId131" Type="http://schemas.openxmlformats.org/officeDocument/2006/relationships/image" Target="media/image80.png"/><Relationship Id="rId136" Type="http://schemas.openxmlformats.org/officeDocument/2006/relationships/theme" Target="theme/theme1.xml"/><Relationship Id="rId61" Type="http://schemas.openxmlformats.org/officeDocument/2006/relationships/oleObject" Target="embeddings/oleObject13.bin"/><Relationship Id="rId82" Type="http://schemas.openxmlformats.org/officeDocument/2006/relationships/image" Target="media/image54.wmf"/><Relationship Id="rId19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3421B7-E217-43FD-809A-9DD874F866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883</Words>
  <Characters>5036</Characters>
  <Application>Microsoft Office Word</Application>
  <DocSecurity>0</DocSecurity>
  <Lines>41</Lines>
  <Paragraphs>11</Paragraphs>
  <ScaleCrop>false</ScaleCrop>
  <Company>China</Company>
  <LinksUpToDate>false</LinksUpToDate>
  <CharactersWithSpaces>5908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2020-09-06T06:03:00Z</dcterms:created>
  <dcterms:modified xsi:type="dcterms:W3CDTF">2020-09-06T06:05:00Z</dcterms:modified>
</cp:coreProperties>
</file>