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0BE" w:rsidRPr="00FA40BE" w:rsidRDefault="00FA40BE" w:rsidP="00FA40BE">
      <w:pPr>
        <w:jc w:val="center"/>
        <w:rPr>
          <w:color w:val="00B050"/>
          <w:sz w:val="32"/>
          <w:szCs w:val="32"/>
        </w:rPr>
      </w:pPr>
      <w:r w:rsidRPr="00FA40BE">
        <w:rPr>
          <w:noProof/>
          <w:color w:val="00B05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14AFF61" wp14:editId="3533D60D">
            <wp:simplePos x="0" y="0"/>
            <wp:positionH relativeFrom="page">
              <wp:posOffset>10718800</wp:posOffset>
            </wp:positionH>
            <wp:positionV relativeFrom="topMargin">
              <wp:posOffset>11239500</wp:posOffset>
            </wp:positionV>
            <wp:extent cx="304800" cy="355600"/>
            <wp:effectExtent l="0" t="0" r="0" b="6350"/>
            <wp:wrapNone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5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40BE">
        <w:rPr>
          <w:color w:val="00B050"/>
          <w:sz w:val="32"/>
          <w:szCs w:val="32"/>
        </w:rPr>
        <w:t>2020</w:t>
      </w:r>
      <w:r w:rsidRPr="00FA40BE">
        <w:rPr>
          <w:rFonts w:hint="eastAsia"/>
          <w:color w:val="00B050"/>
          <w:sz w:val="32"/>
          <w:szCs w:val="32"/>
        </w:rPr>
        <w:t>年</w:t>
      </w:r>
      <w:bookmarkStart w:id="0" w:name="_GoBack"/>
      <w:r w:rsidRPr="00FA40BE">
        <w:rPr>
          <w:rFonts w:hint="eastAsia"/>
          <w:color w:val="00B050"/>
          <w:sz w:val="32"/>
          <w:szCs w:val="32"/>
        </w:rPr>
        <w:t>贵港市</w:t>
      </w:r>
      <w:bookmarkEnd w:id="0"/>
      <w:r w:rsidRPr="00FA40BE">
        <w:rPr>
          <w:rFonts w:hint="eastAsia"/>
          <w:color w:val="00B050"/>
          <w:sz w:val="32"/>
          <w:szCs w:val="32"/>
        </w:rPr>
        <w:t>初中学业水平考试试卷</w:t>
      </w:r>
    </w:p>
    <w:p w:rsidR="00FA40BE" w:rsidRDefault="00FA40BE" w:rsidP="00FA40BE">
      <w:pPr>
        <w:jc w:val="center"/>
      </w:pPr>
      <w:r>
        <w:rPr>
          <w:rFonts w:hint="eastAsia"/>
        </w:rPr>
        <w:t>物理</w:t>
      </w:r>
    </w:p>
    <w:p w:rsidR="00FA40BE" w:rsidRDefault="00FA40BE" w:rsidP="00FA40BE">
      <w:pPr>
        <w:jc w:val="center"/>
      </w:pPr>
      <w:r>
        <w:rPr>
          <w:rFonts w:hint="eastAsia"/>
        </w:rPr>
        <w:t>（本</w:t>
      </w:r>
      <w:proofErr w:type="gramStart"/>
      <w:r>
        <w:rPr>
          <w:rFonts w:hint="eastAsia"/>
        </w:rPr>
        <w:t>试卷分第</w:t>
      </w:r>
      <w:proofErr w:type="gramEnd"/>
      <w:r>
        <w:rPr>
          <w:rFonts w:hint="eastAsia"/>
        </w:rPr>
        <w:t>Ⅰ卷和第Ⅱ卷，考试时间</w:t>
      </w:r>
      <w:r>
        <w:t>90</w:t>
      </w:r>
      <w:r>
        <w:rPr>
          <w:rFonts w:hint="eastAsia"/>
        </w:rPr>
        <w:t>分钟，</w:t>
      </w:r>
      <w:proofErr w:type="gramStart"/>
      <w:r>
        <w:rPr>
          <w:rFonts w:hint="eastAsia"/>
        </w:rPr>
        <w:t>赋分</w:t>
      </w:r>
      <w:r>
        <w:t>100</w:t>
      </w:r>
      <w:r>
        <w:rPr>
          <w:rFonts w:hint="eastAsia"/>
        </w:rPr>
        <w:t>分</w:t>
      </w:r>
      <w:proofErr w:type="gramEnd"/>
      <w:r>
        <w:rPr>
          <w:rFonts w:hint="eastAsia"/>
        </w:rPr>
        <w:t>）</w:t>
      </w:r>
    </w:p>
    <w:p w:rsidR="00FA40BE" w:rsidRDefault="00FA40BE" w:rsidP="00FA40BE">
      <w:r>
        <w:rPr>
          <w:rFonts w:hint="eastAsia"/>
        </w:rPr>
        <w:t>注意：答案一律填写在答题卡上，在试题卷上作答无效。考试结束将本试卷和答题卡一并交回。</w:t>
      </w:r>
    </w:p>
    <w:p w:rsidR="00FA40BE" w:rsidRDefault="00FA40BE" w:rsidP="00FA40BE">
      <w:pPr>
        <w:jc w:val="center"/>
      </w:pPr>
      <w:r>
        <w:rPr>
          <w:rFonts w:hint="eastAsia"/>
        </w:rPr>
        <w:t>第Ⅰ卷</w:t>
      </w:r>
      <w:r>
        <w:t xml:space="preserve">  </w:t>
      </w:r>
      <w:r>
        <w:rPr>
          <w:rFonts w:hint="eastAsia"/>
        </w:rPr>
        <w:t>选择题</w:t>
      </w:r>
    </w:p>
    <w:p w:rsidR="00FA40BE" w:rsidRDefault="00FA40BE" w:rsidP="00FA40BE">
      <w:r>
        <w:rPr>
          <w:rFonts w:hint="eastAsia"/>
        </w:rPr>
        <w:t>一、单项选择题（每小题</w:t>
      </w:r>
      <w:r>
        <w:t>3</w:t>
      </w:r>
      <w:r>
        <w:rPr>
          <w:rFonts w:hint="eastAsia"/>
        </w:rPr>
        <w:t>分，共</w:t>
      </w:r>
      <w:r>
        <w:t>30</w:t>
      </w:r>
      <w:r>
        <w:rPr>
          <w:rFonts w:hint="eastAsia"/>
        </w:rPr>
        <w:t>分）每小题只有一个正确的选项，请用</w:t>
      </w:r>
      <w:r>
        <w:t>2B</w:t>
      </w:r>
      <w:r>
        <w:rPr>
          <w:rFonts w:hint="eastAsia"/>
        </w:rPr>
        <w:t>铅笔将答题卡对应题目的答案标号涂黑，如需改动，必须先用橡皮擦干净后，再改涂其他答案标号。</w:t>
      </w:r>
    </w:p>
    <w:p w:rsidR="00FA40BE" w:rsidRDefault="00FA40BE" w:rsidP="00FA40BE">
      <w:r>
        <w:t>1.</w:t>
      </w:r>
      <w:r>
        <w:rPr>
          <w:rFonts w:hint="eastAsia"/>
        </w:rPr>
        <w:t>下列数据最接近实际的是（</w:t>
      </w:r>
      <w:r>
        <w:t xml:space="preserve">    </w:t>
      </w:r>
      <w:r>
        <w:rPr>
          <w:rFonts w:hint="eastAsia"/>
        </w:rPr>
        <w:t>）</w:t>
      </w:r>
    </w:p>
    <w:p w:rsidR="00FA40BE" w:rsidRDefault="00FA40BE" w:rsidP="00FA40BE">
      <w:r>
        <w:t>A.</w:t>
      </w:r>
      <w:r>
        <w:rPr>
          <w:rFonts w:hint="eastAsia"/>
        </w:rPr>
        <w:t>日光灯的额定功率为</w:t>
      </w:r>
      <w:r>
        <w:t>1000W</w:t>
      </w:r>
      <w:r>
        <w:tab/>
        <w:t>B.</w:t>
      </w:r>
      <w:r>
        <w:rPr>
          <w:rFonts w:hint="eastAsia"/>
        </w:rPr>
        <w:t>普通中学生的身高约为</w:t>
      </w:r>
      <w:r>
        <w:t>160cm</w:t>
      </w:r>
    </w:p>
    <w:p w:rsidR="00FA40BE" w:rsidRDefault="00FA40BE" w:rsidP="00FA40BE">
      <w:r>
        <w:t>C.</w:t>
      </w:r>
      <w:r>
        <w:rPr>
          <w:rFonts w:hint="eastAsia"/>
        </w:rPr>
        <w:t>中学生正常步行的速度约为</w:t>
      </w:r>
      <w:r>
        <w:t>10m/s</w:t>
      </w:r>
      <w:r>
        <w:tab/>
        <w:t>D.</w:t>
      </w:r>
      <w:r>
        <w:rPr>
          <w:rFonts w:hint="eastAsia"/>
        </w:rPr>
        <w:t>体育测试用的实心球质量约为</w:t>
      </w:r>
      <w:r>
        <w:t>10kg</w:t>
      </w:r>
    </w:p>
    <w:p w:rsidR="00FA40BE" w:rsidRDefault="00FA40BE" w:rsidP="00FA40BE">
      <w:r>
        <w:t>2.</w:t>
      </w:r>
      <w:r>
        <w:rPr>
          <w:rFonts w:hint="eastAsia"/>
        </w:rPr>
        <w:t>七月的贵港市，大多数天气都是酷暑难耐。为了解暑，人们常常往饮料中加入冰块。饮料中的冰块会慢慢消失，这个过程是（</w:t>
      </w:r>
      <w:r>
        <w:t xml:space="preserve">    </w:t>
      </w:r>
      <w:r>
        <w:rPr>
          <w:rFonts w:hint="eastAsia"/>
        </w:rPr>
        <w:t>）</w:t>
      </w:r>
    </w:p>
    <w:p w:rsidR="00FA40BE" w:rsidRDefault="00FA40BE" w:rsidP="00FA40BE">
      <w:r>
        <w:t>A.</w:t>
      </w:r>
      <w:r>
        <w:rPr>
          <w:rFonts w:hint="eastAsia"/>
        </w:rPr>
        <w:t>熔化</w:t>
      </w:r>
      <w:r>
        <w:tab/>
        <w:t>B</w:t>
      </w:r>
      <w:r>
        <w:rPr>
          <w:rFonts w:hint="eastAsia"/>
        </w:rPr>
        <w:t>，凝固</w:t>
      </w:r>
      <w:r>
        <w:tab/>
        <w:t>C.</w:t>
      </w:r>
      <w:r>
        <w:rPr>
          <w:rFonts w:hint="eastAsia"/>
        </w:rPr>
        <w:t>升华</w:t>
      </w:r>
      <w:r>
        <w:tab/>
        <w:t>D.</w:t>
      </w:r>
      <w:r>
        <w:rPr>
          <w:rFonts w:hint="eastAsia"/>
        </w:rPr>
        <w:t>汽化</w:t>
      </w:r>
    </w:p>
    <w:p w:rsidR="00FA40BE" w:rsidRDefault="00FA40BE" w:rsidP="00FA40BE">
      <w:r>
        <w:t>3.</w:t>
      </w:r>
      <w:r>
        <w:rPr>
          <w:rFonts w:hint="eastAsia"/>
        </w:rPr>
        <w:t>能源、信息和材料是现代社会发展的三大支柱，下列关于能源、材料、信息说法错误的是（</w:t>
      </w:r>
      <w:r>
        <w:t xml:space="preserve">    </w:t>
      </w:r>
      <w:r>
        <w:rPr>
          <w:rFonts w:hint="eastAsia"/>
        </w:rPr>
        <w:t>）</w:t>
      </w:r>
    </w:p>
    <w:p w:rsidR="00FA40BE" w:rsidRDefault="00FA40BE" w:rsidP="00FA40BE">
      <w:r>
        <w:t>A.</w:t>
      </w:r>
      <w:r>
        <w:rPr>
          <w:rFonts w:hint="eastAsia"/>
        </w:rPr>
        <w:t>太阳能、风能、石油都是可再生能源</w:t>
      </w:r>
    </w:p>
    <w:p w:rsidR="00FA40BE" w:rsidRDefault="00FA40BE" w:rsidP="00FA40BE">
      <w:r>
        <w:t>B.</w:t>
      </w:r>
      <w:r>
        <w:rPr>
          <w:rFonts w:hint="eastAsia"/>
        </w:rPr>
        <w:t>手机话筒的主要作用是把声音信号变成电信号</w:t>
      </w:r>
    </w:p>
    <w:p w:rsidR="00FA40BE" w:rsidRDefault="00FA40BE" w:rsidP="00FA40BE">
      <w:r>
        <w:t>C.</w:t>
      </w:r>
      <w:r>
        <w:rPr>
          <w:rFonts w:hint="eastAsia"/>
        </w:rPr>
        <w:t>半导体是制成集成电路（俗称芯片）的主要材料之一</w:t>
      </w:r>
    </w:p>
    <w:p w:rsidR="00FA40BE" w:rsidRDefault="00FA40BE" w:rsidP="00FA40BE">
      <w:r>
        <w:t>D</w:t>
      </w:r>
      <w:r>
        <w:rPr>
          <w:rFonts w:hint="eastAsia"/>
        </w:rPr>
        <w:t>，电饭锅煮饭时把电能转化为内能</w:t>
      </w:r>
    </w:p>
    <w:p w:rsidR="00FA40BE" w:rsidRDefault="00FA40BE" w:rsidP="00FA40BE">
      <w:r>
        <w:t>4.</w:t>
      </w:r>
      <w:r>
        <w:rPr>
          <w:rFonts w:hint="eastAsia"/>
        </w:rPr>
        <w:t>下列实例中，改变物体内能的途径与其他三个不同的是（</w:t>
      </w:r>
      <w:r>
        <w:t xml:space="preserve">    </w:t>
      </w:r>
      <w:r>
        <w:rPr>
          <w:rFonts w:hint="eastAsia"/>
        </w:rPr>
        <w:t>）</w:t>
      </w:r>
    </w:p>
    <w:p w:rsidR="00FA40BE" w:rsidRDefault="00FA40BE" w:rsidP="00FA40BE">
      <w:r>
        <w:t>A.</w:t>
      </w:r>
      <w:r>
        <w:rPr>
          <w:rFonts w:hint="eastAsia"/>
        </w:rPr>
        <w:t>用力搓手，手会发热</w:t>
      </w:r>
      <w:r>
        <w:tab/>
      </w:r>
      <w:r>
        <w:tab/>
        <w:t>B.</w:t>
      </w:r>
      <w:r>
        <w:rPr>
          <w:rFonts w:hint="eastAsia"/>
        </w:rPr>
        <w:t>把冰冷的手放到嘴边哈气，手会变暖</w:t>
      </w:r>
    </w:p>
    <w:p w:rsidR="00FA40BE" w:rsidRDefault="00FA40BE" w:rsidP="00FA40BE">
      <w:r>
        <w:t>C.</w:t>
      </w:r>
      <w:r>
        <w:rPr>
          <w:rFonts w:hint="eastAsia"/>
        </w:rPr>
        <w:t>用锯条木头，锯条温度升高</w:t>
      </w:r>
      <w:r>
        <w:tab/>
        <w:t>D.</w:t>
      </w:r>
      <w:r>
        <w:rPr>
          <w:rFonts w:hint="eastAsia"/>
        </w:rPr>
        <w:t>用手反复弯折铁丝，铁丝弯折处会发热</w:t>
      </w:r>
    </w:p>
    <w:p w:rsidR="00FA40BE" w:rsidRDefault="00FA40BE" w:rsidP="00FA40BE">
      <w:r>
        <w:t>5.</w:t>
      </w:r>
      <w:r>
        <w:rPr>
          <w:rFonts w:hint="eastAsia"/>
        </w:rPr>
        <w:t>下列做法符合安全用电原则的是（</w:t>
      </w:r>
      <w:r>
        <w:t xml:space="preserve">    </w:t>
      </w:r>
      <w:r>
        <w:rPr>
          <w:rFonts w:hint="eastAsia"/>
        </w:rPr>
        <w:t>）</w:t>
      </w:r>
    </w:p>
    <w:p w:rsidR="00FA40BE" w:rsidRDefault="00FA40BE" w:rsidP="00FA40BE">
      <w:r>
        <w:t>A.</w:t>
      </w:r>
      <w:r>
        <w:rPr>
          <w:rFonts w:hint="eastAsia"/>
        </w:rPr>
        <w:t>家庭电路发生火灾时，先灭火再切断电源</w:t>
      </w:r>
    </w:p>
    <w:p w:rsidR="00FA40BE" w:rsidRDefault="00FA40BE" w:rsidP="00FA40BE">
      <w:r>
        <w:t>B.</w:t>
      </w:r>
      <w:r>
        <w:rPr>
          <w:rFonts w:hint="eastAsia"/>
        </w:rPr>
        <w:t>在电线上晾晒衣服</w:t>
      </w:r>
    </w:p>
    <w:p w:rsidR="00FA40BE" w:rsidRDefault="00FA40BE" w:rsidP="00FA40BE">
      <w:r>
        <w:t>C.</w:t>
      </w:r>
      <w:r>
        <w:rPr>
          <w:rFonts w:hint="eastAsia"/>
        </w:rPr>
        <w:t>有金属外壳的用电器必须要接地</w:t>
      </w:r>
    </w:p>
    <w:p w:rsidR="00FA40BE" w:rsidRDefault="00FA40BE" w:rsidP="00FA40BE">
      <w:r>
        <w:t>D.</w:t>
      </w:r>
      <w:r>
        <w:rPr>
          <w:rFonts w:hint="eastAsia"/>
        </w:rPr>
        <w:t>电工师傅站在绝缘凳子上可同时接触火线和零线</w:t>
      </w:r>
    </w:p>
    <w:p w:rsidR="00FA40BE" w:rsidRDefault="00FA40BE" w:rsidP="00FA40BE">
      <w:r>
        <w:t>6.</w:t>
      </w:r>
      <w:r>
        <w:rPr>
          <w:rFonts w:hint="eastAsia"/>
        </w:rPr>
        <w:t>将凸透镜和蜡烛、光屏安装到光具座上，位置如图</w:t>
      </w:r>
      <w:r>
        <w:t>1</w:t>
      </w:r>
      <w:r>
        <w:rPr>
          <w:rFonts w:hint="eastAsia"/>
        </w:rPr>
        <w:t>所示，此时光屏上得到清晰的像，下</w:t>
      </w:r>
      <w:r>
        <w:rPr>
          <w:rFonts w:hint="eastAsia"/>
        </w:rPr>
        <w:lastRenderedPageBreak/>
        <w:t>列说法正确的是（</w:t>
      </w:r>
      <w:r>
        <w:t xml:space="preserve">    </w:t>
      </w:r>
      <w:r>
        <w:rPr>
          <w:rFonts w:hint="eastAsia"/>
        </w:rPr>
        <w:t>）</w:t>
      </w:r>
    </w:p>
    <w:p w:rsidR="00FA40BE" w:rsidRDefault="00FA40BE" w:rsidP="00FA40BE">
      <w:r>
        <w:rPr>
          <w:noProof/>
        </w:rPr>
        <w:drawing>
          <wp:inline distT="0" distB="0" distL="0" distR="0">
            <wp:extent cx="2890520" cy="1092200"/>
            <wp:effectExtent l="0" t="0" r="508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52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0BE" w:rsidRDefault="00FA40BE" w:rsidP="00FA40BE">
      <w:r>
        <w:t>A.</w:t>
      </w:r>
      <w:r>
        <w:rPr>
          <w:rFonts w:hint="eastAsia"/>
        </w:rPr>
        <w:t>此时光屏上的像是放大、正立的虚像</w:t>
      </w:r>
    </w:p>
    <w:p w:rsidR="00FA40BE" w:rsidRDefault="00FA40BE" w:rsidP="00FA40BE">
      <w:r>
        <w:t>B.</w:t>
      </w:r>
      <w:r>
        <w:rPr>
          <w:rFonts w:hint="eastAsia"/>
        </w:rPr>
        <w:t>此时成像情况符合投影仪成像原理左右</w:t>
      </w:r>
    </w:p>
    <w:p w:rsidR="00FA40BE" w:rsidRDefault="00FA40BE" w:rsidP="00FA40BE">
      <w:r>
        <w:t>C.</w:t>
      </w:r>
      <w:r>
        <w:rPr>
          <w:rFonts w:hint="eastAsia"/>
        </w:rPr>
        <w:t>保持凸透镜的位置不动，向右移动蜡烛并调整</w:t>
      </w:r>
      <w:proofErr w:type="gramStart"/>
      <w:r>
        <w:rPr>
          <w:rFonts w:hint="eastAsia"/>
        </w:rPr>
        <w:t>光屏到适当</w:t>
      </w:r>
      <w:proofErr w:type="gramEnd"/>
      <w:r>
        <w:rPr>
          <w:rFonts w:hint="eastAsia"/>
        </w:rPr>
        <w:t>的位置，当光屏上再次得到清晰的像时，这个像一定是缩小的像</w:t>
      </w:r>
    </w:p>
    <w:p w:rsidR="00FA40BE" w:rsidRDefault="00FA40BE" w:rsidP="00FA40BE">
      <w:r>
        <w:t>D.</w:t>
      </w:r>
      <w:r>
        <w:rPr>
          <w:rFonts w:hint="eastAsia"/>
        </w:rPr>
        <w:t>保持凸透镜的位置不动，向左移动蜡烛，则光</w:t>
      </w:r>
      <w:proofErr w:type="gramStart"/>
      <w:r>
        <w:rPr>
          <w:rFonts w:hint="eastAsia"/>
        </w:rPr>
        <w:t>屏一定</w:t>
      </w:r>
      <w:proofErr w:type="gramEnd"/>
      <w:r>
        <w:rPr>
          <w:rFonts w:hint="eastAsia"/>
        </w:rPr>
        <w:t>要向左调整位置才能得到清晰的像</w:t>
      </w:r>
    </w:p>
    <w:p w:rsidR="00FA40BE" w:rsidRDefault="00FA40BE" w:rsidP="00FA40BE">
      <w:r>
        <w:t>7.</w:t>
      </w:r>
      <w:r>
        <w:rPr>
          <w:rFonts w:hint="eastAsia"/>
        </w:rPr>
        <w:t>关于力与运动的关系，下列说法正确的是（</w:t>
      </w:r>
      <w:r>
        <w:t xml:space="preserve">    </w:t>
      </w:r>
      <w:r>
        <w:rPr>
          <w:rFonts w:hint="eastAsia"/>
        </w:rPr>
        <w:t>）</w:t>
      </w:r>
    </w:p>
    <w:p w:rsidR="00FA40BE" w:rsidRDefault="00FA40BE" w:rsidP="00FA40BE">
      <w:r>
        <w:t>A.</w:t>
      </w:r>
      <w:r>
        <w:rPr>
          <w:rFonts w:hint="eastAsia"/>
        </w:rPr>
        <w:t>物体静止时，一定不受力的作用</w:t>
      </w:r>
    </w:p>
    <w:p w:rsidR="00FA40BE" w:rsidRDefault="00FA40BE" w:rsidP="00FA40BE">
      <w:r>
        <w:t>B.</w:t>
      </w:r>
      <w:r>
        <w:rPr>
          <w:rFonts w:hint="eastAsia"/>
        </w:rPr>
        <w:t>物体不受力的作用时，一定处于静止状态</w:t>
      </w:r>
    </w:p>
    <w:p w:rsidR="00FA40BE" w:rsidRDefault="00FA40BE" w:rsidP="00FA40BE">
      <w:r>
        <w:t>C.</w:t>
      </w:r>
      <w:r>
        <w:rPr>
          <w:rFonts w:hint="eastAsia"/>
        </w:rPr>
        <w:t>物体运动状态发生改变时，一定受到力的作用</w:t>
      </w:r>
    </w:p>
    <w:p w:rsidR="00FA40BE" w:rsidRDefault="00FA40BE" w:rsidP="00FA40BE">
      <w:r>
        <w:t>D.</w:t>
      </w:r>
      <w:r>
        <w:rPr>
          <w:rFonts w:hint="eastAsia"/>
        </w:rPr>
        <w:t>物体受到力的作用时，运动状态一定会发生改变</w:t>
      </w:r>
    </w:p>
    <w:p w:rsidR="00FA40BE" w:rsidRDefault="00FA40BE" w:rsidP="00FA40BE">
      <w:r>
        <w:t>8.</w:t>
      </w:r>
      <w:r>
        <w:rPr>
          <w:rFonts w:hint="eastAsia"/>
        </w:rPr>
        <w:t>家庭厨房安装的抽油烟机里有照明灯和换气扇。它们既能单独工作，又能同时工作，如图</w:t>
      </w:r>
      <w:r>
        <w:t>2</w:t>
      </w:r>
      <w:r>
        <w:rPr>
          <w:rFonts w:hint="eastAsia"/>
        </w:rPr>
        <w:t>所示电路中，符合上述要求的是（</w:t>
      </w:r>
      <w:r>
        <w:t xml:space="preserve">    </w:t>
      </w:r>
      <w:r>
        <w:rPr>
          <w:rFonts w:hint="eastAsia"/>
        </w:rPr>
        <w:t>）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2131"/>
        <w:gridCol w:w="2070"/>
        <w:gridCol w:w="2200"/>
      </w:tblGrid>
      <w:tr w:rsidR="00FA40BE" w:rsidTr="00FA40BE">
        <w:tc>
          <w:tcPr>
            <w:tcW w:w="2423" w:type="dxa"/>
            <w:vAlign w:val="center"/>
            <w:hideMark/>
          </w:tcPr>
          <w:p w:rsidR="00FA40BE" w:rsidRDefault="00FA40B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86840" cy="944880"/>
                  <wp:effectExtent l="0" t="0" r="3810" b="7620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8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6" w:type="dxa"/>
            <w:vAlign w:val="center"/>
            <w:hideMark/>
          </w:tcPr>
          <w:p w:rsidR="00FA40BE" w:rsidRDefault="00FA40B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7000" cy="944880"/>
                  <wp:effectExtent l="0" t="0" r="0" b="7620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1" w:type="dxa"/>
            <w:vAlign w:val="center"/>
            <w:hideMark/>
          </w:tcPr>
          <w:p w:rsidR="00FA40BE" w:rsidRDefault="00FA40B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51280" cy="929640"/>
                  <wp:effectExtent l="0" t="0" r="1270" b="3810"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280" cy="92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  <w:vAlign w:val="center"/>
            <w:hideMark/>
          </w:tcPr>
          <w:p w:rsidR="00FA40BE" w:rsidRDefault="00FA40B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42720" cy="975360"/>
                  <wp:effectExtent l="0" t="0" r="5080" b="0"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72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0BE" w:rsidTr="00FA40BE">
        <w:tc>
          <w:tcPr>
            <w:tcW w:w="2423" w:type="dxa"/>
            <w:vAlign w:val="center"/>
            <w:hideMark/>
          </w:tcPr>
          <w:p w:rsidR="00FA40BE" w:rsidRDefault="00FA40BE">
            <w:pPr>
              <w:jc w:val="center"/>
            </w:pPr>
            <w:r>
              <w:t>A</w:t>
            </w:r>
          </w:p>
        </w:tc>
        <w:tc>
          <w:tcPr>
            <w:tcW w:w="2426" w:type="dxa"/>
            <w:vAlign w:val="center"/>
            <w:hideMark/>
          </w:tcPr>
          <w:p w:rsidR="00FA40BE" w:rsidRDefault="00FA40BE">
            <w:pPr>
              <w:jc w:val="center"/>
            </w:pPr>
            <w:r>
              <w:t>B</w:t>
            </w:r>
          </w:p>
        </w:tc>
        <w:tc>
          <w:tcPr>
            <w:tcW w:w="2401" w:type="dxa"/>
            <w:vAlign w:val="center"/>
            <w:hideMark/>
          </w:tcPr>
          <w:p w:rsidR="00FA40BE" w:rsidRDefault="00FA40BE">
            <w:pPr>
              <w:jc w:val="center"/>
            </w:pPr>
            <w:r>
              <w:t>C</w:t>
            </w:r>
          </w:p>
        </w:tc>
        <w:tc>
          <w:tcPr>
            <w:tcW w:w="2496" w:type="dxa"/>
            <w:vAlign w:val="center"/>
            <w:hideMark/>
          </w:tcPr>
          <w:p w:rsidR="00FA40BE" w:rsidRDefault="00FA40BE">
            <w:pPr>
              <w:jc w:val="center"/>
            </w:pPr>
            <w:r>
              <w:t>D</w:t>
            </w:r>
          </w:p>
        </w:tc>
      </w:tr>
    </w:tbl>
    <w:p w:rsidR="00FA40BE" w:rsidRDefault="00FA40BE" w:rsidP="00FA40BE">
      <w:r>
        <w:t>9.</w:t>
      </w:r>
      <w:r>
        <w:rPr>
          <w:rFonts w:hint="eastAsia"/>
        </w:rPr>
        <w:t>如图</w:t>
      </w:r>
      <w:r>
        <w:t>3</w:t>
      </w:r>
      <w:r>
        <w:rPr>
          <w:rFonts w:hint="eastAsia"/>
        </w:rPr>
        <w:t>所示，完全相同的</w:t>
      </w:r>
      <w:r>
        <w:rPr>
          <w:i/>
          <w:iCs/>
        </w:rPr>
        <w:t>A</w:t>
      </w:r>
      <w:r>
        <w:rPr>
          <w:rFonts w:hint="eastAsia"/>
        </w:rPr>
        <w:t>、</w:t>
      </w:r>
      <w:r>
        <w:rPr>
          <w:i/>
          <w:iCs/>
        </w:rPr>
        <w:t>B</w:t>
      </w:r>
      <w:r>
        <w:rPr>
          <w:rFonts w:hint="eastAsia"/>
        </w:rPr>
        <w:t>两个长方体物块叠放在水平地面上，在拉力</w:t>
      </w:r>
      <w:r>
        <w:rPr>
          <w:i/>
          <w:iCs/>
        </w:rPr>
        <w:t>F</w:t>
      </w:r>
      <w:r>
        <w:rPr>
          <w:rFonts w:hint="eastAsia"/>
        </w:rPr>
        <w:t>作用下，物块</w:t>
      </w:r>
      <w:r>
        <w:rPr>
          <w:i/>
          <w:iCs/>
        </w:rPr>
        <w:t>A</w:t>
      </w:r>
      <w:r>
        <w:rPr>
          <w:rFonts w:hint="eastAsia"/>
        </w:rPr>
        <w:t>、</w:t>
      </w:r>
      <w:r>
        <w:rPr>
          <w:i/>
          <w:iCs/>
        </w:rPr>
        <w:t>B</w:t>
      </w:r>
      <w:r>
        <w:rPr>
          <w:rFonts w:hint="eastAsia"/>
        </w:rPr>
        <w:t>一起向右做匀速直线运动，下列说法正确的是（</w:t>
      </w:r>
      <w:r>
        <w:t xml:space="preserve">    </w:t>
      </w:r>
      <w:r>
        <w:rPr>
          <w:rFonts w:hint="eastAsia"/>
        </w:rPr>
        <w:t>）</w:t>
      </w:r>
    </w:p>
    <w:p w:rsidR="00FA40BE" w:rsidRDefault="00FA40BE" w:rsidP="00FA40BE">
      <w:r>
        <w:rPr>
          <w:noProof/>
        </w:rPr>
        <w:drawing>
          <wp:inline distT="0" distB="0" distL="0" distR="0">
            <wp:extent cx="1595120" cy="1016000"/>
            <wp:effectExtent l="0" t="0" r="508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0BE" w:rsidRDefault="00FA40BE" w:rsidP="00FA40BE">
      <w:r>
        <w:t>A.</w:t>
      </w:r>
      <w:r>
        <w:rPr>
          <w:rFonts w:hint="eastAsia"/>
        </w:rPr>
        <w:t>物块</w:t>
      </w:r>
      <w:r>
        <w:rPr>
          <w:i/>
          <w:iCs/>
        </w:rPr>
        <w:t>A</w:t>
      </w:r>
      <w:r>
        <w:rPr>
          <w:rFonts w:hint="eastAsia"/>
        </w:rPr>
        <w:t>受到的重力和</w:t>
      </w:r>
      <w:r>
        <w:rPr>
          <w:i/>
          <w:iCs/>
        </w:rPr>
        <w:t>B</w:t>
      </w:r>
      <w:r>
        <w:rPr>
          <w:rFonts w:hint="eastAsia"/>
        </w:rPr>
        <w:t>对</w:t>
      </w:r>
      <w:r>
        <w:rPr>
          <w:rFonts w:hint="eastAsia"/>
          <w:i/>
          <w:iCs/>
        </w:rPr>
        <w:t>Ａ</w:t>
      </w:r>
      <w:r>
        <w:rPr>
          <w:rFonts w:hint="eastAsia"/>
        </w:rPr>
        <w:t>的支持力是一对相互作用力</w:t>
      </w:r>
    </w:p>
    <w:p w:rsidR="00FA40BE" w:rsidRDefault="00FA40BE" w:rsidP="00FA40BE">
      <w:r>
        <w:t>B.</w:t>
      </w:r>
      <w:r>
        <w:rPr>
          <w:rFonts w:hint="eastAsia"/>
        </w:rPr>
        <w:t>物块</w:t>
      </w:r>
      <w:r>
        <w:rPr>
          <w:i/>
          <w:iCs/>
        </w:rPr>
        <w:t>B</w:t>
      </w:r>
      <w:r>
        <w:rPr>
          <w:rFonts w:hint="eastAsia"/>
        </w:rPr>
        <w:t>受到的重力和地面对</w:t>
      </w:r>
      <w:r>
        <w:rPr>
          <w:i/>
          <w:iCs/>
        </w:rPr>
        <w:t>B</w:t>
      </w:r>
      <w:r>
        <w:rPr>
          <w:rFonts w:hint="eastAsia"/>
        </w:rPr>
        <w:t>的支持力是一对平衡力</w:t>
      </w:r>
    </w:p>
    <w:p w:rsidR="00FA40BE" w:rsidRDefault="00FA40BE" w:rsidP="00FA40BE">
      <w:r>
        <w:lastRenderedPageBreak/>
        <w:t>C.</w:t>
      </w:r>
      <w:r>
        <w:rPr>
          <w:rFonts w:hint="eastAsia"/>
        </w:rPr>
        <w:t>物块</w:t>
      </w:r>
      <w:r>
        <w:rPr>
          <w:i/>
          <w:iCs/>
        </w:rPr>
        <w:t>A</w:t>
      </w:r>
      <w:r>
        <w:rPr>
          <w:rFonts w:hint="eastAsia"/>
        </w:rPr>
        <w:t>对</w:t>
      </w:r>
      <w:r>
        <w:rPr>
          <w:i/>
          <w:iCs/>
        </w:rPr>
        <w:t>B</w:t>
      </w:r>
      <w:r>
        <w:rPr>
          <w:rFonts w:hint="eastAsia"/>
        </w:rPr>
        <w:t>的摩擦力方向水平向右，大小等于</w:t>
      </w:r>
      <w:r>
        <w:rPr>
          <w:i/>
          <w:iCs/>
        </w:rPr>
        <w:t>F</w:t>
      </w:r>
    </w:p>
    <w:p w:rsidR="00FA40BE" w:rsidRDefault="00FA40BE" w:rsidP="00FA40BE">
      <w:r>
        <w:t>D.</w:t>
      </w:r>
      <w:r>
        <w:rPr>
          <w:rFonts w:hint="eastAsia"/>
        </w:rPr>
        <w:t>物块</w:t>
      </w:r>
      <w:r>
        <w:rPr>
          <w:i/>
          <w:iCs/>
        </w:rPr>
        <w:t>B</w:t>
      </w:r>
      <w:r>
        <w:rPr>
          <w:rFonts w:hint="eastAsia"/>
        </w:rPr>
        <w:t>对地面的摩擦力方向水平向左，大小等于</w:t>
      </w:r>
      <w:r>
        <w:rPr>
          <w:i/>
          <w:iCs/>
        </w:rPr>
        <w:t>F</w:t>
      </w:r>
    </w:p>
    <w:p w:rsidR="00FA40BE" w:rsidRDefault="00FA40BE" w:rsidP="00FA40BE">
      <w:r>
        <w:t>10.</w:t>
      </w:r>
      <w:r>
        <w:rPr>
          <w:rFonts w:hint="eastAsia"/>
        </w:rPr>
        <w:t>如图</w:t>
      </w:r>
      <w:r>
        <w:t>4</w:t>
      </w:r>
      <w:r>
        <w:rPr>
          <w:rFonts w:hint="eastAsia"/>
        </w:rPr>
        <w:t>所示，保持电源电压不变，闭合开关</w:t>
      </w:r>
      <w:r>
        <w:t>S</w:t>
      </w:r>
      <w:r>
        <w:rPr>
          <w:rFonts w:hint="eastAsia"/>
        </w:rPr>
        <w:t>，将滑动变阻器的滑片</w:t>
      </w:r>
      <w:r>
        <w:rPr>
          <w:i/>
          <w:iCs/>
        </w:rPr>
        <w:t>P</w:t>
      </w:r>
      <w:r>
        <w:rPr>
          <w:rFonts w:hint="eastAsia"/>
        </w:rPr>
        <w:t>从中点向左移动，下列说法正确的是（</w:t>
      </w:r>
      <w:r>
        <w:t xml:space="preserve">    </w:t>
      </w:r>
      <w:r>
        <w:rPr>
          <w:rFonts w:hint="eastAsia"/>
        </w:rPr>
        <w:t>）</w:t>
      </w:r>
    </w:p>
    <w:p w:rsidR="00FA40BE" w:rsidRDefault="00FA40BE" w:rsidP="00FA40BE">
      <w:r>
        <w:rPr>
          <w:noProof/>
        </w:rPr>
        <w:drawing>
          <wp:inline distT="0" distB="0" distL="0" distR="0">
            <wp:extent cx="3444240" cy="1412240"/>
            <wp:effectExtent l="0" t="0" r="381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141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0BE" w:rsidRDefault="00FA40BE" w:rsidP="00FA40BE">
      <w:r>
        <w:t>A.</w:t>
      </w:r>
      <w:r>
        <w:rPr>
          <w:rFonts w:hint="eastAsia"/>
        </w:rPr>
        <w:t>在甲图中，电压表</w:t>
      </w:r>
      <w:r>
        <w:rPr>
          <w:i/>
          <w:iCs/>
        </w:rPr>
        <w:t>V</w:t>
      </w:r>
      <w:r>
        <w:rPr>
          <w:rFonts w:hint="eastAsia"/>
        </w:rPr>
        <w:t>示数不变，电流表</w:t>
      </w:r>
      <w:bookmarkStart w:id="1" w:name="MTBlankEqn"/>
      <w:r>
        <w:rPr>
          <w:position w:val="-12"/>
        </w:rPr>
        <w:object w:dxaOrig="264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2pt;height:18pt" o:ole="">
            <v:imagedata r:id="rId16" o:title=""/>
          </v:shape>
          <o:OLEObject Type="Embed" ProgID="Equation.DSMT4" ShapeID="_x0000_i1025" DrawAspect="Content" ObjectID="_1658662439" r:id="rId17"/>
        </w:object>
      </w:r>
      <w:bookmarkEnd w:id="1"/>
      <w:r>
        <w:rPr>
          <w:rFonts w:hint="eastAsia"/>
        </w:rPr>
        <w:t>、</w:t>
      </w:r>
      <w:r>
        <w:rPr>
          <w:position w:val="-12"/>
        </w:rPr>
        <w:object w:dxaOrig="300" w:dyaOrig="360">
          <v:shape id="_x0000_i1026" type="#_x0000_t75" style="width:15.2pt;height:18pt" o:ole="">
            <v:imagedata r:id="rId18" o:title=""/>
          </v:shape>
          <o:OLEObject Type="Embed" ProgID="Equation.DSMT4" ShapeID="_x0000_i1026" DrawAspect="Content" ObjectID="_1658662440" r:id="rId19"/>
        </w:object>
      </w:r>
      <w:r>
        <w:rPr>
          <w:rFonts w:hint="eastAsia"/>
        </w:rPr>
        <w:t>示数均变大</w:t>
      </w:r>
    </w:p>
    <w:p w:rsidR="00FA40BE" w:rsidRDefault="00FA40BE" w:rsidP="00FA40BE">
      <w:r>
        <w:t>B.</w:t>
      </w:r>
      <w:r>
        <w:rPr>
          <w:rFonts w:hint="eastAsia"/>
        </w:rPr>
        <w:t>在甲图中，电流表</w:t>
      </w:r>
      <w:r>
        <w:rPr>
          <w:position w:val="-12"/>
        </w:rPr>
        <w:object w:dxaOrig="264" w:dyaOrig="360">
          <v:shape id="_x0000_i1027" type="#_x0000_t75" style="width:13.2pt;height:18pt" o:ole="">
            <v:imagedata r:id="rId16" o:title=""/>
          </v:shape>
          <o:OLEObject Type="Embed" ProgID="Equation.DSMT4" ShapeID="_x0000_i1027" DrawAspect="Content" ObjectID="_1658662441" r:id="rId20"/>
        </w:object>
      </w:r>
      <w:r>
        <w:rPr>
          <w:rFonts w:hint="eastAsia"/>
        </w:rPr>
        <w:t>示数变小，电压表</w:t>
      </w:r>
      <w:r>
        <w:rPr>
          <w:i/>
          <w:iCs/>
        </w:rPr>
        <w:t>V</w:t>
      </w:r>
      <w:r>
        <w:rPr>
          <w:rFonts w:hint="eastAsia"/>
        </w:rPr>
        <w:t>、电流表</w:t>
      </w:r>
      <w:r>
        <w:rPr>
          <w:position w:val="-12"/>
        </w:rPr>
        <w:object w:dxaOrig="300" w:dyaOrig="360">
          <v:shape id="_x0000_i1028" type="#_x0000_t75" style="width:15.2pt;height:18pt" o:ole="">
            <v:imagedata r:id="rId18" o:title=""/>
          </v:shape>
          <o:OLEObject Type="Embed" ProgID="Equation.DSMT4" ShapeID="_x0000_i1028" DrawAspect="Content" ObjectID="_1658662442" r:id="rId21"/>
        </w:object>
      </w:r>
      <w:r>
        <w:rPr>
          <w:rFonts w:hint="eastAsia"/>
        </w:rPr>
        <w:t>示数均不变</w:t>
      </w:r>
    </w:p>
    <w:p w:rsidR="00FA40BE" w:rsidRDefault="00FA40BE" w:rsidP="00FA40BE">
      <w:r>
        <w:t>C.</w:t>
      </w:r>
      <w:r>
        <w:rPr>
          <w:rFonts w:hint="eastAsia"/>
        </w:rPr>
        <w:t>在乙图中，电压表</w:t>
      </w:r>
      <w:r>
        <w:rPr>
          <w:position w:val="-12"/>
        </w:rPr>
        <w:object w:dxaOrig="240" w:dyaOrig="360">
          <v:shape id="_x0000_i1029" type="#_x0000_t75" style="width:12pt;height:18pt" o:ole="">
            <v:imagedata r:id="rId22" o:title=""/>
          </v:shape>
          <o:OLEObject Type="Embed" ProgID="Equation.DSMT4" ShapeID="_x0000_i1029" DrawAspect="Content" ObjectID="_1658662443" r:id="rId23"/>
        </w:object>
      </w:r>
      <w:r>
        <w:rPr>
          <w:rFonts w:hint="eastAsia"/>
        </w:rPr>
        <w:t>示数不变，电流表</w:t>
      </w:r>
      <w:r>
        <w:rPr>
          <w:i/>
          <w:iCs/>
        </w:rPr>
        <w:t>A</w:t>
      </w:r>
      <w:r>
        <w:rPr>
          <w:rFonts w:hint="eastAsia"/>
        </w:rPr>
        <w:t>、电压表</w:t>
      </w:r>
      <w:r>
        <w:rPr>
          <w:position w:val="-12"/>
        </w:rPr>
        <w:object w:dxaOrig="264" w:dyaOrig="360">
          <v:shape id="_x0000_i1030" type="#_x0000_t75" style="width:13.2pt;height:18pt" o:ole="">
            <v:imagedata r:id="rId24" o:title=""/>
          </v:shape>
          <o:OLEObject Type="Embed" ProgID="Equation.DSMT4" ShapeID="_x0000_i1030" DrawAspect="Content" ObjectID="_1658662444" r:id="rId25"/>
        </w:object>
      </w:r>
      <w:r>
        <w:rPr>
          <w:rFonts w:hint="eastAsia"/>
        </w:rPr>
        <w:t>示数均变小</w:t>
      </w:r>
    </w:p>
    <w:p w:rsidR="00FA40BE" w:rsidRDefault="00FA40BE" w:rsidP="00FA40BE">
      <w:r>
        <w:t>D.</w:t>
      </w:r>
      <w:r>
        <w:rPr>
          <w:rFonts w:hint="eastAsia"/>
        </w:rPr>
        <w:t>在乙图中，电压表</w:t>
      </w:r>
      <w:r>
        <w:rPr>
          <w:position w:val="-12"/>
        </w:rPr>
        <w:object w:dxaOrig="264" w:dyaOrig="360">
          <v:shape id="_x0000_i1031" type="#_x0000_t75" style="width:13.2pt;height:18pt" o:ole="">
            <v:imagedata r:id="rId26" o:title=""/>
          </v:shape>
          <o:OLEObject Type="Embed" ProgID="Equation.DSMT4" ShapeID="_x0000_i1031" DrawAspect="Content" ObjectID="_1658662445" r:id="rId27"/>
        </w:object>
      </w:r>
      <w:r>
        <w:rPr>
          <w:rFonts w:hint="eastAsia"/>
        </w:rPr>
        <w:t>示数变大，电流表</w:t>
      </w:r>
      <w:r>
        <w:rPr>
          <w:i/>
          <w:iCs/>
        </w:rPr>
        <w:t>A</w:t>
      </w:r>
      <w:r>
        <w:rPr>
          <w:rFonts w:hint="eastAsia"/>
        </w:rPr>
        <w:t>示数变小，电压表</w:t>
      </w:r>
      <w:r>
        <w:rPr>
          <w:position w:val="-12"/>
        </w:rPr>
        <w:object w:dxaOrig="240" w:dyaOrig="360">
          <v:shape id="_x0000_i1032" type="#_x0000_t75" style="width:12pt;height:18pt" o:ole="">
            <v:imagedata r:id="rId22" o:title=""/>
          </v:shape>
          <o:OLEObject Type="Embed" ProgID="Equation.DSMT4" ShapeID="_x0000_i1032" DrawAspect="Content" ObjectID="_1658662446" r:id="rId28"/>
        </w:object>
      </w:r>
      <w:r>
        <w:rPr>
          <w:rFonts w:hint="eastAsia"/>
        </w:rPr>
        <w:t>示数不变</w:t>
      </w:r>
    </w:p>
    <w:p w:rsidR="00FA40BE" w:rsidRDefault="00FA40BE" w:rsidP="00FA40BE">
      <w:pPr>
        <w:jc w:val="center"/>
      </w:pPr>
      <w:r>
        <w:rPr>
          <w:rFonts w:hint="eastAsia"/>
        </w:rPr>
        <w:t>第Ⅱ卷</w:t>
      </w:r>
      <w:r>
        <w:t xml:space="preserve">  </w:t>
      </w:r>
      <w:r>
        <w:rPr>
          <w:rFonts w:hint="eastAsia"/>
        </w:rPr>
        <w:t>非选择题</w:t>
      </w:r>
    </w:p>
    <w:p w:rsidR="00FA40BE" w:rsidRDefault="00FA40BE" w:rsidP="00FA40BE">
      <w:r>
        <w:rPr>
          <w:rFonts w:hint="eastAsia"/>
        </w:rPr>
        <w:t>二、填空题（每空</w:t>
      </w:r>
      <w:r>
        <w:t>1</w:t>
      </w:r>
      <w:r>
        <w:rPr>
          <w:rFonts w:hint="eastAsia"/>
        </w:rPr>
        <w:t>分，共</w:t>
      </w:r>
      <w:r>
        <w:t>20</w:t>
      </w:r>
      <w:r>
        <w:rPr>
          <w:rFonts w:hint="eastAsia"/>
        </w:rPr>
        <w:t>分）</w:t>
      </w:r>
    </w:p>
    <w:p w:rsidR="00FA40BE" w:rsidRDefault="00FA40BE" w:rsidP="00FA40BE">
      <w:r>
        <w:t>11.</w:t>
      </w:r>
      <w:r>
        <w:rPr>
          <w:rFonts w:hint="eastAsia"/>
        </w:rPr>
        <w:t>安静的考场内能听到翻阅试卷的声音，翻阅试卷的声音是由纸张</w:t>
      </w:r>
      <w:r>
        <w:t>_____________</w:t>
      </w:r>
      <w:r>
        <w:rPr>
          <w:rFonts w:hint="eastAsia"/>
        </w:rPr>
        <w:t>产生的，并通过</w:t>
      </w:r>
      <w:r>
        <w:t>_____________</w:t>
      </w:r>
      <w:r>
        <w:rPr>
          <w:rFonts w:hint="eastAsia"/>
        </w:rPr>
        <w:t>传入我们的耳中。</w:t>
      </w:r>
    </w:p>
    <w:p w:rsidR="00FA40BE" w:rsidRDefault="00FA40BE" w:rsidP="00FA40BE">
      <w:r>
        <w:t>12.</w:t>
      </w:r>
      <w:r>
        <w:rPr>
          <w:rFonts w:hint="eastAsia"/>
        </w:rPr>
        <w:t>物理知识在生活中应用广泛，如图</w:t>
      </w:r>
      <w:r>
        <w:t>5</w:t>
      </w:r>
      <w:r>
        <w:rPr>
          <w:rFonts w:hint="eastAsia"/>
        </w:rPr>
        <w:t>所示：用吸管“吸”饮料时，饮料是在</w:t>
      </w:r>
      <w:r>
        <w:t>__________</w:t>
      </w:r>
      <w:r>
        <w:rPr>
          <w:rFonts w:hint="eastAsia"/>
        </w:rPr>
        <w:t>的作用下被“吸”入口中的；茶壶是利用</w:t>
      </w:r>
      <w:r>
        <w:t>_____________</w:t>
      </w:r>
      <w:r>
        <w:rPr>
          <w:rFonts w:hint="eastAsia"/>
        </w:rPr>
        <w:t>原理工作的。</w:t>
      </w:r>
    </w:p>
    <w:p w:rsidR="00FA40BE" w:rsidRDefault="00FA40BE" w:rsidP="00FA40BE">
      <w:r>
        <w:rPr>
          <w:noProof/>
        </w:rPr>
        <w:drawing>
          <wp:inline distT="0" distB="0" distL="0" distR="0">
            <wp:extent cx="1981200" cy="944880"/>
            <wp:effectExtent l="0" t="0" r="0" b="762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0BE" w:rsidRDefault="00FA40BE" w:rsidP="00FA40BE">
      <w:r>
        <w:t>13.</w:t>
      </w:r>
      <w:r>
        <w:rPr>
          <w:rFonts w:hint="eastAsia"/>
        </w:rPr>
        <w:t>东湖公园的湖边垂柳成荫，水面倒影如镜，湖水清澈见底，从物理学角度看：“垂柳成荫”是由于光的</w:t>
      </w:r>
      <w:r>
        <w:t>____________</w:t>
      </w:r>
      <w:r>
        <w:rPr>
          <w:rFonts w:hint="eastAsia"/>
        </w:rPr>
        <w:t>形成的，“清澈见底”是由于光的</w:t>
      </w:r>
      <w:r>
        <w:t>____________</w:t>
      </w:r>
      <w:r>
        <w:rPr>
          <w:rFonts w:hint="eastAsia"/>
        </w:rPr>
        <w:t>形成的。</w:t>
      </w:r>
    </w:p>
    <w:p w:rsidR="00FA40BE" w:rsidRDefault="00FA40BE" w:rsidP="00FA40BE">
      <w:r>
        <w:t>14.</w:t>
      </w:r>
      <w:r>
        <w:rPr>
          <w:rFonts w:hint="eastAsia"/>
        </w:rPr>
        <w:t>如图</w:t>
      </w:r>
      <w:r>
        <w:t>6</w:t>
      </w:r>
      <w:r>
        <w:rPr>
          <w:rFonts w:hint="eastAsia"/>
        </w:rPr>
        <w:t>所示，用</w:t>
      </w:r>
      <w:r>
        <w:rPr>
          <w:i/>
          <w:iCs/>
        </w:rPr>
        <w:t>A</w:t>
      </w:r>
      <w:r>
        <w:rPr>
          <w:rFonts w:hint="eastAsia"/>
        </w:rPr>
        <w:t>、</w:t>
      </w:r>
      <w:r>
        <w:rPr>
          <w:i/>
          <w:iCs/>
        </w:rPr>
        <w:t>B</w:t>
      </w:r>
      <w:r>
        <w:rPr>
          <w:rFonts w:hint="eastAsia"/>
        </w:rPr>
        <w:t>两个金属夹子将一根铅笔芯接入电路中，当</w:t>
      </w:r>
      <w:r>
        <w:rPr>
          <w:i/>
          <w:iCs/>
        </w:rPr>
        <w:t>B</w:t>
      </w:r>
      <w:r>
        <w:rPr>
          <w:rFonts w:hint="eastAsia"/>
        </w:rPr>
        <w:t>夹子左右移动时，小灯泡的亮度会发生变化。导致铅笔芯接入电路的电阻发生变化的主要因素是</w:t>
      </w:r>
      <w:r>
        <w:t>____________</w:t>
      </w:r>
      <w:r>
        <w:rPr>
          <w:rFonts w:hint="eastAsia"/>
        </w:rPr>
        <w:t>；若将</w:t>
      </w:r>
      <w:r>
        <w:rPr>
          <w:i/>
          <w:iCs/>
        </w:rPr>
        <w:t>A</w:t>
      </w:r>
      <w:r>
        <w:rPr>
          <w:rFonts w:hint="eastAsia"/>
        </w:rPr>
        <w:t>、</w:t>
      </w:r>
      <w:r>
        <w:rPr>
          <w:i/>
          <w:iCs/>
        </w:rPr>
        <w:t>B</w:t>
      </w:r>
      <w:r>
        <w:rPr>
          <w:rFonts w:hint="eastAsia"/>
        </w:rPr>
        <w:t>两个金属夹子间的铅笔芯换成塑料吸管，小灯泡（选填“会”或“不会”）发光。</w:t>
      </w:r>
    </w:p>
    <w:p w:rsidR="00FA40BE" w:rsidRDefault="00FA40BE" w:rsidP="00FA40BE">
      <w:r>
        <w:rPr>
          <w:noProof/>
        </w:rPr>
        <w:lastRenderedPageBreak/>
        <w:drawing>
          <wp:inline distT="0" distB="0" distL="0" distR="0">
            <wp:extent cx="2194560" cy="1366520"/>
            <wp:effectExtent l="0" t="0" r="0" b="508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36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0BE" w:rsidRDefault="00FA40BE" w:rsidP="00FA40BE">
      <w:r>
        <w:t>15.2020</w:t>
      </w:r>
      <w:r>
        <w:rPr>
          <w:rFonts w:hint="eastAsia"/>
        </w:rPr>
        <w:t>年</w:t>
      </w:r>
      <w:r>
        <w:t>6</w:t>
      </w:r>
      <w:r>
        <w:rPr>
          <w:rFonts w:hint="eastAsia"/>
        </w:rPr>
        <w:t>月</w:t>
      </w:r>
      <w:r>
        <w:t>23</w:t>
      </w:r>
      <w:r>
        <w:rPr>
          <w:rFonts w:hint="eastAsia"/>
        </w:rPr>
        <w:t>日，随着我国北斗三号系统最后一颗组网卫星（即第</w:t>
      </w:r>
      <w:r>
        <w:t>55</w:t>
      </w:r>
      <w:r>
        <w:rPr>
          <w:rFonts w:hint="eastAsia"/>
        </w:rPr>
        <w:t>颗组网卫星）顺利发射升空，标志着我国的北斗全球系统已经全部组网成功。我们利用北斗导航系统接收到的导航信息是通过</w:t>
      </w:r>
      <w:r>
        <w:t>___________</w:t>
      </w:r>
      <w:r>
        <w:rPr>
          <w:rFonts w:hint="eastAsia"/>
        </w:rPr>
        <w:t>波传播的，这种波</w:t>
      </w:r>
      <w:r>
        <w:t>___________</w:t>
      </w:r>
      <w:r>
        <w:rPr>
          <w:rFonts w:hint="eastAsia"/>
        </w:rPr>
        <w:t>（选填“能”或“不能”）在真空中传播。</w:t>
      </w:r>
    </w:p>
    <w:p w:rsidR="00FA40BE" w:rsidRDefault="00FA40BE" w:rsidP="00FA40BE">
      <w:r>
        <w:t>16.</w:t>
      </w:r>
      <w:r>
        <w:rPr>
          <w:rFonts w:hint="eastAsia"/>
        </w:rPr>
        <w:t>利用如图</w:t>
      </w:r>
      <w:r>
        <w:t>7</w:t>
      </w:r>
      <w:r>
        <w:rPr>
          <w:rFonts w:hint="eastAsia"/>
        </w:rPr>
        <w:t>所示的装置探究“电流产生的热量与哪些因素有关”。两烧瓶中煤油质量相等，电阻丝</w:t>
      </w:r>
      <w:r>
        <w:rPr>
          <w:position w:val="-12"/>
        </w:rPr>
        <w:object w:dxaOrig="864" w:dyaOrig="360">
          <v:shape id="_x0000_i1033" type="#_x0000_t75" style="width:43.2pt;height:18pt" o:ole="">
            <v:imagedata r:id="rId31" o:title=""/>
          </v:shape>
          <o:OLEObject Type="Embed" ProgID="Equation.DSMT4" ShapeID="_x0000_i1033" DrawAspect="Content" ObjectID="_1658662447" r:id="rId32"/>
        </w:object>
      </w:r>
      <w:r>
        <w:rPr>
          <w:rFonts w:hint="eastAsia"/>
        </w:rPr>
        <w:t>。实验中通过比较甲、乙烧瓶中温度计示数升高的快慢，可探究电流产生的热量与</w:t>
      </w:r>
      <w:r>
        <w:t>___________</w:t>
      </w:r>
      <w:r>
        <w:rPr>
          <w:rFonts w:hint="eastAsia"/>
        </w:rPr>
        <w:t>有关；移动滑动变阻器的滑片，观察</w:t>
      </w:r>
      <w:r>
        <w:t>___________</w:t>
      </w:r>
      <w:r>
        <w:rPr>
          <w:rFonts w:hint="eastAsia"/>
        </w:rPr>
        <w:t>（选填“相同”或“不同”）烧瓶内的温度计示数升高的快慢，可探究电流产生的热量与电流有关。</w:t>
      </w:r>
    </w:p>
    <w:p w:rsidR="00FA40BE" w:rsidRDefault="00FA40BE" w:rsidP="00FA40BE">
      <w:r>
        <w:rPr>
          <w:noProof/>
        </w:rPr>
        <w:drawing>
          <wp:inline distT="0" distB="0" distL="0" distR="0">
            <wp:extent cx="2011680" cy="1935480"/>
            <wp:effectExtent l="0" t="0" r="7620" b="762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0BE" w:rsidRDefault="00FA40BE" w:rsidP="00FA40BE">
      <w:r>
        <w:t>17.</w:t>
      </w:r>
      <w:r>
        <w:rPr>
          <w:rFonts w:hint="eastAsia"/>
        </w:rPr>
        <w:t>在贵港市中学生体育运动会的</w:t>
      </w:r>
      <w:r>
        <w:t>200m</w:t>
      </w:r>
      <w:r>
        <w:rPr>
          <w:rFonts w:hint="eastAsia"/>
        </w:rPr>
        <w:t>竞赛中，小华同学跑出了</w:t>
      </w:r>
      <w:r>
        <w:t>25s</w:t>
      </w:r>
      <w:r>
        <w:rPr>
          <w:rFonts w:hint="eastAsia"/>
        </w:rPr>
        <w:t>的成绩，则他跑步的平均速度是</w:t>
      </w:r>
      <w:r>
        <w:t>_________</w:t>
      </w:r>
      <w:r>
        <w:rPr>
          <w:position w:val="-6"/>
        </w:rPr>
        <w:object w:dxaOrig="516" w:dyaOrig="276">
          <v:shape id="_x0000_i1034" type="#_x0000_t75" style="width:26pt;height:14pt" o:ole="">
            <v:imagedata r:id="rId34" o:title=""/>
          </v:shape>
          <o:OLEObject Type="Embed" ProgID="Equation.DSMT4" ShapeID="_x0000_i1034" DrawAspect="Content" ObjectID="_1658662448" r:id="rId35"/>
        </w:object>
      </w:r>
      <w:r>
        <w:rPr>
          <w:rFonts w:hint="eastAsia"/>
        </w:rPr>
        <w:t>，在跑步时他感觉站在边上为他加油的同学在往后退，是以</w:t>
      </w:r>
      <w:r>
        <w:t>_________</w:t>
      </w:r>
      <w:r>
        <w:rPr>
          <w:rFonts w:hint="eastAsia"/>
        </w:rPr>
        <w:t>为参照物。</w:t>
      </w:r>
    </w:p>
    <w:p w:rsidR="00FA40BE" w:rsidRDefault="00FA40BE" w:rsidP="00FA40BE">
      <w:r>
        <w:t>18.</w:t>
      </w:r>
      <w:r>
        <w:rPr>
          <w:rFonts w:hint="eastAsia"/>
        </w:rPr>
        <w:t>如图</w:t>
      </w:r>
      <w:r>
        <w:t>8</w:t>
      </w:r>
      <w:r>
        <w:rPr>
          <w:rFonts w:hint="eastAsia"/>
        </w:rPr>
        <w:t>所示，在</w:t>
      </w:r>
      <w:r>
        <w:t>3N</w:t>
      </w:r>
      <w:r>
        <w:rPr>
          <w:rFonts w:hint="eastAsia"/>
        </w:rPr>
        <w:t>的拉力</w:t>
      </w:r>
      <w:r>
        <w:rPr>
          <w:i/>
          <w:iCs/>
        </w:rPr>
        <w:t>F</w:t>
      </w:r>
      <w:r>
        <w:rPr>
          <w:rFonts w:hint="eastAsia"/>
        </w:rPr>
        <w:t>作用下，重为</w:t>
      </w:r>
      <w:r>
        <w:t>20N</w:t>
      </w:r>
      <w:r>
        <w:rPr>
          <w:rFonts w:hint="eastAsia"/>
        </w:rPr>
        <w:t>的物体</w:t>
      </w:r>
      <w:r>
        <w:rPr>
          <w:i/>
          <w:iCs/>
        </w:rPr>
        <w:t>A</w:t>
      </w:r>
      <w:r>
        <w:rPr>
          <w:rFonts w:hint="eastAsia"/>
        </w:rPr>
        <w:t>以</w:t>
      </w:r>
      <w:r>
        <w:t>0.2</w:t>
      </w:r>
      <w:r>
        <w:rPr>
          <w:position w:val="-6"/>
        </w:rPr>
        <w:object w:dxaOrig="516" w:dyaOrig="276">
          <v:shape id="_x0000_i1035" type="#_x0000_t75" style="width:26pt;height:14pt" o:ole="">
            <v:imagedata r:id="rId34" o:title=""/>
          </v:shape>
          <o:OLEObject Type="Embed" ProgID="Equation.DSMT4" ShapeID="_x0000_i1035" DrawAspect="Content" ObjectID="_1658662449" r:id="rId36"/>
        </w:object>
      </w:r>
      <w:r>
        <w:rPr>
          <w:rFonts w:hint="eastAsia"/>
        </w:rPr>
        <w:t>的速度匀速移动了</w:t>
      </w:r>
      <w:r>
        <w:t>0.4m</w:t>
      </w:r>
      <w:r>
        <w:rPr>
          <w:rFonts w:hint="eastAsia"/>
        </w:rPr>
        <w:t>，不计滑轮重及滑轮与</w:t>
      </w:r>
      <w:proofErr w:type="gramStart"/>
      <w:r>
        <w:rPr>
          <w:rFonts w:hint="eastAsia"/>
        </w:rPr>
        <w:t>绳之间</w:t>
      </w:r>
      <w:proofErr w:type="gramEnd"/>
      <w:r>
        <w:rPr>
          <w:rFonts w:hint="eastAsia"/>
        </w:rPr>
        <w:t>的摩擦，则拉力所做的功是</w:t>
      </w:r>
      <w:r>
        <w:t>_________J</w:t>
      </w:r>
      <w:r>
        <w:rPr>
          <w:rFonts w:hint="eastAsia"/>
        </w:rPr>
        <w:t>，功率是</w:t>
      </w:r>
      <w:r>
        <w:t>_________W</w:t>
      </w:r>
      <w:r>
        <w:rPr>
          <w:rFonts w:hint="eastAsia"/>
        </w:rPr>
        <w:t>。</w:t>
      </w:r>
    </w:p>
    <w:p w:rsidR="00FA40BE" w:rsidRDefault="00FA40BE" w:rsidP="00FA40BE">
      <w:r>
        <w:rPr>
          <w:noProof/>
        </w:rPr>
        <w:drawing>
          <wp:inline distT="0" distB="0" distL="0" distR="0">
            <wp:extent cx="2143760" cy="1076960"/>
            <wp:effectExtent l="0" t="0" r="8890" b="889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60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0BE" w:rsidRDefault="00FA40BE" w:rsidP="00FA40BE">
      <w:r>
        <w:lastRenderedPageBreak/>
        <w:t>19.</w:t>
      </w:r>
      <w:r>
        <w:rPr>
          <w:rFonts w:hint="eastAsia"/>
        </w:rPr>
        <w:t>如图</w:t>
      </w:r>
      <w:r>
        <w:t>9</w:t>
      </w:r>
      <w:r>
        <w:rPr>
          <w:rFonts w:hint="eastAsia"/>
        </w:rPr>
        <w:t>所示的电路中，电源电压恒为</w:t>
      </w:r>
      <w:r>
        <w:t>9V</w:t>
      </w:r>
      <w:r>
        <w:rPr>
          <w:rFonts w:hint="eastAsia"/>
        </w:rPr>
        <w:t>，定值电阻</w:t>
      </w:r>
      <w:r>
        <w:rPr>
          <w:position w:val="-12"/>
        </w:rPr>
        <w:object w:dxaOrig="300" w:dyaOrig="360">
          <v:shape id="_x0000_i1036" type="#_x0000_t75" style="width:15.2pt;height:18pt" o:ole="">
            <v:imagedata r:id="rId38" o:title=""/>
          </v:shape>
          <o:OLEObject Type="Embed" ProgID="Equation.DSMT4" ShapeID="_x0000_i1036" DrawAspect="Content" ObjectID="_1658662450" r:id="rId39"/>
        </w:object>
      </w:r>
      <w:r>
        <w:rPr>
          <w:rFonts w:hint="eastAsia"/>
        </w:rPr>
        <w:t>为</w:t>
      </w:r>
      <w:r>
        <w:t>50Ω</w:t>
      </w:r>
      <w:r>
        <w:rPr>
          <w:rFonts w:hint="eastAsia"/>
        </w:rPr>
        <w:t>，滑动变阻器的最大值为</w:t>
      </w:r>
      <w:r>
        <w:t>100Ω</w:t>
      </w:r>
      <w:r>
        <w:rPr>
          <w:rFonts w:hint="eastAsia"/>
        </w:rPr>
        <w:t>。若开关</w:t>
      </w:r>
      <w:r>
        <w:t>S</w:t>
      </w:r>
      <w:r>
        <w:rPr>
          <w:rFonts w:hint="eastAsia"/>
        </w:rPr>
        <w:t>、</w:t>
      </w:r>
      <w:r>
        <w:rPr>
          <w:position w:val="-12"/>
        </w:rPr>
        <w:object w:dxaOrig="240" w:dyaOrig="360">
          <v:shape id="_x0000_i1037" type="#_x0000_t75" style="width:12pt;height:18pt" o:ole="">
            <v:imagedata r:id="rId40" o:title=""/>
          </v:shape>
          <o:OLEObject Type="Embed" ProgID="Equation.DSMT4" ShapeID="_x0000_i1037" DrawAspect="Content" ObjectID="_1658662451" r:id="rId41"/>
        </w:object>
      </w:r>
      <w:r>
        <w:rPr>
          <w:rFonts w:hint="eastAsia"/>
        </w:rPr>
        <w:t>、</w:t>
      </w:r>
      <w:r>
        <w:rPr>
          <w:position w:val="-12"/>
        </w:rPr>
        <w:object w:dxaOrig="276" w:dyaOrig="360">
          <v:shape id="_x0000_i1038" type="#_x0000_t75" style="width:14pt;height:18pt" o:ole="">
            <v:imagedata r:id="rId42" o:title=""/>
          </v:shape>
          <o:OLEObject Type="Embed" ProgID="Equation.DSMT4" ShapeID="_x0000_i1038" DrawAspect="Content" ObjectID="_1658662452" r:id="rId43"/>
        </w:object>
      </w:r>
      <w:r>
        <w:rPr>
          <w:rFonts w:hint="eastAsia"/>
        </w:rPr>
        <w:t>都闭合，当滑片</w:t>
      </w:r>
      <w:r>
        <w:rPr>
          <w:i/>
          <w:iCs/>
        </w:rPr>
        <w:t>P</w:t>
      </w:r>
      <w:r>
        <w:rPr>
          <w:rFonts w:hint="eastAsia"/>
        </w:rPr>
        <w:t>在中点时，电流表示数为</w:t>
      </w:r>
      <w:r>
        <w:t>_________A</w:t>
      </w:r>
      <w:r>
        <w:rPr>
          <w:rFonts w:hint="eastAsia"/>
        </w:rPr>
        <w:t>。当开关</w:t>
      </w:r>
      <w:r>
        <w:t>S</w:t>
      </w:r>
      <w:r>
        <w:rPr>
          <w:rFonts w:hint="eastAsia"/>
        </w:rPr>
        <w:t>闭合，</w:t>
      </w:r>
      <w:r>
        <w:rPr>
          <w:position w:val="-12"/>
        </w:rPr>
        <w:object w:dxaOrig="240" w:dyaOrig="360">
          <v:shape id="_x0000_i1039" type="#_x0000_t75" style="width:12pt;height:18pt" o:ole="">
            <v:imagedata r:id="rId40" o:title=""/>
          </v:shape>
          <o:OLEObject Type="Embed" ProgID="Equation.DSMT4" ShapeID="_x0000_i1039" DrawAspect="Content" ObjectID="_1658662453" r:id="rId44"/>
        </w:object>
      </w:r>
      <w:r>
        <w:rPr>
          <w:rFonts w:hint="eastAsia"/>
        </w:rPr>
        <w:t>、</w:t>
      </w:r>
      <w:r>
        <w:rPr>
          <w:position w:val="-12"/>
        </w:rPr>
        <w:object w:dxaOrig="276" w:dyaOrig="360">
          <v:shape id="_x0000_i1040" type="#_x0000_t75" style="width:14pt;height:18pt" o:ole="">
            <v:imagedata r:id="rId42" o:title=""/>
          </v:shape>
          <o:OLEObject Type="Embed" ProgID="Equation.DSMT4" ShapeID="_x0000_i1040" DrawAspect="Content" ObjectID="_1658662454" r:id="rId45"/>
        </w:object>
      </w:r>
      <w:r>
        <w:rPr>
          <w:rFonts w:hint="eastAsia"/>
        </w:rPr>
        <w:t>都断开，滑动变阻器接入电路的阻值为</w:t>
      </w:r>
      <w:r>
        <w:t>20Ω</w:t>
      </w:r>
      <w:r>
        <w:rPr>
          <w:rFonts w:hint="eastAsia"/>
        </w:rPr>
        <w:t>时，电流表的示数为</w:t>
      </w:r>
      <w:r>
        <w:t>0.3A</w:t>
      </w:r>
      <w:r>
        <w:rPr>
          <w:rFonts w:hint="eastAsia"/>
        </w:rPr>
        <w:t>，则小灯泡消耗的功率是</w:t>
      </w:r>
      <w:r>
        <w:t>_________W</w:t>
      </w:r>
      <w:r>
        <w:rPr>
          <w:rFonts w:hint="eastAsia"/>
        </w:rPr>
        <w:t>。</w:t>
      </w:r>
    </w:p>
    <w:p w:rsidR="00FA40BE" w:rsidRDefault="00FA40BE" w:rsidP="00FA40BE">
      <w:r>
        <w:rPr>
          <w:noProof/>
        </w:rPr>
        <w:drawing>
          <wp:inline distT="0" distB="0" distL="0" distR="0">
            <wp:extent cx="1783080" cy="1457960"/>
            <wp:effectExtent l="0" t="0" r="7620" b="889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4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45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0BE" w:rsidRDefault="00FA40BE" w:rsidP="00FA40BE">
      <w:r>
        <w:t>20.</w:t>
      </w:r>
      <w:r>
        <w:rPr>
          <w:rFonts w:hint="eastAsia"/>
        </w:rPr>
        <w:t>小</w:t>
      </w:r>
      <w:proofErr w:type="gramStart"/>
      <w:r>
        <w:rPr>
          <w:rFonts w:hint="eastAsia"/>
        </w:rPr>
        <w:t>亮设计</w:t>
      </w:r>
      <w:proofErr w:type="gramEnd"/>
      <w:r>
        <w:rPr>
          <w:rFonts w:hint="eastAsia"/>
        </w:rPr>
        <w:t>了一个水位监测报警装置，其电路如图</w:t>
      </w:r>
      <w:r>
        <w:t>10</w:t>
      </w:r>
      <w:r>
        <w:rPr>
          <w:rFonts w:hint="eastAsia"/>
        </w:rPr>
        <w:t>甲所示，电源电压</w:t>
      </w:r>
      <w:r>
        <w:t>3V</w:t>
      </w:r>
      <w:r>
        <w:rPr>
          <w:rFonts w:hint="eastAsia"/>
        </w:rPr>
        <w:t>不变，报警器（电阻不计）中通过的电流达到或超过</w:t>
      </w:r>
      <w:r>
        <w:t>10mA</w:t>
      </w:r>
      <w:r>
        <w:rPr>
          <w:rFonts w:hint="eastAsia"/>
        </w:rPr>
        <w:t>时会报警。监测头是一个放置于水底的压敏电阻，受力面积为</w:t>
      </w:r>
      <w:r>
        <w:t>2</w:t>
      </w:r>
      <w:r>
        <w:rPr>
          <w:position w:val="-6"/>
        </w:rPr>
        <w:object w:dxaOrig="444" w:dyaOrig="324">
          <v:shape id="_x0000_i1041" type="#_x0000_t75" style="width:22.4pt;height:16.4pt" o:ole="">
            <v:imagedata r:id="rId47" o:title=""/>
          </v:shape>
          <o:OLEObject Type="Embed" ProgID="Equation.DSMT4" ShapeID="_x0000_i1041" DrawAspect="Content" ObjectID="_1658662455" r:id="rId48"/>
        </w:object>
      </w:r>
      <w:r>
        <w:rPr>
          <w:rFonts w:hint="eastAsia"/>
        </w:rPr>
        <w:t>，其阻值</w:t>
      </w:r>
      <w:r>
        <w:rPr>
          <w:i/>
          <w:iCs/>
        </w:rPr>
        <w:t>R</w:t>
      </w:r>
      <w:proofErr w:type="gramStart"/>
      <w:r>
        <w:rPr>
          <w:rFonts w:hint="eastAsia"/>
        </w:rPr>
        <w:t>随压力</w:t>
      </w:r>
      <w:proofErr w:type="gramEnd"/>
      <w:r>
        <w:rPr>
          <w:i/>
          <w:iCs/>
        </w:rPr>
        <w:t>F</w:t>
      </w:r>
      <w:r>
        <w:rPr>
          <w:rFonts w:hint="eastAsia"/>
        </w:rPr>
        <w:t>的变化规律如图</w:t>
      </w:r>
      <w:r>
        <w:t>10</w:t>
      </w:r>
      <w:r>
        <w:rPr>
          <w:rFonts w:hint="eastAsia"/>
        </w:rPr>
        <w:t>乙所示。监测头在压力超过</w:t>
      </w:r>
      <w:r>
        <w:t>28N</w:t>
      </w:r>
      <w:r>
        <w:rPr>
          <w:rFonts w:hint="eastAsia"/>
        </w:rPr>
        <w:t>时不能正常工作，该装置能监测的最大水深是</w:t>
      </w:r>
      <w:r>
        <w:t>_________m</w:t>
      </w:r>
      <w:r>
        <w:rPr>
          <w:rFonts w:hint="eastAsia"/>
        </w:rPr>
        <w:t>。若要该装置在水深达到</w:t>
      </w:r>
      <w:r>
        <w:t>11m</w:t>
      </w:r>
      <w:r>
        <w:rPr>
          <w:rFonts w:hint="eastAsia"/>
        </w:rPr>
        <w:t>时开始报警，则电阻箱接入电路的阻值应为</w:t>
      </w:r>
      <w:r>
        <w:t>_________Ω</w:t>
      </w:r>
      <w:r>
        <w:rPr>
          <w:rFonts w:hint="eastAsia"/>
        </w:rPr>
        <w:t>。（</w:t>
      </w:r>
      <w:r>
        <w:t>g</w:t>
      </w:r>
      <w:r>
        <w:rPr>
          <w:rFonts w:hint="eastAsia"/>
        </w:rPr>
        <w:t>取</w:t>
      </w:r>
      <w:r>
        <w:t>10</w:t>
      </w:r>
      <w:r>
        <w:rPr>
          <w:position w:val="-10"/>
        </w:rPr>
        <w:object w:dxaOrig="660" w:dyaOrig="324">
          <v:shape id="_x0000_i1042" type="#_x0000_t75" style="width:33.2pt;height:16.4pt" o:ole="">
            <v:imagedata r:id="rId49" o:title=""/>
          </v:shape>
          <o:OLEObject Type="Embed" ProgID="Equation.DSMT4" ShapeID="_x0000_i1042" DrawAspect="Content" ObjectID="_1658662456" r:id="rId50"/>
        </w:object>
      </w:r>
      <w:r>
        <w:rPr>
          <w:rFonts w:hint="eastAsia"/>
        </w:rPr>
        <w:t>，</w:t>
      </w:r>
      <w:r>
        <w:rPr>
          <w:position w:val="-14"/>
        </w:rPr>
        <w:object w:dxaOrig="2184" w:dyaOrig="396">
          <v:shape id="_x0000_i1043" type="#_x0000_t75" style="width:109.2pt;height:20pt" o:ole="">
            <v:imagedata r:id="rId51" o:title=""/>
          </v:shape>
          <o:OLEObject Type="Embed" ProgID="Equation.DSMT4" ShapeID="_x0000_i1043" DrawAspect="Content" ObjectID="_1658662457" r:id="rId52"/>
        </w:object>
      </w:r>
      <w:r>
        <w:rPr>
          <w:rFonts w:hint="eastAsia"/>
        </w:rPr>
        <w:t>）</w:t>
      </w:r>
    </w:p>
    <w:p w:rsidR="00FA40BE" w:rsidRDefault="00FA40BE" w:rsidP="00FA40BE">
      <w:r>
        <w:rPr>
          <w:noProof/>
        </w:rPr>
        <w:drawing>
          <wp:inline distT="0" distB="0" distL="0" distR="0">
            <wp:extent cx="4511040" cy="2113280"/>
            <wp:effectExtent l="0" t="0" r="3810" b="127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0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040" cy="211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0BE" w:rsidRDefault="00FA40BE" w:rsidP="00FA40BE">
      <w:r>
        <w:rPr>
          <w:rFonts w:hint="eastAsia"/>
        </w:rPr>
        <w:t>三、作图与实验探究题（共</w:t>
      </w:r>
      <w:r>
        <w:t>28</w:t>
      </w:r>
      <w:r>
        <w:rPr>
          <w:rFonts w:hint="eastAsia"/>
        </w:rPr>
        <w:t>分）</w:t>
      </w:r>
    </w:p>
    <w:p w:rsidR="00FA40BE" w:rsidRDefault="00FA40BE" w:rsidP="00FA40BE">
      <w:r>
        <w:t>21.</w:t>
      </w:r>
      <w:r>
        <w:rPr>
          <w:rFonts w:hint="eastAsia"/>
        </w:rPr>
        <w:t>（</w:t>
      </w:r>
      <w:r>
        <w:t>1</w:t>
      </w:r>
      <w:r>
        <w:rPr>
          <w:rFonts w:hint="eastAsia"/>
        </w:rPr>
        <w:t>）（</w:t>
      </w:r>
      <w:r>
        <w:t>2</w:t>
      </w:r>
      <w:r>
        <w:rPr>
          <w:rFonts w:hint="eastAsia"/>
        </w:rPr>
        <w:t>分）请利用平面镜成像的特点在图</w:t>
      </w:r>
      <w:r>
        <w:t>11</w:t>
      </w:r>
      <w:r>
        <w:rPr>
          <w:rFonts w:hint="eastAsia"/>
        </w:rPr>
        <w:t>甲中画出物体</w:t>
      </w:r>
      <w:r>
        <w:rPr>
          <w:position w:val="-4"/>
        </w:rPr>
        <w:object w:dxaOrig="396" w:dyaOrig="264">
          <v:shape id="_x0000_i1044" type="#_x0000_t75" style="width:20pt;height:13.2pt" o:ole="">
            <v:imagedata r:id="rId54" o:title=""/>
          </v:shape>
          <o:OLEObject Type="Embed" ProgID="Equation.DSMT4" ShapeID="_x0000_i1044" DrawAspect="Content" ObjectID="_1658662458" r:id="rId55"/>
        </w:object>
      </w:r>
      <w:r>
        <w:rPr>
          <w:rFonts w:hint="eastAsia"/>
        </w:rPr>
        <w:t>在平面镜中的像</w:t>
      </w:r>
      <w:r>
        <w:rPr>
          <w:position w:val="-4"/>
        </w:rPr>
        <w:object w:dxaOrig="504" w:dyaOrig="264">
          <v:shape id="_x0000_i1045" type="#_x0000_t75" style="width:25.2pt;height:13.2pt" o:ole="">
            <v:imagedata r:id="rId56" o:title=""/>
          </v:shape>
          <o:OLEObject Type="Embed" ProgID="Equation.DSMT4" ShapeID="_x0000_i1045" DrawAspect="Content" ObjectID="_1658662459" r:id="rId57"/>
        </w:object>
      </w:r>
      <w:r>
        <w:rPr>
          <w:rFonts w:hint="eastAsia"/>
        </w:rPr>
        <w:t>，保留作图痕迹。</w:t>
      </w:r>
    </w:p>
    <w:p w:rsidR="00FA40BE" w:rsidRDefault="00FA40BE" w:rsidP="00FA40BE">
      <w:r>
        <w:rPr>
          <w:noProof/>
        </w:rPr>
        <w:lastRenderedPageBreak/>
        <w:drawing>
          <wp:inline distT="0" distB="0" distL="0" distR="0">
            <wp:extent cx="5755640" cy="171704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1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17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0BE" w:rsidRDefault="00FA40BE" w:rsidP="00FA40BE">
      <w:r>
        <w:rPr>
          <w:rFonts w:hint="eastAsia"/>
        </w:rPr>
        <w:t>（</w:t>
      </w:r>
      <w:r>
        <w:t>2</w:t>
      </w:r>
      <w:r>
        <w:rPr>
          <w:rFonts w:hint="eastAsia"/>
        </w:rPr>
        <w:t>）（</w:t>
      </w:r>
      <w:r>
        <w:t>2</w:t>
      </w:r>
      <w:r>
        <w:rPr>
          <w:rFonts w:hint="eastAsia"/>
        </w:rPr>
        <w:t>分）请将图</w:t>
      </w:r>
      <w:r>
        <w:t>11</w:t>
      </w:r>
      <w:r>
        <w:rPr>
          <w:rFonts w:hint="eastAsia"/>
        </w:rPr>
        <w:t>乙中各元件正确接入电路，其中开关只控制电灯。</w:t>
      </w:r>
    </w:p>
    <w:p w:rsidR="00FA40BE" w:rsidRDefault="00FA40BE" w:rsidP="00FA40BE">
      <w:r>
        <w:rPr>
          <w:rFonts w:hint="eastAsia"/>
        </w:rPr>
        <w:t>（</w:t>
      </w:r>
      <w:r>
        <w:t>3</w:t>
      </w:r>
      <w:r>
        <w:rPr>
          <w:rFonts w:hint="eastAsia"/>
        </w:rPr>
        <w:t>）（</w:t>
      </w:r>
      <w:r>
        <w:t>3</w:t>
      </w:r>
      <w:r>
        <w:rPr>
          <w:rFonts w:hint="eastAsia"/>
        </w:rPr>
        <w:t>分）如图</w:t>
      </w:r>
      <w:r>
        <w:t>11</w:t>
      </w:r>
      <w:r>
        <w:rPr>
          <w:rFonts w:hint="eastAsia"/>
        </w:rPr>
        <w:t>丙所示，物体</w:t>
      </w:r>
      <w:r>
        <w:rPr>
          <w:i/>
          <w:iCs/>
        </w:rPr>
        <w:t>A</w:t>
      </w:r>
      <w:r>
        <w:rPr>
          <w:rFonts w:hint="eastAsia"/>
        </w:rPr>
        <w:t>放在水平平板车上，随车一起向右做直线运动，请画出车突然加速时物体</w:t>
      </w:r>
      <w:r>
        <w:rPr>
          <w:i/>
          <w:iCs/>
        </w:rPr>
        <w:t>A</w:t>
      </w:r>
      <w:r>
        <w:rPr>
          <w:rFonts w:hint="eastAsia"/>
        </w:rPr>
        <w:t>所受力的示意图（不计空气阻力）。</w:t>
      </w:r>
    </w:p>
    <w:p w:rsidR="00FA40BE" w:rsidRDefault="00FA40BE" w:rsidP="00FA40BE">
      <w:r>
        <w:t>22.</w:t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分）如图</w:t>
      </w:r>
      <w:r>
        <w:t>12</w:t>
      </w:r>
      <w:r>
        <w:rPr>
          <w:rFonts w:hint="eastAsia"/>
        </w:rPr>
        <w:t>所示，物体</w:t>
      </w:r>
      <w:r>
        <w:rPr>
          <w:i/>
          <w:iCs/>
        </w:rPr>
        <w:t>A</w:t>
      </w:r>
      <w:r>
        <w:rPr>
          <w:rFonts w:hint="eastAsia"/>
        </w:rPr>
        <w:t>的长度为</w:t>
      </w:r>
      <w:r>
        <w:t>_________cm</w:t>
      </w:r>
      <w:r>
        <w:rPr>
          <w:rFonts w:hint="eastAsia"/>
        </w:rPr>
        <w:t>，弹簧测力计的读数为</w:t>
      </w:r>
      <w:r>
        <w:t>_________N</w:t>
      </w:r>
      <w:r>
        <w:rPr>
          <w:rFonts w:hint="eastAsia"/>
        </w:rPr>
        <w:t>。</w:t>
      </w:r>
    </w:p>
    <w:p w:rsidR="00FA40BE" w:rsidRDefault="00FA40BE" w:rsidP="00FA40BE">
      <w:r>
        <w:rPr>
          <w:noProof/>
        </w:rPr>
        <w:drawing>
          <wp:inline distT="0" distB="0" distL="0" distR="0">
            <wp:extent cx="2159000" cy="188976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3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0BE" w:rsidRDefault="00FA40BE" w:rsidP="00FA40BE">
      <w:r>
        <w:t>23.</w:t>
      </w:r>
      <w:r>
        <w:rPr>
          <w:rFonts w:hint="eastAsia"/>
        </w:rPr>
        <w:t>（</w:t>
      </w:r>
      <w:r>
        <w:t>3</w:t>
      </w:r>
      <w:r>
        <w:rPr>
          <w:rFonts w:hint="eastAsia"/>
        </w:rPr>
        <w:t>分）为了探究通电螺线管外部磁场的方向，小</w:t>
      </w:r>
      <w:proofErr w:type="gramStart"/>
      <w:r>
        <w:rPr>
          <w:rFonts w:hint="eastAsia"/>
        </w:rPr>
        <w:t>明设计</w:t>
      </w:r>
      <w:proofErr w:type="gramEnd"/>
      <w:r>
        <w:rPr>
          <w:rFonts w:hint="eastAsia"/>
        </w:rPr>
        <w:t>了如图</w:t>
      </w:r>
      <w:r>
        <w:t>13</w:t>
      </w:r>
      <w:r>
        <w:rPr>
          <w:rFonts w:hint="eastAsia"/>
        </w:rPr>
        <w:t>甲所示实验。</w:t>
      </w:r>
    </w:p>
    <w:p w:rsidR="00FA40BE" w:rsidRDefault="00FA40BE" w:rsidP="00FA40BE">
      <w:r>
        <w:rPr>
          <w:noProof/>
        </w:rPr>
        <w:drawing>
          <wp:inline distT="0" distB="0" distL="0" distR="0">
            <wp:extent cx="4262120" cy="2255520"/>
            <wp:effectExtent l="0" t="0" r="508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2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12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0BE" w:rsidRDefault="00FA40BE" w:rsidP="00FA40BE">
      <w:r>
        <w:rPr>
          <w:rFonts w:hint="eastAsia"/>
        </w:rPr>
        <w:t>（</w:t>
      </w:r>
      <w:r>
        <w:t>1</w:t>
      </w:r>
      <w:r>
        <w:rPr>
          <w:rFonts w:hint="eastAsia"/>
        </w:rPr>
        <w:t>）闭合开关，小磁针转动到如图</w:t>
      </w:r>
      <w:r>
        <w:t>13</w:t>
      </w:r>
      <w:r>
        <w:rPr>
          <w:rFonts w:hint="eastAsia"/>
        </w:rPr>
        <w:t>乙所示位置；断开开关，小磁针又回到原来位置（指向南北，这说明通电螺线管周围有</w:t>
      </w:r>
      <w:r>
        <w:t>_________</w:t>
      </w:r>
      <w:r>
        <w:rPr>
          <w:rFonts w:hint="eastAsia"/>
        </w:rPr>
        <w:t>，通电螺线管的</w:t>
      </w:r>
      <w:r>
        <w:t>a</w:t>
      </w:r>
      <w:r>
        <w:rPr>
          <w:rFonts w:hint="eastAsia"/>
        </w:rPr>
        <w:t>端为</w:t>
      </w:r>
      <w:r>
        <w:t>_________</w:t>
      </w:r>
      <w:r>
        <w:rPr>
          <w:rFonts w:hint="eastAsia"/>
        </w:rPr>
        <w:t>极。</w:t>
      </w:r>
    </w:p>
    <w:p w:rsidR="00FA40BE" w:rsidRDefault="00FA40BE" w:rsidP="00FA40BE">
      <w:r>
        <w:rPr>
          <w:rFonts w:hint="eastAsia"/>
        </w:rPr>
        <w:t>（</w:t>
      </w:r>
      <w:r>
        <w:t>2</w:t>
      </w:r>
      <w:r>
        <w:rPr>
          <w:rFonts w:hint="eastAsia"/>
        </w:rPr>
        <w:t>）调换电源正负极接线后再闭合开关，发现小磁针转动情况与图</w:t>
      </w:r>
      <w:r>
        <w:t>13</w:t>
      </w:r>
      <w:r>
        <w:rPr>
          <w:rFonts w:hint="eastAsia"/>
        </w:rPr>
        <w:t>乙所示相反。这说明通电螺线管的磁场方向与电流的</w:t>
      </w:r>
      <w:r>
        <w:t>_________</w:t>
      </w:r>
      <w:r>
        <w:rPr>
          <w:rFonts w:hint="eastAsia"/>
        </w:rPr>
        <w:t>有关。</w:t>
      </w:r>
    </w:p>
    <w:p w:rsidR="00FA40BE" w:rsidRDefault="00FA40BE" w:rsidP="00FA40BE">
      <w:r>
        <w:lastRenderedPageBreak/>
        <w:t>24.</w:t>
      </w:r>
      <w:r>
        <w:rPr>
          <w:rFonts w:hint="eastAsia"/>
        </w:rPr>
        <w:t>（</w:t>
      </w:r>
      <w:r>
        <w:t>7</w:t>
      </w:r>
      <w:r>
        <w:rPr>
          <w:rFonts w:hint="eastAsia"/>
        </w:rPr>
        <w:t>分）小</w:t>
      </w:r>
      <w:proofErr w:type="gramStart"/>
      <w:r>
        <w:rPr>
          <w:rFonts w:hint="eastAsia"/>
        </w:rPr>
        <w:t>明同学</w:t>
      </w:r>
      <w:proofErr w:type="gramEnd"/>
      <w:r>
        <w:rPr>
          <w:rFonts w:hint="eastAsia"/>
        </w:rPr>
        <w:t>用如图</w:t>
      </w:r>
      <w:r>
        <w:t>14</w:t>
      </w:r>
      <w:r>
        <w:rPr>
          <w:rFonts w:hint="eastAsia"/>
        </w:rPr>
        <w:t>所示电路测量小灯泡的电功率，实验中电源电压保持不变，小灯泡的额定电压是</w:t>
      </w:r>
      <w:r>
        <w:t>2.5V</w:t>
      </w:r>
      <w:r>
        <w:rPr>
          <w:rFonts w:hint="eastAsia"/>
        </w:rPr>
        <w:t>。</w:t>
      </w:r>
    </w:p>
    <w:p w:rsidR="00FA40BE" w:rsidRDefault="00FA40BE" w:rsidP="00FA40BE">
      <w:r>
        <w:rPr>
          <w:noProof/>
        </w:rPr>
        <w:drawing>
          <wp:inline distT="0" distB="0" distL="0" distR="0">
            <wp:extent cx="3210560" cy="1859280"/>
            <wp:effectExtent l="0" t="0" r="8890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1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56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0BE" w:rsidRDefault="00FA40BE" w:rsidP="00FA40BE">
      <w:r>
        <w:rPr>
          <w:rFonts w:hint="eastAsia"/>
        </w:rPr>
        <w:t>（</w:t>
      </w:r>
      <w:r>
        <w:t>1</w:t>
      </w:r>
      <w:r>
        <w:rPr>
          <w:rFonts w:hint="eastAsia"/>
        </w:rPr>
        <w:t>）请用笔画线代替导线，将图</w:t>
      </w:r>
      <w:r>
        <w:t>14</w:t>
      </w:r>
      <w:r>
        <w:rPr>
          <w:rFonts w:hint="eastAsia"/>
        </w:rPr>
        <w:t>中的实物电路连接完整，要求滑动变阻器滑片向右滑时电流表示数变大。</w:t>
      </w:r>
    </w:p>
    <w:p w:rsidR="00FA40BE" w:rsidRDefault="00FA40BE" w:rsidP="00FA40BE">
      <w:r>
        <w:rPr>
          <w:rFonts w:hint="eastAsia"/>
        </w:rPr>
        <w:t>（</w:t>
      </w:r>
      <w:r>
        <w:t>2</w:t>
      </w:r>
      <w:r>
        <w:rPr>
          <w:rFonts w:hint="eastAsia"/>
        </w:rPr>
        <w:t>）连接电路时，开关应</w:t>
      </w:r>
      <w:r>
        <w:t>_________</w:t>
      </w:r>
      <w:r>
        <w:rPr>
          <w:rFonts w:hint="eastAsia"/>
        </w:rPr>
        <w:t>。</w:t>
      </w:r>
    </w:p>
    <w:p w:rsidR="00FA40BE" w:rsidRDefault="00FA40BE" w:rsidP="00FA40BE">
      <w:r>
        <w:rPr>
          <w:rFonts w:hint="eastAsia"/>
        </w:rPr>
        <w:t>（</w:t>
      </w:r>
      <w:r>
        <w:t>3</w:t>
      </w:r>
      <w:r>
        <w:rPr>
          <w:rFonts w:hint="eastAsia"/>
        </w:rPr>
        <w:t>）正确连接好电路，闭合开关，发现小灯泡不亮，电流表有示数，</w:t>
      </w:r>
      <w:proofErr w:type="gramStart"/>
      <w:r>
        <w:rPr>
          <w:rFonts w:hint="eastAsia"/>
        </w:rPr>
        <w:t>电压表无示数</w:t>
      </w:r>
      <w:proofErr w:type="gramEnd"/>
      <w:r>
        <w:rPr>
          <w:rFonts w:hint="eastAsia"/>
        </w:rPr>
        <w:t>。经检查，电压表完好，则故障可能是小灯泡</w:t>
      </w:r>
      <w:r>
        <w:t>_________</w:t>
      </w:r>
      <w:r>
        <w:rPr>
          <w:rFonts w:hint="eastAsia"/>
        </w:rPr>
        <w:t>。</w:t>
      </w:r>
    </w:p>
    <w:p w:rsidR="00FA40BE" w:rsidRDefault="00FA40BE" w:rsidP="00FA40BE">
      <w:r>
        <w:rPr>
          <w:rFonts w:hint="eastAsia"/>
        </w:rPr>
        <w:t>（</w:t>
      </w:r>
      <w:r>
        <w:t>4</w:t>
      </w:r>
      <w:r>
        <w:rPr>
          <w:rFonts w:hint="eastAsia"/>
        </w:rPr>
        <w:t>）排除故障后，在实验中，小</w:t>
      </w:r>
      <w:proofErr w:type="gramStart"/>
      <w:r>
        <w:rPr>
          <w:rFonts w:hint="eastAsia"/>
        </w:rPr>
        <w:t>明观察</w:t>
      </w:r>
      <w:proofErr w:type="gramEnd"/>
      <w:r>
        <w:rPr>
          <w:rFonts w:hint="eastAsia"/>
        </w:rPr>
        <w:t>到电压表的示数如图</w:t>
      </w:r>
      <w:r>
        <w:t>15</w:t>
      </w:r>
      <w:r>
        <w:rPr>
          <w:rFonts w:hint="eastAsia"/>
        </w:rPr>
        <w:t>甲所示，此时小灯泡的电压是</w:t>
      </w:r>
      <w:r>
        <w:t>_________V</w:t>
      </w:r>
      <w:r>
        <w:rPr>
          <w:rFonts w:hint="eastAsia"/>
        </w:rPr>
        <w:t>；为了测出小灯泡的额定功率，小明应向</w:t>
      </w:r>
      <w:r>
        <w:t>_________</w:t>
      </w:r>
      <w:r>
        <w:rPr>
          <w:rFonts w:hint="eastAsia"/>
        </w:rPr>
        <w:t>调节滑动变阻器的滑片。</w:t>
      </w:r>
    </w:p>
    <w:p w:rsidR="00FA40BE" w:rsidRDefault="00FA40BE" w:rsidP="00FA40BE">
      <w:r>
        <w:rPr>
          <w:noProof/>
        </w:rPr>
        <w:drawing>
          <wp:inline distT="0" distB="0" distL="0" distR="0">
            <wp:extent cx="2905760" cy="1432560"/>
            <wp:effectExtent l="0" t="0" r="889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7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7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0BE" w:rsidRDefault="00FA40BE" w:rsidP="00FA40BE">
      <w:r>
        <w:rPr>
          <w:rFonts w:hint="eastAsia"/>
        </w:rPr>
        <w:t>（</w:t>
      </w:r>
      <w:r>
        <w:t>5</w:t>
      </w:r>
      <w:r>
        <w:rPr>
          <w:rFonts w:hint="eastAsia"/>
        </w:rPr>
        <w:t>）当电压表示数为</w:t>
      </w:r>
      <w:r>
        <w:t>2.5V</w:t>
      </w:r>
      <w:r>
        <w:rPr>
          <w:rFonts w:hint="eastAsia"/>
        </w:rPr>
        <w:t>时，电流表的示数如图</w:t>
      </w:r>
      <w:r>
        <w:t>15</w:t>
      </w:r>
      <w:r>
        <w:rPr>
          <w:rFonts w:hint="eastAsia"/>
        </w:rPr>
        <w:t>乙所示，则小灯泡的额定功率是</w:t>
      </w:r>
      <w:r>
        <w:t>_________W</w:t>
      </w:r>
      <w:r>
        <w:rPr>
          <w:rFonts w:hint="eastAsia"/>
        </w:rPr>
        <w:t>。</w:t>
      </w:r>
    </w:p>
    <w:p w:rsidR="00FA40BE" w:rsidRDefault="00FA40BE" w:rsidP="00FA40BE">
      <w:r>
        <w:t>25.</w:t>
      </w:r>
      <w:r>
        <w:rPr>
          <w:rFonts w:hint="eastAsia"/>
        </w:rPr>
        <w:t>（</w:t>
      </w:r>
      <w:r>
        <w:t>9</w:t>
      </w:r>
      <w:r>
        <w:rPr>
          <w:rFonts w:hint="eastAsia"/>
        </w:rPr>
        <w:t>分）在某次探究实验中，需要测出实验所用盐水的密度，小玲、小亮分别进行了如下实验：</w:t>
      </w:r>
    </w:p>
    <w:p w:rsidR="00FA40BE" w:rsidRDefault="00FA40BE" w:rsidP="00FA40BE">
      <w:r>
        <w:rPr>
          <w:rFonts w:hint="eastAsia"/>
        </w:rPr>
        <w:t>（</w:t>
      </w:r>
      <w:r>
        <w:t>1</w:t>
      </w:r>
      <w:r>
        <w:rPr>
          <w:rFonts w:hint="eastAsia"/>
        </w:rPr>
        <w:t>）小玲在使用天平时，先将天平放在水平台上，发现天平的游码未归零，但指针却指在分度盘的中央，他应该先将游码调到</w:t>
      </w:r>
      <w:r>
        <w:t>_________</w:t>
      </w:r>
      <w:r>
        <w:rPr>
          <w:rFonts w:hint="eastAsia"/>
        </w:rPr>
        <w:t>处，再将平衡螺母向</w:t>
      </w:r>
      <w:r>
        <w:t>_________</w:t>
      </w:r>
      <w:r>
        <w:rPr>
          <w:rFonts w:hint="eastAsia"/>
        </w:rPr>
        <w:t>（选填“左”或“右”调节，天平横梁才能在水平位置平衡。</w:t>
      </w:r>
    </w:p>
    <w:p w:rsidR="00FA40BE" w:rsidRDefault="00FA40BE" w:rsidP="00FA40BE">
      <w:r>
        <w:rPr>
          <w:rFonts w:hint="eastAsia"/>
        </w:rPr>
        <w:t>（</w:t>
      </w:r>
      <w:r>
        <w:t>2</w:t>
      </w:r>
      <w:r>
        <w:rPr>
          <w:rFonts w:hint="eastAsia"/>
        </w:rPr>
        <w:t>）小玲的实验过程如下：</w:t>
      </w:r>
    </w:p>
    <w:p w:rsidR="00FA40BE" w:rsidRDefault="00FA40BE" w:rsidP="00FA40BE">
      <w:r>
        <w:rPr>
          <w:rFonts w:hint="eastAsia"/>
        </w:rPr>
        <w:t>①用已调节好的天平测出空烧杯的质量为</w:t>
      </w:r>
      <w:r>
        <w:t>20g</w:t>
      </w:r>
      <w:r>
        <w:rPr>
          <w:rFonts w:hint="eastAsia"/>
        </w:rPr>
        <w:t>；</w:t>
      </w:r>
    </w:p>
    <w:p w:rsidR="00FA40BE" w:rsidRDefault="00FA40BE" w:rsidP="00FA40BE">
      <w:r>
        <w:rPr>
          <w:rFonts w:hint="eastAsia"/>
        </w:rPr>
        <w:lastRenderedPageBreak/>
        <w:t>②再往烧杯中倒入适量的盐水，天平平衡时，砝码的质量和游码的位置如图</w:t>
      </w:r>
      <w:r>
        <w:t>16</w:t>
      </w:r>
      <w:r>
        <w:rPr>
          <w:rFonts w:hint="eastAsia"/>
        </w:rPr>
        <w:t>甲所示，则烧杯与盐水的总质量为</w:t>
      </w:r>
      <w:r>
        <w:t>_________g</w:t>
      </w:r>
      <w:r>
        <w:rPr>
          <w:rFonts w:hint="eastAsia"/>
        </w:rPr>
        <w:t>；</w:t>
      </w:r>
    </w:p>
    <w:p w:rsidR="00FA40BE" w:rsidRDefault="00FA40BE" w:rsidP="00FA40BE">
      <w:r>
        <w:rPr>
          <w:rFonts w:hint="eastAsia"/>
        </w:rPr>
        <w:t>③把烧杯中的盐水倒入量筒中，如图</w:t>
      </w:r>
      <w:r>
        <w:t>16</w:t>
      </w:r>
      <w:r>
        <w:rPr>
          <w:rFonts w:hint="eastAsia"/>
        </w:rPr>
        <w:t>乙所示，盐水的体积为</w:t>
      </w:r>
      <w:r>
        <w:t>_________ml</w:t>
      </w:r>
      <w:r>
        <w:rPr>
          <w:rFonts w:hint="eastAsia"/>
        </w:rPr>
        <w:t>，盐水的密度为</w:t>
      </w:r>
      <w:r>
        <w:t>________</w:t>
      </w:r>
      <w:r>
        <w:rPr>
          <w:position w:val="-10"/>
        </w:rPr>
        <w:object w:dxaOrig="744" w:dyaOrig="360">
          <v:shape id="_x0000_i1046" type="#_x0000_t75" style="width:37.2pt;height:18pt" o:ole="">
            <v:imagedata r:id="rId63" o:title=""/>
          </v:shape>
          <o:OLEObject Type="Embed" ProgID="Equation.DSMT4" ShapeID="_x0000_i1046" DrawAspect="Content" ObjectID="_1658662460" r:id="rId64"/>
        </w:object>
      </w:r>
      <w:r>
        <w:rPr>
          <w:rFonts w:hint="eastAsia"/>
        </w:rPr>
        <w:t>；</w:t>
      </w:r>
    </w:p>
    <w:p w:rsidR="00FA40BE" w:rsidRDefault="00FA40BE" w:rsidP="00FA40BE">
      <w:r>
        <w:rPr>
          <w:rFonts w:hint="eastAsia"/>
        </w:rPr>
        <w:t>④这样测出的盐水密度会（选填“偏大”或“偏小”）。</w:t>
      </w:r>
    </w:p>
    <w:p w:rsidR="00FA40BE" w:rsidRDefault="00FA40BE" w:rsidP="00FA40BE">
      <w:r>
        <w:rPr>
          <w:noProof/>
        </w:rPr>
        <w:drawing>
          <wp:inline distT="0" distB="0" distL="0" distR="0">
            <wp:extent cx="2575560" cy="172212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8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0BE" w:rsidRDefault="00FA40BE" w:rsidP="00FA40BE">
      <w:r>
        <w:rPr>
          <w:rFonts w:hint="eastAsia"/>
        </w:rPr>
        <w:t>（</w:t>
      </w:r>
      <w:r>
        <w:t>3</w:t>
      </w:r>
      <w:r>
        <w:rPr>
          <w:rFonts w:hint="eastAsia"/>
        </w:rPr>
        <w:t>）小玲在完成了一次测量后，又分别量取不同体积的该种盐水进行多次实验。与小</w:t>
      </w:r>
      <w:proofErr w:type="gramStart"/>
      <w:r>
        <w:rPr>
          <w:rFonts w:hint="eastAsia"/>
        </w:rPr>
        <w:t>玲在此</w:t>
      </w:r>
      <w:proofErr w:type="gramEnd"/>
      <w:r>
        <w:rPr>
          <w:rFonts w:hint="eastAsia"/>
        </w:rPr>
        <w:t>实验中多次测量目的相同的是</w:t>
      </w:r>
      <w:r>
        <w:t>_________</w:t>
      </w:r>
      <w:r>
        <w:rPr>
          <w:rFonts w:hint="eastAsia"/>
        </w:rPr>
        <w:t>（选填序号）：</w:t>
      </w:r>
    </w:p>
    <w:p w:rsidR="00FA40BE" w:rsidRDefault="00FA40BE" w:rsidP="00FA40BE">
      <w:proofErr w:type="gramStart"/>
      <w:r>
        <w:t>A.</w:t>
      </w:r>
      <w:r>
        <w:rPr>
          <w:rFonts w:hint="eastAsia"/>
        </w:rPr>
        <w:t>“</w:t>
      </w:r>
      <w:proofErr w:type="gramEnd"/>
      <w:r>
        <w:rPr>
          <w:rFonts w:hint="eastAsia"/>
        </w:rPr>
        <w:t>伏安法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测电阻实验；</w:t>
      </w:r>
      <w:r>
        <w:t xml:space="preserve">    B.</w:t>
      </w:r>
      <w:r>
        <w:rPr>
          <w:rFonts w:hint="eastAsia"/>
        </w:rPr>
        <w:t>探究杠杆的平衡条件实验；</w:t>
      </w:r>
      <w:r>
        <w:t xml:space="preserve">    C.</w:t>
      </w:r>
      <w:r>
        <w:rPr>
          <w:rFonts w:hint="eastAsia"/>
        </w:rPr>
        <w:t>探究电流与电阻关系实验。</w:t>
      </w:r>
    </w:p>
    <w:p w:rsidR="00FA40BE" w:rsidRDefault="00FA40BE" w:rsidP="00FA40BE">
      <w:r>
        <w:rPr>
          <w:rFonts w:hint="eastAsia"/>
        </w:rPr>
        <w:t>（</w:t>
      </w:r>
      <w:r>
        <w:t>4</w:t>
      </w:r>
      <w:r>
        <w:rPr>
          <w:rFonts w:hint="eastAsia"/>
        </w:rPr>
        <w:t>）</w:t>
      </w:r>
      <w:proofErr w:type="gramStart"/>
      <w:r>
        <w:rPr>
          <w:rFonts w:hint="eastAsia"/>
        </w:rPr>
        <w:t>小亮用弹簧</w:t>
      </w:r>
      <w:proofErr w:type="gramEnd"/>
      <w:r>
        <w:rPr>
          <w:rFonts w:hint="eastAsia"/>
        </w:rPr>
        <w:t>测力计、小石块、细线、烧杯和水也能测出盐水的密度，请你和小</w:t>
      </w:r>
      <w:proofErr w:type="gramStart"/>
      <w:r>
        <w:rPr>
          <w:rFonts w:hint="eastAsia"/>
        </w:rPr>
        <w:t>亮一起</w:t>
      </w:r>
      <w:proofErr w:type="gramEnd"/>
      <w:r>
        <w:rPr>
          <w:rFonts w:hint="eastAsia"/>
        </w:rPr>
        <w:t>完成以下实验设计：</w:t>
      </w:r>
    </w:p>
    <w:p w:rsidR="00FA40BE" w:rsidRDefault="00FA40BE" w:rsidP="00FA40BE">
      <w:r>
        <w:rPr>
          <w:rFonts w:hint="eastAsia"/>
        </w:rPr>
        <w:t>①把小石块挂在弹簧测力计挂钩上，在空气中测出石块的重力</w:t>
      </w:r>
      <w:r>
        <w:rPr>
          <w:i/>
          <w:iCs/>
        </w:rPr>
        <w:t>G</w:t>
      </w:r>
      <w:r>
        <w:rPr>
          <w:rFonts w:hint="eastAsia"/>
        </w:rPr>
        <w:t>：</w:t>
      </w:r>
    </w:p>
    <w:p w:rsidR="00FA40BE" w:rsidRDefault="00FA40BE" w:rsidP="00FA40BE">
      <w:r>
        <w:rPr>
          <w:rFonts w:hint="eastAsia"/>
        </w:rPr>
        <w:t>②把小石块浸没在水中，记下弹簧测力计的示数</w:t>
      </w:r>
      <w:r>
        <w:rPr>
          <w:position w:val="-12"/>
        </w:rPr>
        <w:object w:dxaOrig="264" w:dyaOrig="360">
          <v:shape id="_x0000_i1047" type="#_x0000_t75" style="width:13.2pt;height:18pt" o:ole="">
            <v:imagedata r:id="rId66" o:title=""/>
          </v:shape>
          <o:OLEObject Type="Embed" ProgID="Equation.DSMT4" ShapeID="_x0000_i1047" DrawAspect="Content" ObjectID="_1658662461" r:id="rId67"/>
        </w:object>
      </w:r>
      <w:r>
        <w:rPr>
          <w:rFonts w:hint="eastAsia"/>
        </w:rPr>
        <w:t>；</w:t>
      </w:r>
    </w:p>
    <w:p w:rsidR="00FA40BE" w:rsidRDefault="00FA40BE" w:rsidP="00FA40BE">
      <w:r>
        <w:rPr>
          <w:rFonts w:hint="eastAsia"/>
        </w:rPr>
        <w:t>③</w:t>
      </w:r>
      <w:r>
        <w:t>______________________________________________________</w:t>
      </w:r>
      <w:r>
        <w:rPr>
          <w:rFonts w:hint="eastAsia"/>
        </w:rPr>
        <w:t>；</w:t>
      </w:r>
    </w:p>
    <w:p w:rsidR="00FA40BE" w:rsidRDefault="00FA40BE" w:rsidP="00FA40BE">
      <w:r>
        <w:rPr>
          <w:rFonts w:hint="eastAsia"/>
        </w:rPr>
        <w:t>④盐水密度</w:t>
      </w:r>
      <w:r>
        <w:rPr>
          <w:position w:val="-14"/>
        </w:rPr>
        <w:object w:dxaOrig="720" w:dyaOrig="384">
          <v:shape id="_x0000_i1048" type="#_x0000_t75" style="width:36pt;height:19.2pt" o:ole="">
            <v:imagedata r:id="rId68" o:title=""/>
          </v:shape>
          <o:OLEObject Type="Embed" ProgID="Equation.DSMT4" ShapeID="_x0000_i1048" DrawAspect="Content" ObjectID="_1658662462" r:id="rId69"/>
        </w:object>
      </w:r>
      <w:r>
        <w:t>___________________________</w:t>
      </w:r>
      <w:r>
        <w:rPr>
          <w:rFonts w:hint="eastAsia"/>
        </w:rPr>
        <w:t>（用测得的物理量和</w:t>
      </w:r>
      <w:r>
        <w:rPr>
          <w:position w:val="-14"/>
        </w:rPr>
        <w:object w:dxaOrig="360" w:dyaOrig="384">
          <v:shape id="_x0000_i1049" type="#_x0000_t75" style="width:18pt;height:19.2pt" o:ole="">
            <v:imagedata r:id="rId70" o:title=""/>
          </v:shape>
          <o:OLEObject Type="Embed" ProgID="Equation.DSMT4" ShapeID="_x0000_i1049" DrawAspect="Content" ObjectID="_1658662463" r:id="rId71"/>
        </w:object>
      </w:r>
      <w:r>
        <w:rPr>
          <w:rFonts w:hint="eastAsia"/>
        </w:rPr>
        <w:t>表示）。</w:t>
      </w:r>
    </w:p>
    <w:p w:rsidR="00FA40BE" w:rsidRDefault="00FA40BE" w:rsidP="00FA40BE">
      <w:r>
        <w:rPr>
          <w:rFonts w:hint="eastAsia"/>
        </w:rPr>
        <w:t>四、解答题（共</w:t>
      </w:r>
      <w:r>
        <w:t>22</w:t>
      </w:r>
      <w:r>
        <w:rPr>
          <w:rFonts w:hint="eastAsia"/>
        </w:rPr>
        <w:t>分）解答时要求写出必要的文字说明、计算公式和重要的演算步骤。答案必须写出数值和单位，只写出最后答案的不能给分。</w:t>
      </w:r>
    </w:p>
    <w:p w:rsidR="00FA40BE" w:rsidRDefault="00FA40BE" w:rsidP="00FA40BE">
      <w:r>
        <w:t>26.</w:t>
      </w:r>
      <w:r>
        <w:rPr>
          <w:rFonts w:hint="eastAsia"/>
        </w:rPr>
        <w:t>（</w:t>
      </w:r>
      <w:r>
        <w:t>5</w:t>
      </w:r>
      <w:r>
        <w:rPr>
          <w:rFonts w:hint="eastAsia"/>
        </w:rPr>
        <w:t>分）利用燃烧酒精给水加热，使质量为</w:t>
      </w:r>
      <w:r>
        <w:t>2kg</w:t>
      </w:r>
      <w:r>
        <w:rPr>
          <w:rFonts w:hint="eastAsia"/>
        </w:rPr>
        <w:t>的水温度升高</w:t>
      </w:r>
      <w:r>
        <w:t>30</w:t>
      </w:r>
      <w:r>
        <w:rPr>
          <w:rFonts w:hint="eastAsia"/>
        </w:rPr>
        <w:t>℃。</w:t>
      </w:r>
      <w:r>
        <w:rPr>
          <w:position w:val="-14"/>
        </w:rPr>
        <w:object w:dxaOrig="2424" w:dyaOrig="396">
          <v:shape id="_x0000_i1050" type="#_x0000_t75" style="width:121.2pt;height:20pt" o:ole="">
            <v:imagedata r:id="rId72" o:title=""/>
          </v:shape>
          <o:OLEObject Type="Embed" ProgID="Equation.DSMT4" ShapeID="_x0000_i1050" DrawAspect="Content" ObjectID="_1658662464" r:id="rId73"/>
        </w:object>
      </w:r>
      <w:r>
        <w:rPr>
          <w:rFonts w:hint="eastAsia"/>
        </w:rPr>
        <w:t>，</w:t>
      </w:r>
      <w:r>
        <w:rPr>
          <w:position w:val="-14"/>
        </w:rPr>
        <w:object w:dxaOrig="2040" w:dyaOrig="396">
          <v:shape id="_x0000_i1051" type="#_x0000_t75" style="width:102pt;height:20pt" o:ole="">
            <v:imagedata r:id="rId74" o:title=""/>
          </v:shape>
          <o:OLEObject Type="Embed" ProgID="Equation.DSMT4" ShapeID="_x0000_i1051" DrawAspect="Content" ObjectID="_1658662465" r:id="rId75"/>
        </w:object>
      </w:r>
      <w:r>
        <w:rPr>
          <w:rFonts w:hint="eastAsia"/>
        </w:rPr>
        <w:t>。</w:t>
      </w:r>
    </w:p>
    <w:p w:rsidR="00FA40BE" w:rsidRDefault="00FA40BE" w:rsidP="00FA40BE">
      <w:r>
        <w:rPr>
          <w:rFonts w:hint="eastAsia"/>
        </w:rPr>
        <w:t>（</w:t>
      </w:r>
      <w:r>
        <w:t>1</w:t>
      </w:r>
      <w:r>
        <w:rPr>
          <w:rFonts w:hint="eastAsia"/>
        </w:rPr>
        <w:t>）求水吸收的热量是多少</w:t>
      </w:r>
      <w:r>
        <w:t>J</w:t>
      </w:r>
      <w:r>
        <w:rPr>
          <w:rFonts w:hint="eastAsia"/>
        </w:rPr>
        <w:t>？</w:t>
      </w:r>
    </w:p>
    <w:p w:rsidR="00FA40BE" w:rsidRDefault="00FA40BE" w:rsidP="00FA40BE">
      <w:r>
        <w:rPr>
          <w:rFonts w:hint="eastAsia"/>
        </w:rPr>
        <w:t>（</w:t>
      </w:r>
      <w:r>
        <w:t>2</w:t>
      </w:r>
      <w:r>
        <w:rPr>
          <w:rFonts w:hint="eastAsia"/>
        </w:rPr>
        <w:t>）若完全燃烧酒精产生的热量全部被水吸收，则需要完全燃烧多少</w:t>
      </w:r>
      <w:r>
        <w:t>kg</w:t>
      </w:r>
      <w:r>
        <w:rPr>
          <w:rFonts w:hint="eastAsia"/>
        </w:rPr>
        <w:t>的酒精？</w:t>
      </w:r>
    </w:p>
    <w:p w:rsidR="00FA40BE" w:rsidRDefault="00FA40BE" w:rsidP="00FA40BE">
      <w:r>
        <w:t>27.</w:t>
      </w:r>
      <w:r>
        <w:rPr>
          <w:rFonts w:hint="eastAsia"/>
        </w:rPr>
        <w:t>（</w:t>
      </w:r>
      <w:r>
        <w:t>8</w:t>
      </w:r>
      <w:r>
        <w:rPr>
          <w:rFonts w:hint="eastAsia"/>
        </w:rPr>
        <w:t>分）如图</w:t>
      </w:r>
      <w:r>
        <w:t>17</w:t>
      </w:r>
      <w:r>
        <w:rPr>
          <w:rFonts w:hint="eastAsia"/>
        </w:rPr>
        <w:t>甲所示电路，电源电压不变，小灯泡</w:t>
      </w:r>
      <w:r>
        <w:t>L</w:t>
      </w:r>
      <w:r>
        <w:rPr>
          <w:rFonts w:hint="eastAsia"/>
        </w:rPr>
        <w:t>上标有“</w:t>
      </w:r>
      <w:r>
        <w:t>3.6V  0.3A</w:t>
      </w:r>
      <w:r>
        <w:rPr>
          <w:rFonts w:hint="eastAsia"/>
        </w:rPr>
        <w:t>”字样，其</w:t>
      </w:r>
      <w:r>
        <w:rPr>
          <w:i/>
          <w:iCs/>
        </w:rPr>
        <w:lastRenderedPageBreak/>
        <w:t>I</w:t>
      </w:r>
      <w:r>
        <w:t>-</w:t>
      </w:r>
      <w:r>
        <w:rPr>
          <w:i/>
          <w:iCs/>
        </w:rPr>
        <w:t>U</w:t>
      </w:r>
      <w:proofErr w:type="gramStart"/>
      <w:r>
        <w:rPr>
          <w:rFonts w:hint="eastAsia"/>
        </w:rPr>
        <w:t>图象</w:t>
      </w:r>
      <w:proofErr w:type="gramEnd"/>
      <w:r>
        <w:rPr>
          <w:rFonts w:hint="eastAsia"/>
        </w:rPr>
        <w:t>如图</w:t>
      </w:r>
      <w:r>
        <w:t>17</w:t>
      </w:r>
      <w:r>
        <w:rPr>
          <w:rFonts w:hint="eastAsia"/>
        </w:rPr>
        <w:t>乙所示。当闭合</w:t>
      </w:r>
      <w:r>
        <w:rPr>
          <w:position w:val="-12"/>
        </w:rPr>
        <w:object w:dxaOrig="240" w:dyaOrig="360">
          <v:shape id="_x0000_i1052" type="#_x0000_t75" style="width:12pt;height:18pt" o:ole="">
            <v:imagedata r:id="rId76" o:title=""/>
          </v:shape>
          <o:OLEObject Type="Embed" ProgID="Equation.DSMT4" ShapeID="_x0000_i1052" DrawAspect="Content" ObjectID="_1658662466" r:id="rId77"/>
        </w:object>
      </w:r>
      <w:r>
        <w:rPr>
          <w:rFonts w:hint="eastAsia"/>
        </w:rPr>
        <w:t>、断开</w:t>
      </w:r>
      <w:r>
        <w:rPr>
          <w:position w:val="-12"/>
        </w:rPr>
        <w:object w:dxaOrig="276" w:dyaOrig="360">
          <v:shape id="_x0000_i1053" type="#_x0000_t75" style="width:14pt;height:18pt" o:ole="">
            <v:imagedata r:id="rId78" o:title=""/>
          </v:shape>
          <o:OLEObject Type="Embed" ProgID="Equation.DSMT4" ShapeID="_x0000_i1053" DrawAspect="Content" ObjectID="_1658662467" r:id="rId79"/>
        </w:object>
      </w:r>
      <w:r>
        <w:rPr>
          <w:rFonts w:hint="eastAsia"/>
        </w:rPr>
        <w:t>，滑片移到某点</w:t>
      </w:r>
      <w:r>
        <w:t>a</w:t>
      </w:r>
      <w:r>
        <w:rPr>
          <w:rFonts w:hint="eastAsia"/>
        </w:rPr>
        <w:t>时，</w:t>
      </w:r>
      <w:r>
        <w:rPr>
          <w:position w:val="-12"/>
        </w:rPr>
        <w:object w:dxaOrig="300" w:dyaOrig="360">
          <v:shape id="_x0000_i1054" type="#_x0000_t75" style="width:15.2pt;height:18pt" o:ole="">
            <v:imagedata r:id="rId80" o:title=""/>
          </v:shape>
          <o:OLEObject Type="Embed" ProgID="Equation.DSMT4" ShapeID="_x0000_i1054" DrawAspect="Content" ObjectID="_1658662468" r:id="rId81"/>
        </w:object>
      </w:r>
      <w:r>
        <w:rPr>
          <w:rFonts w:hint="eastAsia"/>
        </w:rPr>
        <w:t>两端电压为</w:t>
      </w:r>
      <w:r>
        <w:t>10V</w:t>
      </w:r>
      <w:r>
        <w:rPr>
          <w:rFonts w:hint="eastAsia"/>
        </w:rPr>
        <w:t>，电流表示数为</w:t>
      </w:r>
      <w:r>
        <w:rPr>
          <w:position w:val="-12"/>
        </w:rPr>
        <w:object w:dxaOrig="240" w:dyaOrig="360">
          <v:shape id="_x0000_i1055" type="#_x0000_t75" style="width:12pt;height:18pt" o:ole="">
            <v:imagedata r:id="rId82" o:title=""/>
          </v:shape>
          <o:OLEObject Type="Embed" ProgID="Equation.DSMT4" ShapeID="_x0000_i1055" DrawAspect="Content" ObjectID="_1658662469" r:id="rId83"/>
        </w:object>
      </w:r>
      <w:r>
        <w:rPr>
          <w:rFonts w:hint="eastAsia"/>
        </w:rPr>
        <w:t>，变阻器消耗的功率为</w:t>
      </w:r>
      <w:r>
        <w:rPr>
          <w:position w:val="-12"/>
        </w:rPr>
        <w:object w:dxaOrig="264" w:dyaOrig="360">
          <v:shape id="_x0000_i1056" type="#_x0000_t75" style="width:13.2pt;height:18pt" o:ole="">
            <v:imagedata r:id="rId84" o:title=""/>
          </v:shape>
          <o:OLEObject Type="Embed" ProgID="Equation.DSMT4" ShapeID="_x0000_i1056" DrawAspect="Content" ObjectID="_1658662470" r:id="rId85"/>
        </w:object>
      </w:r>
      <w:r>
        <w:rPr>
          <w:rFonts w:hint="eastAsia"/>
        </w:rPr>
        <w:t>；当闭合</w:t>
      </w:r>
      <w:r>
        <w:rPr>
          <w:position w:val="-12"/>
        </w:rPr>
        <w:object w:dxaOrig="276" w:dyaOrig="360">
          <v:shape id="_x0000_i1057" type="#_x0000_t75" style="width:14pt;height:18pt" o:ole="">
            <v:imagedata r:id="rId78" o:title=""/>
          </v:shape>
          <o:OLEObject Type="Embed" ProgID="Equation.DSMT4" ShapeID="_x0000_i1057" DrawAspect="Content" ObjectID="_1658662471" r:id="rId86"/>
        </w:object>
      </w:r>
      <w:r>
        <w:rPr>
          <w:rFonts w:hint="eastAsia"/>
        </w:rPr>
        <w:t>、断开</w:t>
      </w:r>
      <w:r>
        <w:rPr>
          <w:position w:val="-12"/>
        </w:rPr>
        <w:object w:dxaOrig="240" w:dyaOrig="360">
          <v:shape id="_x0000_i1058" type="#_x0000_t75" style="width:12pt;height:18pt" o:ole="">
            <v:imagedata r:id="rId76" o:title=""/>
          </v:shape>
          <o:OLEObject Type="Embed" ProgID="Equation.DSMT4" ShapeID="_x0000_i1058" DrawAspect="Content" ObjectID="_1658662472" r:id="rId87"/>
        </w:object>
      </w:r>
      <w:r>
        <w:rPr>
          <w:rFonts w:hint="eastAsia"/>
        </w:rPr>
        <w:t>，滑片移到某点</w:t>
      </w:r>
      <w:r>
        <w:t>b</w:t>
      </w:r>
      <w:r>
        <w:rPr>
          <w:rFonts w:hint="eastAsia"/>
        </w:rPr>
        <w:t>时，小灯泡正常发光，电流表示数为</w:t>
      </w:r>
      <w:r>
        <w:rPr>
          <w:noProof/>
          <w:position w:val="-12"/>
        </w:rPr>
        <w:drawing>
          <wp:inline distT="0" distB="0" distL="0" distR="0">
            <wp:extent cx="167640" cy="228600"/>
            <wp:effectExtent l="0" t="0" r="381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，变阻器消耗的功率为</w:t>
      </w:r>
      <w:r>
        <w:rPr>
          <w:position w:val="-12"/>
        </w:rPr>
        <w:object w:dxaOrig="264" w:dyaOrig="360">
          <v:shape id="_x0000_i1059" type="#_x0000_t75" style="width:13.2pt;height:18pt" o:ole="">
            <v:imagedata r:id="rId89" o:title=""/>
          </v:shape>
          <o:OLEObject Type="Embed" ProgID="Equation.DSMT4" ShapeID="_x0000_i1059" DrawAspect="Content" ObjectID="_1658662473" r:id="rId90"/>
        </w:object>
      </w:r>
      <w:r>
        <w:rPr>
          <w:rFonts w:hint="eastAsia"/>
        </w:rPr>
        <w:t>。已知</w:t>
      </w:r>
      <w:r>
        <w:rPr>
          <w:position w:val="-12"/>
        </w:rPr>
        <w:object w:dxaOrig="1500" w:dyaOrig="360">
          <v:shape id="_x0000_i1060" type="#_x0000_t75" style="width:75.2pt;height:18pt" o:ole="">
            <v:imagedata r:id="rId91" o:title=""/>
          </v:shape>
          <o:OLEObject Type="Embed" ProgID="Equation.DSMT4" ShapeID="_x0000_i1060" DrawAspect="Content" ObjectID="_1658662474" r:id="rId92"/>
        </w:object>
      </w:r>
      <w:r>
        <w:rPr>
          <w:rFonts w:hint="eastAsia"/>
        </w:rPr>
        <w:t>，</w:t>
      </w:r>
      <w:r>
        <w:rPr>
          <w:position w:val="-12"/>
        </w:rPr>
        <w:object w:dxaOrig="1200" w:dyaOrig="360">
          <v:shape id="_x0000_i1061" type="#_x0000_t75" style="width:60pt;height:18pt" o:ole="">
            <v:imagedata r:id="rId93" o:title=""/>
          </v:shape>
          <o:OLEObject Type="Embed" ProgID="Equation.DSMT4" ShapeID="_x0000_i1061" DrawAspect="Content" ObjectID="_1658662475" r:id="rId94"/>
        </w:object>
      </w:r>
      <w:r>
        <w:rPr>
          <w:rFonts w:hint="eastAsia"/>
        </w:rPr>
        <w:t>。求：</w:t>
      </w:r>
    </w:p>
    <w:p w:rsidR="00FA40BE" w:rsidRDefault="00FA40BE" w:rsidP="00FA40BE">
      <w:r>
        <w:rPr>
          <w:noProof/>
        </w:rPr>
        <w:drawing>
          <wp:inline distT="0" distB="0" distL="0" distR="0">
            <wp:extent cx="3134360" cy="1625600"/>
            <wp:effectExtent l="0" t="0" r="889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9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360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0BE" w:rsidRDefault="00FA40BE" w:rsidP="00FA40BE">
      <w:r>
        <w:rPr>
          <w:rFonts w:hint="eastAsia"/>
        </w:rPr>
        <w:t>（</w:t>
      </w:r>
      <w:r>
        <w:t>1</w:t>
      </w:r>
      <w:r>
        <w:rPr>
          <w:rFonts w:hint="eastAsia"/>
        </w:rPr>
        <w:t>）小灯泡正常发光时的电阻是多少？</w:t>
      </w:r>
    </w:p>
    <w:p w:rsidR="00FA40BE" w:rsidRDefault="00FA40BE" w:rsidP="00FA40BE">
      <w:r>
        <w:rPr>
          <w:rFonts w:hint="eastAsia"/>
        </w:rPr>
        <w:t>（</w:t>
      </w:r>
      <w:r>
        <w:t>2</w:t>
      </w:r>
      <w:r>
        <w:rPr>
          <w:rFonts w:hint="eastAsia"/>
        </w:rPr>
        <w:t>）当闭合</w:t>
      </w:r>
      <w:r>
        <w:rPr>
          <w:position w:val="-12"/>
        </w:rPr>
        <w:object w:dxaOrig="276" w:dyaOrig="360">
          <v:shape id="_x0000_i1062" type="#_x0000_t75" style="width:14pt;height:18pt" o:ole="">
            <v:imagedata r:id="rId78" o:title=""/>
          </v:shape>
          <o:OLEObject Type="Embed" ProgID="Equation.DSMT4" ShapeID="_x0000_i1062" DrawAspect="Content" ObjectID="_1658662476" r:id="rId96"/>
        </w:object>
      </w:r>
      <w:r>
        <w:rPr>
          <w:rFonts w:hint="eastAsia"/>
        </w:rPr>
        <w:t>、断开</w:t>
      </w:r>
      <w:r>
        <w:rPr>
          <w:position w:val="-12"/>
        </w:rPr>
        <w:object w:dxaOrig="240" w:dyaOrig="360">
          <v:shape id="_x0000_i1063" type="#_x0000_t75" style="width:12pt;height:18pt" o:ole="">
            <v:imagedata r:id="rId76" o:title=""/>
          </v:shape>
          <o:OLEObject Type="Embed" ProgID="Equation.DSMT4" ShapeID="_x0000_i1063" DrawAspect="Content" ObjectID="_1658662477" r:id="rId97"/>
        </w:object>
      </w:r>
      <w:r>
        <w:rPr>
          <w:rFonts w:hint="eastAsia"/>
        </w:rPr>
        <w:t>，移动滑片使电流表示数为</w:t>
      </w:r>
      <w:r>
        <w:t>0.1A</w:t>
      </w:r>
      <w:r>
        <w:rPr>
          <w:rFonts w:hint="eastAsia"/>
        </w:rPr>
        <w:t>，通电</w:t>
      </w:r>
      <w:r>
        <w:t>1min</w:t>
      </w:r>
      <w:r>
        <w:rPr>
          <w:rFonts w:hint="eastAsia"/>
        </w:rPr>
        <w:t>电流通过小灯泡所做的功是多少？</w:t>
      </w:r>
    </w:p>
    <w:p w:rsidR="00FA40BE" w:rsidRDefault="00FA40BE" w:rsidP="00FA40BE">
      <w:r>
        <w:rPr>
          <w:rFonts w:hint="eastAsia"/>
        </w:rPr>
        <w:t>（</w:t>
      </w:r>
      <w:r>
        <w:t>3</w:t>
      </w:r>
      <w:r>
        <w:rPr>
          <w:rFonts w:hint="eastAsia"/>
        </w:rPr>
        <w:t>）电源电压是多少？</w:t>
      </w:r>
    </w:p>
    <w:p w:rsidR="00FA40BE" w:rsidRDefault="00FA40BE" w:rsidP="00FA40BE">
      <w:r>
        <w:t>28.</w:t>
      </w:r>
      <w:r>
        <w:rPr>
          <w:rFonts w:hint="eastAsia"/>
        </w:rPr>
        <w:t>（</w:t>
      </w:r>
      <w:r>
        <w:t>9</w:t>
      </w:r>
      <w:r>
        <w:rPr>
          <w:rFonts w:hint="eastAsia"/>
        </w:rPr>
        <w:t>分）如图</w:t>
      </w:r>
      <w:r>
        <w:t>18</w:t>
      </w:r>
      <w:r>
        <w:rPr>
          <w:rFonts w:hint="eastAsia"/>
        </w:rPr>
        <w:t>甲所示，柱形薄壁容器的底面积为</w:t>
      </w:r>
      <w:r>
        <w:t>500</w:t>
      </w:r>
      <w:r>
        <w:rPr>
          <w:position w:val="-6"/>
        </w:rPr>
        <w:object w:dxaOrig="444" w:dyaOrig="324">
          <v:shape id="_x0000_i1064" type="#_x0000_t75" style="width:22.4pt;height:16.4pt" o:ole="">
            <v:imagedata r:id="rId98" o:title=""/>
          </v:shape>
          <o:OLEObject Type="Embed" ProgID="Equation.DSMT4" ShapeID="_x0000_i1064" DrawAspect="Content" ObjectID="_1658662478" r:id="rId99"/>
        </w:object>
      </w:r>
      <w:r>
        <w:rPr>
          <w:rFonts w:hint="eastAsia"/>
        </w:rPr>
        <w:t>，内装深度大于</w:t>
      </w:r>
      <w:r>
        <w:t>10cm</w:t>
      </w:r>
      <w:r>
        <w:rPr>
          <w:rFonts w:hint="eastAsia"/>
        </w:rPr>
        <w:t>的某种液体。物体</w:t>
      </w:r>
      <w:r>
        <w:rPr>
          <w:i/>
          <w:iCs/>
        </w:rPr>
        <w:t>C</w:t>
      </w:r>
      <w:r>
        <w:rPr>
          <w:rFonts w:hint="eastAsia"/>
        </w:rPr>
        <w:t>是一个体积为</w:t>
      </w:r>
      <w:r>
        <w:t>1000</w:t>
      </w:r>
      <w:r>
        <w:rPr>
          <w:position w:val="-6"/>
        </w:rPr>
        <w:object w:dxaOrig="444" w:dyaOrig="324">
          <v:shape id="_x0000_i1065" type="#_x0000_t75" style="width:22.4pt;height:16.4pt" o:ole="">
            <v:imagedata r:id="rId100" o:title=""/>
          </v:shape>
          <o:OLEObject Type="Embed" ProgID="Equation.DSMT4" ShapeID="_x0000_i1065" DrawAspect="Content" ObjectID="_1658662479" r:id="rId101"/>
        </w:object>
      </w:r>
      <w:r>
        <w:rPr>
          <w:rFonts w:hint="eastAsia"/>
        </w:rPr>
        <w:t>的均匀正方体，质量为</w:t>
      </w:r>
      <w:r>
        <w:t>600g</w:t>
      </w:r>
      <w:r>
        <w:rPr>
          <w:rFonts w:hint="eastAsia"/>
        </w:rPr>
        <w:t>，在液体中静止时，有</w:t>
      </w:r>
      <w:r>
        <w:rPr>
          <w:position w:val="-24"/>
        </w:rPr>
        <w:object w:dxaOrig="240" w:dyaOrig="624">
          <v:shape id="_x0000_i1066" type="#_x0000_t75" style="width:12pt;height:31.2pt" o:ole="">
            <v:imagedata r:id="rId102" o:title=""/>
          </v:shape>
          <o:OLEObject Type="Embed" ProgID="Equation.DSMT4" ShapeID="_x0000_i1066" DrawAspect="Content" ObjectID="_1658662480" r:id="rId103"/>
        </w:object>
      </w:r>
      <w:r>
        <w:rPr>
          <w:rFonts w:hint="eastAsia"/>
        </w:rPr>
        <w:t>体积露出液面。另有</w:t>
      </w:r>
      <w:r>
        <w:rPr>
          <w:i/>
          <w:iCs/>
        </w:rPr>
        <w:t>A</w:t>
      </w:r>
      <w:r>
        <w:rPr>
          <w:rFonts w:hint="eastAsia"/>
        </w:rPr>
        <w:t>、</w:t>
      </w:r>
      <w:r>
        <w:rPr>
          <w:i/>
          <w:iCs/>
        </w:rPr>
        <w:t>B</w:t>
      </w:r>
      <w:r>
        <w:rPr>
          <w:rFonts w:hint="eastAsia"/>
        </w:rPr>
        <w:t>两个实心长方体，其中</w:t>
      </w:r>
      <w:r>
        <w:rPr>
          <w:i/>
          <w:iCs/>
        </w:rPr>
        <w:t>A</w:t>
      </w:r>
      <w:r>
        <w:rPr>
          <w:rFonts w:hint="eastAsia"/>
        </w:rPr>
        <w:t>的重力为</w:t>
      </w:r>
      <w:r>
        <w:t>2N</w:t>
      </w:r>
      <w:r>
        <w:rPr>
          <w:rFonts w:hint="eastAsia"/>
        </w:rPr>
        <w:t>：</w:t>
      </w:r>
      <w:r>
        <w:t>B</w:t>
      </w:r>
      <w:r>
        <w:rPr>
          <w:rFonts w:hint="eastAsia"/>
        </w:rPr>
        <w:t>的重力为</w:t>
      </w:r>
      <w:r>
        <w:t>5.4N</w:t>
      </w:r>
      <w:r>
        <w:rPr>
          <w:rFonts w:hint="eastAsia"/>
        </w:rPr>
        <w:t>，体积为</w:t>
      </w:r>
      <w:r>
        <w:t>200</w:t>
      </w:r>
      <w:r>
        <w:rPr>
          <w:position w:val="-6"/>
        </w:rPr>
        <w:object w:dxaOrig="444" w:dyaOrig="324">
          <v:shape id="_x0000_i1067" type="#_x0000_t75" style="width:22.4pt;height:16.4pt" o:ole="">
            <v:imagedata r:id="rId100" o:title=""/>
          </v:shape>
          <o:OLEObject Type="Embed" ProgID="Equation.DSMT4" ShapeID="_x0000_i1067" DrawAspect="Content" ObjectID="_1658662481" r:id="rId104"/>
        </w:object>
      </w:r>
      <w:r>
        <w:rPr>
          <w:rFonts w:hint="eastAsia"/>
        </w:rPr>
        <w:t>，底面积为</w:t>
      </w:r>
      <w:r>
        <w:t>50</w:t>
      </w:r>
      <w:r>
        <w:rPr>
          <w:position w:val="-6"/>
        </w:rPr>
        <w:object w:dxaOrig="444" w:dyaOrig="324">
          <v:shape id="_x0000_i1068" type="#_x0000_t75" style="width:22.4pt;height:16.4pt" o:ole="">
            <v:imagedata r:id="rId98" o:title=""/>
          </v:shape>
          <o:OLEObject Type="Embed" ProgID="Equation.DSMT4" ShapeID="_x0000_i1068" DrawAspect="Content" ObjectID="_1658662482" r:id="rId105"/>
        </w:object>
      </w:r>
      <w:r>
        <w:rPr>
          <w:rFonts w:hint="eastAsia"/>
        </w:rPr>
        <w:t>。（</w:t>
      </w:r>
      <w:r>
        <w:rPr>
          <w:noProof/>
          <w:position w:val="-10"/>
        </w:rPr>
        <w:drawing>
          <wp:inline distT="0" distB="0" distL="0" distR="0">
            <wp:extent cx="817880" cy="208280"/>
            <wp:effectExtent l="0" t="0" r="127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20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）求：</w:t>
      </w:r>
    </w:p>
    <w:p w:rsidR="00FA40BE" w:rsidRDefault="00FA40BE" w:rsidP="00FA40BE">
      <w:r>
        <w:rPr>
          <w:noProof/>
        </w:rPr>
        <w:drawing>
          <wp:inline distT="0" distB="0" distL="0" distR="0">
            <wp:extent cx="2133600" cy="17932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0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79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0BE" w:rsidRDefault="00FA40BE" w:rsidP="00FA40BE">
      <w:r>
        <w:rPr>
          <w:rFonts w:hint="eastAsia"/>
        </w:rPr>
        <w:t>（</w:t>
      </w:r>
      <w:r>
        <w:t>1</w:t>
      </w:r>
      <w:r>
        <w:rPr>
          <w:rFonts w:hint="eastAsia"/>
        </w:rPr>
        <w:t>）物体</w:t>
      </w:r>
      <w:r>
        <w:rPr>
          <w:i/>
          <w:iCs/>
        </w:rPr>
        <w:t>C</w:t>
      </w:r>
      <w:r>
        <w:rPr>
          <w:rFonts w:hint="eastAsia"/>
        </w:rPr>
        <w:t>受到的重力是多少？</w:t>
      </w:r>
    </w:p>
    <w:p w:rsidR="00FA40BE" w:rsidRDefault="00FA40BE" w:rsidP="00FA40BE">
      <w:r>
        <w:rPr>
          <w:rFonts w:hint="eastAsia"/>
        </w:rPr>
        <w:t>（</w:t>
      </w:r>
      <w:r>
        <w:t>2</w:t>
      </w:r>
      <w:r>
        <w:rPr>
          <w:rFonts w:hint="eastAsia"/>
        </w:rPr>
        <w:t>）液体的密度是多少？</w:t>
      </w:r>
    </w:p>
    <w:p w:rsidR="00FA40BE" w:rsidRDefault="00FA40BE" w:rsidP="00FA40BE">
      <w:r>
        <w:rPr>
          <w:rFonts w:hint="eastAsia"/>
        </w:rPr>
        <w:lastRenderedPageBreak/>
        <w:t>（</w:t>
      </w:r>
      <w:r>
        <w:t>3</w:t>
      </w:r>
      <w:r>
        <w:rPr>
          <w:rFonts w:hint="eastAsia"/>
        </w:rPr>
        <w:t>）把</w:t>
      </w:r>
      <w:r>
        <w:rPr>
          <w:i/>
          <w:iCs/>
        </w:rPr>
        <w:t>A</w:t>
      </w:r>
      <w:r>
        <w:rPr>
          <w:rFonts w:hint="eastAsia"/>
        </w:rPr>
        <w:t>单独放在物体</w:t>
      </w:r>
      <w:r>
        <w:rPr>
          <w:i/>
          <w:iCs/>
        </w:rPr>
        <w:t>C</w:t>
      </w:r>
      <w:r>
        <w:rPr>
          <w:rFonts w:hint="eastAsia"/>
        </w:rPr>
        <w:t>上表面中心位置，物体</w:t>
      </w:r>
      <w:r>
        <w:rPr>
          <w:i/>
          <w:iCs/>
        </w:rPr>
        <w:t>C</w:t>
      </w:r>
      <w:r>
        <w:rPr>
          <w:rFonts w:hint="eastAsia"/>
        </w:rPr>
        <w:t>静止时如图</w:t>
      </w:r>
      <w:r>
        <w:t>18</w:t>
      </w:r>
      <w:r>
        <w:rPr>
          <w:rFonts w:hint="eastAsia"/>
        </w:rPr>
        <w:t>乙所示。放置物体</w:t>
      </w:r>
      <w:r>
        <w:rPr>
          <w:i/>
          <w:iCs/>
        </w:rPr>
        <w:t>A</w:t>
      </w:r>
      <w:r>
        <w:rPr>
          <w:rFonts w:hint="eastAsia"/>
        </w:rPr>
        <w:t>前后，容器底受到液体压强的变化量是多少？（此过程中液体没有溢出）</w:t>
      </w:r>
    </w:p>
    <w:p w:rsidR="00FA40BE" w:rsidRDefault="00FA40BE" w:rsidP="00FA40BE">
      <w:r>
        <w:rPr>
          <w:rFonts w:hint="eastAsia"/>
        </w:rPr>
        <w:t>（</w:t>
      </w:r>
      <w:r>
        <w:t>4</w:t>
      </w:r>
      <w:r>
        <w:rPr>
          <w:rFonts w:hint="eastAsia"/>
        </w:rPr>
        <w:t>）把</w:t>
      </w:r>
      <w:r>
        <w:rPr>
          <w:i/>
          <w:iCs/>
        </w:rPr>
        <w:t>B</w:t>
      </w:r>
      <w:r>
        <w:rPr>
          <w:rFonts w:hint="eastAsia"/>
        </w:rPr>
        <w:t>单独放在物体</w:t>
      </w:r>
      <w:r>
        <w:rPr>
          <w:i/>
          <w:iCs/>
        </w:rPr>
        <w:t>C</w:t>
      </w:r>
      <w:r>
        <w:rPr>
          <w:rFonts w:hint="eastAsia"/>
        </w:rPr>
        <w:t>上表面中心位置，当物体</w:t>
      </w:r>
      <w:r>
        <w:rPr>
          <w:i/>
          <w:iCs/>
        </w:rPr>
        <w:t>C</w:t>
      </w:r>
      <w:r>
        <w:rPr>
          <w:rFonts w:hint="eastAsia"/>
        </w:rPr>
        <w:t>静止时，物体</w:t>
      </w:r>
      <w:r>
        <w:rPr>
          <w:i/>
          <w:iCs/>
        </w:rPr>
        <w:t>B</w:t>
      </w:r>
      <w:r>
        <w:rPr>
          <w:rFonts w:hint="eastAsia"/>
        </w:rPr>
        <w:t>对物体</w:t>
      </w:r>
      <w:r>
        <w:rPr>
          <w:i/>
          <w:iCs/>
        </w:rPr>
        <w:t>C</w:t>
      </w:r>
      <w:r>
        <w:rPr>
          <w:rFonts w:hint="eastAsia"/>
        </w:rPr>
        <w:t>的压强是多少？</w:t>
      </w:r>
    </w:p>
    <w:p w:rsidR="00FA40BE" w:rsidRDefault="00FA40BE" w:rsidP="00FA40BE"/>
    <w:p w:rsidR="00BB57B2" w:rsidRPr="00FA40BE" w:rsidRDefault="00BB57B2" w:rsidP="00DE14D8">
      <w:pPr>
        <w:spacing w:line="440" w:lineRule="exact"/>
        <w:jc w:val="center"/>
        <w:rPr>
          <w:b/>
          <w:color w:val="00B050"/>
          <w:sz w:val="36"/>
          <w:szCs w:val="28"/>
        </w:rPr>
      </w:pPr>
    </w:p>
    <w:sectPr w:rsidR="00BB57B2" w:rsidRPr="00FA4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710" w:rsidRDefault="00C63710" w:rsidP="00C838BF">
      <w:r>
        <w:separator/>
      </w:r>
    </w:p>
  </w:endnote>
  <w:endnote w:type="continuationSeparator" w:id="0">
    <w:p w:rsidR="00C63710" w:rsidRDefault="00C63710" w:rsidP="00C8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710" w:rsidRDefault="00C63710" w:rsidP="00C838BF">
      <w:r>
        <w:separator/>
      </w:r>
    </w:p>
  </w:footnote>
  <w:footnote w:type="continuationSeparator" w:id="0">
    <w:p w:rsidR="00C63710" w:rsidRDefault="00C63710" w:rsidP="00C83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4708"/>
    <w:multiLevelType w:val="hybridMultilevel"/>
    <w:tmpl w:val="956483B0"/>
    <w:lvl w:ilvl="0" w:tplc="B4ACA960">
      <w:start w:val="1"/>
      <w:numFmt w:val="none"/>
      <w:lvlText w:val="一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220F44"/>
    <w:multiLevelType w:val="hybridMultilevel"/>
    <w:tmpl w:val="50DA0C30"/>
    <w:lvl w:ilvl="0" w:tplc="04B6007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582"/>
    <w:rsid w:val="00220CDE"/>
    <w:rsid w:val="003B4582"/>
    <w:rsid w:val="00BB57B2"/>
    <w:rsid w:val="00C63710"/>
    <w:rsid w:val="00C838BF"/>
    <w:rsid w:val="00D20002"/>
    <w:rsid w:val="00DE14D8"/>
    <w:rsid w:val="00FA40BE"/>
    <w:rsid w:val="00FE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0BE"/>
    <w:pPr>
      <w:widowControl w:val="0"/>
      <w:tabs>
        <w:tab w:val="left" w:pos="2100"/>
        <w:tab w:val="left" w:pos="4200"/>
        <w:tab w:val="left" w:pos="6300"/>
        <w:tab w:val="left" w:pos="8400"/>
      </w:tabs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4D8"/>
    <w:pPr>
      <w:tabs>
        <w:tab w:val="clear" w:pos="2100"/>
        <w:tab w:val="clear" w:pos="4200"/>
        <w:tab w:val="clear" w:pos="6300"/>
        <w:tab w:val="clear" w:pos="8400"/>
      </w:tabs>
      <w:spacing w:line="240" w:lineRule="auto"/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4">
    <w:name w:val="Table Grid"/>
    <w:basedOn w:val="a1"/>
    <w:rsid w:val="00DE14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DE14D8"/>
    <w:pPr>
      <w:tabs>
        <w:tab w:val="clear" w:pos="2100"/>
        <w:tab w:val="clear" w:pos="4200"/>
        <w:tab w:val="clear" w:pos="6300"/>
        <w:tab w:val="clear" w:pos="8400"/>
      </w:tabs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E14D8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838BF"/>
    <w:pPr>
      <w:pBdr>
        <w:bottom w:val="single" w:sz="6" w:space="1" w:color="auto"/>
      </w:pBdr>
      <w:tabs>
        <w:tab w:val="clear" w:pos="2100"/>
        <w:tab w:val="clear" w:pos="4200"/>
        <w:tab w:val="clear" w:pos="6300"/>
        <w:tab w:val="clear" w:pos="8400"/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838B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838BF"/>
    <w:pPr>
      <w:tabs>
        <w:tab w:val="clear" w:pos="2100"/>
        <w:tab w:val="clear" w:pos="4200"/>
        <w:tab w:val="clear" w:pos="6300"/>
        <w:tab w:val="clear" w:pos="8400"/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838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0BE"/>
    <w:pPr>
      <w:widowControl w:val="0"/>
      <w:tabs>
        <w:tab w:val="left" w:pos="2100"/>
        <w:tab w:val="left" w:pos="4200"/>
        <w:tab w:val="left" w:pos="6300"/>
        <w:tab w:val="left" w:pos="8400"/>
      </w:tabs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4D8"/>
    <w:pPr>
      <w:tabs>
        <w:tab w:val="clear" w:pos="2100"/>
        <w:tab w:val="clear" w:pos="4200"/>
        <w:tab w:val="clear" w:pos="6300"/>
        <w:tab w:val="clear" w:pos="8400"/>
      </w:tabs>
      <w:spacing w:line="240" w:lineRule="auto"/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4">
    <w:name w:val="Table Grid"/>
    <w:basedOn w:val="a1"/>
    <w:rsid w:val="00DE14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DE14D8"/>
    <w:pPr>
      <w:tabs>
        <w:tab w:val="clear" w:pos="2100"/>
        <w:tab w:val="clear" w:pos="4200"/>
        <w:tab w:val="clear" w:pos="6300"/>
        <w:tab w:val="clear" w:pos="8400"/>
      </w:tabs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E14D8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838BF"/>
    <w:pPr>
      <w:pBdr>
        <w:bottom w:val="single" w:sz="6" w:space="1" w:color="auto"/>
      </w:pBdr>
      <w:tabs>
        <w:tab w:val="clear" w:pos="2100"/>
        <w:tab w:val="clear" w:pos="4200"/>
        <w:tab w:val="clear" w:pos="6300"/>
        <w:tab w:val="clear" w:pos="8400"/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838B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838BF"/>
    <w:pPr>
      <w:tabs>
        <w:tab w:val="clear" w:pos="2100"/>
        <w:tab w:val="clear" w:pos="4200"/>
        <w:tab w:val="clear" w:pos="6300"/>
        <w:tab w:val="clear" w:pos="8400"/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838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21" Type="http://schemas.openxmlformats.org/officeDocument/2006/relationships/oleObject" Target="embeddings/oleObject4.bin"/><Relationship Id="rId42" Type="http://schemas.openxmlformats.org/officeDocument/2006/relationships/image" Target="media/image22.wmf"/><Relationship Id="rId47" Type="http://schemas.openxmlformats.org/officeDocument/2006/relationships/image" Target="media/image24.wmf"/><Relationship Id="rId63" Type="http://schemas.openxmlformats.org/officeDocument/2006/relationships/image" Target="media/image35.wmf"/><Relationship Id="rId68" Type="http://schemas.openxmlformats.org/officeDocument/2006/relationships/image" Target="media/image38.wmf"/><Relationship Id="rId84" Type="http://schemas.openxmlformats.org/officeDocument/2006/relationships/image" Target="media/image46.wmf"/><Relationship Id="rId89" Type="http://schemas.openxmlformats.org/officeDocument/2006/relationships/image" Target="media/image48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9" Type="http://schemas.openxmlformats.org/officeDocument/2006/relationships/image" Target="media/image14.png"/><Relationship Id="rId107" Type="http://schemas.openxmlformats.org/officeDocument/2006/relationships/image" Target="media/image56.png"/><Relationship Id="rId11" Type="http://schemas.openxmlformats.org/officeDocument/2006/relationships/image" Target="media/image4.png"/><Relationship Id="rId24" Type="http://schemas.openxmlformats.org/officeDocument/2006/relationships/image" Target="media/image12.wmf"/><Relationship Id="rId32" Type="http://schemas.openxmlformats.org/officeDocument/2006/relationships/oleObject" Target="embeddings/oleObject9.bin"/><Relationship Id="rId37" Type="http://schemas.openxmlformats.org/officeDocument/2006/relationships/image" Target="media/image19.png"/><Relationship Id="rId40" Type="http://schemas.openxmlformats.org/officeDocument/2006/relationships/image" Target="media/image21.wmf"/><Relationship Id="rId45" Type="http://schemas.openxmlformats.org/officeDocument/2006/relationships/oleObject" Target="embeddings/oleObject16.bin"/><Relationship Id="rId53" Type="http://schemas.openxmlformats.org/officeDocument/2006/relationships/image" Target="media/image27.png"/><Relationship Id="rId58" Type="http://schemas.openxmlformats.org/officeDocument/2006/relationships/image" Target="media/image30.png"/><Relationship Id="rId66" Type="http://schemas.openxmlformats.org/officeDocument/2006/relationships/image" Target="media/image37.wmf"/><Relationship Id="rId74" Type="http://schemas.openxmlformats.org/officeDocument/2006/relationships/image" Target="media/image41.wmf"/><Relationship Id="rId79" Type="http://schemas.openxmlformats.org/officeDocument/2006/relationships/oleObject" Target="embeddings/oleObject29.bin"/><Relationship Id="rId87" Type="http://schemas.openxmlformats.org/officeDocument/2006/relationships/oleObject" Target="embeddings/oleObject34.bin"/><Relationship Id="rId102" Type="http://schemas.openxmlformats.org/officeDocument/2006/relationships/image" Target="media/image54.wmf"/><Relationship Id="rId5" Type="http://schemas.openxmlformats.org/officeDocument/2006/relationships/webSettings" Target="webSettings.xml"/><Relationship Id="rId61" Type="http://schemas.openxmlformats.org/officeDocument/2006/relationships/image" Target="media/image33.png"/><Relationship Id="rId82" Type="http://schemas.openxmlformats.org/officeDocument/2006/relationships/image" Target="media/image45.wmf"/><Relationship Id="rId90" Type="http://schemas.openxmlformats.org/officeDocument/2006/relationships/oleObject" Target="embeddings/oleObject35.bin"/><Relationship Id="rId95" Type="http://schemas.openxmlformats.org/officeDocument/2006/relationships/image" Target="media/image51.png"/><Relationship Id="rId19" Type="http://schemas.openxmlformats.org/officeDocument/2006/relationships/oleObject" Target="embeddings/oleObject2.bin"/><Relationship Id="rId14" Type="http://schemas.openxmlformats.org/officeDocument/2006/relationships/image" Target="media/image7.png"/><Relationship Id="rId22" Type="http://schemas.openxmlformats.org/officeDocument/2006/relationships/image" Target="media/image11.wmf"/><Relationship Id="rId27" Type="http://schemas.openxmlformats.org/officeDocument/2006/relationships/oleObject" Target="embeddings/oleObject7.bin"/><Relationship Id="rId30" Type="http://schemas.openxmlformats.org/officeDocument/2006/relationships/image" Target="media/image15.png"/><Relationship Id="rId35" Type="http://schemas.openxmlformats.org/officeDocument/2006/relationships/oleObject" Target="embeddings/oleObject10.bin"/><Relationship Id="rId43" Type="http://schemas.openxmlformats.org/officeDocument/2006/relationships/oleObject" Target="embeddings/oleObject14.bin"/><Relationship Id="rId48" Type="http://schemas.openxmlformats.org/officeDocument/2006/relationships/oleObject" Target="embeddings/oleObject17.bin"/><Relationship Id="rId56" Type="http://schemas.openxmlformats.org/officeDocument/2006/relationships/image" Target="media/image29.wmf"/><Relationship Id="rId64" Type="http://schemas.openxmlformats.org/officeDocument/2006/relationships/oleObject" Target="embeddings/oleObject22.bin"/><Relationship Id="rId69" Type="http://schemas.openxmlformats.org/officeDocument/2006/relationships/oleObject" Target="embeddings/oleObject24.bin"/><Relationship Id="rId77" Type="http://schemas.openxmlformats.org/officeDocument/2006/relationships/oleObject" Target="embeddings/oleObject28.bin"/><Relationship Id="rId100" Type="http://schemas.openxmlformats.org/officeDocument/2006/relationships/image" Target="media/image53.wmf"/><Relationship Id="rId105" Type="http://schemas.openxmlformats.org/officeDocument/2006/relationships/oleObject" Target="embeddings/oleObject44.bin"/><Relationship Id="rId8" Type="http://schemas.openxmlformats.org/officeDocument/2006/relationships/image" Target="media/image1.png"/><Relationship Id="rId51" Type="http://schemas.openxmlformats.org/officeDocument/2006/relationships/image" Target="media/image26.wmf"/><Relationship Id="rId72" Type="http://schemas.openxmlformats.org/officeDocument/2006/relationships/image" Target="media/image40.wmf"/><Relationship Id="rId80" Type="http://schemas.openxmlformats.org/officeDocument/2006/relationships/image" Target="media/image44.wmf"/><Relationship Id="rId85" Type="http://schemas.openxmlformats.org/officeDocument/2006/relationships/oleObject" Target="embeddings/oleObject32.bin"/><Relationship Id="rId93" Type="http://schemas.openxmlformats.org/officeDocument/2006/relationships/image" Target="media/image50.wmf"/><Relationship Id="rId98" Type="http://schemas.openxmlformats.org/officeDocument/2006/relationships/image" Target="media/image52.wmf"/><Relationship Id="rId3" Type="http://schemas.microsoft.com/office/2007/relationships/stylesWithEffects" Target="stylesWithEffects.xml"/><Relationship Id="rId12" Type="http://schemas.openxmlformats.org/officeDocument/2006/relationships/image" Target="media/image5.png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6.bin"/><Relationship Id="rId33" Type="http://schemas.openxmlformats.org/officeDocument/2006/relationships/image" Target="media/image17.png"/><Relationship Id="rId38" Type="http://schemas.openxmlformats.org/officeDocument/2006/relationships/image" Target="media/image20.wmf"/><Relationship Id="rId46" Type="http://schemas.openxmlformats.org/officeDocument/2006/relationships/image" Target="media/image23.png"/><Relationship Id="rId59" Type="http://schemas.openxmlformats.org/officeDocument/2006/relationships/image" Target="media/image31.png"/><Relationship Id="rId67" Type="http://schemas.openxmlformats.org/officeDocument/2006/relationships/oleObject" Target="embeddings/oleObject23.bin"/><Relationship Id="rId103" Type="http://schemas.openxmlformats.org/officeDocument/2006/relationships/oleObject" Target="embeddings/oleObject42.bin"/><Relationship Id="rId108" Type="http://schemas.openxmlformats.org/officeDocument/2006/relationships/fontTable" Target="fontTable.xml"/><Relationship Id="rId20" Type="http://schemas.openxmlformats.org/officeDocument/2006/relationships/oleObject" Target="embeddings/oleObject3.bin"/><Relationship Id="rId41" Type="http://schemas.openxmlformats.org/officeDocument/2006/relationships/oleObject" Target="embeddings/oleObject13.bin"/><Relationship Id="rId54" Type="http://schemas.openxmlformats.org/officeDocument/2006/relationships/image" Target="media/image28.wmf"/><Relationship Id="rId62" Type="http://schemas.openxmlformats.org/officeDocument/2006/relationships/image" Target="media/image34.png"/><Relationship Id="rId70" Type="http://schemas.openxmlformats.org/officeDocument/2006/relationships/image" Target="media/image39.wmf"/><Relationship Id="rId75" Type="http://schemas.openxmlformats.org/officeDocument/2006/relationships/oleObject" Target="embeddings/oleObject27.bin"/><Relationship Id="rId83" Type="http://schemas.openxmlformats.org/officeDocument/2006/relationships/oleObject" Target="embeddings/oleObject31.bin"/><Relationship Id="rId88" Type="http://schemas.openxmlformats.org/officeDocument/2006/relationships/image" Target="media/image47.wmf"/><Relationship Id="rId91" Type="http://schemas.openxmlformats.org/officeDocument/2006/relationships/image" Target="media/image49.wmf"/><Relationship Id="rId96" Type="http://schemas.openxmlformats.org/officeDocument/2006/relationships/oleObject" Target="embeddings/oleObject38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oleObject" Target="embeddings/oleObject5.bin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1.bin"/><Relationship Id="rId49" Type="http://schemas.openxmlformats.org/officeDocument/2006/relationships/image" Target="media/image25.wmf"/><Relationship Id="rId57" Type="http://schemas.openxmlformats.org/officeDocument/2006/relationships/oleObject" Target="embeddings/oleObject21.bin"/><Relationship Id="rId106" Type="http://schemas.openxmlformats.org/officeDocument/2006/relationships/image" Target="media/image55.wmf"/><Relationship Id="rId10" Type="http://schemas.openxmlformats.org/officeDocument/2006/relationships/image" Target="media/image3.png"/><Relationship Id="rId31" Type="http://schemas.openxmlformats.org/officeDocument/2006/relationships/image" Target="media/image16.wmf"/><Relationship Id="rId44" Type="http://schemas.openxmlformats.org/officeDocument/2006/relationships/oleObject" Target="embeddings/oleObject15.bin"/><Relationship Id="rId52" Type="http://schemas.openxmlformats.org/officeDocument/2006/relationships/oleObject" Target="embeddings/oleObject19.bin"/><Relationship Id="rId60" Type="http://schemas.openxmlformats.org/officeDocument/2006/relationships/image" Target="media/image32.png"/><Relationship Id="rId65" Type="http://schemas.openxmlformats.org/officeDocument/2006/relationships/image" Target="media/image36.png"/><Relationship Id="rId73" Type="http://schemas.openxmlformats.org/officeDocument/2006/relationships/oleObject" Target="embeddings/oleObject26.bin"/><Relationship Id="rId78" Type="http://schemas.openxmlformats.org/officeDocument/2006/relationships/image" Target="media/image43.wmf"/><Relationship Id="rId81" Type="http://schemas.openxmlformats.org/officeDocument/2006/relationships/oleObject" Target="embeddings/oleObject30.bin"/><Relationship Id="rId86" Type="http://schemas.openxmlformats.org/officeDocument/2006/relationships/oleObject" Target="embeddings/oleObject33.bin"/><Relationship Id="rId94" Type="http://schemas.openxmlformats.org/officeDocument/2006/relationships/oleObject" Target="embeddings/oleObject37.bin"/><Relationship Id="rId99" Type="http://schemas.openxmlformats.org/officeDocument/2006/relationships/oleObject" Target="embeddings/oleObject40.bin"/><Relationship Id="rId101" Type="http://schemas.openxmlformats.org/officeDocument/2006/relationships/oleObject" Target="embeddings/oleObject4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0.wmf"/><Relationship Id="rId39" Type="http://schemas.openxmlformats.org/officeDocument/2006/relationships/oleObject" Target="embeddings/oleObject12.bin"/><Relationship Id="rId109" Type="http://schemas.openxmlformats.org/officeDocument/2006/relationships/theme" Target="theme/theme1.xml"/><Relationship Id="rId34" Type="http://schemas.openxmlformats.org/officeDocument/2006/relationships/image" Target="media/image18.wmf"/><Relationship Id="rId50" Type="http://schemas.openxmlformats.org/officeDocument/2006/relationships/oleObject" Target="embeddings/oleObject18.bin"/><Relationship Id="rId55" Type="http://schemas.openxmlformats.org/officeDocument/2006/relationships/oleObject" Target="embeddings/oleObject20.bin"/><Relationship Id="rId76" Type="http://schemas.openxmlformats.org/officeDocument/2006/relationships/image" Target="media/image42.wmf"/><Relationship Id="rId97" Type="http://schemas.openxmlformats.org/officeDocument/2006/relationships/oleObject" Target="embeddings/oleObject39.bin"/><Relationship Id="rId104" Type="http://schemas.openxmlformats.org/officeDocument/2006/relationships/oleObject" Target="embeddings/oleObject43.bin"/><Relationship Id="rId7" Type="http://schemas.openxmlformats.org/officeDocument/2006/relationships/endnotes" Target="endnotes.xml"/><Relationship Id="rId71" Type="http://schemas.openxmlformats.org/officeDocument/2006/relationships/oleObject" Target="embeddings/oleObject25.bin"/><Relationship Id="rId92" Type="http://schemas.openxmlformats.org/officeDocument/2006/relationships/oleObject" Target="embeddings/oleObject36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889</Words>
  <Characters>5070</Characters>
  <Application>Microsoft Office Word</Application>
  <DocSecurity>0</DocSecurity>
  <Lines>42</Lines>
  <Paragraphs>11</Paragraphs>
  <ScaleCrop>false</ScaleCrop>
  <Company>China</Company>
  <LinksUpToDate>false</LinksUpToDate>
  <CharactersWithSpaces>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2020-08-11T06:47:00Z</dcterms:created>
  <dcterms:modified xsi:type="dcterms:W3CDTF">2020-08-11T06:47:00Z</dcterms:modified>
</cp:coreProperties>
</file>