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46" w:rsidRPr="00F54245" w:rsidRDefault="00D038E0">
      <w:pPr>
        <w:spacing w:line="600" w:lineRule="exact"/>
        <w:jc w:val="center"/>
        <w:rPr>
          <w:rFonts w:ascii="宋体" w:hAnsi="宋体" w:cs="宋体"/>
          <w:b/>
          <w:color w:val="FF0000"/>
          <w:sz w:val="30"/>
          <w:szCs w:val="30"/>
        </w:rPr>
      </w:pPr>
      <w:r w:rsidRPr="00F54245">
        <w:rPr>
          <w:rFonts w:ascii="宋体" w:hAnsi="宋体" w:cs="宋体" w:hint="eastAsia"/>
          <w:b/>
          <w:noProof/>
          <w:color w:val="FF000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19537585" wp14:editId="31D0299D">
            <wp:simplePos x="0" y="0"/>
            <wp:positionH relativeFrom="page">
              <wp:posOffset>10210800</wp:posOffset>
            </wp:positionH>
            <wp:positionV relativeFrom="topMargin">
              <wp:posOffset>10591800</wp:posOffset>
            </wp:positionV>
            <wp:extent cx="254000" cy="292100"/>
            <wp:effectExtent l="0" t="0" r="0" b="0"/>
            <wp:wrapNone/>
            <wp:docPr id="100052" name="图片 10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806074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4245">
        <w:rPr>
          <w:rFonts w:ascii="宋体" w:hAnsi="宋体" w:cs="宋体" w:hint="eastAsia"/>
          <w:b/>
          <w:color w:val="FF0000"/>
          <w:sz w:val="30"/>
          <w:szCs w:val="30"/>
        </w:rPr>
        <w:t>2019</w:t>
      </w:r>
      <w:r w:rsidRPr="00F54245">
        <w:rPr>
          <w:rFonts w:ascii="宋体" w:hAnsi="宋体" w:cs="宋体" w:hint="eastAsia"/>
          <w:b/>
          <w:color w:val="FF0000"/>
          <w:sz w:val="30"/>
          <w:szCs w:val="30"/>
        </w:rPr>
        <w:t>—</w:t>
      </w:r>
      <w:r w:rsidRPr="00F54245">
        <w:rPr>
          <w:rFonts w:ascii="宋体" w:hAnsi="宋体" w:cs="宋体" w:hint="eastAsia"/>
          <w:b/>
          <w:color w:val="FF0000"/>
          <w:sz w:val="30"/>
          <w:szCs w:val="30"/>
        </w:rPr>
        <w:t>2020</w:t>
      </w:r>
      <w:r w:rsidRPr="00F54245">
        <w:rPr>
          <w:rFonts w:ascii="宋体" w:hAnsi="宋体" w:cs="宋体" w:hint="eastAsia"/>
          <w:b/>
          <w:color w:val="FF0000"/>
          <w:sz w:val="30"/>
          <w:szCs w:val="30"/>
        </w:rPr>
        <w:t>学年度第一学期期末教学质量监测</w:t>
      </w:r>
    </w:p>
    <w:p w:rsidR="00304F46" w:rsidRPr="00F54245" w:rsidRDefault="00D038E0">
      <w:pPr>
        <w:spacing w:line="600" w:lineRule="exact"/>
        <w:jc w:val="center"/>
        <w:rPr>
          <w:rFonts w:ascii="宋体" w:hAnsi="宋体" w:cs="宋体"/>
          <w:b/>
          <w:color w:val="FF0000"/>
          <w:sz w:val="30"/>
          <w:szCs w:val="30"/>
        </w:rPr>
      </w:pPr>
      <w:r w:rsidRPr="00F54245">
        <w:rPr>
          <w:rFonts w:ascii="宋体" w:hAnsi="宋体" w:cs="宋体" w:hint="eastAsia"/>
          <w:b/>
          <w:color w:val="FF0000"/>
          <w:sz w:val="30"/>
          <w:szCs w:val="30"/>
        </w:rPr>
        <w:t>八年级物理试题</w:t>
      </w:r>
      <w:bookmarkStart w:id="0" w:name="_GoBack"/>
      <w:bookmarkEnd w:id="0"/>
    </w:p>
    <w:p w:rsidR="00304F46" w:rsidRDefault="00D038E0">
      <w:pPr>
        <w:spacing w:line="288" w:lineRule="auto"/>
        <w:jc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（时间</w:t>
      </w:r>
      <w:r>
        <w:rPr>
          <w:rFonts w:ascii="宋体" w:hAnsi="宋体" w:cs="宋体" w:hint="eastAsia"/>
          <w:b/>
        </w:rPr>
        <w:t>60</w:t>
      </w:r>
      <w:r>
        <w:rPr>
          <w:rFonts w:ascii="宋体" w:hAnsi="宋体" w:cs="宋体" w:hint="eastAsia"/>
          <w:b/>
        </w:rPr>
        <w:t>分钟</w:t>
      </w:r>
      <w:r>
        <w:rPr>
          <w:rFonts w:ascii="宋体" w:hAnsi="宋体" w:cs="宋体" w:hint="eastAsia"/>
          <w:b/>
        </w:rPr>
        <w:t xml:space="preserve">  </w:t>
      </w:r>
      <w:r>
        <w:rPr>
          <w:rFonts w:ascii="宋体" w:hAnsi="宋体" w:cs="宋体" w:hint="eastAsia"/>
          <w:b/>
        </w:rPr>
        <w:t>满分</w:t>
      </w:r>
      <w:r>
        <w:rPr>
          <w:rFonts w:ascii="宋体" w:hAnsi="宋体" w:cs="宋体" w:hint="eastAsia"/>
          <w:b/>
        </w:rPr>
        <w:t>100</w:t>
      </w:r>
      <w:r>
        <w:rPr>
          <w:rFonts w:ascii="宋体" w:hAnsi="宋体" w:cs="宋体" w:hint="eastAsia"/>
          <w:b/>
        </w:rPr>
        <w:t>分）</w:t>
      </w:r>
    </w:p>
    <w:p w:rsidR="00304F46" w:rsidRDefault="00D038E0">
      <w:pPr>
        <w:spacing w:line="288" w:lineRule="auto"/>
        <w:rPr>
          <w:rFonts w:ascii="宋体" w:hAnsi="宋体" w:cs="宋体"/>
          <w:b/>
          <w:color w:val="000000"/>
        </w:rPr>
      </w:pPr>
      <w:r>
        <w:rPr>
          <w:rFonts w:ascii="宋体" w:hAnsi="宋体" w:hint="eastAsia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99060</wp:posOffset>
            </wp:positionV>
            <wp:extent cx="368300" cy="381000"/>
            <wp:effectExtent l="0" t="0" r="12700" b="0"/>
            <wp:wrapSquare wrapText="bothSides"/>
            <wp:docPr id="18" name="图片 1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333412" name="图片 18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color w:val="000000"/>
        </w:rPr>
        <w:t>温馨提示</w:t>
      </w:r>
      <w:r>
        <w:rPr>
          <w:rFonts w:ascii="宋体" w:hAnsi="宋体" w:cs="宋体" w:hint="eastAsia"/>
          <w:b/>
          <w:color w:val="000000"/>
        </w:rPr>
        <w:t>:</w:t>
      </w:r>
    </w:p>
    <w:p w:rsidR="00304F46" w:rsidRDefault="00D038E0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1.</w:t>
      </w:r>
      <w:r>
        <w:rPr>
          <w:rFonts w:ascii="宋体" w:hAnsi="宋体" w:hint="eastAsia"/>
          <w:b/>
        </w:rPr>
        <w:t>本试卷分第Ⅰ卷和第Ⅱ卷两部分，共</w:t>
      </w:r>
      <w:r>
        <w:rPr>
          <w:rFonts w:ascii="宋体" w:hAnsi="宋体" w:hint="eastAsia"/>
          <w:b/>
        </w:rPr>
        <w:t>7</w:t>
      </w:r>
      <w:r>
        <w:rPr>
          <w:rFonts w:ascii="宋体" w:hAnsi="宋体" w:hint="eastAsia"/>
          <w:b/>
        </w:rPr>
        <w:t>页。满分为</w:t>
      </w:r>
      <w:r>
        <w:rPr>
          <w:rFonts w:ascii="宋体" w:hAnsi="宋体" w:hint="eastAsia"/>
          <w:b/>
        </w:rPr>
        <w:t>100</w:t>
      </w:r>
      <w:r>
        <w:rPr>
          <w:rFonts w:ascii="宋体" w:hAnsi="宋体" w:hint="eastAsia"/>
          <w:b/>
        </w:rPr>
        <w:t>分。考试用时</w:t>
      </w:r>
      <w:r>
        <w:rPr>
          <w:rFonts w:ascii="宋体" w:hAnsi="宋体" w:hint="eastAsia"/>
          <w:b/>
        </w:rPr>
        <w:t>60</w:t>
      </w:r>
      <w:r>
        <w:rPr>
          <w:rFonts w:ascii="宋体" w:hAnsi="宋体" w:hint="eastAsia"/>
          <w:b/>
        </w:rPr>
        <w:t>分钟。考试结束后，只上交答题卡。</w:t>
      </w:r>
    </w:p>
    <w:p w:rsidR="00304F46" w:rsidRDefault="00D038E0" w:rsidP="00F54245">
      <w:pPr>
        <w:ind w:firstLineChars="200" w:firstLine="422"/>
        <w:rPr>
          <w:rFonts w:ascii="宋体" w:hAnsi="宋体"/>
          <w:b/>
        </w:rPr>
      </w:pPr>
      <w:r>
        <w:rPr>
          <w:rFonts w:ascii="宋体" w:hAnsi="宋体" w:hint="eastAsia"/>
          <w:b/>
        </w:rPr>
        <w:t>2.</w:t>
      </w:r>
      <w:r>
        <w:rPr>
          <w:rFonts w:ascii="宋体" w:hAnsi="宋体" w:hint="eastAsia"/>
          <w:b/>
        </w:rPr>
        <w:t>答卷前，考生务必用</w:t>
      </w:r>
      <w:r>
        <w:rPr>
          <w:rFonts w:ascii="宋体" w:hAnsi="宋体" w:hint="eastAsia"/>
          <w:b/>
        </w:rPr>
        <w:t>0.5</w:t>
      </w:r>
      <w:r>
        <w:rPr>
          <w:rFonts w:ascii="宋体" w:hAnsi="宋体" w:hint="eastAsia"/>
          <w:b/>
        </w:rPr>
        <w:t>毫米黑色签字笔将自己的学校、班级、姓名、准考证号、考场、座号填写在答题卡规定的位置上，并用</w:t>
      </w:r>
      <w:r>
        <w:rPr>
          <w:rFonts w:ascii="宋体" w:hAnsi="宋体" w:hint="eastAsia"/>
          <w:b/>
        </w:rPr>
        <w:t>2B</w:t>
      </w:r>
      <w:r>
        <w:rPr>
          <w:rFonts w:ascii="宋体" w:hAnsi="宋体" w:hint="eastAsia"/>
          <w:b/>
        </w:rPr>
        <w:t>铅笔填涂相应位置。</w:t>
      </w:r>
    </w:p>
    <w:p w:rsidR="00304F46" w:rsidRDefault="00D038E0" w:rsidP="00F54245">
      <w:pPr>
        <w:ind w:firstLineChars="200" w:firstLine="422"/>
        <w:rPr>
          <w:rFonts w:ascii="宋体" w:hAnsi="宋体"/>
          <w:b/>
        </w:rPr>
      </w:pPr>
      <w:r>
        <w:rPr>
          <w:rFonts w:ascii="宋体" w:hAnsi="宋体" w:hint="eastAsia"/>
          <w:b/>
        </w:rPr>
        <w:t>3</w:t>
      </w:r>
      <w:r>
        <w:rPr>
          <w:rFonts w:ascii="宋体" w:hAnsi="宋体" w:hint="eastAsia"/>
          <w:b/>
        </w:rPr>
        <w:t>．第Ⅰ卷每小题选出答案后，用</w:t>
      </w:r>
      <w:r>
        <w:rPr>
          <w:rFonts w:ascii="宋体" w:hAnsi="宋体" w:hint="eastAsia"/>
          <w:b/>
        </w:rPr>
        <w:t>2B</w:t>
      </w:r>
      <w:r>
        <w:rPr>
          <w:rFonts w:ascii="宋体" w:hAnsi="宋体" w:hint="eastAsia"/>
          <w:b/>
        </w:rPr>
        <w:t>铅笔把答题卡上对应题目的答案标号涂黑；如需改动，用橡皮擦干净后，再选涂其他答案标号。答案不能答在试题卷上。</w:t>
      </w:r>
    </w:p>
    <w:p w:rsidR="00304F46" w:rsidRDefault="00D038E0" w:rsidP="00F54245">
      <w:pPr>
        <w:ind w:firstLineChars="200" w:firstLine="422"/>
        <w:rPr>
          <w:rFonts w:ascii="宋体" w:hAnsi="宋体"/>
          <w:b/>
        </w:rPr>
      </w:pPr>
      <w:r>
        <w:rPr>
          <w:rFonts w:ascii="宋体" w:hAnsi="宋体" w:hint="eastAsia"/>
          <w:b/>
        </w:rPr>
        <w:t>4.</w:t>
      </w:r>
      <w:r>
        <w:rPr>
          <w:rFonts w:ascii="宋体" w:hAnsi="宋体" w:hint="eastAsia"/>
          <w:b/>
        </w:rPr>
        <w:t>第Ⅱ卷必须用</w:t>
      </w:r>
      <w:r>
        <w:rPr>
          <w:rFonts w:ascii="宋体" w:hAnsi="宋体" w:hint="eastAsia"/>
          <w:b/>
        </w:rPr>
        <w:t>0.5</w:t>
      </w:r>
      <w:r>
        <w:rPr>
          <w:rFonts w:ascii="宋体" w:hAnsi="宋体" w:hint="eastAsia"/>
          <w:b/>
        </w:rPr>
        <w:t>毫米黑色签字笔作答，答案必须写在答题卡各题目指定区域内相应的位置，不能写在试题卷上；不准使用涂改液、胶带纸、修正带。不按以上要求作答的答案无效。</w:t>
      </w:r>
    </w:p>
    <w:p w:rsidR="00304F46" w:rsidRDefault="00D038E0">
      <w:pPr>
        <w:spacing w:line="288" w:lineRule="auto"/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  <w:sz w:val="28"/>
          <w:szCs w:val="36"/>
        </w:rPr>
        <w:t>第Ⅰ卷</w:t>
      </w:r>
      <w:r>
        <w:rPr>
          <w:rFonts w:ascii="宋体" w:hAnsi="宋体" w:cs="宋体" w:hint="eastAsia"/>
          <w:b/>
          <w:sz w:val="28"/>
          <w:szCs w:val="36"/>
        </w:rPr>
        <w:t xml:space="preserve">  </w:t>
      </w:r>
      <w:r>
        <w:rPr>
          <w:rFonts w:ascii="宋体" w:hAnsi="宋体" w:cs="宋体" w:hint="eastAsia"/>
          <w:b/>
          <w:sz w:val="28"/>
          <w:szCs w:val="36"/>
        </w:rPr>
        <w:t>选择题</w:t>
      </w:r>
    </w:p>
    <w:p w:rsidR="00304F46" w:rsidRDefault="00D038E0">
      <w:pPr>
        <w:pStyle w:val="DefaultParagraph"/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一、选择题（本大题共</w:t>
      </w:r>
      <w:r>
        <w:rPr>
          <w:rFonts w:ascii="宋体" w:hAnsi="宋体" w:cs="宋体" w:hint="eastAsia"/>
          <w:b/>
          <w:szCs w:val="21"/>
        </w:rPr>
        <w:t>15</w:t>
      </w:r>
      <w:r>
        <w:rPr>
          <w:rFonts w:ascii="宋体" w:hAnsi="宋体" w:cs="宋体" w:hint="eastAsia"/>
          <w:b/>
          <w:szCs w:val="21"/>
        </w:rPr>
        <w:t>小题，共</w:t>
      </w:r>
      <w:r>
        <w:rPr>
          <w:rFonts w:ascii="宋体" w:hAnsi="宋体" w:cs="宋体" w:hint="eastAsia"/>
          <w:b/>
          <w:szCs w:val="21"/>
        </w:rPr>
        <w:t>48</w:t>
      </w:r>
      <w:r>
        <w:rPr>
          <w:rFonts w:ascii="宋体" w:hAnsi="宋体" w:cs="宋体" w:hint="eastAsia"/>
          <w:b/>
          <w:szCs w:val="21"/>
        </w:rPr>
        <w:t>分。</w:t>
      </w:r>
      <w:r>
        <w:rPr>
          <w:rFonts w:ascii="宋体" w:hAnsi="宋体" w:cs="宋体" w:hint="eastAsia"/>
          <w:b/>
          <w:szCs w:val="21"/>
        </w:rPr>
        <w:t>1-12</w:t>
      </w:r>
      <w:r>
        <w:rPr>
          <w:rFonts w:ascii="宋体" w:hAnsi="宋体" w:cs="宋体" w:hint="eastAsia"/>
          <w:b/>
          <w:szCs w:val="21"/>
        </w:rPr>
        <w:t>小题为单选题，每小题只有一个选项最符合题意，每小题</w:t>
      </w:r>
      <w:r>
        <w:rPr>
          <w:rFonts w:ascii="宋体" w:hAnsi="宋体" w:cs="宋体" w:hint="eastAsia"/>
          <w:b/>
          <w:szCs w:val="21"/>
        </w:rPr>
        <w:t>3</w:t>
      </w:r>
      <w:r>
        <w:rPr>
          <w:rFonts w:ascii="宋体" w:hAnsi="宋体" w:cs="宋体" w:hint="eastAsia"/>
          <w:b/>
          <w:szCs w:val="21"/>
        </w:rPr>
        <w:t>分；</w:t>
      </w:r>
      <w:r>
        <w:rPr>
          <w:rFonts w:ascii="宋体" w:hAnsi="宋体" w:cs="宋体" w:hint="eastAsia"/>
          <w:b/>
          <w:szCs w:val="21"/>
        </w:rPr>
        <w:t>13-15</w:t>
      </w:r>
      <w:r>
        <w:rPr>
          <w:rFonts w:ascii="宋体" w:hAnsi="宋体" w:cs="宋体" w:hint="eastAsia"/>
          <w:b/>
          <w:szCs w:val="21"/>
        </w:rPr>
        <w:t>小题为不定向选择题，每小题至少有两个选项符合题意，全选对得</w:t>
      </w:r>
      <w:r>
        <w:rPr>
          <w:rFonts w:ascii="宋体" w:hAnsi="宋体" w:cs="宋体" w:hint="eastAsia"/>
          <w:b/>
          <w:szCs w:val="21"/>
        </w:rPr>
        <w:t>4</w:t>
      </w:r>
      <w:r>
        <w:rPr>
          <w:rFonts w:ascii="宋体" w:hAnsi="宋体" w:cs="宋体" w:hint="eastAsia"/>
          <w:b/>
          <w:szCs w:val="21"/>
        </w:rPr>
        <w:t>分，选对但不全得</w:t>
      </w:r>
      <w:r>
        <w:rPr>
          <w:rFonts w:ascii="宋体" w:hAnsi="宋体" w:cs="宋体" w:hint="eastAsia"/>
          <w:b/>
          <w:szCs w:val="21"/>
        </w:rPr>
        <w:t>2</w:t>
      </w:r>
      <w:r>
        <w:rPr>
          <w:rFonts w:ascii="宋体" w:hAnsi="宋体" w:cs="宋体" w:hint="eastAsia"/>
          <w:b/>
          <w:szCs w:val="21"/>
        </w:rPr>
        <w:t>分，错选或不选均不得分。）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．人体的密度与水的密度差不多，一个初中生身体的体积大约是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</w:t>
      </w:r>
      <w:r>
        <w:rPr>
          <w:rFonts w:hint="eastAsia"/>
          <w:szCs w:val="21"/>
        </w:rPr>
        <w:t>5m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  <w:vertAlign w:val="subscript"/>
        </w:rPr>
        <w:t xml:space="preserve"> </w:t>
      </w:r>
      <w:r>
        <w:rPr>
          <w:rFonts w:hint="eastAsia"/>
          <w:szCs w:val="21"/>
        </w:rPr>
        <w:t xml:space="preserve">        B</w:t>
      </w:r>
      <w:r>
        <w:rPr>
          <w:rFonts w:hint="eastAsia"/>
          <w:szCs w:val="21"/>
        </w:rPr>
        <w:t>．</w:t>
      </w:r>
      <w:r>
        <w:rPr>
          <w:rFonts w:hint="eastAsia"/>
          <w:szCs w:val="21"/>
        </w:rPr>
        <w:t>0.5m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  <w:vertAlign w:val="subscript"/>
        </w:rPr>
        <w:t xml:space="preserve"> </w:t>
      </w:r>
      <w:r>
        <w:rPr>
          <w:rFonts w:hint="eastAsia"/>
          <w:szCs w:val="21"/>
        </w:rPr>
        <w:t xml:space="preserve">        C</w:t>
      </w:r>
      <w:r>
        <w:rPr>
          <w:rFonts w:hint="eastAsia"/>
          <w:szCs w:val="21"/>
        </w:rPr>
        <w:t>．</w:t>
      </w:r>
      <w:r>
        <w:rPr>
          <w:rFonts w:hint="eastAsia"/>
          <w:szCs w:val="21"/>
        </w:rPr>
        <w:t>0.05m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 xml:space="preserve">          D</w:t>
      </w:r>
      <w:r>
        <w:rPr>
          <w:rFonts w:hint="eastAsia"/>
          <w:szCs w:val="21"/>
        </w:rPr>
        <w:t>．</w:t>
      </w:r>
      <w:r>
        <w:rPr>
          <w:rFonts w:hint="eastAsia"/>
          <w:szCs w:val="21"/>
        </w:rPr>
        <w:t>0.005m</w:t>
      </w:r>
      <w:r>
        <w:rPr>
          <w:rFonts w:hint="eastAsia"/>
          <w:szCs w:val="21"/>
          <w:vertAlign w:val="superscript"/>
        </w:rPr>
        <w:t>3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．下列图像中，能正确反映物体在做“匀速直线运动”的是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noProof/>
          <w:szCs w:val="21"/>
        </w:rPr>
        <w:drawing>
          <wp:inline distT="0" distB="0" distL="114300" distR="114300">
            <wp:extent cx="3924935" cy="942340"/>
            <wp:effectExtent l="0" t="0" r="18415" b="10160"/>
            <wp:docPr id="4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3802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2493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46" w:rsidRDefault="00D038E0">
      <w:pPr>
        <w:spacing w:line="360" w:lineRule="auto"/>
        <w:ind w:firstLineChars="400" w:firstLine="840"/>
        <w:rPr>
          <w:szCs w:val="21"/>
        </w:rPr>
      </w:pPr>
      <w:r>
        <w:rPr>
          <w:rFonts w:hint="eastAsia"/>
          <w:szCs w:val="21"/>
        </w:rPr>
        <w:t>A            B              C             D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．小船顺水漂流而下，船上坐着人，下面说法中正确的是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A</w:t>
      </w:r>
      <w:r>
        <w:rPr>
          <w:rFonts w:hint="eastAsia"/>
          <w:szCs w:val="21"/>
        </w:rPr>
        <w:t>．以岸为参照物，河水是静止的</w:t>
      </w:r>
      <w:r>
        <w:rPr>
          <w:rFonts w:hint="eastAsia"/>
          <w:szCs w:val="21"/>
        </w:rPr>
        <w:t xml:space="preserve">         B</w:t>
      </w:r>
      <w:r>
        <w:rPr>
          <w:rFonts w:hint="eastAsia"/>
          <w:szCs w:val="21"/>
        </w:rPr>
        <w:t>．以河水为参照物，船是静止的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C</w:t>
      </w:r>
      <w:r>
        <w:rPr>
          <w:rFonts w:hint="eastAsia"/>
          <w:szCs w:val="21"/>
        </w:rPr>
        <w:t>．以船上的人为参照物，河水是流动的</w:t>
      </w:r>
      <w:r>
        <w:rPr>
          <w:rFonts w:hint="eastAsia"/>
          <w:szCs w:val="21"/>
        </w:rPr>
        <w:t xml:space="preserve">   D</w:t>
      </w:r>
      <w:r>
        <w:rPr>
          <w:rFonts w:hint="eastAsia"/>
          <w:szCs w:val="21"/>
        </w:rPr>
        <w:t>．以船为参照物，船上的人是运动的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．如图所示，用悬挂着的乒乓球接触正在发声的音叉，乒乓球会被多次弹开，这个实验是用来探究</w:t>
      </w:r>
      <w:r>
        <w:rPr>
          <w:rFonts w:hint="eastAsia"/>
          <w:szCs w:val="21"/>
        </w:rPr>
        <w:t xml:space="preserve">                                             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noProof/>
          <w:szCs w:val="21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2984500</wp:posOffset>
            </wp:positionH>
            <wp:positionV relativeFrom="paragraph">
              <wp:posOffset>67945</wp:posOffset>
            </wp:positionV>
            <wp:extent cx="1153160" cy="1102995"/>
            <wp:effectExtent l="0" t="0" r="8890" b="1905"/>
            <wp:wrapSquare wrapText="bothSides"/>
            <wp:docPr id="47" name="图片 27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627293" name="图片 27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．声音能否在真空中传播</w:t>
      </w:r>
      <w:r>
        <w:rPr>
          <w:rFonts w:hint="eastAsia"/>
          <w:szCs w:val="21"/>
        </w:rPr>
        <w:t xml:space="preserve">        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．声音产生的原因</w:t>
      </w:r>
      <w:r>
        <w:rPr>
          <w:rFonts w:hint="eastAsia"/>
          <w:szCs w:val="21"/>
        </w:rPr>
        <w:t xml:space="preserve">                                  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．音调是否与频率有关</w:t>
      </w:r>
      <w:r>
        <w:rPr>
          <w:rFonts w:hint="eastAsia"/>
          <w:szCs w:val="21"/>
        </w:rPr>
        <w:t xml:space="preserve">          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．声音传播是否需要时间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．关于声现象，下列说法正确的是</w:t>
      </w:r>
      <w:r>
        <w:rPr>
          <w:rFonts w:hint="eastAsia"/>
          <w:szCs w:val="21"/>
        </w:rPr>
        <w:t xml:space="preserve">                       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A.</w:t>
      </w:r>
      <w:r>
        <w:rPr>
          <w:rFonts w:hint="eastAsia"/>
          <w:szCs w:val="21"/>
        </w:rPr>
        <w:t>“闻其声而知其人”是根据声音的响度来判断的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B.</w:t>
      </w:r>
      <w:r>
        <w:rPr>
          <w:rFonts w:hint="eastAsia"/>
          <w:szCs w:val="21"/>
        </w:rPr>
        <w:t>“不敢高声语，恐惊天上人”中的“高”是指声音的音调高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C</w:t>
      </w:r>
      <w:r>
        <w:rPr>
          <w:rFonts w:hint="eastAsia"/>
          <w:szCs w:val="21"/>
        </w:rPr>
        <w:t>．高速公路两侧安装透明板墙是在声源处减弱噪声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D</w:t>
      </w:r>
      <w:r>
        <w:rPr>
          <w:rFonts w:hint="eastAsia"/>
          <w:szCs w:val="21"/>
        </w:rPr>
        <w:t>．超声波可以给金属工件探伤，说明声音能够传递信息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．下列自然现象中，需要吸热的是</w:t>
      </w:r>
      <w:r>
        <w:rPr>
          <w:rFonts w:hint="eastAsia"/>
          <w:szCs w:val="21"/>
        </w:rPr>
        <w:t xml:space="preserve">                      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noProof/>
          <w:szCs w:val="21"/>
        </w:rPr>
        <w:drawing>
          <wp:inline distT="0" distB="0" distL="114300" distR="114300">
            <wp:extent cx="4191000" cy="962660"/>
            <wp:effectExtent l="0" t="0" r="0" b="8890"/>
            <wp:docPr id="49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49139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rcRect l="2344" t="12288" r="2103" b="324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．初春，冰雪融化</w:t>
      </w:r>
      <w:r>
        <w:rPr>
          <w:rFonts w:hint="eastAsia"/>
          <w:szCs w:val="21"/>
        </w:rPr>
        <w:t xml:space="preserve">          B</w:t>
      </w:r>
      <w:r>
        <w:rPr>
          <w:rFonts w:hint="eastAsia"/>
          <w:szCs w:val="21"/>
        </w:rPr>
        <w:t>．盛夏，露珠凝结</w:t>
      </w:r>
      <w:r>
        <w:rPr>
          <w:rFonts w:hint="eastAsia"/>
          <w:szCs w:val="21"/>
        </w:rPr>
        <w:t xml:space="preserve">   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．深秋，绿叶凝霜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 xml:space="preserve">    D</w:t>
      </w:r>
      <w:r>
        <w:rPr>
          <w:rFonts w:hint="eastAsia"/>
          <w:szCs w:val="21"/>
        </w:rPr>
        <w:t>．严冬，雪花纷飞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．如图所示的现象中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属于光的色散现象的是</w:t>
      </w:r>
      <w:r>
        <w:rPr>
          <w:rFonts w:hint="eastAsia"/>
          <w:szCs w:val="21"/>
        </w:rPr>
        <w:t xml:space="preserve">            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noProof/>
          <w:szCs w:val="21"/>
        </w:rPr>
        <w:drawing>
          <wp:inline distT="0" distB="0" distL="114300" distR="114300">
            <wp:extent cx="1054735" cy="850265"/>
            <wp:effectExtent l="0" t="0" r="12065" b="6985"/>
            <wp:docPr id="54" name="图片 29" descr="1f6965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669181" name="图片 29" descr="1f69655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  <w:r>
        <w:rPr>
          <w:rFonts w:hint="eastAsia"/>
          <w:noProof/>
          <w:szCs w:val="21"/>
        </w:rPr>
        <w:drawing>
          <wp:inline distT="0" distB="0" distL="114300" distR="114300">
            <wp:extent cx="1183005" cy="868045"/>
            <wp:effectExtent l="0" t="0" r="17145" b="8255"/>
            <wp:docPr id="52" name="图片 30" descr="c48f3b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48699" name="图片 30" descr="c48f3bd7"/>
                    <pic:cNvPicPr>
                      <a:picLocks noChangeAspect="1"/>
                    </pic:cNvPicPr>
                  </pic:nvPicPr>
                  <pic:blipFill>
                    <a:blip r:embed="rId15"/>
                    <a:srcRect t="4675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  <w:r>
        <w:rPr>
          <w:rFonts w:hint="eastAsia"/>
          <w:noProof/>
          <w:szCs w:val="21"/>
        </w:rPr>
        <w:drawing>
          <wp:inline distT="0" distB="0" distL="114300" distR="114300">
            <wp:extent cx="1191895" cy="871220"/>
            <wp:effectExtent l="0" t="0" r="8255" b="5080"/>
            <wp:docPr id="51" name="图片 3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25269" name="图片 31" descr="image002"/>
                    <pic:cNvPicPr>
                      <a:picLocks noChangeAspect="1"/>
                    </pic:cNvPicPr>
                  </pic:nvPicPr>
                  <pic:blipFill>
                    <a:blip r:embed="rId16"/>
                    <a:srcRect l="7268" t="3635" r="7268" b="3635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  <w:r>
        <w:rPr>
          <w:rFonts w:hint="eastAsia"/>
          <w:noProof/>
          <w:szCs w:val="21"/>
        </w:rPr>
        <w:drawing>
          <wp:inline distT="0" distB="0" distL="114300" distR="114300">
            <wp:extent cx="1079500" cy="875030"/>
            <wp:effectExtent l="0" t="0" r="6350" b="1270"/>
            <wp:docPr id="53" name="图片 32" descr="7d8ced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80167" name="图片 32" descr="7d8ced7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A.</w:t>
      </w:r>
      <w:r>
        <w:rPr>
          <w:rFonts w:hint="eastAsia"/>
          <w:szCs w:val="21"/>
        </w:rPr>
        <w:t>水中倒影</w:t>
      </w:r>
      <w:r>
        <w:rPr>
          <w:rFonts w:hint="eastAsia"/>
          <w:szCs w:val="21"/>
        </w:rPr>
        <w:t xml:space="preserve">            B.</w:t>
      </w:r>
      <w:r>
        <w:rPr>
          <w:rFonts w:hint="eastAsia"/>
          <w:szCs w:val="21"/>
        </w:rPr>
        <w:t>雨后彩虹</w:t>
      </w:r>
      <w:r>
        <w:rPr>
          <w:rFonts w:hint="eastAsia"/>
          <w:szCs w:val="21"/>
        </w:rPr>
        <w:t xml:space="preserve">         C.</w:t>
      </w:r>
      <w:r>
        <w:rPr>
          <w:rFonts w:hint="eastAsia"/>
          <w:szCs w:val="21"/>
        </w:rPr>
        <w:t>日食形成</w:t>
      </w:r>
      <w:r>
        <w:rPr>
          <w:rFonts w:hint="eastAsia"/>
          <w:szCs w:val="21"/>
        </w:rPr>
        <w:t xml:space="preserve">       D.</w:t>
      </w:r>
      <w:r>
        <w:rPr>
          <w:rFonts w:hint="eastAsia"/>
          <w:szCs w:val="21"/>
        </w:rPr>
        <w:t>杯中铅笔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．下列关于光线的说法中</w:t>
      </w:r>
      <w:r>
        <w:rPr>
          <w:rFonts w:hint="eastAsia"/>
          <w:szCs w:val="21"/>
          <w:em w:val="dot"/>
        </w:rPr>
        <w:t>错误</w:t>
      </w:r>
      <w:r>
        <w:rPr>
          <w:rFonts w:hint="eastAsia"/>
          <w:szCs w:val="21"/>
        </w:rPr>
        <w:t>的是</w:t>
      </w:r>
      <w:r>
        <w:rPr>
          <w:rFonts w:hint="eastAsia"/>
          <w:szCs w:val="21"/>
        </w:rPr>
        <w:t xml:space="preserve">                     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A</w:t>
      </w:r>
      <w:r>
        <w:rPr>
          <w:rFonts w:hint="eastAsia"/>
          <w:szCs w:val="21"/>
        </w:rPr>
        <w:t>．光线表示出了光的传播路径和方向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B</w:t>
      </w:r>
      <w:r>
        <w:rPr>
          <w:rFonts w:hint="eastAsia"/>
          <w:szCs w:val="21"/>
        </w:rPr>
        <w:t>．引入光线运用了建模法，即理想模型法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C</w:t>
      </w:r>
      <w:r>
        <w:rPr>
          <w:rFonts w:hint="eastAsia"/>
          <w:szCs w:val="21"/>
        </w:rPr>
        <w:t>．光线就是很细的光束</w:t>
      </w:r>
      <w:r>
        <w:rPr>
          <w:rFonts w:hint="eastAsia"/>
          <w:szCs w:val="21"/>
        </w:rPr>
        <w:t xml:space="preserve">  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 D</w:t>
      </w:r>
      <w:r>
        <w:rPr>
          <w:rFonts w:hint="eastAsia"/>
          <w:szCs w:val="21"/>
        </w:rPr>
        <w:t>．光线实际上是不存在的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9</w:t>
      </w:r>
      <w:r>
        <w:rPr>
          <w:rFonts w:hint="eastAsia"/>
          <w:szCs w:val="21"/>
        </w:rPr>
        <w:t>．一个凸透镜的焦点为</w:t>
      </w:r>
      <w:r>
        <w:rPr>
          <w:rFonts w:hint="eastAsia"/>
          <w:szCs w:val="21"/>
        </w:rPr>
        <w:t>F</w:t>
      </w:r>
      <w:r>
        <w:rPr>
          <w:rFonts w:hint="eastAsia"/>
          <w:szCs w:val="21"/>
        </w:rPr>
        <w:t>，一个凹透镜的焦点为</w:t>
      </w:r>
      <w:r>
        <w:rPr>
          <w:rFonts w:hint="eastAsia"/>
          <w:szCs w:val="21"/>
        </w:rPr>
        <w:t>F</w:t>
      </w:r>
      <w:r>
        <w:rPr>
          <w:szCs w:val="21"/>
        </w:rPr>
        <w:t>'</w:t>
      </w:r>
      <w:r>
        <w:rPr>
          <w:rFonts w:hint="eastAsia"/>
          <w:szCs w:val="21"/>
        </w:rPr>
        <w:t>；让这两个透镜的一侧都正对着太阳光，则在两透镜另一侧的焦点上，</w:t>
      </w:r>
      <w:r>
        <w:rPr>
          <w:rFonts w:hint="eastAsia"/>
          <w:szCs w:val="21"/>
        </w:rPr>
        <w:t>F</w:t>
      </w:r>
      <w:r>
        <w:rPr>
          <w:rFonts w:hint="eastAsia"/>
          <w:szCs w:val="21"/>
        </w:rPr>
        <w:t>和</w:t>
      </w:r>
      <w:r>
        <w:rPr>
          <w:rFonts w:hint="eastAsia"/>
          <w:szCs w:val="21"/>
        </w:rPr>
        <w:t>F</w:t>
      </w:r>
      <w:r>
        <w:rPr>
          <w:szCs w:val="21"/>
        </w:rPr>
        <w:t>'</w:t>
      </w:r>
      <w:r>
        <w:rPr>
          <w:rFonts w:hint="eastAsia"/>
          <w:szCs w:val="21"/>
        </w:rPr>
        <w:t>的温度相比较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）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</w:t>
      </w:r>
      <w:r>
        <w:rPr>
          <w:rFonts w:hint="eastAsia"/>
          <w:szCs w:val="21"/>
        </w:rPr>
        <w:t>F</w:t>
      </w:r>
      <w:r>
        <w:rPr>
          <w:rFonts w:hint="eastAsia"/>
          <w:szCs w:val="21"/>
        </w:rPr>
        <w:t>点的温度较高</w:t>
      </w:r>
      <w:r>
        <w:rPr>
          <w:rFonts w:hint="eastAsia"/>
          <w:szCs w:val="21"/>
        </w:rPr>
        <w:t xml:space="preserve">     B</w:t>
      </w:r>
      <w:r>
        <w:rPr>
          <w:rFonts w:hint="eastAsia"/>
          <w:szCs w:val="21"/>
        </w:rPr>
        <w:t>．</w:t>
      </w:r>
      <w:r>
        <w:rPr>
          <w:rFonts w:hint="eastAsia"/>
          <w:szCs w:val="21"/>
        </w:rPr>
        <w:t>F</w:t>
      </w:r>
      <w:r>
        <w:rPr>
          <w:szCs w:val="21"/>
        </w:rPr>
        <w:t>'</w:t>
      </w:r>
      <w:r>
        <w:rPr>
          <w:rFonts w:hint="eastAsia"/>
          <w:szCs w:val="21"/>
        </w:rPr>
        <w:t>点的温度较高</w:t>
      </w:r>
      <w:r>
        <w:rPr>
          <w:rFonts w:hint="eastAsia"/>
          <w:szCs w:val="21"/>
        </w:rPr>
        <w:t xml:space="preserve">     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．两点的温度一样高</w:t>
      </w:r>
      <w:r>
        <w:rPr>
          <w:rFonts w:hint="eastAsia"/>
          <w:szCs w:val="21"/>
        </w:rPr>
        <w:t xml:space="preserve">   D</w:t>
      </w:r>
      <w:r>
        <w:rPr>
          <w:rFonts w:hint="eastAsia"/>
          <w:szCs w:val="21"/>
        </w:rPr>
        <w:t>．无法判断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．一个铁块在下面哪种情况下质量会发生变化</w:t>
      </w:r>
      <w:r>
        <w:rPr>
          <w:rFonts w:hint="eastAsia"/>
          <w:szCs w:val="21"/>
        </w:rPr>
        <w:t xml:space="preserve">           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）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．将它熔化成铁水</w:t>
      </w:r>
      <w:r>
        <w:rPr>
          <w:rFonts w:hint="eastAsia"/>
          <w:szCs w:val="21"/>
        </w:rPr>
        <w:t xml:space="preserve">     B</w:t>
      </w:r>
      <w:r>
        <w:rPr>
          <w:rFonts w:hint="eastAsia"/>
          <w:szCs w:val="21"/>
        </w:rPr>
        <w:t>．磨掉铁块一个角</w:t>
      </w:r>
      <w:r>
        <w:rPr>
          <w:rFonts w:hint="eastAsia"/>
          <w:szCs w:val="21"/>
        </w:rPr>
        <w:t xml:space="preserve">    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．把它轧成薄铁片</w:t>
      </w:r>
      <w:r>
        <w:rPr>
          <w:rFonts w:hint="eastAsia"/>
          <w:szCs w:val="21"/>
        </w:rPr>
        <w:t xml:space="preserve">     D</w:t>
      </w:r>
      <w:r>
        <w:rPr>
          <w:rFonts w:hint="eastAsia"/>
          <w:szCs w:val="21"/>
        </w:rPr>
        <w:t>．从地球运到月球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．当建筑物内遭遇火灾时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受困人员应捂鼻、弯腰甚至匍匐的姿势迅速撤离火场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这样能够有效避免吸入有害气体或被灼伤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这是因为燃烧产生的有毒有害气体与空气相比（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．温度较低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密度较大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．温度较高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密度较小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大量集聚在房间的上方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．温度较低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密度较小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大量集聚在房间的上方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．温度较高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密度较大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大量集聚在房间的上方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．如图所示，手压气球，气球发生形变。形变的气球对手产生支持力，此支持力的施力物体和受力物体分别是</w:t>
      </w:r>
      <w:r>
        <w:rPr>
          <w:rFonts w:hint="eastAsia"/>
          <w:szCs w:val="21"/>
        </w:rPr>
        <w:t xml:space="preserve">                                  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2409190</wp:posOffset>
            </wp:positionH>
            <wp:positionV relativeFrom="paragraph">
              <wp:posOffset>92710</wp:posOffset>
            </wp:positionV>
            <wp:extent cx="1171575" cy="1000125"/>
            <wp:effectExtent l="0" t="0" r="9525" b="9525"/>
            <wp:wrapSquare wrapText="bothSides"/>
            <wp:docPr id="55" name="图片 1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56755" name="图片 1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．地球、手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．手、气球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．手、地球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．气球、手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1365250</wp:posOffset>
            </wp:positionH>
            <wp:positionV relativeFrom="paragraph">
              <wp:posOffset>488950</wp:posOffset>
            </wp:positionV>
            <wp:extent cx="1896110" cy="1276985"/>
            <wp:effectExtent l="0" t="0" r="8890" b="18415"/>
            <wp:wrapTopAndBottom/>
            <wp:docPr id="50" name="图片 2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806701" name="图片 28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276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．如图所示，是甲、乙两种物质的熔化图象，下面说法正确的是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</w:t>
      </w:r>
    </w:p>
    <w:p w:rsidR="00304F46" w:rsidRDefault="00D038E0">
      <w:pPr>
        <w:rPr>
          <w:szCs w:val="21"/>
        </w:rPr>
      </w:pPr>
      <w:r>
        <w:rPr>
          <w:rFonts w:hint="eastAsia"/>
          <w:szCs w:val="21"/>
        </w:rPr>
        <w:br w:type="page"/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lastRenderedPageBreak/>
        <w:t>A</w:t>
      </w:r>
      <w:r>
        <w:rPr>
          <w:rFonts w:hint="eastAsia"/>
          <w:szCs w:val="21"/>
        </w:rPr>
        <w:t>．甲物质是非晶体，乙物质是晶体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．乙物质在</w:t>
      </w:r>
      <w:r>
        <w:rPr>
          <w:rFonts w:hint="eastAsia"/>
          <w:szCs w:val="21"/>
        </w:rPr>
        <w:t>5min</w:t>
      </w:r>
      <w:r>
        <w:rPr>
          <w:rFonts w:hint="eastAsia"/>
          <w:szCs w:val="21"/>
        </w:rPr>
        <w:t>到</w:t>
      </w:r>
      <w:r>
        <w:rPr>
          <w:rFonts w:hint="eastAsia"/>
          <w:szCs w:val="21"/>
        </w:rPr>
        <w:t>13min</w:t>
      </w:r>
      <w:r>
        <w:rPr>
          <w:rFonts w:hint="eastAsia"/>
          <w:szCs w:val="21"/>
        </w:rPr>
        <w:t>之间，温度不变，既不吸热也不放热</w:t>
      </w:r>
      <w:r>
        <w:rPr>
          <w:rFonts w:hint="eastAsia"/>
          <w:szCs w:val="21"/>
        </w:rPr>
        <w:t xml:space="preserve"> 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．乙物质在第</w:t>
      </w:r>
      <w:r>
        <w:rPr>
          <w:rFonts w:hint="eastAsia"/>
          <w:szCs w:val="21"/>
        </w:rPr>
        <w:t>14min</w:t>
      </w:r>
      <w:r>
        <w:rPr>
          <w:rFonts w:hint="eastAsia"/>
          <w:szCs w:val="21"/>
        </w:rPr>
        <w:t>时为液态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．甲物质的熔点为</w:t>
      </w:r>
      <w:r>
        <w:rPr>
          <w:rFonts w:hint="eastAsia"/>
          <w:szCs w:val="21"/>
        </w:rPr>
        <w:t>80</w:t>
      </w:r>
      <w:r>
        <w:rPr>
          <w:rFonts w:hint="eastAsia"/>
          <w:szCs w:val="21"/>
        </w:rPr>
        <w:t>℃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．关于物体成像，以下说法正确的是</w:t>
      </w:r>
      <w:r>
        <w:rPr>
          <w:rFonts w:hint="eastAsia"/>
          <w:szCs w:val="21"/>
        </w:rPr>
        <w:t xml:space="preserve">                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）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．实像是实际光线会聚而成的，它能映现在光屏上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．凸透镜对物体成虚像时，不能用光屏接收，眼</w:t>
      </w:r>
      <w:r>
        <w:rPr>
          <w:rFonts w:hint="eastAsia"/>
          <w:szCs w:val="21"/>
        </w:rPr>
        <w:t>睛也看不到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．实像比虚像看上去清楚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</w:t>
      </w:r>
      <w:bookmarkStart w:id="1" w:name="OLE_LINK1"/>
      <w:bookmarkStart w:id="2" w:name="OLE_LINK2"/>
      <w:r>
        <w:rPr>
          <w:rFonts w:hint="eastAsia"/>
          <w:szCs w:val="21"/>
        </w:rPr>
        <w:t>小孔成像可以是放大的、缩小的或等大的</w:t>
      </w:r>
      <w:bookmarkEnd w:id="1"/>
      <w:bookmarkEnd w:id="2"/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．关于力学的知识，下列说法正确的是</w:t>
      </w: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）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．人推墙的同时也受到墙的推力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．只有直接接触的物体间才能产生力的作用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．做匀速圆周运动的物体的运动状态不变</w:t>
      </w:r>
    </w:p>
    <w:p w:rsidR="00304F46" w:rsidRDefault="00D038E0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．人坐在沙发上，沙发凹下去，这表明力可以改变物体的形状</w:t>
      </w:r>
    </w:p>
    <w:p w:rsidR="00304F46" w:rsidRDefault="00304F46">
      <w:pPr>
        <w:spacing w:line="276" w:lineRule="auto"/>
        <w:rPr>
          <w:rFonts w:ascii="宋体" w:hAnsi="宋体" w:cs="宋体"/>
        </w:rPr>
      </w:pPr>
    </w:p>
    <w:p w:rsidR="00304F46" w:rsidRDefault="00D038E0">
      <w:pPr>
        <w:spacing w:line="312" w:lineRule="auto"/>
        <w:ind w:firstLine="400"/>
        <w:jc w:val="center"/>
        <w:rPr>
          <w:rFonts w:ascii="宋体" w:hAnsi="宋体" w:cs="宋体"/>
          <w:b/>
          <w:bCs/>
          <w:sz w:val="28"/>
          <w:szCs w:val="36"/>
        </w:rPr>
      </w:pPr>
      <w:r>
        <w:rPr>
          <w:rFonts w:ascii="宋体" w:hAnsi="宋体" w:cs="宋体" w:hint="eastAsia"/>
          <w:b/>
          <w:bCs/>
          <w:sz w:val="28"/>
          <w:szCs w:val="36"/>
        </w:rPr>
        <w:t>第Ⅱ卷</w:t>
      </w:r>
      <w:r>
        <w:rPr>
          <w:rFonts w:ascii="宋体" w:hAnsi="宋体" w:cs="宋体" w:hint="eastAsia"/>
          <w:b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/>
          <w:bCs/>
          <w:sz w:val="28"/>
          <w:szCs w:val="36"/>
        </w:rPr>
        <w:t>非选择题</w:t>
      </w:r>
    </w:p>
    <w:p w:rsidR="00304F46" w:rsidRDefault="00D038E0">
      <w:pPr>
        <w:spacing w:line="312" w:lineRule="auto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</w:rPr>
        <w:t>二、填空题</w:t>
      </w:r>
      <w:r>
        <w:rPr>
          <w:rFonts w:ascii="宋体" w:hAnsi="宋体" w:cs="宋体" w:hint="eastAsia"/>
          <w:b/>
        </w:rPr>
        <w:t xml:space="preserve"> </w:t>
      </w:r>
      <w:r>
        <w:rPr>
          <w:rFonts w:ascii="宋体" w:hAnsi="宋体" w:cs="宋体" w:hint="eastAsia"/>
          <w:b/>
        </w:rPr>
        <w:t>（每空</w:t>
      </w:r>
      <w:r>
        <w:rPr>
          <w:rFonts w:ascii="宋体" w:hAnsi="宋体" w:cs="宋体" w:hint="eastAsia"/>
          <w:b/>
        </w:rPr>
        <w:t>1</w:t>
      </w:r>
      <w:r>
        <w:rPr>
          <w:rFonts w:ascii="宋体" w:hAnsi="宋体" w:cs="宋体" w:hint="eastAsia"/>
          <w:b/>
        </w:rPr>
        <w:t>分，共</w:t>
      </w:r>
      <w:r>
        <w:rPr>
          <w:rFonts w:ascii="宋体" w:hAnsi="宋体" w:cs="宋体" w:hint="eastAsia"/>
          <w:b/>
        </w:rPr>
        <w:t>6</w:t>
      </w:r>
      <w:r>
        <w:rPr>
          <w:rFonts w:ascii="宋体" w:hAnsi="宋体" w:cs="宋体" w:hint="eastAsia"/>
          <w:b/>
        </w:rPr>
        <w:t>分）</w:t>
      </w:r>
      <w:r>
        <w:rPr>
          <w:rFonts w:ascii="宋体" w:hAnsi="宋体" w:cs="宋体" w:hint="eastAsia"/>
        </w:rPr>
        <w:t xml:space="preserve">                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．声在介质中以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的形式传播；声速的大小跟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有关，还跟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有关。</w:t>
      </w:r>
    </w:p>
    <w:p w:rsidR="00304F46" w:rsidRDefault="00D038E0">
      <w:pPr>
        <w:spacing w:line="360" w:lineRule="auto"/>
        <w:rPr>
          <w:szCs w:val="21"/>
        </w:rPr>
      </w:pP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．目前，全球气候逐渐变暖，这是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>效应不断加剧带来的后果；人工降雨时利用干冰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填物态变化名称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吸热使云层中水蒸气的温度降低最终形成降雨；夏天起风时，人感觉凉快是因为风加速了皮肤表面汗液的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填物态变化名称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。</w:t>
      </w:r>
    </w:p>
    <w:p w:rsidR="00304F46" w:rsidRDefault="00D038E0">
      <w:pPr>
        <w:spacing w:line="312" w:lineRule="auto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三、作图与实验探究题（本题</w:t>
      </w:r>
      <w:r>
        <w:rPr>
          <w:rFonts w:ascii="宋体" w:hAnsi="宋体" w:cs="宋体" w:hint="eastAsia"/>
          <w:b/>
        </w:rPr>
        <w:t>5</w:t>
      </w:r>
      <w:r>
        <w:rPr>
          <w:rFonts w:ascii="宋体" w:hAnsi="宋体" w:cs="宋体" w:hint="eastAsia"/>
          <w:b/>
        </w:rPr>
        <w:t>个小题，共</w:t>
      </w:r>
      <w:r>
        <w:rPr>
          <w:rFonts w:ascii="宋体" w:hAnsi="宋体" w:cs="宋体" w:hint="eastAsia"/>
          <w:b/>
        </w:rPr>
        <w:t>26</w:t>
      </w:r>
      <w:r>
        <w:rPr>
          <w:rFonts w:ascii="宋体" w:hAnsi="宋体" w:cs="宋体" w:hint="eastAsia"/>
          <w:b/>
        </w:rPr>
        <w:t>分）</w:t>
      </w:r>
    </w:p>
    <w:p w:rsidR="00304F46" w:rsidRDefault="00D038E0">
      <w:pPr>
        <w:spacing w:line="312" w:lineRule="auto"/>
        <w:rPr>
          <w:szCs w:val="21"/>
        </w:rPr>
      </w:pPr>
      <w:r>
        <w:rPr>
          <w:rFonts w:ascii="宋体" w:hAnsi="宋体" w:cs="宋体" w:hint="eastAsia"/>
        </w:rPr>
        <w:t>18.(2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</w:rPr>
        <w:t>)</w:t>
      </w:r>
      <w:r>
        <w:rPr>
          <w:rFonts w:hint="eastAsia"/>
          <w:szCs w:val="21"/>
        </w:rPr>
        <w:t>下图是一束光射向平静水面的情景示意图，请你在图上：①比较准确地画出反射光线，并标明反射角；②画出折射光线的大致方向。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19.(2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如图所示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匀质实心铁球重为</w:t>
      </w:r>
      <w:r>
        <w:rPr>
          <w:rFonts w:ascii="宋体" w:hAnsi="宋体" w:cs="宋体" w:hint="eastAsia"/>
        </w:rPr>
        <w:t>50N,</w:t>
      </w:r>
      <w:r>
        <w:rPr>
          <w:rFonts w:ascii="宋体" w:hAnsi="宋体" w:cs="宋体" w:hint="eastAsia"/>
        </w:rPr>
        <w:t>在</w:t>
      </w:r>
      <w:r>
        <w:rPr>
          <w:rFonts w:ascii="宋体" w:hAnsi="宋体" w:cs="宋体" w:hint="eastAsia"/>
        </w:rPr>
        <w:t>30N</w:t>
      </w:r>
      <w:r>
        <w:rPr>
          <w:rFonts w:ascii="宋体" w:hAnsi="宋体" w:cs="宋体" w:hint="eastAsia"/>
        </w:rPr>
        <w:t>的细绳的拉力作用下静止在斜面上。请画出</w:t>
      </w:r>
      <w:r>
        <w:rPr>
          <w:rFonts w:ascii="宋体" w:hAnsi="宋体" w:cs="宋体" w:hint="eastAsia"/>
        </w:rPr>
        <w:t>:(1)</w:t>
      </w:r>
      <w:r>
        <w:rPr>
          <w:rFonts w:ascii="宋体" w:hAnsi="宋体" w:cs="宋体" w:hint="eastAsia"/>
        </w:rPr>
        <w:t>铁球所受的重力示意图</w:t>
      </w:r>
      <w:r>
        <w:rPr>
          <w:rFonts w:ascii="宋体" w:hAnsi="宋体" w:cs="宋体" w:hint="eastAsia"/>
        </w:rPr>
        <w:t>:(2)</w:t>
      </w:r>
      <w:r>
        <w:rPr>
          <w:rFonts w:ascii="宋体" w:hAnsi="宋体" w:cs="宋体" w:hint="eastAsia"/>
        </w:rPr>
        <w:t>细绳对铁球拉力示意图</w:t>
      </w:r>
    </w:p>
    <w:p w:rsidR="00304F46" w:rsidRDefault="00304F46">
      <w:pPr>
        <w:spacing w:line="312" w:lineRule="auto"/>
        <w:rPr>
          <w:rFonts w:ascii="宋体" w:hAnsi="宋体" w:cs="宋体"/>
        </w:rPr>
      </w:pPr>
    </w:p>
    <w:p w:rsidR="00304F46" w:rsidRDefault="00304F46">
      <w:pPr>
        <w:spacing w:line="312" w:lineRule="auto"/>
        <w:rPr>
          <w:rFonts w:ascii="宋体" w:hAnsi="宋体" w:cs="宋体"/>
        </w:rPr>
      </w:pPr>
    </w:p>
    <w:p w:rsidR="00304F46" w:rsidRDefault="00D038E0">
      <w:pPr>
        <w:spacing w:line="360" w:lineRule="auto"/>
        <w:rPr>
          <w:rFonts w:ascii="宋体" w:hAnsi="宋体" w:cs="宋体"/>
        </w:rPr>
      </w:pPr>
      <w:r>
        <w:pict>
          <v:group id="_x0000_s1053" style="position:absolute;left:0;text-align:left;margin-left:232.3pt;margin-top:-13.4pt;width:116.5pt;height:60.5pt;z-index:251661312" coordorigin="124,518" coordsize="23,1210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26" type="#_x0000_t6" style="position:absolute;left:130;top:513;width:11;height:23;rotation:-90;v-text-anchor:middle" strokeweight="1pt"/>
            <v:line id="_x0000_s1027" style="position:absolute" from="140,518" to="142,521" strokeweight=".5pt">
              <v:stroke joinstyle="miter"/>
            </v:line>
            <v:line id="_x0000_s1028" style="position:absolute;flip:y" from="131,519" to="141,524" strokeweight=".5pt">
              <v:stroke joinstyle="miter"/>
            </v:line>
            <v:oval id="_x0000_s1029" style="position:absolute;left:128;top:523;width:3;height:4;v-text-anchor:middle" strokeweight="1pt">
              <v:stroke joinstyle="miter"/>
            </v:oval>
          </v:group>
        </w:pict>
      </w:r>
      <w:r w:rsidR="00B2016E">
        <w:rPr>
          <w:rFonts w:hint="eastAsia"/>
        </w:rPr>
        <w:t xml:space="preserve">         </w:t>
      </w:r>
      <w:r w:rsidR="00B2016E">
        <w:rPr>
          <w:noProof/>
        </w:rPr>
        <w:drawing>
          <wp:inline distT="0" distB="0" distL="114300" distR="114300">
            <wp:extent cx="1743710" cy="690880"/>
            <wp:effectExtent l="0" t="0" r="8890" b="13970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29826" name="图片 11"/>
                    <pic:cNvPicPr>
                      <a:picLocks noChangeAspect="1"/>
                    </pic:cNvPicPr>
                  </pic:nvPicPr>
                  <pic:blipFill>
                    <a:blip r:embed="rId21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16E">
        <w:rPr>
          <w:rFonts w:hint="eastAsia"/>
        </w:rPr>
        <w:t xml:space="preserve">           </w:t>
      </w:r>
      <w:r w:rsidR="00B2016E">
        <w:rPr>
          <w:rFonts w:ascii="宋体" w:hAnsi="宋体" w:cs="宋体" w:hint="eastAsia"/>
        </w:rPr>
        <w:t xml:space="preserve">              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20.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6</w:t>
      </w:r>
      <w:r>
        <w:rPr>
          <w:rFonts w:ascii="宋体" w:hAnsi="宋体" w:cs="宋体" w:hint="eastAsia"/>
        </w:rPr>
        <w:t>分）某小组同学用小车、长木板、刻度尺、秒表、木块等器材探究小车沿斜面滑下时速度的变化；实验设计如图甲所示：让小车从斜面的</w:t>
      </w: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点由静止滑下并开始记时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分别测出小车到达</w:t>
      </w:r>
      <w:r>
        <w:rPr>
          <w:rFonts w:ascii="宋体" w:hAnsi="宋体" w:cs="宋体" w:hint="eastAsia"/>
        </w:rPr>
        <w:t>B</w:t>
      </w:r>
      <w:r>
        <w:rPr>
          <w:rFonts w:ascii="宋体" w:hAnsi="宋体" w:cs="宋体" w:hint="eastAsia"/>
        </w:rPr>
        <w:t>点和</w:t>
      </w:r>
      <w:r>
        <w:rPr>
          <w:rFonts w:ascii="宋体" w:hAnsi="宋体" w:cs="宋体" w:hint="eastAsia"/>
        </w:rPr>
        <w:t>C</w:t>
      </w:r>
      <w:r>
        <w:rPr>
          <w:rFonts w:ascii="宋体" w:hAnsi="宋体" w:cs="宋体" w:hint="eastAsia"/>
        </w:rPr>
        <w:t>点的时间</w:t>
      </w:r>
      <w:r>
        <w:rPr>
          <w:rFonts w:ascii="宋体" w:hAnsi="宋体" w:cs="宋体" w:hint="eastAsia"/>
        </w:rPr>
        <w:t>t</w:t>
      </w:r>
      <w:r>
        <w:rPr>
          <w:rFonts w:ascii="宋体" w:hAnsi="宋体" w:cs="宋体" w:hint="eastAsia"/>
          <w:vertAlign w:val="subscript"/>
        </w:rPr>
        <w:t>B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t</w:t>
      </w:r>
      <w:r>
        <w:rPr>
          <w:rFonts w:ascii="宋体" w:hAnsi="宋体" w:cs="宋体" w:hint="eastAsia"/>
          <w:vertAlign w:val="subscript"/>
        </w:rPr>
        <w:t>C</w:t>
      </w:r>
      <w:r>
        <w:rPr>
          <w:rFonts w:ascii="宋体" w:hAnsi="宋体" w:cs="宋体" w:hint="eastAsia"/>
        </w:rPr>
        <w:t>；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</w:t>
      </w:r>
      <w:r>
        <w:rPr>
          <w:rFonts w:ascii="宋体" w:hAnsi="宋体" w:cs="宋体" w:hint="eastAsia"/>
          <w:noProof/>
        </w:rPr>
        <w:drawing>
          <wp:inline distT="0" distB="0" distL="114300" distR="114300">
            <wp:extent cx="3400425" cy="838200"/>
            <wp:effectExtent l="0" t="0" r="9525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937559" name="图片 100001" descr="figur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               </w:t>
      </w:r>
      <w:r>
        <w:rPr>
          <w:rFonts w:ascii="宋体" w:hAnsi="宋体" w:cs="宋体" w:hint="eastAsia"/>
        </w:rPr>
        <w:t>甲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(1)</w:t>
      </w:r>
      <w:r>
        <w:rPr>
          <w:rFonts w:ascii="宋体" w:hAnsi="宋体" w:cs="宋体" w:hint="eastAsia"/>
        </w:rPr>
        <w:t>该实验的原理是</w:t>
      </w:r>
      <w:r>
        <w:rPr>
          <w:rFonts w:ascii="宋体" w:hAnsi="宋体" w:cs="宋体" w:hint="eastAsia"/>
        </w:rPr>
        <w:t>________</w:t>
      </w:r>
      <w:r>
        <w:rPr>
          <w:rFonts w:ascii="宋体" w:hAnsi="宋体" w:cs="宋体" w:hint="eastAsia"/>
        </w:rPr>
        <w:t>；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(2)</w:t>
      </w:r>
      <w:r>
        <w:rPr>
          <w:rFonts w:ascii="宋体" w:hAnsi="宋体" w:cs="宋体" w:hint="eastAsia"/>
        </w:rPr>
        <w:t>实验中应使斜面坡度保持较</w:t>
      </w:r>
      <w:r>
        <w:rPr>
          <w:rFonts w:ascii="宋体" w:hAnsi="宋体" w:cs="宋体" w:hint="eastAsia"/>
        </w:rPr>
        <w:t>________(</w:t>
      </w:r>
      <w:r>
        <w:rPr>
          <w:rFonts w:ascii="宋体" w:hAnsi="宋体" w:cs="宋体" w:hint="eastAsia"/>
        </w:rPr>
        <w:t>选填“大”或“小″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；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(3)</w:t>
      </w:r>
      <w:r>
        <w:rPr>
          <w:rFonts w:ascii="宋体" w:hAnsi="宋体" w:cs="宋体" w:hint="eastAsia"/>
        </w:rPr>
        <w:t>小车从</w:t>
      </w:r>
      <w:r>
        <w:rPr>
          <w:rFonts w:ascii="宋体" w:hAnsi="宋体" w:cs="宋体" w:hint="eastAsia"/>
        </w:rPr>
        <w:t>A</w:t>
      </w:r>
      <w:r>
        <w:rPr>
          <w:rFonts w:ascii="宋体" w:hAnsi="宋体" w:cs="宋体" w:hint="eastAsia"/>
        </w:rPr>
        <w:t>到</w:t>
      </w:r>
      <w:r>
        <w:rPr>
          <w:rFonts w:ascii="宋体" w:hAnsi="宋体" w:cs="宋体" w:hint="eastAsia"/>
        </w:rPr>
        <w:t>B</w:t>
      </w:r>
      <w:r>
        <w:rPr>
          <w:rFonts w:ascii="宋体" w:hAnsi="宋体" w:cs="宋体" w:hint="eastAsia"/>
        </w:rPr>
        <w:t>经过的路程为</w:t>
      </w:r>
      <w:r>
        <w:rPr>
          <w:rFonts w:ascii="宋体" w:hAnsi="宋体" w:cs="宋体" w:hint="eastAsia"/>
        </w:rPr>
        <w:t>________ cm,</w:t>
      </w:r>
      <w:r>
        <w:rPr>
          <w:rFonts w:ascii="宋体" w:hAnsi="宋体" w:cs="宋体" w:hint="eastAsia"/>
        </w:rPr>
        <w:t>若</w:t>
      </w:r>
      <w:r>
        <w:rPr>
          <w:rFonts w:ascii="宋体" w:hAnsi="宋体" w:cs="宋体" w:hint="eastAsia"/>
        </w:rPr>
        <w:t>t</w:t>
      </w:r>
      <w:r>
        <w:rPr>
          <w:rFonts w:ascii="宋体" w:hAnsi="宋体" w:cs="宋体" w:hint="eastAsia"/>
          <w:vertAlign w:val="subscript"/>
        </w:rPr>
        <w:t>A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t</w:t>
      </w:r>
      <w:r>
        <w:rPr>
          <w:rFonts w:ascii="宋体" w:hAnsi="宋体" w:cs="宋体" w:hint="eastAsia"/>
          <w:vertAlign w:val="subscript"/>
        </w:rPr>
        <w:t>B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t</w:t>
      </w:r>
      <w:r>
        <w:rPr>
          <w:rFonts w:ascii="宋体" w:hAnsi="宋体" w:cs="宋体" w:hint="eastAsia"/>
          <w:vertAlign w:val="subscript"/>
        </w:rPr>
        <w:t>C</w:t>
      </w:r>
      <w:r>
        <w:rPr>
          <w:rFonts w:ascii="宋体" w:hAnsi="宋体" w:cs="宋体" w:hint="eastAsia"/>
        </w:rPr>
        <w:t>所对应的时间依次如图，则小车在</w:t>
      </w:r>
      <w:r>
        <w:rPr>
          <w:rFonts w:ascii="宋体" w:hAnsi="宋体" w:cs="宋体" w:hint="eastAsia"/>
        </w:rPr>
        <w:t>AB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BC</w:t>
      </w:r>
      <w:r>
        <w:rPr>
          <w:rFonts w:ascii="宋体" w:hAnsi="宋体" w:cs="宋体" w:hint="eastAsia"/>
        </w:rPr>
        <w:t>段的平均速度分别为</w:t>
      </w:r>
      <w:r>
        <w:rPr>
          <w:rFonts w:ascii="宋体" w:hAnsi="宋体" w:cs="宋体" w:hint="eastAsia"/>
        </w:rPr>
        <w:t>V</w:t>
      </w:r>
      <w:r>
        <w:rPr>
          <w:rFonts w:ascii="宋体" w:hAnsi="宋体" w:cs="宋体" w:hint="eastAsia"/>
          <w:vertAlign w:val="subscript"/>
        </w:rPr>
        <w:t>AB</w:t>
      </w:r>
      <w:r>
        <w:rPr>
          <w:rFonts w:ascii="宋体" w:hAnsi="宋体" w:cs="宋体" w:hint="eastAsia"/>
        </w:rPr>
        <w:t xml:space="preserve"> =</w:t>
      </w:r>
      <w:r>
        <w:rPr>
          <w:rFonts w:ascii="宋体" w:hAnsi="宋体" w:cs="宋体" w:hint="eastAsia"/>
          <w:u w:val="single"/>
        </w:rPr>
        <w:t xml:space="preserve">          </w:t>
      </w:r>
      <w:r>
        <w:rPr>
          <w:rFonts w:ascii="宋体" w:hAnsi="宋体" w:cs="宋体" w:hint="eastAsia"/>
        </w:rPr>
        <w:t xml:space="preserve">m/s </w:t>
      </w:r>
      <w:r>
        <w:rPr>
          <w:rFonts w:ascii="宋体" w:hAnsi="宋体" w:cs="宋体" w:hint="eastAsia"/>
        </w:rPr>
        <w:t>；</w:t>
      </w:r>
      <w:r>
        <w:rPr>
          <w:rFonts w:ascii="宋体" w:hAnsi="宋体" w:cs="宋体" w:hint="eastAsia"/>
        </w:rPr>
        <w:t>V</w:t>
      </w:r>
      <w:r>
        <w:rPr>
          <w:rFonts w:ascii="宋体" w:hAnsi="宋体" w:cs="宋体" w:hint="eastAsia"/>
          <w:vertAlign w:val="subscript"/>
        </w:rPr>
        <w:t>BC</w:t>
      </w:r>
      <w:r>
        <w:rPr>
          <w:rFonts w:ascii="宋体" w:hAnsi="宋体" w:cs="宋体" w:hint="eastAsia"/>
        </w:rPr>
        <w:t>= ________ m/s</w:t>
      </w:r>
      <w:r>
        <w:rPr>
          <w:rFonts w:ascii="宋体" w:hAnsi="宋体" w:cs="宋体" w:hint="eastAsia"/>
        </w:rPr>
        <w:t>（保留两位有效数字）；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</w:t>
      </w:r>
      <w:r>
        <w:rPr>
          <w:rFonts w:ascii="宋体" w:hAnsi="宋体" w:cs="宋体" w:hint="eastAsia"/>
          <w:noProof/>
        </w:rPr>
        <w:drawing>
          <wp:inline distT="0" distB="0" distL="114300" distR="114300">
            <wp:extent cx="2486025" cy="1095375"/>
            <wp:effectExtent l="0" t="0" r="9525" b="9525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745318" name="图片 100002" descr="figure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                 </w:t>
      </w:r>
      <w:r>
        <w:rPr>
          <w:rFonts w:ascii="宋体" w:hAnsi="宋体" w:cs="宋体" w:hint="eastAsia"/>
        </w:rPr>
        <w:t>乙</w:t>
      </w:r>
    </w:p>
    <w:p w:rsidR="00304F46" w:rsidRDefault="00D038E0">
      <w:pPr>
        <w:numPr>
          <w:ilvl w:val="0"/>
          <w:numId w:val="1"/>
        </w:num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小车沿斜面滑下时速度的变化规律为：</w:t>
      </w:r>
      <w:r>
        <w:rPr>
          <w:rFonts w:ascii="宋体" w:hAnsi="宋体" w:cs="宋体" w:hint="eastAsia"/>
          <w:u w:val="single"/>
        </w:rPr>
        <w:t xml:space="preserve">                        </w:t>
      </w:r>
      <w:r>
        <w:rPr>
          <w:rFonts w:ascii="宋体" w:hAnsi="宋体" w:cs="宋体" w:hint="eastAsia"/>
        </w:rPr>
        <w:t>。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21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(10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在“探究</w:t>
      </w:r>
      <w:r>
        <w:rPr>
          <w:rFonts w:ascii="宋体" w:hAnsi="宋体" w:cs="宋体" w:hint="eastAsia"/>
        </w:rPr>
        <w:t>凸透镜成像的规律”实验中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所用凸透镜的焦距是</w:t>
      </w:r>
      <w:r>
        <w:rPr>
          <w:rFonts w:ascii="宋体" w:hAnsi="宋体" w:cs="宋体" w:hint="eastAsia"/>
        </w:rPr>
        <w:t>10cm,</w:t>
      </w:r>
      <w:r>
        <w:rPr>
          <w:rFonts w:ascii="宋体" w:hAnsi="宋体" w:cs="宋体" w:hint="eastAsia"/>
        </w:rPr>
        <w:t>将透镜固定在光具座</w:t>
      </w:r>
      <w:r>
        <w:rPr>
          <w:rFonts w:ascii="宋体" w:hAnsi="宋体" w:cs="宋体" w:hint="eastAsia"/>
        </w:rPr>
        <w:t>50cm</w:t>
      </w:r>
      <w:r>
        <w:rPr>
          <w:rFonts w:ascii="宋体" w:hAnsi="宋体" w:cs="宋体" w:hint="eastAsia"/>
        </w:rPr>
        <w:t>刻度线处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实验装置如图所示</w:t>
      </w:r>
      <w:r>
        <w:rPr>
          <w:rFonts w:ascii="宋体" w:hAnsi="宋体" w:cs="宋体" w:hint="eastAsia"/>
        </w:rPr>
        <w:t>: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5080</wp:posOffset>
            </wp:positionV>
            <wp:extent cx="2382520" cy="829310"/>
            <wp:effectExtent l="0" t="0" r="17780" b="8890"/>
            <wp:wrapTopAndBottom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9796" name="图片 5"/>
                    <pic:cNvPicPr>
                      <a:picLocks noChangeAspect="1"/>
                    </pic:cNvPicPr>
                  </pic:nvPicPr>
                  <pic:blipFill>
                    <a:blip r:embed="rId24"/>
                    <a:srcRect l="12993" t="16553" r="17540" b="40140"/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</w:rPr>
        <w:t>(1)</w:t>
      </w:r>
      <w:r>
        <w:rPr>
          <w:rFonts w:ascii="宋体" w:hAnsi="宋体" w:cs="宋体" w:hint="eastAsia"/>
        </w:rPr>
        <w:t>实验时要首先应调节凸透镜、光屏和蜡烛的高度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使它们的中心大致</w:t>
      </w:r>
      <w:r>
        <w:rPr>
          <w:rFonts w:ascii="宋体" w:hAnsi="宋体" w:cs="宋体" w:hint="eastAsia"/>
          <w:u w:val="single"/>
        </w:rPr>
        <w:t xml:space="preserve">           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点</w:t>
      </w:r>
      <w:r>
        <w:rPr>
          <w:rFonts w:ascii="宋体" w:hAnsi="宋体" w:cs="宋体" w:hint="eastAsia"/>
        </w:rPr>
        <w:lastRenderedPageBreak/>
        <w:t>燃蜡烛应在调整高度之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选填“前”或“后”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；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(2)</w:t>
      </w:r>
      <w:r>
        <w:rPr>
          <w:rFonts w:ascii="宋体" w:hAnsi="宋体" w:cs="宋体" w:hint="eastAsia"/>
        </w:rPr>
        <w:t>实验中将蜡烛移至光具座上</w:t>
      </w:r>
      <w:r>
        <w:rPr>
          <w:rFonts w:ascii="宋体" w:hAnsi="宋体" w:cs="宋体" w:hint="eastAsia"/>
        </w:rPr>
        <w:t>10cm</w:t>
      </w:r>
      <w:r>
        <w:rPr>
          <w:rFonts w:ascii="宋体" w:hAnsi="宋体" w:cs="宋体" w:hint="eastAsia"/>
        </w:rPr>
        <w:t>刻度线处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移动光屏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直到烛焰在光屏上成清晰的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>像</w:t>
      </w: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选填“实”或“虚”</w:t>
      </w:r>
      <w:r>
        <w:rPr>
          <w:rFonts w:ascii="宋体" w:hAnsi="宋体" w:cs="宋体" w:hint="eastAsia"/>
        </w:rPr>
        <w:t>),</w:t>
      </w:r>
      <w:r>
        <w:rPr>
          <w:rFonts w:ascii="宋体" w:hAnsi="宋体" w:cs="宋体" w:hint="eastAsia"/>
        </w:rPr>
        <w:t>该像是</w:t>
      </w:r>
      <w:r>
        <w:rPr>
          <w:rFonts w:ascii="宋体"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>的</w:t>
      </w: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选填“放大”、“等大”或“缩小”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；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(3)</w:t>
      </w:r>
      <w:r>
        <w:rPr>
          <w:rFonts w:ascii="宋体" w:hAnsi="宋体" w:cs="宋体" w:hint="eastAsia"/>
        </w:rPr>
        <w:t>将蜡烛从光具座上</w:t>
      </w:r>
      <w:r>
        <w:rPr>
          <w:rFonts w:ascii="宋体" w:hAnsi="宋体" w:cs="宋体" w:hint="eastAsia"/>
        </w:rPr>
        <w:t>10cm</w:t>
      </w:r>
      <w:r>
        <w:rPr>
          <w:rFonts w:ascii="宋体" w:hAnsi="宋体" w:cs="宋体" w:hint="eastAsia"/>
        </w:rPr>
        <w:t>向</w:t>
      </w:r>
      <w:r>
        <w:rPr>
          <w:rFonts w:ascii="宋体" w:hAnsi="宋体" w:cs="宋体" w:hint="eastAsia"/>
        </w:rPr>
        <w:t>35cm</w:t>
      </w:r>
      <w:r>
        <w:rPr>
          <w:rFonts w:ascii="宋体" w:hAnsi="宋体" w:cs="宋体" w:hint="eastAsia"/>
        </w:rPr>
        <w:t>刻度线移动时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若要让烛焰在光屏</w:t>
      </w:r>
      <w:r>
        <w:rPr>
          <w:rFonts w:ascii="宋体" w:hAnsi="宋体" w:cs="宋体" w:hint="eastAsia"/>
        </w:rPr>
        <w:t>上能再次成清晰的像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光屏应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选填“远离”或“靠近”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透镜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此时所成像的大小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选填“变大”、“变小”或“不变”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；继续将蜡烛移动到</w:t>
      </w:r>
      <w:r>
        <w:rPr>
          <w:rFonts w:ascii="宋体" w:hAnsi="宋体" w:cs="宋体" w:hint="eastAsia"/>
        </w:rPr>
        <w:t>45</w:t>
      </w:r>
      <w:r>
        <w:rPr>
          <w:rFonts w:ascii="宋体" w:hAnsi="宋体" w:cs="宋体" w:hint="eastAsia"/>
        </w:rPr>
        <w:t>厘米处时所成像为</w:t>
      </w:r>
      <w:r>
        <w:rPr>
          <w:rFonts w:ascii="宋体" w:hAnsi="宋体" w:cs="宋体" w:hint="eastAsia"/>
          <w:u w:val="single"/>
        </w:rPr>
        <w:t xml:space="preserve">       </w:t>
      </w:r>
      <w:r>
        <w:rPr>
          <w:rFonts w:ascii="宋体" w:hAnsi="宋体" w:cs="宋体" w:hint="eastAsia"/>
        </w:rPr>
        <w:t>像</w:t>
      </w: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选填“实”或“虚”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；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(4)</w:t>
      </w:r>
      <w:r>
        <w:rPr>
          <w:rFonts w:ascii="宋体" w:hAnsi="宋体" w:cs="宋体" w:hint="eastAsia"/>
        </w:rPr>
        <w:t>实验时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蜡烛越烧越短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将会看到屏上的像向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  <w:u w:val="single"/>
        </w:rPr>
        <w:tab/>
      </w: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选填“上”或“下”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移动；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(5)</w:t>
      </w:r>
      <w:r>
        <w:rPr>
          <w:rFonts w:ascii="宋体" w:hAnsi="宋体" w:cs="宋体" w:hint="eastAsia"/>
        </w:rPr>
        <w:t>实验过程中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用黑纸将凸透镜遮掉一半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光屏上像的形状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选填“变”或“不变”</w:t>
      </w:r>
      <w:r>
        <w:rPr>
          <w:rFonts w:ascii="宋体" w:hAnsi="宋体" w:cs="宋体" w:hint="eastAsia"/>
        </w:rPr>
        <w:t>),</w:t>
      </w:r>
      <w:r>
        <w:rPr>
          <w:rFonts w:ascii="宋体" w:hAnsi="宋体" w:cs="宋体" w:hint="eastAsia"/>
        </w:rPr>
        <w:t>像的亮度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选填“变亮”、“变暗”或“不变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。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280670</wp:posOffset>
            </wp:positionV>
            <wp:extent cx="4035425" cy="1288415"/>
            <wp:effectExtent l="0" t="0" r="3175" b="6985"/>
            <wp:wrapTopAndBottom/>
            <wp:docPr id="38" name="图片 29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805528" name="图片 29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</w:rPr>
        <w:t>22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</w:rPr>
        <w:t>(6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以下为某物理兴趣小组的同学们测合金块密度的实验：</w:t>
      </w:r>
      <w:r>
        <w:rPr>
          <w:rFonts w:ascii="宋体" w:hAnsi="宋体" w:cs="宋体" w:hint="eastAsia"/>
        </w:rPr>
        <w:t xml:space="preserve">       </w:t>
      </w:r>
    </w:p>
    <w:p w:rsidR="00304F46" w:rsidRDefault="00D038E0">
      <w:pPr>
        <w:spacing w:line="312" w:lineRule="auto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</w:t>
      </w:r>
      <w:r>
        <w:rPr>
          <w:rFonts w:ascii="宋体" w:hAnsi="宋体" w:cs="宋体" w:hint="eastAsia"/>
        </w:rPr>
        <w:t>甲</w:t>
      </w:r>
      <w:r>
        <w:rPr>
          <w:rFonts w:ascii="宋体" w:hAnsi="宋体" w:cs="宋体" w:hint="eastAsia"/>
        </w:rPr>
        <w:t xml:space="preserve">                  </w:t>
      </w:r>
      <w:r>
        <w:rPr>
          <w:rFonts w:ascii="宋体" w:hAnsi="宋体" w:cs="宋体" w:hint="eastAsia"/>
        </w:rPr>
        <w:t>乙</w:t>
      </w:r>
      <w:r>
        <w:rPr>
          <w:rFonts w:ascii="宋体" w:hAnsi="宋体" w:cs="宋体" w:hint="eastAsia"/>
        </w:rPr>
        <w:t xml:space="preserve">                         </w:t>
      </w:r>
      <w:r>
        <w:rPr>
          <w:rFonts w:ascii="宋体" w:hAnsi="宋体" w:cs="宋体" w:hint="eastAsia"/>
        </w:rPr>
        <w:t>丙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）张英同学调节天平时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发现指针偏向分度盘的右侧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如图甲所示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此时应将平衡螺母向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调</w:t>
      </w: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选填“左”或“右”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；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）张英同学将合金块放入右侧砝码盘中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当左盘中砝码的质量和游码在标尺上的位置如图乙所示时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天平横梁再次水平平衡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读出合金块的质量；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）张英同学用量筒测合金块的体积前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首先往量简中倒入适量的水，这里“适量”的含义是指①</w:t>
      </w:r>
      <w:r>
        <w:rPr>
          <w:rFonts w:ascii="宋体" w:hAnsi="宋体" w:cs="宋体" w:hint="eastAsia"/>
          <w:u w:val="single"/>
        </w:rPr>
        <w:t xml:space="preserve">              </w:t>
      </w:r>
      <w:r>
        <w:rPr>
          <w:rFonts w:ascii="宋体" w:hAnsi="宋体" w:cs="宋体" w:hint="eastAsia"/>
          <w:u w:val="single"/>
        </w:rPr>
        <w:tab/>
      </w:r>
      <w:r>
        <w:rPr>
          <w:rFonts w:ascii="宋体" w:hAnsi="宋体" w:cs="宋体" w:hint="eastAsia"/>
        </w:rPr>
        <w:t>②</w:t>
      </w:r>
      <w:r>
        <w:rPr>
          <w:rFonts w:ascii="宋体" w:hAnsi="宋体" w:cs="宋体" w:hint="eastAsia"/>
          <w:u w:val="single"/>
        </w:rPr>
        <w:t xml:space="preserve">                       </w:t>
      </w:r>
      <w:r>
        <w:rPr>
          <w:rFonts w:ascii="宋体" w:hAnsi="宋体" w:cs="宋体" w:hint="eastAsia"/>
        </w:rPr>
        <w:t>；</w:t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4</w:t>
      </w:r>
      <w:r>
        <w:rPr>
          <w:rFonts w:ascii="宋体" w:hAnsi="宋体" w:cs="宋体" w:hint="eastAsia"/>
        </w:rPr>
        <w:t>）用细线拴好合金块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把它放入盛有适量水的量筒中</w:t>
      </w:r>
      <w:r>
        <w:rPr>
          <w:rFonts w:ascii="宋体" w:hAnsi="宋体" w:cs="宋体" w:hint="eastAsia"/>
        </w:rPr>
        <w:t>,</w:t>
      </w:r>
      <w:r>
        <w:rPr>
          <w:rFonts w:ascii="宋体" w:hAnsi="宋体" w:cs="宋体" w:hint="eastAsia"/>
        </w:rPr>
        <w:t>放入前后水面的位置如图丙所示，则合金块的体积为</w:t>
      </w:r>
      <w:r>
        <w:rPr>
          <w:rFonts w:ascii="宋体" w:hAnsi="宋体" w:cs="宋体" w:hint="eastAsia"/>
          <w:u w:val="single"/>
        </w:rPr>
        <w:t xml:space="preserve">          </w:t>
      </w:r>
      <w:r>
        <w:rPr>
          <w:rFonts w:ascii="宋体" w:hAnsi="宋体" w:cs="宋体" w:hint="eastAsia"/>
        </w:rPr>
        <w:t>ml</w:t>
      </w:r>
      <w:r>
        <w:rPr>
          <w:rFonts w:ascii="宋体" w:hAnsi="宋体" w:cs="宋体" w:hint="eastAsia"/>
        </w:rPr>
        <w:t>；</w:t>
      </w:r>
    </w:p>
    <w:p w:rsidR="00304F46" w:rsidRDefault="00D038E0">
      <w:pPr>
        <w:spacing w:line="312" w:lineRule="auto"/>
        <w:rPr>
          <w:rFonts w:ascii="宋体" w:hAnsi="宋体" w:cs="宋体"/>
          <w:color w:val="0000FF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）请指出以上实验步骤中的一处错误</w:t>
      </w:r>
      <w:r>
        <w:rPr>
          <w:rFonts w:ascii="宋体" w:hAnsi="宋体" w:cs="宋体" w:hint="eastAsia"/>
          <w:u w:val="single"/>
        </w:rPr>
        <w:t xml:space="preserve">                    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；根据以上实验数据计算出合金块的密度为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g/cm</w:t>
      </w:r>
      <w:r>
        <w:rPr>
          <w:rFonts w:ascii="宋体" w:hAnsi="宋体" w:cs="宋体" w:hint="eastAsia"/>
          <w:vertAlign w:val="superscript"/>
        </w:rPr>
        <w:t>3</w:t>
      </w:r>
      <w:r>
        <w:rPr>
          <w:rFonts w:ascii="宋体" w:hAnsi="宋体" w:cs="宋体" w:hint="eastAsia"/>
        </w:rPr>
        <w:t>；</w:t>
      </w:r>
      <w:r>
        <w:rPr>
          <w:rFonts w:ascii="宋体" w:hAnsi="宋体" w:cs="宋体" w:hint="eastAsia"/>
          <w:color w:val="0000FF"/>
        </w:rPr>
        <w:br/>
      </w:r>
    </w:p>
    <w:p w:rsidR="00304F46" w:rsidRDefault="00D038E0">
      <w:pPr>
        <w:rPr>
          <w:rFonts w:ascii="宋体" w:hAnsi="宋体" w:cs="宋体"/>
          <w:color w:val="0000FF"/>
        </w:rPr>
      </w:pPr>
      <w:r>
        <w:rPr>
          <w:rFonts w:ascii="宋体" w:hAnsi="宋体" w:cs="宋体" w:hint="eastAsia"/>
          <w:color w:val="0000FF"/>
        </w:rPr>
        <w:br w:type="page"/>
      </w:r>
    </w:p>
    <w:p w:rsidR="00304F46" w:rsidRDefault="00D038E0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  <w:b/>
        </w:rPr>
        <w:lastRenderedPageBreak/>
        <w:t>四、综合应用题（每小题</w:t>
      </w:r>
      <w:r>
        <w:rPr>
          <w:rFonts w:ascii="宋体" w:hAnsi="宋体" w:cs="宋体" w:hint="eastAsia"/>
          <w:b/>
        </w:rPr>
        <w:t>10</w:t>
      </w:r>
      <w:r>
        <w:rPr>
          <w:rFonts w:ascii="宋体" w:hAnsi="宋体" w:cs="宋体" w:hint="eastAsia"/>
          <w:b/>
        </w:rPr>
        <w:t>分，共</w:t>
      </w:r>
      <w:r>
        <w:rPr>
          <w:rFonts w:ascii="宋体" w:hAnsi="宋体" w:cs="宋体" w:hint="eastAsia"/>
          <w:b/>
        </w:rPr>
        <w:t>20</w:t>
      </w:r>
      <w:r>
        <w:rPr>
          <w:rFonts w:ascii="宋体" w:hAnsi="宋体" w:cs="宋体" w:hint="eastAsia"/>
          <w:b/>
        </w:rPr>
        <w:t>分）</w:t>
      </w:r>
    </w:p>
    <w:p w:rsidR="00304F46" w:rsidRDefault="00D038E0">
      <w:pPr>
        <w:pStyle w:val="a3"/>
        <w:tabs>
          <w:tab w:val="left" w:pos="4320"/>
        </w:tabs>
        <w:snapToGrid w:val="0"/>
        <w:spacing w:line="360" w:lineRule="auto"/>
        <w:rPr>
          <w:rFonts w:hAnsi="宋体" w:cs="宋体"/>
          <w:szCs w:val="24"/>
        </w:rPr>
      </w:pPr>
      <w:r>
        <w:rPr>
          <w:rFonts w:hAnsi="宋体" w:cs="宋体" w:hint="eastAsia"/>
        </w:rPr>
        <w:t>23</w:t>
      </w:r>
      <w:r>
        <w:rPr>
          <w:rFonts w:hAnsi="宋体" w:cs="宋体" w:hint="eastAsia"/>
          <w:szCs w:val="24"/>
        </w:rPr>
        <w:t>.</w:t>
      </w:r>
      <w:r>
        <w:rPr>
          <w:rFonts w:hAnsi="宋体" w:cs="宋体" w:hint="eastAsia"/>
          <w:szCs w:val="24"/>
        </w:rPr>
        <w:t>小明家距学校</w:t>
      </w:r>
      <w:r>
        <w:rPr>
          <w:rFonts w:hAnsi="宋体" w:cs="宋体" w:hint="eastAsia"/>
          <w:szCs w:val="24"/>
        </w:rPr>
        <w:t>2km</w:t>
      </w:r>
      <w:r>
        <w:rPr>
          <w:rFonts w:hAnsi="宋体" w:cs="宋体" w:hint="eastAsia"/>
          <w:szCs w:val="24"/>
        </w:rPr>
        <w:t>，小明以</w:t>
      </w:r>
      <w:r>
        <w:rPr>
          <w:rFonts w:hAnsi="宋体" w:cs="宋体" w:hint="eastAsia"/>
          <w:szCs w:val="24"/>
        </w:rPr>
        <w:t>10km/h</w:t>
      </w:r>
      <w:r>
        <w:rPr>
          <w:rFonts w:hAnsi="宋体" w:cs="宋体" w:hint="eastAsia"/>
          <w:szCs w:val="24"/>
        </w:rPr>
        <w:t>的速度骑自行车上</w:t>
      </w:r>
      <w:r>
        <w:rPr>
          <w:rFonts w:hAnsi="宋体" w:cs="宋体" w:hint="eastAsia"/>
          <w:szCs w:val="24"/>
        </w:rPr>
        <w:t>学，出发</w:t>
      </w:r>
      <w:r>
        <w:rPr>
          <w:rFonts w:hAnsi="宋体" w:cs="宋体" w:hint="eastAsia"/>
          <w:szCs w:val="24"/>
        </w:rPr>
        <w:t>5</w:t>
      </w:r>
      <w:r>
        <w:rPr>
          <w:rFonts w:hAnsi="宋体" w:cs="宋体" w:hint="eastAsia"/>
          <w:szCs w:val="24"/>
        </w:rPr>
        <w:t>分钟后小明父亲发现小明的教科书忘记带上，立即以</w:t>
      </w:r>
      <w:r>
        <w:rPr>
          <w:rFonts w:hAnsi="宋体" w:cs="宋体" w:hint="eastAsia"/>
          <w:szCs w:val="24"/>
        </w:rPr>
        <w:t>30km/h</w:t>
      </w:r>
      <w:r>
        <w:rPr>
          <w:rFonts w:hAnsi="宋体" w:cs="宋体" w:hint="eastAsia"/>
          <w:szCs w:val="24"/>
        </w:rPr>
        <w:t>的速度沿小明上学的方向骑电动车去追小明：</w:t>
      </w:r>
      <w:r>
        <w:rPr>
          <w:rFonts w:hAnsi="宋体" w:cs="宋体" w:hint="eastAsia"/>
          <w:szCs w:val="24"/>
        </w:rPr>
        <w:br/>
      </w:r>
      <w:r>
        <w:rPr>
          <w:rFonts w:hAnsi="宋体" w:cs="宋体" w:hint="eastAsia"/>
          <w:szCs w:val="24"/>
        </w:rPr>
        <w:t>（</w:t>
      </w:r>
      <w:r>
        <w:rPr>
          <w:rFonts w:hAnsi="宋体" w:cs="宋体" w:hint="eastAsia"/>
          <w:szCs w:val="24"/>
        </w:rPr>
        <w:t>1</w:t>
      </w:r>
      <w:r>
        <w:rPr>
          <w:rFonts w:hAnsi="宋体" w:cs="宋体" w:hint="eastAsia"/>
          <w:szCs w:val="24"/>
        </w:rPr>
        <w:t>）小明上学需要几分钟？</w:t>
      </w:r>
    </w:p>
    <w:p w:rsidR="00304F46" w:rsidRDefault="00D038E0">
      <w:pPr>
        <w:pStyle w:val="a3"/>
        <w:tabs>
          <w:tab w:val="left" w:pos="4320"/>
        </w:tabs>
        <w:snapToGrid w:val="0"/>
        <w:spacing w:line="360" w:lineRule="auto"/>
        <w:rPr>
          <w:rFonts w:hAnsi="宋体" w:cs="宋体"/>
          <w:szCs w:val="24"/>
        </w:rPr>
      </w:pPr>
      <w:r>
        <w:rPr>
          <w:rFonts w:hAnsi="宋体" w:cs="宋体" w:hint="eastAsia"/>
          <w:szCs w:val="24"/>
        </w:rPr>
        <w:t>（</w:t>
      </w:r>
      <w:r>
        <w:rPr>
          <w:rFonts w:hAnsi="宋体" w:cs="宋体" w:hint="eastAsia"/>
          <w:szCs w:val="24"/>
        </w:rPr>
        <w:t>2</w:t>
      </w:r>
      <w:r>
        <w:rPr>
          <w:rFonts w:hAnsi="宋体" w:cs="宋体" w:hint="eastAsia"/>
          <w:szCs w:val="24"/>
        </w:rPr>
        <w:t>）小明的父亲能否在小明上学途中追上小明？如果能，追上时距学校多远？如果不能，说明理由。</w:t>
      </w:r>
    </w:p>
    <w:p w:rsidR="00304F46" w:rsidRDefault="00304F46">
      <w:pPr>
        <w:pStyle w:val="a3"/>
        <w:tabs>
          <w:tab w:val="left" w:pos="4320"/>
        </w:tabs>
        <w:snapToGrid w:val="0"/>
        <w:spacing w:line="360" w:lineRule="auto"/>
        <w:rPr>
          <w:rFonts w:hAnsi="宋体" w:cs="宋体"/>
          <w:szCs w:val="24"/>
        </w:rPr>
      </w:pPr>
    </w:p>
    <w:p w:rsidR="00304F46" w:rsidRDefault="00304F46">
      <w:pPr>
        <w:pStyle w:val="a3"/>
        <w:tabs>
          <w:tab w:val="left" w:pos="4320"/>
        </w:tabs>
        <w:snapToGrid w:val="0"/>
        <w:spacing w:line="360" w:lineRule="auto"/>
        <w:rPr>
          <w:rFonts w:hAnsi="宋体" w:cs="宋体"/>
          <w:szCs w:val="24"/>
        </w:rPr>
      </w:pPr>
    </w:p>
    <w:p w:rsidR="00304F46" w:rsidRDefault="00304F46">
      <w:pPr>
        <w:pStyle w:val="a3"/>
        <w:tabs>
          <w:tab w:val="left" w:pos="4320"/>
        </w:tabs>
        <w:snapToGrid w:val="0"/>
        <w:spacing w:line="360" w:lineRule="auto"/>
        <w:rPr>
          <w:rFonts w:hAnsi="宋体" w:cs="宋体"/>
          <w:szCs w:val="24"/>
        </w:rPr>
      </w:pPr>
    </w:p>
    <w:p w:rsidR="00304F46" w:rsidRDefault="00304F46">
      <w:pPr>
        <w:pStyle w:val="a3"/>
        <w:tabs>
          <w:tab w:val="left" w:pos="4320"/>
        </w:tabs>
        <w:snapToGrid w:val="0"/>
        <w:spacing w:line="360" w:lineRule="auto"/>
        <w:rPr>
          <w:rFonts w:hAnsi="宋体" w:cs="宋体"/>
          <w:szCs w:val="24"/>
        </w:rPr>
      </w:pPr>
    </w:p>
    <w:p w:rsidR="00304F46" w:rsidRDefault="00304F46">
      <w:pPr>
        <w:pStyle w:val="a3"/>
        <w:tabs>
          <w:tab w:val="left" w:pos="4320"/>
        </w:tabs>
        <w:snapToGrid w:val="0"/>
        <w:spacing w:line="360" w:lineRule="auto"/>
        <w:rPr>
          <w:rFonts w:hAnsi="宋体" w:cs="宋体"/>
          <w:szCs w:val="24"/>
        </w:rPr>
      </w:pPr>
    </w:p>
    <w:p w:rsidR="00304F46" w:rsidRDefault="00D038E0">
      <w:pPr>
        <w:spacing w:line="360" w:lineRule="auto"/>
        <w:jc w:val="left"/>
        <w:textAlignment w:val="center"/>
        <w:rPr>
          <w:szCs w:val="21"/>
        </w:rPr>
      </w:pPr>
      <w:r>
        <w:rPr>
          <w:rFonts w:ascii="宋体" w:hAnsi="宋体" w:cs="宋体" w:hint="eastAsia"/>
        </w:rPr>
        <w:t>24.</w:t>
      </w:r>
      <w:r>
        <w:rPr>
          <w:rFonts w:hint="eastAsia"/>
          <w:szCs w:val="21"/>
        </w:rPr>
        <w:t>小军买了一大塑料瓶饮料，瓶上标有“</w:t>
      </w:r>
      <w:r>
        <w:rPr>
          <w:rFonts w:hint="eastAsia"/>
          <w:szCs w:val="21"/>
        </w:rPr>
        <w:t>1.25L</w:t>
      </w:r>
      <w:r>
        <w:rPr>
          <w:rFonts w:hint="eastAsia"/>
          <w:szCs w:val="21"/>
        </w:rPr>
        <w:t>”的字样，他刚学了密度的知识，想知道饮料的密度，于是他进行了如下操作：他找了一个玻璃瓶，测出其质量为</w:t>
      </w:r>
      <w:r>
        <w:rPr>
          <w:rFonts w:hint="eastAsia"/>
          <w:szCs w:val="21"/>
        </w:rPr>
        <w:t>m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=0.25kg</w:t>
      </w:r>
      <w:r>
        <w:rPr>
          <w:rFonts w:hint="eastAsia"/>
          <w:szCs w:val="21"/>
        </w:rPr>
        <w:t>，将其盛满水测得总质量是</w:t>
      </w:r>
      <w:r>
        <w:rPr>
          <w:rFonts w:hint="eastAsia"/>
          <w:szCs w:val="21"/>
        </w:rPr>
        <w:t>m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=0.75kg</w:t>
      </w:r>
      <w:r>
        <w:rPr>
          <w:rFonts w:hint="eastAsia"/>
          <w:szCs w:val="21"/>
        </w:rPr>
        <w:t>，然后把水倒干净，盛满饮料测得总质量为</w:t>
      </w:r>
      <w:r>
        <w:rPr>
          <w:rFonts w:hint="eastAsia"/>
          <w:szCs w:val="21"/>
        </w:rPr>
        <w:t>m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=0.78kg</w:t>
      </w:r>
      <w:r>
        <w:rPr>
          <w:rFonts w:hint="eastAsia"/>
          <w:szCs w:val="21"/>
        </w:rPr>
        <w:t>．求：</w:t>
      </w:r>
    </w:p>
    <w:p w:rsidR="00304F46" w:rsidRDefault="00D038E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）玻璃瓶的容积；</w:t>
      </w:r>
    </w:p>
    <w:p w:rsidR="00304F46" w:rsidRDefault="00D038E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）玻璃瓶中饮料的密度；</w:t>
      </w:r>
    </w:p>
    <w:p w:rsidR="00304F46" w:rsidRDefault="00D038E0">
      <w:pPr>
        <w:spacing w:line="360" w:lineRule="auto"/>
        <w:jc w:val="left"/>
        <w:textAlignment w:val="center"/>
        <w:rPr>
          <w:rFonts w:ascii="宋体" w:hAnsi="宋体" w:cs="宋体"/>
          <w:vertAlign w:val="subscript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）塑料瓶中原来饮料受到的重力．</w:t>
      </w:r>
    </w:p>
    <w:p w:rsidR="00304F46" w:rsidRDefault="00304F46">
      <w:pPr>
        <w:spacing w:line="312" w:lineRule="auto"/>
        <w:rPr>
          <w:rFonts w:ascii="宋体" w:hAnsi="宋体" w:cs="宋体"/>
        </w:rPr>
      </w:pPr>
    </w:p>
    <w:p w:rsidR="00304F46" w:rsidRDefault="00304F46">
      <w:pPr>
        <w:spacing w:line="312" w:lineRule="auto"/>
        <w:rPr>
          <w:rFonts w:ascii="宋体" w:hAnsi="宋体" w:cs="宋体"/>
        </w:rPr>
      </w:pPr>
    </w:p>
    <w:p w:rsidR="00304F46" w:rsidRDefault="00304F46">
      <w:pPr>
        <w:spacing w:line="312" w:lineRule="auto"/>
        <w:rPr>
          <w:rFonts w:ascii="宋体" w:hAnsi="宋体" w:cs="宋体"/>
        </w:rPr>
      </w:pPr>
    </w:p>
    <w:p w:rsidR="00304F46" w:rsidRDefault="00304F46">
      <w:pPr>
        <w:spacing w:line="312" w:lineRule="auto"/>
        <w:rPr>
          <w:rFonts w:ascii="宋体" w:hAnsi="宋体" w:cs="宋体"/>
        </w:rPr>
      </w:pPr>
    </w:p>
    <w:p w:rsidR="00304F46" w:rsidRDefault="00304F46">
      <w:pPr>
        <w:spacing w:line="312" w:lineRule="auto"/>
        <w:rPr>
          <w:rFonts w:ascii="宋体" w:hAnsi="宋体" w:cs="宋体"/>
        </w:rPr>
      </w:pPr>
    </w:p>
    <w:p w:rsidR="00304F46" w:rsidRDefault="00304F46">
      <w:pPr>
        <w:spacing w:line="312" w:lineRule="auto"/>
        <w:rPr>
          <w:rFonts w:ascii="宋体" w:hAnsi="宋体" w:cs="宋体"/>
        </w:rPr>
      </w:pPr>
    </w:p>
    <w:p w:rsidR="00304F46" w:rsidRDefault="00304F46"/>
    <w:p w:rsidR="00D1659D" w:rsidRDefault="00D1659D"/>
    <w:p w:rsidR="00D1659D" w:rsidRDefault="00D1659D"/>
    <w:p w:rsidR="00D1659D" w:rsidRDefault="00D1659D"/>
    <w:p w:rsidR="00D1659D" w:rsidRDefault="00D1659D"/>
    <w:p w:rsidR="00D1659D" w:rsidRDefault="00D1659D"/>
    <w:p w:rsidR="00D1659D" w:rsidRDefault="00D038E0" w:rsidP="00D1659D">
      <w:pPr>
        <w:spacing w:line="600" w:lineRule="exact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lastRenderedPageBreak/>
        <w:t>2019</w:t>
      </w:r>
      <w:r>
        <w:rPr>
          <w:rFonts w:ascii="宋体" w:hAnsi="宋体" w:cs="宋体" w:hint="eastAsia"/>
          <w:b/>
          <w:sz w:val="30"/>
          <w:szCs w:val="30"/>
        </w:rPr>
        <w:t>—</w:t>
      </w:r>
      <w:r>
        <w:rPr>
          <w:rFonts w:ascii="宋体" w:hAnsi="宋体" w:cs="宋体" w:hint="eastAsia"/>
          <w:b/>
          <w:sz w:val="30"/>
          <w:szCs w:val="30"/>
        </w:rPr>
        <w:t>2020</w:t>
      </w:r>
      <w:r>
        <w:rPr>
          <w:rFonts w:ascii="宋体" w:hAnsi="宋体" w:cs="宋体" w:hint="eastAsia"/>
          <w:b/>
          <w:sz w:val="30"/>
          <w:szCs w:val="30"/>
        </w:rPr>
        <w:t>学年度第一学期期末教学质量监测</w:t>
      </w:r>
    </w:p>
    <w:p w:rsidR="00D1659D" w:rsidRDefault="00D038E0" w:rsidP="00D1659D">
      <w:pPr>
        <w:spacing w:line="600" w:lineRule="exact"/>
        <w:jc w:val="center"/>
        <w:rPr>
          <w:rFonts w:ascii="宋体" w:hAnsi="宋体" w:cs="宋体"/>
          <w:b/>
          <w:color w:val="FF0000"/>
          <w:sz w:val="24"/>
          <w:szCs w:val="21"/>
        </w:rPr>
      </w:pPr>
      <w:r>
        <w:rPr>
          <w:rFonts w:ascii="宋体" w:hAnsi="宋体" w:cs="宋体" w:hint="eastAsia"/>
          <w:b/>
          <w:sz w:val="30"/>
          <w:szCs w:val="30"/>
        </w:rPr>
        <w:t>八年级物理参考答案</w:t>
      </w:r>
      <w:r>
        <w:rPr>
          <w:rFonts w:ascii="宋体" w:hAnsi="宋体" w:cs="宋体" w:hint="eastAsia"/>
          <w:b/>
          <w:color w:val="FF0000"/>
          <w:sz w:val="24"/>
          <w:szCs w:val="21"/>
        </w:rPr>
        <w:tab/>
      </w:r>
    </w:p>
    <w:p w:rsidR="00D1659D" w:rsidRDefault="00D038E0" w:rsidP="00D1659D">
      <w:pPr>
        <w:pStyle w:val="1"/>
        <w:tabs>
          <w:tab w:val="left" w:pos="2055"/>
          <w:tab w:val="center" w:pos="3359"/>
        </w:tabs>
        <w:spacing w:line="288" w:lineRule="auto"/>
        <w:jc w:val="left"/>
        <w:rPr>
          <w:rFonts w:ascii="宋体" w:hAnsi="宋体" w:cs="宋体"/>
          <w:b/>
          <w:color w:val="FF0000"/>
          <w:sz w:val="24"/>
          <w:szCs w:val="21"/>
        </w:rPr>
      </w:pPr>
      <w:r>
        <w:rPr>
          <w:rFonts w:ascii="宋体" w:hAnsi="宋体" w:cs="宋体" w:hint="eastAsia"/>
          <w:b/>
          <w:szCs w:val="21"/>
        </w:rPr>
        <w:t>一、选择题</w:t>
      </w:r>
    </w:p>
    <w:tbl>
      <w:tblPr>
        <w:tblStyle w:val="a6"/>
        <w:tblW w:w="8267" w:type="dxa"/>
        <w:tblLayout w:type="fixed"/>
        <w:tblLook w:val="04A0" w:firstRow="1" w:lastRow="0" w:firstColumn="1" w:lastColumn="0" w:noHBand="0" w:noVBand="1"/>
      </w:tblPr>
      <w:tblGrid>
        <w:gridCol w:w="766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4"/>
        <w:gridCol w:w="655"/>
        <w:gridCol w:w="655"/>
        <w:gridCol w:w="656"/>
      </w:tblGrid>
      <w:tr w:rsidR="00085CC0" w:rsidTr="009567A8">
        <w:tc>
          <w:tcPr>
            <w:tcW w:w="766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题号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1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2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3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4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5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6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7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8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9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10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11</w:t>
            </w:r>
          </w:p>
        </w:tc>
        <w:tc>
          <w:tcPr>
            <w:tcW w:w="464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12</w:t>
            </w:r>
          </w:p>
        </w:tc>
        <w:tc>
          <w:tcPr>
            <w:tcW w:w="655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13</w:t>
            </w:r>
          </w:p>
        </w:tc>
        <w:tc>
          <w:tcPr>
            <w:tcW w:w="655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14</w:t>
            </w:r>
          </w:p>
        </w:tc>
        <w:tc>
          <w:tcPr>
            <w:tcW w:w="656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15</w:t>
            </w:r>
          </w:p>
        </w:tc>
      </w:tr>
      <w:tr w:rsidR="00085CC0" w:rsidTr="009567A8">
        <w:tc>
          <w:tcPr>
            <w:tcW w:w="766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答案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C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C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B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B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D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A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B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C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A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B</w:t>
            </w:r>
          </w:p>
        </w:tc>
        <w:tc>
          <w:tcPr>
            <w:tcW w:w="461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B</w:t>
            </w:r>
          </w:p>
        </w:tc>
        <w:tc>
          <w:tcPr>
            <w:tcW w:w="464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D</w:t>
            </w:r>
          </w:p>
        </w:tc>
        <w:tc>
          <w:tcPr>
            <w:tcW w:w="655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AC</w:t>
            </w:r>
          </w:p>
        </w:tc>
        <w:tc>
          <w:tcPr>
            <w:tcW w:w="655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AD</w:t>
            </w:r>
          </w:p>
        </w:tc>
        <w:tc>
          <w:tcPr>
            <w:tcW w:w="656" w:type="dxa"/>
          </w:tcPr>
          <w:p w:rsidR="00D1659D" w:rsidRDefault="00D038E0" w:rsidP="009567A8">
            <w:pPr>
              <w:pStyle w:val="1"/>
              <w:tabs>
                <w:tab w:val="left" w:pos="2055"/>
                <w:tab w:val="center" w:pos="3359"/>
              </w:tabs>
              <w:spacing w:line="288" w:lineRule="auto"/>
              <w:jc w:val="left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AD</w:t>
            </w:r>
          </w:p>
        </w:tc>
      </w:tr>
    </w:tbl>
    <w:p w:rsidR="00D1659D" w:rsidRDefault="00D038E0" w:rsidP="00D1659D">
      <w:pPr>
        <w:pStyle w:val="1"/>
        <w:tabs>
          <w:tab w:val="left" w:pos="2055"/>
          <w:tab w:val="center" w:pos="3359"/>
        </w:tabs>
        <w:spacing w:line="288" w:lineRule="auto"/>
        <w:jc w:val="left"/>
        <w:rPr>
          <w:rFonts w:ascii="宋体" w:hAnsi="宋体" w:cs="宋体"/>
          <w:b/>
          <w:color w:val="FF0000"/>
          <w:sz w:val="24"/>
          <w:szCs w:val="21"/>
        </w:rPr>
      </w:pPr>
      <w:r>
        <w:rPr>
          <w:rFonts w:ascii="宋体" w:hAnsi="宋体" w:cs="宋体" w:hint="eastAsia"/>
          <w:b/>
        </w:rPr>
        <w:t>二、填空题</w:t>
      </w:r>
      <w:r>
        <w:rPr>
          <w:rFonts w:ascii="宋体" w:hAnsi="宋体" w:cs="宋体" w:hint="eastAsia"/>
          <w:b/>
        </w:rPr>
        <w:t xml:space="preserve"> </w:t>
      </w:r>
      <w:r>
        <w:rPr>
          <w:rFonts w:ascii="宋体" w:hAnsi="宋体" w:cs="宋体" w:hint="eastAsia"/>
          <w:b/>
        </w:rPr>
        <w:t>（每空</w:t>
      </w:r>
      <w:r>
        <w:rPr>
          <w:rFonts w:ascii="宋体" w:hAnsi="宋体" w:cs="宋体" w:hint="eastAsia"/>
          <w:b/>
        </w:rPr>
        <w:t>1</w:t>
      </w:r>
      <w:r>
        <w:rPr>
          <w:rFonts w:ascii="宋体" w:hAnsi="宋体" w:cs="宋体" w:hint="eastAsia"/>
          <w:b/>
        </w:rPr>
        <w:t>分，共</w:t>
      </w:r>
      <w:r>
        <w:rPr>
          <w:rFonts w:ascii="宋体" w:hAnsi="宋体" w:cs="宋体" w:hint="eastAsia"/>
          <w:b/>
        </w:rPr>
        <w:t>6</w:t>
      </w:r>
      <w:r>
        <w:rPr>
          <w:rFonts w:ascii="宋体" w:hAnsi="宋体" w:cs="宋体" w:hint="eastAsia"/>
          <w:b/>
        </w:rPr>
        <w:t>分）</w:t>
      </w:r>
      <w:r>
        <w:rPr>
          <w:rFonts w:ascii="宋体" w:hAnsi="宋体" w:cs="宋体" w:hint="eastAsia"/>
        </w:rPr>
        <w:t xml:space="preserve"> </w:t>
      </w:r>
    </w:p>
    <w:p w:rsidR="00D1659D" w:rsidRDefault="00D038E0" w:rsidP="00D1659D">
      <w:pPr>
        <w:spacing w:line="360" w:lineRule="auto"/>
        <w:rPr>
          <w:szCs w:val="21"/>
        </w:rPr>
      </w:pPr>
      <w:r>
        <w:rPr>
          <w:rFonts w:ascii="Verdana" w:hAnsi="Verdana" w:cs="Verdana" w:hint="eastAsia"/>
          <w:szCs w:val="21"/>
        </w:rPr>
        <w:t xml:space="preserve">16.  </w:t>
      </w:r>
      <w:r>
        <w:rPr>
          <w:rFonts w:hint="eastAsia"/>
        </w:rPr>
        <w:t>波，介质的种类，介质的温</w:t>
      </w:r>
      <w:r>
        <w:rPr>
          <w:rFonts w:hint="eastAsia"/>
          <w:noProof/>
        </w:rPr>
        <w:drawing>
          <wp:inline distT="0" distB="0" distL="114300" distR="114300">
            <wp:extent cx="18415" cy="21590"/>
            <wp:effectExtent l="0" t="0" r="635" b="6985"/>
            <wp:docPr id="4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877817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度</w:t>
      </w:r>
      <w:r>
        <w:rPr>
          <w:rFonts w:hint="eastAsia"/>
        </w:rPr>
        <w:t xml:space="preserve">          </w:t>
      </w:r>
      <w:r>
        <w:rPr>
          <w:rFonts w:ascii="Verdana" w:hAnsi="Verdana" w:cs="Verdana" w:hint="eastAsia"/>
          <w:szCs w:val="21"/>
        </w:rPr>
        <w:t xml:space="preserve">17.  </w:t>
      </w:r>
      <w:r>
        <w:rPr>
          <w:rFonts w:hint="eastAsia"/>
          <w:szCs w:val="21"/>
        </w:rPr>
        <w:t>温室</w:t>
      </w:r>
      <w:r>
        <w:rPr>
          <w:rFonts w:ascii="Verdana" w:hAnsi="Verdana" w:cs="Verdana" w:hint="eastAsia"/>
          <w:szCs w:val="21"/>
        </w:rPr>
        <w:t>；</w:t>
      </w:r>
      <w:r>
        <w:rPr>
          <w:rFonts w:ascii="Verdana" w:hAnsi="Verdana" w:cs="Verdana" w:hint="eastAsia"/>
          <w:szCs w:val="21"/>
        </w:rPr>
        <w:t xml:space="preserve"> </w:t>
      </w:r>
      <w:r>
        <w:rPr>
          <w:rFonts w:hint="eastAsia"/>
          <w:szCs w:val="21"/>
        </w:rPr>
        <w:t>升华</w:t>
      </w:r>
      <w:r>
        <w:rPr>
          <w:rFonts w:ascii="Verdana" w:hAnsi="Verdana" w:cs="Verdana" w:hint="eastAsia"/>
          <w:szCs w:val="21"/>
        </w:rPr>
        <w:t>；</w:t>
      </w:r>
      <w:r>
        <w:rPr>
          <w:rFonts w:hint="eastAsia"/>
          <w:szCs w:val="21"/>
        </w:rPr>
        <w:t>汽化</w:t>
      </w:r>
    </w:p>
    <w:p w:rsidR="00D1659D" w:rsidRDefault="00D038E0" w:rsidP="00D1659D">
      <w:pPr>
        <w:pStyle w:val="1"/>
        <w:tabs>
          <w:tab w:val="left" w:pos="2055"/>
          <w:tab w:val="center" w:pos="3359"/>
        </w:tabs>
        <w:spacing w:line="288" w:lineRule="auto"/>
        <w:jc w:val="left"/>
        <w:rPr>
          <w:rFonts w:ascii="宋体" w:hAnsi="宋体" w:cs="宋体"/>
          <w:b/>
          <w:color w:val="FF0000"/>
          <w:sz w:val="24"/>
          <w:szCs w:val="21"/>
        </w:rPr>
      </w:pPr>
      <w:r>
        <w:rPr>
          <w:rFonts w:ascii="宋体" w:hAnsi="宋体" w:cs="宋体" w:hint="eastAsia"/>
          <w:b/>
        </w:rPr>
        <w:t>三、作图与实验探究题</w:t>
      </w:r>
    </w:p>
    <w:p w:rsidR="00D1659D" w:rsidRDefault="00D038E0" w:rsidP="00D1659D">
      <w:pPr>
        <w:spacing w:line="312" w:lineRule="auto"/>
        <w:rPr>
          <w:rFonts w:ascii="宋体" w:hAnsi="宋体" w:cs="宋体"/>
        </w:rPr>
      </w:pPr>
      <w:r>
        <w:pict>
          <v:group id="_x0000_s1030" style="position:absolute;left:0;text-align:left;margin-left:248.05pt;margin-top:3.45pt;width:107.5pt;height:92.3pt;z-index:251666432" coordorigin="122,540" coordsize="23,20102">
            <v:group id="组合 27" o:spid="_x0000_s1031" style="position:absolute;left:122;top:540;width:23;height:12" coordorigin="12403,51819" coordsize="2330,1210">
              <v:shape id="直角三角形 22" o:spid="_x0000_s1032" type="#_x0000_t6" style="position:absolute;left:13012;top:51308;width:1113;height:2331;rotation:-90;v-text-anchor:middle" strokeweight="1pt"/>
              <v:line id="直接连接符 23" o:spid="_x0000_s1033" style="position:absolute" from="14085,51819" to="14265,52134" strokeweight=".5pt">
                <v:stroke joinstyle="miter"/>
              </v:line>
              <v:line id="直接连接符 24" o:spid="_x0000_s1034" style="position:absolute;flip:y" from="13140,51984" to="14175,52494" strokeweight=".5pt">
                <v:stroke joinstyle="miter"/>
              </v:line>
              <v:oval id="椭圆 25" o:spid="_x0000_s1035" style="position:absolute;left:12855;top:52374;width:300;height:330;v-text-anchor:middle" strokeweight="1pt">
                <v:stroke joinstyle="miter"/>
              </v:oval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129;top:543;width:7;height:3;flip:y" strokecolor="red" strokeweight="1pt">
              <v:stroke endarrow="open" joinstyle="miter"/>
            </v:shape>
            <v:shape id="_x0000_s1037" type="#_x0000_t32" style="position:absolute;left:128;top:547;width:0;height:13" strokecolor="red" strokeweight=".5pt">
              <v:stroke endarrow="open" joinstyle="miter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129;top:553;width:9;height:5" stroked="f" strokeweight=".5pt">
              <v:textbox>
                <w:txbxContent>
                  <w:p w:rsidR="00D1659D" w:rsidRDefault="00D038E0" w:rsidP="00D1659D">
                    <w:r>
                      <w:rPr>
                        <w:rFonts w:hint="eastAsia"/>
                      </w:rPr>
                      <w:t>G=50N</w:t>
                    </w:r>
                  </w:p>
                </w:txbxContent>
              </v:textbox>
            </v:shape>
            <v:shape id="_x0000_s1039" type="#_x0000_t202" style="position:absolute;left:122;top:540;width:10;height:4" stroked="f" strokeweight=".5pt">
              <v:textbox>
                <w:txbxContent>
                  <w:p w:rsidR="00D1659D" w:rsidRDefault="00D038E0" w:rsidP="00D1659D">
                    <w:r>
                      <w:rPr>
                        <w:rFonts w:hint="eastAsia"/>
                      </w:rPr>
                      <w:t>F=30N</w:t>
                    </w:r>
                  </w:p>
                </w:txbxContent>
              </v:textbox>
            </v:shape>
          </v:group>
        </w:pict>
      </w:r>
      <w:r>
        <w:rPr>
          <w:rFonts w:ascii="宋体" w:hAnsi="宋体" w:cs="宋体" w:hint="eastAsia"/>
        </w:rPr>
        <w:t>18.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分）</w:t>
      </w:r>
      <w:r>
        <w:rPr>
          <w:rFonts w:ascii="宋体" w:hAnsi="宋体" w:cs="宋体" w:hint="eastAsia"/>
        </w:rPr>
        <w:t xml:space="preserve">   </w:t>
      </w:r>
      <w:r>
        <w:rPr>
          <w:noProof/>
        </w:rPr>
        <w:drawing>
          <wp:inline distT="0" distB="0" distL="114300" distR="114300">
            <wp:extent cx="1442720" cy="1062990"/>
            <wp:effectExtent l="0" t="0" r="5080" b="3810"/>
            <wp:docPr id="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32493" name="图片 1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 xml:space="preserve">  19.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分）</w:t>
      </w:r>
    </w:p>
    <w:p w:rsidR="00D1659D" w:rsidRDefault="00D1659D" w:rsidP="00D1659D">
      <w:pPr>
        <w:spacing w:line="312" w:lineRule="auto"/>
        <w:rPr>
          <w:rFonts w:ascii="宋体" w:hAnsi="宋体" w:cs="宋体"/>
        </w:rPr>
      </w:pPr>
    </w:p>
    <w:p w:rsidR="00D1659D" w:rsidRDefault="00D038E0" w:rsidP="00D1659D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20.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6</w:t>
      </w:r>
      <w:r>
        <w:rPr>
          <w:rFonts w:ascii="宋体" w:hAnsi="宋体" w:cs="宋体" w:hint="eastAsia"/>
        </w:rPr>
        <w:t>分）（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/>
          <w:position w:val="-24"/>
        </w:rPr>
        <w:object w:dxaOrig="560" w:dyaOrig="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2pt;height:31.15pt" o:ole="">
            <v:imagedata r:id="rId28" o:title=""/>
          </v:shape>
          <o:OLEObject Type="Embed" ProgID="Equation.3" ShapeID="_x0000_i1025" DrawAspect="Content" ObjectID="_1640373145" r:id="rId29"/>
        </w:object>
      </w:r>
      <w:r>
        <w:rPr>
          <w:rFonts w:ascii="宋体" w:hAnsi="宋体" w:cs="宋体" w:hint="eastAsia"/>
        </w:rPr>
        <w:t xml:space="preserve">    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>小</w:t>
      </w:r>
      <w:r>
        <w:rPr>
          <w:rFonts w:ascii="宋体" w:hAnsi="宋体" w:cs="宋体" w:hint="eastAsia"/>
        </w:rPr>
        <w:t xml:space="preserve">     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 xml:space="preserve">  40.0    0.13     0.20  </w:t>
      </w:r>
    </w:p>
    <w:p w:rsidR="00D1659D" w:rsidRDefault="00D038E0" w:rsidP="00D1659D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4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 xml:space="preserve">  </w:t>
      </w:r>
      <w:r>
        <w:rPr>
          <w:rFonts w:ascii="宋体" w:hAnsi="宋体" w:cs="宋体" w:hint="eastAsia"/>
        </w:rPr>
        <w:t>在小车下滑过程中速度在变大</w:t>
      </w:r>
    </w:p>
    <w:p w:rsidR="00D1659D" w:rsidRDefault="00D038E0" w:rsidP="00D1659D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  <w:bCs/>
          <w:sz w:val="24"/>
          <w:szCs w:val="21"/>
        </w:rPr>
        <w:t>21.</w:t>
      </w:r>
      <w:r>
        <w:rPr>
          <w:rFonts w:ascii="宋体" w:hAnsi="宋体" w:cs="宋体" w:hint="eastAsia"/>
          <w:bCs/>
          <w:sz w:val="24"/>
          <w:szCs w:val="21"/>
        </w:rPr>
        <w:t>（</w:t>
      </w:r>
      <w:r>
        <w:rPr>
          <w:rFonts w:ascii="宋体" w:hAnsi="宋体" w:cs="宋体" w:hint="eastAsia"/>
          <w:bCs/>
          <w:sz w:val="24"/>
          <w:szCs w:val="21"/>
        </w:rPr>
        <w:t>10</w:t>
      </w:r>
      <w:r>
        <w:rPr>
          <w:rFonts w:ascii="宋体" w:hAnsi="宋体" w:cs="宋体" w:hint="eastAsia"/>
          <w:bCs/>
          <w:sz w:val="24"/>
          <w:szCs w:val="21"/>
        </w:rPr>
        <w:t>分）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同一高度</w:t>
      </w:r>
      <w:r>
        <w:rPr>
          <w:rFonts w:ascii="宋体" w:hAnsi="宋体" w:cs="宋体" w:hint="eastAsia"/>
        </w:rPr>
        <w:t xml:space="preserve">      </w:t>
      </w:r>
      <w:r>
        <w:rPr>
          <w:rFonts w:ascii="宋体" w:hAnsi="宋体" w:cs="宋体" w:hint="eastAsia"/>
        </w:rPr>
        <w:t>前</w:t>
      </w:r>
      <w:r>
        <w:rPr>
          <w:rFonts w:ascii="宋体" w:hAnsi="宋体" w:cs="宋体" w:hint="eastAsia"/>
        </w:rPr>
        <w:t xml:space="preserve">     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>实</w:t>
      </w:r>
      <w:r>
        <w:rPr>
          <w:rFonts w:ascii="宋体" w:hAnsi="宋体" w:cs="宋体" w:hint="eastAsia"/>
        </w:rPr>
        <w:t xml:space="preserve">      </w:t>
      </w:r>
      <w:r>
        <w:rPr>
          <w:rFonts w:ascii="宋体" w:hAnsi="宋体" w:cs="宋体" w:hint="eastAsia"/>
        </w:rPr>
        <w:t>缩小</w:t>
      </w:r>
      <w:r>
        <w:rPr>
          <w:rFonts w:ascii="宋体" w:hAnsi="宋体" w:cs="宋体" w:hint="eastAsia"/>
        </w:rPr>
        <w:t xml:space="preserve"> </w:t>
      </w:r>
    </w:p>
    <w:p w:rsidR="00D1659D" w:rsidRDefault="00D038E0" w:rsidP="00D1659D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远离</w:t>
      </w:r>
      <w:r>
        <w:rPr>
          <w:rFonts w:ascii="宋体" w:hAnsi="宋体" w:cs="宋体" w:hint="eastAsia"/>
        </w:rPr>
        <w:t xml:space="preserve">    </w:t>
      </w:r>
      <w:r>
        <w:rPr>
          <w:rFonts w:ascii="宋体" w:hAnsi="宋体" w:cs="宋体" w:hint="eastAsia"/>
        </w:rPr>
        <w:t>变大</w:t>
      </w:r>
      <w:r>
        <w:rPr>
          <w:rFonts w:ascii="宋体" w:hAnsi="宋体" w:cs="宋体" w:hint="eastAsia"/>
        </w:rPr>
        <w:t xml:space="preserve">    </w:t>
      </w:r>
      <w:r>
        <w:rPr>
          <w:rFonts w:ascii="宋体" w:hAnsi="宋体" w:cs="宋体" w:hint="eastAsia"/>
        </w:rPr>
        <w:t>虚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4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 xml:space="preserve">  </w:t>
      </w:r>
      <w:r>
        <w:rPr>
          <w:rFonts w:ascii="宋体" w:hAnsi="宋体" w:cs="宋体" w:hint="eastAsia"/>
        </w:rPr>
        <w:t>上</w:t>
      </w:r>
      <w:r>
        <w:rPr>
          <w:rFonts w:ascii="宋体" w:hAnsi="宋体" w:cs="宋体" w:hint="eastAsia"/>
        </w:rPr>
        <w:t xml:space="preserve">    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 xml:space="preserve">  </w:t>
      </w:r>
      <w:r>
        <w:rPr>
          <w:rFonts w:ascii="宋体" w:hAnsi="宋体" w:cs="宋体" w:hint="eastAsia"/>
        </w:rPr>
        <w:t>不变</w:t>
      </w:r>
      <w:r>
        <w:rPr>
          <w:rFonts w:ascii="宋体" w:hAnsi="宋体" w:cs="宋体" w:hint="eastAsia"/>
        </w:rPr>
        <w:t xml:space="preserve">     </w:t>
      </w:r>
      <w:r>
        <w:rPr>
          <w:rFonts w:ascii="宋体" w:hAnsi="宋体" w:cs="宋体" w:hint="eastAsia"/>
        </w:rPr>
        <w:t>变暗</w:t>
      </w:r>
    </w:p>
    <w:p w:rsidR="00D1659D" w:rsidRDefault="00D038E0" w:rsidP="00D1659D">
      <w:pPr>
        <w:pStyle w:val="1"/>
        <w:tabs>
          <w:tab w:val="left" w:pos="2055"/>
          <w:tab w:val="center" w:pos="3359"/>
        </w:tabs>
        <w:spacing w:line="288" w:lineRule="auto"/>
        <w:jc w:val="left"/>
        <w:rPr>
          <w:rFonts w:ascii="宋体" w:hAnsi="宋体" w:cs="宋体"/>
          <w:b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22.</w:t>
      </w:r>
      <w:r>
        <w:rPr>
          <w:rFonts w:ascii="宋体" w:hAnsi="宋体" w:cs="宋体" w:hint="eastAsia"/>
          <w:bCs/>
          <w:sz w:val="24"/>
          <w:szCs w:val="21"/>
        </w:rPr>
        <w:t>（</w:t>
      </w:r>
      <w:r>
        <w:rPr>
          <w:rFonts w:ascii="宋体" w:hAnsi="宋体" w:cs="宋体" w:hint="eastAsia"/>
          <w:bCs/>
          <w:sz w:val="24"/>
          <w:szCs w:val="21"/>
        </w:rPr>
        <w:t>6</w:t>
      </w:r>
      <w:r>
        <w:rPr>
          <w:rFonts w:ascii="宋体" w:hAnsi="宋体" w:cs="宋体" w:hint="eastAsia"/>
          <w:bCs/>
          <w:sz w:val="24"/>
          <w:szCs w:val="21"/>
        </w:rPr>
        <w:t>分）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）左</w:t>
      </w:r>
      <w:r>
        <w:rPr>
          <w:rFonts w:ascii="宋体" w:hAnsi="宋体" w:cs="宋体" w:hint="eastAsia"/>
        </w:rPr>
        <w:t> 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）①水要没过合金块  ②放入合金块后不会超出量筒的量程   （</w:t>
      </w:r>
      <w:r>
        <w:rPr>
          <w:rFonts w:ascii="宋体" w:hAnsi="宋体" w:cs="宋体" w:hint="eastAsia"/>
        </w:rPr>
        <w:t>4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 xml:space="preserve">  20     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 xml:space="preserve">  </w:t>
      </w:r>
      <w:r>
        <w:rPr>
          <w:rFonts w:ascii="宋体" w:hAnsi="宋体" w:cs="宋体" w:hint="eastAsia"/>
        </w:rPr>
        <w:t>第二步中应当把合金块放入左盘</w:t>
      </w:r>
      <w:r>
        <w:rPr>
          <w:rFonts w:ascii="宋体" w:hAnsi="宋体" w:cs="宋体" w:hint="eastAsia"/>
        </w:rPr>
        <w:t xml:space="preserve">    3.33</w:t>
      </w:r>
    </w:p>
    <w:p w:rsidR="00D1659D" w:rsidRDefault="00D038E0" w:rsidP="00D1659D">
      <w:pPr>
        <w:pStyle w:val="1"/>
        <w:tabs>
          <w:tab w:val="left" w:pos="2055"/>
          <w:tab w:val="center" w:pos="3359"/>
        </w:tabs>
        <w:spacing w:line="288" w:lineRule="auto"/>
        <w:jc w:val="left"/>
        <w:rPr>
          <w:rFonts w:ascii="宋体" w:hAnsi="宋体" w:cs="宋体"/>
          <w:b/>
          <w:color w:val="FF0000"/>
          <w:sz w:val="24"/>
          <w:szCs w:val="21"/>
        </w:rPr>
      </w:pPr>
      <w:r>
        <w:rPr>
          <w:rFonts w:ascii="宋体" w:hAnsi="宋体" w:cs="宋体" w:hint="eastAsia"/>
          <w:b/>
        </w:rPr>
        <w:t>四、综合应用题（每小题</w:t>
      </w:r>
      <w:r>
        <w:rPr>
          <w:rFonts w:ascii="宋体" w:hAnsi="宋体" w:cs="宋体" w:hint="eastAsia"/>
          <w:b/>
        </w:rPr>
        <w:t>10</w:t>
      </w:r>
      <w:r>
        <w:rPr>
          <w:rFonts w:ascii="宋体" w:hAnsi="宋体" w:cs="宋体" w:hint="eastAsia"/>
          <w:b/>
        </w:rPr>
        <w:t>分，共</w:t>
      </w:r>
      <w:r>
        <w:rPr>
          <w:rFonts w:ascii="宋体" w:hAnsi="宋体" w:cs="宋体" w:hint="eastAsia"/>
          <w:b/>
        </w:rPr>
        <w:t>20</w:t>
      </w:r>
      <w:r>
        <w:rPr>
          <w:rFonts w:ascii="宋体" w:hAnsi="宋体" w:cs="宋体" w:hint="eastAsia"/>
          <w:b/>
        </w:rPr>
        <w:t>分）</w:t>
      </w:r>
    </w:p>
    <w:p w:rsidR="00D1659D" w:rsidRDefault="00D038E0" w:rsidP="00D1659D">
      <w:pPr>
        <w:pStyle w:val="a3"/>
        <w:tabs>
          <w:tab w:val="left" w:pos="4320"/>
        </w:tabs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23</w:t>
      </w:r>
      <w:r>
        <w:rPr>
          <w:rFonts w:ascii="Times New Roman" w:hAnsi="Times New Roman" w:hint="eastAsia"/>
        </w:rPr>
        <w:t>解：</w:t>
      </w:r>
    </w:p>
    <w:p w:rsidR="00D1659D" w:rsidRDefault="00D038E0" w:rsidP="00D1659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）由</w:t>
      </w:r>
      <w:r>
        <w:rPr>
          <w:rFonts w:hint="eastAsia"/>
          <w:position w:val="-24"/>
        </w:rPr>
        <w:object w:dxaOrig="560" w:dyaOrig="623">
          <v:shape id="_x0000_i1026" type="#_x0000_t75" style="width:28.2pt;height:31.15pt" o:ole="">
            <v:imagedata r:id="rId30" o:title=""/>
          </v:shape>
          <o:OLEObject Type="Embed" ProgID="Equation.3" ShapeID="_x0000_i1026" DrawAspect="Content" ObjectID="_1640373146" r:id="rId31"/>
        </w:object>
      </w:r>
      <w:r>
        <w:rPr>
          <w:rFonts w:hint="eastAsia"/>
        </w:rPr>
        <w:t xml:space="preserve"> </w:t>
      </w:r>
      <w:r>
        <w:rPr>
          <w:rFonts w:hint="eastAsia"/>
        </w:rPr>
        <w:t>得，小明上学需要的时间为：</w:t>
      </w:r>
    </w:p>
    <w:p w:rsidR="00D1659D" w:rsidRDefault="00D038E0" w:rsidP="00D1659D">
      <w:pPr>
        <w:ind w:firstLineChars="200" w:firstLine="420"/>
      </w:pPr>
      <w:r>
        <w:rPr>
          <w:rFonts w:hint="eastAsia"/>
          <w:position w:val="-32"/>
        </w:rPr>
        <w:object w:dxaOrig="3402" w:dyaOrig="724">
          <v:shape id="_x0000_i1027" type="#_x0000_t75" style="width:170.25pt;height:36pt" o:ole="">
            <v:imagedata r:id="rId32" o:title=""/>
          </v:shape>
          <o:OLEObject Type="Embed" ProgID="Equation.3" ShapeID="_x0000_i1027" DrawAspect="Content" ObjectID="_1640373147" r:id="rId33"/>
        </w:object>
      </w:r>
      <w:r>
        <w:rPr>
          <w:rFonts w:hint="eastAsia"/>
        </w:rPr>
        <w:t xml:space="preserve">                    -------------------3</w:t>
      </w:r>
      <w:r>
        <w:rPr>
          <w:rFonts w:hint="eastAsia"/>
        </w:rPr>
        <w:t>分</w:t>
      </w:r>
    </w:p>
    <w:p w:rsidR="00D1659D" w:rsidRDefault="00D038E0" w:rsidP="00D1659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</w:t>
      </w:r>
      <w:r>
        <w:rPr>
          <w:rFonts w:hint="eastAsia"/>
          <w:position w:val="-24"/>
        </w:rPr>
        <w:object w:dxaOrig="560" w:dyaOrig="623">
          <v:shape id="_x0000_i1028" type="#_x0000_t75" style="width:28.2pt;height:31.15pt" o:ole="">
            <v:imagedata r:id="rId34" o:title=""/>
          </v:shape>
          <o:OLEObject Type="Embed" ProgID="Equation.3" ShapeID="_x0000_i1028" DrawAspect="Content" ObjectID="_1640373148" r:id="rId35"/>
        </w:object>
      </w:r>
      <w:r>
        <w:rPr>
          <w:rFonts w:hint="eastAsia"/>
        </w:rPr>
        <w:t xml:space="preserve"> </w:t>
      </w:r>
      <w:r>
        <w:rPr>
          <w:rFonts w:hint="eastAsia"/>
        </w:rPr>
        <w:t>得，小明父亲到学校所用的时间为：</w:t>
      </w:r>
    </w:p>
    <w:p w:rsidR="00D1659D" w:rsidRDefault="00D038E0" w:rsidP="00D1659D">
      <w:pPr>
        <w:ind w:firstLineChars="200" w:firstLine="420"/>
      </w:pPr>
      <w:r>
        <w:rPr>
          <w:rFonts w:hint="eastAsia"/>
          <w:position w:val="-32"/>
        </w:rPr>
        <w:object w:dxaOrig="2678" w:dyaOrig="724">
          <v:shape id="_x0000_i1029" type="#_x0000_t75" style="width:133.8pt;height:36pt" o:ole="">
            <v:imagedata r:id="rId36" o:title=""/>
          </v:shape>
          <o:OLEObject Type="Embed" ProgID="Equation.3" ShapeID="_x0000_i1029" DrawAspect="Content" ObjectID="_1640373149" r:id="rId37"/>
        </w:object>
      </w:r>
      <w:r>
        <w:rPr>
          <w:rFonts w:hint="eastAsia"/>
        </w:rPr>
        <w:t xml:space="preserve">                          --------------------1</w:t>
      </w:r>
      <w:r>
        <w:rPr>
          <w:rFonts w:hint="eastAsia"/>
        </w:rPr>
        <w:t>分</w:t>
      </w:r>
    </w:p>
    <w:p w:rsidR="00D1659D" w:rsidRDefault="00D038E0" w:rsidP="00D1659D">
      <w:pPr>
        <w:ind w:firstLineChars="200" w:firstLine="420"/>
      </w:pPr>
      <w:r>
        <w:rPr>
          <w:rFonts w:hint="eastAsia"/>
        </w:rPr>
        <w:lastRenderedPageBreak/>
        <w:t>由于</w:t>
      </w:r>
      <w:r>
        <w:rPr>
          <w:position w:val="-12"/>
        </w:rPr>
        <w:object w:dxaOrig="1417" w:dyaOrig="358">
          <v:shape id="_x0000_i1030" type="#_x0000_t75" style="width:71.05pt;height:18pt" o:ole="">
            <v:imagedata r:id="rId38" o:title=""/>
          </v:shape>
          <o:OLEObject Type="Embed" ProgID="Equation.3" ShapeID="_x0000_i1030" DrawAspect="Content" ObjectID="_1640373150" r:id="rId39"/>
        </w:object>
      </w:r>
      <w:r>
        <w:rPr>
          <w:rFonts w:hint="eastAsia"/>
        </w:rPr>
        <w:t>&gt;5min</w:t>
      </w:r>
      <w:r>
        <w:rPr>
          <w:rFonts w:hint="eastAsia"/>
        </w:rPr>
        <w:t>，所以能追上</w:t>
      </w:r>
      <w:r>
        <w:rPr>
          <w:rFonts w:hint="eastAsia"/>
        </w:rPr>
        <w:t xml:space="preserve">                 -------------------1</w:t>
      </w:r>
      <w:r>
        <w:rPr>
          <w:rFonts w:hint="eastAsia"/>
        </w:rPr>
        <w:t>分</w:t>
      </w:r>
    </w:p>
    <w:p w:rsidR="00D1659D" w:rsidRDefault="00D038E0" w:rsidP="00D1659D">
      <w:pPr>
        <w:ind w:firstLineChars="200" w:firstLine="420"/>
      </w:pPr>
      <w:r>
        <w:rPr>
          <w:rFonts w:hint="eastAsia"/>
        </w:rPr>
        <w:t>假设追上时，距学校</w:t>
      </w:r>
      <w:r>
        <w:rPr>
          <w:rFonts w:hint="eastAsia"/>
        </w:rPr>
        <w:t>s</w:t>
      </w:r>
      <w:r>
        <w:rPr>
          <w:rFonts w:hint="eastAsia"/>
        </w:rPr>
        <w:t>：</w:t>
      </w:r>
      <w:r>
        <w:rPr>
          <w:rFonts w:hint="eastAsia"/>
          <w:position w:val="-32"/>
        </w:rPr>
        <w:object w:dxaOrig="2141" w:dyaOrig="724">
          <v:shape id="_x0000_i1031" type="#_x0000_t75" style="width:107.05pt;height:36pt" o:ole="">
            <v:imagedata r:id="rId40" o:title=""/>
          </v:shape>
          <o:OLEObject Type="Embed" ProgID="Equation.3" ShapeID="_x0000_i1031" DrawAspect="Content" ObjectID="_1640373151" r:id="rId41"/>
        </w:object>
      </w:r>
      <w:r>
        <w:rPr>
          <w:rFonts w:hint="eastAsia"/>
        </w:rPr>
        <w:t xml:space="preserve">         -------------------- 3</w:t>
      </w:r>
      <w:r>
        <w:rPr>
          <w:rFonts w:hint="eastAsia"/>
        </w:rPr>
        <w:t>分</w:t>
      </w:r>
    </w:p>
    <w:p w:rsidR="00D1659D" w:rsidRDefault="00D038E0" w:rsidP="00D1659D">
      <w:pPr>
        <w:ind w:firstLineChars="200" w:firstLine="420"/>
      </w:pPr>
      <w:r>
        <w:rPr>
          <w:rFonts w:hint="eastAsia"/>
        </w:rPr>
        <w:t>解得：</w:t>
      </w:r>
      <w:r>
        <w:rPr>
          <w:rFonts w:hint="eastAsia"/>
        </w:rPr>
        <w:t xml:space="preserve">s=0.75km                                   </w:t>
      </w:r>
      <w:r>
        <w:rPr>
          <w:rFonts w:hint="eastAsia"/>
        </w:rPr>
        <w:t xml:space="preserve"> ----------------------2</w:t>
      </w:r>
      <w:r>
        <w:rPr>
          <w:rFonts w:hint="eastAsia"/>
        </w:rPr>
        <w:t>分</w:t>
      </w:r>
    </w:p>
    <w:p w:rsidR="00D1659D" w:rsidRDefault="00D038E0" w:rsidP="00D1659D">
      <w:pPr>
        <w:numPr>
          <w:ilvl w:val="0"/>
          <w:numId w:val="2"/>
        </w:num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解：</w:t>
      </w:r>
    </w:p>
    <w:p w:rsidR="00D1659D" w:rsidRDefault="00D038E0" w:rsidP="00D1659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）玻璃瓶中水的质量</w:t>
      </w:r>
    </w:p>
    <w:p w:rsidR="00D1659D" w:rsidRDefault="00D038E0" w:rsidP="00D1659D">
      <w:pPr>
        <w:ind w:firstLineChars="200" w:firstLine="420"/>
      </w:pPr>
      <w:r>
        <w:rPr>
          <w:rFonts w:hint="eastAsia"/>
          <w:position w:val="-14"/>
        </w:rPr>
        <w:object w:dxaOrig="3798" w:dyaOrig="381">
          <v:shape id="_x0000_i1032" type="#_x0000_t75" style="width:189.75pt;height:18.95pt" o:ole="">
            <v:imagedata r:id="rId42" o:title=""/>
          </v:shape>
          <o:OLEObject Type="Embed" ProgID="Equation.3" ShapeID="_x0000_i1032" DrawAspect="Content" ObjectID="_1640373152" r:id="rId43"/>
        </w:object>
      </w:r>
      <w:r>
        <w:rPr>
          <w:rFonts w:hint="eastAsia"/>
        </w:rPr>
        <w:t xml:space="preserve">                    ----------1</w:t>
      </w:r>
      <w:r>
        <w:rPr>
          <w:rFonts w:hint="eastAsia"/>
        </w:rPr>
        <w:t>分</w:t>
      </w:r>
    </w:p>
    <w:p w:rsidR="00D1659D" w:rsidRDefault="00D038E0" w:rsidP="00D1659D">
      <w:pPr>
        <w:ind w:firstLineChars="200" w:firstLine="420"/>
      </w:pPr>
      <w:r>
        <w:rPr>
          <w:rFonts w:hint="eastAsia"/>
        </w:rPr>
        <w:t>玻璃瓶的容积</w:t>
      </w:r>
    </w:p>
    <w:p w:rsidR="00D1659D" w:rsidRDefault="00D038E0" w:rsidP="00D1659D">
      <w:pPr>
        <w:ind w:firstLineChars="200" w:firstLine="420"/>
      </w:pPr>
      <w:r>
        <w:rPr>
          <w:rFonts w:hint="eastAsia"/>
          <w:position w:val="-32"/>
        </w:rPr>
        <w:object w:dxaOrig="4225" w:dyaOrig="701">
          <v:shape id="_x0000_i1033" type="#_x0000_t75" style="width:211.15pt;height:35.05pt" o:ole="">
            <v:imagedata r:id="rId44" o:title=""/>
          </v:shape>
          <o:OLEObject Type="Embed" ProgID="Equation.3" ShapeID="_x0000_i1033" DrawAspect="Content" ObjectID="_1640373153" r:id="rId45"/>
        </w:object>
      </w:r>
      <w:r>
        <w:rPr>
          <w:rFonts w:hint="eastAsia"/>
        </w:rPr>
        <w:t xml:space="preserve">                 ---------2</w:t>
      </w:r>
      <w:r>
        <w:rPr>
          <w:rFonts w:hint="eastAsia"/>
        </w:rPr>
        <w:t>分</w:t>
      </w:r>
    </w:p>
    <w:p w:rsidR="00D1659D" w:rsidRDefault="00D038E0" w:rsidP="00D1659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）玻璃瓶中饮料的质量</w:t>
      </w:r>
    </w:p>
    <w:p w:rsidR="00D1659D" w:rsidRDefault="00D038E0" w:rsidP="00D1659D">
      <w:pPr>
        <w:ind w:firstLineChars="200" w:firstLine="420"/>
      </w:pPr>
      <w:r>
        <w:rPr>
          <w:rFonts w:hint="eastAsia"/>
          <w:position w:val="-12"/>
        </w:rPr>
        <w:object w:dxaOrig="4016" w:dyaOrig="358">
          <v:shape id="_x0000_i1034" type="#_x0000_t75" style="width:200.9pt;height:18pt" o:ole="">
            <v:imagedata r:id="rId46" o:title=""/>
          </v:shape>
          <o:OLEObject Type="Embed" ProgID="Equation.3" ShapeID="_x0000_i1034" DrawAspect="Content" ObjectID="_1640373154" r:id="rId47"/>
        </w:object>
      </w:r>
      <w:r>
        <w:rPr>
          <w:rFonts w:hint="eastAsia"/>
        </w:rPr>
        <w:t xml:space="preserve">                  ------------1</w:t>
      </w:r>
      <w:r>
        <w:rPr>
          <w:rFonts w:hint="eastAsia"/>
        </w:rPr>
        <w:t>分</w:t>
      </w:r>
    </w:p>
    <w:p w:rsidR="00D1659D" w:rsidRDefault="00D038E0" w:rsidP="00D1659D">
      <w:pPr>
        <w:ind w:firstLineChars="200" w:firstLine="420"/>
      </w:pPr>
      <w:r>
        <w:rPr>
          <w:rFonts w:hint="eastAsia"/>
        </w:rPr>
        <w:t>饮料的密度</w:t>
      </w:r>
    </w:p>
    <w:p w:rsidR="00D1659D" w:rsidRDefault="00D038E0" w:rsidP="00D1659D">
      <w:pPr>
        <w:ind w:firstLineChars="200" w:firstLine="420"/>
      </w:pPr>
      <w:r>
        <w:rPr>
          <w:position w:val="-32"/>
        </w:rPr>
        <w:object w:dxaOrig="4079" w:dyaOrig="724">
          <v:shape id="_x0000_i1035" type="#_x0000_t75" style="width:203.85pt;height:36pt" o:ole="">
            <v:imagedata r:id="rId48" o:title=""/>
          </v:shape>
          <o:OLEObject Type="Embed" ProgID="Equation.3" ShapeID="_x0000_i1035" DrawAspect="Content" ObjectID="_1640373155" r:id="rId49"/>
        </w:object>
      </w:r>
      <w:r>
        <w:rPr>
          <w:rFonts w:hint="eastAsia"/>
        </w:rPr>
        <w:t xml:space="preserve">                  -----------2</w:t>
      </w:r>
      <w:r>
        <w:rPr>
          <w:rFonts w:hint="eastAsia"/>
        </w:rPr>
        <w:t>分</w:t>
      </w:r>
    </w:p>
    <w:p w:rsidR="00D1659D" w:rsidRDefault="00D038E0" w:rsidP="00D1659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）塑料瓶中原来饮料的质量</w:t>
      </w:r>
    </w:p>
    <w:p w:rsidR="00D1659D" w:rsidRDefault="00D038E0" w:rsidP="00D1659D">
      <w:pPr>
        <w:ind w:firstLineChars="200" w:firstLine="420"/>
      </w:pPr>
      <w:r>
        <w:rPr>
          <w:rFonts w:hint="eastAsia"/>
          <w:position w:val="-12"/>
        </w:rPr>
        <w:object w:dxaOrig="5420" w:dyaOrig="381">
          <v:shape id="_x0000_i1036" type="#_x0000_t75" style="width:270.95pt;height:18.95pt" o:ole="">
            <v:imagedata r:id="rId50" o:title=""/>
          </v:shape>
          <o:OLEObject Type="Embed" ProgID="Equation.3" ShapeID="_x0000_i1036" DrawAspect="Content" ObjectID="_1640373156" r:id="rId51"/>
        </w:object>
      </w:r>
      <w:r>
        <w:rPr>
          <w:rFonts w:hint="eastAsia"/>
        </w:rPr>
        <w:t xml:space="preserve">      -----------2</w:t>
      </w:r>
      <w:r>
        <w:rPr>
          <w:rFonts w:hint="eastAsia"/>
        </w:rPr>
        <w:t>分</w:t>
      </w:r>
    </w:p>
    <w:p w:rsidR="00D1659D" w:rsidRDefault="00D038E0" w:rsidP="00D1659D">
      <w:pPr>
        <w:ind w:firstLineChars="200" w:firstLine="420"/>
      </w:pPr>
      <w:r>
        <w:rPr>
          <w:rFonts w:hint="eastAsia"/>
        </w:rPr>
        <w:t>塑料瓶中原来饮料受到的重力</w:t>
      </w:r>
    </w:p>
    <w:p w:rsidR="00D1659D" w:rsidRDefault="00D038E0" w:rsidP="00D1659D">
      <w:r>
        <w:rPr>
          <w:rFonts w:hint="eastAsia"/>
        </w:rPr>
        <w:t xml:space="preserve">    </w:t>
      </w:r>
      <w:r>
        <w:rPr>
          <w:rFonts w:hint="eastAsia"/>
          <w:position w:val="-12"/>
        </w:rPr>
        <w:object w:dxaOrig="3962" w:dyaOrig="358">
          <v:shape id="_x0000_i1037" type="#_x0000_t75" style="width:198pt;height:18pt" o:ole="">
            <v:imagedata r:id="rId52" o:title=""/>
          </v:shape>
          <o:OLEObject Type="Embed" ProgID="Equation.3" ShapeID="_x0000_i1037" DrawAspect="Content" ObjectID="_1640373157" r:id="rId53"/>
        </w:object>
      </w:r>
      <w:r>
        <w:rPr>
          <w:rFonts w:hint="eastAsia"/>
        </w:rPr>
        <w:t xml:space="preserve">                    -----------2</w:t>
      </w:r>
      <w:r>
        <w:rPr>
          <w:rFonts w:hint="eastAsia"/>
        </w:rPr>
        <w:t>分</w:t>
      </w:r>
    </w:p>
    <w:p w:rsidR="00D1659D" w:rsidRDefault="00D1659D" w:rsidP="00D1659D">
      <w:pPr>
        <w:tabs>
          <w:tab w:val="left" w:pos="540"/>
        </w:tabs>
        <w:spacing w:line="288" w:lineRule="auto"/>
        <w:jc w:val="left"/>
        <w:rPr>
          <w:rFonts w:ascii="宋体" w:hAnsi="宋体" w:cs="宋体"/>
        </w:rPr>
      </w:pPr>
    </w:p>
    <w:p w:rsidR="00D1659D" w:rsidRDefault="00D1659D" w:rsidP="00D1659D"/>
    <w:p w:rsidR="00D1659D" w:rsidRDefault="00D1659D" w:rsidP="00D1659D"/>
    <w:p w:rsidR="00D1659D" w:rsidRDefault="00D1659D"/>
    <w:sectPr w:rsidR="00D1659D" w:rsidSect="00304F46">
      <w:footerReference w:type="default" r:id="rId54"/>
      <w:pgSz w:w="10319" w:h="14571"/>
      <w:pgMar w:top="1134" w:right="1134" w:bottom="1134" w:left="1134" w:header="851" w:footer="73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8E0" w:rsidRDefault="00D038E0">
      <w:r>
        <w:separator/>
      </w:r>
    </w:p>
  </w:endnote>
  <w:endnote w:type="continuationSeparator" w:id="0">
    <w:p w:rsidR="00D038E0" w:rsidRDefault="00D0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46" w:rsidRDefault="00D038E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 strokeweight=".5pt">
          <v:textbox style="mso-fit-shape-to-text:t" inset="0,0,0,0">
            <w:txbxContent>
              <w:p w:rsidR="00304F46" w:rsidRDefault="00D038E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八年级物理试题</w:t>
                </w:r>
                <w:r>
                  <w:rPr>
                    <w:rFonts w:hint="eastAsia"/>
                    <w:sz w:val="18"/>
                  </w:rPr>
                  <w:t xml:space="preserve">  </w:t>
                </w: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</w:instrText>
                </w:r>
                <w:r>
                  <w:rPr>
                    <w:rFonts w:hint="eastAsia"/>
                    <w:sz w:val="18"/>
                  </w:rPr>
                  <w:instrText xml:space="preserve">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54245">
                  <w:rPr>
                    <w:noProof/>
                    <w:sz w:val="18"/>
                  </w:rPr>
                  <w:t>7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D1659D">
                  <w:fldChar w:fldCharType="begin"/>
                </w:r>
                <w:r>
                  <w:instrText xml:space="preserve"> NUMPAGES  \* MERGEFORMAT </w:instrText>
                </w:r>
                <w:r w:rsidR="00D1659D">
                  <w:fldChar w:fldCharType="separate"/>
                </w:r>
                <w:r w:rsidR="00F54245" w:rsidRPr="00F54245">
                  <w:rPr>
                    <w:noProof/>
                    <w:sz w:val="18"/>
                  </w:rPr>
                  <w:t>9</w:t>
                </w:r>
                <w:r w:rsidR="00D1659D">
                  <w:rPr>
                    <w:noProof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8E0" w:rsidRDefault="00D038E0">
      <w:r>
        <w:separator/>
      </w:r>
    </w:p>
  </w:footnote>
  <w:footnote w:type="continuationSeparator" w:id="0">
    <w:p w:rsidR="00D038E0" w:rsidRDefault="00D0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8ECDDA"/>
    <w:multiLevelType w:val="singleLevel"/>
    <w:tmpl w:val="B68ECDDA"/>
    <w:lvl w:ilvl="0">
      <w:start w:val="4"/>
      <w:numFmt w:val="decimal"/>
      <w:suff w:val="nothing"/>
      <w:lvlText w:val="（%1）"/>
      <w:lvlJc w:val="left"/>
    </w:lvl>
  </w:abstractNum>
  <w:abstractNum w:abstractNumId="1">
    <w:nsid w:val="53381514"/>
    <w:multiLevelType w:val="singleLevel"/>
    <w:tmpl w:val="53381514"/>
    <w:lvl w:ilvl="0">
      <w:start w:val="2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43B3E12"/>
    <w:rsid w:val="00085CC0"/>
    <w:rsid w:val="00304F46"/>
    <w:rsid w:val="009567A8"/>
    <w:rsid w:val="00B2016E"/>
    <w:rsid w:val="00D038E0"/>
    <w:rsid w:val="00D1659D"/>
    <w:rsid w:val="00F54245"/>
    <w:rsid w:val="050926F2"/>
    <w:rsid w:val="094807D0"/>
    <w:rsid w:val="12CE3802"/>
    <w:rsid w:val="16F25B94"/>
    <w:rsid w:val="1B234BE3"/>
    <w:rsid w:val="221807A3"/>
    <w:rsid w:val="27F71B5D"/>
    <w:rsid w:val="2E60524D"/>
    <w:rsid w:val="32AE4B34"/>
    <w:rsid w:val="343B3E12"/>
    <w:rsid w:val="349F2D5D"/>
    <w:rsid w:val="35B9649F"/>
    <w:rsid w:val="39706E03"/>
    <w:rsid w:val="39A00FA2"/>
    <w:rsid w:val="3DFF7202"/>
    <w:rsid w:val="3F8016E4"/>
    <w:rsid w:val="420A1BF2"/>
    <w:rsid w:val="50C9078F"/>
    <w:rsid w:val="51AC5880"/>
    <w:rsid w:val="51BE77F1"/>
    <w:rsid w:val="553819CF"/>
    <w:rsid w:val="5FCD63A5"/>
    <w:rsid w:val="62A04E8B"/>
    <w:rsid w:val="66176604"/>
    <w:rsid w:val="68E646ED"/>
    <w:rsid w:val="7023056F"/>
    <w:rsid w:val="71206D38"/>
    <w:rsid w:val="73A419F6"/>
    <w:rsid w:val="76CC3602"/>
    <w:rsid w:val="7AA706AE"/>
    <w:rsid w:val="7C762A8E"/>
    <w:rsid w:val="7E416AA6"/>
    <w:rsid w:val="7E62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6"/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F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304F46"/>
    <w:rPr>
      <w:rFonts w:ascii="宋体" w:hAnsi="Courier New"/>
      <w:szCs w:val="21"/>
    </w:rPr>
  </w:style>
  <w:style w:type="paragraph" w:styleId="a4">
    <w:name w:val="footer"/>
    <w:basedOn w:val="a"/>
    <w:uiPriority w:val="99"/>
    <w:unhideWhenUsed/>
    <w:qFormat/>
    <w:rsid w:val="00304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04F46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304F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">
    <w:name w:val="DefaultParagraph"/>
    <w:qFormat/>
    <w:rsid w:val="00304F46"/>
    <w:rPr>
      <w:rFonts w:ascii="Times New Roman"/>
      <w:kern w:val="2"/>
      <w:sz w:val="21"/>
      <w:szCs w:val="22"/>
    </w:rPr>
  </w:style>
  <w:style w:type="paragraph" w:customStyle="1" w:styleId="1">
    <w:name w:val="正文_1"/>
    <w:qFormat/>
    <w:rsid w:val="00304F46"/>
    <w:pPr>
      <w:widowControl w:val="0"/>
      <w:jc w:val="both"/>
    </w:pPr>
    <w:rPr>
      <w:kern w:val="2"/>
      <w:sz w:val="21"/>
      <w:szCs w:val="22"/>
    </w:rPr>
  </w:style>
  <w:style w:type="paragraph" w:customStyle="1" w:styleId="p0">
    <w:name w:val="p0"/>
    <w:basedOn w:val="a"/>
    <w:uiPriority w:val="99"/>
    <w:qFormat/>
    <w:rsid w:val="00304F46"/>
    <w:pPr>
      <w:widowControl/>
    </w:pPr>
    <w:rPr>
      <w:rFonts w:ascii="Calibri" w:hAnsi="Calibri" w:cs="Calibri"/>
      <w:kern w:val="0"/>
    </w:rPr>
  </w:style>
  <w:style w:type="paragraph" w:customStyle="1" w:styleId="10">
    <w:name w:val="样式1"/>
    <w:basedOn w:val="a"/>
    <w:qFormat/>
    <w:rsid w:val="00304F46"/>
    <w:pPr>
      <w:spacing w:before="120" w:after="120"/>
      <w:jc w:val="left"/>
    </w:pPr>
  </w:style>
  <w:style w:type="paragraph" w:customStyle="1" w:styleId="2">
    <w:name w:val="样式2"/>
    <w:basedOn w:val="a"/>
    <w:qFormat/>
    <w:rsid w:val="00304F46"/>
    <w:pPr>
      <w:spacing w:before="120" w:after="120"/>
      <w:jc w:val="left"/>
    </w:pPr>
  </w:style>
  <w:style w:type="paragraph" w:styleId="a7">
    <w:name w:val="Balloon Text"/>
    <w:basedOn w:val="a"/>
    <w:link w:val="Char"/>
    <w:rsid w:val="00D1659D"/>
    <w:rPr>
      <w:sz w:val="18"/>
      <w:szCs w:val="18"/>
    </w:rPr>
  </w:style>
  <w:style w:type="character" w:customStyle="1" w:styleId="Char">
    <w:name w:val="批注框文本 Char"/>
    <w:basedOn w:val="a0"/>
    <w:link w:val="a7"/>
    <w:rsid w:val="00D1659D"/>
    <w:rPr>
      <w:rFonts w:ascii="Times New Roman" w:hAnsi="Times New Roman"/>
      <w:kern w:val="2"/>
      <w:sz w:val="18"/>
      <w:szCs w:val="18"/>
    </w:rPr>
  </w:style>
  <w:style w:type="paragraph" w:styleId="a8">
    <w:name w:val="header"/>
    <w:basedOn w:val="a"/>
    <w:link w:val="Char0"/>
    <w:rsid w:val="00D16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D1659D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oleObject" Target="embeddings/oleObject6.bin"/><Relationship Id="rId21" Type="http://schemas.openxmlformats.org/officeDocument/2006/relationships/image" Target="media/image12.png"/><Relationship Id="rId34" Type="http://schemas.openxmlformats.org/officeDocument/2006/relationships/image" Target="media/image22.wmf"/><Relationship Id="rId42" Type="http://schemas.openxmlformats.org/officeDocument/2006/relationships/image" Target="media/image26.wmf"/><Relationship Id="rId47" Type="http://schemas.openxmlformats.org/officeDocument/2006/relationships/oleObject" Target="embeddings/oleObject10.bin"/><Relationship Id="rId50" Type="http://schemas.openxmlformats.org/officeDocument/2006/relationships/image" Target="media/image30.wmf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oleObject" Target="embeddings/oleObject3.bin"/><Relationship Id="rId38" Type="http://schemas.openxmlformats.org/officeDocument/2006/relationships/image" Target="media/image24.wmf"/><Relationship Id="rId46" Type="http://schemas.openxmlformats.org/officeDocument/2006/relationships/image" Target="media/image28.w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oleObject" Target="embeddings/oleObject1.bin"/><Relationship Id="rId41" Type="http://schemas.openxmlformats.org/officeDocument/2006/relationships/oleObject" Target="embeddings/oleObject7.bin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1.wmf"/><Relationship Id="rId37" Type="http://schemas.openxmlformats.org/officeDocument/2006/relationships/oleObject" Target="embeddings/oleObject5.bin"/><Relationship Id="rId40" Type="http://schemas.openxmlformats.org/officeDocument/2006/relationships/image" Target="media/image25.wmf"/><Relationship Id="rId45" Type="http://schemas.openxmlformats.org/officeDocument/2006/relationships/oleObject" Target="embeddings/oleObject9.bin"/><Relationship Id="rId53" Type="http://schemas.openxmlformats.org/officeDocument/2006/relationships/oleObject" Target="embeddings/oleObject13.bin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wmf"/><Relationship Id="rId36" Type="http://schemas.openxmlformats.org/officeDocument/2006/relationships/image" Target="media/image23.wmf"/><Relationship Id="rId49" Type="http://schemas.openxmlformats.org/officeDocument/2006/relationships/oleObject" Target="embeddings/oleObject11.bin"/><Relationship Id="rId10" Type="http://schemas.openxmlformats.org/officeDocument/2006/relationships/image" Target="media/image2.png"/><Relationship Id="rId19" Type="http://schemas.openxmlformats.org/officeDocument/2006/relationships/image" Target="http://img.jyeoo.net/quiz/images/201510/122/9f55591a.png" TargetMode="External"/><Relationship Id="rId31" Type="http://schemas.openxmlformats.org/officeDocument/2006/relationships/oleObject" Target="embeddings/oleObject2.bin"/><Relationship Id="rId44" Type="http://schemas.openxmlformats.org/officeDocument/2006/relationships/image" Target="media/image27.wmf"/><Relationship Id="rId52" Type="http://schemas.openxmlformats.org/officeDocument/2006/relationships/image" Target="media/image31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0.wmf"/><Relationship Id="rId35" Type="http://schemas.openxmlformats.org/officeDocument/2006/relationships/oleObject" Target="embeddings/oleObject4.bin"/><Relationship Id="rId43" Type="http://schemas.openxmlformats.org/officeDocument/2006/relationships/oleObject" Target="embeddings/oleObject8.bin"/><Relationship Id="rId48" Type="http://schemas.openxmlformats.org/officeDocument/2006/relationships/image" Target="media/image29.wmf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1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大国胸怀</dc:creator>
  <cp:lastModifiedBy>User</cp:lastModifiedBy>
  <cp:revision>4</cp:revision>
  <dcterms:created xsi:type="dcterms:W3CDTF">2019-12-11T00:55:00Z</dcterms:created>
  <dcterms:modified xsi:type="dcterms:W3CDTF">2020-01-12T14:26:00Z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