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21" w:rsidRDefault="00DD15BB">
      <w:pPr>
        <w:jc w:val="center"/>
        <w:rPr>
          <w:lang w:eastAsia="zh-CN"/>
        </w:rPr>
      </w:pPr>
      <w:r w:rsidRPr="00DD15BB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977pt;margin-top:953pt;width:37pt;height:35pt;z-index:251658240;mso-position-horizontal-relative:page;mso-position-vertical-relative:top-margin-area">
            <v:imagedata r:id="rId9" o:title=""/>
            <w10:wrap anchorx="page"/>
          </v:shape>
        </w:pict>
      </w:r>
      <w:r w:rsidR="00F76610" w:rsidRPr="00147521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F76610" w:rsidRPr="00147521">
        <w:rPr>
          <w:rFonts w:hint="eastAsia"/>
          <w:b/>
          <w:bCs/>
          <w:sz w:val="28"/>
          <w:szCs w:val="28"/>
          <w:lang w:eastAsia="zh-CN"/>
        </w:rPr>
        <w:t xml:space="preserve"> 2.1</w:t>
      </w:r>
      <w:r w:rsidR="00F76610" w:rsidRPr="00147521">
        <w:rPr>
          <w:rFonts w:hint="eastAsia"/>
          <w:b/>
          <w:bCs/>
          <w:sz w:val="28"/>
          <w:szCs w:val="28"/>
          <w:lang w:eastAsia="zh-CN"/>
        </w:rPr>
        <w:t>声音的产生和传播同步测试题</w:t>
      </w:r>
    </w:p>
    <w:p w:rsidR="00592121" w:rsidRDefault="00F766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当你自己在嚼饼干时，会感到声音很大，但是，在你旁边的人却感觉不到那么大的声音，这主要是因为</w:t>
      </w:r>
      <w:r>
        <w:rPr>
          <w:color w:val="000000"/>
          <w:lang w:eastAsia="zh-CN"/>
        </w:rPr>
        <w:t xml:space="preserve">(    )            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自己嚼饼干的位置离耳朵近</w:t>
      </w:r>
      <w:r>
        <w:rPr>
          <w:color w:val="000000"/>
          <w:lang w:eastAsia="zh-CN"/>
        </w:rPr>
        <w:t>                                        </w:t>
      </w:r>
      <w:r w:rsidR="00DD15BB">
        <w:rPr>
          <w:noProof/>
          <w:lang w:eastAsia="zh-CN"/>
        </w:rPr>
        <w:pict>
          <v:shape id="图片 1" o:spid="_x0000_i1025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旁边的人离人太远了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你自己嚼饼干的声音是通过头部的骨骼传导过来的</w:t>
      </w:r>
      <w:r>
        <w:rPr>
          <w:color w:val="000000"/>
          <w:lang w:eastAsia="zh-CN"/>
        </w:rPr>
        <w:t>     </w:t>
      </w:r>
      <w:r w:rsidR="00DD15BB">
        <w:rPr>
          <w:noProof/>
          <w:lang w:eastAsia="zh-CN"/>
        </w:rPr>
        <w:pict>
          <v:shape id="图片 2" o:spid="_x0000_i1026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饼干太干了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下列说法中正确的是（　　）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宇航员们在月球上必须用无线电才能互相交谈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水中的鱼被岸上的说话声吓跑，说明空气可以传声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教室里讲话时听不到回声是因为教室里没有回声</w:t>
      </w:r>
      <w:r>
        <w:rPr>
          <w:lang w:eastAsia="zh-CN"/>
        </w:rPr>
        <w:br/>
      </w:r>
      <w:r>
        <w:rPr>
          <w:color w:val="000000"/>
          <w:lang w:eastAsia="zh-CN"/>
        </w:rPr>
        <w:t>D. 15℃</w:t>
      </w:r>
      <w:r>
        <w:rPr>
          <w:color w:val="000000"/>
          <w:lang w:eastAsia="zh-CN"/>
        </w:rPr>
        <w:t>时空气中的声速是</w:t>
      </w:r>
      <w:r>
        <w:rPr>
          <w:color w:val="000000"/>
          <w:lang w:eastAsia="zh-CN"/>
        </w:rPr>
        <w:t>331m/s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用悬挂着的乒乓球接触正在发声的音叉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乒乓球被弹开。它说明了</w:t>
      </w:r>
      <w:r>
        <w:rPr>
          <w:color w:val="000000"/>
          <w:lang w:eastAsia="zh-CN"/>
        </w:rPr>
        <w:t>(   )</w:t>
      </w:r>
      <w:r>
        <w:rPr>
          <w:lang w:eastAsia="zh-CN"/>
        </w:rPr>
        <w:br/>
      </w:r>
      <w:r w:rsidR="00DD15BB">
        <w:rPr>
          <w:noProof/>
          <w:lang w:eastAsia="zh-CN"/>
        </w:rPr>
        <w:pict>
          <v:shape id="图片 3" o:spid="_x0000_i1027" type="#_x0000_t75" style="width:104.25pt;height:124.5pt;visibility:visible;mso-wrap-style:square">
            <v:imagedata r:id="rId11" o:title=""/>
          </v:shape>
        </w:pic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发声的音叉正在振动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DD15BB">
        <w:rPr>
          <w:noProof/>
          <w:lang w:eastAsia="zh-CN"/>
        </w:rPr>
        <w:pict>
          <v:shape id="图片 4" o:spid="_x0000_i1028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声音可以在真空中传播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声音的传播不需要介质</w:t>
      </w:r>
      <w:r>
        <w:rPr>
          <w:color w:val="000000"/>
          <w:lang w:eastAsia="zh-CN"/>
        </w:rPr>
        <w:t>                                       </w:t>
      </w:r>
      <w:r w:rsidR="00DD15BB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声音在空气中传播速度最快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所示，将悬挂的乒乓球轻轻接触正在发声的音叉，观察到乒乓球被音叉多次弹开：声音消失，乒乓球便会停止，此现象表明声音（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DD15BB">
        <w:rPr>
          <w:noProof/>
          <w:lang w:eastAsia="zh-CN"/>
        </w:rPr>
        <w:pict>
          <v:shape id="图片 6" o:spid="_x0000_i1030" type="#_x0000_t75" style="width:50.25pt;height:69pt;visibility:visible;mso-wrap-style:square">
            <v:imagedata r:id="rId14" o:title=""/>
          </v:shape>
        </w:pic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是由物体振动产生的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不一定是由物体振动产生的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可以通过固体传播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是以波的形式传播的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发生地震时，困在废墟中的人向外求救，一种好的方法是通过敲击铁管来向外求救，这主要是利用了铁管能（　　）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传热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传声</w:t>
      </w:r>
      <w:r>
        <w:rPr>
          <w:color w:val="000000"/>
          <w:lang w:eastAsia="zh-CN"/>
        </w:rPr>
        <w:t>                                     </w: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导电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通风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下列环境中不能传播声音的是</w:t>
      </w:r>
      <w:r>
        <w:rPr>
          <w:color w:val="000000"/>
          <w:lang w:eastAsia="zh-CN"/>
        </w:rPr>
        <w:t xml:space="preserve">(   )            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月球上</w:t>
      </w:r>
      <w:r>
        <w:rPr>
          <w:color w:val="000000"/>
          <w:lang w:eastAsia="zh-CN"/>
        </w:rPr>
        <w:t>                                </w:t>
      </w:r>
      <w:r w:rsidR="006C308B">
        <w:rPr>
          <w:noProof/>
          <w:lang w:eastAsia="zh-CN"/>
        </w:rPr>
        <w:pict>
          <v:shape id="图片 7" o:spid="_x0000_i1031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海水中</w:t>
      </w:r>
      <w:r>
        <w:rPr>
          <w:color w:val="000000"/>
          <w:lang w:eastAsia="zh-CN"/>
        </w:rPr>
        <w:t>                                </w:t>
      </w:r>
      <w:r w:rsidR="006C308B">
        <w:rPr>
          <w:noProof/>
          <w:lang w:eastAsia="zh-CN"/>
        </w:rPr>
        <w:pict>
          <v:shape id="图片 8" o:spid="_x0000_i1032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钢管中</w:t>
      </w:r>
      <w:r>
        <w:rPr>
          <w:color w:val="000000"/>
          <w:lang w:eastAsia="zh-CN"/>
        </w:rPr>
        <w:t>                                </w:t>
      </w:r>
      <w:r w:rsidR="006C308B">
        <w:rPr>
          <w:noProof/>
          <w:lang w:eastAsia="zh-CN"/>
        </w:rPr>
        <w:pict>
          <v:shape id="图片 9" o:spid="_x0000_i1033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大气中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下列关于声音的产生和传播的说法中，正确的是（　　）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声音都是靠空气来传播的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                           </w:t>
      </w:r>
      <w:r w:rsidR="00DD15BB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只要物体振动，就能听到声音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回声是声音被障碍物反射而形成的</w:t>
      </w:r>
      <w:r>
        <w:rPr>
          <w:color w:val="000000"/>
          <w:lang w:eastAsia="zh-CN"/>
        </w:rPr>
        <w:t>                      </w:t>
      </w:r>
      <w:r w:rsidR="00DD15BB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声音的传播速度不受周围环境温度的影响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当一名同学用锤头敲打一下长铁管的一端时，另一名同学在另一端会先后听到两次声音，则下列判断正确的是（　）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第一次听到的声音是由空气传播的</w:t>
      </w:r>
      <w:r>
        <w:rPr>
          <w:color w:val="000000"/>
          <w:lang w:eastAsia="zh-CN"/>
        </w:rPr>
        <w:t>                      </w:t>
      </w:r>
      <w:r w:rsidR="00DD15BB">
        <w:rPr>
          <w:noProof/>
          <w:lang w:eastAsia="zh-CN"/>
        </w:rPr>
        <w:pict>
          <v:shape id="图片 12" o:spid="_x0000_i1036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第二次听到的声音是由铁管传播的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第二次听到的声音是由空气传播的</w:t>
      </w:r>
      <w:r>
        <w:rPr>
          <w:color w:val="000000"/>
          <w:lang w:eastAsia="zh-CN"/>
        </w:rPr>
        <w:t>                      </w:t>
      </w:r>
      <w:r w:rsidR="00DD15BB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这是那位同学的幻觉，只会听到一次声音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钓鱼时不能大声喧哗，因为鱼听到人说话声就会被吓走，这说明（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              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声音从空气传入水中，音调发生了变化；</w:t>
      </w:r>
      <w:r>
        <w:rPr>
          <w:color w:val="000000"/>
          <w:lang w:eastAsia="zh-CN"/>
        </w:rPr>
        <w:t>           </w:t>
      </w:r>
      <w:r w:rsidR="00DD15BB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只有空气能传播声音；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声音在水中的速度比在空气中的速度小；</w:t>
      </w:r>
      <w:r>
        <w:rPr>
          <w:color w:val="000000"/>
          <w:lang w:eastAsia="zh-CN"/>
        </w:rPr>
        <w:t>           </w:t>
      </w:r>
      <w:r w:rsidR="00DD15BB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空气和水都能传播声音。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手拨动琴弦，发出悦耳的声音，发声的物体是（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592121" w:rsidRDefault="00F7661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手指</w:t>
      </w:r>
      <w:r>
        <w:rPr>
          <w:color w:val="000000"/>
        </w:rPr>
        <w:t>                               </w:t>
      </w:r>
      <w:r>
        <w:rPr>
          <w:color w:val="000000"/>
        </w:rPr>
        <w:t>      B. </w:t>
      </w:r>
      <w:r>
        <w:rPr>
          <w:color w:val="000000"/>
        </w:rPr>
        <w:t>琴弦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弦柱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空气</w:t>
      </w:r>
    </w:p>
    <w:p w:rsidR="00592121" w:rsidRDefault="00F766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有关声的说法正确的是（　　）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声音在真空中的传播速度是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               </w:t>
      </w:r>
      <w:r w:rsidR="00DD15BB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物体的振幅越大，产生声音的响度越大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戴防噪声耳罩可以防止噪声产生</w:t>
      </w:r>
      <w:r>
        <w:rPr>
          <w:color w:val="000000"/>
          <w:lang w:eastAsia="zh-CN"/>
        </w:rPr>
        <w:t>                         </w:t>
      </w:r>
      <w:r w:rsidR="00DD15BB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地震、火山喷发等自然现象都伴有次声波产生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下列几个实验</w:t>
      </w:r>
      <w:r>
        <w:rPr>
          <w:color w:val="000000"/>
          <w:lang w:eastAsia="zh-CN"/>
        </w:rPr>
        <w:t>现象中能够探究声音的产生条件的是（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放在钟罩内的闹钟正在响铃，把钟罩内的空气抽去一些后，铃声明显减小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使正在发声的音叉接触水面，水面溅起水花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吹笛子时，手指按住不同的孔，便会发出不同的声音</w:t>
      </w:r>
      <w:r>
        <w:rPr>
          <w:color w:val="000000"/>
          <w:lang w:eastAsia="zh-CN"/>
        </w:rPr>
        <w:t>           D. </w:t>
      </w:r>
      <w:r>
        <w:rPr>
          <w:color w:val="000000"/>
          <w:lang w:eastAsia="zh-CN"/>
        </w:rPr>
        <w:t>在吊着的大钟上固定一支细小的笔，把钟敲响后，用纸在笔尖上迅速拖过，可以在纸上画出一条来回弯曲的细线</w:t>
      </w:r>
    </w:p>
    <w:p w:rsidR="00592121" w:rsidRDefault="00F766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甲同学把耳朵贴在长钢管的一端，乙同学在长钢管的另一端敲击一下，甲同学听到了两次响声，这两次呼响声是声音分别通过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传入甲同学耳朵的．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声音要靠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传播，登上月球的宇航员们即使相距很近也不能直接听到对方的讲话，必须靠无线电话交谈，这是因为</w:t>
      </w:r>
      <w:r>
        <w:rPr>
          <w:color w:val="000000"/>
          <w:lang w:eastAsia="zh-CN"/>
        </w:rPr>
        <w:t xml:space="preserve"> ________    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月球的周围是真空，在月球上的宇航员面对面交谈要借助无线电通讯设备。这说明声音的传播需要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，又说明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不能传播声音。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北京奥运会开幕式上声势浩大的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击缶而歌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精彩绝伦，缶声是由于缶面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产生的，然后通过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传播到现场观众耳朵的。声音在空气中（</w:t>
      </w:r>
      <w:r>
        <w:rPr>
          <w:color w:val="000000"/>
          <w:lang w:eastAsia="zh-CN"/>
        </w:rPr>
        <w:t>15℃</w:t>
      </w:r>
      <w:r>
        <w:rPr>
          <w:color w:val="000000"/>
          <w:lang w:eastAsia="zh-CN"/>
        </w:rPr>
        <w:t>）的传播速度是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_______m/s</w:t>
      </w:r>
      <w:r>
        <w:rPr>
          <w:color w:val="000000"/>
          <w:lang w:eastAsia="zh-CN"/>
        </w:rPr>
        <w:t>。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音乐会上优美的小提琴协奏曲《梁祝》是由琴弦的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而产生的，这动人的乐曲是通过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传到现场观众的耳朵．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上课的铃声响了，铃声是由于铃的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产生的，铃声是靠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传入耳中的</w:t>
      </w:r>
      <w:r>
        <w:rPr>
          <w:color w:val="000000"/>
          <w:lang w:eastAsia="zh-CN"/>
        </w:rPr>
        <w:t xml:space="preserve">.    </w:t>
      </w:r>
    </w:p>
    <w:p w:rsidR="00592121" w:rsidRDefault="00F766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四、解答题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若声速为</w:t>
      </w:r>
      <w:r>
        <w:rPr>
          <w:color w:val="000000"/>
          <w:lang w:eastAsia="zh-CN"/>
        </w:rPr>
        <w:t>340m/s</w:t>
      </w:r>
      <w:r>
        <w:rPr>
          <w:color w:val="000000"/>
          <w:lang w:eastAsia="zh-CN"/>
        </w:rPr>
        <w:t>，打雷时某人看到闪电后经过</w:t>
      </w:r>
      <w:r>
        <w:rPr>
          <w:color w:val="000000"/>
          <w:lang w:eastAsia="zh-CN"/>
        </w:rPr>
        <w:t>5s</w:t>
      </w:r>
      <w:r>
        <w:rPr>
          <w:color w:val="000000"/>
          <w:lang w:eastAsia="zh-CN"/>
        </w:rPr>
        <w:t>才能听到雷声，则打雷处离此人的距离为多少米？</w:t>
      </w:r>
    </w:p>
    <w:p w:rsidR="00592121" w:rsidRDefault="00F766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20.</w:t>
      </w:r>
      <w:r>
        <w:rPr>
          <w:color w:val="000000"/>
          <w:lang w:eastAsia="zh-CN"/>
        </w:rPr>
        <w:t>在探究声音的产生与传播时，小明和小华一起做了下面的实验：</w:t>
      </w:r>
      <w:r>
        <w:rPr>
          <w:lang w:eastAsia="zh-CN"/>
        </w:rPr>
        <w:br/>
      </w:r>
      <w:r w:rsidR="006C308B">
        <w:rPr>
          <w:noProof/>
          <w:lang w:eastAsia="zh-CN"/>
        </w:rPr>
        <w:pict>
          <v:shape id="图片 18" o:spid="_x0000_i1042" type="#_x0000_t75" style="width:274.5pt;height:75.75pt;visibility:visible;mso-wrap-style:square">
            <v:imagedata r:id="rId15" o:title=""/>
          </v:shape>
        </w:pic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所示，用悬挂着的乒乓球接触正在发声的音叉</w:t>
      </w:r>
      <w:r>
        <w:rPr>
          <w:color w:val="000000"/>
          <w:lang w:eastAsia="zh-CN"/>
        </w:rPr>
        <w:t>，可观察到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，这说明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．此探究中悬挂着的乒乓球的作用是</w:t>
      </w:r>
      <w:r>
        <w:rPr>
          <w:color w:val="000000"/>
          <w:lang w:eastAsia="zh-CN"/>
        </w:rPr>
        <w:t xml:space="preserve">________    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所示，为了验证（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）中的探究结论，小华同学用手使劲敲桌子，桌子发出了很大的声响，但他几乎没有看到桌子的振动，为了明显地看到实验现象，你的改进方法是：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所示，敲响右边的音叉，左边完全相同的音叉也会发声，并且把泡沫塑料球弹起．该实验能说明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可以传声．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所示，把正在响铃的闹钟放在玻璃罩内，逐渐抽出其中的空气，听到的声音会逐渐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），甚至最后听不到声音．这个实验说明了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小明将正在发声的手机悬挂在广口瓶内，用抽气筒将广口瓶中的空气抽出</w:t>
      </w:r>
      <w:r>
        <w:rPr>
          <w:lang w:eastAsia="zh-CN"/>
        </w:rPr>
        <w:br/>
      </w:r>
      <w:r w:rsidR="006C308B">
        <w:rPr>
          <w:noProof/>
          <w:lang w:eastAsia="zh-CN"/>
        </w:rPr>
        <w:pict>
          <v:shape id="图片 19" o:spid="_x0000_i1043" type="#_x0000_t75" style="width:53.25pt;height:78.75pt;visibility:visible;mso-wrap-style:square">
            <v:imagedata r:id="rId16" o:title=""/>
          </v:shape>
        </w:pic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）抽气一段时间后小明发现听到的手机声音没有明显变化，造成这一现象可能原因是：</w:t>
      </w:r>
      <w:r>
        <w:rPr>
          <w:color w:val="000000"/>
          <w:lang w:eastAsia="zh-CN"/>
        </w:rPr>
        <w:t xml:space="preserve">_____            </w:t>
      </w:r>
    </w:p>
    <w:p w:rsidR="00592121" w:rsidRDefault="00F766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手机声音的响度太大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6C308B">
        <w:rPr>
          <w:noProof/>
          <w:lang w:eastAsia="zh-CN"/>
        </w:rPr>
        <w:pict>
          <v:shape id="图片 20" o:spid="_x0000_i1044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手机声音的频率太高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未塞紧瓶塞存在漏气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6C308B">
        <w:rPr>
          <w:noProof/>
          <w:lang w:eastAsia="zh-CN"/>
        </w:rPr>
        <w:pict>
          <v:shape id="图片 21" o:spid="_x0000_i1045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插入广口瓶中导管不足够长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）经调整使器件完好后，再次用抽气筒有效地向外抽气过程中，小明发现听到的手机声音的响度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）于是小明用抽气筒不停地向外抽气，经过较长的时间后，小明将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不能听到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还能听到微弱的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）手机声音，由此现象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）直接得出真空不能传声的结论．</w:t>
      </w:r>
    </w:p>
    <w:p w:rsidR="00592121" w:rsidRDefault="00F766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六、综合题</w:t>
      </w:r>
      <w:bookmarkStart w:id="0" w:name="_GoBack"/>
      <w:bookmarkEnd w:id="0"/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为了验证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声音的传播需要介</w:t>
      </w:r>
      <w:r>
        <w:rPr>
          <w:color w:val="000000"/>
          <w:lang w:eastAsia="zh-CN"/>
        </w:rPr>
        <w:t>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，小华设计了一套巧妙的实验装置：在广口瓶内用细线吊起爸爸的手机，线的末端固定在瓶口的软木塞上，瓶内的空气可由瓶口的玻璃管抽出，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）在没有抽气时，小华用家里的电话拨打手机，他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）听见手机铃声．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）在小华进行抽出空气的这一过程中，他听到手机铃声的声音逐渐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）小华抽尽瓶中的空气后，拨打手机，他还能听到的手机铃声吗：</w:t>
      </w:r>
      <w:r>
        <w:rPr>
          <w:color w:val="000000"/>
          <w:lang w:eastAsia="zh-CN"/>
        </w:rPr>
        <w:t xml:space="preserve">________     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）通过以上两次实验的对比，小华得出的结论是</w: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________     </w:t>
      </w:r>
    </w:p>
    <w:p w:rsidR="00592121" w:rsidRDefault="00F76610">
      <w:pPr>
        <w:rPr>
          <w:lang w:eastAsia="zh-CN"/>
        </w:rPr>
      </w:pPr>
      <w:r>
        <w:rPr>
          <w:lang w:eastAsia="zh-CN"/>
        </w:rPr>
        <w:br w:type="page"/>
      </w:r>
    </w:p>
    <w:p w:rsidR="00592121" w:rsidRDefault="00F76610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592121" w:rsidRDefault="00F76610">
      <w:pPr>
        <w:rPr>
          <w:lang w:eastAsia="zh-CN"/>
        </w:rPr>
      </w:pPr>
      <w:r>
        <w:rPr>
          <w:lang w:eastAsia="zh-CN"/>
        </w:rPr>
        <w:t>一、单选题</w:t>
      </w:r>
    </w:p>
    <w:p w:rsidR="00592121" w:rsidRDefault="00F76610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592121" w:rsidRDefault="00F76610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592121" w:rsidRDefault="00F76610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592121" w:rsidRDefault="00F76610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592121" w:rsidRDefault="00F76610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592121" w:rsidRDefault="00F76610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592121" w:rsidRDefault="00F76610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592121" w:rsidRDefault="00F76610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592121" w:rsidRDefault="00F76610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592121" w:rsidRDefault="00F76610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592121" w:rsidRDefault="00F76610">
      <w:pPr>
        <w:rPr>
          <w:lang w:eastAsia="zh-CN"/>
        </w:rPr>
      </w:pPr>
      <w:r>
        <w:rPr>
          <w:lang w:eastAsia="zh-CN"/>
        </w:rPr>
        <w:t>二、多选题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B,D  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B,D  </w:t>
      </w:r>
    </w:p>
    <w:p w:rsidR="00592121" w:rsidRDefault="00F76610">
      <w:pPr>
        <w:rPr>
          <w:lang w:eastAsia="zh-CN"/>
        </w:rPr>
      </w:pPr>
      <w:r>
        <w:rPr>
          <w:lang w:eastAsia="zh-CN"/>
        </w:rPr>
        <w:t>三、填空题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钢管；空气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介质；真空不能传播声音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介质；真空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振动；空气；</w:t>
      </w:r>
      <w:r>
        <w:rPr>
          <w:color w:val="000000"/>
          <w:lang w:eastAsia="zh-CN"/>
        </w:rPr>
        <w:t xml:space="preserve">340  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振动；空气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振动；空气</w:t>
      </w:r>
    </w:p>
    <w:p w:rsidR="00592121" w:rsidRDefault="00F76610">
      <w:r>
        <w:t>四、解答题</w:t>
      </w:r>
    </w:p>
    <w:p w:rsidR="00592121" w:rsidRDefault="00F76610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解：光的速度很快，可近似认为传播不需要时间，所以可知打雷处离此人的距离为</w:t>
      </w:r>
      <w:r>
        <w:rPr>
          <w:color w:val="000000"/>
        </w:rPr>
        <w:t xml:space="preserve">s=vt=340m/s×5s=1700m.  </w:t>
      </w:r>
    </w:p>
    <w:p w:rsidR="00592121" w:rsidRDefault="00F76610">
      <w:pPr>
        <w:rPr>
          <w:lang w:eastAsia="zh-CN"/>
        </w:rPr>
      </w:pPr>
      <w:r>
        <w:rPr>
          <w:lang w:eastAsia="zh-CN"/>
        </w:rPr>
        <w:t>五、实验探究题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）乒乓球弹跳起来；发声的物体在振动；显示音叉的振动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）在桌面上撒一些纸屑或放一些轻小物体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）空气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）变小；声音不能在真空中传播（声音的传播需要介质）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）变小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）还能听到微弱的；不可以</w:t>
      </w:r>
    </w:p>
    <w:p w:rsidR="00592121" w:rsidRDefault="00F76610">
      <w:pPr>
        <w:rPr>
          <w:lang w:eastAsia="zh-CN"/>
        </w:rPr>
      </w:pPr>
      <w:r>
        <w:rPr>
          <w:lang w:eastAsia="zh-CN"/>
        </w:rPr>
        <w:t>六、综合题</w:t>
      </w:r>
    </w:p>
    <w:p w:rsidR="00592121" w:rsidRDefault="00F7661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）能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）变小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）不能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）真空不能传声</w:t>
      </w:r>
    </w:p>
    <w:sectPr w:rsidR="00592121" w:rsidSect="00DD15B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610" w:rsidRDefault="00F76610" w:rsidP="00DD15BB">
      <w:pPr>
        <w:spacing w:after="0" w:line="240" w:lineRule="auto"/>
      </w:pPr>
      <w:r>
        <w:separator/>
      </w:r>
    </w:p>
  </w:endnote>
  <w:endnote w:type="continuationSeparator" w:id="1">
    <w:p w:rsidR="00F76610" w:rsidRDefault="00F76610" w:rsidP="00DD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8B" w:rsidRDefault="006C30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21" w:rsidRDefault="00F76610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8B" w:rsidRDefault="006C30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610" w:rsidRDefault="00F76610" w:rsidP="00DD15BB">
      <w:pPr>
        <w:spacing w:after="0" w:line="240" w:lineRule="auto"/>
      </w:pPr>
      <w:r>
        <w:separator/>
      </w:r>
    </w:p>
  </w:footnote>
  <w:footnote w:type="continuationSeparator" w:id="1">
    <w:p w:rsidR="00F76610" w:rsidRDefault="00F76610" w:rsidP="00DD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21" w:rsidRDefault="00DD15BB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592121" w:rsidRDefault="00F7661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592121" w:rsidRDefault="00F76610" w:rsidP="006C308B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592121" w:rsidRDefault="00F7661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21" w:rsidRDefault="006C308B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8B" w:rsidRDefault="006C3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7C9"/>
    <w:multiLevelType w:val="hybridMultilevel"/>
    <w:tmpl w:val="8CA2C102"/>
    <w:lvl w:ilvl="0" w:tplc="C9AA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CE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81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A0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A7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A1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85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C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81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FC527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65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0E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46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01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C04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21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E3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96F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75F0EB6E">
      <w:start w:val="1"/>
      <w:numFmt w:val="decimal"/>
      <w:lvlText w:val="%1."/>
      <w:lvlJc w:val="left"/>
      <w:pPr>
        <w:ind w:left="720" w:hanging="360"/>
      </w:pPr>
    </w:lvl>
    <w:lvl w:ilvl="1" w:tplc="5CCA228E" w:tentative="1">
      <w:start w:val="1"/>
      <w:numFmt w:val="lowerLetter"/>
      <w:lvlText w:val="%2."/>
      <w:lvlJc w:val="left"/>
      <w:pPr>
        <w:ind w:left="1440" w:hanging="360"/>
      </w:pPr>
    </w:lvl>
    <w:lvl w:ilvl="2" w:tplc="F188AD1E" w:tentative="1">
      <w:start w:val="1"/>
      <w:numFmt w:val="lowerRoman"/>
      <w:lvlText w:val="%3."/>
      <w:lvlJc w:val="right"/>
      <w:pPr>
        <w:ind w:left="2160" w:hanging="180"/>
      </w:pPr>
    </w:lvl>
    <w:lvl w:ilvl="3" w:tplc="069C0980" w:tentative="1">
      <w:start w:val="1"/>
      <w:numFmt w:val="decimal"/>
      <w:lvlText w:val="%4."/>
      <w:lvlJc w:val="left"/>
      <w:pPr>
        <w:ind w:left="2880" w:hanging="360"/>
      </w:pPr>
    </w:lvl>
    <w:lvl w:ilvl="4" w:tplc="C85E5174" w:tentative="1">
      <w:start w:val="1"/>
      <w:numFmt w:val="lowerLetter"/>
      <w:lvlText w:val="%5."/>
      <w:lvlJc w:val="left"/>
      <w:pPr>
        <w:ind w:left="3600" w:hanging="360"/>
      </w:pPr>
    </w:lvl>
    <w:lvl w:ilvl="5" w:tplc="36129C2E" w:tentative="1">
      <w:start w:val="1"/>
      <w:numFmt w:val="lowerRoman"/>
      <w:lvlText w:val="%6."/>
      <w:lvlJc w:val="right"/>
      <w:pPr>
        <w:ind w:left="4320" w:hanging="180"/>
      </w:pPr>
    </w:lvl>
    <w:lvl w:ilvl="6" w:tplc="160654BA" w:tentative="1">
      <w:start w:val="1"/>
      <w:numFmt w:val="decimal"/>
      <w:lvlText w:val="%7."/>
      <w:lvlJc w:val="left"/>
      <w:pPr>
        <w:ind w:left="5040" w:hanging="360"/>
      </w:pPr>
    </w:lvl>
    <w:lvl w:ilvl="7" w:tplc="C45CB85A" w:tentative="1">
      <w:start w:val="1"/>
      <w:numFmt w:val="lowerLetter"/>
      <w:lvlText w:val="%8."/>
      <w:lvlJc w:val="left"/>
      <w:pPr>
        <w:ind w:left="5760" w:hanging="360"/>
      </w:pPr>
    </w:lvl>
    <w:lvl w:ilvl="8" w:tplc="0A408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205AF"/>
    <w:multiLevelType w:val="hybridMultilevel"/>
    <w:tmpl w:val="93E2AFBA"/>
    <w:lvl w:ilvl="0" w:tplc="2F789966">
      <w:start w:val="1"/>
      <w:numFmt w:val="decimal"/>
      <w:lvlText w:val="%1."/>
      <w:lvlJc w:val="left"/>
      <w:pPr>
        <w:ind w:left="720" w:hanging="360"/>
      </w:pPr>
    </w:lvl>
    <w:lvl w:ilvl="1" w:tplc="87B49C18" w:tentative="1">
      <w:start w:val="1"/>
      <w:numFmt w:val="lowerLetter"/>
      <w:lvlText w:val="%2."/>
      <w:lvlJc w:val="left"/>
      <w:pPr>
        <w:ind w:left="1440" w:hanging="360"/>
      </w:pPr>
    </w:lvl>
    <w:lvl w:ilvl="2" w:tplc="CD04A11A" w:tentative="1">
      <w:start w:val="1"/>
      <w:numFmt w:val="lowerRoman"/>
      <w:lvlText w:val="%3."/>
      <w:lvlJc w:val="right"/>
      <w:pPr>
        <w:ind w:left="2160" w:hanging="180"/>
      </w:pPr>
    </w:lvl>
    <w:lvl w:ilvl="3" w:tplc="FC3421D2" w:tentative="1">
      <w:start w:val="1"/>
      <w:numFmt w:val="decimal"/>
      <w:lvlText w:val="%4."/>
      <w:lvlJc w:val="left"/>
      <w:pPr>
        <w:ind w:left="2880" w:hanging="360"/>
      </w:pPr>
    </w:lvl>
    <w:lvl w:ilvl="4" w:tplc="FF480450" w:tentative="1">
      <w:start w:val="1"/>
      <w:numFmt w:val="lowerLetter"/>
      <w:lvlText w:val="%5."/>
      <w:lvlJc w:val="left"/>
      <w:pPr>
        <w:ind w:left="3600" w:hanging="360"/>
      </w:pPr>
    </w:lvl>
    <w:lvl w:ilvl="5" w:tplc="EF682ABA" w:tentative="1">
      <w:start w:val="1"/>
      <w:numFmt w:val="lowerRoman"/>
      <w:lvlText w:val="%6."/>
      <w:lvlJc w:val="right"/>
      <w:pPr>
        <w:ind w:left="4320" w:hanging="180"/>
      </w:pPr>
    </w:lvl>
    <w:lvl w:ilvl="6" w:tplc="661EF7B0" w:tentative="1">
      <w:start w:val="1"/>
      <w:numFmt w:val="decimal"/>
      <w:lvlText w:val="%7."/>
      <w:lvlJc w:val="left"/>
      <w:pPr>
        <w:ind w:left="5040" w:hanging="360"/>
      </w:pPr>
    </w:lvl>
    <w:lvl w:ilvl="7" w:tplc="B5B445B6" w:tentative="1">
      <w:start w:val="1"/>
      <w:numFmt w:val="lowerLetter"/>
      <w:lvlText w:val="%8."/>
      <w:lvlJc w:val="left"/>
      <w:pPr>
        <w:ind w:left="5760" w:hanging="360"/>
      </w:pPr>
    </w:lvl>
    <w:lvl w:ilvl="8" w:tplc="ECD44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5BB"/>
    <w:rsid w:val="006C308B"/>
    <w:rsid w:val="00DD15BB"/>
    <w:rsid w:val="00F7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B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D1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15B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DD15B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DD15B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D15B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D15BB"/>
    <w:rPr>
      <w:sz w:val="18"/>
      <w:szCs w:val="18"/>
    </w:rPr>
  </w:style>
  <w:style w:type="paragraph" w:customStyle="1" w:styleId="1">
    <w:name w:val="正文1"/>
    <w:qFormat/>
    <w:rsid w:val="00DD15B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D15B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D15B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D15B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D15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760FD836-EB62-4E8E-A18C-A4AD71BA4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599</Words>
  <Characters>3417</Characters>
  <Application>Microsoft Office Word</Application>
  <DocSecurity>0</DocSecurity>
  <Lines>28</Lines>
  <Paragraphs>8</Paragraphs>
  <ScaleCrop>false</ScaleCrop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