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4F" w:rsidRPr="00244CFE" w:rsidRDefault="00955ED5">
      <w:pPr>
        <w:widowControl/>
        <w:autoSpaceDE/>
        <w:autoSpaceDN/>
        <w:spacing w:line="240" w:lineRule="atLeast"/>
        <w:jc w:val="center"/>
        <w:rPr>
          <w:color w:val="000000" w:themeColor="text1"/>
          <w:sz w:val="36"/>
          <w:szCs w:val="24"/>
          <w:lang w:val="en-US"/>
        </w:rPr>
      </w:pPr>
      <w:r w:rsidRPr="00955ED5">
        <w:rPr>
          <w:b/>
          <w:bCs/>
          <w:color w:val="000000" w:themeColor="text1"/>
          <w:sz w:val="40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967pt;margin-top:911pt;width:36pt;height:31pt;z-index:1;mso-position-horizontal-relative:page;mso-position-vertical-relative:page">
            <v:imagedata r:id="rId6" o:title=""/>
            <w10:wrap anchorx="page" anchory="page"/>
          </v:shape>
        </w:pict>
      </w:r>
      <w:r w:rsidR="006E5ED0" w:rsidRPr="00244CFE">
        <w:rPr>
          <w:b/>
          <w:bCs/>
          <w:color w:val="000000" w:themeColor="text1"/>
          <w:sz w:val="40"/>
          <w:szCs w:val="28"/>
          <w:lang w:val="en-US"/>
        </w:rPr>
        <w:t>2019</w:t>
      </w:r>
      <w:r w:rsidR="006E5ED0" w:rsidRPr="00244CFE">
        <w:rPr>
          <w:rFonts w:hint="eastAsia"/>
          <w:b/>
          <w:bCs/>
          <w:color w:val="000000" w:themeColor="text1"/>
          <w:sz w:val="40"/>
          <w:szCs w:val="28"/>
          <w:lang w:val="en-US"/>
        </w:rPr>
        <w:t>年绵阳市中考</w:t>
      </w:r>
      <w:r w:rsidR="00821B4B" w:rsidRPr="00244CFE">
        <w:rPr>
          <w:rFonts w:hint="eastAsia"/>
          <w:b/>
          <w:bCs/>
          <w:color w:val="000000" w:themeColor="text1"/>
          <w:sz w:val="40"/>
          <w:szCs w:val="28"/>
          <w:lang w:val="en-US"/>
        </w:rPr>
        <w:t>物理</w:t>
      </w:r>
      <w:r w:rsidR="006E5ED0" w:rsidRPr="00244CFE">
        <w:rPr>
          <w:rFonts w:hint="eastAsia"/>
          <w:b/>
          <w:bCs/>
          <w:color w:val="000000" w:themeColor="text1"/>
          <w:sz w:val="40"/>
          <w:szCs w:val="28"/>
          <w:lang w:val="en-US"/>
        </w:rPr>
        <w:t>试题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一、填空题（每小题</w:t>
      </w:r>
      <w:r>
        <w:rPr>
          <w:sz w:val="19"/>
          <w:szCs w:val="19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分，共</w:t>
      </w:r>
      <w:r>
        <w:rPr>
          <w:sz w:val="19"/>
          <w:szCs w:val="19"/>
          <w:lang w:val="en-US"/>
        </w:rPr>
        <w:t>36</w:t>
      </w:r>
      <w:r>
        <w:rPr>
          <w:rFonts w:hint="eastAsia"/>
          <w:sz w:val="19"/>
          <w:szCs w:val="19"/>
          <w:lang w:val="en-US"/>
        </w:rPr>
        <w:t>分）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10</w:t>
      </w:r>
      <w:r>
        <w:rPr>
          <w:rFonts w:hint="eastAsia"/>
          <w:sz w:val="19"/>
          <w:szCs w:val="19"/>
          <w:lang w:val="en-US"/>
        </w:rPr>
        <w:t>．下列各种活动中，能通过互联网做到的是（</w:t>
      </w:r>
      <w:r>
        <w:rPr>
          <w:sz w:val="19"/>
          <w:szCs w:val="19"/>
          <w:lang w:val="en-US"/>
        </w:rPr>
        <w:t>   </w:t>
      </w:r>
      <w:r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传送网购的运动鞋</w:t>
      </w:r>
      <w:r>
        <w:rPr>
          <w:sz w:val="19"/>
          <w:szCs w:val="19"/>
          <w:lang w:val="en-US"/>
        </w:rPr>
        <w:t>   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</w:t>
      </w:r>
      <w:r>
        <w:rPr>
          <w:rFonts w:hint="eastAsia"/>
          <w:sz w:val="19"/>
          <w:szCs w:val="19"/>
          <w:lang w:val="en-US"/>
        </w:rPr>
        <w:t>远程学习物理课程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输送发电厂的电能</w:t>
      </w:r>
      <w:r>
        <w:rPr>
          <w:sz w:val="19"/>
          <w:szCs w:val="19"/>
          <w:lang w:val="en-US"/>
        </w:rPr>
        <w:t>   </w:t>
      </w:r>
    </w:p>
    <w:p w:rsidR="0071794F" w:rsidRDefault="00955ED5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1" o:spid="_x0000_s1026" type="#_x0000_t75" style="position:absolute;left:0;text-align:left;margin-left:294.9pt;margin-top:6.15pt;width:124.3pt;height:66.35pt;z-index:2;visibility:visible">
            <v:imagedata r:id="rId7" o:title=""/>
            <w10:wrap type="square"/>
          </v:shape>
        </w:pict>
      </w:r>
      <w:r w:rsidR="006E5ED0">
        <w:rPr>
          <w:sz w:val="19"/>
          <w:szCs w:val="19"/>
          <w:lang w:val="en-US"/>
        </w:rPr>
        <w:t>D.</w:t>
      </w:r>
      <w:r w:rsidR="006E5ED0">
        <w:rPr>
          <w:rFonts w:hint="eastAsia"/>
          <w:sz w:val="19"/>
          <w:szCs w:val="19"/>
          <w:lang w:val="en-US"/>
        </w:rPr>
        <w:t>传输纸质信件</w:t>
      </w:r>
    </w:p>
    <w:p w:rsidR="0071794F" w:rsidRDefault="006E5ED0">
      <w:pPr>
        <w:widowControl/>
        <w:autoSpaceDE/>
        <w:autoSpaceDN/>
        <w:spacing w:line="240" w:lineRule="atLeast"/>
        <w:rPr>
          <w:sz w:val="19"/>
          <w:szCs w:val="19"/>
          <w:lang w:val="en-US"/>
        </w:rPr>
      </w:pPr>
      <w:r>
        <w:rPr>
          <w:sz w:val="19"/>
          <w:szCs w:val="19"/>
          <w:lang w:val="en-US"/>
        </w:rPr>
        <w:t>11</w:t>
      </w:r>
      <w:r>
        <w:rPr>
          <w:rFonts w:hint="eastAsia"/>
          <w:sz w:val="19"/>
          <w:szCs w:val="19"/>
          <w:lang w:val="en-US"/>
        </w:rPr>
        <w:t>．如图所示，将一把钢尺紧按在桌面边缘，一端伸出桌边。先用较小的力拨动钢尺，听它振动发出的声音；保持钢尺位置不动，再用较大的力拨动钢尺，听到的声音（</w:t>
      </w:r>
      <w:r>
        <w:rPr>
          <w:sz w:val="19"/>
          <w:szCs w:val="19"/>
          <w:lang w:val="en-US"/>
        </w:rPr>
        <w:t>    </w:t>
      </w:r>
      <w:r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响度变大</w:t>
      </w:r>
      <w:r>
        <w:rPr>
          <w:sz w:val="19"/>
          <w:szCs w:val="19"/>
          <w:lang w:val="en-US"/>
        </w:rPr>
        <w:t xml:space="preserve">   B.</w:t>
      </w:r>
      <w:r>
        <w:rPr>
          <w:rFonts w:hint="eastAsia"/>
          <w:sz w:val="19"/>
          <w:szCs w:val="19"/>
          <w:lang w:val="en-US"/>
        </w:rPr>
        <w:t>响度变小</w:t>
      </w: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音调变高</w:t>
      </w:r>
      <w:r>
        <w:rPr>
          <w:sz w:val="19"/>
          <w:szCs w:val="19"/>
          <w:lang w:val="en-US"/>
        </w:rPr>
        <w:t xml:space="preserve">    D.</w:t>
      </w:r>
      <w:r>
        <w:rPr>
          <w:rFonts w:hint="eastAsia"/>
          <w:sz w:val="19"/>
          <w:szCs w:val="19"/>
          <w:lang w:val="en-US"/>
        </w:rPr>
        <w:t>音调变低</w:t>
      </w:r>
    </w:p>
    <w:p w:rsidR="0071794F" w:rsidRDefault="00955ED5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47" o:spid="_x0000_s1027" type="#_x0000_t75" style="position:absolute;margin-left:278.1pt;margin-top:17.9pt;width:144.35pt;height:73.25pt;z-index:3;visibility:visible">
            <v:imagedata r:id="rId8" o:title=""/>
            <w10:wrap type="square"/>
          </v:shape>
        </w:pict>
      </w:r>
      <w:r w:rsidR="006E5ED0">
        <w:rPr>
          <w:sz w:val="19"/>
          <w:szCs w:val="19"/>
          <w:lang w:val="en-US"/>
        </w:rPr>
        <w:t>12</w:t>
      </w:r>
      <w:r w:rsidR="006E5ED0">
        <w:rPr>
          <w:rFonts w:hint="eastAsia"/>
          <w:sz w:val="19"/>
          <w:szCs w:val="19"/>
          <w:lang w:val="en-US"/>
        </w:rPr>
        <w:t>．用如图所示的装置探究通电导线在磁场中的受力情况。接通电源，发现道题</w:t>
      </w:r>
      <w:proofErr w:type="spellStart"/>
      <w:r w:rsidR="006E5ED0">
        <w:rPr>
          <w:sz w:val="19"/>
          <w:szCs w:val="19"/>
          <w:lang w:val="en-US"/>
        </w:rPr>
        <w:t>ab</w:t>
      </w:r>
      <w:proofErr w:type="spellEnd"/>
      <w:r w:rsidR="006E5ED0">
        <w:rPr>
          <w:rFonts w:hint="eastAsia"/>
          <w:sz w:val="19"/>
          <w:szCs w:val="19"/>
          <w:lang w:val="en-US"/>
        </w:rPr>
        <w:t>向左运动；把电源正负极对调后接入电路，发现导体</w:t>
      </w:r>
      <w:proofErr w:type="spellStart"/>
      <w:r w:rsidR="006E5ED0">
        <w:rPr>
          <w:sz w:val="19"/>
          <w:szCs w:val="19"/>
          <w:lang w:val="en-US"/>
        </w:rPr>
        <w:t>ab</w:t>
      </w:r>
      <w:proofErr w:type="spellEnd"/>
      <w:r w:rsidR="006E5ED0">
        <w:rPr>
          <w:rFonts w:hint="eastAsia"/>
          <w:sz w:val="19"/>
          <w:szCs w:val="19"/>
          <w:lang w:val="en-US"/>
        </w:rPr>
        <w:t>向右运动。这个实验事实说明通电导线在磁场中受力（</w:t>
      </w:r>
      <w:r w:rsidR="006E5ED0">
        <w:rPr>
          <w:sz w:val="19"/>
          <w:szCs w:val="19"/>
          <w:lang w:val="en-US"/>
        </w:rPr>
        <w:t>  </w:t>
      </w:r>
      <w:r w:rsidR="006E5ED0"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方向与电流方向有关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</w:t>
      </w:r>
      <w:r>
        <w:rPr>
          <w:rFonts w:hint="eastAsia"/>
          <w:sz w:val="19"/>
          <w:szCs w:val="19"/>
          <w:lang w:val="en-US"/>
        </w:rPr>
        <w:t>方向与磁感线方向有关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大小与电流大小有关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D.</w:t>
      </w:r>
      <w:r>
        <w:rPr>
          <w:rFonts w:hint="eastAsia"/>
          <w:sz w:val="19"/>
          <w:szCs w:val="19"/>
          <w:lang w:val="en-US"/>
        </w:rPr>
        <w:t>大小与磁场强弱有关</w:t>
      </w:r>
    </w:p>
    <w:p w:rsidR="0071794F" w:rsidRDefault="00955ED5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3" o:spid="_x0000_s1028" type="#_x0000_t75" alt="https://mmbiz.qpic.cn/mmbiz_png/ibOACez0LZ4br3PMo5Tg4l3tp91yQm2duyzJ2CfQRCTJeRwMChxzV3qSv4VX89h8xaPtlqRjblMnUOePicmcWPfw/640?wx_fmt=png&amp;tp=webp&amp;wxfrom=5&amp;wx_lazy=1&amp;wx_co=1" style="position:absolute;margin-left:317.75pt;margin-top:16.2pt;width:108.65pt;height:85.1pt;z-index:4;visibility:visible">
            <v:imagedata r:id="rId9" o:title=""/>
            <w10:wrap type="square"/>
          </v:shape>
        </w:pict>
      </w:r>
      <w:r w:rsidR="006E5ED0">
        <w:rPr>
          <w:sz w:val="19"/>
          <w:szCs w:val="19"/>
          <w:lang w:val="en-US"/>
        </w:rPr>
        <w:t>13.</w:t>
      </w:r>
      <w:r w:rsidR="006E5ED0">
        <w:rPr>
          <w:rFonts w:hint="eastAsia"/>
          <w:sz w:val="19"/>
          <w:szCs w:val="19"/>
          <w:lang w:val="en-US"/>
        </w:rPr>
        <w:t>如图所示，用塞子塞紧瓶口，再用打气筒向瓶内打气，当瓶内气压达到足够大时，塞子从瓶口冲出。下列关于瓶内气体的说法，正确的是（</w:t>
      </w:r>
      <w:r w:rsidR="006E5ED0">
        <w:rPr>
          <w:sz w:val="19"/>
          <w:szCs w:val="19"/>
          <w:lang w:val="en-US"/>
        </w:rPr>
        <w:t>     </w:t>
      </w:r>
      <w:r w:rsidR="006E5ED0"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向瓶内打气，外界对气体做功，气体内能减少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 </w:t>
      </w:r>
      <w:r>
        <w:rPr>
          <w:rFonts w:hint="eastAsia"/>
          <w:sz w:val="19"/>
          <w:szCs w:val="19"/>
          <w:lang w:val="en-US"/>
        </w:rPr>
        <w:t>向瓶内打气，气体对外界做功，气体内能增加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塞子从瓶口冲出，气体对外界做功，气体内能减少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D. </w:t>
      </w:r>
      <w:r>
        <w:rPr>
          <w:rFonts w:hint="eastAsia"/>
          <w:sz w:val="19"/>
          <w:szCs w:val="19"/>
          <w:lang w:val="en-US"/>
        </w:rPr>
        <w:t>塞子从瓶口冲出，外界对气体做功，气体内能不变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14.</w:t>
      </w:r>
      <w:r>
        <w:rPr>
          <w:rFonts w:hint="eastAsia"/>
          <w:sz w:val="19"/>
          <w:szCs w:val="19"/>
          <w:lang w:val="en-US"/>
        </w:rPr>
        <w:t>装有半杯水的封闭玻璃杯，放入冰箱被冷冻较长时间，取出后用干毛巾擦干玻璃杯表面，放一会儿，玻璃杯表面会变湿。这是由于（</w:t>
      </w:r>
      <w:r>
        <w:rPr>
          <w:sz w:val="19"/>
          <w:szCs w:val="19"/>
          <w:lang w:val="en-US"/>
        </w:rPr>
        <w:t>    </w:t>
      </w:r>
      <w:r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空气中的水蒸气凝华成霜造成的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</w:t>
      </w:r>
      <w:r>
        <w:rPr>
          <w:rFonts w:hint="eastAsia"/>
          <w:sz w:val="19"/>
          <w:szCs w:val="19"/>
          <w:lang w:val="en-US"/>
        </w:rPr>
        <w:t>空气中的水蒸气液化成水造成的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玻璃杯中的冰升华成水蒸气造成的</w:t>
      </w:r>
    </w:p>
    <w:p w:rsidR="0071794F" w:rsidRDefault="00955ED5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48" o:spid="_x0000_s1029" type="#_x0000_t75" style="position:absolute;left:0;text-align:left;margin-left:302.4pt;margin-top:1.75pt;width:99.3pt;height:95.15pt;z-index:5;visibility:visible">
            <v:imagedata r:id="rId10" o:title=""/>
            <w10:wrap type="square"/>
          </v:shape>
        </w:pict>
      </w:r>
      <w:r w:rsidR="006E5ED0">
        <w:rPr>
          <w:sz w:val="19"/>
          <w:szCs w:val="19"/>
          <w:lang w:val="en-US"/>
        </w:rPr>
        <w:t>D.</w:t>
      </w:r>
      <w:r w:rsidR="006E5ED0">
        <w:rPr>
          <w:rFonts w:hint="eastAsia"/>
          <w:sz w:val="19"/>
          <w:szCs w:val="19"/>
          <w:lang w:val="en-US"/>
        </w:rPr>
        <w:t>玻璃杯中的冰熔化成水造成的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15</w:t>
      </w:r>
      <w:r>
        <w:rPr>
          <w:rFonts w:hint="eastAsia"/>
          <w:sz w:val="19"/>
          <w:szCs w:val="19"/>
          <w:lang w:val="en-US"/>
        </w:rPr>
        <w:t>．分子之间既有引力又有斥力。其中，分子之间的斥力大小</w:t>
      </w:r>
      <w:r>
        <w:rPr>
          <w:i/>
          <w:iCs/>
          <w:sz w:val="19"/>
          <w:lang w:val="en-US"/>
        </w:rPr>
        <w:t>F</w:t>
      </w:r>
      <w:r>
        <w:rPr>
          <w:rFonts w:hint="eastAsia"/>
          <w:sz w:val="19"/>
          <w:szCs w:val="19"/>
          <w:vertAlign w:val="subscript"/>
          <w:lang w:val="en-US"/>
        </w:rPr>
        <w:t>斥</w:t>
      </w:r>
      <w:r>
        <w:rPr>
          <w:rFonts w:hint="eastAsia"/>
          <w:sz w:val="19"/>
          <w:szCs w:val="19"/>
          <w:lang w:val="en-US"/>
        </w:rPr>
        <w:t>随着分子间距离</w:t>
      </w:r>
      <w:r>
        <w:rPr>
          <w:sz w:val="19"/>
          <w:szCs w:val="19"/>
          <w:lang w:val="en-US"/>
        </w:rPr>
        <w:t>r</w:t>
      </w:r>
      <w:r>
        <w:rPr>
          <w:rFonts w:hint="eastAsia"/>
          <w:sz w:val="19"/>
          <w:szCs w:val="19"/>
          <w:lang w:val="en-US"/>
        </w:rPr>
        <w:t>变化的情况如图所示。根据图像可知：分子之间斥力的大小（</w:t>
      </w:r>
      <w:r>
        <w:rPr>
          <w:sz w:val="19"/>
          <w:szCs w:val="19"/>
          <w:lang w:val="en-US"/>
        </w:rPr>
        <w:t>   </w:t>
      </w:r>
      <w:r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随着分子间距离的增大先增大后减小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</w:t>
      </w:r>
      <w:r>
        <w:rPr>
          <w:rFonts w:hint="eastAsia"/>
          <w:sz w:val="19"/>
          <w:szCs w:val="19"/>
          <w:lang w:val="en-US"/>
        </w:rPr>
        <w:t>随着分子间距离的增大先减小后增大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着分子间距离的减小而减小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D.</w:t>
      </w:r>
      <w:r>
        <w:rPr>
          <w:rFonts w:hint="eastAsia"/>
          <w:sz w:val="19"/>
          <w:szCs w:val="19"/>
          <w:lang w:val="en-US"/>
        </w:rPr>
        <w:t>着分子间距离的减小而增大</w:t>
      </w:r>
    </w:p>
    <w:p w:rsidR="0071794F" w:rsidRDefault="00955ED5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49" o:spid="_x0000_s1030" type="#_x0000_t75" style="position:absolute;margin-left:294.55pt;margin-top:8.85pt;width:131.2pt;height:83.85pt;z-index:6;visibility:visible">
            <v:imagedata r:id="rId11" o:title=""/>
            <w10:wrap type="square"/>
          </v:shape>
        </w:pict>
      </w:r>
      <w:r w:rsidR="006E5ED0">
        <w:rPr>
          <w:sz w:val="19"/>
          <w:szCs w:val="19"/>
          <w:lang w:val="en-US"/>
        </w:rPr>
        <w:t>16.</w:t>
      </w:r>
      <w:r w:rsidR="006E5ED0">
        <w:rPr>
          <w:rFonts w:hint="eastAsia"/>
          <w:sz w:val="19"/>
          <w:szCs w:val="19"/>
          <w:lang w:val="en-US"/>
        </w:rPr>
        <w:t>如图所示，灯泡</w:t>
      </w:r>
      <w:r w:rsidR="006E5ED0">
        <w:rPr>
          <w:sz w:val="19"/>
          <w:szCs w:val="19"/>
          <w:lang w:val="en-US"/>
        </w:rPr>
        <w:t>L</w:t>
      </w:r>
      <w:r w:rsidR="006E5ED0">
        <w:rPr>
          <w:sz w:val="19"/>
          <w:szCs w:val="19"/>
          <w:vertAlign w:val="subscript"/>
          <w:lang w:val="en-US"/>
        </w:rPr>
        <w:t>1</w:t>
      </w:r>
      <w:r w:rsidR="006E5ED0">
        <w:rPr>
          <w:rFonts w:hint="eastAsia"/>
          <w:sz w:val="19"/>
          <w:szCs w:val="19"/>
          <w:lang w:val="en-US"/>
        </w:rPr>
        <w:t>和</w:t>
      </w:r>
      <w:r w:rsidR="006E5ED0">
        <w:rPr>
          <w:sz w:val="19"/>
          <w:szCs w:val="19"/>
          <w:lang w:val="en-US"/>
        </w:rPr>
        <w:t>L</w:t>
      </w:r>
      <w:r w:rsidR="006E5ED0">
        <w:rPr>
          <w:sz w:val="19"/>
          <w:szCs w:val="19"/>
          <w:vertAlign w:val="subscript"/>
          <w:lang w:val="en-US"/>
        </w:rPr>
        <w:t>2</w:t>
      </w:r>
      <w:r w:rsidR="006E5ED0">
        <w:rPr>
          <w:rFonts w:hint="eastAsia"/>
          <w:sz w:val="19"/>
          <w:szCs w:val="19"/>
          <w:lang w:val="en-US"/>
        </w:rPr>
        <w:t>（灯泡中只要有电流就能发光）相同，电源电压小于灯泡的额定电压，且保持不变，开关</w:t>
      </w:r>
      <w:r w:rsidR="006E5ED0">
        <w:rPr>
          <w:sz w:val="19"/>
          <w:szCs w:val="19"/>
          <w:lang w:val="en-US"/>
        </w:rPr>
        <w:t> S</w:t>
      </w:r>
      <w:r w:rsidR="006E5ED0">
        <w:rPr>
          <w:rFonts w:hint="eastAsia"/>
          <w:sz w:val="19"/>
          <w:szCs w:val="19"/>
          <w:lang w:val="en-US"/>
        </w:rPr>
        <w:t>由闭合到断开，电路中（</w:t>
      </w:r>
      <w:r w:rsidR="006E5ED0">
        <w:rPr>
          <w:sz w:val="19"/>
          <w:szCs w:val="19"/>
          <w:lang w:val="en-US"/>
        </w:rPr>
        <w:t>    </w:t>
      </w:r>
      <w:r w:rsidR="006E5ED0"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 L</w:t>
      </w:r>
      <w:r>
        <w:rPr>
          <w:sz w:val="19"/>
          <w:szCs w:val="19"/>
          <w:vertAlign w:val="subscript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变亮，电压表示数变小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 L</w:t>
      </w:r>
      <w:r>
        <w:rPr>
          <w:sz w:val="19"/>
          <w:szCs w:val="19"/>
          <w:vertAlign w:val="subscript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变暗，电流表示数变大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 L</w:t>
      </w:r>
      <w:r>
        <w:rPr>
          <w:sz w:val="19"/>
          <w:szCs w:val="19"/>
          <w:vertAlign w:val="subscript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亮起来，电压表示数变大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lastRenderedPageBreak/>
        <w:t>D. L</w:t>
      </w:r>
      <w:r>
        <w:rPr>
          <w:sz w:val="19"/>
          <w:szCs w:val="19"/>
          <w:vertAlign w:val="subscript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亮起来，电流表示数变小</w:t>
      </w:r>
      <w:r>
        <w:rPr>
          <w:sz w:val="19"/>
          <w:szCs w:val="19"/>
          <w:lang w:val="en-US"/>
        </w:rPr>
        <w:t>  </w:t>
      </w:r>
    </w:p>
    <w:p w:rsidR="0071794F" w:rsidRDefault="00955ED5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50" o:spid="_x0000_s1031" type="#_x0000_t75" style="position:absolute;margin-left:294.75pt;margin-top:31.05pt;width:117.45pt;height:84.5pt;z-index:7;visibility:visible">
            <v:imagedata r:id="rId12" o:title=""/>
            <w10:wrap type="square"/>
          </v:shape>
        </w:pict>
      </w:r>
      <w:r w:rsidR="006E5ED0">
        <w:rPr>
          <w:sz w:val="19"/>
          <w:szCs w:val="19"/>
          <w:lang w:val="en-US"/>
        </w:rPr>
        <w:t>17.</w:t>
      </w:r>
      <w:r w:rsidR="006E5ED0">
        <w:rPr>
          <w:rFonts w:hint="eastAsia"/>
          <w:sz w:val="19"/>
          <w:szCs w:val="19"/>
          <w:lang w:val="en-US"/>
        </w:rPr>
        <w:t>舞蹈训练室竖直墙壁上安装有平面镜，甲、乙、丙三位同学在平面镜前的位置如图所示，他们位置连线是等腰直角三角形，甲在直角顶点，乙、丙连线平行于平面镜。则（</w:t>
      </w:r>
      <w:r w:rsidR="006E5ED0">
        <w:rPr>
          <w:sz w:val="19"/>
          <w:szCs w:val="19"/>
          <w:lang w:val="en-US"/>
        </w:rPr>
        <w:t>   </w:t>
      </w:r>
      <w:r w:rsidR="006E5ED0">
        <w:rPr>
          <w:rFonts w:hint="eastAsia"/>
          <w:sz w:val="19"/>
          <w:szCs w:val="19"/>
          <w:lang w:val="en-US"/>
        </w:rPr>
        <w:t>）</w:t>
      </w:r>
      <w:r w:rsidR="006E5ED0">
        <w:rPr>
          <w:sz w:val="19"/>
          <w:szCs w:val="19"/>
          <w:lang w:val="en-US"/>
        </w:rPr>
        <w:br/>
        <w:t>A.</w:t>
      </w:r>
      <w:r w:rsidR="006E5ED0">
        <w:rPr>
          <w:rFonts w:hint="eastAsia"/>
          <w:sz w:val="19"/>
          <w:szCs w:val="19"/>
          <w:lang w:val="en-US"/>
        </w:rPr>
        <w:t>甲于甲的像间的距离小于乙与乙的像间的距离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</w:t>
      </w:r>
      <w:r>
        <w:rPr>
          <w:rFonts w:hint="eastAsia"/>
          <w:sz w:val="19"/>
          <w:szCs w:val="19"/>
          <w:lang w:val="en-US"/>
        </w:rPr>
        <w:t>乙于乙的像间的距离大于丙与丙的像间的距离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甲的像与乙的像间的距离小于乙的像与丙的像间的距离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D.</w:t>
      </w:r>
      <w:r>
        <w:rPr>
          <w:rFonts w:hint="eastAsia"/>
          <w:sz w:val="19"/>
          <w:szCs w:val="19"/>
          <w:lang w:val="en-US"/>
        </w:rPr>
        <w:t>甲的像与乙的像间的距离大于乙的像与丙的像间的距离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18</w:t>
      </w:r>
      <w:r>
        <w:rPr>
          <w:rFonts w:hint="eastAsia"/>
          <w:sz w:val="19"/>
          <w:szCs w:val="19"/>
          <w:lang w:val="en-US"/>
        </w:rPr>
        <w:t>．如图所示，斜面长</w:t>
      </w:r>
      <w:r>
        <w:rPr>
          <w:sz w:val="19"/>
          <w:szCs w:val="19"/>
          <w:lang w:val="en-US"/>
        </w:rPr>
        <w:t>20m</w:t>
      </w:r>
      <w:r>
        <w:rPr>
          <w:rFonts w:hint="eastAsia"/>
          <w:sz w:val="19"/>
          <w:szCs w:val="19"/>
          <w:lang w:val="en-US"/>
        </w:rPr>
        <w:t>、高</w:t>
      </w:r>
      <w:r>
        <w:rPr>
          <w:sz w:val="19"/>
          <w:szCs w:val="19"/>
          <w:lang w:val="en-US"/>
        </w:rPr>
        <w:t>10m</w:t>
      </w:r>
      <w:r>
        <w:rPr>
          <w:rFonts w:hint="eastAsia"/>
          <w:sz w:val="19"/>
          <w:szCs w:val="19"/>
          <w:lang w:val="en-US"/>
        </w:rPr>
        <w:t>，固定在水平地面上。一位同学用平行于斜面向上</w:t>
      </w:r>
      <w:r>
        <w:rPr>
          <w:sz w:val="19"/>
          <w:szCs w:val="19"/>
          <w:lang w:val="en-US"/>
        </w:rPr>
        <w:t>40N</w:t>
      </w:r>
      <w:r>
        <w:rPr>
          <w:rFonts w:hint="eastAsia"/>
          <w:sz w:val="19"/>
          <w:szCs w:val="19"/>
          <w:lang w:val="en-US"/>
        </w:rPr>
        <w:t>的拉力，在</w:t>
      </w:r>
      <w:r>
        <w:rPr>
          <w:sz w:val="19"/>
          <w:szCs w:val="19"/>
          <w:lang w:val="en-US"/>
        </w:rPr>
        <w:t>20s</w:t>
      </w:r>
      <w:r>
        <w:rPr>
          <w:rFonts w:hint="eastAsia"/>
          <w:sz w:val="19"/>
          <w:szCs w:val="19"/>
          <w:lang w:val="en-US"/>
        </w:rPr>
        <w:t>内把重</w:t>
      </w:r>
      <w:r>
        <w:rPr>
          <w:sz w:val="19"/>
          <w:szCs w:val="19"/>
          <w:lang w:val="en-US"/>
        </w:rPr>
        <w:t>60N</w:t>
      </w:r>
      <w:r>
        <w:rPr>
          <w:rFonts w:hint="eastAsia"/>
          <w:sz w:val="19"/>
          <w:szCs w:val="19"/>
          <w:lang w:val="en-US"/>
        </w:rPr>
        <w:t>的物体沿斜面向上匀速拉动了</w:t>
      </w:r>
      <w:r>
        <w:rPr>
          <w:sz w:val="19"/>
          <w:szCs w:val="19"/>
          <w:lang w:val="en-US"/>
        </w:rPr>
        <w:t>10m</w:t>
      </w:r>
      <w:r>
        <w:rPr>
          <w:rFonts w:hint="eastAsia"/>
          <w:sz w:val="19"/>
          <w:szCs w:val="19"/>
          <w:lang w:val="en-US"/>
        </w:rPr>
        <w:t>。在此过程中（</w:t>
      </w:r>
      <w:r>
        <w:rPr>
          <w:sz w:val="19"/>
          <w:szCs w:val="19"/>
          <w:lang w:val="en-US"/>
        </w:rPr>
        <w:t>    </w:t>
      </w:r>
      <w:r>
        <w:rPr>
          <w:rFonts w:hint="eastAsia"/>
          <w:sz w:val="19"/>
          <w:szCs w:val="19"/>
          <w:lang w:val="en-US"/>
        </w:rPr>
        <w:t>）</w:t>
      </w:r>
      <w:r>
        <w:rPr>
          <w:sz w:val="19"/>
          <w:szCs w:val="19"/>
          <w:lang w:val="en-US"/>
        </w:rPr>
        <w:br/>
      </w:r>
      <w:r w:rsidR="00955ED5" w:rsidRPr="00955ED5">
        <w:rPr>
          <w:noProof/>
          <w:lang w:val="en-US"/>
        </w:rPr>
        <w:pict>
          <v:shape id="图片 51" o:spid="_x0000_s1032" type="#_x0000_t75" style="position:absolute;margin-left:270.1pt;margin-top:1.7pt;width:145.6pt;height:95.15pt;z-index:8;visibility:visible;mso-position-horizontal-relative:text;mso-position-vertical-relative:text">
            <v:imagedata r:id="rId13" o:title=""/>
            <w10:wrap type="square"/>
          </v:shape>
        </w:pic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斜面的机械效率是</w:t>
      </w:r>
      <w:r>
        <w:rPr>
          <w:sz w:val="19"/>
          <w:szCs w:val="19"/>
          <w:lang w:val="en-US"/>
        </w:rPr>
        <w:t>66.7%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B.</w:t>
      </w:r>
      <w:r>
        <w:rPr>
          <w:rFonts w:hint="eastAsia"/>
          <w:sz w:val="19"/>
          <w:szCs w:val="19"/>
          <w:lang w:val="en-US"/>
        </w:rPr>
        <w:t>斜面的机械效率是</w:t>
      </w:r>
      <w:r>
        <w:rPr>
          <w:sz w:val="19"/>
          <w:szCs w:val="19"/>
          <w:lang w:val="en-US"/>
        </w:rPr>
        <w:t>75%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C.</w:t>
      </w:r>
      <w:r>
        <w:rPr>
          <w:rFonts w:hint="eastAsia"/>
          <w:sz w:val="19"/>
          <w:szCs w:val="19"/>
          <w:lang w:val="en-US"/>
        </w:rPr>
        <w:t>该同学对物体做功的功率是</w:t>
      </w:r>
      <w:r>
        <w:rPr>
          <w:sz w:val="19"/>
          <w:szCs w:val="19"/>
          <w:lang w:val="en-US"/>
        </w:rPr>
        <w:t>10W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D. </w:t>
      </w:r>
      <w:r>
        <w:rPr>
          <w:rFonts w:hint="eastAsia"/>
          <w:sz w:val="19"/>
          <w:szCs w:val="19"/>
          <w:lang w:val="en-US"/>
        </w:rPr>
        <w:t>该同学对物体做功的功率是</w:t>
      </w:r>
      <w:r>
        <w:rPr>
          <w:sz w:val="19"/>
          <w:szCs w:val="19"/>
          <w:lang w:val="en-US"/>
        </w:rPr>
        <w:t>30W</w:t>
      </w:r>
    </w:p>
    <w:p w:rsidR="0071794F" w:rsidRDefault="006E5ED0" w:rsidP="00244CFE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  </w:t>
      </w:r>
    </w:p>
    <w:p w:rsidR="0071794F" w:rsidRDefault="00955ED5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52" o:spid="_x0000_s1034" type="#_x0000_t75" style="position:absolute;margin-left:89.65pt;margin-top:55.35pt;width:326.85pt;height:55.7pt;z-index:9;visibility:visible">
            <v:imagedata r:id="rId14" o:title=""/>
            <w10:wrap type="square"/>
          </v:shape>
        </w:pict>
      </w:r>
      <w:r w:rsidRPr="00955ED5">
        <w:rPr>
          <w:noProof/>
          <w:lang w:val="en-US"/>
        </w:rPr>
        <w:pict>
          <v:shape id="图片 54" o:spid="_x0000_s1035" type="#_x0000_t75" style="position:absolute;margin-left:-7.75pt;margin-top:55.35pt;width:93.65pt;height:48.8pt;z-index:10;visibility:visible">
            <v:imagedata r:id="rId15" o:title=""/>
            <w10:wrap type="square"/>
          </v:shape>
        </w:pict>
      </w:r>
      <w:r w:rsidR="006E5ED0">
        <w:rPr>
          <w:sz w:val="19"/>
          <w:szCs w:val="19"/>
          <w:lang w:val="en-US"/>
        </w:rPr>
        <w:t>19.</w:t>
      </w:r>
      <w:r w:rsidR="006E5ED0">
        <w:rPr>
          <w:rFonts w:hint="eastAsia"/>
          <w:sz w:val="19"/>
          <w:szCs w:val="19"/>
          <w:lang w:val="en-US"/>
        </w:rPr>
        <w:t>正确使用插线板是安全用电的要求。使用右图所示的插线板时发现：只有开关闭合时，指示灯才能放光，插孔才能提供工作电压；即使指示灯损坏，开关闭合插孔也能提供工作电压。根据上述现象，插线板内线路及电源连接方式是（</w:t>
      </w:r>
      <w:r w:rsidR="006E5ED0">
        <w:rPr>
          <w:sz w:val="19"/>
          <w:szCs w:val="19"/>
          <w:lang w:val="en-US"/>
        </w:rPr>
        <w:t>    </w:t>
      </w:r>
      <w:r w:rsidR="006E5ED0">
        <w:rPr>
          <w:rFonts w:hint="eastAsia"/>
          <w:sz w:val="19"/>
          <w:szCs w:val="19"/>
          <w:lang w:val="en-US"/>
        </w:rPr>
        <w:t>）</w:t>
      </w:r>
      <w:r w:rsidR="006E5ED0">
        <w:rPr>
          <w:sz w:val="19"/>
          <w:szCs w:val="19"/>
          <w:lang w:val="en-US"/>
        </w:rPr>
        <w:br/>
      </w:r>
    </w:p>
    <w:p w:rsidR="0071794F" w:rsidRDefault="008A36DC">
      <w:pPr>
        <w:widowControl/>
        <w:autoSpaceDE/>
        <w:autoSpaceDN/>
        <w:spacing w:line="240" w:lineRule="atLeast"/>
        <w:jc w:val="center"/>
        <w:rPr>
          <w:sz w:val="24"/>
          <w:szCs w:val="24"/>
          <w:lang w:val="en-US"/>
        </w:rPr>
      </w:pPr>
    </w:p>
    <w:p w:rsidR="0071794F" w:rsidRDefault="00955ED5">
      <w:pPr>
        <w:widowControl/>
        <w:autoSpaceDE/>
        <w:autoSpaceDN/>
        <w:spacing w:line="240" w:lineRule="atLeast"/>
        <w:ind w:left="113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55" o:spid="_x0000_s1036" type="#_x0000_t75" style="position:absolute;left:0;text-align:left;margin-left:239.35pt;margin-top:36.25pt;width:161.15pt;height:43.2pt;z-index:11;visibility:visible">
            <v:imagedata r:id="rId16" o:title=""/>
            <w10:wrap type="square"/>
          </v:shape>
        </w:pict>
      </w:r>
      <w:r w:rsidR="006E5ED0">
        <w:rPr>
          <w:sz w:val="19"/>
          <w:szCs w:val="19"/>
          <w:lang w:val="en-US"/>
        </w:rPr>
        <w:t>20.</w:t>
      </w:r>
      <w:r w:rsidR="006E5ED0">
        <w:rPr>
          <w:rFonts w:hint="eastAsia"/>
          <w:sz w:val="19"/>
          <w:szCs w:val="19"/>
          <w:lang w:val="en-US"/>
        </w:rPr>
        <w:t>用水平力</w:t>
      </w:r>
      <w:r w:rsidR="006E5ED0">
        <w:rPr>
          <w:i/>
          <w:iCs/>
          <w:sz w:val="19"/>
          <w:lang w:val="en-US"/>
        </w:rPr>
        <w:t>F</w:t>
      </w:r>
      <w:r w:rsidR="006E5ED0">
        <w:rPr>
          <w:sz w:val="19"/>
          <w:szCs w:val="19"/>
          <w:vertAlign w:val="subscript"/>
          <w:lang w:val="en-US"/>
        </w:rPr>
        <w:t>1</w:t>
      </w:r>
      <w:r w:rsidR="006E5ED0">
        <w:rPr>
          <w:rFonts w:hint="eastAsia"/>
          <w:sz w:val="19"/>
          <w:szCs w:val="19"/>
          <w:lang w:val="en-US"/>
        </w:rPr>
        <w:t>拉动如图所示装置，使木板</w:t>
      </w:r>
      <w:r w:rsidR="006E5ED0">
        <w:rPr>
          <w:sz w:val="19"/>
          <w:szCs w:val="19"/>
          <w:lang w:val="en-US"/>
        </w:rPr>
        <w:t>A</w:t>
      </w:r>
      <w:r w:rsidR="006E5ED0">
        <w:rPr>
          <w:rFonts w:hint="eastAsia"/>
          <w:sz w:val="19"/>
          <w:szCs w:val="19"/>
          <w:lang w:val="en-US"/>
        </w:rPr>
        <w:t>在粗糙水平面上向右匀速运动，物块</w:t>
      </w:r>
      <w:r w:rsidR="006E5ED0">
        <w:rPr>
          <w:sz w:val="19"/>
          <w:szCs w:val="19"/>
          <w:lang w:val="en-US"/>
        </w:rPr>
        <w:t>B</w:t>
      </w:r>
      <w:r w:rsidR="006E5ED0">
        <w:rPr>
          <w:rFonts w:hint="eastAsia"/>
          <w:sz w:val="19"/>
          <w:szCs w:val="19"/>
          <w:lang w:val="en-US"/>
        </w:rPr>
        <w:t>在木板</w:t>
      </w:r>
      <w:r w:rsidR="006E5ED0">
        <w:rPr>
          <w:sz w:val="19"/>
          <w:szCs w:val="19"/>
          <w:lang w:val="en-US"/>
        </w:rPr>
        <w:t>A</w:t>
      </w:r>
      <w:r w:rsidR="006E5ED0">
        <w:rPr>
          <w:rFonts w:hint="eastAsia"/>
          <w:sz w:val="19"/>
          <w:szCs w:val="19"/>
          <w:lang w:val="en-US"/>
        </w:rPr>
        <w:t>上表面相对地面静止，连接</w:t>
      </w:r>
      <w:r w:rsidR="006E5ED0">
        <w:rPr>
          <w:sz w:val="19"/>
          <w:szCs w:val="19"/>
          <w:lang w:val="en-US"/>
        </w:rPr>
        <w:t>B</w:t>
      </w:r>
      <w:r w:rsidR="006E5ED0">
        <w:rPr>
          <w:rFonts w:hint="eastAsia"/>
          <w:sz w:val="19"/>
          <w:szCs w:val="19"/>
          <w:lang w:val="en-US"/>
        </w:rPr>
        <w:t>与竖直墙壁之间的水平绳的拉力大小为</w:t>
      </w:r>
      <w:r w:rsidR="006E5ED0">
        <w:rPr>
          <w:i/>
          <w:iCs/>
          <w:sz w:val="19"/>
          <w:lang w:val="en-US"/>
        </w:rPr>
        <w:t>F</w:t>
      </w:r>
      <w:r w:rsidR="006E5ED0">
        <w:rPr>
          <w:sz w:val="19"/>
          <w:szCs w:val="19"/>
          <w:vertAlign w:val="subscript"/>
          <w:lang w:val="en-US"/>
        </w:rPr>
        <w:t>2</w:t>
      </w:r>
      <w:r w:rsidR="006E5ED0">
        <w:rPr>
          <w:rFonts w:hint="eastAsia"/>
          <w:sz w:val="19"/>
          <w:szCs w:val="19"/>
          <w:lang w:val="en-US"/>
        </w:rPr>
        <w:t>。不计滑轮重和绳重，滑轮轴光滑。则</w:t>
      </w:r>
      <w:r w:rsidR="006E5ED0">
        <w:rPr>
          <w:i/>
          <w:iCs/>
          <w:sz w:val="19"/>
          <w:lang w:val="en-US"/>
        </w:rPr>
        <w:t>F</w:t>
      </w:r>
      <w:r w:rsidR="006E5ED0">
        <w:rPr>
          <w:sz w:val="19"/>
          <w:szCs w:val="19"/>
          <w:vertAlign w:val="subscript"/>
          <w:lang w:val="en-US"/>
        </w:rPr>
        <w:t>1</w:t>
      </w:r>
      <w:r w:rsidR="006E5ED0">
        <w:rPr>
          <w:rFonts w:hint="eastAsia"/>
          <w:sz w:val="19"/>
          <w:szCs w:val="19"/>
          <w:lang w:val="en-US"/>
        </w:rPr>
        <w:t>与</w:t>
      </w:r>
      <w:r w:rsidR="006E5ED0">
        <w:rPr>
          <w:i/>
          <w:iCs/>
          <w:sz w:val="19"/>
          <w:lang w:val="en-US"/>
        </w:rPr>
        <w:t>F</w:t>
      </w:r>
      <w:r w:rsidR="006E5ED0">
        <w:rPr>
          <w:sz w:val="19"/>
          <w:szCs w:val="19"/>
          <w:vertAlign w:val="subscript"/>
          <w:lang w:val="en-US"/>
        </w:rPr>
        <w:t>2</w:t>
      </w:r>
      <w:r w:rsidR="006E5ED0">
        <w:rPr>
          <w:rFonts w:hint="eastAsia"/>
          <w:sz w:val="19"/>
          <w:szCs w:val="19"/>
          <w:lang w:val="en-US"/>
        </w:rPr>
        <w:t>的大小关系是（</w:t>
      </w:r>
      <w:r w:rsidR="006E5ED0">
        <w:rPr>
          <w:sz w:val="19"/>
          <w:szCs w:val="19"/>
          <w:lang w:val="en-US"/>
        </w:rPr>
        <w:t>     </w:t>
      </w:r>
      <w:r w:rsidR="006E5ED0"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 xml:space="preserve">  A.</w:t>
      </w:r>
      <w:r>
        <w:rPr>
          <w:i/>
          <w:iCs/>
          <w:sz w:val="19"/>
          <w:lang w:val="en-US"/>
        </w:rPr>
        <w:t> F</w:t>
      </w:r>
      <w:r>
        <w:rPr>
          <w:sz w:val="19"/>
          <w:szCs w:val="19"/>
          <w:vertAlign w:val="subscript"/>
          <w:lang w:val="en-US"/>
        </w:rPr>
        <w:t>1</w:t>
      </w:r>
      <w:r>
        <w:rPr>
          <w:sz w:val="19"/>
          <w:szCs w:val="19"/>
          <w:lang w:val="en-US"/>
        </w:rPr>
        <w:t>=</w:t>
      </w:r>
      <w:r>
        <w:rPr>
          <w:i/>
          <w:iCs/>
          <w:sz w:val="19"/>
          <w:lang w:val="en-US"/>
        </w:rPr>
        <w:t>F</w:t>
      </w:r>
      <w:r>
        <w:rPr>
          <w:sz w:val="19"/>
          <w:szCs w:val="19"/>
          <w:vertAlign w:val="subscript"/>
          <w:lang w:val="en-US"/>
        </w:rPr>
        <w:t>2</w:t>
      </w:r>
      <w:r>
        <w:rPr>
          <w:sz w:val="19"/>
          <w:szCs w:val="19"/>
          <w:lang w:val="en-US"/>
        </w:rPr>
        <w:br/>
        <w:t xml:space="preserve">  B.</w:t>
      </w:r>
      <w:r>
        <w:rPr>
          <w:i/>
          <w:iCs/>
          <w:sz w:val="19"/>
          <w:lang w:val="en-US"/>
        </w:rPr>
        <w:t> F</w:t>
      </w:r>
      <w:r>
        <w:rPr>
          <w:sz w:val="19"/>
          <w:szCs w:val="19"/>
          <w:vertAlign w:val="subscript"/>
          <w:lang w:val="en-US"/>
        </w:rPr>
        <w:t>2</w:t>
      </w:r>
      <w:r>
        <w:rPr>
          <w:sz w:val="19"/>
          <w:szCs w:val="19"/>
          <w:lang w:val="en-US"/>
        </w:rPr>
        <w:t>&lt;</w:t>
      </w:r>
      <w:r>
        <w:rPr>
          <w:i/>
          <w:iCs/>
          <w:sz w:val="19"/>
          <w:lang w:val="en-US"/>
        </w:rPr>
        <w:t>F</w:t>
      </w:r>
      <w:r>
        <w:rPr>
          <w:sz w:val="19"/>
          <w:szCs w:val="19"/>
          <w:vertAlign w:val="subscript"/>
          <w:lang w:val="en-US"/>
        </w:rPr>
        <w:t>1</w:t>
      </w:r>
      <w:r>
        <w:rPr>
          <w:sz w:val="19"/>
          <w:szCs w:val="19"/>
          <w:lang w:val="en-US"/>
        </w:rPr>
        <w:t>&lt;2</w:t>
      </w:r>
      <w:r>
        <w:rPr>
          <w:i/>
          <w:iCs/>
          <w:sz w:val="19"/>
          <w:lang w:val="en-US"/>
        </w:rPr>
        <w:t>F</w:t>
      </w:r>
      <w:r>
        <w:rPr>
          <w:sz w:val="19"/>
          <w:szCs w:val="19"/>
          <w:vertAlign w:val="subscript"/>
          <w:lang w:val="en-US"/>
        </w:rPr>
        <w:t>2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 xml:space="preserve">  C.</w:t>
      </w:r>
      <w:r>
        <w:rPr>
          <w:i/>
          <w:iCs/>
          <w:sz w:val="19"/>
          <w:lang w:val="en-US"/>
        </w:rPr>
        <w:t> F</w:t>
      </w:r>
      <w:r>
        <w:rPr>
          <w:sz w:val="19"/>
          <w:szCs w:val="19"/>
          <w:vertAlign w:val="subscript"/>
          <w:lang w:val="en-US"/>
        </w:rPr>
        <w:t>1</w:t>
      </w:r>
      <w:r>
        <w:rPr>
          <w:sz w:val="19"/>
          <w:szCs w:val="19"/>
          <w:lang w:val="en-US"/>
        </w:rPr>
        <w:t>=2</w:t>
      </w:r>
      <w:r>
        <w:rPr>
          <w:i/>
          <w:iCs/>
          <w:sz w:val="19"/>
          <w:lang w:val="en-US"/>
        </w:rPr>
        <w:t>F</w:t>
      </w:r>
      <w:r>
        <w:rPr>
          <w:sz w:val="19"/>
          <w:szCs w:val="19"/>
          <w:vertAlign w:val="subscript"/>
          <w:lang w:val="en-US"/>
        </w:rPr>
        <w:t>2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D.</w:t>
      </w:r>
      <w:r>
        <w:rPr>
          <w:i/>
          <w:iCs/>
          <w:sz w:val="19"/>
          <w:lang w:val="en-US"/>
        </w:rPr>
        <w:t> F</w:t>
      </w:r>
      <w:r>
        <w:rPr>
          <w:sz w:val="19"/>
          <w:szCs w:val="19"/>
          <w:vertAlign w:val="subscript"/>
          <w:lang w:val="en-US"/>
        </w:rPr>
        <w:t>1</w:t>
      </w:r>
      <w:r>
        <w:rPr>
          <w:sz w:val="19"/>
          <w:szCs w:val="19"/>
          <w:lang w:val="en-US"/>
        </w:rPr>
        <w:t>&gt;2</w:t>
      </w:r>
      <w:r>
        <w:rPr>
          <w:i/>
          <w:iCs/>
          <w:sz w:val="19"/>
          <w:lang w:val="en-US"/>
        </w:rPr>
        <w:t>F</w:t>
      </w:r>
      <w:r>
        <w:rPr>
          <w:sz w:val="19"/>
          <w:szCs w:val="19"/>
          <w:vertAlign w:val="subscript"/>
          <w:lang w:val="en-US"/>
        </w:rPr>
        <w:t>2</w:t>
      </w:r>
    </w:p>
    <w:p w:rsidR="0071794F" w:rsidRDefault="00955ED5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61" o:spid="_x0000_s1037" type="#_x0000_t75" style="position:absolute;margin-left:272.75pt;margin-top:34.15pt;width:141.9pt;height:104.55pt;z-index:12;visibility:visible">
            <v:imagedata r:id="rId17" o:title=""/>
            <w10:wrap type="square"/>
          </v:shape>
        </w:pict>
      </w:r>
      <w:r w:rsidR="006E5ED0">
        <w:rPr>
          <w:sz w:val="19"/>
          <w:szCs w:val="19"/>
          <w:lang w:val="en-US"/>
        </w:rPr>
        <w:t>21.</w:t>
      </w:r>
      <w:r w:rsidR="006E5ED0">
        <w:rPr>
          <w:rFonts w:hint="eastAsia"/>
          <w:sz w:val="19"/>
          <w:szCs w:val="19"/>
          <w:lang w:val="en-US"/>
        </w:rPr>
        <w:t>我国</w:t>
      </w:r>
      <w:r w:rsidR="006E5ED0">
        <w:rPr>
          <w:sz w:val="19"/>
          <w:szCs w:val="19"/>
          <w:lang w:val="en-US"/>
        </w:rPr>
        <w:t>10</w:t>
      </w:r>
      <w:r w:rsidR="006E5ED0">
        <w:rPr>
          <w:rFonts w:hint="eastAsia"/>
          <w:sz w:val="19"/>
          <w:szCs w:val="19"/>
          <w:lang w:val="en-US"/>
        </w:rPr>
        <w:t>万吨级的“新光华”号半潜船拥有两个标准足球场大的甲板，为亚洲最大。</w:t>
      </w:r>
      <w:r w:rsidR="006E5ED0">
        <w:rPr>
          <w:sz w:val="19"/>
          <w:szCs w:val="19"/>
          <w:lang w:val="en-US"/>
        </w:rPr>
        <w:t>2019</w:t>
      </w:r>
      <w:r w:rsidR="006E5ED0">
        <w:rPr>
          <w:rFonts w:hint="eastAsia"/>
          <w:sz w:val="19"/>
          <w:szCs w:val="19"/>
          <w:lang w:val="en-US"/>
        </w:rPr>
        <w:t>年</w:t>
      </w:r>
      <w:r w:rsidR="006E5ED0">
        <w:rPr>
          <w:sz w:val="19"/>
          <w:szCs w:val="19"/>
          <w:lang w:val="en-US"/>
        </w:rPr>
        <w:t>1</w:t>
      </w:r>
      <w:r w:rsidR="006E5ED0">
        <w:rPr>
          <w:rFonts w:hint="eastAsia"/>
          <w:sz w:val="19"/>
          <w:szCs w:val="19"/>
          <w:lang w:val="en-US"/>
        </w:rPr>
        <w:t>月，“新光华”号半潜船从巴西运载</w:t>
      </w:r>
      <w:r w:rsidR="006E5ED0">
        <w:rPr>
          <w:sz w:val="19"/>
          <w:szCs w:val="19"/>
          <w:lang w:val="en-US"/>
        </w:rPr>
        <w:t>2.5</w:t>
      </w:r>
      <w:r w:rsidR="006E5ED0">
        <w:rPr>
          <w:rFonts w:hint="eastAsia"/>
          <w:sz w:val="19"/>
          <w:szCs w:val="19"/>
          <w:lang w:val="en-US"/>
        </w:rPr>
        <w:t>万吨的超大型钻井平台回到广州。半潜船装载钻井平台的工作过程示意图如图所示，半潜船先通过调整水舱里的压载水量，平稳地将船身和甲板潜入约</w:t>
      </w:r>
      <w:r w:rsidR="006E5ED0">
        <w:rPr>
          <w:sz w:val="19"/>
          <w:szCs w:val="19"/>
          <w:lang w:val="en-US"/>
        </w:rPr>
        <w:t>30</w:t>
      </w:r>
      <w:r w:rsidR="006E5ED0">
        <w:rPr>
          <w:rFonts w:hint="eastAsia"/>
          <w:sz w:val="19"/>
          <w:szCs w:val="19"/>
          <w:lang w:val="en-US"/>
        </w:rPr>
        <w:t>米深的水下，只露出船楼建筑；然后将漂浮的钻井平台拖拽到甲板正上方水面，半潜船开始排出水舱里的压载水，上浮到甲板与钻井平台底部接触时，将钻井平台绑扎固定在甲板上，继续排出水舱里的压载水，半潜船船身连同钻井平台一起上浮，浮出水面，最后静止。半潜船在上浮过程中（</w:t>
      </w:r>
      <w:r w:rsidR="006E5ED0">
        <w:rPr>
          <w:sz w:val="19"/>
          <w:szCs w:val="19"/>
          <w:lang w:val="en-US"/>
        </w:rPr>
        <w:t>   </w:t>
      </w:r>
      <w:r w:rsidR="006E5ED0">
        <w:rPr>
          <w:rFonts w:hint="eastAsia"/>
          <w:sz w:val="19"/>
          <w:szCs w:val="19"/>
          <w:lang w:val="en-US"/>
        </w:rPr>
        <w:t>）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A.</w:t>
      </w:r>
      <w:r>
        <w:rPr>
          <w:rFonts w:hint="eastAsia"/>
          <w:sz w:val="19"/>
          <w:szCs w:val="19"/>
          <w:lang w:val="en-US"/>
        </w:rPr>
        <w:t>当排出的压载水重大于钻井平台重时才开始上浮</w:t>
      </w:r>
      <w:r>
        <w:rPr>
          <w:sz w:val="19"/>
          <w:szCs w:val="19"/>
          <w:lang w:val="en-US"/>
        </w:rPr>
        <w:br/>
        <w:t>B.</w:t>
      </w:r>
      <w:r>
        <w:rPr>
          <w:rFonts w:hint="eastAsia"/>
          <w:sz w:val="19"/>
          <w:szCs w:val="19"/>
          <w:lang w:val="en-US"/>
        </w:rPr>
        <w:t>当排出的压载水重等于钻井平台重时才开始上浮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lastRenderedPageBreak/>
        <w:t>C. </w:t>
      </w:r>
      <w:r>
        <w:rPr>
          <w:rFonts w:hint="eastAsia"/>
          <w:sz w:val="19"/>
          <w:szCs w:val="19"/>
          <w:lang w:val="en-US"/>
        </w:rPr>
        <w:t>排出的压载水总重大于钻井平台重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D. </w:t>
      </w:r>
      <w:r>
        <w:rPr>
          <w:rFonts w:hint="eastAsia"/>
          <w:sz w:val="19"/>
          <w:szCs w:val="19"/>
          <w:lang w:val="en-US"/>
        </w:rPr>
        <w:t>排出的压载水总重等于钻井平台重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 </w:t>
      </w:r>
      <w:r>
        <w:rPr>
          <w:rFonts w:hint="eastAsia"/>
          <w:sz w:val="19"/>
          <w:szCs w:val="19"/>
          <w:lang w:val="en-US"/>
        </w:rPr>
        <w:t>二、填空题（共</w:t>
      </w:r>
      <w:r>
        <w:rPr>
          <w:sz w:val="19"/>
          <w:szCs w:val="19"/>
          <w:lang w:val="en-US"/>
        </w:rPr>
        <w:t>5</w:t>
      </w:r>
      <w:r>
        <w:rPr>
          <w:rFonts w:hint="eastAsia"/>
          <w:sz w:val="19"/>
          <w:szCs w:val="19"/>
          <w:lang w:val="en-US"/>
        </w:rPr>
        <w:t>个小题，每空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分，共</w:t>
      </w:r>
      <w:r>
        <w:rPr>
          <w:sz w:val="19"/>
          <w:szCs w:val="19"/>
          <w:lang w:val="en-US"/>
        </w:rPr>
        <w:t>20</w:t>
      </w:r>
      <w:r>
        <w:rPr>
          <w:rFonts w:hint="eastAsia"/>
          <w:sz w:val="19"/>
          <w:szCs w:val="19"/>
          <w:lang w:val="en-US"/>
        </w:rPr>
        <w:t>分）</w:t>
      </w:r>
    </w:p>
    <w:p w:rsidR="0071794F" w:rsidRDefault="006E5ED0">
      <w:pPr>
        <w:widowControl/>
        <w:autoSpaceDE/>
        <w:autoSpaceDN/>
        <w:spacing w:line="240" w:lineRule="atLeast"/>
        <w:ind w:left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27</w:t>
      </w:r>
      <w:r>
        <w:rPr>
          <w:rFonts w:hint="eastAsia"/>
          <w:sz w:val="19"/>
          <w:szCs w:val="19"/>
          <w:lang w:val="en-US"/>
        </w:rPr>
        <w:t>．人进入老年后，眼睛睫状体对晶状体的调节能力减弱，太远、太近的物体都看不清楚。近视远视一体眼镜（双光镜）可以解决这个问题，戴上这种眼镜，透过下半部分可以看清书上文字，透过上半部分镜片可以看清远处景物。由此可知，近视远视一体眼镜下半部分是</w:t>
      </w:r>
      <w:r>
        <w:rPr>
          <w:sz w:val="19"/>
          <w:szCs w:val="19"/>
          <w:lang w:val="en-US"/>
        </w:rPr>
        <w:t>______</w:t>
      </w:r>
      <w:r>
        <w:rPr>
          <w:rFonts w:hint="eastAsia"/>
          <w:sz w:val="19"/>
          <w:szCs w:val="19"/>
          <w:lang w:val="en-US"/>
        </w:rPr>
        <w:t>透镜，上半部分镜片对光具有</w:t>
      </w:r>
      <w:r>
        <w:rPr>
          <w:sz w:val="19"/>
          <w:szCs w:val="19"/>
          <w:lang w:val="en-US"/>
        </w:rPr>
        <w:t>_________</w:t>
      </w:r>
      <w:r>
        <w:rPr>
          <w:rFonts w:hint="eastAsia"/>
          <w:sz w:val="19"/>
          <w:szCs w:val="19"/>
          <w:lang w:val="en-US"/>
        </w:rPr>
        <w:t>（选填“会聚”或“发散”）作用。</w:t>
      </w:r>
    </w:p>
    <w:p w:rsidR="0071794F" w:rsidRDefault="006E5ED0">
      <w:pPr>
        <w:widowControl/>
        <w:autoSpaceDE/>
        <w:autoSpaceDN/>
        <w:spacing w:line="240" w:lineRule="atLeast"/>
        <w:ind w:left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28</w:t>
      </w:r>
      <w:r>
        <w:rPr>
          <w:rFonts w:hint="eastAsia"/>
          <w:sz w:val="19"/>
          <w:szCs w:val="19"/>
          <w:lang w:val="en-US"/>
        </w:rPr>
        <w:t>．</w:t>
      </w:r>
      <w:smartTag w:uri="urn:schemas-microsoft-com:office:smarttags" w:element="chsdate">
        <w:smartTagPr>
          <w:attr w:name="Day" w:val="3"/>
          <w:attr w:name="IsLunarDate" w:val="False"/>
          <w:attr w:name="IsROCDate" w:val="False"/>
          <w:attr w:name="Month" w:val="1"/>
          <w:attr w:name="Year" w:val="2019"/>
        </w:smartTagPr>
        <w:r>
          <w:rPr>
            <w:sz w:val="19"/>
            <w:szCs w:val="19"/>
            <w:lang w:val="en-US"/>
          </w:rPr>
          <w:t>2019</w:t>
        </w:r>
        <w:r>
          <w:rPr>
            <w:rFonts w:hint="eastAsia"/>
            <w:sz w:val="19"/>
            <w:szCs w:val="19"/>
            <w:lang w:val="en-US"/>
          </w:rPr>
          <w:t>年</w:t>
        </w:r>
        <w:r>
          <w:rPr>
            <w:sz w:val="19"/>
            <w:szCs w:val="19"/>
            <w:lang w:val="en-US"/>
          </w:rPr>
          <w:t>1</w:t>
        </w:r>
        <w:r>
          <w:rPr>
            <w:rFonts w:hint="eastAsia"/>
            <w:sz w:val="19"/>
            <w:szCs w:val="19"/>
            <w:lang w:val="en-US"/>
          </w:rPr>
          <w:t>月</w:t>
        </w:r>
        <w:r>
          <w:rPr>
            <w:sz w:val="19"/>
            <w:szCs w:val="19"/>
            <w:lang w:val="en-US"/>
          </w:rPr>
          <w:t>3</w:t>
        </w:r>
        <w:r>
          <w:rPr>
            <w:rFonts w:hint="eastAsia"/>
            <w:sz w:val="19"/>
            <w:szCs w:val="19"/>
            <w:lang w:val="en-US"/>
          </w:rPr>
          <w:t>日</w:t>
        </w:r>
      </w:smartTag>
      <w:r>
        <w:rPr>
          <w:rFonts w:hint="eastAsia"/>
          <w:sz w:val="19"/>
          <w:szCs w:val="19"/>
          <w:lang w:val="en-US"/>
        </w:rPr>
        <w:t>，嫦娥四号实现了人类探测器首次成功在月球背面软着陆。嫦娥四号探测器在距离月球表面</w:t>
      </w:r>
      <w:r>
        <w:rPr>
          <w:sz w:val="19"/>
          <w:szCs w:val="19"/>
          <w:lang w:val="en-US"/>
        </w:rPr>
        <w:t>100</w:t>
      </w:r>
      <w:r>
        <w:rPr>
          <w:rFonts w:hint="eastAsia"/>
          <w:sz w:val="19"/>
          <w:szCs w:val="19"/>
          <w:lang w:val="en-US"/>
        </w:rPr>
        <w:t>米高处悬停，对月球表面识别，并自主避障，选定相对平坦的区域后，开始缓慢地竖直下降，最后成功软着陆。从距离月球表面</w:t>
      </w:r>
      <w:r>
        <w:rPr>
          <w:sz w:val="19"/>
          <w:szCs w:val="19"/>
          <w:lang w:val="en-US"/>
        </w:rPr>
        <w:t>100</w:t>
      </w:r>
      <w:r>
        <w:rPr>
          <w:rFonts w:hint="eastAsia"/>
          <w:sz w:val="19"/>
          <w:szCs w:val="19"/>
          <w:lang w:val="en-US"/>
        </w:rPr>
        <w:t>米到软着陆在月球表面的过程中，嫦娥四号探测器的重力势能</w:t>
      </w:r>
      <w:r>
        <w:rPr>
          <w:sz w:val="19"/>
          <w:szCs w:val="19"/>
          <w:lang w:val="en-US"/>
        </w:rPr>
        <w:t>_________</w:t>
      </w:r>
      <w:r>
        <w:rPr>
          <w:rFonts w:hint="eastAsia"/>
          <w:sz w:val="19"/>
          <w:szCs w:val="19"/>
          <w:lang w:val="en-US"/>
        </w:rPr>
        <w:t>，机械能</w:t>
      </w:r>
      <w:r>
        <w:rPr>
          <w:sz w:val="19"/>
          <w:szCs w:val="19"/>
          <w:lang w:val="en-US"/>
        </w:rPr>
        <w:t>________</w:t>
      </w:r>
      <w:r>
        <w:rPr>
          <w:rFonts w:hint="eastAsia"/>
          <w:sz w:val="19"/>
          <w:szCs w:val="19"/>
          <w:lang w:val="en-US"/>
        </w:rPr>
        <w:t>。（选填“增加”或“不变”或“减少”）</w:t>
      </w:r>
    </w:p>
    <w:p w:rsidR="0071794F" w:rsidRDefault="006E5ED0">
      <w:pPr>
        <w:widowControl/>
        <w:autoSpaceDE/>
        <w:autoSpaceDN/>
        <w:spacing w:line="240" w:lineRule="atLeast"/>
        <w:ind w:left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29</w:t>
      </w:r>
      <w:r>
        <w:rPr>
          <w:rFonts w:hint="eastAsia"/>
          <w:sz w:val="19"/>
          <w:szCs w:val="19"/>
          <w:lang w:val="en-US"/>
        </w:rPr>
        <w:t>．我国自行设计和自主研制的蛟龙号载人潜水器，曾创造了下潜</w:t>
      </w:r>
      <w:r>
        <w:rPr>
          <w:sz w:val="19"/>
          <w:szCs w:val="19"/>
          <w:lang w:val="en-US"/>
        </w:rPr>
        <w:t>7062</w:t>
      </w:r>
      <w:r>
        <w:rPr>
          <w:rFonts w:hint="eastAsia"/>
          <w:sz w:val="19"/>
          <w:szCs w:val="19"/>
          <w:lang w:val="en-US"/>
        </w:rPr>
        <w:t>米的世界同类作业型潜水器最大下潜深度记录，其体积约为</w:t>
      </w:r>
      <w:r>
        <w:rPr>
          <w:sz w:val="19"/>
          <w:szCs w:val="19"/>
          <w:lang w:val="en-US"/>
        </w:rPr>
        <w:t>50m</w:t>
      </w:r>
      <w:r>
        <w:rPr>
          <w:sz w:val="19"/>
          <w:szCs w:val="19"/>
          <w:vertAlign w:val="superscript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。蛟龙号某次在太平洋某海域下潜到上表面距海面</w:t>
      </w:r>
      <w:r>
        <w:rPr>
          <w:sz w:val="19"/>
          <w:szCs w:val="19"/>
          <w:lang w:val="en-US"/>
        </w:rPr>
        <w:t>2000m</w:t>
      </w:r>
      <w:r>
        <w:rPr>
          <w:rFonts w:hint="eastAsia"/>
          <w:sz w:val="19"/>
          <w:szCs w:val="19"/>
          <w:lang w:val="en-US"/>
        </w:rPr>
        <w:t>时，进行预定的悬停作业此时上表面受海水压强是</w:t>
      </w:r>
      <w:r>
        <w:rPr>
          <w:sz w:val="19"/>
          <w:szCs w:val="19"/>
          <w:lang w:val="en-US"/>
        </w:rPr>
        <w:t>________Pa</w:t>
      </w:r>
      <w:r>
        <w:rPr>
          <w:rFonts w:hint="eastAsia"/>
          <w:sz w:val="19"/>
          <w:szCs w:val="19"/>
          <w:lang w:val="en-US"/>
        </w:rPr>
        <w:t>，蛟龙号受到海水的浮力是</w:t>
      </w:r>
      <w:r>
        <w:rPr>
          <w:sz w:val="19"/>
          <w:szCs w:val="19"/>
          <w:lang w:val="en-US"/>
        </w:rPr>
        <w:t>_______N</w:t>
      </w:r>
      <w:r>
        <w:rPr>
          <w:rFonts w:hint="eastAsia"/>
          <w:sz w:val="19"/>
          <w:szCs w:val="19"/>
          <w:lang w:val="en-US"/>
        </w:rPr>
        <w:t>。</w:t>
      </w:r>
      <w:r>
        <w:rPr>
          <w:sz w:val="19"/>
          <w:szCs w:val="19"/>
          <w:lang w:val="en-US"/>
        </w:rPr>
        <w:t>g</w:t>
      </w:r>
      <w:r>
        <w:rPr>
          <w:rFonts w:hint="eastAsia"/>
          <w:sz w:val="19"/>
          <w:szCs w:val="19"/>
          <w:lang w:val="en-US"/>
        </w:rPr>
        <w:t>取</w:t>
      </w:r>
      <w:r>
        <w:rPr>
          <w:sz w:val="19"/>
          <w:szCs w:val="19"/>
          <w:lang w:val="en-US"/>
        </w:rPr>
        <w:t>10N/kg</w:t>
      </w:r>
      <w:r>
        <w:rPr>
          <w:rFonts w:hint="eastAsia"/>
          <w:sz w:val="19"/>
          <w:szCs w:val="19"/>
          <w:lang w:val="en-US"/>
        </w:rPr>
        <w:t>，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ρ</w:t>
      </w:r>
      <w:r>
        <w:rPr>
          <w:rFonts w:hint="eastAsia"/>
          <w:color w:val="333333"/>
          <w:sz w:val="19"/>
          <w:szCs w:val="19"/>
          <w:shd w:val="clear" w:color="auto" w:fill="FFFFFF"/>
          <w:vertAlign w:val="subscript"/>
          <w:lang w:val="en-US"/>
        </w:rPr>
        <w:t>海水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=1.03×10</w:t>
      </w:r>
      <w:r>
        <w:rPr>
          <w:rFonts w:hint="eastAsia"/>
          <w:color w:val="333333"/>
          <w:sz w:val="19"/>
          <w:szCs w:val="19"/>
          <w:shd w:val="clear" w:color="auto" w:fill="FFFFFF"/>
          <w:vertAlign w:val="superscript"/>
          <w:lang w:val="en-US"/>
        </w:rPr>
        <w:t>⒊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kg/m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  <w:lang w:val="en-US"/>
        </w:rPr>
        <w:t>3</w:t>
      </w:r>
      <w:r>
        <w:rPr>
          <w:rFonts w:hint="eastAsia"/>
          <w:color w:val="333333"/>
          <w:sz w:val="19"/>
          <w:szCs w:val="19"/>
          <w:shd w:val="clear" w:color="auto" w:fill="FFFFFF"/>
          <w:lang w:val="en-US"/>
        </w:rPr>
        <w:t>。</w:t>
      </w:r>
    </w:p>
    <w:p w:rsidR="0071794F" w:rsidRDefault="006E5ED0">
      <w:pPr>
        <w:widowControl/>
        <w:autoSpaceDE/>
        <w:autoSpaceDN/>
        <w:spacing w:line="240" w:lineRule="atLeast"/>
        <w:ind w:left="238"/>
        <w:rPr>
          <w:color w:val="333333"/>
          <w:sz w:val="19"/>
          <w:szCs w:val="19"/>
          <w:shd w:val="clear" w:color="auto" w:fill="FFFFFF"/>
          <w:lang w:val="en-US"/>
        </w:rPr>
      </w:pPr>
      <w:r>
        <w:rPr>
          <w:sz w:val="19"/>
          <w:szCs w:val="19"/>
          <w:lang w:val="en-US"/>
        </w:rPr>
        <w:t>30</w:t>
      </w:r>
      <w:r>
        <w:rPr>
          <w:rFonts w:hint="eastAsia"/>
          <w:sz w:val="19"/>
          <w:szCs w:val="19"/>
          <w:lang w:val="en-US"/>
        </w:rPr>
        <w:t>．一个标准大气压下，将质量</w:t>
      </w:r>
      <w:r>
        <w:rPr>
          <w:sz w:val="19"/>
          <w:szCs w:val="19"/>
          <w:lang w:val="en-US"/>
        </w:rPr>
        <w:t>1.0kg</w:t>
      </w:r>
      <w:r>
        <w:rPr>
          <w:rFonts w:hint="eastAsia"/>
          <w:sz w:val="19"/>
          <w:szCs w:val="19"/>
          <w:lang w:val="en-US"/>
        </w:rPr>
        <w:t>的水从</w:t>
      </w:r>
      <w:r>
        <w:rPr>
          <w:sz w:val="19"/>
          <w:szCs w:val="19"/>
          <w:lang w:val="en-US"/>
        </w:rPr>
        <w:t>20</w:t>
      </w:r>
      <w:r>
        <w:rPr>
          <w:rFonts w:hint="eastAsia"/>
          <w:sz w:val="19"/>
          <w:szCs w:val="19"/>
          <w:lang w:val="en-US"/>
        </w:rPr>
        <w:t>℃加热到沸腾，水吸收的热量是</w:t>
      </w:r>
      <w:r>
        <w:rPr>
          <w:sz w:val="19"/>
          <w:szCs w:val="19"/>
          <w:lang w:val="en-US"/>
        </w:rPr>
        <w:t>_____J</w:t>
      </w:r>
      <w:r>
        <w:rPr>
          <w:rFonts w:hint="eastAsia"/>
          <w:sz w:val="19"/>
          <w:szCs w:val="19"/>
          <w:lang w:val="en-US"/>
        </w:rPr>
        <w:t>。小明家天然气热水器的热效率是</w:t>
      </w:r>
      <w:r>
        <w:rPr>
          <w:sz w:val="19"/>
          <w:szCs w:val="19"/>
          <w:lang w:val="en-US"/>
        </w:rPr>
        <w:t>84%</w:t>
      </w:r>
      <w:r>
        <w:rPr>
          <w:rFonts w:hint="eastAsia"/>
          <w:sz w:val="19"/>
          <w:szCs w:val="19"/>
          <w:lang w:val="en-US"/>
        </w:rPr>
        <w:t>，他某次洗澡，耗水</w:t>
      </w:r>
      <w:r>
        <w:rPr>
          <w:sz w:val="19"/>
          <w:szCs w:val="19"/>
          <w:lang w:val="en-US"/>
        </w:rPr>
        <w:t>40kg</w:t>
      </w:r>
      <w:r>
        <w:rPr>
          <w:rFonts w:hint="eastAsia"/>
          <w:sz w:val="19"/>
          <w:szCs w:val="19"/>
          <w:lang w:val="en-US"/>
        </w:rPr>
        <w:t>，自来水进热水器的温度是</w:t>
      </w:r>
      <w:r>
        <w:rPr>
          <w:sz w:val="19"/>
          <w:szCs w:val="19"/>
          <w:lang w:val="en-US"/>
        </w:rPr>
        <w:t>24</w:t>
      </w:r>
      <w:r>
        <w:rPr>
          <w:rFonts w:hint="eastAsia"/>
          <w:sz w:val="19"/>
          <w:szCs w:val="19"/>
          <w:lang w:val="en-US"/>
        </w:rPr>
        <w:t>℃，出热水器的温度是</w:t>
      </w:r>
      <w:r>
        <w:rPr>
          <w:sz w:val="19"/>
          <w:szCs w:val="19"/>
          <w:lang w:val="en-US"/>
        </w:rPr>
        <w:t>40</w:t>
      </w:r>
      <w:r>
        <w:rPr>
          <w:rFonts w:hint="eastAsia"/>
          <w:sz w:val="19"/>
          <w:szCs w:val="19"/>
          <w:lang w:val="en-US"/>
        </w:rPr>
        <w:t>℃，小明这次洗澡消耗天然气</w:t>
      </w:r>
      <w:r>
        <w:rPr>
          <w:sz w:val="19"/>
          <w:szCs w:val="19"/>
          <w:lang w:val="en-US"/>
        </w:rPr>
        <w:t>________m</w:t>
      </w:r>
      <w:r>
        <w:rPr>
          <w:sz w:val="19"/>
          <w:szCs w:val="19"/>
          <w:vertAlign w:val="superscript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。已知水的比热容是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4.2×10³ J/(kg</w:t>
      </w:r>
      <w:r>
        <w:rPr>
          <w:rFonts w:hint="eastAsia"/>
          <w:color w:val="333333"/>
          <w:sz w:val="19"/>
          <w:szCs w:val="19"/>
          <w:shd w:val="clear" w:color="auto" w:fill="FFFFFF"/>
          <w:lang w:val="en-US"/>
        </w:rPr>
        <w:t>℃</w:t>
      </w:r>
      <w:r>
        <w:rPr>
          <w:color w:val="333333"/>
          <w:sz w:val="19"/>
          <w:szCs w:val="19"/>
          <w:shd w:val="clear" w:color="auto" w:fill="FFFFFF"/>
          <w:lang w:val="en-US"/>
        </w:rPr>
        <w:t>)</w:t>
      </w:r>
      <w:r>
        <w:rPr>
          <w:rFonts w:hint="eastAsia"/>
          <w:color w:val="333333"/>
          <w:sz w:val="19"/>
          <w:szCs w:val="19"/>
          <w:shd w:val="clear" w:color="auto" w:fill="FFFFFF"/>
          <w:lang w:val="en-US"/>
        </w:rPr>
        <w:t>，天然气的热值是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3.2</w:t>
      </w:r>
      <w:r>
        <w:rPr>
          <w:rFonts w:hint="eastAsia"/>
          <w:color w:val="333333"/>
          <w:sz w:val="19"/>
          <w:szCs w:val="19"/>
          <w:shd w:val="clear" w:color="auto" w:fill="FFFFFF"/>
          <w:lang w:val="en-US"/>
        </w:rPr>
        <w:t>×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10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  <w:lang w:val="en-US"/>
        </w:rPr>
        <w:t>7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J/m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vertAlign w:val="superscript"/>
          <w:lang w:val="en-US"/>
        </w:rPr>
        <w:t>3</w:t>
      </w:r>
      <w:r>
        <w:rPr>
          <w:rFonts w:hint="eastAsia"/>
          <w:color w:val="333333"/>
          <w:sz w:val="19"/>
          <w:szCs w:val="19"/>
          <w:shd w:val="clear" w:color="auto" w:fill="FFFFFF"/>
          <w:lang w:val="en-US"/>
        </w:rPr>
        <w:t>。</w:t>
      </w:r>
    </w:p>
    <w:p w:rsidR="0071794F" w:rsidRDefault="008A36DC">
      <w:pPr>
        <w:widowControl/>
        <w:autoSpaceDE/>
        <w:autoSpaceDN/>
        <w:spacing w:line="240" w:lineRule="atLeast"/>
        <w:ind w:left="238"/>
        <w:rPr>
          <w:color w:val="333333"/>
          <w:sz w:val="19"/>
          <w:szCs w:val="19"/>
          <w:shd w:val="clear" w:color="auto" w:fill="FFFFFF"/>
          <w:lang w:val="en-US"/>
        </w:rPr>
      </w:pPr>
    </w:p>
    <w:p w:rsidR="0071794F" w:rsidRDefault="00955ED5">
      <w:pPr>
        <w:widowControl/>
        <w:autoSpaceDE/>
        <w:autoSpaceDN/>
        <w:spacing w:line="240" w:lineRule="atLeast"/>
        <w:ind w:left="238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63" o:spid="_x0000_s1038" type="#_x0000_t75" style="position:absolute;left:0;text-align:left;margin-left:238.3pt;margin-top:5.4pt;width:198.8pt;height:75.1pt;z-index:13;visibility:visible">
            <v:imagedata r:id="rId18" o:title=""/>
            <w10:wrap type="square"/>
          </v:shape>
        </w:pict>
      </w:r>
      <w:r w:rsidR="006E5ED0">
        <w:rPr>
          <w:sz w:val="19"/>
          <w:szCs w:val="19"/>
          <w:lang w:val="en-US"/>
        </w:rPr>
        <w:t>31</w:t>
      </w:r>
      <w:r w:rsidR="006E5ED0">
        <w:rPr>
          <w:rFonts w:hint="eastAsia"/>
          <w:sz w:val="19"/>
          <w:szCs w:val="19"/>
          <w:lang w:val="en-US"/>
        </w:rPr>
        <w:t>．某一天晚上睡觉前，小文同学用有预约功能的电饭煲为家人第二天早餐煲粥。小文将大米等食材放入电饭煲内，接通</w:t>
      </w:r>
      <w:r w:rsidR="006E5ED0">
        <w:rPr>
          <w:sz w:val="19"/>
          <w:szCs w:val="19"/>
          <w:lang w:val="en-US"/>
        </w:rPr>
        <w:t>220V</w:t>
      </w:r>
      <w:r w:rsidR="006E5ED0">
        <w:rPr>
          <w:rFonts w:hint="eastAsia"/>
          <w:sz w:val="19"/>
          <w:szCs w:val="19"/>
          <w:lang w:val="en-US"/>
        </w:rPr>
        <w:t>家庭电路，经过了待机、加热、保温三个过程，早餐前断开电源，电饭煲消耗的电功率随时间变化的图像如图甲所示，电饭煲加热过程消耗的电能是</w:t>
      </w:r>
      <w:r w:rsidR="006E5ED0">
        <w:rPr>
          <w:sz w:val="19"/>
          <w:szCs w:val="19"/>
          <w:lang w:val="en-US"/>
        </w:rPr>
        <w:t>______kW</w:t>
      </w:r>
      <w:r w:rsidR="006E5ED0">
        <w:rPr>
          <w:rFonts w:hint="eastAsia"/>
          <w:sz w:val="19"/>
          <w:szCs w:val="19"/>
          <w:lang w:val="en-US"/>
        </w:rPr>
        <w:t>·</w:t>
      </w:r>
      <w:r w:rsidR="006E5ED0">
        <w:rPr>
          <w:sz w:val="19"/>
          <w:szCs w:val="19"/>
          <w:lang w:val="en-US"/>
        </w:rPr>
        <w:t>h</w:t>
      </w:r>
      <w:r w:rsidR="006E5ED0">
        <w:rPr>
          <w:rFonts w:hint="eastAsia"/>
          <w:sz w:val="19"/>
          <w:szCs w:val="19"/>
          <w:lang w:val="en-US"/>
        </w:rPr>
        <w:t>。已知小文家电饭煲加热和保温部分基本电路原理如图乙所示，</w:t>
      </w:r>
      <w:r w:rsidR="006E5ED0">
        <w:rPr>
          <w:sz w:val="19"/>
          <w:szCs w:val="19"/>
          <w:lang w:val="en-US"/>
        </w:rPr>
        <w:t>S</w:t>
      </w:r>
      <w:r w:rsidR="006E5ED0">
        <w:rPr>
          <w:rFonts w:hint="eastAsia"/>
          <w:sz w:val="19"/>
          <w:szCs w:val="19"/>
          <w:lang w:val="en-US"/>
        </w:rPr>
        <w:t>是接通家庭电路的开关，</w:t>
      </w:r>
      <w:r w:rsidR="006E5ED0">
        <w:rPr>
          <w:sz w:val="19"/>
          <w:szCs w:val="19"/>
          <w:lang w:val="en-US"/>
        </w:rPr>
        <w:t>S</w:t>
      </w:r>
      <w:r w:rsidR="006E5ED0">
        <w:rPr>
          <w:sz w:val="19"/>
          <w:szCs w:val="19"/>
          <w:vertAlign w:val="subscript"/>
          <w:lang w:val="en-US"/>
        </w:rPr>
        <w:t>1</w:t>
      </w:r>
      <w:r w:rsidR="006E5ED0">
        <w:rPr>
          <w:rFonts w:hint="eastAsia"/>
          <w:sz w:val="19"/>
          <w:szCs w:val="19"/>
          <w:lang w:val="en-US"/>
        </w:rPr>
        <w:t>是自动开关，</w:t>
      </w:r>
      <w:r w:rsidR="006E5ED0">
        <w:rPr>
          <w:i/>
          <w:iCs/>
          <w:sz w:val="19"/>
          <w:lang w:val="en-US"/>
        </w:rPr>
        <w:t>R</w:t>
      </w:r>
      <w:r w:rsidR="006E5ED0">
        <w:rPr>
          <w:sz w:val="19"/>
          <w:szCs w:val="19"/>
          <w:vertAlign w:val="subscript"/>
          <w:lang w:val="en-US"/>
        </w:rPr>
        <w:t>1</w:t>
      </w:r>
      <w:r w:rsidR="006E5ED0">
        <w:rPr>
          <w:rFonts w:hint="eastAsia"/>
          <w:sz w:val="19"/>
          <w:szCs w:val="19"/>
          <w:lang w:val="en-US"/>
        </w:rPr>
        <w:t>和</w:t>
      </w:r>
      <w:r w:rsidR="006E5ED0">
        <w:rPr>
          <w:i/>
          <w:iCs/>
          <w:sz w:val="19"/>
          <w:lang w:val="en-US"/>
        </w:rPr>
        <w:t>R</w:t>
      </w:r>
      <w:r w:rsidR="006E5ED0">
        <w:rPr>
          <w:sz w:val="19"/>
          <w:szCs w:val="19"/>
          <w:vertAlign w:val="subscript"/>
          <w:lang w:val="en-US"/>
        </w:rPr>
        <w:t>2</w:t>
      </w:r>
      <w:r w:rsidR="006E5ED0">
        <w:rPr>
          <w:rFonts w:hint="eastAsia"/>
          <w:sz w:val="19"/>
          <w:szCs w:val="19"/>
          <w:lang w:val="en-US"/>
        </w:rPr>
        <w:t>为电阻不变的电热丝，则</w:t>
      </w:r>
      <w:r w:rsidR="006E5ED0">
        <w:rPr>
          <w:i/>
          <w:iCs/>
          <w:sz w:val="19"/>
          <w:lang w:val="en-US"/>
        </w:rPr>
        <w:t>R</w:t>
      </w:r>
      <w:r w:rsidR="006E5ED0">
        <w:rPr>
          <w:sz w:val="19"/>
          <w:szCs w:val="19"/>
          <w:vertAlign w:val="subscript"/>
          <w:lang w:val="en-US"/>
        </w:rPr>
        <w:t>2</w:t>
      </w:r>
      <w:r w:rsidR="006E5ED0">
        <w:rPr>
          <w:sz w:val="19"/>
          <w:szCs w:val="19"/>
          <w:lang w:val="en-US"/>
        </w:rPr>
        <w:t>=_____</w:t>
      </w:r>
      <w:r w:rsidR="006E5ED0">
        <w:rPr>
          <w:rFonts w:hint="eastAsia"/>
          <w:sz w:val="19"/>
          <w:szCs w:val="19"/>
          <w:lang w:val="en-US"/>
        </w:rPr>
        <w:t>Ω。</w:t>
      </w:r>
    </w:p>
    <w:p w:rsidR="0071794F" w:rsidRDefault="008A36DC">
      <w:pPr>
        <w:widowControl/>
        <w:autoSpaceDE/>
        <w:autoSpaceDN/>
        <w:spacing w:line="240" w:lineRule="atLeast"/>
        <w:jc w:val="center"/>
        <w:rPr>
          <w:sz w:val="24"/>
          <w:szCs w:val="24"/>
          <w:lang w:val="en-US"/>
        </w:rPr>
      </w:pP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三、实验探究题（</w:t>
      </w:r>
      <w:r>
        <w:rPr>
          <w:sz w:val="19"/>
          <w:szCs w:val="19"/>
          <w:lang w:val="en-US"/>
        </w:rPr>
        <w:t>32</w:t>
      </w:r>
      <w:r>
        <w:rPr>
          <w:rFonts w:hint="eastAsia"/>
          <w:sz w:val="19"/>
          <w:szCs w:val="19"/>
          <w:lang w:val="en-US"/>
        </w:rPr>
        <w:t>小题第</w:t>
      </w:r>
      <w:r>
        <w:rPr>
          <w:sz w:val="19"/>
          <w:szCs w:val="19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问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分，其余每空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分，共</w:t>
      </w:r>
      <w:r>
        <w:rPr>
          <w:sz w:val="19"/>
          <w:szCs w:val="19"/>
          <w:lang w:val="en-US"/>
        </w:rPr>
        <w:t>19</w:t>
      </w:r>
      <w:r>
        <w:rPr>
          <w:rFonts w:hint="eastAsia"/>
          <w:sz w:val="19"/>
          <w:szCs w:val="19"/>
          <w:lang w:val="en-US"/>
        </w:rPr>
        <w:t>分）</w:t>
      </w:r>
    </w:p>
    <w:p w:rsidR="0071794F" w:rsidRDefault="00955ED5">
      <w:pPr>
        <w:widowControl/>
        <w:autoSpaceDE/>
        <w:autoSpaceDN/>
        <w:spacing w:line="240" w:lineRule="atLeast"/>
        <w:rPr>
          <w:sz w:val="19"/>
          <w:szCs w:val="19"/>
          <w:lang w:val="en-US"/>
        </w:rPr>
      </w:pPr>
      <w:r w:rsidRPr="00955ED5">
        <w:rPr>
          <w:noProof/>
          <w:lang w:val="en-US"/>
        </w:rPr>
        <w:pict>
          <v:shape id="图片 64" o:spid="_x0000_s1039" type="#_x0000_t75" style="position:absolute;margin-left:276.65pt;margin-top:18.35pt;width:113.9pt;height:73.1pt;z-index:14;visibility:visible">
            <v:imagedata r:id="rId19" o:title=""/>
            <w10:wrap type="square"/>
          </v:shape>
        </w:pict>
      </w:r>
      <w:r w:rsidR="006E5ED0">
        <w:rPr>
          <w:sz w:val="19"/>
          <w:szCs w:val="19"/>
          <w:lang w:val="en-US"/>
        </w:rPr>
        <w:t>32</w:t>
      </w:r>
      <w:r w:rsidR="006E5ED0">
        <w:rPr>
          <w:rFonts w:hint="eastAsia"/>
          <w:sz w:val="19"/>
          <w:szCs w:val="19"/>
          <w:lang w:val="en-US"/>
        </w:rPr>
        <w:t>．在“探究光折射时的特点”试验中，让光源发出的一束光从水中以不同的角度射入空气，观察到光束在水中和空气中的径迹如图所示。回答以下问题：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）此现象说明</w:t>
      </w:r>
      <w:r>
        <w:rPr>
          <w:sz w:val="19"/>
          <w:szCs w:val="19"/>
          <w:lang w:val="en-US"/>
        </w:rPr>
        <w:t>_______</w:t>
      </w:r>
      <w:r>
        <w:rPr>
          <w:rFonts w:hint="eastAsia"/>
          <w:sz w:val="19"/>
          <w:szCs w:val="19"/>
          <w:lang w:val="en-US"/>
        </w:rPr>
        <w:t>（选填序号）</w:t>
      </w:r>
      <w:r>
        <w:rPr>
          <w:sz w:val="19"/>
          <w:szCs w:val="19"/>
          <w:lang w:val="en-US"/>
        </w:rPr>
        <w:br/>
        <w:t xml:space="preserve">   A</w:t>
      </w:r>
      <w:r>
        <w:rPr>
          <w:rFonts w:hint="eastAsia"/>
          <w:sz w:val="19"/>
          <w:szCs w:val="19"/>
          <w:lang w:val="en-US"/>
        </w:rPr>
        <w:t>．光路可逆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</w:t>
      </w:r>
      <w:r>
        <w:rPr>
          <w:rFonts w:hint="eastAsia"/>
          <w:sz w:val="19"/>
          <w:szCs w:val="19"/>
          <w:lang w:val="en-US"/>
        </w:rPr>
        <w:t>．光在水面只发生了折射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</w:t>
      </w:r>
      <w:r>
        <w:rPr>
          <w:rFonts w:hint="eastAsia"/>
          <w:sz w:val="19"/>
          <w:szCs w:val="19"/>
          <w:lang w:val="en-US"/>
        </w:rPr>
        <w:t>．光在水面只发生了反射射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</w:t>
      </w:r>
      <w:r>
        <w:rPr>
          <w:rFonts w:hint="eastAsia"/>
          <w:sz w:val="19"/>
          <w:szCs w:val="19"/>
          <w:lang w:val="en-US"/>
        </w:rPr>
        <w:t>．光在水面既发生了折射又发生了反射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）增大这一束光与竖直方向的夹角，发现射入空气的光的径迹与竖直方向的夹角也增大，此现象说明</w:t>
      </w:r>
      <w:r>
        <w:rPr>
          <w:sz w:val="19"/>
          <w:szCs w:val="19"/>
          <w:lang w:val="en-US"/>
        </w:rPr>
        <w:t>_________</w:t>
      </w:r>
      <w:r>
        <w:rPr>
          <w:rFonts w:hint="eastAsia"/>
          <w:sz w:val="19"/>
          <w:szCs w:val="19"/>
          <w:lang w:val="en-US"/>
        </w:rPr>
        <w:t>（选填序号）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</w:t>
      </w:r>
      <w:r>
        <w:rPr>
          <w:rFonts w:hint="eastAsia"/>
          <w:sz w:val="19"/>
          <w:szCs w:val="19"/>
          <w:lang w:val="en-US"/>
        </w:rPr>
        <w:t>．入射角增大，折射角减小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B</w:t>
      </w:r>
      <w:r>
        <w:rPr>
          <w:rFonts w:hint="eastAsia"/>
          <w:sz w:val="19"/>
          <w:szCs w:val="19"/>
          <w:lang w:val="en-US"/>
        </w:rPr>
        <w:t>．入射角增大，折射角增大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</w:t>
      </w:r>
      <w:r>
        <w:rPr>
          <w:rFonts w:hint="eastAsia"/>
          <w:sz w:val="19"/>
          <w:szCs w:val="19"/>
          <w:lang w:val="en-US"/>
        </w:rPr>
        <w:t>．折射角的大小与入射角的大小成正比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D</w:t>
      </w:r>
      <w:r>
        <w:rPr>
          <w:rFonts w:hint="eastAsia"/>
          <w:sz w:val="19"/>
          <w:szCs w:val="19"/>
          <w:lang w:val="en-US"/>
        </w:rPr>
        <w:t>．折射角的正弦值与入射角的正弦值成正比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）让这一束光垂直于水面射入空气。传播方向</w:t>
      </w:r>
      <w:r>
        <w:rPr>
          <w:sz w:val="19"/>
          <w:szCs w:val="19"/>
          <w:lang w:val="en-US"/>
        </w:rPr>
        <w:t>__________</w:t>
      </w:r>
      <w:r>
        <w:rPr>
          <w:rFonts w:hint="eastAsia"/>
          <w:sz w:val="19"/>
          <w:szCs w:val="19"/>
          <w:lang w:val="en-US"/>
        </w:rPr>
        <w:t>（选填序号）。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lastRenderedPageBreak/>
        <w:t>A</w:t>
      </w:r>
      <w:r>
        <w:rPr>
          <w:rFonts w:hint="eastAsia"/>
          <w:sz w:val="19"/>
          <w:szCs w:val="19"/>
          <w:lang w:val="en-US"/>
        </w:rPr>
        <w:t>．向右偏</w:t>
      </w:r>
      <w:r>
        <w:rPr>
          <w:sz w:val="19"/>
          <w:szCs w:val="19"/>
          <w:lang w:val="en-US"/>
        </w:rPr>
        <w:t>    B</w:t>
      </w:r>
      <w:r>
        <w:rPr>
          <w:rFonts w:hint="eastAsia"/>
          <w:sz w:val="19"/>
          <w:szCs w:val="19"/>
          <w:lang w:val="en-US"/>
        </w:rPr>
        <w:t>．向左偏</w:t>
      </w:r>
      <w:r>
        <w:rPr>
          <w:sz w:val="19"/>
          <w:szCs w:val="19"/>
          <w:lang w:val="en-US"/>
        </w:rPr>
        <w:t>     C</w:t>
      </w:r>
      <w:r>
        <w:rPr>
          <w:rFonts w:hint="eastAsia"/>
          <w:sz w:val="19"/>
          <w:szCs w:val="19"/>
          <w:lang w:val="en-US"/>
        </w:rPr>
        <w:t>．不偏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33</w:t>
      </w:r>
      <w:r>
        <w:rPr>
          <w:rFonts w:hint="eastAsia"/>
          <w:sz w:val="19"/>
          <w:szCs w:val="19"/>
          <w:lang w:val="en-US"/>
        </w:rPr>
        <w:t>．测量标有“</w:t>
      </w:r>
      <w:r>
        <w:rPr>
          <w:sz w:val="19"/>
          <w:szCs w:val="19"/>
          <w:lang w:val="en-US"/>
        </w:rPr>
        <w:t>2.5V</w:t>
      </w:r>
      <w:r>
        <w:rPr>
          <w:rFonts w:hint="eastAsia"/>
          <w:sz w:val="19"/>
          <w:szCs w:val="19"/>
          <w:lang w:val="en-US"/>
        </w:rPr>
        <w:t>”字样的小灯泡在额定电压下工作时的电阻，小灯泡的额定功率估计在</w:t>
      </w:r>
      <w:r>
        <w:rPr>
          <w:sz w:val="19"/>
          <w:szCs w:val="19"/>
          <w:lang w:val="en-US"/>
        </w:rPr>
        <w:t>0.8W</w:t>
      </w:r>
      <w:r>
        <w:rPr>
          <w:rFonts w:hint="eastAsia"/>
          <w:sz w:val="19"/>
          <w:szCs w:val="19"/>
          <w:lang w:val="en-US"/>
        </w:rPr>
        <w:t>左右。实验室提供的器材有：两节干电池、电压表</w:t>
      </w:r>
      <w:r>
        <w:rPr>
          <w:sz w:val="19"/>
          <w:szCs w:val="19"/>
          <w:lang w:val="en-US"/>
        </w:rPr>
        <w:t>V</w:t>
      </w:r>
      <w:r>
        <w:rPr>
          <w:rFonts w:hint="eastAsia"/>
          <w:sz w:val="19"/>
          <w:szCs w:val="19"/>
          <w:lang w:val="en-US"/>
        </w:rPr>
        <w:t>（量程</w:t>
      </w:r>
      <w:r>
        <w:rPr>
          <w:sz w:val="19"/>
          <w:szCs w:val="19"/>
          <w:lang w:val="en-US"/>
        </w:rPr>
        <w:t>0—3V</w:t>
      </w:r>
      <w:r>
        <w:rPr>
          <w:rFonts w:hint="eastAsia"/>
          <w:sz w:val="19"/>
          <w:szCs w:val="19"/>
          <w:lang w:val="en-US"/>
        </w:rPr>
        <w:t>）、滑动变阻器、导线若干、开关、待测小灯泡。供选择的电流表：</w:t>
      </w:r>
      <w:r>
        <w:rPr>
          <w:sz w:val="19"/>
          <w:szCs w:val="19"/>
          <w:lang w:val="en-US"/>
        </w:rPr>
        <w:t>A</w:t>
      </w:r>
      <w:r>
        <w:rPr>
          <w:sz w:val="19"/>
          <w:szCs w:val="19"/>
          <w:vertAlign w:val="subscript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（量程</w:t>
      </w:r>
      <w:r>
        <w:rPr>
          <w:sz w:val="19"/>
          <w:szCs w:val="19"/>
          <w:lang w:val="en-US"/>
        </w:rPr>
        <w:t>0—0.6A</w:t>
      </w:r>
      <w:r>
        <w:rPr>
          <w:rFonts w:hint="eastAsia"/>
          <w:sz w:val="19"/>
          <w:szCs w:val="19"/>
          <w:lang w:val="en-US"/>
        </w:rPr>
        <w:t>）、</w:t>
      </w:r>
      <w:r>
        <w:rPr>
          <w:sz w:val="19"/>
          <w:szCs w:val="19"/>
          <w:lang w:val="en-US"/>
        </w:rPr>
        <w:t>A</w:t>
      </w:r>
      <w:r>
        <w:rPr>
          <w:sz w:val="19"/>
          <w:szCs w:val="19"/>
          <w:vertAlign w:val="subscript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（量程</w:t>
      </w:r>
      <w:r>
        <w:rPr>
          <w:sz w:val="19"/>
          <w:szCs w:val="19"/>
          <w:lang w:val="en-US"/>
        </w:rPr>
        <w:t>0—3A</w:t>
      </w:r>
      <w:r>
        <w:rPr>
          <w:rFonts w:hint="eastAsia"/>
          <w:sz w:val="19"/>
          <w:szCs w:val="19"/>
          <w:lang w:val="en-US"/>
        </w:rPr>
        <w:t>）。回答下列问题：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）电流表应选用</w:t>
      </w:r>
      <w:r>
        <w:rPr>
          <w:sz w:val="19"/>
          <w:szCs w:val="19"/>
          <w:lang w:val="en-US"/>
        </w:rPr>
        <w:t>_______</w:t>
      </w:r>
      <w:r>
        <w:rPr>
          <w:rFonts w:hint="eastAsia"/>
          <w:sz w:val="19"/>
          <w:szCs w:val="19"/>
          <w:lang w:val="en-US"/>
        </w:rPr>
        <w:t>（“</w:t>
      </w:r>
      <w:r>
        <w:rPr>
          <w:sz w:val="19"/>
          <w:szCs w:val="19"/>
          <w:lang w:val="en-US"/>
        </w:rPr>
        <w:t>A</w:t>
      </w:r>
      <w:r>
        <w:rPr>
          <w:sz w:val="19"/>
          <w:szCs w:val="19"/>
          <w:vertAlign w:val="subscript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”或“</w:t>
      </w:r>
      <w:r>
        <w:rPr>
          <w:sz w:val="19"/>
          <w:szCs w:val="19"/>
          <w:lang w:val="en-US"/>
        </w:rPr>
        <w:t>A</w:t>
      </w:r>
      <w:r>
        <w:rPr>
          <w:sz w:val="19"/>
          <w:szCs w:val="19"/>
          <w:vertAlign w:val="subscript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”）。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）连接好如图所示的实验电路，闭合开关，发现灯泡不亮，电流表无示数，电压表有较大的示数。电路的故障可能是</w:t>
      </w:r>
      <w:r>
        <w:rPr>
          <w:sz w:val="19"/>
          <w:szCs w:val="19"/>
          <w:lang w:val="en-US"/>
        </w:rPr>
        <w:t>_________</w:t>
      </w:r>
      <w:r>
        <w:rPr>
          <w:rFonts w:hint="eastAsia"/>
          <w:sz w:val="19"/>
          <w:szCs w:val="19"/>
          <w:lang w:val="en-US"/>
        </w:rPr>
        <w:t>（选填序号）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A</w:t>
      </w:r>
      <w:r>
        <w:rPr>
          <w:rFonts w:hint="eastAsia"/>
          <w:sz w:val="19"/>
          <w:szCs w:val="19"/>
          <w:lang w:val="en-US"/>
        </w:rPr>
        <w:t>．电压表断路</w:t>
      </w:r>
      <w:r>
        <w:rPr>
          <w:sz w:val="19"/>
          <w:szCs w:val="19"/>
          <w:lang w:val="en-US"/>
        </w:rPr>
        <w:t>                   B</w:t>
      </w:r>
      <w:r>
        <w:rPr>
          <w:rFonts w:hint="eastAsia"/>
          <w:sz w:val="19"/>
          <w:szCs w:val="19"/>
          <w:lang w:val="en-US"/>
        </w:rPr>
        <w:t>．小灯泡断路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C</w:t>
      </w:r>
      <w:r>
        <w:rPr>
          <w:rFonts w:hint="eastAsia"/>
          <w:sz w:val="19"/>
          <w:szCs w:val="19"/>
          <w:lang w:val="en-US"/>
        </w:rPr>
        <w:t>．电压表短路，且小灯泡断路</w:t>
      </w:r>
      <w:r>
        <w:rPr>
          <w:sz w:val="19"/>
          <w:szCs w:val="19"/>
          <w:lang w:val="en-US"/>
        </w:rPr>
        <w:t>     D</w:t>
      </w:r>
      <w:r>
        <w:rPr>
          <w:rFonts w:hint="eastAsia"/>
          <w:sz w:val="19"/>
          <w:szCs w:val="19"/>
          <w:lang w:val="en-US"/>
        </w:rPr>
        <w:t>．电流表短路，且小灯泡断路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）排除故障后，闭合开关，调节滑动变阻器使电压表示数为</w:t>
      </w:r>
      <w:r>
        <w:rPr>
          <w:sz w:val="19"/>
          <w:szCs w:val="19"/>
          <w:lang w:val="en-US"/>
        </w:rPr>
        <w:t>2.5V</w:t>
      </w:r>
      <w:r>
        <w:rPr>
          <w:rFonts w:hint="eastAsia"/>
          <w:sz w:val="19"/>
          <w:szCs w:val="19"/>
          <w:lang w:val="en-US"/>
        </w:rPr>
        <w:t>，电流表示数如图乙所示，小灯泡正常发光时的电阻是</w:t>
      </w:r>
      <w:r>
        <w:rPr>
          <w:sz w:val="19"/>
          <w:szCs w:val="19"/>
          <w:lang w:val="en-US"/>
        </w:rPr>
        <w:t>_______</w:t>
      </w:r>
      <w:r>
        <w:rPr>
          <w:rFonts w:hint="eastAsia"/>
          <w:sz w:val="19"/>
          <w:szCs w:val="19"/>
          <w:lang w:val="en-US"/>
        </w:rPr>
        <w:t>Ω（小数点后保留一位数字）。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      </w:t>
      </w:r>
      <w:r w:rsidR="00955ED5" w:rsidRPr="00955ED5">
        <w:rPr>
          <w:noProof/>
          <w:lang w:val="en-US"/>
        </w:rPr>
        <w:pict>
          <v:shape id="图片 68" o:spid="_x0000_s1040" type="#_x0000_t75" style="position:absolute;margin-left:53.6pt;margin-top:5.85pt;width:107.9pt;height:79.5pt;z-index:15;visibility:visible;mso-position-horizontal-relative:text;mso-position-vertical-relative:text">
            <v:imagedata r:id="rId20" o:title=""/>
            <w10:wrap type="square"/>
          </v:shape>
        </w:pict>
      </w:r>
    </w:p>
    <w:p w:rsidR="0071794F" w:rsidRDefault="006E5ED0">
      <w:pPr>
        <w:widowControl/>
        <w:autoSpaceDE/>
        <w:autoSpaceDN/>
        <w:spacing w:line="240" w:lineRule="atLeast"/>
        <w:jc w:val="center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  </w:t>
      </w:r>
      <w:r w:rsidR="00955ED5" w:rsidRPr="00955ED5">
        <w:rPr>
          <w:sz w:val="24"/>
          <w:szCs w:val="24"/>
          <w:lang w:val="en-US"/>
        </w:rPr>
        <w:pict>
          <v:shape id="_x0000_i1025" type="#_x0000_t75" style="width:24pt;height:24pt">
            <v:imagedata r:id="rId21" o:title=""/>
          </v:shape>
        </w:pict>
      </w:r>
      <w:r w:rsidR="00955ED5" w:rsidRPr="00955ED5">
        <w:rPr>
          <w:noProof/>
          <w:lang w:val="en-US"/>
        </w:rPr>
        <w:pict>
          <v:shape id="图片 70" o:spid="_x0000_s1042" type="#_x0000_t75" style="position:absolute;left:0;text-align:left;margin-left:250.2pt;margin-top:4.05pt;width:86.6pt;height:69.5pt;z-index:16;visibility:visible;mso-position-horizontal-relative:text;mso-position-vertical-relative:text">
            <v:imagedata r:id="rId22" o:title=""/>
            <w10:wrap type="square"/>
          </v:shape>
        </w:pict>
      </w:r>
    </w:p>
    <w:p w:rsidR="0071794F" w:rsidRDefault="008A36DC">
      <w:pPr>
        <w:widowControl/>
        <w:autoSpaceDE/>
        <w:autoSpaceDN/>
        <w:spacing w:line="240" w:lineRule="atLeast"/>
        <w:rPr>
          <w:sz w:val="19"/>
          <w:szCs w:val="19"/>
          <w:lang w:val="en-US"/>
        </w:rPr>
      </w:pPr>
    </w:p>
    <w:p w:rsidR="0071794F" w:rsidRDefault="00955ED5">
      <w:pPr>
        <w:widowControl/>
        <w:autoSpaceDE/>
        <w:autoSpaceDN/>
        <w:spacing w:line="240" w:lineRule="atLeast"/>
        <w:rPr>
          <w:sz w:val="19"/>
          <w:szCs w:val="19"/>
          <w:lang w:val="en-US"/>
        </w:rPr>
      </w:pPr>
      <w:r w:rsidRPr="00955ED5">
        <w:rPr>
          <w:noProof/>
          <w:lang w:val="en-US"/>
        </w:rPr>
        <w:pict>
          <v:shape id="图片 72" o:spid="_x0000_s1043" type="#_x0000_t75" style="position:absolute;margin-left:405.65pt;margin-top:1.3pt;width:76.75pt;height:135.85pt;z-index:17;visibility:visible">
            <v:imagedata r:id="rId23" o:title=""/>
            <w10:wrap type="square"/>
          </v:shape>
        </w:pict>
      </w:r>
    </w:p>
    <w:p w:rsidR="0071794F" w:rsidRDefault="008A36DC">
      <w:pPr>
        <w:widowControl/>
        <w:autoSpaceDE/>
        <w:autoSpaceDN/>
        <w:spacing w:line="240" w:lineRule="atLeast"/>
        <w:rPr>
          <w:sz w:val="19"/>
          <w:szCs w:val="19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rPr>
          <w:sz w:val="19"/>
          <w:szCs w:val="19"/>
          <w:lang w:val="en-US"/>
        </w:rPr>
      </w:pP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34</w:t>
      </w:r>
      <w:r>
        <w:rPr>
          <w:rFonts w:hint="eastAsia"/>
          <w:sz w:val="19"/>
          <w:szCs w:val="19"/>
          <w:lang w:val="en-US"/>
        </w:rPr>
        <w:t>．测量小石块的密度。实验室器材有：托盘天平、量筒、细线、装有适量水的烧杯和待测小石块。请按以下实验步骤完成实验：</w:t>
      </w:r>
      <w:r>
        <w:rPr>
          <w:sz w:val="19"/>
          <w:szCs w:val="19"/>
          <w:lang w:val="en-US"/>
        </w:rPr>
        <w:br/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）调节天平平衡。将天平放在水平桌面上，把游码放在标尺左端的零刻度线处，发现指针在分度盘的位置如图甲所示，应将右边平衡螺母向</w:t>
      </w:r>
      <w:r>
        <w:rPr>
          <w:sz w:val="19"/>
          <w:szCs w:val="19"/>
          <w:lang w:val="en-US"/>
        </w:rPr>
        <w:t>________</w:t>
      </w:r>
      <w:r>
        <w:rPr>
          <w:rFonts w:hint="eastAsia"/>
          <w:sz w:val="19"/>
          <w:szCs w:val="19"/>
          <w:lang w:val="en-US"/>
        </w:rPr>
        <w:t>调节（选填“左”或“右”）。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）用调节好的天平称小石块质量。三次测量结果记录在下表中。</w:t>
      </w:r>
    </w:p>
    <w:tbl>
      <w:tblPr>
        <w:tblW w:w="79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2256"/>
        <w:gridCol w:w="1890"/>
        <w:gridCol w:w="1890"/>
        <w:gridCol w:w="1890"/>
      </w:tblGrid>
      <w:tr w:rsidR="00DB379B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19"/>
                <w:szCs w:val="19"/>
                <w:lang w:val="en-US"/>
              </w:rPr>
              <w:t>序号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</w:t>
            </w:r>
          </w:p>
        </w:tc>
      </w:tr>
      <w:tr w:rsidR="00DB379B"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19"/>
                <w:szCs w:val="19"/>
                <w:lang w:val="en-US"/>
              </w:rPr>
              <w:t>小石块质量</w:t>
            </w:r>
            <w:r>
              <w:rPr>
                <w:sz w:val="19"/>
                <w:szCs w:val="19"/>
                <w:lang w:val="en-US"/>
              </w:rPr>
              <w:t>m/g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52.8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52.4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</w:tcPr>
          <w:p w:rsidR="0071794F" w:rsidRDefault="006E5ED0">
            <w:pPr>
              <w:widowControl/>
              <w:wordWrap w:val="0"/>
              <w:autoSpaceDE/>
              <w:autoSpaceDN/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52.4</w:t>
            </w:r>
          </w:p>
        </w:tc>
      </w:tr>
    </w:tbl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）在量筒中装入</w:t>
      </w:r>
      <w:r>
        <w:rPr>
          <w:sz w:val="19"/>
          <w:szCs w:val="19"/>
          <w:lang w:val="en-US"/>
        </w:rPr>
        <w:t>60ml</w:t>
      </w:r>
      <w:r>
        <w:rPr>
          <w:rFonts w:hint="eastAsia"/>
          <w:sz w:val="19"/>
          <w:szCs w:val="19"/>
          <w:lang w:val="en-US"/>
        </w:rPr>
        <w:t>的水，把小石块放入量筒内，量筒中的水面如图乙所示，则小石块的体积是</w:t>
      </w:r>
      <w:r>
        <w:rPr>
          <w:sz w:val="19"/>
          <w:szCs w:val="19"/>
          <w:lang w:val="en-US"/>
        </w:rPr>
        <w:t>________cm</w:t>
      </w:r>
      <w:r>
        <w:rPr>
          <w:sz w:val="19"/>
          <w:szCs w:val="19"/>
          <w:vertAlign w:val="superscript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。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4</w:t>
      </w:r>
      <w:r>
        <w:rPr>
          <w:rFonts w:hint="eastAsia"/>
          <w:sz w:val="19"/>
          <w:szCs w:val="19"/>
          <w:lang w:val="en-US"/>
        </w:rPr>
        <w:t>）小石块的密度是</w:t>
      </w:r>
      <w:r>
        <w:rPr>
          <w:sz w:val="19"/>
          <w:szCs w:val="19"/>
          <w:lang w:val="en-US"/>
        </w:rPr>
        <w:t>________g/cm</w:t>
      </w:r>
      <w:r>
        <w:rPr>
          <w:sz w:val="19"/>
          <w:szCs w:val="19"/>
          <w:vertAlign w:val="superscript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（小数点后保留两位数字）。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5</w:t>
      </w:r>
      <w:r>
        <w:rPr>
          <w:rFonts w:hint="eastAsia"/>
          <w:sz w:val="19"/>
          <w:szCs w:val="19"/>
          <w:lang w:val="en-US"/>
        </w:rPr>
        <w:t>）设计上，小石块要吸水，本实验测得的小石块的密度</w:t>
      </w:r>
      <w:r>
        <w:rPr>
          <w:sz w:val="19"/>
          <w:szCs w:val="19"/>
          <w:lang w:val="en-US"/>
        </w:rPr>
        <w:t>________</w:t>
      </w:r>
      <w:r>
        <w:rPr>
          <w:rFonts w:hint="eastAsia"/>
          <w:sz w:val="19"/>
          <w:szCs w:val="19"/>
          <w:lang w:val="en-US"/>
        </w:rPr>
        <w:t>（选填“大于”或“小于”或“等于”）小石块的真实密度。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 </w:t>
      </w:r>
    </w:p>
    <w:p w:rsidR="0071794F" w:rsidRDefault="008A36DC">
      <w:pPr>
        <w:widowControl/>
        <w:autoSpaceDE/>
        <w:autoSpaceDN/>
        <w:spacing w:line="240" w:lineRule="atLeast"/>
        <w:jc w:val="center"/>
        <w:rPr>
          <w:sz w:val="24"/>
          <w:szCs w:val="24"/>
          <w:lang w:val="en-US"/>
        </w:rPr>
      </w:pP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四、综合应用题（第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小题</w:t>
      </w:r>
      <w:r>
        <w:rPr>
          <w:sz w:val="19"/>
          <w:szCs w:val="19"/>
          <w:lang w:val="en-US"/>
        </w:rPr>
        <w:t>8</w:t>
      </w:r>
      <w:r>
        <w:rPr>
          <w:rFonts w:hint="eastAsia"/>
          <w:sz w:val="19"/>
          <w:szCs w:val="19"/>
          <w:lang w:val="en-US"/>
        </w:rPr>
        <w:t>分，第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小题</w:t>
      </w:r>
      <w:r>
        <w:rPr>
          <w:sz w:val="19"/>
          <w:szCs w:val="19"/>
          <w:lang w:val="en-US"/>
        </w:rPr>
        <w:t>12</w:t>
      </w:r>
      <w:r>
        <w:rPr>
          <w:rFonts w:hint="eastAsia"/>
          <w:sz w:val="19"/>
          <w:szCs w:val="19"/>
          <w:lang w:val="en-US"/>
        </w:rPr>
        <w:t>分。要求写出必要的文字说明、公式和重要的演算步骤。有数值计算的题，必须写出数值和单位）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35</w:t>
      </w:r>
      <w:r>
        <w:rPr>
          <w:rFonts w:hint="eastAsia"/>
          <w:sz w:val="19"/>
          <w:szCs w:val="19"/>
          <w:lang w:val="en-US"/>
        </w:rPr>
        <w:t>．（</w:t>
      </w:r>
      <w:r>
        <w:rPr>
          <w:sz w:val="19"/>
          <w:szCs w:val="19"/>
          <w:lang w:val="en-US"/>
        </w:rPr>
        <w:t>8</w:t>
      </w:r>
      <w:r>
        <w:rPr>
          <w:rFonts w:hint="eastAsia"/>
          <w:sz w:val="19"/>
          <w:szCs w:val="19"/>
          <w:lang w:val="en-US"/>
        </w:rPr>
        <w:t>分）</w:t>
      </w:r>
    </w:p>
    <w:p w:rsidR="0071794F" w:rsidRDefault="00955ED5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 w:rsidRPr="00955ED5">
        <w:rPr>
          <w:noProof/>
          <w:lang w:val="en-US"/>
        </w:rPr>
        <w:pict>
          <v:shape id="图片 73" o:spid="_x0000_s1044" type="#_x0000_t75" style="position:absolute;left:0;text-align:left;margin-left:284.85pt;margin-top:32.65pt;width:126.75pt;height:75.75pt;z-index:18;visibility:visible">
            <v:imagedata r:id="rId24" o:title=""/>
            <w10:wrap type="square"/>
          </v:shape>
        </w:pict>
      </w:r>
      <w:r w:rsidR="006E5ED0">
        <w:rPr>
          <w:rFonts w:hint="eastAsia"/>
          <w:sz w:val="19"/>
          <w:szCs w:val="19"/>
          <w:lang w:val="en-US"/>
        </w:rPr>
        <w:t>甲、乙两地相距</w:t>
      </w:r>
      <w:r w:rsidR="006E5ED0">
        <w:rPr>
          <w:sz w:val="19"/>
          <w:szCs w:val="19"/>
          <w:lang w:val="en-US"/>
        </w:rPr>
        <w:t>100km</w:t>
      </w:r>
      <w:r w:rsidR="006E5ED0">
        <w:rPr>
          <w:rFonts w:hint="eastAsia"/>
          <w:sz w:val="19"/>
          <w:szCs w:val="19"/>
          <w:lang w:val="en-US"/>
        </w:rPr>
        <w:t>，在甲、乙两地之间沿直线架设了两条用同种材料制成的粗细均匀的输电线，投入使用前，需要对输电线进行测试。技术人员在甲地用电源、电压表和电流表接成如图所示电路进行测试，当在乙地输电线两端接入阻值为</w:t>
      </w:r>
      <w:r w:rsidR="006E5ED0">
        <w:rPr>
          <w:sz w:val="19"/>
          <w:szCs w:val="19"/>
          <w:lang w:val="en-US"/>
        </w:rPr>
        <w:t>10</w:t>
      </w:r>
      <w:r w:rsidR="006E5ED0">
        <w:rPr>
          <w:rFonts w:hint="eastAsia"/>
          <w:sz w:val="19"/>
          <w:szCs w:val="19"/>
          <w:lang w:val="en-US"/>
        </w:rPr>
        <w:t>Ω的电阻时（图中未画出），电压表示数为</w:t>
      </w:r>
      <w:r w:rsidR="006E5ED0">
        <w:rPr>
          <w:sz w:val="19"/>
          <w:szCs w:val="19"/>
          <w:lang w:val="en-US"/>
        </w:rPr>
        <w:t>5.0V</w:t>
      </w:r>
      <w:r w:rsidR="006E5ED0">
        <w:rPr>
          <w:rFonts w:hint="eastAsia"/>
          <w:sz w:val="19"/>
          <w:szCs w:val="19"/>
          <w:lang w:val="en-US"/>
        </w:rPr>
        <w:t>，电流表示数为</w:t>
      </w:r>
      <w:r w:rsidR="006E5ED0">
        <w:rPr>
          <w:sz w:val="19"/>
          <w:szCs w:val="19"/>
          <w:lang w:val="en-US"/>
        </w:rPr>
        <w:t>0.10A</w:t>
      </w:r>
      <w:r w:rsidR="006E5ED0">
        <w:rPr>
          <w:rFonts w:hint="eastAsia"/>
          <w:sz w:val="19"/>
          <w:szCs w:val="19"/>
          <w:lang w:val="en-US"/>
        </w:rPr>
        <w:t>；保持电源电压不变，技术人员在某处将输电线线设置成短路（图中未画出），再次测试时，电流表示数为</w:t>
      </w:r>
      <w:r w:rsidR="006E5ED0">
        <w:rPr>
          <w:sz w:val="19"/>
          <w:szCs w:val="19"/>
          <w:lang w:val="en-US"/>
        </w:rPr>
        <w:t>0.25A</w:t>
      </w:r>
      <w:r w:rsidR="006E5ED0">
        <w:rPr>
          <w:rFonts w:hint="eastAsia"/>
          <w:sz w:val="19"/>
          <w:szCs w:val="19"/>
          <w:lang w:val="en-US"/>
        </w:rPr>
        <w:t>。求：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）甲、乙两地间每条输电线的电阻值；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）短路位置离甲地的距离。</w:t>
      </w:r>
    </w:p>
    <w:p w:rsidR="0071794F" w:rsidRDefault="00955ED5">
      <w:pPr>
        <w:widowControl/>
        <w:autoSpaceDE/>
        <w:autoSpaceDN/>
        <w:spacing w:line="240" w:lineRule="atLeast"/>
        <w:jc w:val="center"/>
        <w:rPr>
          <w:sz w:val="24"/>
          <w:szCs w:val="24"/>
          <w:lang w:val="en-US"/>
        </w:rPr>
      </w:pPr>
      <w:r w:rsidRPr="00955ED5">
        <w:rPr>
          <w:sz w:val="24"/>
          <w:szCs w:val="24"/>
          <w:lang w:val="en-US"/>
        </w:rPr>
        <w:lastRenderedPageBreak/>
        <w:pict>
          <v:shape id="_x0000_i1026" type="#_x0000_t75" style="width:24pt;height:24pt">
            <v:imagedata r:id="rId21" o:title=""/>
          </v:shape>
        </w:pic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9"/>
          <w:szCs w:val="19"/>
          <w:lang w:val="en-US"/>
        </w:rPr>
        <w:t>36.</w:t>
      </w: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12</w:t>
      </w:r>
      <w:r>
        <w:rPr>
          <w:rFonts w:hint="eastAsia"/>
          <w:sz w:val="19"/>
          <w:szCs w:val="19"/>
          <w:lang w:val="en-US"/>
        </w:rPr>
        <w:t>分）</w:t>
      </w:r>
    </w:p>
    <w:p w:rsidR="0071794F" w:rsidRDefault="006E5ED0">
      <w:pPr>
        <w:widowControl/>
        <w:autoSpaceDE/>
        <w:autoSpaceDN/>
        <w:spacing w:line="240" w:lineRule="atLeast"/>
        <w:ind w:firstLine="351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为减少碳排放，国家鼓励发展电动车。综合续航里程是电动车性能的重要指标，我国目前测试综合续航里程的标准是：电动车充满电后，重复以下一套循环，将电能耗尽后实际行驶的里程就是综合续航里程。一套循环：由</w:t>
      </w:r>
      <w:r>
        <w:rPr>
          <w:sz w:val="19"/>
          <w:szCs w:val="19"/>
          <w:lang w:val="en-US"/>
        </w:rPr>
        <w:t>4</w:t>
      </w:r>
      <w:r>
        <w:rPr>
          <w:rFonts w:hint="eastAsia"/>
          <w:sz w:val="19"/>
          <w:szCs w:val="19"/>
          <w:lang w:val="en-US"/>
        </w:rPr>
        <w:t>个市区工况与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个市郊工况组成。市区工况是模拟在市区速度较低的情况，每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个市区工况平均时速</w:t>
      </w:r>
      <w:r>
        <w:rPr>
          <w:sz w:val="19"/>
          <w:szCs w:val="19"/>
          <w:lang w:val="en-US"/>
        </w:rPr>
        <w:t>18km/h</w:t>
      </w:r>
      <w:r>
        <w:rPr>
          <w:rFonts w:hint="eastAsia"/>
          <w:sz w:val="19"/>
          <w:szCs w:val="19"/>
          <w:lang w:val="en-US"/>
        </w:rPr>
        <w:t>，行驶时间</w:t>
      </w:r>
      <w:r>
        <w:rPr>
          <w:sz w:val="19"/>
          <w:szCs w:val="19"/>
          <w:lang w:val="en-US"/>
        </w:rPr>
        <w:t>200s</w:t>
      </w:r>
      <w:r>
        <w:rPr>
          <w:rFonts w:hint="eastAsia"/>
          <w:sz w:val="19"/>
          <w:szCs w:val="19"/>
          <w:lang w:val="en-US"/>
        </w:rPr>
        <w:t>；市郊工况是模拟交通畅通的情况，每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个市郊工况平均时速</w:t>
      </w:r>
      <w:r>
        <w:rPr>
          <w:sz w:val="19"/>
          <w:szCs w:val="19"/>
          <w:lang w:val="en-US"/>
        </w:rPr>
        <w:t>64.8km/h</w:t>
      </w:r>
      <w:r>
        <w:rPr>
          <w:rFonts w:hint="eastAsia"/>
          <w:sz w:val="19"/>
          <w:szCs w:val="19"/>
          <w:lang w:val="en-US"/>
        </w:rPr>
        <w:t>，行驶时间</w:t>
      </w:r>
      <w:r>
        <w:rPr>
          <w:sz w:val="19"/>
          <w:szCs w:val="19"/>
          <w:lang w:val="en-US"/>
        </w:rPr>
        <w:t>400s</w:t>
      </w:r>
      <w:r>
        <w:rPr>
          <w:rFonts w:hint="eastAsia"/>
          <w:sz w:val="19"/>
          <w:szCs w:val="19"/>
          <w:lang w:val="en-US"/>
        </w:rPr>
        <w:t>。</w:t>
      </w:r>
    </w:p>
    <w:p w:rsidR="0071794F" w:rsidRDefault="006E5ED0">
      <w:pPr>
        <w:widowControl/>
        <w:autoSpaceDE/>
        <w:autoSpaceDN/>
        <w:spacing w:line="240" w:lineRule="atLeast"/>
        <w:ind w:firstLine="326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国产某型号的电动汽车有四个相同的轮胎，空载整车质量</w:t>
      </w:r>
      <w:r>
        <w:rPr>
          <w:sz w:val="19"/>
          <w:szCs w:val="19"/>
          <w:lang w:val="en-US"/>
        </w:rPr>
        <w:t>2400kg</w:t>
      </w:r>
      <w:r>
        <w:rPr>
          <w:rFonts w:hint="eastAsia"/>
          <w:sz w:val="19"/>
          <w:szCs w:val="19"/>
          <w:lang w:val="en-US"/>
        </w:rPr>
        <w:t>，在水平地面上时每个轮胎与地面的接触面积是</w:t>
      </w:r>
      <w:r>
        <w:rPr>
          <w:sz w:val="19"/>
          <w:szCs w:val="19"/>
          <w:lang w:val="en-US"/>
        </w:rPr>
        <w:t>0.06m</w:t>
      </w:r>
      <w:r>
        <w:rPr>
          <w:sz w:val="19"/>
          <w:szCs w:val="19"/>
          <w:vertAlign w:val="superscript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，使用的液冷恒温电池包充满电后蓄电池电能是</w:t>
      </w:r>
      <w:r>
        <w:rPr>
          <w:sz w:val="19"/>
          <w:szCs w:val="19"/>
          <w:lang w:val="en-US"/>
        </w:rPr>
        <w:t>70kW</w:t>
      </w:r>
      <w:r>
        <w:rPr>
          <w:rFonts w:hint="eastAsia"/>
          <w:sz w:val="19"/>
          <w:szCs w:val="19"/>
          <w:lang w:val="en-US"/>
        </w:rPr>
        <w:t>·</w:t>
      </w:r>
      <w:r>
        <w:rPr>
          <w:sz w:val="19"/>
          <w:szCs w:val="19"/>
          <w:lang w:val="en-US"/>
        </w:rPr>
        <w:t>h</w:t>
      </w:r>
      <w:r>
        <w:rPr>
          <w:rFonts w:hint="eastAsia"/>
          <w:sz w:val="19"/>
          <w:szCs w:val="19"/>
          <w:lang w:val="en-US"/>
        </w:rPr>
        <w:t>。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某次测试，在市郊工况行驶过程中，电动汽车平均牵引力大小是</w:t>
      </w:r>
      <w:r>
        <w:rPr>
          <w:sz w:val="19"/>
          <w:szCs w:val="19"/>
          <w:lang w:val="en-US"/>
        </w:rPr>
        <w:t>480N</w:t>
      </w:r>
      <w:r>
        <w:rPr>
          <w:rFonts w:hint="eastAsia"/>
          <w:sz w:val="19"/>
          <w:szCs w:val="19"/>
          <w:lang w:val="en-US"/>
        </w:rPr>
        <w:t>，在市郊工况行驶过程中，电动汽车平均牵引力大小是</w:t>
      </w:r>
      <w:r>
        <w:rPr>
          <w:sz w:val="19"/>
          <w:szCs w:val="19"/>
          <w:lang w:val="en-US"/>
        </w:rPr>
        <w:t>600N</w:t>
      </w:r>
      <w:r>
        <w:rPr>
          <w:rFonts w:hint="eastAsia"/>
          <w:sz w:val="19"/>
          <w:szCs w:val="19"/>
          <w:lang w:val="en-US"/>
        </w:rPr>
        <w:t>，测得的综合续航里程是</w:t>
      </w:r>
      <w:r>
        <w:rPr>
          <w:sz w:val="19"/>
          <w:szCs w:val="19"/>
          <w:lang w:val="en-US"/>
        </w:rPr>
        <w:t>336km</w:t>
      </w:r>
      <w:r>
        <w:rPr>
          <w:rFonts w:hint="eastAsia"/>
          <w:sz w:val="19"/>
          <w:szCs w:val="19"/>
          <w:lang w:val="en-US"/>
        </w:rPr>
        <w:t>。</w:t>
      </w:r>
      <w:r>
        <w:rPr>
          <w:sz w:val="19"/>
          <w:szCs w:val="19"/>
          <w:lang w:val="en-US"/>
        </w:rPr>
        <w:t>g </w:t>
      </w:r>
      <w:r>
        <w:rPr>
          <w:rFonts w:hint="eastAsia"/>
          <w:sz w:val="19"/>
          <w:szCs w:val="19"/>
          <w:lang w:val="en-US"/>
        </w:rPr>
        <w:t>取</w:t>
      </w:r>
      <w:r>
        <w:rPr>
          <w:sz w:val="19"/>
          <w:szCs w:val="19"/>
          <w:lang w:val="en-US"/>
        </w:rPr>
        <w:t>10N/kg</w:t>
      </w:r>
      <w:r>
        <w:rPr>
          <w:rFonts w:hint="eastAsia"/>
          <w:sz w:val="19"/>
          <w:szCs w:val="19"/>
          <w:lang w:val="en-US"/>
        </w:rPr>
        <w:t>。求：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）空载时轮胎对地面的压强。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2</w:t>
      </w:r>
      <w:r>
        <w:rPr>
          <w:rFonts w:hint="eastAsia"/>
          <w:sz w:val="19"/>
          <w:szCs w:val="19"/>
          <w:lang w:val="en-US"/>
        </w:rPr>
        <w:t>）本次测试中，完成</w:t>
      </w:r>
      <w:r>
        <w:rPr>
          <w:sz w:val="19"/>
          <w:szCs w:val="19"/>
          <w:lang w:val="en-US"/>
        </w:rPr>
        <w:t>1</w:t>
      </w:r>
      <w:r>
        <w:rPr>
          <w:rFonts w:hint="eastAsia"/>
          <w:sz w:val="19"/>
          <w:szCs w:val="19"/>
          <w:lang w:val="en-US"/>
        </w:rPr>
        <w:t>个市区工况，电动汽车牵引力做的功。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rFonts w:hint="eastAsia"/>
          <w:sz w:val="19"/>
          <w:szCs w:val="19"/>
          <w:lang w:val="en-US"/>
        </w:rPr>
        <w:t>（</w:t>
      </w:r>
      <w:r>
        <w:rPr>
          <w:sz w:val="19"/>
          <w:szCs w:val="19"/>
          <w:lang w:val="en-US"/>
        </w:rPr>
        <w:t>3</w:t>
      </w:r>
      <w:r>
        <w:rPr>
          <w:rFonts w:hint="eastAsia"/>
          <w:sz w:val="19"/>
          <w:szCs w:val="19"/>
          <w:lang w:val="en-US"/>
        </w:rPr>
        <w:t>）本次测试中，完成一套循环，电动汽车平均消耗多少</w:t>
      </w:r>
      <w:r>
        <w:rPr>
          <w:sz w:val="19"/>
          <w:szCs w:val="19"/>
          <w:lang w:val="en-US"/>
        </w:rPr>
        <w:t>kW</w:t>
      </w:r>
      <w:r>
        <w:rPr>
          <w:rFonts w:hint="eastAsia"/>
          <w:sz w:val="19"/>
          <w:szCs w:val="19"/>
          <w:lang w:val="en-US"/>
        </w:rPr>
        <w:t>·</w:t>
      </w:r>
      <w:r>
        <w:rPr>
          <w:sz w:val="19"/>
          <w:szCs w:val="19"/>
          <w:lang w:val="en-US"/>
        </w:rPr>
        <w:t>h</w:t>
      </w:r>
      <w:r>
        <w:rPr>
          <w:rFonts w:hint="eastAsia"/>
          <w:sz w:val="19"/>
          <w:szCs w:val="19"/>
          <w:lang w:val="en-US"/>
        </w:rPr>
        <w:t>的电能。</w:t>
      </w:r>
    </w:p>
    <w:p w:rsidR="0071794F" w:rsidRDefault="006E5ED0">
      <w:pPr>
        <w:widowControl/>
        <w:autoSpaceDE/>
        <w:autoSpaceDN/>
        <w:spacing w:line="240" w:lineRule="atLeast"/>
        <w:ind w:left="238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</w:p>
    <w:p w:rsidR="0071794F" w:rsidRDefault="008A36DC">
      <w:pPr>
        <w:widowControl/>
        <w:autoSpaceDE/>
        <w:autoSpaceDN/>
        <w:spacing w:line="240" w:lineRule="atLeast"/>
        <w:ind w:left="238"/>
        <w:rPr>
          <w:sz w:val="24"/>
          <w:szCs w:val="24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244CFE" w:rsidRDefault="00244CFE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244CFE" w:rsidRDefault="00244CFE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244CFE" w:rsidRDefault="00244CFE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244CFE" w:rsidRDefault="00244CFE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244CFE" w:rsidRDefault="00244CFE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Default="008A36DC">
      <w:pPr>
        <w:widowControl/>
        <w:autoSpaceDE/>
        <w:autoSpaceDN/>
        <w:spacing w:line="240" w:lineRule="atLeast"/>
        <w:jc w:val="center"/>
        <w:rPr>
          <w:b/>
          <w:bCs/>
          <w:color w:val="FF4C00"/>
          <w:spacing w:val="25"/>
          <w:sz w:val="18"/>
          <w:lang w:val="en-US"/>
        </w:rPr>
      </w:pPr>
    </w:p>
    <w:p w:rsidR="0071794F" w:rsidRPr="00244CFE" w:rsidRDefault="006E5ED0">
      <w:pPr>
        <w:widowControl/>
        <w:autoSpaceDE/>
        <w:autoSpaceDN/>
        <w:spacing w:line="240" w:lineRule="atLeast"/>
        <w:jc w:val="center"/>
        <w:rPr>
          <w:color w:val="000000" w:themeColor="text1"/>
          <w:spacing w:val="25"/>
          <w:sz w:val="44"/>
          <w:szCs w:val="24"/>
          <w:lang w:val="en-US"/>
        </w:rPr>
      </w:pPr>
      <w:bookmarkStart w:id="0" w:name="_GoBack"/>
      <w:bookmarkEnd w:id="0"/>
      <w:r w:rsidRPr="00244CFE">
        <w:rPr>
          <w:rFonts w:hint="eastAsia"/>
          <w:b/>
          <w:bCs/>
          <w:color w:val="000000" w:themeColor="text1"/>
          <w:spacing w:val="25"/>
          <w:sz w:val="28"/>
          <w:lang w:val="en-US"/>
        </w:rPr>
        <w:lastRenderedPageBreak/>
        <w:t>参考答案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8"/>
          <w:szCs w:val="18"/>
          <w:lang w:val="en-US"/>
        </w:rPr>
        <w:t>一、选择题：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10—14:  BAACB    15—19</w:t>
      </w:r>
      <w:r>
        <w:rPr>
          <w:rFonts w:hint="eastAsia"/>
          <w:sz w:val="18"/>
          <w:szCs w:val="18"/>
          <w:lang w:val="en-US"/>
        </w:rPr>
        <w:t>：</w:t>
      </w:r>
      <w:r>
        <w:rPr>
          <w:sz w:val="18"/>
          <w:szCs w:val="18"/>
          <w:lang w:val="en-US"/>
        </w:rPr>
        <w:t>   DDCBD   20—21</w:t>
      </w:r>
      <w:r>
        <w:rPr>
          <w:rFonts w:hint="eastAsia"/>
          <w:sz w:val="18"/>
          <w:szCs w:val="18"/>
          <w:lang w:val="en-US"/>
        </w:rPr>
        <w:t>：</w:t>
      </w:r>
      <w:r>
        <w:rPr>
          <w:sz w:val="18"/>
          <w:szCs w:val="18"/>
          <w:lang w:val="en-US"/>
        </w:rPr>
        <w:t>DC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8"/>
          <w:szCs w:val="18"/>
          <w:lang w:val="en-US"/>
        </w:rPr>
        <w:t>二、填空题：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27</w:t>
      </w:r>
      <w:r>
        <w:rPr>
          <w:rFonts w:hint="eastAsia"/>
          <w:sz w:val="18"/>
          <w:szCs w:val="18"/>
          <w:lang w:val="en-US"/>
        </w:rPr>
        <w:t>．凸，发散</w:t>
      </w:r>
      <w:r>
        <w:rPr>
          <w:sz w:val="18"/>
          <w:szCs w:val="18"/>
          <w:lang w:val="en-US"/>
        </w:rPr>
        <w:t>    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28</w:t>
      </w:r>
      <w:r>
        <w:rPr>
          <w:rFonts w:hint="eastAsia"/>
          <w:sz w:val="18"/>
          <w:szCs w:val="18"/>
          <w:lang w:val="en-US"/>
        </w:rPr>
        <w:t>．减少，减少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29</w:t>
      </w:r>
      <w:r>
        <w:rPr>
          <w:rFonts w:hint="eastAsia"/>
          <w:sz w:val="18"/>
          <w:szCs w:val="18"/>
          <w:lang w:val="en-US"/>
        </w:rPr>
        <w:t>．</w:t>
      </w:r>
      <w:r>
        <w:rPr>
          <w:sz w:val="18"/>
          <w:szCs w:val="18"/>
          <w:lang w:val="en-US"/>
        </w:rPr>
        <w:t>2.06</w:t>
      </w:r>
      <w:r>
        <w:rPr>
          <w:rFonts w:hint="eastAsia"/>
          <w:sz w:val="18"/>
          <w:szCs w:val="18"/>
          <w:lang w:val="en-US"/>
        </w:rPr>
        <w:t>×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  <w:vertAlign w:val="superscript"/>
          <w:lang w:val="en-US"/>
        </w:rPr>
        <w:t>7</w:t>
      </w:r>
      <w:r>
        <w:rPr>
          <w:rFonts w:hint="eastAsia"/>
          <w:sz w:val="18"/>
          <w:szCs w:val="18"/>
          <w:lang w:val="en-US"/>
        </w:rPr>
        <w:t>，</w:t>
      </w:r>
      <w:r>
        <w:rPr>
          <w:sz w:val="18"/>
          <w:szCs w:val="18"/>
          <w:lang w:val="en-US"/>
        </w:rPr>
        <w:t>5.15</w:t>
      </w:r>
      <w:r>
        <w:rPr>
          <w:rFonts w:hint="eastAsia"/>
          <w:sz w:val="18"/>
          <w:szCs w:val="18"/>
          <w:lang w:val="en-US"/>
        </w:rPr>
        <w:t>×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  <w:vertAlign w:val="superscript"/>
          <w:lang w:val="en-US"/>
        </w:rPr>
        <w:t>5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30</w:t>
      </w:r>
      <w:r>
        <w:rPr>
          <w:rFonts w:hint="eastAsia"/>
          <w:sz w:val="18"/>
          <w:szCs w:val="18"/>
          <w:lang w:val="en-US"/>
        </w:rPr>
        <w:t>．</w:t>
      </w:r>
      <w:r>
        <w:rPr>
          <w:sz w:val="18"/>
          <w:szCs w:val="18"/>
          <w:lang w:val="en-US"/>
        </w:rPr>
        <w:t>3.36</w:t>
      </w:r>
      <w:r>
        <w:rPr>
          <w:rFonts w:hint="eastAsia"/>
          <w:sz w:val="18"/>
          <w:szCs w:val="18"/>
          <w:lang w:val="en-US"/>
        </w:rPr>
        <w:t>×</w:t>
      </w:r>
      <w:r>
        <w:rPr>
          <w:sz w:val="18"/>
          <w:szCs w:val="18"/>
          <w:lang w:val="en-US"/>
        </w:rPr>
        <w:t>10</w:t>
      </w:r>
      <w:r>
        <w:rPr>
          <w:sz w:val="18"/>
          <w:szCs w:val="18"/>
          <w:vertAlign w:val="superscript"/>
          <w:lang w:val="en-US"/>
        </w:rPr>
        <w:t>5</w:t>
      </w:r>
      <w:r>
        <w:rPr>
          <w:rFonts w:hint="eastAsia"/>
          <w:sz w:val="18"/>
          <w:szCs w:val="18"/>
          <w:lang w:val="en-US"/>
        </w:rPr>
        <w:t>，</w:t>
      </w:r>
      <w:r>
        <w:rPr>
          <w:sz w:val="18"/>
          <w:szCs w:val="18"/>
          <w:lang w:val="en-US"/>
        </w:rPr>
        <w:t>0.1</w:t>
      </w:r>
    </w:p>
    <w:p w:rsidR="0071794F" w:rsidRDefault="006E5ED0">
      <w:pPr>
        <w:widowControl/>
        <w:autoSpaceDE/>
        <w:autoSpaceDN/>
        <w:spacing w:line="240" w:lineRule="atLeast"/>
        <w:ind w:firstLine="238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31</w:t>
      </w:r>
      <w:r>
        <w:rPr>
          <w:rFonts w:hint="eastAsia"/>
          <w:sz w:val="18"/>
          <w:szCs w:val="18"/>
          <w:lang w:val="en-US"/>
        </w:rPr>
        <w:t>．</w:t>
      </w:r>
      <w:r>
        <w:rPr>
          <w:sz w:val="18"/>
          <w:szCs w:val="18"/>
          <w:lang w:val="en-US"/>
        </w:rPr>
        <w:t>0.88</w:t>
      </w:r>
      <w:r>
        <w:rPr>
          <w:rFonts w:hint="eastAsia"/>
          <w:sz w:val="18"/>
          <w:szCs w:val="18"/>
          <w:lang w:val="en-US"/>
        </w:rPr>
        <w:t>，</w:t>
      </w:r>
      <w:r>
        <w:rPr>
          <w:sz w:val="18"/>
          <w:szCs w:val="18"/>
          <w:lang w:val="en-US"/>
        </w:rPr>
        <w:t>220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8"/>
          <w:szCs w:val="18"/>
          <w:lang w:val="en-US"/>
        </w:rPr>
        <w:t>三、实验探究题</w:t>
      </w:r>
    </w:p>
    <w:p w:rsidR="0071794F" w:rsidRDefault="006E5ED0">
      <w:pPr>
        <w:widowControl/>
        <w:autoSpaceDE/>
        <w:autoSpaceDN/>
        <w:spacing w:line="240" w:lineRule="atLeast"/>
        <w:ind w:firstLine="263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32.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1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D   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2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B   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3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C</w:t>
      </w:r>
    </w:p>
    <w:p w:rsidR="0071794F" w:rsidRDefault="006E5ED0">
      <w:pPr>
        <w:widowControl/>
        <w:autoSpaceDE/>
        <w:autoSpaceDN/>
        <w:spacing w:line="240" w:lineRule="atLeast"/>
        <w:ind w:firstLine="263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33.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1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A</w:t>
      </w:r>
      <w:r>
        <w:rPr>
          <w:sz w:val="18"/>
          <w:szCs w:val="18"/>
          <w:vertAlign w:val="subscript"/>
          <w:lang w:val="en-US"/>
        </w:rPr>
        <w:t>1    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2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BD   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3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8.3</w:t>
      </w:r>
    </w:p>
    <w:p w:rsidR="0071794F" w:rsidRDefault="006E5ED0">
      <w:pPr>
        <w:widowControl/>
        <w:autoSpaceDE/>
        <w:autoSpaceDN/>
        <w:spacing w:line="240" w:lineRule="atLeast"/>
        <w:ind w:firstLine="263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34.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1</w:t>
      </w:r>
      <w:r>
        <w:rPr>
          <w:rFonts w:hint="eastAsia"/>
          <w:sz w:val="18"/>
          <w:szCs w:val="18"/>
          <w:lang w:val="en-US"/>
        </w:rPr>
        <w:t>）右</w:t>
      </w:r>
      <w:r>
        <w:rPr>
          <w:sz w:val="18"/>
          <w:szCs w:val="18"/>
          <w:lang w:val="en-US"/>
        </w:rPr>
        <w:t>   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3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20   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4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2.63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2.626</w:t>
      </w:r>
      <w:r>
        <w:rPr>
          <w:rFonts w:hint="eastAsia"/>
          <w:sz w:val="18"/>
          <w:szCs w:val="18"/>
          <w:lang w:val="en-US"/>
        </w:rPr>
        <w:t>）</w:t>
      </w:r>
      <w:r>
        <w:rPr>
          <w:sz w:val="18"/>
          <w:szCs w:val="18"/>
          <w:lang w:val="en-US"/>
        </w:rPr>
        <w:t>  </w:t>
      </w:r>
      <w:r>
        <w:rPr>
          <w:rFonts w:hint="eastAsia"/>
          <w:sz w:val="18"/>
          <w:szCs w:val="18"/>
          <w:lang w:val="en-US"/>
        </w:rPr>
        <w:t>（</w:t>
      </w:r>
      <w:r>
        <w:rPr>
          <w:sz w:val="18"/>
          <w:szCs w:val="18"/>
          <w:lang w:val="en-US"/>
        </w:rPr>
        <w:t>5</w:t>
      </w:r>
      <w:r>
        <w:rPr>
          <w:rFonts w:hint="eastAsia"/>
          <w:sz w:val="18"/>
          <w:szCs w:val="18"/>
          <w:lang w:val="en-US"/>
        </w:rPr>
        <w:t>）大于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rFonts w:hint="eastAsia"/>
          <w:sz w:val="18"/>
          <w:szCs w:val="18"/>
          <w:lang w:val="en-US"/>
        </w:rPr>
        <w:t>四、计算题</w: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35.</w:t>
      </w:r>
    </w:p>
    <w:p w:rsidR="0071794F" w:rsidRDefault="00821B4B">
      <w:pPr>
        <w:widowControl/>
        <w:autoSpaceDE/>
        <w:autoSpaceDN/>
        <w:spacing w:line="240" w:lineRule="atLeast"/>
        <w:jc w:val="center"/>
        <w:rPr>
          <w:sz w:val="24"/>
          <w:szCs w:val="24"/>
          <w:lang w:val="en-US"/>
        </w:rPr>
      </w:pPr>
      <w:r w:rsidRPr="00955ED5">
        <w:rPr>
          <w:noProof/>
          <w:sz w:val="24"/>
          <w:szCs w:val="24"/>
          <w:lang w:val="en-US"/>
        </w:rPr>
        <w:pict>
          <v:shape id="图片 78" o:spid="_x0000_i1027" type="#_x0000_t75" style="width:396pt;height:199.5pt;visibility:visible">
            <v:imagedata r:id="rId25" o:title=""/>
          </v:shape>
        </w:pict>
      </w:r>
    </w:p>
    <w:p w:rsidR="0071794F" w:rsidRDefault="006E5ED0">
      <w:pPr>
        <w:widowControl/>
        <w:autoSpaceDE/>
        <w:autoSpaceDN/>
        <w:spacing w:line="240" w:lineRule="atLeast"/>
        <w:rPr>
          <w:sz w:val="24"/>
          <w:szCs w:val="24"/>
          <w:lang w:val="en-US"/>
        </w:rPr>
      </w:pPr>
      <w:r>
        <w:rPr>
          <w:sz w:val="18"/>
          <w:szCs w:val="18"/>
          <w:lang w:val="en-US"/>
        </w:rPr>
        <w:t>36. </w:t>
      </w:r>
    </w:p>
    <w:p w:rsidR="0071794F" w:rsidRDefault="008A36DC">
      <w:pPr>
        <w:widowControl/>
        <w:autoSpaceDE/>
        <w:autoSpaceDN/>
        <w:spacing w:line="240" w:lineRule="atLeast"/>
        <w:jc w:val="center"/>
        <w:rPr>
          <w:sz w:val="24"/>
          <w:szCs w:val="24"/>
          <w:lang w:val="en-US"/>
        </w:rPr>
      </w:pPr>
    </w:p>
    <w:p w:rsidR="0071794F" w:rsidRDefault="00821B4B">
      <w:pPr>
        <w:spacing w:line="240" w:lineRule="atLeast"/>
      </w:pPr>
      <w:r w:rsidRPr="00955ED5">
        <w:rPr>
          <w:noProof/>
          <w:lang w:val="en-US"/>
        </w:rPr>
        <w:lastRenderedPageBreak/>
        <w:pict>
          <v:shape id="图片 79" o:spid="_x0000_i1028" type="#_x0000_t75" style="width:337.5pt;height:239.25pt;visibility:visible">
            <v:imagedata r:id="rId26" o:title=""/>
          </v:shape>
        </w:pict>
      </w:r>
    </w:p>
    <w:sectPr w:rsidR="0071794F" w:rsidSect="002D065D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DC" w:rsidRPr="006439F4" w:rsidRDefault="008A36DC" w:rsidP="00DB379B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8A36DC" w:rsidRPr="006439F4" w:rsidRDefault="008A36DC" w:rsidP="00DB379B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DC" w:rsidRPr="006439F4" w:rsidRDefault="008A36DC" w:rsidP="00DB379B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8A36DC" w:rsidRPr="006439F4" w:rsidRDefault="008A36DC" w:rsidP="00DB379B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94F" w:rsidRDefault="00955ED5" w:rsidP="00E00634">
    <w:pPr>
      <w:pStyle w:val="a9"/>
      <w:pBdr>
        <w:bottom w:val="nil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4.75pt;height:40.5pt">
          <v:imagedata r:id="rId1" o:title="初中物理在线word页眉gi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79B"/>
    <w:rsid w:val="00244CFE"/>
    <w:rsid w:val="006E5ED0"/>
    <w:rsid w:val="00821B4B"/>
    <w:rsid w:val="008A36DC"/>
    <w:rsid w:val="00955ED5"/>
    <w:rsid w:val="00DB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5D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D065D"/>
    <w:pPr>
      <w:ind w:left="720"/>
    </w:pPr>
    <w:rPr>
      <w:sz w:val="21"/>
      <w:szCs w:val="21"/>
    </w:rPr>
  </w:style>
  <w:style w:type="character" w:customStyle="1" w:styleId="Char">
    <w:name w:val="正文文本 Char"/>
    <w:basedOn w:val="a0"/>
    <w:link w:val="a3"/>
    <w:uiPriority w:val="99"/>
    <w:locked/>
    <w:rsid w:val="002D065D"/>
    <w:rPr>
      <w:rFonts w:ascii="宋体" w:eastAsia="宋体" w:hAnsi="宋体" w:cs="宋体"/>
      <w:sz w:val="21"/>
      <w:szCs w:val="21"/>
      <w:lang w:val="zh-CN" w:eastAsia="zh-CN"/>
    </w:rPr>
  </w:style>
  <w:style w:type="paragraph" w:styleId="a4">
    <w:name w:val="Balloon Text"/>
    <w:basedOn w:val="a"/>
    <w:link w:val="Char0"/>
    <w:uiPriority w:val="99"/>
    <w:semiHidden/>
    <w:rsid w:val="002D06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2D065D"/>
    <w:rPr>
      <w:rFonts w:ascii="宋体" w:eastAsia="宋体" w:hAnsi="宋体" w:cs="宋体"/>
      <w:sz w:val="18"/>
      <w:szCs w:val="18"/>
      <w:lang w:val="zh-CN" w:eastAsia="zh-CN"/>
    </w:rPr>
  </w:style>
  <w:style w:type="paragraph" w:styleId="a5">
    <w:name w:val="Normal (Web)"/>
    <w:basedOn w:val="a"/>
    <w:uiPriority w:val="99"/>
    <w:rsid w:val="002D06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6">
    <w:name w:val="Strong"/>
    <w:basedOn w:val="a0"/>
    <w:uiPriority w:val="99"/>
    <w:qFormat/>
    <w:rsid w:val="002D065D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2D065D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2D065D"/>
    <w:pPr>
      <w:spacing w:before="43"/>
      <w:ind w:left="300" w:firstLine="420"/>
    </w:pPr>
  </w:style>
  <w:style w:type="paragraph" w:customStyle="1" w:styleId="Heading11">
    <w:name w:val="Heading 11"/>
    <w:basedOn w:val="a"/>
    <w:uiPriority w:val="99"/>
    <w:rsid w:val="002D065D"/>
    <w:pPr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Heading21">
    <w:name w:val="Heading 21"/>
    <w:basedOn w:val="a"/>
    <w:uiPriority w:val="99"/>
    <w:rsid w:val="002D065D"/>
    <w:pPr>
      <w:spacing w:line="228" w:lineRule="exact"/>
      <w:outlineLvl w:val="2"/>
    </w:pPr>
    <w:rPr>
      <w:rFonts w:ascii="Times New Roman" w:hAnsi="Times New Roman" w:cs="Times New Roman"/>
      <w:i/>
      <w:sz w:val="24"/>
      <w:szCs w:val="24"/>
    </w:rPr>
  </w:style>
  <w:style w:type="paragraph" w:customStyle="1" w:styleId="Heading31">
    <w:name w:val="Heading 31"/>
    <w:basedOn w:val="a"/>
    <w:uiPriority w:val="99"/>
    <w:rsid w:val="002D065D"/>
    <w:pPr>
      <w:spacing w:line="220" w:lineRule="exact"/>
      <w:outlineLvl w:val="3"/>
    </w:pPr>
    <w:rPr>
      <w:rFonts w:ascii="Times New Roman" w:hAnsi="Times New Roman" w:cs="Times New Roman"/>
      <w:sz w:val="23"/>
      <w:szCs w:val="23"/>
    </w:rPr>
  </w:style>
  <w:style w:type="paragraph" w:customStyle="1" w:styleId="Heading41">
    <w:name w:val="Heading 41"/>
    <w:basedOn w:val="a"/>
    <w:uiPriority w:val="99"/>
    <w:rsid w:val="002D065D"/>
    <w:pPr>
      <w:spacing w:before="66"/>
      <w:ind w:left="108"/>
      <w:outlineLvl w:val="4"/>
    </w:pPr>
    <w:rPr>
      <w:b/>
      <w:bCs/>
      <w:sz w:val="21"/>
      <w:szCs w:val="21"/>
    </w:rPr>
  </w:style>
  <w:style w:type="paragraph" w:customStyle="1" w:styleId="TableParagraph">
    <w:name w:val="Table Paragraph"/>
    <w:basedOn w:val="a"/>
    <w:uiPriority w:val="99"/>
    <w:rsid w:val="002D065D"/>
    <w:pPr>
      <w:ind w:left="40"/>
    </w:pPr>
  </w:style>
  <w:style w:type="paragraph" w:styleId="a9">
    <w:name w:val="header"/>
    <w:basedOn w:val="a"/>
    <w:link w:val="Char1"/>
    <w:uiPriority w:val="99"/>
    <w:rsid w:val="00E00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812E7E"/>
    <w:rPr>
      <w:rFonts w:ascii="宋体" w:hAnsi="宋体" w:cs="宋体"/>
      <w:kern w:val="0"/>
      <w:sz w:val="18"/>
      <w:szCs w:val="18"/>
      <w:lang w:val="zh-CN"/>
    </w:rPr>
  </w:style>
  <w:style w:type="paragraph" w:styleId="aa">
    <w:name w:val="footer"/>
    <w:basedOn w:val="a"/>
    <w:link w:val="Char2"/>
    <w:uiPriority w:val="99"/>
    <w:rsid w:val="00E006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812E7E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754</Words>
  <Characters>4299</Characters>
  <Application>Microsoft Office Word</Application>
  <DocSecurity>0</DocSecurity>
  <Lines>35</Lines>
  <Paragraphs>10</Paragraphs>
  <ScaleCrop>false</ScaleCrop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19年绵阳市物理中考试题</dc:title>
  <dc:creator>Liu</dc:creator>
  <cp:lastModifiedBy>Administrator</cp:lastModifiedBy>
  <cp:revision>5</cp:revision>
  <dcterms:created xsi:type="dcterms:W3CDTF">2019-06-19T13:51:00Z</dcterms:created>
  <dcterms:modified xsi:type="dcterms:W3CDTF">2019-06-20T00:29:00Z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