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204" w:rsidRPr="00F97192" w:rsidRDefault="00122204">
      <w:pPr>
        <w:widowControl/>
        <w:shd w:val="clear" w:color="auto" w:fill="FFFFFF"/>
        <w:jc w:val="center"/>
        <w:rPr>
          <w:rFonts w:ascii="Arial" w:eastAsia="宋体" w:hAnsi="Arial" w:cs="Arial"/>
          <w:b/>
          <w:color w:val="666666"/>
          <w:kern w:val="0"/>
          <w:sz w:val="32"/>
          <w:szCs w:val="30"/>
        </w:rPr>
      </w:pPr>
      <w:r w:rsidRPr="00F97192">
        <w:rPr>
          <w:rFonts w:ascii="Arial" w:eastAsia="宋体" w:hAnsi="Arial" w:cs="Arial"/>
          <w:b/>
          <w:color w:val="666666"/>
          <w:kern w:val="0"/>
          <w:sz w:val="32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71pt;margin-top:872pt;width:27pt;height:27pt;z-index:251658240;mso-position-horizontal-relative:page;mso-position-vertical-relative:top-margin-area">
            <v:imagedata r:id="rId7" o:title=""/>
            <w10:wrap anchorx="page"/>
          </v:shape>
        </w:pict>
      </w:r>
      <w:r w:rsidR="00B453DA" w:rsidRPr="00F97192">
        <w:rPr>
          <w:rFonts w:ascii="Arial" w:eastAsia="宋体" w:hAnsi="Arial" w:cs="Arial" w:hint="eastAsia"/>
          <w:b/>
          <w:color w:val="666666"/>
          <w:kern w:val="0"/>
          <w:sz w:val="32"/>
          <w:szCs w:val="30"/>
        </w:rPr>
        <w:t>2019</w:t>
      </w:r>
      <w:r w:rsidR="00B453DA" w:rsidRPr="00F97192">
        <w:rPr>
          <w:rFonts w:ascii="Arial" w:eastAsia="宋体" w:hAnsi="Arial" w:cs="Arial" w:hint="eastAsia"/>
          <w:b/>
          <w:color w:val="666666"/>
          <w:kern w:val="0"/>
          <w:sz w:val="32"/>
          <w:szCs w:val="30"/>
        </w:rPr>
        <w:t>年自贡中考物理试题</w:t>
      </w:r>
    </w:p>
    <w:p w:rsidR="00122204" w:rsidRDefault="00B453DA">
      <w:pPr>
        <w:widowControl/>
        <w:shd w:val="clear" w:color="auto" w:fill="FFFFFF"/>
        <w:jc w:val="center"/>
        <w:rPr>
          <w:rFonts w:ascii="Arial" w:eastAsia="宋体" w:hAnsi="Arial" w:cs="Arial"/>
          <w:b/>
          <w:color w:val="666666"/>
          <w:kern w:val="0"/>
          <w:sz w:val="30"/>
          <w:szCs w:val="30"/>
        </w:rPr>
      </w:pPr>
      <w:r>
        <w:rPr>
          <w:rFonts w:ascii="Arial" w:eastAsia="宋体" w:hAnsi="Arial" w:cs="Arial" w:hint="eastAsia"/>
          <w:b/>
          <w:color w:val="666666"/>
          <w:kern w:val="0"/>
          <w:sz w:val="30"/>
          <w:szCs w:val="30"/>
        </w:rPr>
        <w:t>满分：</w:t>
      </w:r>
      <w:r>
        <w:rPr>
          <w:rFonts w:ascii="Arial" w:eastAsia="宋体" w:hAnsi="Arial" w:cs="Arial" w:hint="eastAsia"/>
          <w:b/>
          <w:color w:val="666666"/>
          <w:kern w:val="0"/>
          <w:sz w:val="30"/>
          <w:szCs w:val="30"/>
        </w:rPr>
        <w:t>85</w:t>
      </w:r>
      <w:r>
        <w:rPr>
          <w:rFonts w:ascii="Arial" w:eastAsia="宋体" w:hAnsi="Arial" w:cs="Arial" w:hint="eastAsia"/>
          <w:b/>
          <w:color w:val="666666"/>
          <w:kern w:val="0"/>
          <w:sz w:val="30"/>
          <w:szCs w:val="30"/>
        </w:rPr>
        <w:t>分</w:t>
      </w:r>
    </w:p>
    <w:p w:rsidR="00122204" w:rsidRDefault="00B453DA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666666"/>
          <w:kern w:val="0"/>
          <w:szCs w:val="21"/>
        </w:rPr>
      </w:pPr>
      <w:r>
        <w:rPr>
          <w:rFonts w:ascii="Arial" w:eastAsia="宋体" w:hAnsi="Arial" w:cs="Arial" w:hint="eastAsia"/>
          <w:b/>
          <w:color w:val="666666"/>
          <w:kern w:val="0"/>
          <w:szCs w:val="21"/>
        </w:rPr>
        <w:t>1.</w:t>
      </w:r>
      <w:r>
        <w:rPr>
          <w:rFonts w:ascii="Arial" w:eastAsia="宋体" w:hAnsi="Arial" w:cs="Arial"/>
          <w:b/>
          <w:color w:val="666666"/>
          <w:kern w:val="0"/>
          <w:szCs w:val="21"/>
        </w:rPr>
        <w:t>鲁迅的《社戏》中有这样的描写：</w:t>
      </w:r>
      <w:r>
        <w:rPr>
          <w:rFonts w:ascii="Arial" w:eastAsia="宋体" w:hAnsi="Arial" w:cs="Arial"/>
          <w:b/>
          <w:color w:val="666666"/>
          <w:kern w:val="0"/>
          <w:szCs w:val="21"/>
        </w:rPr>
        <w:t>“</w:t>
      </w:r>
      <w:r>
        <w:rPr>
          <w:rFonts w:ascii="Arial" w:eastAsia="宋体" w:hAnsi="Arial" w:cs="Arial"/>
          <w:b/>
          <w:color w:val="666666"/>
          <w:kern w:val="0"/>
          <w:szCs w:val="21"/>
        </w:rPr>
        <w:t>淡黑的起伏的连山</w:t>
      </w:r>
      <w:r>
        <w:rPr>
          <w:rFonts w:ascii="MathJax_Main" w:eastAsia="宋体" w:hAnsi="MathJax_Main" w:cs="Arial"/>
          <w:b/>
          <w:color w:val="666666"/>
          <w:kern w:val="0"/>
        </w:rPr>
        <w:t>,</w:t>
      </w:r>
      <w:r>
        <w:rPr>
          <w:rFonts w:ascii="Arial" w:eastAsia="宋体" w:hAnsi="Arial" w:cs="Arial"/>
          <w:b/>
          <w:color w:val="666666"/>
          <w:kern w:val="0"/>
          <w:szCs w:val="21"/>
        </w:rPr>
        <w:t>仿佛是踊跃的铁的兽脊似的</w:t>
      </w:r>
      <w:r>
        <w:rPr>
          <w:rFonts w:ascii="MathJax_Main" w:eastAsia="宋体" w:hAnsi="MathJax_Main" w:cs="Arial"/>
          <w:b/>
          <w:color w:val="666666"/>
          <w:kern w:val="0"/>
        </w:rPr>
        <w:t>,</w:t>
      </w:r>
      <w:r>
        <w:rPr>
          <w:rFonts w:ascii="Arial" w:eastAsia="宋体" w:hAnsi="Arial" w:cs="Arial"/>
          <w:b/>
          <w:color w:val="666666"/>
          <w:kern w:val="0"/>
          <w:szCs w:val="21"/>
        </w:rPr>
        <w:t>都远远地向船尾跑去了</w:t>
      </w:r>
      <w:r>
        <w:rPr>
          <w:rFonts w:ascii="MathJax_Main" w:eastAsia="宋体" w:hAnsi="MathJax_Main" w:cs="Arial"/>
          <w:b/>
          <w:color w:val="666666"/>
          <w:kern w:val="0"/>
        </w:rPr>
        <w:t>……</w:t>
      </w:r>
      <w:r>
        <w:rPr>
          <w:rFonts w:ascii="Arial" w:eastAsia="宋体" w:hAnsi="Arial" w:cs="Arial"/>
          <w:b/>
          <w:color w:val="666666"/>
          <w:kern w:val="0"/>
          <w:szCs w:val="21"/>
        </w:rPr>
        <w:t>”</w:t>
      </w:r>
      <w:r>
        <w:rPr>
          <w:rFonts w:ascii="MathJax_Main" w:eastAsia="宋体" w:hAnsi="MathJax_Main" w:cs="Arial"/>
          <w:b/>
          <w:color w:val="666666"/>
          <w:kern w:val="0"/>
        </w:rPr>
        <w:t>,</w:t>
      </w:r>
      <w:r>
        <w:rPr>
          <w:rFonts w:ascii="Arial" w:eastAsia="宋体" w:hAnsi="Arial" w:cs="Arial"/>
          <w:b/>
          <w:color w:val="666666"/>
          <w:kern w:val="0"/>
          <w:szCs w:val="21"/>
        </w:rPr>
        <w:t>其中</w:t>
      </w:r>
      <w:r>
        <w:rPr>
          <w:rFonts w:ascii="Arial" w:eastAsia="宋体" w:hAnsi="Arial" w:cs="Arial"/>
          <w:b/>
          <w:color w:val="666666"/>
          <w:kern w:val="0"/>
          <w:szCs w:val="21"/>
        </w:rPr>
        <w:t>“</w:t>
      </w:r>
      <w:r>
        <w:rPr>
          <w:rFonts w:ascii="Arial" w:eastAsia="宋体" w:hAnsi="Arial" w:cs="Arial"/>
          <w:b/>
          <w:color w:val="666666"/>
          <w:kern w:val="0"/>
          <w:szCs w:val="21"/>
        </w:rPr>
        <w:t>山</w:t>
      </w:r>
      <w:r>
        <w:rPr>
          <w:rFonts w:ascii="MathJax_Main" w:eastAsia="宋体" w:hAnsi="MathJax_Main" w:cs="Arial"/>
          <w:b/>
          <w:color w:val="666666"/>
          <w:kern w:val="0"/>
        </w:rPr>
        <w:t>……</w:t>
      </w:r>
      <w:r>
        <w:rPr>
          <w:rFonts w:ascii="Arial" w:eastAsia="宋体" w:hAnsi="Arial" w:cs="Arial"/>
          <w:b/>
          <w:color w:val="666666"/>
          <w:kern w:val="0"/>
          <w:szCs w:val="21"/>
        </w:rPr>
        <w:t>向船尾跑去了</w:t>
      </w:r>
      <w:r>
        <w:rPr>
          <w:rFonts w:ascii="Arial" w:eastAsia="宋体" w:hAnsi="Arial" w:cs="Arial"/>
          <w:b/>
          <w:color w:val="666666"/>
          <w:kern w:val="0"/>
          <w:szCs w:val="21"/>
        </w:rPr>
        <w:t>”</w:t>
      </w:r>
      <w:r>
        <w:rPr>
          <w:rFonts w:ascii="Arial" w:eastAsia="宋体" w:hAnsi="Arial" w:cs="Arial"/>
          <w:b/>
          <w:color w:val="666666"/>
          <w:kern w:val="0"/>
          <w:szCs w:val="21"/>
        </w:rPr>
        <w:t>所选的参照物是</w:t>
      </w:r>
      <w:r>
        <w:rPr>
          <w:rFonts w:ascii="MathJax_Main" w:eastAsia="宋体" w:hAnsi="MathJax_Main" w:cs="Arial"/>
          <w:b/>
          <w:color w:val="666666"/>
          <w:kern w:val="0"/>
        </w:rPr>
        <w:t>(</w:t>
      </w:r>
      <w:r>
        <w:rPr>
          <w:rFonts w:ascii="MathJax_Main" w:eastAsia="宋体" w:hAnsi="MathJax_Main" w:cs="Arial" w:hint="eastAsia"/>
          <w:b/>
          <w:color w:val="666666"/>
          <w:kern w:val="0"/>
        </w:rPr>
        <w:t>C</w:t>
      </w:r>
      <w:r>
        <w:rPr>
          <w:rFonts w:ascii="MathJax_Main" w:eastAsia="宋体" w:hAnsi="MathJax_Main" w:cs="Arial"/>
          <w:b/>
          <w:color w:val="666666"/>
          <w:kern w:val="0"/>
        </w:rPr>
        <w:t>)</w:t>
      </w:r>
    </w:p>
    <w:p w:rsidR="00122204" w:rsidRDefault="00B453DA">
      <w:pP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</w:pP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A. 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河岸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B. 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山</w:t>
      </w:r>
      <w:r>
        <w:rPr>
          <w:rFonts w:ascii="Arial" w:eastAsia="宋体" w:hAnsi="Arial" w:cs="Arial"/>
          <w:b/>
          <w:color w:val="FF0000"/>
          <w:kern w:val="0"/>
          <w:szCs w:val="21"/>
          <w:shd w:val="clear" w:color="auto" w:fill="FFFFFF"/>
        </w:rPr>
        <w:t xml:space="preserve">C. </w:t>
      </w:r>
      <w:r>
        <w:rPr>
          <w:rFonts w:ascii="Arial" w:eastAsia="宋体" w:hAnsi="Arial" w:cs="Arial"/>
          <w:b/>
          <w:color w:val="FF0000"/>
          <w:kern w:val="0"/>
          <w:szCs w:val="21"/>
          <w:shd w:val="clear" w:color="auto" w:fill="FFFFFF"/>
        </w:rPr>
        <w:t>船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D. 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岸边树木</w:t>
      </w:r>
    </w:p>
    <w:p w:rsidR="00122204" w:rsidRDefault="00B453DA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666666"/>
          <w:kern w:val="0"/>
          <w:szCs w:val="21"/>
        </w:rPr>
      </w:pPr>
      <w:r>
        <w:rPr>
          <w:rFonts w:ascii="Arial" w:eastAsia="宋体" w:hAnsi="Arial" w:cs="Arial" w:hint="eastAsia"/>
          <w:b/>
          <w:color w:val="666666"/>
          <w:kern w:val="0"/>
          <w:szCs w:val="21"/>
        </w:rPr>
        <w:t>2.</w:t>
      </w:r>
      <w:r>
        <w:rPr>
          <w:rFonts w:ascii="Arial" w:eastAsia="宋体" w:hAnsi="Arial" w:cs="Arial"/>
          <w:b/>
          <w:color w:val="666666"/>
          <w:kern w:val="0"/>
          <w:szCs w:val="21"/>
        </w:rPr>
        <w:t>请你用物理学的准确用语来</w:t>
      </w:r>
      <w:r>
        <w:rPr>
          <w:rFonts w:ascii="Arial" w:eastAsia="宋体" w:hAnsi="Arial" w:cs="Arial"/>
          <w:b/>
          <w:color w:val="666666"/>
          <w:kern w:val="0"/>
          <w:szCs w:val="21"/>
        </w:rPr>
        <w:t>“</w:t>
      </w:r>
      <w:r>
        <w:rPr>
          <w:rFonts w:ascii="Arial" w:eastAsia="宋体" w:hAnsi="Arial" w:cs="Arial"/>
          <w:b/>
          <w:color w:val="666666"/>
          <w:kern w:val="0"/>
          <w:szCs w:val="21"/>
        </w:rPr>
        <w:t>翻译</w:t>
      </w:r>
      <w:r>
        <w:rPr>
          <w:rFonts w:ascii="Arial" w:eastAsia="宋体" w:hAnsi="Arial" w:cs="Arial"/>
          <w:b/>
          <w:color w:val="666666"/>
          <w:kern w:val="0"/>
          <w:szCs w:val="21"/>
        </w:rPr>
        <w:t>”</w:t>
      </w:r>
      <w:r>
        <w:rPr>
          <w:rFonts w:ascii="Arial" w:eastAsia="宋体" w:hAnsi="Arial" w:cs="Arial"/>
          <w:b/>
          <w:color w:val="666666"/>
          <w:kern w:val="0"/>
          <w:szCs w:val="21"/>
        </w:rPr>
        <w:t>生活用语</w:t>
      </w:r>
      <w:r>
        <w:rPr>
          <w:rFonts w:ascii="MathJax_Main" w:eastAsia="宋体" w:hAnsi="MathJax_Main" w:cs="Arial"/>
          <w:b/>
          <w:color w:val="666666"/>
          <w:kern w:val="0"/>
        </w:rPr>
        <w:t>,</w:t>
      </w:r>
      <w:r>
        <w:rPr>
          <w:rFonts w:ascii="Arial" w:eastAsia="宋体" w:hAnsi="Arial" w:cs="Arial"/>
          <w:b/>
          <w:color w:val="666666"/>
          <w:kern w:val="0"/>
          <w:szCs w:val="21"/>
        </w:rPr>
        <w:t>有利于我们把握事物的本质</w:t>
      </w:r>
      <w:r>
        <w:rPr>
          <w:rFonts w:ascii="MathJax_Main" w:eastAsia="宋体" w:hAnsi="MathJax_Main" w:cs="Arial"/>
          <w:b/>
          <w:color w:val="666666"/>
          <w:kern w:val="0"/>
        </w:rPr>
        <w:t>,</w:t>
      </w:r>
      <w:r>
        <w:rPr>
          <w:rFonts w:ascii="Arial" w:eastAsia="宋体" w:hAnsi="Arial" w:cs="Arial"/>
          <w:b/>
          <w:color w:val="666666"/>
          <w:kern w:val="0"/>
          <w:szCs w:val="21"/>
        </w:rPr>
        <w:t>“</w:t>
      </w:r>
      <w:r>
        <w:rPr>
          <w:rFonts w:ascii="Arial" w:eastAsia="宋体" w:hAnsi="Arial" w:cs="Arial"/>
          <w:b/>
          <w:color w:val="666666"/>
          <w:kern w:val="0"/>
          <w:szCs w:val="21"/>
        </w:rPr>
        <w:t>引吭高歌</w:t>
      </w:r>
      <w:r>
        <w:rPr>
          <w:rFonts w:ascii="Arial" w:eastAsia="宋体" w:hAnsi="Arial" w:cs="Arial"/>
          <w:b/>
          <w:color w:val="666666"/>
          <w:kern w:val="0"/>
          <w:szCs w:val="21"/>
        </w:rPr>
        <w:t>”</w:t>
      </w:r>
      <w:r>
        <w:rPr>
          <w:rFonts w:ascii="Arial" w:eastAsia="宋体" w:hAnsi="Arial" w:cs="Arial"/>
          <w:b/>
          <w:color w:val="666666"/>
          <w:kern w:val="0"/>
          <w:szCs w:val="21"/>
        </w:rPr>
        <w:t>和</w:t>
      </w:r>
      <w:r>
        <w:rPr>
          <w:rFonts w:ascii="Arial" w:eastAsia="宋体" w:hAnsi="Arial" w:cs="Arial"/>
          <w:b/>
          <w:color w:val="666666"/>
          <w:kern w:val="0"/>
          <w:szCs w:val="21"/>
        </w:rPr>
        <w:t>“</w:t>
      </w:r>
      <w:r>
        <w:rPr>
          <w:rFonts w:ascii="Arial" w:eastAsia="宋体" w:hAnsi="Arial" w:cs="Arial"/>
          <w:b/>
          <w:color w:val="666666"/>
          <w:kern w:val="0"/>
          <w:szCs w:val="21"/>
        </w:rPr>
        <w:t>低声细语</w:t>
      </w:r>
      <w:r>
        <w:rPr>
          <w:rFonts w:ascii="Arial" w:eastAsia="宋体" w:hAnsi="Arial" w:cs="Arial"/>
          <w:b/>
          <w:color w:val="666666"/>
          <w:kern w:val="0"/>
          <w:szCs w:val="21"/>
        </w:rPr>
        <w:t>”</w:t>
      </w:r>
      <w:r>
        <w:rPr>
          <w:rFonts w:ascii="MathJax_Main" w:eastAsia="宋体" w:hAnsi="MathJax_Main" w:cs="Arial"/>
          <w:b/>
          <w:color w:val="666666"/>
          <w:kern w:val="0"/>
        </w:rPr>
        <w:t>,</w:t>
      </w:r>
      <w:r>
        <w:rPr>
          <w:rFonts w:ascii="Arial" w:eastAsia="宋体" w:hAnsi="Arial" w:cs="Arial"/>
          <w:b/>
          <w:color w:val="666666"/>
          <w:kern w:val="0"/>
          <w:szCs w:val="21"/>
        </w:rPr>
        <w:t>这里的高与低指的是</w:t>
      </w:r>
      <w:r>
        <w:rPr>
          <w:rFonts w:ascii="MathJax_Main" w:eastAsia="宋体" w:hAnsi="MathJax_Main" w:cs="Arial"/>
          <w:b/>
          <w:color w:val="666666"/>
          <w:kern w:val="0"/>
        </w:rPr>
        <w:t>(</w:t>
      </w:r>
      <w:r>
        <w:rPr>
          <w:rFonts w:ascii="MathJax_Main" w:eastAsia="宋体" w:hAnsi="MathJax_Main" w:cs="Arial" w:hint="eastAsia"/>
          <w:b/>
          <w:color w:val="666666"/>
          <w:kern w:val="0"/>
        </w:rPr>
        <w:t>C</w:t>
      </w:r>
      <w:r>
        <w:rPr>
          <w:rFonts w:ascii="MathJax_Main" w:eastAsia="宋体" w:hAnsi="MathJax_Main" w:cs="Arial"/>
          <w:b/>
          <w:color w:val="666666"/>
          <w:kern w:val="0"/>
        </w:rPr>
        <w:t>)</w:t>
      </w:r>
    </w:p>
    <w:p w:rsidR="00122204" w:rsidRDefault="00B453DA">
      <w:pP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</w:pPr>
      <w:r>
        <w:rPr>
          <w:rFonts w:ascii="Arial" w:eastAsia="宋体" w:hAnsi="Arial" w:cs="Arial"/>
          <w:b/>
          <w:kern w:val="0"/>
          <w:szCs w:val="21"/>
          <w:shd w:val="clear" w:color="auto" w:fill="FFFFFF"/>
        </w:rPr>
        <w:t xml:space="preserve">A. </w:t>
      </w:r>
      <w:r>
        <w:rPr>
          <w:rFonts w:ascii="Arial" w:eastAsia="宋体" w:hAnsi="Arial" w:cs="Arial"/>
          <w:b/>
          <w:kern w:val="0"/>
          <w:szCs w:val="21"/>
          <w:shd w:val="clear" w:color="auto" w:fill="FFFFFF"/>
        </w:rPr>
        <w:t>音调高低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B.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音色好坏</w:t>
      </w:r>
      <w:r>
        <w:rPr>
          <w:rFonts w:ascii="Arial" w:eastAsia="宋体" w:hAnsi="Arial" w:cs="Arial"/>
          <w:b/>
          <w:color w:val="C00000"/>
          <w:kern w:val="0"/>
          <w:szCs w:val="21"/>
          <w:shd w:val="clear" w:color="auto" w:fill="FFFFFF"/>
        </w:rPr>
        <w:t xml:space="preserve">C. </w:t>
      </w:r>
      <w:r>
        <w:rPr>
          <w:rFonts w:ascii="Arial" w:eastAsia="宋体" w:hAnsi="Arial" w:cs="Arial"/>
          <w:b/>
          <w:color w:val="C00000"/>
          <w:kern w:val="0"/>
          <w:szCs w:val="21"/>
          <w:shd w:val="clear" w:color="auto" w:fill="FFFFFF"/>
        </w:rPr>
        <w:t>响度大小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D. 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乐音三要素</w:t>
      </w:r>
    </w:p>
    <w:p w:rsidR="00122204" w:rsidRDefault="00B453DA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666666"/>
          <w:kern w:val="0"/>
          <w:szCs w:val="21"/>
        </w:rPr>
      </w:pPr>
      <w:r>
        <w:rPr>
          <w:rFonts w:ascii="Arial" w:eastAsia="宋体" w:hAnsi="Arial" w:cs="Arial" w:hint="eastAsia"/>
          <w:b/>
          <w:color w:val="666666"/>
          <w:kern w:val="0"/>
          <w:szCs w:val="21"/>
        </w:rPr>
        <w:t>3.</w:t>
      </w:r>
      <w:r>
        <w:rPr>
          <w:rFonts w:ascii="Arial" w:eastAsia="宋体" w:hAnsi="Arial" w:cs="Arial"/>
          <w:b/>
          <w:color w:val="666666"/>
          <w:kern w:val="0"/>
          <w:szCs w:val="21"/>
        </w:rPr>
        <w:t>如图所示为甲、乙两种物质温度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T</w:t>
      </w:r>
      <w:r>
        <w:rPr>
          <w:rFonts w:ascii="Arial" w:eastAsia="宋体" w:hAnsi="Arial" w:cs="Arial"/>
          <w:b/>
          <w:color w:val="666666"/>
          <w:kern w:val="0"/>
          <w:szCs w:val="21"/>
        </w:rPr>
        <w:t>随加热时间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t</w:t>
      </w:r>
      <w:r>
        <w:rPr>
          <w:rFonts w:ascii="Arial" w:eastAsia="宋体" w:hAnsi="Arial" w:cs="Arial"/>
          <w:b/>
          <w:color w:val="666666"/>
          <w:kern w:val="0"/>
          <w:szCs w:val="21"/>
        </w:rPr>
        <w:t>变化的图象</w:t>
      </w:r>
      <w:r>
        <w:rPr>
          <w:rFonts w:ascii="MathJax_Main" w:eastAsia="宋体" w:hAnsi="MathJax_Main" w:cs="Arial"/>
          <w:b/>
          <w:color w:val="666666"/>
          <w:kern w:val="0"/>
        </w:rPr>
        <w:t>,</w:t>
      </w:r>
      <w:r>
        <w:rPr>
          <w:rFonts w:ascii="Arial" w:eastAsia="宋体" w:hAnsi="Arial" w:cs="Arial"/>
          <w:b/>
          <w:color w:val="666666"/>
          <w:kern w:val="0"/>
          <w:szCs w:val="21"/>
        </w:rPr>
        <w:t>下列说法正确的是</w:t>
      </w:r>
      <w:r>
        <w:rPr>
          <w:rFonts w:ascii="MathJax_Main" w:eastAsia="宋体" w:hAnsi="MathJax_Main" w:cs="Arial"/>
          <w:b/>
          <w:color w:val="666666"/>
          <w:kern w:val="0"/>
        </w:rPr>
        <w:t>(</w:t>
      </w:r>
      <w:r>
        <w:rPr>
          <w:rFonts w:ascii="MathJax_Main" w:eastAsia="宋体" w:hAnsi="MathJax_Main" w:cs="Arial" w:hint="eastAsia"/>
          <w:b/>
          <w:color w:val="666666"/>
          <w:kern w:val="0"/>
        </w:rPr>
        <w:t>C</w:t>
      </w:r>
      <w:r>
        <w:rPr>
          <w:rFonts w:ascii="MathJax_Main" w:eastAsia="宋体" w:hAnsi="MathJax_Main" w:cs="Arial"/>
          <w:b/>
          <w:color w:val="666666"/>
          <w:kern w:val="0"/>
        </w:rPr>
        <w:t>)</w:t>
      </w:r>
    </w:p>
    <w:p w:rsidR="00122204" w:rsidRDefault="00B453DA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666666"/>
          <w:kern w:val="0"/>
          <w:szCs w:val="21"/>
        </w:rPr>
      </w:pPr>
      <w:r>
        <w:rPr>
          <w:b/>
          <w:noProof/>
        </w:rPr>
        <w:drawing>
          <wp:inline distT="0" distB="0" distL="114300" distR="114300">
            <wp:extent cx="1623060" cy="1181100"/>
            <wp:effectExtent l="0" t="0" r="7620" b="7620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04" w:rsidRDefault="00B453DA">
      <w:pP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</w:pP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A. 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甲物质是晶体，乙物质是非晶体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B. 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甲物质的熔点为</w:t>
      </w:r>
      <w:r>
        <w:rPr>
          <w:rFonts w:ascii="MathJax_Main" w:eastAsia="宋体" w:hAnsi="MathJax_Main" w:cs="Arial"/>
          <w:b/>
          <w:color w:val="666666"/>
          <w:kern w:val="0"/>
        </w:rPr>
        <w:t>210</w:t>
      </w:r>
      <w:r>
        <w:rPr>
          <w:rFonts w:ascii="宋体" w:eastAsia="宋体" w:hAnsi="宋体" w:cs="宋体" w:hint="eastAsia"/>
          <w:b/>
          <w:color w:val="666666"/>
          <w:kern w:val="0"/>
          <w:szCs w:val="21"/>
          <w:shd w:val="clear" w:color="auto" w:fill="FFFFFF"/>
        </w:rPr>
        <w:t>℃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FF0000"/>
          <w:kern w:val="0"/>
          <w:szCs w:val="21"/>
          <w:shd w:val="clear" w:color="auto" w:fill="FFFFFF"/>
        </w:rPr>
        <w:t xml:space="preserve">C. </w:t>
      </w:r>
      <w:r>
        <w:rPr>
          <w:rFonts w:ascii="Arial" w:eastAsia="宋体" w:hAnsi="Arial" w:cs="Arial"/>
          <w:b/>
          <w:color w:val="FF0000"/>
          <w:kern w:val="0"/>
          <w:szCs w:val="21"/>
          <w:shd w:val="clear" w:color="auto" w:fill="FFFFFF"/>
        </w:rPr>
        <w:t>乙物质在</w:t>
      </w:r>
      <w:r>
        <w:rPr>
          <w:rFonts w:ascii="MathJax_Math" w:eastAsia="宋体" w:hAnsi="MathJax_Math" w:cs="Arial"/>
          <w:b/>
          <w:i/>
          <w:iCs/>
          <w:color w:val="FF0000"/>
          <w:kern w:val="0"/>
        </w:rPr>
        <w:t>BC</w:t>
      </w:r>
      <w:r>
        <w:rPr>
          <w:rFonts w:ascii="Arial" w:eastAsia="宋体" w:hAnsi="Arial" w:cs="Arial"/>
          <w:b/>
          <w:color w:val="FF0000"/>
          <w:kern w:val="0"/>
          <w:szCs w:val="21"/>
          <w:shd w:val="clear" w:color="auto" w:fill="FFFFFF"/>
        </w:rPr>
        <w:t>段时处于固液共存状态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D. 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乙物质在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BC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段温度不变，不吸热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ascii="Arial" w:hAnsi="Arial" w:cs="Arial" w:hint="eastAsia"/>
          <w:b/>
          <w:color w:val="666666"/>
          <w:szCs w:val="21"/>
          <w:shd w:val="clear" w:color="auto" w:fill="FFFFFF"/>
        </w:rPr>
        <w:t>4.</w:t>
      </w:r>
      <w:r>
        <w:rPr>
          <w:rFonts w:ascii="Arial" w:hAnsi="Arial" w:cs="Arial"/>
          <w:b/>
          <w:color w:val="666666"/>
          <w:sz w:val="21"/>
          <w:szCs w:val="21"/>
        </w:rPr>
        <w:t xml:space="preserve"> </w:t>
      </w:r>
      <w:r>
        <w:rPr>
          <w:rFonts w:ascii="Arial" w:hAnsi="Arial" w:cs="Arial"/>
          <w:b/>
          <w:color w:val="666666"/>
          <w:sz w:val="21"/>
          <w:szCs w:val="21"/>
        </w:rPr>
        <w:t>平面镜成像特点及其应用中有以下说法：</w:t>
      </w:r>
    </w:p>
    <w:p w:rsidR="00122204" w:rsidRDefault="00B453DA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color w:val="666666"/>
          <w:kern w:val="0"/>
          <w:szCs w:val="21"/>
        </w:rPr>
        <w:t>①</w:t>
      </w:r>
      <w:r>
        <w:rPr>
          <w:rFonts w:ascii="Arial" w:eastAsia="宋体" w:hAnsi="Arial" w:cs="Arial"/>
          <w:b/>
          <w:color w:val="666666"/>
          <w:kern w:val="0"/>
          <w:szCs w:val="21"/>
        </w:rPr>
        <w:t>平面镜所成的是等大的虚像；</w:t>
      </w:r>
    </w:p>
    <w:p w:rsidR="00122204" w:rsidRDefault="00B453DA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color w:val="666666"/>
          <w:kern w:val="0"/>
          <w:szCs w:val="21"/>
        </w:rPr>
        <w:t>②</w:t>
      </w:r>
      <w:r>
        <w:rPr>
          <w:rFonts w:ascii="Arial" w:eastAsia="宋体" w:hAnsi="Arial" w:cs="Arial"/>
          <w:b/>
          <w:color w:val="666666"/>
          <w:kern w:val="0"/>
          <w:szCs w:val="21"/>
        </w:rPr>
        <w:t>医生为病人检查牙齿时，放在口腔中的内窥镜是平面镜；</w:t>
      </w:r>
    </w:p>
    <w:p w:rsidR="00122204" w:rsidRDefault="00B453DA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color w:val="666666"/>
          <w:kern w:val="0"/>
          <w:szCs w:val="21"/>
        </w:rPr>
        <w:t>③</w:t>
      </w:r>
      <w:r>
        <w:rPr>
          <w:rFonts w:ascii="Arial" w:eastAsia="宋体" w:hAnsi="Arial" w:cs="Arial" w:hint="eastAsia"/>
          <w:b/>
          <w:color w:val="666666"/>
          <w:kern w:val="0"/>
          <w:szCs w:val="21"/>
        </w:rPr>
        <w:t>平面镜所成的像不能用照相机拍摄，因为这个像是虚像</w:t>
      </w:r>
      <w:r>
        <w:rPr>
          <w:rFonts w:ascii="Arial" w:eastAsia="宋体" w:hAnsi="Arial" w:cs="Arial"/>
          <w:b/>
          <w:color w:val="666666"/>
          <w:kern w:val="0"/>
          <w:szCs w:val="21"/>
        </w:rPr>
        <w:t>；</w:t>
      </w:r>
    </w:p>
    <w:p w:rsidR="00122204" w:rsidRDefault="00B453DA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color w:val="666666"/>
          <w:kern w:val="0"/>
          <w:szCs w:val="21"/>
        </w:rPr>
        <w:t>④</w:t>
      </w:r>
      <w:r>
        <w:rPr>
          <w:rFonts w:ascii="Arial" w:eastAsia="宋体" w:hAnsi="Arial" w:cs="Arial"/>
          <w:b/>
          <w:color w:val="666666"/>
          <w:kern w:val="0"/>
          <w:szCs w:val="21"/>
        </w:rPr>
        <w:t>探究平面镜成像特点时通常选用较薄的透明玻璃板进行实验。</w:t>
      </w:r>
    </w:p>
    <w:p w:rsidR="00122204" w:rsidRDefault="00B453DA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666666"/>
          <w:kern w:val="0"/>
          <w:szCs w:val="21"/>
        </w:rPr>
      </w:pPr>
      <w:r>
        <w:rPr>
          <w:rFonts w:ascii="Arial" w:eastAsia="宋体" w:hAnsi="Arial" w:cs="Arial"/>
          <w:b/>
          <w:color w:val="666666"/>
          <w:kern w:val="0"/>
          <w:szCs w:val="21"/>
        </w:rPr>
        <w:t>对这些说法</w:t>
      </w:r>
      <w:r>
        <w:rPr>
          <w:rFonts w:ascii="MathJax_Main" w:eastAsia="宋体" w:hAnsi="MathJax_Main" w:cs="Arial"/>
          <w:b/>
          <w:color w:val="666666"/>
          <w:kern w:val="0"/>
        </w:rPr>
        <w:t>,</w:t>
      </w:r>
      <w:r>
        <w:rPr>
          <w:rFonts w:ascii="Arial" w:eastAsia="宋体" w:hAnsi="Arial" w:cs="Arial"/>
          <w:b/>
          <w:color w:val="666666"/>
          <w:kern w:val="0"/>
          <w:szCs w:val="21"/>
        </w:rPr>
        <w:t>判断正确的是</w:t>
      </w:r>
      <w:r>
        <w:rPr>
          <w:rFonts w:ascii="MathJax_Main" w:eastAsia="宋体" w:hAnsi="MathJax_Main" w:cs="Arial"/>
          <w:b/>
          <w:color w:val="666666"/>
          <w:kern w:val="0"/>
        </w:rPr>
        <w:t>(</w:t>
      </w:r>
      <w:r>
        <w:rPr>
          <w:rFonts w:ascii="MathJax_Main" w:eastAsia="宋体" w:hAnsi="MathJax_Main" w:cs="Arial" w:hint="eastAsia"/>
          <w:b/>
          <w:color w:val="666666"/>
          <w:kern w:val="0"/>
        </w:rPr>
        <w:t>D</w:t>
      </w:r>
      <w:r>
        <w:rPr>
          <w:rFonts w:ascii="MathJax_Main" w:eastAsia="宋体" w:hAnsi="MathJax_Main" w:cs="Arial"/>
          <w:b/>
          <w:color w:val="666666"/>
          <w:kern w:val="0"/>
        </w:rPr>
        <w:t>)</w:t>
      </w:r>
    </w:p>
    <w:p w:rsidR="00122204" w:rsidRDefault="00B453DA">
      <w:pPr>
        <w:rPr>
          <w:rFonts w:ascii="Arial" w:eastAsia="宋体" w:hAnsi="Arial" w:cs="Arial"/>
          <w:b/>
          <w:color w:val="C00000"/>
          <w:kern w:val="0"/>
          <w:szCs w:val="21"/>
          <w:shd w:val="clear" w:color="auto" w:fill="FFFFFF"/>
        </w:rPr>
      </w:pPr>
      <w:r>
        <w:rPr>
          <w:rFonts w:ascii="Arial" w:eastAsia="宋体" w:hAnsi="Arial" w:cs="Arial"/>
          <w:b/>
          <w:kern w:val="0"/>
          <w:szCs w:val="21"/>
          <w:shd w:val="clear" w:color="auto" w:fill="FFFFFF"/>
        </w:rPr>
        <w:t xml:space="preserve">A. </w:t>
      </w:r>
      <w:r>
        <w:rPr>
          <w:rFonts w:ascii="宋体" w:eastAsia="宋体" w:hAnsi="宋体" w:cs="宋体" w:hint="eastAsia"/>
          <w:b/>
          <w:kern w:val="0"/>
          <w:szCs w:val="21"/>
          <w:shd w:val="clear" w:color="auto" w:fill="FFFFFF"/>
        </w:rPr>
        <w:t>①②③④</w:t>
      </w:r>
      <w:r>
        <w:rPr>
          <w:rFonts w:ascii="Arial" w:eastAsia="宋体" w:hAnsi="Arial" w:cs="Arial"/>
          <w:b/>
          <w:kern w:val="0"/>
          <w:szCs w:val="21"/>
          <w:shd w:val="clear" w:color="auto" w:fill="FFFFFF"/>
        </w:rPr>
        <w:t>都正确</w:t>
      </w:r>
      <w:r>
        <w:rPr>
          <w:rFonts w:ascii="Arial" w:eastAsia="宋体" w:hAnsi="Arial" w:cs="Arial"/>
          <w:b/>
          <w:kern w:val="0"/>
          <w:szCs w:val="21"/>
          <w:shd w:val="clear" w:color="auto" w:fill="FFFFFF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B. </w:t>
      </w:r>
      <w:r>
        <w:rPr>
          <w:rFonts w:ascii="宋体" w:eastAsia="宋体" w:hAnsi="宋体" w:cs="宋体" w:hint="eastAsia"/>
          <w:b/>
          <w:color w:val="666666"/>
          <w:kern w:val="0"/>
          <w:szCs w:val="21"/>
          <w:shd w:val="clear" w:color="auto" w:fill="FFFFFF"/>
        </w:rPr>
        <w:t>①②③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正确，</w:t>
      </w:r>
      <w:r>
        <w:rPr>
          <w:rFonts w:ascii="宋体" w:eastAsia="宋体" w:hAnsi="宋体" w:cs="宋体" w:hint="eastAsia"/>
          <w:b/>
          <w:color w:val="666666"/>
          <w:kern w:val="0"/>
          <w:szCs w:val="21"/>
          <w:shd w:val="clear" w:color="auto" w:fill="FFFFFF"/>
        </w:rPr>
        <w:t>④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错误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lastRenderedPageBreak/>
        <w:t xml:space="preserve">C. </w:t>
      </w:r>
      <w:r>
        <w:rPr>
          <w:rFonts w:ascii="宋体" w:eastAsia="宋体" w:hAnsi="宋体" w:cs="宋体" w:hint="eastAsia"/>
          <w:b/>
          <w:color w:val="666666"/>
          <w:kern w:val="0"/>
          <w:szCs w:val="21"/>
          <w:shd w:val="clear" w:color="auto" w:fill="FFFFFF"/>
        </w:rPr>
        <w:t>①④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正确，</w:t>
      </w:r>
      <w:r>
        <w:rPr>
          <w:rFonts w:ascii="宋体" w:eastAsia="宋体" w:hAnsi="宋体" w:cs="宋体" w:hint="eastAsia"/>
          <w:b/>
          <w:color w:val="666666"/>
          <w:kern w:val="0"/>
          <w:szCs w:val="21"/>
          <w:shd w:val="clear" w:color="auto" w:fill="FFFFFF"/>
        </w:rPr>
        <w:t>②③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错误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C00000"/>
          <w:kern w:val="0"/>
          <w:szCs w:val="21"/>
          <w:shd w:val="clear" w:color="auto" w:fill="FFFFFF"/>
        </w:rPr>
        <w:t xml:space="preserve">D. </w:t>
      </w:r>
      <w:r>
        <w:rPr>
          <w:rFonts w:ascii="宋体" w:eastAsia="宋体" w:hAnsi="宋体" w:cs="宋体" w:hint="eastAsia"/>
          <w:b/>
          <w:color w:val="C00000"/>
          <w:kern w:val="0"/>
          <w:szCs w:val="21"/>
          <w:shd w:val="clear" w:color="auto" w:fill="FFFFFF"/>
        </w:rPr>
        <w:t>①②④</w:t>
      </w:r>
      <w:r>
        <w:rPr>
          <w:rFonts w:ascii="Arial" w:eastAsia="宋体" w:hAnsi="Arial" w:cs="Arial"/>
          <w:b/>
          <w:color w:val="C00000"/>
          <w:kern w:val="0"/>
          <w:szCs w:val="21"/>
          <w:shd w:val="clear" w:color="auto" w:fill="FFFFFF"/>
        </w:rPr>
        <w:t>正确，</w:t>
      </w:r>
      <w:r>
        <w:rPr>
          <w:rFonts w:ascii="宋体" w:eastAsia="宋体" w:hAnsi="宋体" w:cs="宋体" w:hint="eastAsia"/>
          <w:b/>
          <w:color w:val="C00000"/>
          <w:kern w:val="0"/>
          <w:szCs w:val="21"/>
          <w:shd w:val="clear" w:color="auto" w:fill="FFFFFF"/>
        </w:rPr>
        <w:t>③</w:t>
      </w:r>
      <w:r>
        <w:rPr>
          <w:rFonts w:ascii="Arial" w:eastAsia="宋体" w:hAnsi="Arial" w:cs="Arial"/>
          <w:b/>
          <w:color w:val="C00000"/>
          <w:kern w:val="0"/>
          <w:szCs w:val="21"/>
          <w:shd w:val="clear" w:color="auto" w:fill="FFFFFF"/>
        </w:rPr>
        <w:t>错误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ascii="Arial" w:hAnsi="Arial" w:cs="Arial" w:hint="eastAsia"/>
          <w:b/>
          <w:color w:val="666666"/>
          <w:szCs w:val="21"/>
          <w:shd w:val="clear" w:color="auto" w:fill="FFFFFF"/>
        </w:rPr>
        <w:t>5.</w:t>
      </w:r>
      <w:r>
        <w:rPr>
          <w:rFonts w:ascii="Arial" w:hAnsi="Arial" w:cs="Arial"/>
          <w:b/>
          <w:color w:val="666666"/>
          <w:sz w:val="21"/>
          <w:szCs w:val="21"/>
        </w:rPr>
        <w:t xml:space="preserve"> </w:t>
      </w:r>
      <w:r>
        <w:rPr>
          <w:rFonts w:ascii="Arial" w:hAnsi="Arial" w:cs="Arial"/>
          <w:b/>
          <w:color w:val="666666"/>
          <w:sz w:val="21"/>
          <w:szCs w:val="21"/>
        </w:rPr>
        <w:t>小明同学在第二届农博会上用数码相机</w:t>
      </w:r>
      <w:r>
        <w:rPr>
          <w:rFonts w:ascii="MathJax_Main" w:hAnsi="MathJax_Main" w:cs="Arial"/>
          <w:b/>
          <w:color w:val="666666"/>
          <w:sz w:val="21"/>
        </w:rPr>
        <w:t>(</w:t>
      </w:r>
      <w:r>
        <w:rPr>
          <w:rFonts w:ascii="Arial" w:hAnsi="Arial" w:cs="Arial"/>
          <w:b/>
          <w:color w:val="666666"/>
          <w:sz w:val="21"/>
          <w:szCs w:val="21"/>
        </w:rPr>
        <w:t>可调焦距</w:t>
      </w:r>
      <w:r>
        <w:rPr>
          <w:rFonts w:ascii="MathJax_Main" w:hAnsi="MathJax_Main" w:cs="Arial"/>
          <w:b/>
          <w:color w:val="666666"/>
          <w:sz w:val="21"/>
        </w:rPr>
        <w:t>)</w:t>
      </w:r>
      <w:r>
        <w:rPr>
          <w:rFonts w:ascii="Arial" w:hAnsi="Arial" w:cs="Arial"/>
          <w:b/>
          <w:color w:val="666666"/>
          <w:sz w:val="21"/>
          <w:szCs w:val="21"/>
        </w:rPr>
        <w:t>拍摄下了同一盒新品种彩色花菜的两张照片。如图所示，结合图片分析，下面说法不正确的是（</w:t>
      </w:r>
      <w:r>
        <w:rPr>
          <w:rFonts w:ascii="Arial" w:hAnsi="Arial" w:cs="Arial"/>
          <w:b/>
          <w:color w:val="666666"/>
          <w:sz w:val="21"/>
          <w:szCs w:val="21"/>
        </w:rPr>
        <w:t> </w:t>
      </w:r>
      <w:r>
        <w:rPr>
          <w:rFonts w:ascii="Arial" w:hAnsi="Arial" w:cs="Arial" w:hint="eastAsia"/>
          <w:b/>
          <w:color w:val="666666"/>
          <w:sz w:val="21"/>
          <w:szCs w:val="21"/>
        </w:rPr>
        <w:t>C</w:t>
      </w:r>
      <w:r>
        <w:rPr>
          <w:rFonts w:ascii="Arial" w:hAnsi="Arial" w:cs="Arial"/>
          <w:b/>
          <w:color w:val="666666"/>
          <w:sz w:val="21"/>
          <w:szCs w:val="21"/>
        </w:rPr>
        <w:t>）</w:t>
      </w:r>
    </w:p>
    <w:p w:rsidR="00122204" w:rsidRDefault="00B453DA">
      <w:pP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</w:pPr>
      <w:r>
        <w:rPr>
          <w:b/>
          <w:noProof/>
        </w:rPr>
        <w:drawing>
          <wp:inline distT="0" distB="0" distL="114300" distR="114300">
            <wp:extent cx="2423160" cy="952500"/>
            <wp:effectExtent l="0" t="0" r="0" b="7620"/>
            <wp:docPr id="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A. 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照相机的镜头与老花镜属于一类透镜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B. 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凸透镜能成缩小的实像是照相机的工作原理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FF0000"/>
          <w:kern w:val="0"/>
          <w:szCs w:val="21"/>
          <w:shd w:val="clear" w:color="auto" w:fill="FFFFFF"/>
        </w:rPr>
        <w:t xml:space="preserve">C. </w:t>
      </w:r>
      <w:r>
        <w:rPr>
          <w:rFonts w:ascii="Arial" w:eastAsia="宋体" w:hAnsi="Arial" w:cs="Arial"/>
          <w:b/>
          <w:color w:val="FF0000"/>
          <w:kern w:val="0"/>
          <w:szCs w:val="21"/>
          <w:shd w:val="clear" w:color="auto" w:fill="FFFFFF"/>
        </w:rPr>
        <w:t>在物距相同的情况下，拍摄乙照片时，镜头焦距需调得小一些</w:t>
      </w:r>
      <w:r>
        <w:rPr>
          <w:rFonts w:ascii="Arial" w:eastAsia="宋体" w:hAnsi="Arial" w:cs="Arial"/>
          <w:b/>
          <w:color w:val="FF0000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D. 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在物距相同的情况下，拍摄乙照片时，镜头焦距需调得大一些</w:t>
      </w:r>
    </w:p>
    <w:p w:rsidR="00122204" w:rsidRDefault="00B453DA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666666"/>
          <w:kern w:val="0"/>
          <w:szCs w:val="21"/>
        </w:rPr>
      </w:pPr>
      <w:r>
        <w:rPr>
          <w:rFonts w:ascii="Arial" w:eastAsia="宋体" w:hAnsi="Arial" w:cs="Arial" w:hint="eastAsia"/>
          <w:b/>
          <w:color w:val="666666"/>
          <w:kern w:val="0"/>
          <w:szCs w:val="21"/>
        </w:rPr>
        <w:t>6.</w:t>
      </w:r>
      <w:r>
        <w:rPr>
          <w:rFonts w:ascii="Arial" w:eastAsia="宋体" w:hAnsi="Arial" w:cs="Arial"/>
          <w:b/>
          <w:color w:val="666666"/>
          <w:kern w:val="0"/>
          <w:szCs w:val="21"/>
        </w:rPr>
        <w:t>下列数据中最符合实际的是（</w:t>
      </w:r>
      <w:r>
        <w:rPr>
          <w:rFonts w:ascii="Arial" w:eastAsia="宋体" w:hAnsi="Arial" w:cs="Arial" w:hint="eastAsia"/>
          <w:b/>
          <w:color w:val="666666"/>
          <w:kern w:val="0"/>
          <w:szCs w:val="21"/>
        </w:rPr>
        <w:t>A</w:t>
      </w:r>
      <w:r>
        <w:rPr>
          <w:rFonts w:ascii="Arial" w:eastAsia="宋体" w:hAnsi="Arial" w:cs="Arial"/>
          <w:b/>
          <w:color w:val="666666"/>
          <w:kern w:val="0"/>
          <w:szCs w:val="21"/>
        </w:rPr>
        <w:t> </w:t>
      </w:r>
      <w:r>
        <w:rPr>
          <w:rFonts w:ascii="Arial" w:eastAsia="宋体" w:hAnsi="Arial" w:cs="Arial"/>
          <w:b/>
          <w:color w:val="666666"/>
          <w:kern w:val="0"/>
          <w:szCs w:val="21"/>
        </w:rPr>
        <w:t>）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FF0000"/>
          <w:kern w:val="0"/>
          <w:szCs w:val="21"/>
          <w:shd w:val="clear" w:color="auto" w:fill="FFFFFF"/>
        </w:rPr>
        <w:t xml:space="preserve">A. </w:t>
      </w:r>
      <w:r>
        <w:rPr>
          <w:rFonts w:ascii="Arial" w:eastAsia="宋体" w:hAnsi="Arial" w:cs="Arial"/>
          <w:b/>
          <w:color w:val="FF0000"/>
          <w:kern w:val="0"/>
          <w:szCs w:val="21"/>
          <w:shd w:val="clear" w:color="auto" w:fill="FFFFFF"/>
        </w:rPr>
        <w:t>一节新干电池的电压为</w:t>
      </w:r>
      <w:r>
        <w:rPr>
          <w:rFonts w:ascii="MathJax_Main" w:eastAsia="宋体" w:hAnsi="MathJax_Main" w:cs="Arial"/>
          <w:b/>
          <w:color w:val="FF0000"/>
          <w:kern w:val="0"/>
        </w:rPr>
        <w:t>1.5</w:t>
      </w:r>
      <w:r>
        <w:rPr>
          <w:rFonts w:ascii="MathJax_Math" w:eastAsia="宋体" w:hAnsi="MathJax_Math" w:cs="Arial"/>
          <w:b/>
          <w:i/>
          <w:iCs/>
          <w:color w:val="FF0000"/>
          <w:kern w:val="0"/>
        </w:rPr>
        <w:t>V</w:t>
      </w:r>
      <w:r>
        <w:rPr>
          <w:rFonts w:ascii="Arial" w:eastAsia="宋体" w:hAnsi="Arial" w:cs="Arial"/>
          <w:b/>
          <w:color w:val="FF0000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B. </w:t>
      </w:r>
      <w:r>
        <w:rPr>
          <w:rFonts w:ascii="Arial" w:eastAsia="宋体" w:hAnsi="Arial" w:cs="Arial" w:hint="eastAsia"/>
          <w:b/>
          <w:color w:val="666666"/>
          <w:kern w:val="0"/>
          <w:szCs w:val="21"/>
          <w:shd w:val="clear" w:color="auto" w:fill="FFFFFF"/>
        </w:rPr>
        <w:t>人体正常体温是</w:t>
      </w:r>
      <w:r>
        <w:rPr>
          <w:rFonts w:ascii="Arial" w:eastAsia="宋体" w:hAnsi="Arial" w:cs="Arial" w:hint="eastAsia"/>
          <w:b/>
          <w:color w:val="666666"/>
          <w:kern w:val="0"/>
          <w:szCs w:val="21"/>
          <w:shd w:val="clear" w:color="auto" w:fill="FFFFFF"/>
        </w:rPr>
        <w:t>39</w:t>
      </w:r>
      <w:r>
        <w:rPr>
          <w:rFonts w:ascii="宋体" w:eastAsia="宋体" w:hAnsi="宋体" w:cs="宋体" w:hint="eastAsia"/>
          <w:b/>
          <w:color w:val="666666"/>
          <w:kern w:val="0"/>
          <w:szCs w:val="21"/>
          <w:shd w:val="clear" w:color="auto" w:fill="FFFFFF"/>
        </w:rPr>
        <w:t>℃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C. 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光在真空中的传播速度为</w:t>
      </w:r>
      <w:r>
        <w:rPr>
          <w:rFonts w:ascii="MathJax_Main" w:eastAsia="宋体" w:hAnsi="MathJax_Main" w:cs="Arial"/>
          <w:b/>
          <w:color w:val="666666"/>
          <w:kern w:val="0"/>
        </w:rPr>
        <w:t>340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m</w:t>
      </w:r>
      <w:r>
        <w:rPr>
          <w:rFonts w:ascii="MathJax_Main" w:eastAsia="宋体" w:hAnsi="MathJax_Main" w:cs="Arial"/>
          <w:b/>
          <w:color w:val="666666"/>
          <w:kern w:val="0"/>
        </w:rPr>
        <w:t>/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s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D. 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对人体的安全电压为不高于</w:t>
      </w:r>
      <w:r>
        <w:rPr>
          <w:rFonts w:ascii="MathJax_Main" w:eastAsia="宋体" w:hAnsi="MathJax_Main" w:cs="Arial"/>
          <w:b/>
          <w:color w:val="666666"/>
          <w:kern w:val="0"/>
        </w:rPr>
        <w:t>220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V</w:t>
      </w:r>
    </w:p>
    <w:p w:rsidR="00122204" w:rsidRDefault="00B453DA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666666"/>
          <w:kern w:val="0"/>
          <w:szCs w:val="21"/>
        </w:rPr>
      </w:pPr>
      <w:r>
        <w:rPr>
          <w:rFonts w:ascii="Arial" w:eastAsia="宋体" w:hAnsi="Arial" w:cs="Arial" w:hint="eastAsia"/>
          <w:b/>
          <w:color w:val="666666"/>
          <w:kern w:val="0"/>
          <w:szCs w:val="21"/>
        </w:rPr>
        <w:t>7.</w:t>
      </w:r>
      <w:r>
        <w:rPr>
          <w:rFonts w:ascii="Arial" w:eastAsia="宋体" w:hAnsi="Arial" w:cs="Arial"/>
          <w:b/>
          <w:color w:val="666666"/>
          <w:kern w:val="0"/>
          <w:szCs w:val="21"/>
        </w:rPr>
        <w:t>如图所示</w:t>
      </w:r>
      <w:r>
        <w:rPr>
          <w:rFonts w:ascii="MathJax_Main" w:eastAsia="宋体" w:hAnsi="MathJax_Main" w:cs="Arial"/>
          <w:b/>
          <w:color w:val="666666"/>
          <w:kern w:val="0"/>
        </w:rPr>
        <w:t>,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A</w:t>
      </w:r>
      <w:r>
        <w:rPr>
          <w:rFonts w:ascii="Arial" w:eastAsia="宋体" w:hAnsi="Arial" w:cs="Arial"/>
          <w:b/>
          <w:color w:val="666666"/>
          <w:kern w:val="0"/>
          <w:szCs w:val="21"/>
        </w:rPr>
        <w:t>、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B</w:t>
      </w:r>
      <w:r>
        <w:rPr>
          <w:rFonts w:ascii="MathJax_Main" w:eastAsia="宋体" w:hAnsi="MathJax_Main" w:cs="Arial"/>
          <w:b/>
          <w:color w:val="666666"/>
          <w:kern w:val="0"/>
        </w:rPr>
        <w:t> </w:t>
      </w:r>
      <w:r>
        <w:rPr>
          <w:rFonts w:ascii="Arial" w:eastAsia="宋体" w:hAnsi="Arial" w:cs="Arial"/>
          <w:b/>
          <w:color w:val="666666"/>
          <w:kern w:val="0"/>
          <w:szCs w:val="21"/>
        </w:rPr>
        <w:t>两物体叠放在水平桌面上受到两个水平拉力而保持静止</w:t>
      </w:r>
      <w:r>
        <w:rPr>
          <w:rFonts w:ascii="MathJax_Main" w:eastAsia="宋体" w:hAnsi="MathJax_Main" w:cs="Arial"/>
          <w:b/>
          <w:color w:val="666666"/>
          <w:kern w:val="0"/>
        </w:rPr>
        <w:t>,</w:t>
      </w:r>
      <w:r>
        <w:rPr>
          <w:rFonts w:ascii="Arial" w:eastAsia="宋体" w:hAnsi="Arial" w:cs="Arial"/>
          <w:b/>
          <w:color w:val="666666"/>
          <w:kern w:val="0"/>
          <w:szCs w:val="21"/>
        </w:rPr>
        <w:t>在两个已知</w:t>
      </w:r>
      <w:r>
        <w:rPr>
          <w:rFonts w:ascii="MathJax_Main" w:eastAsia="宋体" w:hAnsi="MathJax_Main" w:cs="Arial"/>
          <w:b/>
          <w:color w:val="666666"/>
          <w:kern w:val="0"/>
        </w:rPr>
        <w:t> 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F</w:t>
      </w:r>
      <w:r>
        <w:rPr>
          <w:rFonts w:ascii="MathJax_Main" w:eastAsia="宋体" w:hAnsi="MathJax_Main" w:cs="Arial"/>
          <w:b/>
          <w:color w:val="666666"/>
          <w:kern w:val="0"/>
          <w:sz w:val="18"/>
        </w:rPr>
        <w:t>1</w:t>
      </w:r>
      <w:r>
        <w:rPr>
          <w:rFonts w:ascii="MathJax_Main" w:eastAsia="宋体" w:hAnsi="MathJax_Main" w:cs="Arial"/>
          <w:b/>
          <w:color w:val="666666"/>
          <w:kern w:val="0"/>
        </w:rPr>
        <w:t>=5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N</w:t>
      </w:r>
      <w:r>
        <w:rPr>
          <w:rFonts w:ascii="MathJax_Main" w:eastAsia="宋体" w:hAnsi="MathJax_Main" w:cs="Arial"/>
          <w:b/>
          <w:color w:val="666666"/>
          <w:kern w:val="0"/>
        </w:rPr>
        <w:t>,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F</w:t>
      </w:r>
      <w:r>
        <w:rPr>
          <w:rFonts w:ascii="MathJax_Main" w:eastAsia="宋体" w:hAnsi="MathJax_Main" w:cs="Arial"/>
          <w:b/>
          <w:color w:val="666666"/>
          <w:kern w:val="0"/>
          <w:sz w:val="18"/>
        </w:rPr>
        <w:t>2</w:t>
      </w:r>
      <w:r>
        <w:rPr>
          <w:rFonts w:ascii="MathJax_Main" w:eastAsia="宋体" w:hAnsi="MathJax_Main" w:cs="Arial"/>
          <w:b/>
          <w:color w:val="666666"/>
          <w:kern w:val="0"/>
        </w:rPr>
        <w:t>=3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N</w:t>
      </w:r>
      <w:r>
        <w:rPr>
          <w:rFonts w:ascii="MathJax_Main" w:eastAsia="宋体" w:hAnsi="MathJax_Main" w:cs="Arial"/>
          <w:b/>
          <w:color w:val="666666"/>
          <w:kern w:val="0"/>
        </w:rPr>
        <w:t>.</w:t>
      </w:r>
      <w:r>
        <w:rPr>
          <w:rFonts w:ascii="Arial" w:eastAsia="宋体" w:hAnsi="Arial" w:cs="Arial"/>
          <w:b/>
          <w:color w:val="666666"/>
          <w:kern w:val="0"/>
          <w:szCs w:val="21"/>
        </w:rPr>
        <w:t>那么物体</w:t>
      </w:r>
      <w:r>
        <w:rPr>
          <w:rFonts w:ascii="MathJax_Main" w:eastAsia="宋体" w:hAnsi="MathJax_Main" w:cs="Arial"/>
          <w:b/>
          <w:color w:val="666666"/>
          <w:kern w:val="0"/>
        </w:rPr>
        <w:t> 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B</w:t>
      </w:r>
      <w:r>
        <w:rPr>
          <w:rFonts w:ascii="MathJax_Main" w:eastAsia="宋体" w:hAnsi="MathJax_Main" w:cs="Arial"/>
          <w:b/>
          <w:color w:val="666666"/>
          <w:kern w:val="0"/>
        </w:rPr>
        <w:t> </w:t>
      </w:r>
      <w:r>
        <w:rPr>
          <w:rFonts w:ascii="Arial" w:eastAsia="宋体" w:hAnsi="Arial" w:cs="Arial"/>
          <w:b/>
          <w:color w:val="666666"/>
          <w:kern w:val="0"/>
          <w:szCs w:val="21"/>
        </w:rPr>
        <w:t>受物体</w:t>
      </w:r>
      <w:r>
        <w:rPr>
          <w:rFonts w:ascii="MathJax_Main" w:eastAsia="宋体" w:hAnsi="MathJax_Main" w:cs="Arial"/>
          <w:b/>
          <w:color w:val="666666"/>
          <w:kern w:val="0"/>
        </w:rPr>
        <w:t> 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A</w:t>
      </w:r>
      <w:r>
        <w:rPr>
          <w:rFonts w:ascii="MathJax_Main" w:eastAsia="宋体" w:hAnsi="MathJax_Main" w:cs="Arial"/>
          <w:b/>
          <w:color w:val="666666"/>
          <w:kern w:val="0"/>
        </w:rPr>
        <w:t> </w:t>
      </w:r>
      <w:r>
        <w:rPr>
          <w:rFonts w:ascii="Arial" w:eastAsia="宋体" w:hAnsi="Arial" w:cs="Arial"/>
          <w:b/>
          <w:color w:val="666666"/>
          <w:kern w:val="0"/>
          <w:szCs w:val="21"/>
        </w:rPr>
        <w:t>和水平桌面的摩擦力大小应分别为</w:t>
      </w:r>
      <w:r>
        <w:rPr>
          <w:rFonts w:ascii="MathJax_Main" w:eastAsia="宋体" w:hAnsi="MathJax_Main" w:cs="Arial"/>
          <w:b/>
          <w:color w:val="666666"/>
          <w:kern w:val="0"/>
        </w:rPr>
        <w:t>(</w:t>
      </w:r>
      <w:r>
        <w:rPr>
          <w:rFonts w:ascii="MathJax_Main" w:eastAsia="宋体" w:hAnsi="MathJax_Main" w:cs="Arial" w:hint="eastAsia"/>
          <w:b/>
          <w:color w:val="666666"/>
          <w:kern w:val="0"/>
        </w:rPr>
        <w:t>B</w:t>
      </w:r>
      <w:r>
        <w:rPr>
          <w:rFonts w:ascii="MathJax_Main" w:eastAsia="宋体" w:hAnsi="MathJax_Main" w:cs="Arial"/>
          <w:b/>
          <w:color w:val="666666"/>
          <w:kern w:val="0"/>
        </w:rPr>
        <w:t>)</w:t>
      </w:r>
    </w:p>
    <w:p w:rsidR="00122204" w:rsidRDefault="00B453DA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</w:pPr>
      <w:r>
        <w:rPr>
          <w:b/>
          <w:noProof/>
        </w:rPr>
        <w:drawing>
          <wp:inline distT="0" distB="0" distL="114300" distR="114300">
            <wp:extent cx="1257300" cy="708660"/>
            <wp:effectExtent l="0" t="0" r="7620" b="762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A. </w:t>
      </w:r>
      <w:r>
        <w:rPr>
          <w:rFonts w:ascii="MathJax_Main" w:eastAsia="宋体" w:hAnsi="MathJax_Main" w:cs="Arial"/>
          <w:b/>
          <w:color w:val="666666"/>
          <w:kern w:val="0"/>
        </w:rPr>
        <w:t>5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N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、</w:t>
      </w:r>
      <w:r>
        <w:rPr>
          <w:rFonts w:ascii="MathJax_Main" w:eastAsia="宋体" w:hAnsi="MathJax_Main" w:cs="Arial"/>
          <w:b/>
          <w:color w:val="666666"/>
          <w:kern w:val="0"/>
        </w:rPr>
        <w:t>3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N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FF0000"/>
          <w:kern w:val="0"/>
          <w:szCs w:val="21"/>
          <w:shd w:val="clear" w:color="auto" w:fill="FFFFFF"/>
        </w:rPr>
        <w:t>B. </w:t>
      </w:r>
      <w:r>
        <w:rPr>
          <w:rFonts w:ascii="MathJax_Main" w:eastAsia="宋体" w:hAnsi="MathJax_Main" w:cs="Arial"/>
          <w:b/>
          <w:color w:val="FF0000"/>
          <w:kern w:val="0"/>
        </w:rPr>
        <w:t>5</w:t>
      </w:r>
      <w:r>
        <w:rPr>
          <w:rFonts w:ascii="MathJax_Math" w:eastAsia="宋体" w:hAnsi="MathJax_Math" w:cs="Arial"/>
          <w:b/>
          <w:i/>
          <w:iCs/>
          <w:color w:val="FF0000"/>
          <w:kern w:val="0"/>
        </w:rPr>
        <w:t>N</w:t>
      </w:r>
      <w:r>
        <w:rPr>
          <w:rFonts w:ascii="Arial" w:eastAsia="宋体" w:hAnsi="Arial" w:cs="Arial"/>
          <w:b/>
          <w:color w:val="FF0000"/>
          <w:kern w:val="0"/>
          <w:szCs w:val="21"/>
          <w:shd w:val="clear" w:color="auto" w:fill="FFFFFF"/>
        </w:rPr>
        <w:t>、</w:t>
      </w:r>
      <w:r>
        <w:rPr>
          <w:rFonts w:ascii="MathJax_Main" w:eastAsia="宋体" w:hAnsi="MathJax_Main" w:cs="Arial"/>
          <w:b/>
          <w:color w:val="FF0000"/>
          <w:kern w:val="0"/>
        </w:rPr>
        <w:t>2</w:t>
      </w:r>
      <w:r>
        <w:rPr>
          <w:rFonts w:ascii="MathJax_Math" w:eastAsia="宋体" w:hAnsi="MathJax_Math" w:cs="Arial"/>
          <w:b/>
          <w:i/>
          <w:iCs/>
          <w:color w:val="FF0000"/>
          <w:kern w:val="0"/>
        </w:rPr>
        <w:t>N</w:t>
      </w:r>
      <w:r>
        <w:rPr>
          <w:rFonts w:ascii="Arial" w:eastAsia="宋体" w:hAnsi="Arial" w:cs="Arial"/>
          <w:b/>
          <w:color w:val="FF0000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C. </w:t>
      </w:r>
      <w:r>
        <w:rPr>
          <w:rFonts w:ascii="MathJax_Main" w:eastAsia="宋体" w:hAnsi="MathJax_Main" w:cs="Arial"/>
          <w:b/>
          <w:color w:val="666666"/>
          <w:kern w:val="0"/>
        </w:rPr>
        <w:t>2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N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、</w:t>
      </w:r>
      <w:r>
        <w:rPr>
          <w:rFonts w:ascii="MathJax_Main" w:eastAsia="宋体" w:hAnsi="MathJax_Main" w:cs="Arial"/>
          <w:b/>
          <w:color w:val="666666"/>
          <w:kern w:val="0"/>
        </w:rPr>
        <w:t>3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N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D. </w:t>
      </w:r>
      <w:r>
        <w:rPr>
          <w:rFonts w:ascii="MathJax_Main" w:eastAsia="宋体" w:hAnsi="MathJax_Main" w:cs="Arial"/>
          <w:b/>
          <w:color w:val="666666"/>
          <w:kern w:val="0"/>
        </w:rPr>
        <w:t>3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N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、</w:t>
      </w:r>
      <w:r>
        <w:rPr>
          <w:rFonts w:ascii="MathJax_Main" w:eastAsia="宋体" w:hAnsi="MathJax_Main" w:cs="Arial"/>
          <w:b/>
          <w:color w:val="666666"/>
          <w:kern w:val="0"/>
        </w:rPr>
        <w:t>5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N</w:t>
      </w:r>
    </w:p>
    <w:p w:rsidR="00122204" w:rsidRDefault="00B453DA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666666"/>
          <w:kern w:val="0"/>
          <w:szCs w:val="21"/>
        </w:rPr>
      </w:pPr>
      <w:r>
        <w:rPr>
          <w:rFonts w:ascii="Arial" w:eastAsia="宋体" w:hAnsi="Arial" w:cs="Arial" w:hint="eastAsia"/>
          <w:b/>
          <w:color w:val="666666"/>
          <w:kern w:val="0"/>
          <w:szCs w:val="21"/>
        </w:rPr>
        <w:t>8.</w:t>
      </w:r>
      <w:r>
        <w:rPr>
          <w:rFonts w:ascii="Arial" w:eastAsia="宋体" w:hAnsi="Arial" w:cs="Arial"/>
          <w:b/>
          <w:color w:val="666666"/>
          <w:kern w:val="0"/>
          <w:szCs w:val="21"/>
        </w:rPr>
        <w:t>关于如图所示的四种情景</w:t>
      </w:r>
      <w:r>
        <w:rPr>
          <w:rFonts w:ascii="MathJax_Main" w:eastAsia="宋体" w:hAnsi="MathJax_Main" w:cs="Arial"/>
          <w:b/>
          <w:color w:val="666666"/>
          <w:kern w:val="0"/>
        </w:rPr>
        <w:t>,</w:t>
      </w:r>
      <w:r>
        <w:rPr>
          <w:rFonts w:ascii="Arial" w:eastAsia="宋体" w:hAnsi="Arial" w:cs="Arial"/>
          <w:b/>
          <w:color w:val="666666"/>
          <w:kern w:val="0"/>
          <w:szCs w:val="21"/>
        </w:rPr>
        <w:t>下列说法中正确的是</w:t>
      </w:r>
      <w:r>
        <w:rPr>
          <w:rFonts w:ascii="MathJax_Main" w:eastAsia="宋体" w:hAnsi="MathJax_Main" w:cs="Arial"/>
          <w:b/>
          <w:color w:val="666666"/>
          <w:kern w:val="0"/>
        </w:rPr>
        <w:t>(</w:t>
      </w:r>
      <w:r>
        <w:rPr>
          <w:rFonts w:ascii="MathJax_Main" w:eastAsia="宋体" w:hAnsi="MathJax_Main" w:cs="Arial" w:hint="eastAsia"/>
          <w:b/>
          <w:color w:val="666666"/>
          <w:kern w:val="0"/>
        </w:rPr>
        <w:t>B</w:t>
      </w:r>
      <w:r>
        <w:rPr>
          <w:rFonts w:ascii="MathJax_Main" w:eastAsia="宋体" w:hAnsi="MathJax_Main" w:cs="Arial"/>
          <w:b/>
          <w:color w:val="666666"/>
          <w:kern w:val="0"/>
        </w:rPr>
        <w:t>)</w:t>
      </w:r>
    </w:p>
    <w:p w:rsidR="00122204" w:rsidRDefault="00B453DA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A. </w:t>
      </w:r>
      <w:r>
        <w:rPr>
          <w:rFonts w:ascii="宋体" w:eastAsia="宋体" w:hAnsi="宋体" w:cs="宋体"/>
          <w:b/>
          <w:noProof/>
          <w:kern w:val="0"/>
          <w:sz w:val="24"/>
          <w:szCs w:val="24"/>
        </w:rPr>
        <w:drawing>
          <wp:inline distT="0" distB="0" distL="0" distR="0">
            <wp:extent cx="1000125" cy="561975"/>
            <wp:effectExtent l="19050" t="0" r="9525" b="0"/>
            <wp:docPr id="7" name="图片 7" descr="http://img.zuoyebang.cc/zyb_462fdde8f105e4640dae8cd1234e6a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://img.zuoyebang.cc/zyb_462fdde8f105e4640dae8cd1234e6a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204" w:rsidRDefault="00B453DA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FF0000"/>
          <w:kern w:val="0"/>
          <w:szCs w:val="21"/>
        </w:rPr>
      </w:pPr>
      <w:r>
        <w:rPr>
          <w:rFonts w:ascii="Arial" w:eastAsia="宋体" w:hAnsi="Arial" w:cs="Arial"/>
          <w:b/>
          <w:color w:val="666666"/>
          <w:kern w:val="0"/>
          <w:szCs w:val="21"/>
        </w:rPr>
        <w:lastRenderedPageBreak/>
        <w:t>为使杠杆水平平衡，可将平衡螺母向左调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FF0000"/>
          <w:kern w:val="0"/>
          <w:szCs w:val="21"/>
        </w:rPr>
        <w:t>B. </w:t>
      </w:r>
      <w:r>
        <w:rPr>
          <w:b/>
          <w:noProof/>
        </w:rPr>
        <w:drawing>
          <wp:inline distT="0" distB="0" distL="114300" distR="114300">
            <wp:extent cx="1447800" cy="807720"/>
            <wp:effectExtent l="0" t="0" r="0" b="0"/>
            <wp:docPr id="2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04" w:rsidRDefault="00B453DA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666666"/>
          <w:kern w:val="0"/>
          <w:szCs w:val="21"/>
        </w:rPr>
      </w:pPr>
      <w:r>
        <w:rPr>
          <w:rFonts w:ascii="Arial" w:eastAsia="宋体" w:hAnsi="Arial" w:cs="Arial"/>
          <w:b/>
          <w:color w:val="FF0000"/>
          <w:kern w:val="0"/>
          <w:szCs w:val="21"/>
        </w:rPr>
        <w:t>托里拆利实验的玻璃管倾斜放置时，管内的水银柱高度仍为</w:t>
      </w:r>
      <w:r>
        <w:rPr>
          <w:rFonts w:ascii="MathJax_Main" w:eastAsia="宋体" w:hAnsi="MathJax_Main" w:cs="Arial"/>
          <w:b/>
          <w:color w:val="FF0000"/>
          <w:kern w:val="0"/>
        </w:rPr>
        <w:t>760</w:t>
      </w:r>
      <w:r>
        <w:rPr>
          <w:rFonts w:ascii="MathJax_Math" w:eastAsia="宋体" w:hAnsi="MathJax_Math" w:cs="Arial"/>
          <w:b/>
          <w:i/>
          <w:iCs/>
          <w:color w:val="FF0000"/>
          <w:kern w:val="0"/>
        </w:rPr>
        <w:t>mm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  <w:t>C. </w:t>
      </w:r>
      <w:r>
        <w:rPr>
          <w:b/>
          <w:noProof/>
        </w:rPr>
        <w:drawing>
          <wp:inline distT="0" distB="0" distL="114300" distR="114300">
            <wp:extent cx="739140" cy="967740"/>
            <wp:effectExtent l="0" t="0" r="7620" b="7620"/>
            <wp:docPr id="2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04" w:rsidRDefault="00B453DA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666666"/>
          <w:kern w:val="0"/>
          <w:szCs w:val="21"/>
        </w:rPr>
      </w:pPr>
      <w:r>
        <w:rPr>
          <w:rFonts w:ascii="Arial" w:eastAsia="宋体" w:hAnsi="Arial" w:cs="Arial"/>
          <w:b/>
          <w:color w:val="666666"/>
          <w:kern w:val="0"/>
          <w:szCs w:val="21"/>
        </w:rPr>
        <w:t>铅块紧压在一起后能吊住重物，说明分子间存在</w:t>
      </w:r>
      <w:r>
        <w:rPr>
          <w:rFonts w:ascii="Arial" w:eastAsia="宋体" w:hAnsi="Arial" w:cs="Arial" w:hint="eastAsia"/>
          <w:b/>
          <w:color w:val="666666"/>
          <w:kern w:val="0"/>
          <w:szCs w:val="21"/>
        </w:rPr>
        <w:t>斥</w:t>
      </w:r>
      <w:r>
        <w:rPr>
          <w:rFonts w:ascii="Arial" w:eastAsia="宋体" w:hAnsi="Arial" w:cs="Arial"/>
          <w:b/>
          <w:color w:val="666666"/>
          <w:kern w:val="0"/>
          <w:szCs w:val="21"/>
        </w:rPr>
        <w:t>力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  <w:t>D. </w:t>
      </w:r>
      <w:r>
        <w:rPr>
          <w:b/>
          <w:noProof/>
        </w:rPr>
        <w:drawing>
          <wp:inline distT="0" distB="0" distL="114300" distR="114300">
            <wp:extent cx="998220" cy="899160"/>
            <wp:effectExtent l="0" t="0" r="7620" b="0"/>
            <wp:docPr id="2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04" w:rsidRDefault="00B453DA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666666"/>
          <w:kern w:val="0"/>
          <w:szCs w:val="21"/>
        </w:rPr>
      </w:pPr>
      <w:r>
        <w:rPr>
          <w:rFonts w:ascii="Arial" w:eastAsia="宋体" w:hAnsi="Arial" w:cs="Arial"/>
          <w:b/>
          <w:color w:val="666666"/>
          <w:kern w:val="0"/>
          <w:szCs w:val="21"/>
        </w:rPr>
        <w:t>向饮料管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A</w:t>
      </w:r>
      <w:r>
        <w:rPr>
          <w:rFonts w:ascii="Arial" w:eastAsia="宋体" w:hAnsi="Arial" w:cs="Arial"/>
          <w:b/>
          <w:color w:val="666666"/>
          <w:kern w:val="0"/>
          <w:szCs w:val="21"/>
        </w:rPr>
        <w:t>中吹气时，饮料管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B</w:t>
      </w:r>
      <w:r>
        <w:rPr>
          <w:rFonts w:ascii="Arial" w:eastAsia="宋体" w:hAnsi="Arial" w:cs="Arial"/>
          <w:b/>
          <w:color w:val="666666"/>
          <w:kern w:val="0"/>
          <w:szCs w:val="21"/>
        </w:rPr>
        <w:t>中的液面会下降</w:t>
      </w:r>
    </w:p>
    <w:p w:rsidR="00122204" w:rsidRDefault="00B453DA">
      <w:pPr>
        <w:widowControl/>
        <w:shd w:val="clear" w:color="auto" w:fill="FFFFFF"/>
        <w:jc w:val="left"/>
        <w:rPr>
          <w:rFonts w:ascii="zuoyeFont_mathFont" w:eastAsia="宋体" w:hAnsi="zuoyeFont_mathFont" w:cs="宋体" w:hint="eastAsia"/>
          <w:b/>
          <w:color w:val="666666"/>
          <w:kern w:val="0"/>
          <w:szCs w:val="21"/>
        </w:rPr>
      </w:pPr>
      <w:r>
        <w:rPr>
          <w:rFonts w:ascii="zuoyeFont_mathFont" w:eastAsia="宋体" w:hAnsi="zuoyeFont_mathFont" w:cs="宋体" w:hint="eastAsia"/>
          <w:b/>
          <w:color w:val="666666"/>
          <w:kern w:val="0"/>
          <w:szCs w:val="21"/>
        </w:rPr>
        <w:t>9.</w:t>
      </w:r>
      <w:r>
        <w:rPr>
          <w:rFonts w:ascii="zuoyeFont_mathFont" w:eastAsia="宋体" w:hAnsi="zuoyeFont_mathFont" w:cs="宋体"/>
          <w:b/>
          <w:color w:val="666666"/>
          <w:kern w:val="0"/>
          <w:szCs w:val="21"/>
        </w:rPr>
        <w:t>如图所示，一个边长为</w:t>
      </w:r>
      <w:r>
        <w:rPr>
          <w:rFonts w:ascii="zuoyeFont_mathFont" w:eastAsia="宋体" w:hAnsi="zuoyeFont_mathFont" w:cs="宋体" w:hint="eastAsia"/>
          <w:b/>
          <w:color w:val="666666"/>
          <w:kern w:val="0"/>
          <w:szCs w:val="21"/>
        </w:rPr>
        <w:t>10cm</w:t>
      </w:r>
      <w:r>
        <w:rPr>
          <w:rFonts w:ascii="zuoyeFont_mathFont" w:eastAsia="宋体" w:hAnsi="zuoyeFont_mathFont" w:cs="宋体"/>
          <w:b/>
          <w:color w:val="666666"/>
          <w:kern w:val="0"/>
          <w:szCs w:val="21"/>
        </w:rPr>
        <w:t>的正方体竖直悬浮在某液体中，上表面受到液体的压力</w:t>
      </w:r>
      <w:r>
        <w:rPr>
          <w:rFonts w:ascii="zuoyeFont_mathFont" w:eastAsia="宋体" w:hAnsi="zuoyeFont_mathFont" w:cs="宋体" w:hint="eastAsia"/>
          <w:b/>
          <w:color w:val="666666"/>
          <w:kern w:val="0"/>
          <w:szCs w:val="21"/>
        </w:rPr>
        <w:t>F1</w:t>
      </w:r>
      <w:r>
        <w:rPr>
          <w:rFonts w:ascii="zuoyeFont_mathFont" w:eastAsia="宋体" w:hAnsi="zuoyeFont_mathFont" w:cs="宋体"/>
          <w:b/>
          <w:color w:val="666666"/>
          <w:kern w:val="0"/>
          <w:szCs w:val="21"/>
        </w:rPr>
        <w:t>为</w:t>
      </w:r>
      <w:r>
        <w:rPr>
          <w:rFonts w:ascii="zuoyeFont_mathFont" w:eastAsia="宋体" w:hAnsi="zuoyeFont_mathFont" w:cs="宋体"/>
          <w:b/>
          <w:color w:val="666666"/>
          <w:kern w:val="0"/>
          <w:szCs w:val="21"/>
        </w:rPr>
        <w:t>5N</w:t>
      </w:r>
      <w:r>
        <w:rPr>
          <w:rFonts w:ascii="zuoyeFont_mathFont" w:eastAsia="宋体" w:hAnsi="zuoyeFont_mathFont" w:cs="宋体"/>
          <w:b/>
          <w:color w:val="666666"/>
          <w:kern w:val="0"/>
          <w:szCs w:val="21"/>
        </w:rPr>
        <w:t>，下表面受到液体的压力</w:t>
      </w:r>
      <w:r>
        <w:rPr>
          <w:rFonts w:ascii="zuoyeFont_mathFont" w:eastAsia="宋体" w:hAnsi="zuoyeFont_mathFont" w:cs="宋体" w:hint="eastAsia"/>
          <w:b/>
          <w:color w:val="666666"/>
          <w:kern w:val="0"/>
          <w:szCs w:val="21"/>
        </w:rPr>
        <w:t>F2</w:t>
      </w:r>
      <w:r>
        <w:rPr>
          <w:rFonts w:ascii="zuoyeFont_mathFont" w:eastAsia="宋体" w:hAnsi="zuoyeFont_mathFont" w:cs="宋体"/>
          <w:b/>
          <w:color w:val="666666"/>
          <w:kern w:val="0"/>
          <w:szCs w:val="21"/>
        </w:rPr>
        <w:t>为</w:t>
      </w:r>
      <w:r>
        <w:rPr>
          <w:rFonts w:ascii="zuoyeFont_mathFont" w:eastAsia="宋体" w:hAnsi="zuoyeFont_mathFont" w:cs="宋体"/>
          <w:b/>
          <w:color w:val="666666"/>
          <w:kern w:val="0"/>
          <w:szCs w:val="21"/>
        </w:rPr>
        <w:t>13N</w:t>
      </w:r>
      <w:r>
        <w:rPr>
          <w:rFonts w:ascii="zuoyeFont_mathFont" w:eastAsia="宋体" w:hAnsi="zuoyeFont_mathFont" w:cs="宋体"/>
          <w:b/>
          <w:color w:val="666666"/>
          <w:kern w:val="0"/>
          <w:szCs w:val="21"/>
        </w:rPr>
        <w:t>。下列说法错误的是（</w:t>
      </w:r>
      <w:r>
        <w:rPr>
          <w:rFonts w:ascii="zuoyeFont_mathFont" w:eastAsia="宋体" w:hAnsi="zuoyeFont_mathFont" w:cs="宋体"/>
          <w:b/>
          <w:color w:val="666666"/>
          <w:kern w:val="0"/>
          <w:szCs w:val="21"/>
        </w:rPr>
        <w:t xml:space="preserve">  </w:t>
      </w:r>
      <w:r>
        <w:rPr>
          <w:rFonts w:ascii="zuoyeFont_mathFont" w:eastAsia="宋体" w:hAnsi="zuoyeFont_mathFont" w:cs="宋体" w:hint="eastAsia"/>
          <w:b/>
          <w:color w:val="666666"/>
          <w:kern w:val="0"/>
          <w:szCs w:val="21"/>
        </w:rPr>
        <w:t>C</w:t>
      </w:r>
      <w:r>
        <w:rPr>
          <w:rFonts w:ascii="zuoyeFont_mathFont" w:eastAsia="宋体" w:hAnsi="zuoyeFont_mathFont" w:cs="宋体"/>
          <w:b/>
          <w:color w:val="666666"/>
          <w:kern w:val="0"/>
          <w:szCs w:val="21"/>
        </w:rPr>
        <w:t> </w:t>
      </w:r>
      <w:r>
        <w:rPr>
          <w:rFonts w:ascii="zuoyeFont_mathFont" w:eastAsia="宋体" w:hAnsi="zuoyeFont_mathFont" w:cs="宋体"/>
          <w:b/>
          <w:color w:val="666666"/>
          <w:kern w:val="0"/>
          <w:szCs w:val="21"/>
        </w:rPr>
        <w:t>）</w:t>
      </w:r>
    </w:p>
    <w:p w:rsidR="00122204" w:rsidRDefault="00B453DA">
      <w:pPr>
        <w:widowControl/>
        <w:shd w:val="clear" w:color="auto" w:fill="FFFFFF"/>
        <w:jc w:val="left"/>
        <w:rPr>
          <w:rFonts w:ascii="zuoyeFont_mathFont" w:eastAsia="宋体" w:hAnsi="zuoyeFont_mathFont" w:cs="宋体" w:hint="eastAsia"/>
          <w:b/>
          <w:color w:val="666666"/>
          <w:kern w:val="0"/>
          <w:szCs w:val="21"/>
        </w:rPr>
      </w:pPr>
      <w:r>
        <w:rPr>
          <w:b/>
          <w:noProof/>
        </w:rPr>
        <w:drawing>
          <wp:inline distT="0" distB="0" distL="114300" distR="114300">
            <wp:extent cx="982980" cy="1363980"/>
            <wp:effectExtent l="0" t="0" r="7620" b="7620"/>
            <wp:docPr id="2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04" w:rsidRDefault="00B453DA">
      <w:pP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</w:pPr>
      <w:r>
        <w:rPr>
          <w:rFonts w:ascii="zuoyeFont_mathFont" w:eastAsia="宋体" w:hAnsi="zuoyeFont_mathFont" w:cs="宋体"/>
          <w:b/>
          <w:color w:val="666666"/>
          <w:kern w:val="0"/>
          <w:szCs w:val="21"/>
        </w:rPr>
        <w:br/>
      </w:r>
      <w:r>
        <w:rPr>
          <w:rFonts w:ascii="zuoyeFont_mathFont" w:eastAsia="宋体" w:hAnsi="zuoyeFont_mathFont" w:cs="宋体"/>
          <w:b/>
          <w:color w:val="666666"/>
          <w:kern w:val="0"/>
          <w:szCs w:val="21"/>
          <w:shd w:val="clear" w:color="auto" w:fill="FFFFFF"/>
        </w:rPr>
        <w:t xml:space="preserve">A. </w:t>
      </w:r>
      <w:r>
        <w:rPr>
          <w:rFonts w:ascii="zuoyeFont_mathFont" w:eastAsia="宋体" w:hAnsi="zuoyeFont_mathFont" w:cs="宋体"/>
          <w:b/>
          <w:color w:val="666666"/>
          <w:kern w:val="0"/>
          <w:szCs w:val="21"/>
          <w:shd w:val="clear" w:color="auto" w:fill="FFFFFF"/>
        </w:rPr>
        <w:t>正方体受到的浮力为</w:t>
      </w:r>
      <w:r>
        <w:rPr>
          <w:rFonts w:ascii="zuoyeFont_mathFont" w:eastAsia="宋体" w:hAnsi="zuoyeFont_mathFont" w:cs="宋体"/>
          <w:b/>
          <w:color w:val="666666"/>
          <w:kern w:val="0"/>
          <w:szCs w:val="21"/>
          <w:shd w:val="clear" w:color="auto" w:fill="FFFFFF"/>
        </w:rPr>
        <w:t>8N</w:t>
      </w:r>
      <w:r>
        <w:rPr>
          <w:rFonts w:ascii="zuoyeFont_mathFont" w:eastAsia="宋体" w:hAnsi="zuoyeFont_mathFont" w:cs="宋体"/>
          <w:b/>
          <w:color w:val="666666"/>
          <w:kern w:val="0"/>
          <w:szCs w:val="21"/>
        </w:rPr>
        <w:br/>
      </w:r>
      <w:r>
        <w:rPr>
          <w:rFonts w:ascii="zuoyeFont_mathFont" w:eastAsia="宋体" w:hAnsi="zuoyeFont_mathFont" w:cs="宋体"/>
          <w:b/>
          <w:color w:val="666666"/>
          <w:kern w:val="0"/>
          <w:szCs w:val="21"/>
          <w:shd w:val="clear" w:color="auto" w:fill="FFFFFF"/>
        </w:rPr>
        <w:t xml:space="preserve">B. </w:t>
      </w:r>
      <w:r>
        <w:rPr>
          <w:rFonts w:ascii="zuoyeFont_mathFont" w:eastAsia="宋体" w:hAnsi="zuoyeFont_mathFont" w:cs="宋体"/>
          <w:b/>
          <w:color w:val="666666"/>
          <w:kern w:val="0"/>
          <w:szCs w:val="21"/>
          <w:shd w:val="clear" w:color="auto" w:fill="FFFFFF"/>
        </w:rPr>
        <w:t>液体的密度为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0.8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×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b/>
          <w:kern w:val="0"/>
          <w:sz w:val="24"/>
          <w:szCs w:val="24"/>
          <w:vertAlign w:val="superscript"/>
        </w:rPr>
        <w:t>3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kg/m</w:t>
      </w:r>
      <w:r>
        <w:rPr>
          <w:rFonts w:ascii="宋体" w:eastAsia="宋体" w:hAnsi="宋体" w:cs="宋体" w:hint="eastAsia"/>
          <w:b/>
          <w:kern w:val="0"/>
          <w:sz w:val="24"/>
          <w:szCs w:val="24"/>
          <w:vertAlign w:val="superscript"/>
        </w:rPr>
        <w:t>3</w:t>
      </w:r>
      <w:r>
        <w:rPr>
          <w:rFonts w:ascii="zuoyeFont_mathFont" w:eastAsia="宋体" w:hAnsi="zuoyeFont_mathFont" w:cs="宋体"/>
          <w:b/>
          <w:color w:val="666666"/>
          <w:kern w:val="0"/>
          <w:szCs w:val="21"/>
        </w:rPr>
        <w:br/>
      </w:r>
      <w:r>
        <w:rPr>
          <w:rFonts w:ascii="zuoyeFont_mathFont" w:eastAsia="宋体" w:hAnsi="zuoyeFont_mathFont" w:cs="宋体"/>
          <w:b/>
          <w:color w:val="FF0000"/>
          <w:kern w:val="0"/>
          <w:szCs w:val="21"/>
          <w:shd w:val="clear" w:color="auto" w:fill="FFFFFF"/>
        </w:rPr>
        <w:t xml:space="preserve">C. </w:t>
      </w:r>
      <w:r>
        <w:rPr>
          <w:rFonts w:ascii="zuoyeFont_mathFont" w:eastAsia="宋体" w:hAnsi="zuoyeFont_mathFont" w:cs="宋体"/>
          <w:b/>
          <w:color w:val="FF0000"/>
          <w:kern w:val="0"/>
          <w:szCs w:val="21"/>
          <w:shd w:val="clear" w:color="auto" w:fill="FFFFFF"/>
        </w:rPr>
        <w:t>正方体上表面到液面的距离</w:t>
      </w:r>
      <w:r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h=5cm</w:t>
      </w:r>
      <w:r>
        <w:rPr>
          <w:rFonts w:ascii="zuoyeFont_mathFont" w:eastAsia="宋体" w:hAnsi="zuoyeFont_mathFont" w:cs="宋体"/>
          <w:b/>
          <w:color w:val="FF0000"/>
          <w:kern w:val="0"/>
          <w:szCs w:val="21"/>
        </w:rPr>
        <w:br/>
      </w:r>
      <w:r>
        <w:rPr>
          <w:rFonts w:ascii="zuoyeFont_mathFont" w:eastAsia="宋体" w:hAnsi="zuoyeFont_mathFont" w:cs="宋体"/>
          <w:b/>
          <w:color w:val="666666"/>
          <w:kern w:val="0"/>
          <w:szCs w:val="21"/>
          <w:shd w:val="clear" w:color="auto" w:fill="FFFFFF"/>
        </w:rPr>
        <w:t xml:space="preserve">D. </w:t>
      </w:r>
      <w:r>
        <w:rPr>
          <w:rFonts w:ascii="zuoyeFont_mathFont" w:eastAsia="宋体" w:hAnsi="zuoyeFont_mathFont" w:cs="宋体"/>
          <w:b/>
          <w:color w:val="666666"/>
          <w:kern w:val="0"/>
          <w:szCs w:val="21"/>
          <w:shd w:val="clear" w:color="auto" w:fill="FFFFFF"/>
        </w:rPr>
        <w:t>液体对物体下表面的压强为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0.8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×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b/>
          <w:kern w:val="0"/>
          <w:sz w:val="24"/>
          <w:szCs w:val="24"/>
          <w:vertAlign w:val="superscript"/>
        </w:rPr>
        <w:t>3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Pa</w:t>
      </w:r>
    </w:p>
    <w:p w:rsidR="00122204" w:rsidRDefault="00B453DA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666666"/>
          <w:kern w:val="0"/>
          <w:szCs w:val="21"/>
        </w:rPr>
      </w:pPr>
      <w:r>
        <w:rPr>
          <w:rFonts w:ascii="Arial" w:eastAsia="宋体" w:hAnsi="Arial" w:cs="Arial" w:hint="eastAsia"/>
          <w:b/>
          <w:color w:val="666666"/>
          <w:kern w:val="0"/>
          <w:szCs w:val="21"/>
        </w:rPr>
        <w:t>10.</w:t>
      </w:r>
      <w:r>
        <w:rPr>
          <w:rFonts w:ascii="Arial" w:eastAsia="宋体" w:hAnsi="Arial" w:cs="Arial"/>
          <w:b/>
          <w:color w:val="666666"/>
          <w:kern w:val="0"/>
          <w:szCs w:val="21"/>
        </w:rPr>
        <w:t>体育课上</w:t>
      </w:r>
      <w:r>
        <w:rPr>
          <w:rFonts w:ascii="MathJax_Main" w:eastAsia="宋体" w:hAnsi="MathJax_Main" w:cs="Arial"/>
          <w:b/>
          <w:color w:val="666666"/>
          <w:kern w:val="0"/>
        </w:rPr>
        <w:t>,</w:t>
      </w:r>
      <w:r>
        <w:rPr>
          <w:rFonts w:ascii="Arial" w:eastAsia="宋体" w:hAnsi="Arial" w:cs="Arial"/>
          <w:b/>
          <w:color w:val="666666"/>
          <w:kern w:val="0"/>
          <w:szCs w:val="21"/>
        </w:rPr>
        <w:t>有许多运动项目涉及到物理知识</w:t>
      </w:r>
      <w:r>
        <w:rPr>
          <w:rFonts w:ascii="MathJax_Main" w:eastAsia="宋体" w:hAnsi="MathJax_Main" w:cs="Arial"/>
          <w:b/>
          <w:color w:val="666666"/>
          <w:kern w:val="0"/>
        </w:rPr>
        <w:t>,</w:t>
      </w:r>
      <w:r>
        <w:rPr>
          <w:rFonts w:ascii="Arial" w:eastAsia="宋体" w:hAnsi="Arial" w:cs="Arial"/>
          <w:b/>
          <w:color w:val="666666"/>
          <w:kern w:val="0"/>
          <w:szCs w:val="21"/>
        </w:rPr>
        <w:t>下列说法不正确的是</w:t>
      </w:r>
      <w:r>
        <w:rPr>
          <w:rFonts w:ascii="MathJax_Main" w:eastAsia="宋体" w:hAnsi="MathJax_Main" w:cs="Arial"/>
          <w:b/>
          <w:color w:val="666666"/>
          <w:kern w:val="0"/>
        </w:rPr>
        <w:t>(</w:t>
      </w:r>
      <w:r>
        <w:rPr>
          <w:rFonts w:ascii="MathJax_Main" w:eastAsia="宋体" w:hAnsi="MathJax_Main" w:cs="Arial" w:hint="eastAsia"/>
          <w:b/>
          <w:color w:val="666666"/>
          <w:kern w:val="0"/>
        </w:rPr>
        <w:t>A</w:t>
      </w:r>
      <w:r>
        <w:rPr>
          <w:rFonts w:ascii="MathJax_Main" w:eastAsia="宋体" w:hAnsi="MathJax_Main" w:cs="Arial"/>
          <w:b/>
          <w:color w:val="666666"/>
          <w:kern w:val="0"/>
        </w:rPr>
        <w:t>)</w:t>
      </w:r>
    </w:p>
    <w:p w:rsidR="00122204" w:rsidRDefault="00B453DA">
      <w:pP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</w:pP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FF0000"/>
          <w:kern w:val="0"/>
          <w:szCs w:val="21"/>
          <w:shd w:val="clear" w:color="auto" w:fill="FFFFFF"/>
        </w:rPr>
        <w:lastRenderedPageBreak/>
        <w:t xml:space="preserve">A. </w:t>
      </w:r>
      <w:r>
        <w:rPr>
          <w:rFonts w:ascii="Arial" w:eastAsia="宋体" w:hAnsi="Arial" w:cs="Arial"/>
          <w:b/>
          <w:color w:val="FF0000"/>
          <w:kern w:val="0"/>
          <w:szCs w:val="21"/>
          <w:shd w:val="clear" w:color="auto" w:fill="FFFFFF"/>
        </w:rPr>
        <w:t>运动员举起杠铃后应保持</w:t>
      </w:r>
      <w:r>
        <w:rPr>
          <w:rFonts w:ascii="MathJax_Main" w:eastAsia="宋体" w:hAnsi="MathJax_Main" w:cs="Arial"/>
          <w:b/>
          <w:color w:val="FF0000"/>
          <w:kern w:val="0"/>
        </w:rPr>
        <w:t>1</w:t>
      </w:r>
      <w:r>
        <w:rPr>
          <w:rFonts w:ascii="MathJax_Math" w:eastAsia="宋体" w:hAnsi="MathJax_Math" w:cs="Arial"/>
          <w:b/>
          <w:i/>
          <w:iCs/>
          <w:color w:val="FF0000"/>
          <w:kern w:val="0"/>
        </w:rPr>
        <w:t>s</w:t>
      </w:r>
      <w:r>
        <w:rPr>
          <w:rFonts w:ascii="Arial" w:eastAsia="宋体" w:hAnsi="Arial" w:cs="Arial"/>
          <w:b/>
          <w:color w:val="FF0000"/>
          <w:kern w:val="0"/>
          <w:szCs w:val="21"/>
          <w:shd w:val="clear" w:color="auto" w:fill="FFFFFF"/>
        </w:rPr>
        <w:t>不动，等待裁判确认，在这</w:t>
      </w:r>
      <w:r>
        <w:rPr>
          <w:rFonts w:ascii="MathJax_Main" w:eastAsia="宋体" w:hAnsi="MathJax_Main" w:cs="Arial"/>
          <w:b/>
          <w:color w:val="FF0000"/>
          <w:kern w:val="0"/>
        </w:rPr>
        <w:t>1</w:t>
      </w:r>
      <w:r>
        <w:rPr>
          <w:rFonts w:ascii="MathJax_Math" w:eastAsia="宋体" w:hAnsi="MathJax_Math" w:cs="Arial"/>
          <w:b/>
          <w:i/>
          <w:iCs/>
          <w:color w:val="FF0000"/>
          <w:kern w:val="0"/>
        </w:rPr>
        <w:t>s</w:t>
      </w:r>
      <w:r>
        <w:rPr>
          <w:rFonts w:ascii="Arial" w:eastAsia="宋体" w:hAnsi="Arial" w:cs="Arial"/>
          <w:b/>
          <w:color w:val="FF0000"/>
          <w:kern w:val="0"/>
          <w:szCs w:val="21"/>
          <w:shd w:val="clear" w:color="auto" w:fill="FFFFFF"/>
        </w:rPr>
        <w:t>内运动员仍对杠铃做功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B. 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百米赛跑记时，裁判应是看到发令枪的烟雾开始记时，而不是听到枪声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C. 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掷出去的铅球最终会落到地面上，是由于受到重力的作用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D. 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在接力赛中，为保证交接棒顺利进行，交接棒时两运动员应尽可能做到相对静止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hint="eastAsia"/>
          <w:b/>
        </w:rPr>
        <w:t>11.</w:t>
      </w:r>
      <w:r>
        <w:rPr>
          <w:rFonts w:ascii="Arial" w:hAnsi="Arial" w:cs="Arial"/>
          <w:b/>
          <w:color w:val="666666"/>
          <w:sz w:val="21"/>
          <w:szCs w:val="21"/>
        </w:rPr>
        <w:t xml:space="preserve"> </w:t>
      </w:r>
      <w:r>
        <w:rPr>
          <w:rFonts w:ascii="Arial" w:hAnsi="Arial" w:cs="Arial"/>
          <w:b/>
          <w:color w:val="666666"/>
          <w:sz w:val="21"/>
          <w:szCs w:val="21"/>
        </w:rPr>
        <w:t>如图所示</w:t>
      </w:r>
      <w:r>
        <w:rPr>
          <w:rFonts w:ascii="MathJax_Main" w:hAnsi="MathJax_Main" w:cs="Arial"/>
          <w:b/>
          <w:color w:val="666666"/>
          <w:sz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物体</w:t>
      </w:r>
      <w:r>
        <w:rPr>
          <w:rFonts w:ascii="Arial" w:hAnsi="Arial" w:cs="Arial"/>
          <w:b/>
          <w:color w:val="666666"/>
          <w:sz w:val="21"/>
          <w:szCs w:val="21"/>
        </w:rPr>
        <w:t>A. </w:t>
      </w:r>
      <w:r>
        <w:rPr>
          <w:rFonts w:ascii="MathJax_Math" w:hAnsi="MathJax_Math" w:cs="Arial"/>
          <w:b/>
          <w:i/>
          <w:iCs/>
          <w:color w:val="666666"/>
          <w:sz w:val="21"/>
        </w:rPr>
        <w:t>B</w:t>
      </w:r>
      <w:r>
        <w:rPr>
          <w:rFonts w:ascii="Arial" w:hAnsi="Arial" w:cs="Arial"/>
          <w:b/>
          <w:color w:val="666666"/>
          <w:sz w:val="21"/>
          <w:szCs w:val="21"/>
        </w:rPr>
        <w:t>的重分别为</w:t>
      </w:r>
      <w:r>
        <w:rPr>
          <w:rFonts w:ascii="MathJax_Main" w:hAnsi="MathJax_Main" w:cs="Arial"/>
          <w:b/>
          <w:color w:val="666666"/>
          <w:sz w:val="21"/>
        </w:rPr>
        <w:t>20</w:t>
      </w:r>
      <w:r>
        <w:rPr>
          <w:rFonts w:ascii="MathJax_Math" w:hAnsi="MathJax_Math" w:cs="Arial"/>
          <w:b/>
          <w:i/>
          <w:iCs/>
          <w:color w:val="666666"/>
          <w:sz w:val="21"/>
        </w:rPr>
        <w:t>N</w:t>
      </w:r>
      <w:r>
        <w:rPr>
          <w:rFonts w:ascii="Arial" w:hAnsi="Arial" w:cs="Arial"/>
          <w:b/>
          <w:color w:val="666666"/>
          <w:sz w:val="21"/>
          <w:szCs w:val="21"/>
        </w:rPr>
        <w:t>、</w:t>
      </w:r>
      <w:r>
        <w:rPr>
          <w:rFonts w:ascii="MathJax_Main" w:hAnsi="MathJax_Main" w:cs="Arial"/>
          <w:b/>
          <w:color w:val="666666"/>
          <w:sz w:val="21"/>
        </w:rPr>
        <w:t>10</w:t>
      </w:r>
      <w:r>
        <w:rPr>
          <w:rFonts w:ascii="MathJax_Math" w:hAnsi="MathJax_Math" w:cs="Arial"/>
          <w:b/>
          <w:i/>
          <w:iCs/>
          <w:color w:val="666666"/>
          <w:sz w:val="21"/>
        </w:rPr>
        <w:t>N</w:t>
      </w:r>
      <w:r>
        <w:rPr>
          <w:rFonts w:ascii="MathJax_Main" w:hAnsi="MathJax_Main" w:cs="Arial"/>
          <w:b/>
          <w:color w:val="666666"/>
          <w:sz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滑轮和绳子的重忽略不计</w:t>
      </w:r>
      <w:r>
        <w:rPr>
          <w:rFonts w:ascii="MathJax_Main" w:hAnsi="MathJax_Main" w:cs="Arial"/>
          <w:b/>
          <w:color w:val="666666"/>
          <w:sz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此时物体</w:t>
      </w:r>
      <w:r>
        <w:rPr>
          <w:rFonts w:ascii="MathJax_Math" w:hAnsi="MathJax_Math" w:cs="Arial"/>
          <w:b/>
          <w:i/>
          <w:iCs/>
          <w:color w:val="666666"/>
          <w:sz w:val="21"/>
        </w:rPr>
        <w:t>A</w:t>
      </w:r>
      <w:r>
        <w:rPr>
          <w:rFonts w:ascii="Arial" w:hAnsi="Arial" w:cs="Arial"/>
          <w:b/>
          <w:color w:val="666666"/>
          <w:sz w:val="21"/>
          <w:szCs w:val="21"/>
        </w:rPr>
        <w:t>在水平面上向右作匀速直线运动</w:t>
      </w:r>
      <w:r>
        <w:rPr>
          <w:rFonts w:ascii="MathJax_Main" w:hAnsi="MathJax_Main" w:cs="Arial"/>
          <w:b/>
          <w:color w:val="666666"/>
          <w:sz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若用力</w:t>
      </w:r>
      <w:r>
        <w:rPr>
          <w:rFonts w:ascii="MathJax_Math" w:hAnsi="MathJax_Math" w:cs="Arial"/>
          <w:b/>
          <w:i/>
          <w:iCs/>
          <w:color w:val="666666"/>
          <w:sz w:val="21"/>
        </w:rPr>
        <w:t>F</w:t>
      </w:r>
      <w:r>
        <w:rPr>
          <w:rFonts w:ascii="Arial" w:hAnsi="Arial" w:cs="Arial"/>
          <w:b/>
          <w:color w:val="666666"/>
          <w:sz w:val="21"/>
          <w:szCs w:val="21"/>
        </w:rPr>
        <w:t>向左拉物体</w:t>
      </w:r>
      <w:r>
        <w:rPr>
          <w:rFonts w:ascii="MathJax_Math" w:hAnsi="MathJax_Math" w:cs="Arial"/>
          <w:b/>
          <w:i/>
          <w:iCs/>
          <w:color w:val="666666"/>
          <w:sz w:val="21"/>
        </w:rPr>
        <w:t>A</w:t>
      </w:r>
      <w:r>
        <w:rPr>
          <w:rFonts w:ascii="MathJax_Main" w:hAnsi="MathJax_Main" w:cs="Arial"/>
          <w:b/>
          <w:color w:val="666666"/>
          <w:sz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使物体</w:t>
      </w:r>
      <w:r>
        <w:rPr>
          <w:rFonts w:ascii="MathJax_Math" w:hAnsi="MathJax_Math" w:cs="Arial"/>
          <w:b/>
          <w:i/>
          <w:iCs/>
          <w:color w:val="666666"/>
          <w:sz w:val="21"/>
        </w:rPr>
        <w:t>A</w:t>
      </w:r>
      <w:r>
        <w:rPr>
          <w:rFonts w:ascii="Arial" w:hAnsi="Arial" w:cs="Arial"/>
          <w:b/>
          <w:color w:val="666666"/>
          <w:sz w:val="21"/>
          <w:szCs w:val="21"/>
        </w:rPr>
        <w:t>向左作匀速直线运动</w:t>
      </w:r>
      <w:r>
        <w:rPr>
          <w:rFonts w:ascii="MathJax_Main" w:hAnsi="MathJax_Main" w:cs="Arial"/>
          <w:b/>
          <w:color w:val="666666"/>
          <w:sz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则（</w:t>
      </w:r>
      <w:r>
        <w:rPr>
          <w:rFonts w:ascii="Arial" w:hAnsi="Arial" w:cs="Arial"/>
          <w:b/>
          <w:color w:val="666666"/>
          <w:sz w:val="21"/>
          <w:szCs w:val="21"/>
        </w:rPr>
        <w:t> </w:t>
      </w:r>
      <w:r>
        <w:rPr>
          <w:rFonts w:ascii="Arial" w:hAnsi="Arial" w:cs="Arial" w:hint="eastAsia"/>
          <w:b/>
          <w:color w:val="666666"/>
          <w:sz w:val="21"/>
          <w:szCs w:val="21"/>
        </w:rPr>
        <w:t>B</w:t>
      </w:r>
      <w:r>
        <w:rPr>
          <w:rFonts w:ascii="Arial" w:hAnsi="Arial" w:cs="Arial"/>
          <w:b/>
          <w:color w:val="666666"/>
          <w:sz w:val="21"/>
          <w:szCs w:val="21"/>
        </w:rPr>
        <w:t>）</w:t>
      </w:r>
    </w:p>
    <w:p w:rsidR="00122204" w:rsidRDefault="00B453DA">
      <w:pPr>
        <w:rPr>
          <w:rFonts w:ascii="MathJax_Math" w:eastAsia="宋体" w:hAnsi="MathJax_Math" w:cs="Arial" w:hint="eastAsia"/>
          <w:b/>
          <w:i/>
          <w:iCs/>
          <w:color w:val="666666"/>
          <w:kern w:val="0"/>
        </w:rPr>
      </w:pPr>
      <w:r>
        <w:rPr>
          <w:b/>
          <w:noProof/>
        </w:rPr>
        <w:drawing>
          <wp:inline distT="0" distB="0" distL="114300" distR="114300">
            <wp:extent cx="1607820" cy="1234440"/>
            <wp:effectExtent l="0" t="0" r="7620" b="0"/>
            <wp:docPr id="3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A. 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F</w:t>
      </w:r>
      <w:r>
        <w:rPr>
          <w:rFonts w:ascii="MathJax_Main" w:eastAsia="宋体" w:hAnsi="MathJax_Main" w:cs="Arial"/>
          <w:b/>
          <w:color w:val="666666"/>
          <w:kern w:val="0"/>
        </w:rPr>
        <w:t>=20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N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FF0000"/>
          <w:kern w:val="0"/>
          <w:szCs w:val="21"/>
          <w:shd w:val="clear" w:color="auto" w:fill="FFFFFF"/>
        </w:rPr>
        <w:t>B. </w:t>
      </w:r>
      <w:r>
        <w:rPr>
          <w:rFonts w:ascii="MathJax_Math" w:eastAsia="宋体" w:hAnsi="MathJax_Math" w:cs="Arial"/>
          <w:b/>
          <w:i/>
          <w:iCs/>
          <w:color w:val="FF0000"/>
          <w:kern w:val="0"/>
        </w:rPr>
        <w:t>F</w:t>
      </w:r>
      <w:r>
        <w:rPr>
          <w:rFonts w:ascii="MathJax_Main" w:eastAsia="宋体" w:hAnsi="MathJax_Main" w:cs="Arial"/>
          <w:b/>
          <w:color w:val="FF0000"/>
          <w:kern w:val="0"/>
        </w:rPr>
        <w:t>=10</w:t>
      </w:r>
      <w:r>
        <w:rPr>
          <w:rFonts w:ascii="MathJax_Math" w:eastAsia="宋体" w:hAnsi="MathJax_Math" w:cs="Arial"/>
          <w:b/>
          <w:i/>
          <w:iCs/>
          <w:color w:val="FF0000"/>
          <w:kern w:val="0"/>
        </w:rPr>
        <w:t>N</w:t>
      </w:r>
      <w:r>
        <w:rPr>
          <w:rFonts w:ascii="Arial" w:eastAsia="宋体" w:hAnsi="Arial" w:cs="Arial"/>
          <w:b/>
          <w:color w:val="FF0000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C. 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F</w:t>
      </w:r>
      <w:r>
        <w:rPr>
          <w:rFonts w:ascii="MathJax_Main" w:eastAsia="宋体" w:hAnsi="MathJax_Main" w:cs="Arial"/>
          <w:b/>
          <w:color w:val="666666"/>
          <w:kern w:val="0"/>
        </w:rPr>
        <w:t>=5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N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D. 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F</w:t>
      </w:r>
      <w:r>
        <w:rPr>
          <w:rFonts w:ascii="MathJax_Main" w:eastAsia="宋体" w:hAnsi="MathJax_Main" w:cs="Arial"/>
          <w:b/>
          <w:color w:val="666666"/>
          <w:kern w:val="0"/>
        </w:rPr>
        <w:t>=30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N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ascii="MathJax_Math" w:hAnsi="MathJax_Math" w:cs="Arial" w:hint="eastAsia"/>
          <w:b/>
          <w:iCs/>
          <w:color w:val="666666"/>
        </w:rPr>
        <w:t>12.</w:t>
      </w:r>
      <w:r>
        <w:rPr>
          <w:rFonts w:ascii="Arial" w:hAnsi="Arial" w:cs="Arial"/>
          <w:b/>
          <w:color w:val="666666"/>
          <w:sz w:val="21"/>
          <w:szCs w:val="21"/>
        </w:rPr>
        <w:t xml:space="preserve"> </w:t>
      </w:r>
      <w:r>
        <w:rPr>
          <w:rFonts w:ascii="Arial" w:hAnsi="Arial" w:cs="Arial"/>
          <w:b/>
          <w:color w:val="666666"/>
          <w:sz w:val="21"/>
          <w:szCs w:val="21"/>
        </w:rPr>
        <w:t>下列哪一个实例中</w:t>
      </w:r>
      <w:r>
        <w:rPr>
          <w:rFonts w:ascii="MathJax_Main" w:hAnsi="MathJax_Main" w:cs="Arial"/>
          <w:b/>
          <w:color w:val="666666"/>
          <w:sz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采用做功的方式</w:t>
      </w:r>
      <w:r>
        <w:rPr>
          <w:rFonts w:ascii="MathJax_Main" w:hAnsi="MathJax_Main" w:cs="Arial"/>
          <w:b/>
          <w:color w:val="666666"/>
          <w:sz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使划横线物体的内能逐渐减小的</w:t>
      </w:r>
      <w:r>
        <w:rPr>
          <w:rFonts w:ascii="MathJax_Main" w:hAnsi="MathJax_Main" w:cs="Arial"/>
          <w:b/>
          <w:color w:val="666666"/>
          <w:sz w:val="21"/>
        </w:rPr>
        <w:t>?(</w:t>
      </w:r>
      <w:r>
        <w:rPr>
          <w:rFonts w:ascii="MathJax_Main" w:hAnsi="MathJax_Main" w:cs="Arial" w:hint="eastAsia"/>
          <w:b/>
          <w:color w:val="666666"/>
          <w:sz w:val="21"/>
        </w:rPr>
        <w:t>B</w:t>
      </w:r>
      <w:r>
        <w:rPr>
          <w:rFonts w:ascii="MathJax_Main" w:hAnsi="MathJax_Main" w:cs="Arial"/>
          <w:b/>
          <w:color w:val="666666"/>
          <w:sz w:val="21"/>
        </w:rPr>
        <w:t>)</w:t>
      </w:r>
    </w:p>
    <w:p w:rsidR="00122204" w:rsidRDefault="00B453DA">
      <w:pPr>
        <w:rPr>
          <w:rFonts w:ascii="MathJax_Math" w:eastAsia="宋体" w:hAnsi="MathJax_Math" w:cs="Arial" w:hint="eastAsia"/>
          <w:b/>
          <w:iCs/>
          <w:color w:val="666666"/>
          <w:kern w:val="0"/>
        </w:rPr>
      </w:pP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A. 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热水倒入茶杯，</w:t>
      </w:r>
      <w:r>
        <w:rPr>
          <w:rFonts w:ascii="Arial" w:eastAsia="宋体" w:hAnsi="Arial" w:cs="Arial"/>
          <w:b/>
          <w:color w:val="666666"/>
          <w:kern w:val="0"/>
          <w:szCs w:val="21"/>
          <w:u w:val="single"/>
          <w:shd w:val="clear" w:color="auto" w:fill="FFFFFF"/>
        </w:rPr>
        <w:t>茶杯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的温度升高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FF0000"/>
          <w:kern w:val="0"/>
          <w:szCs w:val="21"/>
          <w:shd w:val="clear" w:color="auto" w:fill="FFFFFF"/>
        </w:rPr>
        <w:t xml:space="preserve">B. </w:t>
      </w:r>
      <w:r>
        <w:rPr>
          <w:rFonts w:ascii="Arial" w:eastAsia="宋体" w:hAnsi="Arial" w:cs="Arial"/>
          <w:b/>
          <w:color w:val="FF0000"/>
          <w:kern w:val="0"/>
          <w:szCs w:val="21"/>
          <w:u w:val="single"/>
          <w:shd w:val="clear" w:color="auto" w:fill="FFFFFF"/>
        </w:rPr>
        <w:t>水蒸气</w:t>
      </w:r>
      <w:r>
        <w:rPr>
          <w:rFonts w:ascii="Arial" w:eastAsia="宋体" w:hAnsi="Arial" w:cs="Arial"/>
          <w:b/>
          <w:color w:val="FF0000"/>
          <w:kern w:val="0"/>
          <w:szCs w:val="21"/>
          <w:shd w:val="clear" w:color="auto" w:fill="FFFFFF"/>
        </w:rPr>
        <w:t>冲开水瓶塞子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C. 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电炉通电后，</w:t>
      </w:r>
      <w:r>
        <w:rPr>
          <w:rFonts w:ascii="Arial" w:eastAsia="宋体" w:hAnsi="Arial" w:cs="Arial"/>
          <w:b/>
          <w:color w:val="666666"/>
          <w:kern w:val="0"/>
          <w:szCs w:val="21"/>
          <w:u w:val="single"/>
          <w:shd w:val="clear" w:color="auto" w:fill="FFFFFF"/>
        </w:rPr>
        <w:t>电阻丝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逐渐变红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D. 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汽油机压缩冲程中</w:t>
      </w:r>
      <w:r>
        <w:rPr>
          <w:rFonts w:ascii="Arial" w:eastAsia="宋体" w:hAnsi="Arial" w:cs="Arial"/>
          <w:b/>
          <w:color w:val="666666"/>
          <w:kern w:val="0"/>
          <w:szCs w:val="21"/>
          <w:u w:val="single"/>
          <w:shd w:val="clear" w:color="auto" w:fill="FFFFFF"/>
        </w:rPr>
        <w:t>燃料混合物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的温度发生变化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ascii="MathJax_Math" w:hAnsi="MathJax_Math" w:cs="Arial" w:hint="eastAsia"/>
          <w:b/>
          <w:iCs/>
          <w:color w:val="666666"/>
        </w:rPr>
        <w:t>13.</w:t>
      </w:r>
      <w:r>
        <w:rPr>
          <w:rFonts w:ascii="Arial" w:hAnsi="Arial" w:cs="Arial"/>
          <w:b/>
          <w:color w:val="666666"/>
          <w:sz w:val="21"/>
          <w:szCs w:val="21"/>
        </w:rPr>
        <w:t xml:space="preserve"> </w:t>
      </w:r>
      <w:r>
        <w:rPr>
          <w:rFonts w:ascii="Arial" w:hAnsi="Arial" w:cs="Arial"/>
          <w:b/>
          <w:color w:val="666666"/>
          <w:sz w:val="21"/>
          <w:szCs w:val="21"/>
        </w:rPr>
        <w:t>图</w:t>
      </w:r>
      <w:r>
        <w:rPr>
          <w:rFonts w:ascii="MathJax_Main" w:hAnsi="MathJax_Main" w:cs="Arial"/>
          <w:b/>
          <w:color w:val="666666"/>
          <w:sz w:val="21"/>
        </w:rPr>
        <w:t> (</w:t>
      </w:r>
      <w:r>
        <w:rPr>
          <w:rFonts w:ascii="MathJax_Math" w:hAnsi="MathJax_Math" w:cs="Arial"/>
          <w:b/>
          <w:i/>
          <w:iCs/>
          <w:color w:val="666666"/>
          <w:sz w:val="21"/>
        </w:rPr>
        <w:t>a</w:t>
      </w:r>
      <w:r>
        <w:rPr>
          <w:rFonts w:ascii="MathJax_Main" w:hAnsi="MathJax_Main" w:cs="Arial"/>
          <w:b/>
          <w:color w:val="666666"/>
          <w:sz w:val="21"/>
        </w:rPr>
        <w:t>) </w:t>
      </w:r>
      <w:r>
        <w:rPr>
          <w:rFonts w:ascii="Arial" w:hAnsi="Arial" w:cs="Arial"/>
          <w:b/>
          <w:color w:val="666666"/>
          <w:sz w:val="21"/>
          <w:szCs w:val="21"/>
        </w:rPr>
        <w:t>所示电路</w:t>
      </w:r>
      <w:r>
        <w:rPr>
          <w:rFonts w:ascii="MathJax_Main" w:hAnsi="MathJax_Main" w:cs="Arial"/>
          <w:b/>
          <w:color w:val="666666"/>
          <w:sz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当闭合开关</w:t>
      </w:r>
      <w:r>
        <w:rPr>
          <w:rFonts w:ascii="MathJax_Math" w:hAnsi="MathJax_Math" w:cs="Arial"/>
          <w:b/>
          <w:i/>
          <w:iCs/>
          <w:color w:val="666666"/>
          <w:sz w:val="21"/>
        </w:rPr>
        <w:t>S</w:t>
      </w:r>
      <w:r>
        <w:rPr>
          <w:rFonts w:ascii="Arial" w:hAnsi="Arial" w:cs="Arial"/>
          <w:b/>
          <w:color w:val="666666"/>
          <w:sz w:val="21"/>
          <w:szCs w:val="21"/>
        </w:rPr>
        <w:t>后</w:t>
      </w:r>
      <w:r>
        <w:rPr>
          <w:rFonts w:ascii="MathJax_Main" w:hAnsi="MathJax_Main" w:cs="Arial"/>
          <w:b/>
          <w:color w:val="666666"/>
          <w:sz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两个电压表指针偏转均为图</w:t>
      </w:r>
      <w:r>
        <w:rPr>
          <w:rFonts w:ascii="MathJax_Main" w:hAnsi="MathJax_Main" w:cs="Arial"/>
          <w:b/>
          <w:color w:val="666666"/>
          <w:sz w:val="21"/>
        </w:rPr>
        <w:t> (</w:t>
      </w:r>
      <w:r>
        <w:rPr>
          <w:rFonts w:ascii="MathJax_Math" w:hAnsi="MathJax_Math" w:cs="Arial"/>
          <w:b/>
          <w:i/>
          <w:iCs/>
          <w:color w:val="666666"/>
          <w:sz w:val="21"/>
        </w:rPr>
        <w:t>b</w:t>
      </w:r>
      <w:r>
        <w:rPr>
          <w:rFonts w:ascii="MathJax_Main" w:hAnsi="MathJax_Main" w:cs="Arial"/>
          <w:b/>
          <w:color w:val="666666"/>
          <w:sz w:val="21"/>
        </w:rPr>
        <w:t>) </w:t>
      </w:r>
      <w:r>
        <w:rPr>
          <w:rFonts w:ascii="Arial" w:hAnsi="Arial" w:cs="Arial"/>
          <w:b/>
          <w:color w:val="666666"/>
          <w:sz w:val="21"/>
          <w:szCs w:val="21"/>
        </w:rPr>
        <w:t>所示</w:t>
      </w:r>
      <w:r>
        <w:rPr>
          <w:rFonts w:ascii="MathJax_Main" w:hAnsi="MathJax_Main" w:cs="Arial"/>
          <w:b/>
          <w:color w:val="666666"/>
          <w:sz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则电阻</w:t>
      </w:r>
      <w:r>
        <w:rPr>
          <w:rFonts w:ascii="MathJax_Math" w:hAnsi="MathJax_Math" w:cs="Arial"/>
          <w:b/>
          <w:i/>
          <w:iCs/>
          <w:color w:val="666666"/>
          <w:sz w:val="21"/>
        </w:rPr>
        <w:t>R</w:t>
      </w:r>
      <w:r>
        <w:rPr>
          <w:rFonts w:ascii="MathJax_Main" w:hAnsi="MathJax_Main" w:cs="Arial"/>
          <w:b/>
          <w:color w:val="666666"/>
          <w:sz w:val="18"/>
        </w:rPr>
        <w:t>1</w:t>
      </w:r>
      <w:r>
        <w:rPr>
          <w:rFonts w:ascii="Arial" w:hAnsi="Arial" w:cs="Arial"/>
          <w:b/>
          <w:color w:val="666666"/>
          <w:sz w:val="21"/>
          <w:szCs w:val="21"/>
        </w:rPr>
        <w:t>和</w:t>
      </w:r>
      <w:r>
        <w:rPr>
          <w:rFonts w:ascii="MathJax_Math" w:hAnsi="MathJax_Math" w:cs="Arial"/>
          <w:b/>
          <w:i/>
          <w:iCs/>
          <w:color w:val="666666"/>
          <w:sz w:val="21"/>
        </w:rPr>
        <w:t>R</w:t>
      </w:r>
      <w:r>
        <w:rPr>
          <w:rFonts w:ascii="MathJax_Main" w:hAnsi="MathJax_Main" w:cs="Arial"/>
          <w:b/>
          <w:color w:val="666666"/>
          <w:sz w:val="18"/>
        </w:rPr>
        <w:t>2</w:t>
      </w:r>
      <w:r>
        <w:rPr>
          <w:rFonts w:ascii="Arial" w:hAnsi="Arial" w:cs="Arial"/>
          <w:b/>
          <w:color w:val="666666"/>
          <w:sz w:val="21"/>
          <w:szCs w:val="21"/>
        </w:rPr>
        <w:t>两端的电压分别为</w:t>
      </w:r>
      <w:r>
        <w:rPr>
          <w:rFonts w:ascii="MathJax_Main" w:hAnsi="MathJax_Main" w:cs="Arial"/>
          <w:b/>
          <w:color w:val="666666"/>
          <w:sz w:val="21"/>
        </w:rPr>
        <w:t>(</w:t>
      </w:r>
      <w:r>
        <w:rPr>
          <w:rFonts w:ascii="MathJax_Main" w:hAnsi="MathJax_Main" w:cs="Arial" w:hint="eastAsia"/>
          <w:b/>
          <w:color w:val="666666"/>
          <w:sz w:val="21"/>
        </w:rPr>
        <w:t>A</w:t>
      </w:r>
      <w:r>
        <w:rPr>
          <w:rFonts w:ascii="MathJax_Main" w:hAnsi="MathJax_Main" w:cs="Arial"/>
          <w:b/>
          <w:color w:val="666666"/>
          <w:sz w:val="21"/>
        </w:rPr>
        <w:t>)</w:t>
      </w:r>
    </w:p>
    <w:p w:rsidR="00122204" w:rsidRDefault="00B453DA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666666"/>
          <w:kern w:val="0"/>
          <w:szCs w:val="21"/>
        </w:rPr>
      </w:pPr>
      <w:r>
        <w:rPr>
          <w:b/>
          <w:noProof/>
        </w:rPr>
        <w:drawing>
          <wp:inline distT="0" distB="0" distL="114300" distR="114300">
            <wp:extent cx="2887980" cy="1257300"/>
            <wp:effectExtent l="0" t="0" r="7620" b="7620"/>
            <wp:docPr id="3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04" w:rsidRDefault="00B453DA">
      <w:pPr>
        <w:rPr>
          <w:rFonts w:ascii="MathJax_Math" w:eastAsia="宋体" w:hAnsi="MathJax_Math" w:cs="Arial" w:hint="eastAsia"/>
          <w:b/>
          <w:iCs/>
          <w:color w:val="666666"/>
          <w:kern w:val="0"/>
        </w:rPr>
      </w:pP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FF0000"/>
          <w:kern w:val="0"/>
          <w:szCs w:val="21"/>
          <w:shd w:val="clear" w:color="auto" w:fill="FFFFFF"/>
        </w:rPr>
        <w:t>A. </w:t>
      </w:r>
      <w:r>
        <w:rPr>
          <w:rFonts w:ascii="MathJax_Main" w:eastAsia="宋体" w:hAnsi="MathJax_Main" w:cs="Arial"/>
          <w:b/>
          <w:color w:val="FF0000"/>
          <w:kern w:val="0"/>
        </w:rPr>
        <w:t>8 </w:t>
      </w:r>
      <w:r>
        <w:rPr>
          <w:rFonts w:ascii="MathJax_Math" w:eastAsia="宋体" w:hAnsi="MathJax_Math" w:cs="Arial"/>
          <w:b/>
          <w:i/>
          <w:iCs/>
          <w:color w:val="FF0000"/>
          <w:kern w:val="0"/>
        </w:rPr>
        <w:t>V</w:t>
      </w:r>
      <w:r>
        <w:rPr>
          <w:rFonts w:ascii="MathJax_Main" w:eastAsia="宋体" w:hAnsi="MathJax_Main" w:cs="Arial"/>
          <w:b/>
          <w:color w:val="FF0000"/>
          <w:kern w:val="0"/>
        </w:rPr>
        <w:t>    2 </w:t>
      </w:r>
      <w:r>
        <w:rPr>
          <w:rFonts w:ascii="MathJax_Math" w:eastAsia="宋体" w:hAnsi="MathJax_Math" w:cs="Arial"/>
          <w:b/>
          <w:i/>
          <w:iCs/>
          <w:color w:val="FF0000"/>
          <w:kern w:val="0"/>
        </w:rPr>
        <w:t>V</w:t>
      </w:r>
      <w:r>
        <w:rPr>
          <w:rFonts w:ascii="Arial" w:eastAsia="宋体" w:hAnsi="Arial" w:cs="Arial"/>
          <w:b/>
          <w:color w:val="FF0000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B. </w:t>
      </w:r>
      <w:r>
        <w:rPr>
          <w:rFonts w:ascii="MathJax_Main" w:eastAsia="宋体" w:hAnsi="MathJax_Main" w:cs="Arial"/>
          <w:b/>
          <w:color w:val="666666"/>
          <w:kern w:val="0"/>
        </w:rPr>
        <w:t>10 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V</w:t>
      </w:r>
      <w:r>
        <w:rPr>
          <w:rFonts w:ascii="MathJax_Main" w:eastAsia="宋体" w:hAnsi="MathJax_Main" w:cs="Arial"/>
          <w:b/>
          <w:color w:val="666666"/>
          <w:kern w:val="0"/>
        </w:rPr>
        <w:t>    2 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V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C. </w:t>
      </w:r>
      <w:r>
        <w:rPr>
          <w:rFonts w:ascii="MathJax_Main" w:eastAsia="宋体" w:hAnsi="MathJax_Main" w:cs="Arial"/>
          <w:b/>
          <w:color w:val="666666"/>
          <w:kern w:val="0"/>
        </w:rPr>
        <w:t>2 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V</w:t>
      </w:r>
      <w:r>
        <w:rPr>
          <w:rFonts w:ascii="MathJax_Main" w:eastAsia="宋体" w:hAnsi="MathJax_Main" w:cs="Arial"/>
          <w:b/>
          <w:color w:val="666666"/>
          <w:kern w:val="0"/>
        </w:rPr>
        <w:t>    8 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V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D. </w:t>
      </w:r>
      <w:r>
        <w:rPr>
          <w:rFonts w:ascii="MathJax_Main" w:eastAsia="宋体" w:hAnsi="MathJax_Main" w:cs="Arial"/>
          <w:b/>
          <w:color w:val="666666"/>
          <w:kern w:val="0"/>
        </w:rPr>
        <w:t>2 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V</w:t>
      </w:r>
      <w:r>
        <w:rPr>
          <w:rFonts w:ascii="MathJax_Main" w:eastAsia="宋体" w:hAnsi="MathJax_Main" w:cs="Arial"/>
          <w:b/>
          <w:color w:val="666666"/>
          <w:kern w:val="0"/>
        </w:rPr>
        <w:t>    10 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V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ascii="MathJax_Math" w:hAnsi="MathJax_Math" w:cs="Arial" w:hint="eastAsia"/>
          <w:b/>
          <w:iCs/>
          <w:color w:val="666666"/>
        </w:rPr>
        <w:lastRenderedPageBreak/>
        <w:t>14.</w:t>
      </w:r>
      <w:r>
        <w:rPr>
          <w:rFonts w:ascii="Arial" w:hAnsi="Arial" w:cs="Arial"/>
          <w:b/>
          <w:color w:val="666666"/>
          <w:sz w:val="21"/>
          <w:szCs w:val="21"/>
        </w:rPr>
        <w:t>某同学在做</w:t>
      </w:r>
      <w:r>
        <w:rPr>
          <w:rFonts w:ascii="Arial" w:hAnsi="Arial" w:cs="Arial"/>
          <w:b/>
          <w:color w:val="666666"/>
          <w:sz w:val="21"/>
          <w:szCs w:val="21"/>
        </w:rPr>
        <w:t>“</w:t>
      </w:r>
      <w:r>
        <w:rPr>
          <w:rFonts w:ascii="Arial" w:hAnsi="Arial" w:cs="Arial"/>
          <w:b/>
          <w:color w:val="666666"/>
          <w:sz w:val="21"/>
          <w:szCs w:val="21"/>
        </w:rPr>
        <w:t>用滑动变阻器改变电流</w:t>
      </w:r>
      <w:r>
        <w:rPr>
          <w:rFonts w:ascii="Arial" w:hAnsi="Arial" w:cs="Arial"/>
          <w:b/>
          <w:color w:val="666666"/>
          <w:sz w:val="21"/>
          <w:szCs w:val="21"/>
        </w:rPr>
        <w:t>”</w:t>
      </w:r>
      <w:r>
        <w:rPr>
          <w:rFonts w:ascii="Arial" w:hAnsi="Arial" w:cs="Arial"/>
          <w:b/>
          <w:color w:val="666666"/>
          <w:sz w:val="21"/>
          <w:szCs w:val="21"/>
        </w:rPr>
        <w:t>的实验时</w:t>
      </w:r>
      <w:r>
        <w:rPr>
          <w:rFonts w:ascii="MathJax_Main" w:hAnsi="MathJax_Main" w:cs="Arial"/>
          <w:b/>
          <w:color w:val="666666"/>
          <w:sz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连接如图所示的电路</w:t>
      </w:r>
      <w:r>
        <w:rPr>
          <w:rFonts w:ascii="MathJax_Main" w:hAnsi="MathJax_Main" w:cs="Arial"/>
          <w:b/>
          <w:color w:val="666666"/>
          <w:sz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将滑动变阻器的滑片移动到最大阻值处</w:t>
      </w:r>
      <w:r>
        <w:rPr>
          <w:rFonts w:ascii="MathJax_Main" w:hAnsi="MathJax_Main" w:cs="Arial"/>
          <w:b/>
          <w:color w:val="666666"/>
          <w:sz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闭合电</w:t>
      </w:r>
      <w:r>
        <w:rPr>
          <w:rFonts w:ascii="Arial" w:hAnsi="Arial" w:cs="Arial"/>
          <w:b/>
          <w:color w:val="0000FF"/>
          <w:sz w:val="21"/>
          <w:szCs w:val="21"/>
        </w:rPr>
        <w:t>键</w:t>
      </w:r>
      <w:r>
        <w:rPr>
          <w:rFonts w:ascii="MathJax_Math" w:hAnsi="MathJax_Math" w:cs="Arial"/>
          <w:b/>
          <w:i/>
          <w:iCs/>
          <w:color w:val="0000FF"/>
          <w:sz w:val="21"/>
        </w:rPr>
        <w:t>S</w:t>
      </w:r>
      <w:r>
        <w:rPr>
          <w:rFonts w:ascii="MathJax_Main" w:hAnsi="MathJax_Main" w:cs="Arial"/>
          <w:b/>
          <w:color w:val="0000FF"/>
          <w:sz w:val="21"/>
        </w:rPr>
        <w:t>,</w:t>
      </w:r>
      <w:r>
        <w:rPr>
          <w:rFonts w:ascii="Arial" w:hAnsi="Arial" w:cs="Arial"/>
          <w:b/>
          <w:color w:val="0000FF"/>
          <w:sz w:val="21"/>
          <w:szCs w:val="21"/>
        </w:rPr>
        <w:t>发现小灯不</w:t>
      </w:r>
      <w:r>
        <w:rPr>
          <w:rFonts w:ascii="Arial" w:hAnsi="Arial" w:cs="Arial"/>
          <w:b/>
          <w:color w:val="666666"/>
          <w:sz w:val="21"/>
          <w:szCs w:val="21"/>
        </w:rPr>
        <w:t>亮。接下来的操作</w:t>
      </w:r>
      <w:r>
        <w:rPr>
          <w:rFonts w:ascii="MathJax_Main" w:hAnsi="MathJax_Main" w:cs="Arial"/>
          <w:b/>
          <w:color w:val="666666"/>
          <w:sz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在以下步骤中最合理的是（</w:t>
      </w:r>
      <w:r>
        <w:rPr>
          <w:rFonts w:ascii="Arial" w:hAnsi="Arial" w:cs="Arial" w:hint="eastAsia"/>
          <w:b/>
          <w:color w:val="666666"/>
          <w:sz w:val="21"/>
          <w:szCs w:val="21"/>
        </w:rPr>
        <w:t>D</w:t>
      </w:r>
      <w:r>
        <w:rPr>
          <w:rFonts w:ascii="Arial" w:hAnsi="Arial" w:cs="Arial"/>
          <w:b/>
          <w:color w:val="666666"/>
          <w:sz w:val="21"/>
          <w:szCs w:val="21"/>
        </w:rPr>
        <w:t> </w:t>
      </w:r>
      <w:r>
        <w:rPr>
          <w:rFonts w:ascii="Arial" w:hAnsi="Arial" w:cs="Arial"/>
          <w:b/>
          <w:color w:val="666666"/>
          <w:sz w:val="21"/>
          <w:szCs w:val="21"/>
        </w:rPr>
        <w:t>）</w:t>
      </w:r>
    </w:p>
    <w:p w:rsidR="00122204" w:rsidRDefault="00B453DA">
      <w:pPr>
        <w:rPr>
          <w:rFonts w:ascii="MathJax_Math" w:eastAsia="宋体" w:hAnsi="MathJax_Math" w:cs="Arial" w:hint="eastAsia"/>
          <w:b/>
          <w:iCs/>
          <w:color w:val="FF0000"/>
          <w:kern w:val="0"/>
        </w:rPr>
      </w:pPr>
      <w:r>
        <w:rPr>
          <w:b/>
          <w:noProof/>
        </w:rPr>
        <w:drawing>
          <wp:inline distT="0" distB="0" distL="114300" distR="114300">
            <wp:extent cx="1303020" cy="952500"/>
            <wp:effectExtent l="0" t="0" r="7620" b="7620"/>
            <wp:docPr id="3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A. 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断开电键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S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，更换灯泡重新实验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B. 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断开电键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S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，增加电池的节数重新实验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C. 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断开电键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S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，拆掉导线重新连接电路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FF0000"/>
          <w:kern w:val="0"/>
          <w:szCs w:val="21"/>
          <w:shd w:val="clear" w:color="auto" w:fill="FFFFFF"/>
        </w:rPr>
        <w:t xml:space="preserve">D. </w:t>
      </w:r>
      <w:r>
        <w:rPr>
          <w:rFonts w:ascii="Arial" w:eastAsia="宋体" w:hAnsi="Arial" w:cs="Arial"/>
          <w:b/>
          <w:color w:val="FF0000"/>
          <w:kern w:val="0"/>
          <w:szCs w:val="21"/>
          <w:shd w:val="clear" w:color="auto" w:fill="FFFFFF"/>
        </w:rPr>
        <w:t>观察电流表的示数是否为零，判断电路是否断路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hint="eastAsia"/>
          <w:b/>
        </w:rPr>
        <w:t>15.</w:t>
      </w:r>
      <w:r>
        <w:rPr>
          <w:rFonts w:ascii="Arial" w:hAnsi="Arial" w:cs="Arial"/>
          <w:b/>
          <w:color w:val="666666"/>
          <w:sz w:val="21"/>
          <w:szCs w:val="21"/>
        </w:rPr>
        <w:t xml:space="preserve"> </w:t>
      </w:r>
      <w:r>
        <w:rPr>
          <w:rFonts w:ascii="Arial" w:hAnsi="Arial" w:cs="Arial"/>
          <w:b/>
          <w:color w:val="666666"/>
          <w:sz w:val="21"/>
          <w:szCs w:val="21"/>
        </w:rPr>
        <w:t>如图所示</w:t>
      </w:r>
      <w:r>
        <w:rPr>
          <w:rFonts w:ascii="MathJax_Main" w:hAnsi="MathJax_Main" w:cs="Arial"/>
          <w:b/>
          <w:color w:val="666666"/>
          <w:sz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已知电源电压不变</w:t>
      </w:r>
      <w:r>
        <w:rPr>
          <w:rFonts w:ascii="MathJax_Main" w:hAnsi="MathJax_Main" w:cs="Arial"/>
          <w:b/>
          <w:color w:val="666666"/>
          <w:sz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为了比较电阻</w:t>
      </w:r>
      <w:r>
        <w:rPr>
          <w:rFonts w:ascii="MathJax_Math" w:hAnsi="MathJax_Math" w:cs="Arial"/>
          <w:b/>
          <w:i/>
          <w:iCs/>
          <w:color w:val="666666"/>
          <w:sz w:val="21"/>
        </w:rPr>
        <w:t>R</w:t>
      </w:r>
      <w:r>
        <w:rPr>
          <w:rFonts w:ascii="MathJax_Main" w:hAnsi="MathJax_Main" w:cs="Arial"/>
          <w:b/>
          <w:color w:val="666666"/>
          <w:sz w:val="18"/>
        </w:rPr>
        <w:t>1</w:t>
      </w:r>
      <w:r>
        <w:rPr>
          <w:rFonts w:ascii="Arial" w:hAnsi="Arial" w:cs="Arial"/>
          <w:b/>
          <w:color w:val="666666"/>
          <w:sz w:val="21"/>
          <w:szCs w:val="21"/>
        </w:rPr>
        <w:t>和</w:t>
      </w:r>
      <w:r>
        <w:rPr>
          <w:rFonts w:ascii="MathJax_Math" w:hAnsi="MathJax_Math" w:cs="Arial"/>
          <w:b/>
          <w:i/>
          <w:iCs/>
          <w:color w:val="666666"/>
          <w:sz w:val="21"/>
        </w:rPr>
        <w:t>R</w:t>
      </w:r>
      <w:r>
        <w:rPr>
          <w:rFonts w:ascii="MathJax_Main" w:hAnsi="MathJax_Main" w:cs="Arial"/>
          <w:b/>
          <w:color w:val="666666"/>
          <w:sz w:val="18"/>
        </w:rPr>
        <w:t>2</w:t>
      </w:r>
      <w:r>
        <w:rPr>
          <w:rFonts w:ascii="Arial" w:hAnsi="Arial" w:cs="Arial"/>
          <w:b/>
          <w:color w:val="666666"/>
          <w:sz w:val="21"/>
          <w:szCs w:val="21"/>
        </w:rPr>
        <w:t>的大小</w:t>
      </w:r>
      <w:r>
        <w:rPr>
          <w:rFonts w:ascii="MathJax_Main" w:hAnsi="MathJax_Main" w:cs="Arial"/>
          <w:b/>
          <w:color w:val="666666"/>
          <w:sz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同学们分别设计了如下的电路</w:t>
      </w:r>
      <w:r>
        <w:rPr>
          <w:rFonts w:ascii="MathJax_Main" w:hAnsi="MathJax_Main" w:cs="Arial"/>
          <w:b/>
          <w:color w:val="666666"/>
          <w:sz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其中不可行的是</w:t>
      </w:r>
      <w:r>
        <w:rPr>
          <w:rFonts w:ascii="MathJax_Main" w:hAnsi="MathJax_Main" w:cs="Arial"/>
          <w:b/>
          <w:color w:val="666666"/>
          <w:sz w:val="21"/>
        </w:rPr>
        <w:t>(</w:t>
      </w:r>
      <w:r>
        <w:rPr>
          <w:rFonts w:ascii="MathJax_Main" w:hAnsi="MathJax_Main" w:cs="Arial" w:hint="eastAsia"/>
          <w:b/>
          <w:color w:val="666666"/>
          <w:sz w:val="21"/>
        </w:rPr>
        <w:t>D</w:t>
      </w:r>
      <w:r>
        <w:rPr>
          <w:rFonts w:ascii="MathJax_Main" w:hAnsi="MathJax_Main" w:cs="Arial"/>
          <w:b/>
          <w:color w:val="666666"/>
          <w:sz w:val="21"/>
        </w:rPr>
        <w:t>)</w:t>
      </w:r>
    </w:p>
    <w:p w:rsidR="00122204" w:rsidRDefault="00B453DA">
      <w:pPr>
        <w:rPr>
          <w:rFonts w:ascii="Arial" w:eastAsia="宋体" w:hAnsi="Arial" w:cs="Arial"/>
          <w:b/>
          <w:color w:val="C00000"/>
          <w:kern w:val="0"/>
          <w:szCs w:val="21"/>
          <w:shd w:val="clear" w:color="auto" w:fill="FFFFFF"/>
        </w:rPr>
      </w:pPr>
      <w:r>
        <w:rPr>
          <w:noProof/>
        </w:rPr>
        <w:drawing>
          <wp:inline distT="0" distB="0" distL="114300" distR="114300">
            <wp:extent cx="5266055" cy="732155"/>
            <wp:effectExtent l="0" t="0" r="698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04" w:rsidRDefault="00B453DA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666666"/>
          <w:kern w:val="0"/>
          <w:szCs w:val="21"/>
        </w:rPr>
      </w:pPr>
      <w:r>
        <w:rPr>
          <w:rFonts w:ascii="Arial" w:eastAsia="宋体" w:hAnsi="Arial" w:cs="Arial" w:hint="eastAsia"/>
          <w:b/>
          <w:color w:val="666666"/>
          <w:kern w:val="0"/>
          <w:szCs w:val="21"/>
        </w:rPr>
        <w:t>16.</w:t>
      </w:r>
      <w:r>
        <w:rPr>
          <w:rFonts w:ascii="Arial" w:eastAsia="宋体" w:hAnsi="Arial" w:cs="Arial"/>
          <w:b/>
          <w:color w:val="666666"/>
          <w:kern w:val="0"/>
          <w:szCs w:val="21"/>
        </w:rPr>
        <w:t>某房间原来只接有一只标有</w:t>
      </w:r>
      <w:r>
        <w:rPr>
          <w:rFonts w:ascii="Arial" w:eastAsia="宋体" w:hAnsi="Arial" w:cs="Arial"/>
          <w:b/>
          <w:color w:val="666666"/>
          <w:kern w:val="0"/>
          <w:szCs w:val="21"/>
        </w:rPr>
        <w:t>“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PZ</w:t>
      </w:r>
      <w:r>
        <w:rPr>
          <w:rFonts w:ascii="MathJax_Main" w:eastAsia="宋体" w:hAnsi="MathJax_Main" w:cs="Arial"/>
          <w:b/>
          <w:color w:val="666666"/>
          <w:kern w:val="0"/>
        </w:rPr>
        <w:t>220−40</w:t>
      </w:r>
      <w:r>
        <w:rPr>
          <w:rFonts w:ascii="Arial" w:eastAsia="宋体" w:hAnsi="Arial" w:cs="Arial"/>
          <w:b/>
          <w:color w:val="666666"/>
          <w:kern w:val="0"/>
          <w:szCs w:val="21"/>
        </w:rPr>
        <w:t>”</w:t>
      </w:r>
      <w:r>
        <w:rPr>
          <w:rFonts w:ascii="Arial" w:eastAsia="宋体" w:hAnsi="Arial" w:cs="Arial"/>
          <w:b/>
          <w:color w:val="666666"/>
          <w:kern w:val="0"/>
          <w:szCs w:val="21"/>
        </w:rPr>
        <w:t>的灯泡</w:t>
      </w:r>
      <w:r>
        <w:rPr>
          <w:rFonts w:ascii="MathJax_Main" w:eastAsia="宋体" w:hAnsi="MathJax_Main" w:cs="Arial"/>
          <w:b/>
          <w:color w:val="666666"/>
          <w:kern w:val="0"/>
        </w:rPr>
        <w:t>,</w:t>
      </w:r>
      <w:r>
        <w:rPr>
          <w:rFonts w:ascii="Arial" w:eastAsia="宋体" w:hAnsi="Arial" w:cs="Arial"/>
          <w:b/>
          <w:color w:val="666666"/>
          <w:kern w:val="0"/>
          <w:szCs w:val="21"/>
        </w:rPr>
        <w:t>小明又用一只完全相同的灯泡</w:t>
      </w:r>
      <w:r>
        <w:rPr>
          <w:rFonts w:ascii="MathJax_Main" w:eastAsia="宋体" w:hAnsi="MathJax_Main" w:cs="Arial"/>
          <w:b/>
          <w:color w:val="666666"/>
          <w:kern w:val="0"/>
        </w:rPr>
        <w:t>,</w:t>
      </w:r>
      <w:r>
        <w:rPr>
          <w:rFonts w:ascii="Arial" w:eastAsia="宋体" w:hAnsi="Arial" w:cs="Arial"/>
          <w:b/>
          <w:color w:val="666666"/>
          <w:kern w:val="0"/>
          <w:szCs w:val="21"/>
        </w:rPr>
        <w:t>将它俩串联在一起</w:t>
      </w:r>
      <w:r>
        <w:rPr>
          <w:rFonts w:ascii="MathJax_Main" w:eastAsia="宋体" w:hAnsi="MathJax_Main" w:cs="Arial"/>
          <w:b/>
          <w:color w:val="666666"/>
          <w:kern w:val="0"/>
        </w:rPr>
        <w:t>,</w:t>
      </w:r>
      <w:r>
        <w:rPr>
          <w:rFonts w:ascii="Arial" w:eastAsia="宋体" w:hAnsi="Arial" w:cs="Arial"/>
          <w:b/>
          <w:color w:val="666666"/>
          <w:kern w:val="0"/>
          <w:szCs w:val="21"/>
        </w:rPr>
        <w:t>在电源电压不变的情况下</w:t>
      </w:r>
      <w:r>
        <w:rPr>
          <w:rFonts w:ascii="MathJax_Main" w:eastAsia="宋体" w:hAnsi="MathJax_Main" w:cs="Arial"/>
          <w:b/>
          <w:color w:val="666666"/>
          <w:kern w:val="0"/>
        </w:rPr>
        <w:t>,</w:t>
      </w:r>
      <w:r>
        <w:rPr>
          <w:rFonts w:ascii="Arial" w:eastAsia="宋体" w:hAnsi="Arial" w:cs="Arial"/>
          <w:b/>
          <w:color w:val="666666"/>
          <w:kern w:val="0"/>
          <w:szCs w:val="21"/>
        </w:rPr>
        <w:t>房间内的总亮度将</w:t>
      </w:r>
      <w:r>
        <w:rPr>
          <w:rFonts w:ascii="MathJax_Main" w:eastAsia="宋体" w:hAnsi="MathJax_Main" w:cs="Arial"/>
          <w:b/>
          <w:color w:val="666666"/>
          <w:kern w:val="0"/>
        </w:rPr>
        <w:t>(</w:t>
      </w:r>
      <w:r>
        <w:rPr>
          <w:rFonts w:ascii="MathJax_Main" w:eastAsia="宋体" w:hAnsi="MathJax_Main" w:cs="Arial" w:hint="eastAsia"/>
          <w:b/>
          <w:color w:val="666666"/>
          <w:kern w:val="0"/>
        </w:rPr>
        <w:t>B</w:t>
      </w:r>
      <w:r>
        <w:rPr>
          <w:rFonts w:ascii="MathJax_Main" w:eastAsia="宋体" w:hAnsi="MathJax_Main" w:cs="Arial"/>
          <w:b/>
          <w:color w:val="666666"/>
          <w:kern w:val="0"/>
        </w:rPr>
        <w:t>)</w:t>
      </w:r>
    </w:p>
    <w:p w:rsidR="00122204" w:rsidRDefault="00B453DA">
      <w:pP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</w:pP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A. 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变亮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C00000"/>
          <w:kern w:val="0"/>
          <w:szCs w:val="21"/>
          <w:shd w:val="clear" w:color="auto" w:fill="FFFFFF"/>
        </w:rPr>
        <w:t xml:space="preserve">B. </w:t>
      </w:r>
      <w:r>
        <w:rPr>
          <w:rFonts w:ascii="Arial" w:eastAsia="宋体" w:hAnsi="Arial" w:cs="Arial"/>
          <w:b/>
          <w:color w:val="C00000"/>
          <w:kern w:val="0"/>
          <w:szCs w:val="21"/>
          <w:shd w:val="clear" w:color="auto" w:fill="FFFFFF"/>
        </w:rPr>
        <w:t>变暗</w:t>
      </w:r>
      <w:r>
        <w:rPr>
          <w:rFonts w:ascii="Arial" w:eastAsia="宋体" w:hAnsi="Arial" w:cs="Arial"/>
          <w:b/>
          <w:color w:val="C00000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C. 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不变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D. 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无法确定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ascii="Arial" w:hAnsi="Arial" w:cs="Arial" w:hint="eastAsia"/>
          <w:b/>
          <w:color w:val="666666"/>
          <w:szCs w:val="21"/>
          <w:shd w:val="clear" w:color="auto" w:fill="FFFFFF"/>
        </w:rPr>
        <w:t>17.</w:t>
      </w:r>
      <w:r>
        <w:rPr>
          <w:rFonts w:ascii="Arial" w:hAnsi="Arial" w:cs="Arial"/>
          <w:b/>
          <w:color w:val="666666"/>
          <w:sz w:val="21"/>
          <w:szCs w:val="21"/>
        </w:rPr>
        <w:t xml:space="preserve"> </w:t>
      </w:r>
      <w:r>
        <w:rPr>
          <w:rFonts w:ascii="Arial" w:hAnsi="Arial" w:cs="Arial"/>
          <w:b/>
          <w:color w:val="666666"/>
          <w:sz w:val="21"/>
          <w:szCs w:val="21"/>
        </w:rPr>
        <w:t>把一个标有</w:t>
      </w:r>
      <w:r>
        <w:rPr>
          <w:rFonts w:ascii="Arial" w:hAnsi="Arial" w:cs="Arial"/>
          <w:b/>
          <w:color w:val="666666"/>
          <w:sz w:val="21"/>
          <w:szCs w:val="21"/>
        </w:rPr>
        <w:t>“</w:t>
      </w:r>
      <w:r>
        <w:rPr>
          <w:rFonts w:ascii="MathJax_Main" w:hAnsi="MathJax_Main" w:cs="Arial"/>
          <w:b/>
          <w:color w:val="666666"/>
          <w:sz w:val="21"/>
        </w:rPr>
        <w:t>10</w:t>
      </w:r>
      <w:r>
        <w:rPr>
          <w:rFonts w:ascii="MathJax_Math" w:hAnsi="MathJax_Math" w:cs="Arial"/>
          <w:b/>
          <w:i/>
          <w:iCs/>
          <w:color w:val="666666"/>
          <w:sz w:val="21"/>
        </w:rPr>
        <w:t>V</w:t>
      </w:r>
      <w:r>
        <w:rPr>
          <w:rFonts w:ascii="MathJax_Main" w:hAnsi="MathJax_Main" w:cs="Arial"/>
          <w:b/>
          <w:color w:val="666666"/>
          <w:sz w:val="21"/>
        </w:rPr>
        <w:t> 3</w:t>
      </w:r>
      <w:r>
        <w:rPr>
          <w:rFonts w:ascii="MathJax_Math" w:hAnsi="MathJax_Math" w:cs="Arial"/>
          <w:b/>
          <w:i/>
          <w:iCs/>
          <w:color w:val="666666"/>
          <w:sz w:val="21"/>
        </w:rPr>
        <w:t>W</w:t>
      </w:r>
      <w:r>
        <w:rPr>
          <w:rFonts w:ascii="Arial" w:hAnsi="Arial" w:cs="Arial"/>
          <w:b/>
          <w:color w:val="666666"/>
          <w:sz w:val="21"/>
          <w:szCs w:val="21"/>
        </w:rPr>
        <w:t>”</w:t>
      </w:r>
      <w:r>
        <w:rPr>
          <w:rFonts w:ascii="Arial" w:hAnsi="Arial" w:cs="Arial"/>
          <w:b/>
          <w:color w:val="666666"/>
          <w:sz w:val="21"/>
          <w:szCs w:val="21"/>
        </w:rPr>
        <w:t>的小灯泡和定值电阻</w:t>
      </w:r>
      <w:r>
        <w:rPr>
          <w:rFonts w:ascii="MathJax_Math" w:hAnsi="MathJax_Math" w:cs="Arial"/>
          <w:b/>
          <w:i/>
          <w:iCs/>
          <w:color w:val="666666"/>
          <w:sz w:val="21"/>
        </w:rPr>
        <w:t>R</w:t>
      </w:r>
      <w:r>
        <w:rPr>
          <w:rFonts w:ascii="Arial" w:hAnsi="Arial" w:cs="Arial"/>
          <w:b/>
          <w:color w:val="666666"/>
          <w:sz w:val="21"/>
          <w:szCs w:val="21"/>
        </w:rPr>
        <w:t>串联后接在电压为</w:t>
      </w:r>
      <w:r>
        <w:rPr>
          <w:rFonts w:ascii="MathJax_Main" w:hAnsi="MathJax_Main" w:cs="Arial"/>
          <w:b/>
          <w:color w:val="666666"/>
          <w:sz w:val="21"/>
        </w:rPr>
        <w:t>12</w:t>
      </w:r>
      <w:r>
        <w:rPr>
          <w:rFonts w:ascii="MathJax_Math" w:hAnsi="MathJax_Math" w:cs="Arial"/>
          <w:b/>
          <w:i/>
          <w:iCs/>
          <w:color w:val="666666"/>
          <w:sz w:val="21"/>
        </w:rPr>
        <w:t>V</w:t>
      </w:r>
      <w:r>
        <w:rPr>
          <w:rFonts w:ascii="Arial" w:hAnsi="Arial" w:cs="Arial"/>
          <w:b/>
          <w:color w:val="666666"/>
          <w:sz w:val="21"/>
          <w:szCs w:val="21"/>
        </w:rPr>
        <w:t>的电源上</w:t>
      </w:r>
      <w:r>
        <w:rPr>
          <w:rFonts w:ascii="MathJax_Main" w:hAnsi="MathJax_Main" w:cs="Arial"/>
          <w:b/>
          <w:color w:val="666666"/>
          <w:sz w:val="21"/>
        </w:rPr>
        <w:t>(</w:t>
      </w:r>
      <w:r>
        <w:rPr>
          <w:rFonts w:ascii="Arial" w:hAnsi="Arial" w:cs="Arial"/>
          <w:b/>
          <w:color w:val="666666"/>
          <w:sz w:val="21"/>
          <w:szCs w:val="21"/>
        </w:rPr>
        <w:t>如图所示</w:t>
      </w:r>
      <w:r>
        <w:rPr>
          <w:rFonts w:ascii="MathJax_Main" w:hAnsi="MathJax_Main" w:cs="Arial"/>
          <w:b/>
          <w:color w:val="666666"/>
          <w:sz w:val="21"/>
        </w:rPr>
        <w:t>),</w:t>
      </w:r>
      <w:r>
        <w:rPr>
          <w:rFonts w:ascii="Arial" w:hAnsi="Arial" w:cs="Arial"/>
          <w:b/>
          <w:color w:val="666666"/>
          <w:sz w:val="21"/>
          <w:szCs w:val="21"/>
        </w:rPr>
        <w:t>小灯泡恰能正常工作。该电路工作</w:t>
      </w:r>
      <w:r>
        <w:rPr>
          <w:rFonts w:ascii="MathJax_Main" w:hAnsi="MathJax_Main" w:cs="Arial"/>
          <w:b/>
          <w:color w:val="666666"/>
          <w:sz w:val="21"/>
        </w:rPr>
        <w:t>10</w:t>
      </w:r>
      <w:r>
        <w:rPr>
          <w:rFonts w:ascii="MathJax_Math" w:hAnsi="MathJax_Math" w:cs="Arial"/>
          <w:b/>
          <w:i/>
          <w:iCs/>
          <w:color w:val="666666"/>
          <w:sz w:val="21"/>
        </w:rPr>
        <w:t>s</w:t>
      </w:r>
      <w:r>
        <w:rPr>
          <w:rFonts w:ascii="Arial" w:hAnsi="Arial" w:cs="Arial"/>
          <w:b/>
          <w:color w:val="666666"/>
          <w:sz w:val="21"/>
          <w:szCs w:val="21"/>
        </w:rPr>
        <w:t>定值电阻产生的热量是</w:t>
      </w:r>
      <w:r>
        <w:rPr>
          <w:rFonts w:ascii="MathJax_Main" w:hAnsi="MathJax_Main" w:cs="Arial"/>
          <w:b/>
          <w:color w:val="666666"/>
          <w:sz w:val="21"/>
        </w:rPr>
        <w:t>(</w:t>
      </w:r>
      <w:r>
        <w:rPr>
          <w:rFonts w:ascii="MathJax_Main" w:hAnsi="MathJax_Main" w:cs="Arial" w:hint="eastAsia"/>
          <w:b/>
          <w:color w:val="666666"/>
          <w:sz w:val="21"/>
        </w:rPr>
        <w:t>D</w:t>
      </w:r>
      <w:r>
        <w:rPr>
          <w:rFonts w:ascii="MathJax_Main" w:hAnsi="MathJax_Main" w:cs="Arial"/>
          <w:b/>
          <w:color w:val="666666"/>
          <w:sz w:val="21"/>
        </w:rPr>
        <w:t>)</w:t>
      </w:r>
    </w:p>
    <w:p w:rsidR="00122204" w:rsidRDefault="00B453DA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666666"/>
          <w:kern w:val="0"/>
          <w:szCs w:val="21"/>
        </w:rPr>
      </w:pPr>
      <w:r>
        <w:rPr>
          <w:noProof/>
        </w:rPr>
        <w:drawing>
          <wp:inline distT="0" distB="0" distL="114300" distR="114300">
            <wp:extent cx="1958340" cy="1074420"/>
            <wp:effectExtent l="0" t="0" r="7620" b="762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04" w:rsidRDefault="00B453DA">
      <w:pPr>
        <w:rPr>
          <w:rFonts w:ascii="MathJax_Math" w:eastAsia="宋体" w:hAnsi="MathJax_Math" w:cs="Arial" w:hint="eastAsia"/>
          <w:b/>
          <w:i/>
          <w:iCs/>
          <w:color w:val="C00000"/>
          <w:kern w:val="0"/>
        </w:rPr>
      </w:pP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A. </w:t>
      </w:r>
      <w:r>
        <w:rPr>
          <w:rFonts w:ascii="MathJax_Main" w:eastAsia="宋体" w:hAnsi="MathJax_Main" w:cs="Arial"/>
          <w:b/>
          <w:color w:val="666666"/>
          <w:kern w:val="0"/>
        </w:rPr>
        <w:t>60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J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B. </w:t>
      </w:r>
      <w:r>
        <w:rPr>
          <w:rFonts w:ascii="MathJax_Main" w:eastAsia="宋体" w:hAnsi="MathJax_Main" w:cs="Arial"/>
          <w:b/>
          <w:color w:val="666666"/>
          <w:kern w:val="0"/>
        </w:rPr>
        <w:t>36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J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lastRenderedPageBreak/>
        <w:t>C. </w:t>
      </w:r>
      <w:r>
        <w:rPr>
          <w:rFonts w:ascii="MathJax_Main" w:eastAsia="宋体" w:hAnsi="MathJax_Main" w:cs="Arial"/>
          <w:b/>
          <w:color w:val="666666"/>
          <w:kern w:val="0"/>
        </w:rPr>
        <w:t>30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J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C00000"/>
          <w:kern w:val="0"/>
          <w:szCs w:val="21"/>
          <w:shd w:val="clear" w:color="auto" w:fill="FFFFFF"/>
        </w:rPr>
        <w:t>D. </w:t>
      </w:r>
      <w:r>
        <w:rPr>
          <w:rFonts w:ascii="MathJax_Main" w:eastAsia="宋体" w:hAnsi="MathJax_Main" w:cs="Arial"/>
          <w:b/>
          <w:color w:val="C00000"/>
          <w:kern w:val="0"/>
        </w:rPr>
        <w:t>6</w:t>
      </w:r>
      <w:r>
        <w:rPr>
          <w:rFonts w:ascii="MathJax_Math" w:eastAsia="宋体" w:hAnsi="MathJax_Math" w:cs="Arial"/>
          <w:b/>
          <w:i/>
          <w:iCs/>
          <w:color w:val="C00000"/>
          <w:kern w:val="0"/>
        </w:rPr>
        <w:t>J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ascii="MathJax_Math" w:hAnsi="MathJax_Math" w:cs="Arial" w:hint="eastAsia"/>
          <w:b/>
          <w:iCs/>
          <w:color w:val="C00000"/>
        </w:rPr>
        <w:t>18.</w:t>
      </w:r>
      <w:r>
        <w:rPr>
          <w:rFonts w:ascii="Arial" w:hAnsi="Arial" w:cs="Arial"/>
          <w:b/>
          <w:color w:val="666666"/>
          <w:sz w:val="21"/>
          <w:szCs w:val="21"/>
        </w:rPr>
        <w:t xml:space="preserve"> </w:t>
      </w:r>
      <w:r>
        <w:rPr>
          <w:rFonts w:ascii="Arial" w:hAnsi="Arial" w:cs="Arial"/>
          <w:b/>
          <w:color w:val="666666"/>
          <w:sz w:val="21"/>
          <w:szCs w:val="21"/>
        </w:rPr>
        <w:t>有一小磁针静止在通电螺线管上方，如图所示，则通电螺线管（</w:t>
      </w:r>
      <w:r>
        <w:rPr>
          <w:rFonts w:ascii="Arial" w:hAnsi="Arial" w:cs="Arial"/>
          <w:b/>
          <w:color w:val="666666"/>
          <w:sz w:val="21"/>
          <w:szCs w:val="21"/>
        </w:rPr>
        <w:t> </w:t>
      </w:r>
      <w:r>
        <w:rPr>
          <w:rFonts w:ascii="Arial" w:hAnsi="Arial" w:cs="Arial" w:hint="eastAsia"/>
          <w:b/>
          <w:color w:val="666666"/>
          <w:sz w:val="21"/>
          <w:szCs w:val="21"/>
        </w:rPr>
        <w:t>C</w:t>
      </w:r>
      <w:r>
        <w:rPr>
          <w:rFonts w:ascii="Arial" w:hAnsi="Arial" w:cs="Arial"/>
          <w:b/>
          <w:color w:val="666666"/>
          <w:sz w:val="21"/>
          <w:szCs w:val="21"/>
        </w:rPr>
        <w:t>）</w:t>
      </w:r>
    </w:p>
    <w:p w:rsidR="00122204" w:rsidRDefault="00B453DA">
      <w:pP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</w:pPr>
      <w:r>
        <w:rPr>
          <w:noProof/>
        </w:rPr>
        <w:drawing>
          <wp:inline distT="0" distB="0" distL="114300" distR="114300">
            <wp:extent cx="1592580" cy="1508760"/>
            <wp:effectExtent l="0" t="0" r="762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A. 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左侧为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N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极，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a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端为正极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B. 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左侧为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S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极，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a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端为正极</w:t>
      </w:r>
      <w:r>
        <w:rPr>
          <w:rFonts w:ascii="Arial" w:eastAsia="宋体" w:hAnsi="Arial" w:cs="Arial"/>
          <w:b/>
          <w:color w:val="666666"/>
          <w:kern w:val="0"/>
          <w:szCs w:val="21"/>
        </w:rPr>
        <w:br/>
      </w:r>
      <w:r>
        <w:rPr>
          <w:rFonts w:ascii="Arial" w:eastAsia="宋体" w:hAnsi="Arial" w:cs="Arial"/>
          <w:b/>
          <w:color w:val="C00000"/>
          <w:kern w:val="0"/>
          <w:szCs w:val="21"/>
          <w:shd w:val="clear" w:color="auto" w:fill="FFFFFF"/>
        </w:rPr>
        <w:t xml:space="preserve">C. </w:t>
      </w:r>
      <w:r>
        <w:rPr>
          <w:rFonts w:ascii="Arial" w:eastAsia="宋体" w:hAnsi="Arial" w:cs="Arial"/>
          <w:b/>
          <w:color w:val="C00000"/>
          <w:kern w:val="0"/>
          <w:szCs w:val="21"/>
          <w:shd w:val="clear" w:color="auto" w:fill="FFFFFF"/>
        </w:rPr>
        <w:t>左侧为</w:t>
      </w:r>
      <w:r>
        <w:rPr>
          <w:rFonts w:ascii="MathJax_Math" w:eastAsia="宋体" w:hAnsi="MathJax_Math" w:cs="Arial"/>
          <w:b/>
          <w:i/>
          <w:iCs/>
          <w:color w:val="C00000"/>
          <w:kern w:val="0"/>
        </w:rPr>
        <w:t>N</w:t>
      </w:r>
      <w:r>
        <w:rPr>
          <w:rFonts w:ascii="Arial" w:eastAsia="宋体" w:hAnsi="Arial" w:cs="Arial"/>
          <w:b/>
          <w:color w:val="C00000"/>
          <w:kern w:val="0"/>
          <w:szCs w:val="21"/>
          <w:shd w:val="clear" w:color="auto" w:fill="FFFFFF"/>
        </w:rPr>
        <w:t>极，</w:t>
      </w:r>
      <w:r>
        <w:rPr>
          <w:rFonts w:ascii="MathJax_Math" w:eastAsia="宋体" w:hAnsi="MathJax_Math" w:cs="Arial"/>
          <w:b/>
          <w:i/>
          <w:iCs/>
          <w:color w:val="C00000"/>
          <w:kern w:val="0"/>
        </w:rPr>
        <w:t>b</w:t>
      </w:r>
      <w:r>
        <w:rPr>
          <w:rFonts w:ascii="Arial" w:eastAsia="宋体" w:hAnsi="Arial" w:cs="Arial"/>
          <w:b/>
          <w:color w:val="C00000"/>
          <w:kern w:val="0"/>
          <w:szCs w:val="21"/>
          <w:shd w:val="clear" w:color="auto" w:fill="FFFFFF"/>
        </w:rPr>
        <w:t>端为正极</w:t>
      </w:r>
      <w:r>
        <w:rPr>
          <w:rFonts w:ascii="Arial" w:eastAsia="宋体" w:hAnsi="Arial" w:cs="Arial"/>
          <w:b/>
          <w:color w:val="C00000"/>
          <w:kern w:val="0"/>
          <w:szCs w:val="21"/>
        </w:rPr>
        <w:br/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 xml:space="preserve">D. 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左侧为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S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极，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b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端为正极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ascii="Arial" w:hAnsi="Arial" w:cs="Arial" w:hint="eastAsia"/>
          <w:b/>
          <w:color w:val="666666"/>
          <w:sz w:val="21"/>
          <w:szCs w:val="21"/>
        </w:rPr>
        <w:t>二、填空题（共</w:t>
      </w:r>
      <w:r>
        <w:rPr>
          <w:rFonts w:ascii="Arial" w:hAnsi="Arial" w:cs="Arial" w:hint="eastAsia"/>
          <w:b/>
          <w:color w:val="666666"/>
          <w:sz w:val="21"/>
          <w:szCs w:val="21"/>
        </w:rPr>
        <w:t>12</w:t>
      </w:r>
      <w:r>
        <w:rPr>
          <w:rFonts w:ascii="Arial" w:hAnsi="Arial" w:cs="Arial" w:hint="eastAsia"/>
          <w:b/>
          <w:color w:val="666666"/>
          <w:sz w:val="21"/>
          <w:szCs w:val="21"/>
        </w:rPr>
        <w:t>分）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ascii="Arial" w:hAnsi="Arial" w:cs="Arial" w:hint="eastAsia"/>
          <w:b/>
          <w:color w:val="666666"/>
          <w:sz w:val="21"/>
          <w:szCs w:val="21"/>
        </w:rPr>
        <w:t>19.</w:t>
      </w:r>
      <w:r>
        <w:rPr>
          <w:rFonts w:ascii="Arial" w:hAnsi="Arial" w:cs="Arial"/>
          <w:b/>
          <w:color w:val="666666"/>
          <w:sz w:val="21"/>
          <w:szCs w:val="21"/>
        </w:rPr>
        <w:t>学习了声音的产生和传播后，小明同学做了以下小结。请你在横线上为小明填上空缺。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ascii="Arial" w:hAnsi="Arial" w:cs="Arial"/>
          <w:b/>
          <w:color w:val="666666"/>
          <w:sz w:val="21"/>
          <w:szCs w:val="21"/>
        </w:rPr>
        <w:t>(1)</w:t>
      </w:r>
      <w:r>
        <w:rPr>
          <w:rFonts w:ascii="Arial" w:hAnsi="Arial" w:cs="Arial"/>
          <w:b/>
          <w:color w:val="666666"/>
          <w:sz w:val="21"/>
          <w:szCs w:val="21"/>
        </w:rPr>
        <w:t>悠扬的笛声是</w:t>
      </w:r>
      <w:r>
        <w:rPr>
          <w:rFonts w:ascii="Arial" w:hAnsi="Arial" w:cs="Arial" w:hint="eastAsia"/>
          <w:b/>
          <w:color w:val="C00000"/>
          <w:sz w:val="21"/>
          <w:szCs w:val="21"/>
          <w:u w:val="single"/>
        </w:rPr>
        <w:t>空气</w:t>
      </w:r>
      <w:r>
        <w:rPr>
          <w:rStyle w:val="w0"/>
          <w:rFonts w:ascii="MathJax_Main" w:hAnsi="MathJax_Main" w:cs="Arial" w:hint="eastAsia"/>
          <w:b/>
          <w:color w:val="666666"/>
          <w:sz w:val="21"/>
          <w:szCs w:val="21"/>
        </w:rPr>
        <w:t>振动</w:t>
      </w:r>
      <w:r>
        <w:rPr>
          <w:rFonts w:ascii="Arial" w:hAnsi="Arial" w:cs="Arial"/>
          <w:b/>
          <w:color w:val="666666"/>
          <w:sz w:val="21"/>
          <w:szCs w:val="21"/>
        </w:rPr>
        <w:t>产生的。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ascii="Arial" w:hAnsi="Arial" w:cs="Arial"/>
          <w:b/>
          <w:color w:val="666666"/>
          <w:sz w:val="21"/>
          <w:szCs w:val="21"/>
        </w:rPr>
        <w:t>(2)</w:t>
      </w:r>
      <w:r>
        <w:rPr>
          <w:rFonts w:ascii="Arial" w:hAnsi="Arial" w:cs="Arial"/>
          <w:b/>
          <w:color w:val="666666"/>
          <w:sz w:val="21"/>
          <w:szCs w:val="21"/>
        </w:rPr>
        <w:t>声音在水中的传播速度</w:t>
      </w:r>
      <w:r>
        <w:rPr>
          <w:rStyle w:val="w0"/>
          <w:rFonts w:ascii="MathJax_Main" w:hAnsi="MathJax_Main" w:cs="Arial"/>
          <w:b/>
          <w:color w:val="666666"/>
          <w:sz w:val="21"/>
          <w:szCs w:val="21"/>
        </w:rPr>
        <w:t>__</w:t>
      </w:r>
      <w:r>
        <w:rPr>
          <w:rStyle w:val="w0"/>
          <w:rFonts w:ascii="MathJax_Main" w:hAnsi="MathJax_Main" w:cs="Arial" w:hint="eastAsia"/>
          <w:b/>
          <w:color w:val="C00000"/>
          <w:sz w:val="21"/>
          <w:szCs w:val="21"/>
        </w:rPr>
        <w:t>大于</w:t>
      </w:r>
      <w:r>
        <w:rPr>
          <w:rStyle w:val="w0"/>
          <w:rFonts w:ascii="MathJax_Main" w:hAnsi="MathJax_Main" w:cs="Arial"/>
          <w:b/>
          <w:color w:val="666666"/>
          <w:sz w:val="21"/>
          <w:szCs w:val="21"/>
        </w:rPr>
        <w:t>__(</w:t>
      </w:r>
      <w:r>
        <w:rPr>
          <w:rFonts w:ascii="Arial" w:hAnsi="Arial" w:cs="Arial"/>
          <w:b/>
          <w:color w:val="666666"/>
          <w:sz w:val="21"/>
          <w:szCs w:val="21"/>
        </w:rPr>
        <w:t>填</w:t>
      </w:r>
      <w:r>
        <w:rPr>
          <w:rFonts w:ascii="Arial" w:hAnsi="Arial" w:cs="Arial"/>
          <w:b/>
          <w:color w:val="666666"/>
          <w:sz w:val="21"/>
          <w:szCs w:val="21"/>
        </w:rPr>
        <w:t>“</w:t>
      </w:r>
      <w:r>
        <w:rPr>
          <w:rFonts w:ascii="Arial" w:hAnsi="Arial" w:cs="Arial"/>
          <w:b/>
          <w:color w:val="666666"/>
          <w:sz w:val="21"/>
          <w:szCs w:val="21"/>
        </w:rPr>
        <w:t>大于</w:t>
      </w:r>
      <w:r>
        <w:rPr>
          <w:rFonts w:ascii="Arial" w:hAnsi="Arial" w:cs="Arial"/>
          <w:b/>
          <w:color w:val="666666"/>
          <w:sz w:val="21"/>
          <w:szCs w:val="21"/>
        </w:rPr>
        <w:t>”</w:t>
      </w:r>
      <w:r>
        <w:rPr>
          <w:rFonts w:ascii="Arial" w:hAnsi="Arial" w:cs="Arial"/>
          <w:b/>
          <w:color w:val="666666"/>
          <w:sz w:val="21"/>
          <w:szCs w:val="21"/>
        </w:rPr>
        <w:t>、</w:t>
      </w:r>
      <w:r>
        <w:rPr>
          <w:rFonts w:ascii="Arial" w:hAnsi="Arial" w:cs="Arial"/>
          <w:b/>
          <w:color w:val="666666"/>
          <w:sz w:val="21"/>
          <w:szCs w:val="21"/>
        </w:rPr>
        <w:t>“</w:t>
      </w:r>
      <w:r>
        <w:rPr>
          <w:rFonts w:ascii="Arial" w:hAnsi="Arial" w:cs="Arial"/>
          <w:b/>
          <w:color w:val="666666"/>
          <w:sz w:val="21"/>
          <w:szCs w:val="21"/>
        </w:rPr>
        <w:t>等于</w:t>
      </w:r>
      <w:r>
        <w:rPr>
          <w:rFonts w:ascii="Arial" w:hAnsi="Arial" w:cs="Arial"/>
          <w:b/>
          <w:color w:val="666666"/>
          <w:sz w:val="21"/>
          <w:szCs w:val="21"/>
        </w:rPr>
        <w:t>”</w:t>
      </w:r>
      <w:r>
        <w:rPr>
          <w:rFonts w:ascii="Arial" w:hAnsi="Arial" w:cs="Arial"/>
          <w:b/>
          <w:color w:val="666666"/>
          <w:sz w:val="21"/>
          <w:szCs w:val="21"/>
        </w:rPr>
        <w:t>或</w:t>
      </w:r>
      <w:r>
        <w:rPr>
          <w:rFonts w:ascii="Arial" w:hAnsi="Arial" w:cs="Arial"/>
          <w:b/>
          <w:color w:val="666666"/>
          <w:sz w:val="21"/>
          <w:szCs w:val="21"/>
        </w:rPr>
        <w:t>“</w:t>
      </w:r>
      <w:r>
        <w:rPr>
          <w:rFonts w:ascii="Arial" w:hAnsi="Arial" w:cs="Arial"/>
          <w:b/>
          <w:color w:val="666666"/>
          <w:sz w:val="21"/>
          <w:szCs w:val="21"/>
        </w:rPr>
        <w:t>小于</w:t>
      </w:r>
      <w:r>
        <w:rPr>
          <w:rFonts w:ascii="Arial" w:hAnsi="Arial" w:cs="Arial"/>
          <w:b/>
          <w:color w:val="666666"/>
          <w:sz w:val="21"/>
          <w:szCs w:val="21"/>
        </w:rPr>
        <w:t>”</w:t>
      </w:r>
      <w:r>
        <w:rPr>
          <w:rStyle w:val="w0"/>
          <w:rFonts w:ascii="MathJax_Main" w:hAnsi="MathJax_Main" w:cs="Arial"/>
          <w:b/>
          <w:color w:val="666666"/>
          <w:sz w:val="21"/>
          <w:szCs w:val="21"/>
        </w:rPr>
        <w:t>)</w:t>
      </w:r>
      <w:r>
        <w:rPr>
          <w:rFonts w:ascii="Arial" w:hAnsi="Arial" w:cs="Arial"/>
          <w:b/>
          <w:color w:val="666666"/>
          <w:sz w:val="21"/>
          <w:szCs w:val="21"/>
        </w:rPr>
        <w:t>在空气中的传播速度。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ascii="Arial" w:hAnsi="Arial" w:cs="Arial"/>
          <w:b/>
          <w:color w:val="666666"/>
          <w:sz w:val="21"/>
          <w:szCs w:val="21"/>
        </w:rPr>
        <w:t>(3)</w:t>
      </w:r>
      <w:r>
        <w:rPr>
          <w:rFonts w:ascii="Arial" w:hAnsi="Arial" w:cs="Arial"/>
          <w:b/>
          <w:color w:val="666666"/>
          <w:sz w:val="21"/>
          <w:szCs w:val="21"/>
        </w:rPr>
        <w:t>在月球上，声音不能传播的原因是</w:t>
      </w:r>
      <w:r>
        <w:rPr>
          <w:rStyle w:val="w0"/>
          <w:rFonts w:ascii="MathJax_Main" w:hAnsi="MathJax_Main" w:cs="Arial"/>
          <w:b/>
          <w:color w:val="666666"/>
          <w:sz w:val="21"/>
          <w:szCs w:val="21"/>
        </w:rPr>
        <w:t>__</w:t>
      </w:r>
      <w:r>
        <w:rPr>
          <w:rStyle w:val="w0"/>
          <w:rFonts w:ascii="MathJax_Main" w:hAnsi="MathJax_Main" w:cs="Arial" w:hint="eastAsia"/>
          <w:b/>
          <w:color w:val="C00000"/>
          <w:sz w:val="21"/>
          <w:szCs w:val="21"/>
        </w:rPr>
        <w:t>真空不能传声</w:t>
      </w:r>
      <w:r>
        <w:rPr>
          <w:rStyle w:val="w0"/>
          <w:rFonts w:ascii="MathJax_Main" w:hAnsi="MathJax_Main" w:cs="Arial"/>
          <w:b/>
          <w:color w:val="666666"/>
          <w:sz w:val="21"/>
          <w:szCs w:val="21"/>
        </w:rPr>
        <w:t>____.</w:t>
      </w:r>
    </w:p>
    <w:p w:rsidR="00122204" w:rsidRDefault="00B453DA">
      <w:pPr>
        <w:rPr>
          <w:rFonts w:ascii="Arial" w:hAnsi="Arial" w:cs="Arial"/>
          <w:b/>
          <w:color w:val="666666"/>
          <w:szCs w:val="21"/>
          <w:shd w:val="clear" w:color="auto" w:fill="FFFFFF"/>
        </w:rPr>
      </w:pPr>
      <w:r>
        <w:rPr>
          <w:rFonts w:hint="eastAsia"/>
          <w:b/>
        </w:rPr>
        <w:t>20.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煮牛奶时</w:t>
      </w:r>
      <w:r>
        <w:rPr>
          <w:rStyle w:val="ps"/>
          <w:rFonts w:ascii="MathJax_Main" w:hAnsi="MathJax_Main" w:cs="Arial"/>
          <w:b/>
          <w:color w:val="666666"/>
          <w:szCs w:val="21"/>
          <w:shd w:val="clear" w:color="auto" w:fill="FFFFFF"/>
        </w:rPr>
        <w:t>,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能闻到奶香味</w:t>
      </w:r>
      <w:r>
        <w:rPr>
          <w:rStyle w:val="ps"/>
          <w:rFonts w:ascii="MathJax_Main" w:hAnsi="MathJax_Main" w:cs="Arial"/>
          <w:b/>
          <w:color w:val="666666"/>
          <w:szCs w:val="21"/>
          <w:shd w:val="clear" w:color="auto" w:fill="FFFFFF"/>
        </w:rPr>
        <w:t>,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这是</w:t>
      </w:r>
      <w:r>
        <w:rPr>
          <w:rStyle w:val="ps"/>
          <w:rFonts w:ascii="MathJax_Main" w:hAnsi="MathJax_Main" w:cs="Arial"/>
          <w:b/>
          <w:color w:val="666666"/>
          <w:szCs w:val="21"/>
          <w:shd w:val="clear" w:color="auto" w:fill="FFFFFF"/>
        </w:rPr>
        <w:t>__</w:t>
      </w:r>
      <w:r>
        <w:rPr>
          <w:rStyle w:val="ps"/>
          <w:rFonts w:ascii="MathJax_Main" w:hAnsi="MathJax_Main" w:cs="Arial" w:hint="eastAsia"/>
          <w:b/>
          <w:color w:val="C00000"/>
          <w:szCs w:val="21"/>
          <w:shd w:val="clear" w:color="auto" w:fill="FFFFFF"/>
        </w:rPr>
        <w:t>扩散</w:t>
      </w:r>
      <w:r>
        <w:rPr>
          <w:rStyle w:val="ps"/>
          <w:rFonts w:ascii="MathJax_Main" w:hAnsi="MathJax_Main" w:cs="Arial"/>
          <w:b/>
          <w:color w:val="666666"/>
          <w:szCs w:val="21"/>
          <w:shd w:val="clear" w:color="auto" w:fill="FFFFFF"/>
        </w:rPr>
        <w:t>_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现象。为了保持牛奶的营养成分</w:t>
      </w:r>
      <w:r>
        <w:rPr>
          <w:rStyle w:val="ps"/>
          <w:rFonts w:ascii="MathJax_Main" w:hAnsi="MathJax_Main" w:cs="Arial"/>
          <w:b/>
          <w:color w:val="666666"/>
          <w:szCs w:val="21"/>
          <w:shd w:val="clear" w:color="auto" w:fill="FFFFFF"/>
        </w:rPr>
        <w:t>,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不能用高温煮</w:t>
      </w:r>
      <w:r>
        <w:rPr>
          <w:rStyle w:val="ps"/>
          <w:rFonts w:ascii="MathJax_Main" w:hAnsi="MathJax_Main" w:cs="Arial"/>
          <w:b/>
          <w:color w:val="666666"/>
          <w:szCs w:val="21"/>
          <w:shd w:val="clear" w:color="auto" w:fill="FFFFFF"/>
        </w:rPr>
        <w:t>,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为此</w:t>
      </w:r>
      <w:r>
        <w:rPr>
          <w:rStyle w:val="ps"/>
          <w:rFonts w:ascii="MathJax_Main" w:hAnsi="MathJax_Main" w:cs="Arial"/>
          <w:b/>
          <w:color w:val="666666"/>
          <w:szCs w:val="21"/>
          <w:shd w:val="clear" w:color="auto" w:fill="FFFFFF"/>
        </w:rPr>
        <w:t>,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人们制造了一种</w:t>
      </w:r>
      <w:r>
        <w:rPr>
          <w:rStyle w:val="ps"/>
          <w:rFonts w:ascii="MathJax_Main" w:hAnsi="MathJax_Main" w:cs="Arial"/>
          <w:b/>
          <w:color w:val="666666"/>
          <w:szCs w:val="21"/>
          <w:shd w:val="clear" w:color="auto" w:fill="FFFFFF"/>
        </w:rPr>
        <w:t>__</w:t>
      </w:r>
      <w:r>
        <w:rPr>
          <w:rStyle w:val="ps"/>
          <w:rFonts w:ascii="MathJax_Main" w:hAnsi="MathJax_Main" w:cs="Arial" w:hint="eastAsia"/>
          <w:b/>
          <w:color w:val="C00000"/>
          <w:szCs w:val="21"/>
          <w:shd w:val="clear" w:color="auto" w:fill="FFFFFF"/>
        </w:rPr>
        <w:t>低压</w:t>
      </w:r>
      <w:r>
        <w:rPr>
          <w:rStyle w:val="ps"/>
          <w:rFonts w:ascii="MathJax_Main" w:hAnsi="MathJax_Main" w:cs="Arial"/>
          <w:b/>
          <w:color w:val="666666"/>
          <w:szCs w:val="21"/>
          <w:shd w:val="clear" w:color="auto" w:fill="FFFFFF"/>
        </w:rPr>
        <w:t>_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锅</w:t>
      </w:r>
      <w:r>
        <w:rPr>
          <w:rStyle w:val="ps"/>
          <w:rFonts w:ascii="MathJax_Main" w:hAnsi="MathJax_Main" w:cs="Arial"/>
          <w:b/>
          <w:color w:val="666666"/>
          <w:szCs w:val="21"/>
          <w:shd w:val="clear" w:color="auto" w:fill="FFFFFF"/>
        </w:rPr>
        <w:t>(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选填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“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高压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”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或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“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低压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”</w:t>
      </w:r>
      <w:r>
        <w:rPr>
          <w:rStyle w:val="ps"/>
          <w:rFonts w:ascii="MathJax_Main" w:hAnsi="MathJax_Main" w:cs="Arial"/>
          <w:b/>
          <w:color w:val="666666"/>
          <w:szCs w:val="21"/>
          <w:shd w:val="clear" w:color="auto" w:fill="FFFFFF"/>
        </w:rPr>
        <w:t>)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，用这种锅煮牛奶，可以使牛奶里的水不到</w:t>
      </w:r>
      <w:r>
        <w:rPr>
          <w:rStyle w:val="ps"/>
          <w:rFonts w:ascii="MathJax_Main" w:hAnsi="MathJax_Main" w:cs="Arial"/>
          <w:b/>
          <w:color w:val="666666"/>
          <w:szCs w:val="21"/>
          <w:shd w:val="clear" w:color="auto" w:fill="FFFFFF"/>
        </w:rPr>
        <w:t>100</w:t>
      </w:r>
      <w:r>
        <w:rPr>
          <w:rFonts w:ascii="宋体" w:eastAsia="宋体" w:hAnsi="宋体" w:cs="宋体" w:hint="eastAsia"/>
          <w:b/>
          <w:color w:val="666666"/>
          <w:szCs w:val="21"/>
          <w:shd w:val="clear" w:color="auto" w:fill="FFFFFF"/>
        </w:rPr>
        <w:t>℃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就沸腾。</w:t>
      </w:r>
    </w:p>
    <w:p w:rsidR="00122204" w:rsidRDefault="00B453DA">
      <w:pPr>
        <w:rPr>
          <w:rFonts w:ascii="Arial" w:hAnsi="Arial" w:cs="Arial"/>
          <w:b/>
          <w:color w:val="666666"/>
          <w:szCs w:val="21"/>
          <w:shd w:val="clear" w:color="auto" w:fill="FFFFFF"/>
        </w:rPr>
      </w:pPr>
      <w:r>
        <w:rPr>
          <w:rFonts w:ascii="Arial" w:hAnsi="Arial" w:cs="Arial" w:hint="eastAsia"/>
          <w:b/>
          <w:color w:val="666666"/>
          <w:szCs w:val="21"/>
          <w:shd w:val="clear" w:color="auto" w:fill="FFFFFF"/>
        </w:rPr>
        <w:t>21.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太阳光经过三棱镜后分解为红橙黄绿青蓝紫七色光，这种现象叫做</w:t>
      </w:r>
      <w:r>
        <w:rPr>
          <w:rFonts w:ascii="Arial" w:hAnsi="Arial" w:cs="Arial" w:hint="eastAsia"/>
          <w:b/>
          <w:color w:val="666666"/>
          <w:szCs w:val="21"/>
          <w:shd w:val="clear" w:color="auto" w:fill="FFFFFF"/>
        </w:rPr>
        <w:t>光的</w:t>
      </w:r>
      <w:r>
        <w:rPr>
          <w:rFonts w:ascii="Arial" w:hAnsi="Arial" w:cs="Arial" w:hint="eastAsia"/>
          <w:b/>
          <w:color w:val="C00000"/>
          <w:szCs w:val="21"/>
          <w:u w:val="single"/>
          <w:shd w:val="clear" w:color="auto" w:fill="FFFFFF"/>
        </w:rPr>
        <w:t>色散</w:t>
      </w:r>
      <w:r>
        <w:rPr>
          <w:rStyle w:val="ps"/>
          <w:rFonts w:ascii="MathJax_Main" w:hAnsi="MathJax_Main" w:cs="Arial"/>
          <w:b/>
          <w:color w:val="666666"/>
          <w:szCs w:val="21"/>
          <w:shd w:val="clear" w:color="auto" w:fill="FFFFFF"/>
        </w:rPr>
        <w:t>___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；</w:t>
      </w:r>
      <w:r>
        <w:rPr>
          <w:rFonts w:ascii="Arial" w:hAnsi="Arial" w:cs="Arial" w:hint="eastAsia"/>
          <w:b/>
          <w:color w:val="666666"/>
          <w:szCs w:val="21"/>
          <w:shd w:val="clear" w:color="auto" w:fill="FFFFFF"/>
        </w:rPr>
        <w:t>红、</w:t>
      </w:r>
      <w:r>
        <w:rPr>
          <w:rFonts w:ascii="Arial" w:hAnsi="Arial" w:cs="Arial" w:hint="eastAsia"/>
          <w:b/>
          <w:color w:val="C00000"/>
          <w:szCs w:val="21"/>
          <w:u w:val="single"/>
          <w:shd w:val="clear" w:color="auto" w:fill="FFFFFF"/>
        </w:rPr>
        <w:t>黄</w:t>
      </w:r>
      <w:r>
        <w:rPr>
          <w:rFonts w:ascii="Arial" w:hAnsi="Arial" w:cs="Arial" w:hint="eastAsia"/>
          <w:b/>
          <w:color w:val="666666"/>
          <w:szCs w:val="21"/>
          <w:shd w:val="clear" w:color="auto" w:fill="FFFFFF"/>
        </w:rPr>
        <w:t>、蓝叫做光的三原色。按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电视机控器</w:t>
      </w:r>
      <w:r>
        <w:rPr>
          <w:rFonts w:ascii="Arial" w:hAnsi="Arial" w:cs="Arial" w:hint="eastAsia"/>
          <w:b/>
          <w:color w:val="666666"/>
          <w:szCs w:val="21"/>
          <w:shd w:val="clear" w:color="auto" w:fill="FFFFFF"/>
        </w:rPr>
        <w:t>时，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电视机的遥控</w:t>
      </w:r>
      <w:r>
        <w:rPr>
          <w:rFonts w:ascii="Arial" w:hAnsi="Arial" w:cs="Arial" w:hint="eastAsia"/>
          <w:b/>
          <w:color w:val="666666"/>
          <w:szCs w:val="21"/>
          <w:shd w:val="clear" w:color="auto" w:fill="FFFFFF"/>
        </w:rPr>
        <w:t>发射出来的是</w:t>
      </w:r>
      <w:r>
        <w:rPr>
          <w:rFonts w:ascii="Arial" w:hAnsi="Arial" w:cs="Arial" w:hint="eastAsia"/>
          <w:b/>
          <w:color w:val="C00000"/>
          <w:szCs w:val="21"/>
          <w:u w:val="single"/>
          <w:shd w:val="clear" w:color="auto" w:fill="FFFFFF"/>
        </w:rPr>
        <w:t xml:space="preserve"> </w:t>
      </w:r>
      <w:r>
        <w:rPr>
          <w:rFonts w:ascii="Arial" w:hAnsi="Arial" w:cs="Arial" w:hint="eastAsia"/>
          <w:b/>
          <w:color w:val="C00000"/>
          <w:szCs w:val="21"/>
          <w:u w:val="single"/>
          <w:shd w:val="clear" w:color="auto" w:fill="FFFFFF"/>
        </w:rPr>
        <w:t>电磁波</w:t>
      </w:r>
      <w:r>
        <w:rPr>
          <w:rFonts w:ascii="Arial" w:hAnsi="Arial" w:cs="Arial" w:hint="eastAsia"/>
          <w:b/>
          <w:color w:val="C00000"/>
          <w:szCs w:val="21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。</w:t>
      </w:r>
    </w:p>
    <w:p w:rsidR="00122204" w:rsidRDefault="00B453DA">
      <w:pPr>
        <w:rPr>
          <w:rFonts w:ascii="Arial" w:hAnsi="Arial" w:cs="Arial"/>
          <w:b/>
          <w:color w:val="666666"/>
          <w:szCs w:val="21"/>
          <w:shd w:val="clear" w:color="auto" w:fill="FFFFFF"/>
        </w:rPr>
      </w:pPr>
      <w:r>
        <w:rPr>
          <w:rFonts w:ascii="Arial" w:hAnsi="Arial" w:cs="Arial" w:hint="eastAsia"/>
          <w:b/>
          <w:color w:val="666666"/>
          <w:szCs w:val="21"/>
          <w:shd w:val="clear" w:color="auto" w:fill="FFFFFF"/>
        </w:rPr>
        <w:t>22.</w:t>
      </w:r>
      <w:r>
        <w:rPr>
          <w:rFonts w:ascii="Arial" w:hAnsi="Arial" w:cs="Arial" w:hint="eastAsia"/>
          <w:b/>
          <w:color w:val="666666"/>
          <w:szCs w:val="21"/>
          <w:shd w:val="clear" w:color="auto" w:fill="FFFFFF"/>
        </w:rPr>
        <w:t>汽车发动机常用水做冷却剂，是因为水的比热容较</w:t>
      </w:r>
      <w:r>
        <w:rPr>
          <w:rFonts w:ascii="Arial" w:hAnsi="Arial" w:cs="Arial" w:hint="eastAsia"/>
          <w:b/>
          <w:color w:val="C00000"/>
          <w:szCs w:val="21"/>
          <w:u w:val="single"/>
          <w:shd w:val="clear" w:color="auto" w:fill="FFFFFF"/>
        </w:rPr>
        <w:t xml:space="preserve">  </w:t>
      </w:r>
      <w:r>
        <w:rPr>
          <w:rFonts w:ascii="Arial" w:hAnsi="Arial" w:cs="Arial" w:hint="eastAsia"/>
          <w:b/>
          <w:color w:val="C00000"/>
          <w:szCs w:val="21"/>
          <w:u w:val="single"/>
          <w:shd w:val="clear" w:color="auto" w:fill="FFFFFF"/>
        </w:rPr>
        <w:t>大</w:t>
      </w:r>
      <w:r>
        <w:rPr>
          <w:rFonts w:ascii="Arial" w:hAnsi="Arial" w:cs="Arial" w:hint="eastAsia"/>
          <w:b/>
          <w:color w:val="C00000"/>
          <w:szCs w:val="21"/>
          <w:u w:val="single"/>
          <w:shd w:val="clear" w:color="auto" w:fill="FFFFFF"/>
        </w:rPr>
        <w:t xml:space="preserve"> </w:t>
      </w:r>
      <w:r>
        <w:rPr>
          <w:rFonts w:ascii="Arial" w:hAnsi="Arial" w:cs="Arial" w:hint="eastAsia"/>
          <w:b/>
          <w:color w:val="666666"/>
          <w:szCs w:val="21"/>
          <w:shd w:val="clear" w:color="auto" w:fill="FFFFFF"/>
        </w:rPr>
        <w:t>。石油和天然气都属于（</w:t>
      </w:r>
      <w:r>
        <w:rPr>
          <w:rFonts w:ascii="Arial" w:hAnsi="Arial" w:cs="Arial" w:hint="eastAsia"/>
          <w:b/>
          <w:color w:val="C00000"/>
          <w:szCs w:val="21"/>
          <w:shd w:val="clear" w:color="auto" w:fill="FFFFFF"/>
        </w:rPr>
        <w:t>一次能源</w:t>
      </w:r>
      <w:r>
        <w:rPr>
          <w:rFonts w:ascii="Arial" w:hAnsi="Arial" w:cs="Arial" w:hint="eastAsia"/>
          <w:b/>
          <w:color w:val="666666"/>
          <w:szCs w:val="21"/>
          <w:shd w:val="clear" w:color="auto" w:fill="FFFFFF"/>
        </w:rPr>
        <w:t>）（选填“一次能源”、“二次能源”）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zuoyeFont_mathFont" w:hAnsi="zuoyeFont_mathFont" w:hint="eastAsia"/>
          <w:b/>
          <w:color w:val="666666"/>
          <w:sz w:val="21"/>
          <w:szCs w:val="21"/>
        </w:rPr>
      </w:pPr>
      <w:r>
        <w:rPr>
          <w:rFonts w:hint="eastAsia"/>
          <w:b/>
        </w:rPr>
        <w:t>23.</w:t>
      </w:r>
      <w:r>
        <w:rPr>
          <w:rFonts w:ascii="zuoyeFont_mathFont" w:hAnsi="zuoyeFont_mathFont"/>
          <w:b/>
          <w:color w:val="666666"/>
          <w:sz w:val="21"/>
          <w:szCs w:val="21"/>
        </w:rPr>
        <w:t xml:space="preserve"> </w:t>
      </w:r>
      <w:r>
        <w:rPr>
          <w:rFonts w:ascii="zuoyeFont_mathFont" w:hAnsi="zuoyeFont_mathFont"/>
          <w:b/>
          <w:color w:val="666666"/>
          <w:sz w:val="21"/>
          <w:szCs w:val="21"/>
        </w:rPr>
        <w:t>用试电笔可辨别火线和零线，使氖管发光的是</w:t>
      </w:r>
      <w:r>
        <w:rPr>
          <w:rFonts w:ascii="zuoyeFont_mathFont" w:hAnsi="zuoyeFont_mathFont"/>
          <w:b/>
          <w:color w:val="666666"/>
          <w:sz w:val="21"/>
          <w:szCs w:val="21"/>
        </w:rPr>
        <w:t>_____</w:t>
      </w:r>
      <w:r>
        <w:rPr>
          <w:rFonts w:ascii="zuoyeFont_mathFont" w:hAnsi="zuoyeFont_mathFont"/>
          <w:b/>
          <w:color w:val="666666"/>
          <w:sz w:val="21"/>
          <w:szCs w:val="21"/>
        </w:rPr>
        <w:t>。如图所示的电路，闭合开关后，发现电灯不亮，用试电笔测试图中的</w:t>
      </w:r>
      <w:r>
        <w:rPr>
          <w:rFonts w:ascii="zuoyeFont_mathFont" w:hAnsi="zuoyeFont_mathFont"/>
          <w:b/>
          <w:color w:val="666666"/>
          <w:sz w:val="21"/>
          <w:szCs w:val="21"/>
        </w:rPr>
        <w:t>a</w:t>
      </w:r>
      <w:r>
        <w:rPr>
          <w:rFonts w:ascii="zuoyeFont_mathFont" w:hAnsi="zuoyeFont_mathFont"/>
          <w:b/>
          <w:color w:val="666666"/>
          <w:sz w:val="21"/>
          <w:szCs w:val="21"/>
        </w:rPr>
        <w:t>、</w:t>
      </w:r>
      <w:r>
        <w:rPr>
          <w:rFonts w:ascii="zuoyeFont_mathFont" w:hAnsi="zuoyeFont_mathFont"/>
          <w:b/>
          <w:color w:val="666666"/>
          <w:sz w:val="21"/>
          <w:szCs w:val="21"/>
        </w:rPr>
        <w:t>b</w:t>
      </w:r>
      <w:r>
        <w:rPr>
          <w:rFonts w:ascii="zuoyeFont_mathFont" w:hAnsi="zuoyeFont_mathFont"/>
          <w:b/>
          <w:color w:val="666666"/>
          <w:sz w:val="21"/>
          <w:szCs w:val="21"/>
        </w:rPr>
        <w:t>、</w:t>
      </w:r>
      <w:r>
        <w:rPr>
          <w:rFonts w:ascii="zuoyeFont_mathFont" w:hAnsi="zuoyeFont_mathFont"/>
          <w:b/>
          <w:color w:val="666666"/>
          <w:sz w:val="21"/>
          <w:szCs w:val="21"/>
        </w:rPr>
        <w:t>c</w:t>
      </w:r>
      <w:r>
        <w:rPr>
          <w:rFonts w:ascii="zuoyeFont_mathFont" w:hAnsi="zuoyeFont_mathFont"/>
          <w:b/>
          <w:color w:val="666666"/>
          <w:sz w:val="21"/>
          <w:szCs w:val="21"/>
        </w:rPr>
        <w:t>、</w:t>
      </w:r>
      <w:r>
        <w:rPr>
          <w:rFonts w:ascii="zuoyeFont_mathFont" w:hAnsi="zuoyeFont_mathFont"/>
          <w:b/>
          <w:color w:val="666666"/>
          <w:sz w:val="21"/>
          <w:szCs w:val="21"/>
        </w:rPr>
        <w:t>d</w:t>
      </w:r>
      <w:r>
        <w:rPr>
          <w:rFonts w:ascii="zuoyeFont_mathFont" w:hAnsi="zuoyeFont_mathFont"/>
          <w:b/>
          <w:color w:val="666666"/>
          <w:sz w:val="21"/>
          <w:szCs w:val="21"/>
        </w:rPr>
        <w:t>四点，只有</w:t>
      </w:r>
      <w:r>
        <w:rPr>
          <w:rFonts w:ascii="zuoyeFont_mathFont" w:hAnsi="zuoyeFont_mathFont"/>
          <w:b/>
          <w:color w:val="666666"/>
          <w:sz w:val="21"/>
          <w:szCs w:val="21"/>
        </w:rPr>
        <w:t>a</w:t>
      </w:r>
      <w:r>
        <w:rPr>
          <w:rFonts w:ascii="zuoyeFont_mathFont" w:hAnsi="zuoyeFont_mathFont"/>
          <w:b/>
          <w:color w:val="666666"/>
          <w:sz w:val="21"/>
          <w:szCs w:val="21"/>
        </w:rPr>
        <w:t>点不发光，可能发生的故障是</w:t>
      </w:r>
      <w:r>
        <w:rPr>
          <w:rFonts w:ascii="zuoyeFont_mathFont" w:hAnsi="zuoyeFont_mathFont"/>
          <w:b/>
          <w:color w:val="666666"/>
          <w:sz w:val="21"/>
          <w:szCs w:val="21"/>
        </w:rPr>
        <w:t>__</w:t>
      </w:r>
      <w:r>
        <w:rPr>
          <w:rFonts w:ascii="zuoyeFont_mathFont" w:hAnsi="zuoyeFont_mathFont" w:hint="eastAsia"/>
          <w:b/>
          <w:color w:val="C00000"/>
          <w:sz w:val="21"/>
          <w:szCs w:val="21"/>
        </w:rPr>
        <w:t>ab</w:t>
      </w:r>
      <w:r>
        <w:rPr>
          <w:rFonts w:ascii="zuoyeFont_mathFont" w:hAnsi="zuoyeFont_mathFont" w:hint="eastAsia"/>
          <w:b/>
          <w:color w:val="C00000"/>
          <w:sz w:val="21"/>
          <w:szCs w:val="21"/>
        </w:rPr>
        <w:t>之间断路</w:t>
      </w:r>
      <w:r>
        <w:rPr>
          <w:rFonts w:ascii="zuoyeFont_mathFont" w:hAnsi="zuoyeFont_mathFont"/>
          <w:b/>
          <w:color w:val="666666"/>
          <w:sz w:val="21"/>
          <w:szCs w:val="21"/>
        </w:rPr>
        <w:t>___</w:t>
      </w:r>
      <w:r>
        <w:rPr>
          <w:rFonts w:ascii="zuoyeFont_mathFont" w:hAnsi="zuoyeFont_mathFont"/>
          <w:b/>
          <w:color w:val="666666"/>
          <w:sz w:val="21"/>
          <w:szCs w:val="21"/>
        </w:rPr>
        <w:t>。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zuoyeFont_mathFont" w:hAnsi="zuoyeFont_mathFont" w:hint="eastAsia"/>
          <w:b/>
          <w:color w:val="666666"/>
          <w:sz w:val="21"/>
          <w:szCs w:val="21"/>
        </w:rPr>
      </w:pPr>
      <w:r>
        <w:rPr>
          <w:noProof/>
        </w:rPr>
        <w:drawing>
          <wp:inline distT="0" distB="0" distL="114300" distR="114300">
            <wp:extent cx="1805940" cy="1234440"/>
            <wp:effectExtent l="0" t="0" r="7620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ascii="Arial" w:hAnsi="Arial" w:cs="Arial" w:hint="eastAsia"/>
          <w:b/>
          <w:color w:val="666666"/>
          <w:sz w:val="21"/>
          <w:szCs w:val="21"/>
        </w:rPr>
        <w:lastRenderedPageBreak/>
        <w:t>24.</w:t>
      </w:r>
      <w:r>
        <w:rPr>
          <w:rFonts w:ascii="Arial" w:hAnsi="Arial" w:cs="Arial"/>
          <w:b/>
          <w:color w:val="666666"/>
          <w:sz w:val="21"/>
          <w:szCs w:val="21"/>
        </w:rPr>
        <w:t>许多交通事故造成的损失与伤害，是与物体具有惯性有关的。为了减少此类事故的发生，在公路交通管理中有许多要求和措施。就你所知，填写出任意</w:t>
      </w:r>
      <w:r>
        <w:rPr>
          <w:rFonts w:ascii="Arial" w:hAnsi="Arial" w:cs="Arial" w:hint="eastAsia"/>
          <w:b/>
          <w:color w:val="666666"/>
          <w:sz w:val="21"/>
          <w:szCs w:val="21"/>
        </w:rPr>
        <w:t>两</w:t>
      </w:r>
      <w:r>
        <w:rPr>
          <w:rFonts w:ascii="Arial" w:hAnsi="Arial" w:cs="Arial"/>
          <w:b/>
          <w:color w:val="666666"/>
          <w:sz w:val="21"/>
          <w:szCs w:val="21"/>
        </w:rPr>
        <w:t>条。</w:t>
      </w:r>
    </w:p>
    <w:p w:rsidR="00122204" w:rsidRDefault="00122204">
      <w:pPr>
        <w:pStyle w:val="a4"/>
        <w:shd w:val="clear" w:color="auto" w:fill="FFFFFF"/>
        <w:spacing w:before="0" w:beforeAutospacing="0" w:after="0" w:afterAutospacing="0"/>
        <w:rPr>
          <w:rStyle w:val="ps"/>
          <w:rFonts w:ascii="MathJax_Main" w:hAnsi="MathJax_Main" w:cs="Arial" w:hint="eastAsia"/>
          <w:b/>
          <w:color w:val="666666"/>
          <w:sz w:val="21"/>
          <w:szCs w:val="21"/>
        </w:rPr>
      </w:pPr>
      <w:r>
        <w:rPr>
          <w:rStyle w:val="ps"/>
          <w:rFonts w:ascii="MathJax_Main" w:hAnsi="MathJax_Main" w:cs="Arial" w:hint="eastAsia"/>
          <w:b/>
          <w:color w:val="666666"/>
          <w:sz w:val="21"/>
          <w:szCs w:val="21"/>
        </w:rPr>
        <w:fldChar w:fldCharType="begin"/>
      </w:r>
      <w:r w:rsidR="00B453DA">
        <w:rPr>
          <w:rStyle w:val="ps"/>
          <w:rFonts w:ascii="MathJax_Main" w:hAnsi="MathJax_Main" w:cs="Arial" w:hint="eastAsia"/>
          <w:b/>
          <w:color w:val="666666"/>
          <w:sz w:val="21"/>
          <w:szCs w:val="21"/>
        </w:rPr>
        <w:instrText xml:space="preserve"> eq \o\ac(</w:instrText>
      </w:r>
      <w:r w:rsidR="00B453DA">
        <w:rPr>
          <w:rStyle w:val="ps"/>
          <w:rFonts w:ascii="MathJax_Main" w:hAnsi="MathJax_Main" w:cs="Arial" w:hint="eastAsia"/>
          <w:b/>
          <w:color w:val="666666"/>
          <w:sz w:val="21"/>
          <w:szCs w:val="21"/>
        </w:rPr>
        <w:instrText>○</w:instrText>
      </w:r>
      <w:r w:rsidR="00B453DA">
        <w:rPr>
          <w:rStyle w:val="ps"/>
          <w:rFonts w:ascii="MathJax_Main" w:hAnsi="MathJax_Main" w:cs="Arial" w:hint="eastAsia"/>
          <w:b/>
          <w:color w:val="666666"/>
          <w:sz w:val="21"/>
          <w:szCs w:val="21"/>
        </w:rPr>
        <w:instrText>,</w:instrText>
      </w:r>
      <w:r w:rsidR="00B453DA">
        <w:rPr>
          <w:rStyle w:val="ps"/>
          <w:rFonts w:ascii="Arial" w:hAnsi="MathJax_Main" w:cs="Arial" w:hint="eastAsia"/>
          <w:b/>
          <w:color w:val="666666"/>
          <w:position w:val="2"/>
          <w:sz w:val="14"/>
          <w:szCs w:val="21"/>
        </w:rPr>
        <w:instrText>1</w:instrText>
      </w:r>
      <w:r w:rsidR="00B453DA">
        <w:rPr>
          <w:rStyle w:val="ps"/>
          <w:rFonts w:ascii="MathJax_Main" w:hAnsi="MathJax_Main" w:cs="Arial" w:hint="eastAsia"/>
          <w:b/>
          <w:color w:val="666666"/>
          <w:sz w:val="21"/>
          <w:szCs w:val="21"/>
        </w:rPr>
        <w:instrText>)</w:instrText>
      </w:r>
      <w:r>
        <w:rPr>
          <w:rStyle w:val="ps"/>
          <w:rFonts w:ascii="MathJax_Main" w:hAnsi="MathJax_Main" w:cs="Arial" w:hint="eastAsia"/>
          <w:b/>
          <w:color w:val="666666"/>
          <w:sz w:val="21"/>
          <w:szCs w:val="21"/>
        </w:rPr>
        <w:fldChar w:fldCharType="end"/>
      </w:r>
      <w:r w:rsidR="00B453DA">
        <w:rPr>
          <w:rFonts w:ascii="Arial" w:hAnsi="Arial" w:cs="Arial"/>
          <w:b/>
          <w:color w:val="C00000"/>
          <w:sz w:val="21"/>
          <w:szCs w:val="21"/>
          <w:shd w:val="clear" w:color="auto" w:fill="FFFFFF"/>
        </w:rPr>
        <w:t>行车时前排驾乘人员要系安全带</w:t>
      </w:r>
    </w:p>
    <w:p w:rsidR="00122204" w:rsidRDefault="0012220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Style w:val="ps"/>
          <w:rFonts w:ascii="MathJax_Main" w:hAnsi="MathJax_Main" w:cs="Arial" w:hint="eastAsia"/>
          <w:b/>
          <w:color w:val="666666"/>
          <w:sz w:val="21"/>
          <w:szCs w:val="21"/>
        </w:rPr>
        <w:fldChar w:fldCharType="begin"/>
      </w:r>
      <w:r w:rsidR="00B453DA">
        <w:rPr>
          <w:rStyle w:val="ps"/>
          <w:rFonts w:ascii="MathJax_Main" w:hAnsi="MathJax_Main" w:cs="Arial" w:hint="eastAsia"/>
          <w:b/>
          <w:color w:val="666666"/>
          <w:sz w:val="21"/>
          <w:szCs w:val="21"/>
        </w:rPr>
        <w:instrText xml:space="preserve"> eq \o\ac(</w:instrText>
      </w:r>
      <w:r w:rsidR="00B453DA">
        <w:rPr>
          <w:rStyle w:val="ps"/>
          <w:rFonts w:ascii="MathJax_Main" w:hAnsi="MathJax_Main" w:cs="Arial" w:hint="eastAsia"/>
          <w:b/>
          <w:color w:val="666666"/>
          <w:sz w:val="21"/>
          <w:szCs w:val="21"/>
        </w:rPr>
        <w:instrText>○</w:instrText>
      </w:r>
      <w:r w:rsidR="00B453DA">
        <w:rPr>
          <w:rStyle w:val="ps"/>
          <w:rFonts w:ascii="MathJax_Main" w:hAnsi="MathJax_Main" w:cs="Arial" w:hint="eastAsia"/>
          <w:b/>
          <w:color w:val="666666"/>
          <w:sz w:val="21"/>
          <w:szCs w:val="21"/>
        </w:rPr>
        <w:instrText>,</w:instrText>
      </w:r>
      <w:r w:rsidR="00B453DA">
        <w:rPr>
          <w:rStyle w:val="ps"/>
          <w:rFonts w:ascii="Arial" w:hAnsi="MathJax_Main" w:cs="Arial" w:hint="eastAsia"/>
          <w:b/>
          <w:color w:val="666666"/>
          <w:position w:val="2"/>
          <w:sz w:val="14"/>
          <w:szCs w:val="21"/>
        </w:rPr>
        <w:instrText>2</w:instrText>
      </w:r>
      <w:r w:rsidR="00B453DA">
        <w:rPr>
          <w:rStyle w:val="ps"/>
          <w:rFonts w:ascii="MathJax_Main" w:hAnsi="MathJax_Main" w:cs="Arial" w:hint="eastAsia"/>
          <w:b/>
          <w:color w:val="666666"/>
          <w:sz w:val="21"/>
          <w:szCs w:val="21"/>
        </w:rPr>
        <w:instrText>)</w:instrText>
      </w:r>
      <w:r>
        <w:rPr>
          <w:rStyle w:val="ps"/>
          <w:rFonts w:ascii="MathJax_Main" w:hAnsi="MathJax_Main" w:cs="Arial" w:hint="eastAsia"/>
          <w:b/>
          <w:color w:val="666666"/>
          <w:sz w:val="21"/>
          <w:szCs w:val="21"/>
        </w:rPr>
        <w:fldChar w:fldCharType="end"/>
      </w:r>
      <w:r w:rsidR="00B453DA">
        <w:rPr>
          <w:rFonts w:ascii="Arial" w:hAnsi="Arial" w:cs="Arial"/>
          <w:b/>
          <w:color w:val="C00000"/>
          <w:sz w:val="21"/>
          <w:szCs w:val="21"/>
          <w:shd w:val="clear" w:color="auto" w:fill="FFFFFF"/>
        </w:rPr>
        <w:t>汽车不能超载、超速或要保持车距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hint="eastAsia"/>
          <w:b/>
        </w:rPr>
        <w:t>25.</w:t>
      </w:r>
      <w:r>
        <w:rPr>
          <w:rFonts w:ascii="Arial" w:hAnsi="Arial" w:cs="Arial" w:hint="eastAsia"/>
          <w:b/>
          <w:color w:val="666666"/>
          <w:sz w:val="21"/>
          <w:szCs w:val="21"/>
        </w:rPr>
        <w:t>（</w:t>
      </w:r>
      <w:r>
        <w:rPr>
          <w:rFonts w:ascii="Arial" w:hAnsi="Arial" w:cs="Arial" w:hint="eastAsia"/>
          <w:b/>
          <w:color w:val="666666"/>
          <w:sz w:val="21"/>
          <w:szCs w:val="21"/>
        </w:rPr>
        <w:t>1</w:t>
      </w:r>
      <w:r>
        <w:rPr>
          <w:rFonts w:ascii="Arial" w:hAnsi="Arial" w:cs="Arial" w:hint="eastAsia"/>
          <w:b/>
          <w:color w:val="666666"/>
          <w:sz w:val="21"/>
          <w:szCs w:val="21"/>
        </w:rPr>
        <w:t>）</w:t>
      </w:r>
      <w:r>
        <w:rPr>
          <w:rFonts w:ascii="Arial" w:hAnsi="Arial" w:cs="Arial"/>
          <w:b/>
          <w:color w:val="666666"/>
          <w:sz w:val="21"/>
          <w:szCs w:val="21"/>
        </w:rPr>
        <w:t>有一点光源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S</w:t>
      </w:r>
      <w:r>
        <w:rPr>
          <w:rFonts w:ascii="Arial" w:hAnsi="Arial" w:cs="Arial"/>
          <w:b/>
          <w:color w:val="666666"/>
          <w:sz w:val="21"/>
          <w:szCs w:val="21"/>
        </w:rPr>
        <w:t>，它在平面镜中的像与凸透镜的焦点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F</w:t>
      </w:r>
      <w:r>
        <w:rPr>
          <w:rFonts w:ascii="Arial" w:hAnsi="Arial" w:cs="Arial"/>
          <w:b/>
          <w:color w:val="666666"/>
          <w:sz w:val="21"/>
          <w:szCs w:val="21"/>
        </w:rPr>
        <w:t>重合，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S</w:t>
      </w:r>
      <w:r>
        <w:rPr>
          <w:rFonts w:ascii="Arial" w:hAnsi="Arial" w:cs="Arial"/>
          <w:b/>
          <w:color w:val="666666"/>
          <w:sz w:val="21"/>
          <w:szCs w:val="21"/>
        </w:rPr>
        <w:t>发出的一条光线经平面镜反射后，反射光线为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a</w:t>
      </w:r>
      <w:r>
        <w:rPr>
          <w:rFonts w:ascii="Arial" w:hAnsi="Arial" w:cs="Arial"/>
          <w:b/>
          <w:color w:val="666666"/>
          <w:sz w:val="21"/>
          <w:szCs w:val="21"/>
        </w:rPr>
        <w:t>，如图所示。请在图中画出：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noProof/>
        </w:rPr>
        <w:drawing>
          <wp:inline distT="0" distB="0" distL="114300" distR="114300">
            <wp:extent cx="1729740" cy="1363980"/>
            <wp:effectExtent l="0" t="0" r="7620" b="762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04" w:rsidRDefault="0012220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ascii="Arial" w:hAnsi="Arial" w:cs="Arial"/>
          <w:b/>
          <w:color w:val="666666"/>
          <w:sz w:val="21"/>
          <w:szCs w:val="21"/>
        </w:rPr>
        <w:fldChar w:fldCharType="begin"/>
      </w:r>
      <w:r w:rsidR="00B453DA">
        <w:rPr>
          <w:rFonts w:ascii="Arial" w:hAnsi="Arial" w:cs="Arial" w:hint="eastAsia"/>
          <w:b/>
          <w:color w:val="666666"/>
          <w:sz w:val="21"/>
          <w:szCs w:val="21"/>
        </w:rPr>
        <w:instrText>eq \o\ac(</w:instrText>
      </w:r>
      <w:r w:rsidR="00B453DA">
        <w:rPr>
          <w:rFonts w:ascii="Arial" w:hAnsi="Arial" w:cs="Arial" w:hint="eastAsia"/>
          <w:b/>
          <w:color w:val="666666"/>
          <w:sz w:val="21"/>
          <w:szCs w:val="21"/>
        </w:rPr>
        <w:instrText>○</w:instrText>
      </w:r>
      <w:r w:rsidR="00B453DA">
        <w:rPr>
          <w:rFonts w:ascii="Arial" w:hAnsi="Arial" w:cs="Arial" w:hint="eastAsia"/>
          <w:b/>
          <w:color w:val="666666"/>
          <w:sz w:val="21"/>
          <w:szCs w:val="21"/>
        </w:rPr>
        <w:instrText>,</w:instrText>
      </w:r>
      <w:r w:rsidR="00B453DA">
        <w:rPr>
          <w:rFonts w:ascii="Arial" w:hAnsi="Arial" w:cs="Arial" w:hint="eastAsia"/>
          <w:b/>
          <w:color w:val="666666"/>
          <w:position w:val="2"/>
          <w:sz w:val="14"/>
          <w:szCs w:val="21"/>
        </w:rPr>
        <w:instrText>1</w:instrText>
      </w:r>
      <w:r w:rsidR="00B453DA">
        <w:rPr>
          <w:rFonts w:ascii="Arial" w:hAnsi="Arial" w:cs="Arial" w:hint="eastAsia"/>
          <w:b/>
          <w:color w:val="666666"/>
          <w:sz w:val="21"/>
          <w:szCs w:val="21"/>
        </w:rPr>
        <w:instrText>)</w:instrText>
      </w:r>
      <w:r>
        <w:rPr>
          <w:rFonts w:ascii="Arial" w:hAnsi="Arial" w:cs="Arial"/>
          <w:b/>
          <w:color w:val="666666"/>
          <w:sz w:val="21"/>
          <w:szCs w:val="21"/>
        </w:rPr>
        <w:fldChar w:fldCharType="end"/>
      </w:r>
      <w:r w:rsidR="00B453DA">
        <w:rPr>
          <w:rFonts w:ascii="Arial" w:hAnsi="Arial" w:cs="Arial"/>
          <w:b/>
          <w:color w:val="666666"/>
          <w:sz w:val="21"/>
          <w:szCs w:val="21"/>
        </w:rPr>
        <w:t>凸透镜的焦点</w:t>
      </w:r>
      <w:r w:rsidR="00B453DA"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F</w:t>
      </w:r>
      <w:r w:rsidR="00B453DA">
        <w:rPr>
          <w:rFonts w:ascii="Arial" w:hAnsi="Arial" w:cs="Arial"/>
          <w:b/>
          <w:color w:val="666666"/>
          <w:sz w:val="21"/>
          <w:szCs w:val="21"/>
        </w:rPr>
        <w:t>；</w:t>
      </w:r>
    </w:p>
    <w:p w:rsidR="00122204" w:rsidRDefault="0012220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ascii="Arial" w:hAnsi="Arial" w:cs="Arial"/>
          <w:b/>
          <w:color w:val="666666"/>
          <w:sz w:val="21"/>
          <w:szCs w:val="21"/>
        </w:rPr>
        <w:fldChar w:fldCharType="begin"/>
      </w:r>
      <w:r w:rsidR="00B453DA">
        <w:rPr>
          <w:rFonts w:ascii="Arial" w:hAnsi="Arial" w:cs="Arial" w:hint="eastAsia"/>
          <w:b/>
          <w:color w:val="666666"/>
          <w:sz w:val="21"/>
          <w:szCs w:val="21"/>
        </w:rPr>
        <w:instrText>eq \o\ac(</w:instrText>
      </w:r>
      <w:r w:rsidR="00B453DA">
        <w:rPr>
          <w:rFonts w:ascii="Arial" w:hAnsi="Arial" w:cs="Arial" w:hint="eastAsia"/>
          <w:b/>
          <w:color w:val="666666"/>
          <w:sz w:val="21"/>
          <w:szCs w:val="21"/>
        </w:rPr>
        <w:instrText>○</w:instrText>
      </w:r>
      <w:r w:rsidR="00B453DA">
        <w:rPr>
          <w:rFonts w:ascii="Arial" w:hAnsi="Arial" w:cs="Arial" w:hint="eastAsia"/>
          <w:b/>
          <w:color w:val="666666"/>
          <w:sz w:val="21"/>
          <w:szCs w:val="21"/>
        </w:rPr>
        <w:instrText>,</w:instrText>
      </w:r>
      <w:r w:rsidR="00B453DA">
        <w:rPr>
          <w:rFonts w:ascii="Arial" w:hAnsi="Arial" w:cs="Arial" w:hint="eastAsia"/>
          <w:b/>
          <w:color w:val="666666"/>
          <w:position w:val="2"/>
          <w:sz w:val="14"/>
          <w:szCs w:val="21"/>
        </w:rPr>
        <w:instrText>2</w:instrText>
      </w:r>
      <w:r w:rsidR="00B453DA">
        <w:rPr>
          <w:rFonts w:ascii="Arial" w:hAnsi="Arial" w:cs="Arial" w:hint="eastAsia"/>
          <w:b/>
          <w:color w:val="666666"/>
          <w:sz w:val="21"/>
          <w:szCs w:val="21"/>
        </w:rPr>
        <w:instrText>)</w:instrText>
      </w:r>
      <w:r>
        <w:rPr>
          <w:rFonts w:ascii="Arial" w:hAnsi="Arial" w:cs="Arial"/>
          <w:b/>
          <w:color w:val="666666"/>
          <w:sz w:val="21"/>
          <w:szCs w:val="21"/>
        </w:rPr>
        <w:fldChar w:fldCharType="end"/>
      </w:r>
      <w:r w:rsidR="00B453DA">
        <w:rPr>
          <w:rFonts w:ascii="Arial" w:hAnsi="Arial" w:cs="Arial"/>
          <w:b/>
          <w:color w:val="666666"/>
          <w:sz w:val="21"/>
          <w:szCs w:val="21"/>
        </w:rPr>
        <w:t>点光源</w:t>
      </w:r>
      <w:r w:rsidR="00B453DA"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S</w:t>
      </w:r>
      <w:r w:rsidR="00B453DA">
        <w:rPr>
          <w:rFonts w:ascii="Arial" w:hAnsi="Arial" w:cs="Arial"/>
          <w:b/>
          <w:color w:val="666666"/>
          <w:sz w:val="21"/>
          <w:szCs w:val="21"/>
        </w:rPr>
        <w:t>的位置；</w:t>
      </w:r>
    </w:p>
    <w:p w:rsidR="00122204" w:rsidRDefault="0012220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ascii="Arial" w:hAnsi="Arial" w:cs="Arial"/>
          <w:b/>
          <w:color w:val="666666"/>
          <w:sz w:val="21"/>
          <w:szCs w:val="21"/>
        </w:rPr>
        <w:fldChar w:fldCharType="begin"/>
      </w:r>
      <w:r w:rsidR="00B453DA">
        <w:rPr>
          <w:rFonts w:ascii="Arial" w:hAnsi="Arial" w:cs="Arial" w:hint="eastAsia"/>
          <w:b/>
          <w:color w:val="666666"/>
          <w:sz w:val="21"/>
          <w:szCs w:val="21"/>
        </w:rPr>
        <w:instrText>eq \o\ac(</w:instrText>
      </w:r>
      <w:r w:rsidR="00B453DA">
        <w:rPr>
          <w:rFonts w:ascii="Arial" w:hAnsi="Arial" w:cs="Arial" w:hint="eastAsia"/>
          <w:b/>
          <w:color w:val="666666"/>
          <w:sz w:val="21"/>
          <w:szCs w:val="21"/>
        </w:rPr>
        <w:instrText>○</w:instrText>
      </w:r>
      <w:r w:rsidR="00B453DA">
        <w:rPr>
          <w:rFonts w:ascii="Arial" w:hAnsi="Arial" w:cs="Arial" w:hint="eastAsia"/>
          <w:b/>
          <w:color w:val="666666"/>
          <w:sz w:val="21"/>
          <w:szCs w:val="21"/>
        </w:rPr>
        <w:instrText>,</w:instrText>
      </w:r>
      <w:r w:rsidR="00B453DA">
        <w:rPr>
          <w:rFonts w:ascii="Arial" w:hAnsi="Arial" w:cs="Arial" w:hint="eastAsia"/>
          <w:b/>
          <w:color w:val="666666"/>
          <w:position w:val="2"/>
          <w:sz w:val="14"/>
          <w:szCs w:val="21"/>
        </w:rPr>
        <w:instrText>3</w:instrText>
      </w:r>
      <w:r w:rsidR="00B453DA">
        <w:rPr>
          <w:rFonts w:ascii="Arial" w:hAnsi="Arial" w:cs="Arial" w:hint="eastAsia"/>
          <w:b/>
          <w:color w:val="666666"/>
          <w:sz w:val="21"/>
          <w:szCs w:val="21"/>
        </w:rPr>
        <w:instrText>)</w:instrText>
      </w:r>
      <w:r>
        <w:rPr>
          <w:rFonts w:ascii="Arial" w:hAnsi="Arial" w:cs="Arial"/>
          <w:b/>
          <w:color w:val="666666"/>
          <w:sz w:val="21"/>
          <w:szCs w:val="21"/>
        </w:rPr>
        <w:fldChar w:fldCharType="end"/>
      </w:r>
      <w:r w:rsidR="00B453DA">
        <w:rPr>
          <w:rFonts w:ascii="Arial" w:hAnsi="Arial" w:cs="Arial"/>
          <w:b/>
          <w:color w:val="666666"/>
          <w:sz w:val="21"/>
          <w:szCs w:val="21"/>
        </w:rPr>
        <w:t>光线</w:t>
      </w:r>
      <w:r w:rsidR="00B453DA"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a</w:t>
      </w:r>
      <w:r w:rsidR="00B453DA">
        <w:rPr>
          <w:rFonts w:ascii="Arial" w:hAnsi="Arial" w:cs="Arial"/>
          <w:b/>
          <w:color w:val="666666"/>
          <w:sz w:val="21"/>
          <w:szCs w:val="21"/>
        </w:rPr>
        <w:t>经过凸透镜后的折射光线。</w:t>
      </w:r>
    </w:p>
    <w:p w:rsidR="00122204" w:rsidRDefault="00122204">
      <w:pPr>
        <w:rPr>
          <w:b/>
        </w:rPr>
      </w:pPr>
    </w:p>
    <w:p w:rsidR="00122204" w:rsidRDefault="00B453DA">
      <w:pPr>
        <w:rPr>
          <w:b/>
        </w:rPr>
      </w:pPr>
      <w:r>
        <w:rPr>
          <w:rFonts w:hint="eastAsia"/>
        </w:rPr>
        <w:t>答案：</w:t>
      </w:r>
      <w:r>
        <w:rPr>
          <w:noProof/>
        </w:rPr>
        <w:drawing>
          <wp:inline distT="0" distB="0" distL="114300" distR="114300">
            <wp:extent cx="2087880" cy="1249680"/>
            <wp:effectExtent l="0" t="0" r="0" b="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04" w:rsidRDefault="00B453DA">
      <w:pPr>
        <w:rPr>
          <w:b/>
        </w:rPr>
      </w:pPr>
      <w:r>
        <w:rPr>
          <w:rFonts w:ascii="Arial" w:hAnsi="Arial" w:cs="Arial" w:hint="eastAsia"/>
          <w:b/>
          <w:color w:val="666666"/>
          <w:szCs w:val="21"/>
          <w:shd w:val="clear" w:color="auto" w:fill="FFFFFF"/>
        </w:rPr>
        <w:t>（</w:t>
      </w:r>
      <w:r>
        <w:rPr>
          <w:rFonts w:ascii="Arial" w:hAnsi="Arial" w:cs="Arial" w:hint="eastAsia"/>
          <w:b/>
          <w:color w:val="666666"/>
          <w:szCs w:val="21"/>
          <w:shd w:val="clear" w:color="auto" w:fill="FFFFFF"/>
        </w:rPr>
        <w:t>2</w:t>
      </w:r>
      <w:r>
        <w:rPr>
          <w:rFonts w:ascii="Arial" w:hAnsi="Arial" w:cs="Arial" w:hint="eastAsia"/>
          <w:b/>
          <w:color w:val="666666"/>
          <w:szCs w:val="21"/>
          <w:shd w:val="clear" w:color="auto" w:fill="FFFFFF"/>
        </w:rPr>
        <w:t>）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如图所示</w:t>
      </w:r>
      <w:r>
        <w:rPr>
          <w:rStyle w:val="w0"/>
          <w:rFonts w:ascii="MathJax_Main" w:hAnsi="MathJax_Main" w:cs="Arial"/>
          <w:b/>
          <w:color w:val="666666"/>
          <w:szCs w:val="21"/>
          <w:shd w:val="clear" w:color="auto" w:fill="FFFFFF"/>
        </w:rPr>
        <w:t>,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轻质杠杆的</w:t>
      </w:r>
      <w:r>
        <w:rPr>
          <w:rStyle w:val="w0"/>
          <w:rFonts w:ascii="MathJax_Math" w:hAnsi="MathJax_Math" w:cs="Arial"/>
          <w:b/>
          <w:i/>
          <w:iCs/>
          <w:color w:val="666666"/>
          <w:szCs w:val="21"/>
          <w:shd w:val="clear" w:color="auto" w:fill="FFFFFF"/>
        </w:rPr>
        <w:t>A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点挂一重物</w:t>
      </w:r>
      <w:r>
        <w:rPr>
          <w:rStyle w:val="w0"/>
          <w:rFonts w:ascii="MathJax_Math" w:hAnsi="MathJax_Math" w:cs="Arial"/>
          <w:b/>
          <w:i/>
          <w:iCs/>
          <w:color w:val="666666"/>
          <w:szCs w:val="21"/>
          <w:shd w:val="clear" w:color="auto" w:fill="FFFFFF"/>
        </w:rPr>
        <w:t>G</w:t>
      </w:r>
      <w:r>
        <w:rPr>
          <w:rStyle w:val="w0"/>
          <w:rFonts w:ascii="MathJax_Main" w:hAnsi="MathJax_Main" w:cs="Arial"/>
          <w:b/>
          <w:color w:val="666666"/>
          <w:szCs w:val="21"/>
          <w:shd w:val="clear" w:color="auto" w:fill="FFFFFF"/>
        </w:rPr>
        <w:t>,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绳受的拉力为</w:t>
      </w:r>
      <w:r>
        <w:rPr>
          <w:rStyle w:val="w0"/>
          <w:rFonts w:ascii="MathJax_Math" w:hAnsi="MathJax_Math" w:cs="Arial"/>
          <w:b/>
          <w:i/>
          <w:iCs/>
          <w:color w:val="666666"/>
          <w:szCs w:val="21"/>
          <w:shd w:val="clear" w:color="auto" w:fill="FFFFFF"/>
        </w:rPr>
        <w:t>F</w:t>
      </w:r>
      <w:r>
        <w:rPr>
          <w:rStyle w:val="w0"/>
          <w:rFonts w:ascii="MathJax_Main" w:hAnsi="MathJax_Main" w:cs="Arial"/>
          <w:b/>
          <w:color w:val="666666"/>
          <w:sz w:val="18"/>
          <w:szCs w:val="18"/>
          <w:shd w:val="clear" w:color="auto" w:fill="FFFFFF"/>
        </w:rPr>
        <w:t>2</w:t>
      </w:r>
      <w:r>
        <w:rPr>
          <w:rStyle w:val="w0"/>
          <w:rFonts w:ascii="MathJax_Main" w:hAnsi="MathJax_Main" w:cs="Arial"/>
          <w:b/>
          <w:color w:val="666666"/>
          <w:szCs w:val="21"/>
          <w:shd w:val="clear" w:color="auto" w:fill="FFFFFF"/>
        </w:rPr>
        <w:t>,</w:t>
      </w:r>
      <w:r>
        <w:rPr>
          <w:rStyle w:val="w0"/>
          <w:rFonts w:ascii="MathJax_Math" w:hAnsi="MathJax_Math" w:cs="Arial"/>
          <w:b/>
          <w:i/>
          <w:iCs/>
          <w:color w:val="666666"/>
          <w:szCs w:val="21"/>
          <w:shd w:val="clear" w:color="auto" w:fill="FFFFFF"/>
        </w:rPr>
        <w:t>O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为杠杆的支点。请在杠杆的端点</w:t>
      </w:r>
      <w:r>
        <w:rPr>
          <w:rStyle w:val="w0"/>
          <w:rFonts w:ascii="MathJax_Math" w:hAnsi="MathJax_Math" w:cs="Arial"/>
          <w:b/>
          <w:i/>
          <w:iCs/>
          <w:color w:val="666666"/>
          <w:szCs w:val="21"/>
          <w:shd w:val="clear" w:color="auto" w:fill="FFFFFF"/>
        </w:rPr>
        <w:t>B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处画出使杠杆保持静止的最小的力</w:t>
      </w:r>
      <w:r>
        <w:rPr>
          <w:rStyle w:val="w0"/>
          <w:rFonts w:ascii="MathJax_Math" w:hAnsi="MathJax_Math" w:cs="Arial"/>
          <w:b/>
          <w:i/>
          <w:iCs/>
          <w:color w:val="666666"/>
          <w:szCs w:val="21"/>
          <w:shd w:val="clear" w:color="auto" w:fill="FFFFFF"/>
        </w:rPr>
        <w:t>F</w:t>
      </w:r>
      <w:r>
        <w:rPr>
          <w:rStyle w:val="w0"/>
          <w:rFonts w:ascii="MathJax_Math" w:hAnsi="MathJax_Math" w:cs="Arial"/>
          <w:b/>
          <w:i/>
          <w:iCs/>
          <w:color w:val="666666"/>
          <w:sz w:val="18"/>
          <w:szCs w:val="18"/>
          <w:shd w:val="clear" w:color="auto" w:fill="FFFFFF"/>
        </w:rPr>
        <w:t>l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的示意图</w:t>
      </w:r>
      <w:r>
        <w:rPr>
          <w:rStyle w:val="w0"/>
          <w:rFonts w:ascii="MathJax_Main" w:hAnsi="MathJax_Main" w:cs="Arial"/>
          <w:b/>
          <w:color w:val="666666"/>
          <w:szCs w:val="21"/>
          <w:shd w:val="clear" w:color="auto" w:fill="FFFFFF"/>
        </w:rPr>
        <w:t>,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并作出</w:t>
      </w:r>
      <w:r>
        <w:rPr>
          <w:rStyle w:val="w0"/>
          <w:rFonts w:ascii="MathJax_Math" w:hAnsi="MathJax_Math" w:cs="Arial"/>
          <w:b/>
          <w:i/>
          <w:iCs/>
          <w:color w:val="666666"/>
          <w:szCs w:val="21"/>
          <w:shd w:val="clear" w:color="auto" w:fill="FFFFFF"/>
        </w:rPr>
        <w:t>F</w:t>
      </w:r>
      <w:r>
        <w:rPr>
          <w:rStyle w:val="w0"/>
          <w:rFonts w:ascii="MathJax_Main" w:hAnsi="MathJax_Main" w:cs="Arial"/>
          <w:b/>
          <w:color w:val="666666"/>
          <w:sz w:val="18"/>
          <w:szCs w:val="18"/>
          <w:shd w:val="clear" w:color="auto" w:fill="FFFFFF"/>
        </w:rPr>
        <w:t>2</w:t>
      </w:r>
      <w:r>
        <w:rPr>
          <w:rFonts w:ascii="Arial" w:hAnsi="Arial" w:cs="Arial"/>
          <w:b/>
          <w:color w:val="666666"/>
          <w:szCs w:val="21"/>
          <w:shd w:val="clear" w:color="auto" w:fill="FFFFFF"/>
        </w:rPr>
        <w:t>的力臂</w:t>
      </w:r>
      <w:r>
        <w:rPr>
          <w:noProof/>
        </w:rPr>
        <w:drawing>
          <wp:inline distT="0" distB="0" distL="114300" distR="114300">
            <wp:extent cx="1790700" cy="1371600"/>
            <wp:effectExtent l="0" t="0" r="7620" b="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2204" w:rsidRDefault="00B453DA">
      <w:pPr>
        <w:rPr>
          <w:b/>
        </w:rPr>
      </w:pPr>
      <w:r>
        <w:rPr>
          <w:rFonts w:hint="eastAsia"/>
        </w:rPr>
        <w:lastRenderedPageBreak/>
        <w:t>答案：</w:t>
      </w:r>
      <w:r>
        <w:rPr>
          <w:noProof/>
        </w:rPr>
        <w:drawing>
          <wp:inline distT="0" distB="0" distL="114300" distR="114300">
            <wp:extent cx="1889760" cy="1333500"/>
            <wp:effectExtent l="0" t="0" r="0" b="762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04" w:rsidRDefault="00B453DA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666666"/>
          <w:kern w:val="0"/>
          <w:szCs w:val="21"/>
        </w:rPr>
      </w:pPr>
      <w:r>
        <w:rPr>
          <w:rFonts w:ascii="Arial" w:eastAsia="宋体" w:hAnsi="Arial" w:cs="Arial" w:hint="eastAsia"/>
          <w:b/>
          <w:color w:val="666666"/>
          <w:kern w:val="0"/>
          <w:szCs w:val="21"/>
        </w:rPr>
        <w:t>26.</w:t>
      </w:r>
      <w:r>
        <w:rPr>
          <w:rFonts w:ascii="Arial" w:eastAsia="宋体" w:hAnsi="Arial" w:cs="Arial"/>
          <w:b/>
          <w:color w:val="666666"/>
          <w:kern w:val="0"/>
          <w:szCs w:val="21"/>
        </w:rPr>
        <w:t>小明和小强在测</w:t>
      </w:r>
      <w:r>
        <w:rPr>
          <w:rFonts w:ascii="Arial" w:eastAsia="宋体" w:hAnsi="Arial" w:cs="Arial"/>
          <w:b/>
          <w:color w:val="666666"/>
          <w:kern w:val="0"/>
          <w:szCs w:val="21"/>
        </w:rPr>
        <w:t>“</w:t>
      </w:r>
      <w:r>
        <w:rPr>
          <w:rFonts w:ascii="Arial" w:eastAsia="宋体" w:hAnsi="Arial" w:cs="Arial"/>
          <w:b/>
          <w:color w:val="666666"/>
          <w:kern w:val="0"/>
          <w:szCs w:val="21"/>
        </w:rPr>
        <w:t>滑轮组机械效率</w:t>
      </w:r>
      <w:r>
        <w:rPr>
          <w:rFonts w:ascii="Arial" w:eastAsia="宋体" w:hAnsi="Arial" w:cs="Arial"/>
          <w:b/>
          <w:color w:val="666666"/>
          <w:kern w:val="0"/>
          <w:szCs w:val="21"/>
        </w:rPr>
        <w:t>”</w:t>
      </w:r>
      <w:r>
        <w:rPr>
          <w:rFonts w:ascii="Arial" w:eastAsia="宋体" w:hAnsi="Arial" w:cs="Arial"/>
          <w:b/>
          <w:color w:val="666666"/>
          <w:kern w:val="0"/>
          <w:szCs w:val="21"/>
        </w:rPr>
        <w:t>的实验中，一同学组装好如图所示实验装置，他们分别记下了钩码和弹簧测力计的位置。</w:t>
      </w:r>
    </w:p>
    <w:p w:rsidR="00122204" w:rsidRDefault="00B453DA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666666"/>
          <w:kern w:val="0"/>
          <w:szCs w:val="21"/>
        </w:rPr>
      </w:pPr>
      <w:r>
        <w:rPr>
          <w:noProof/>
        </w:rPr>
        <w:drawing>
          <wp:inline distT="0" distB="0" distL="114300" distR="114300">
            <wp:extent cx="774700" cy="1554480"/>
            <wp:effectExtent l="0" t="0" r="2540" b="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27"/>
                    <a:srcRect l="317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04" w:rsidRDefault="00B453DA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666666"/>
          <w:kern w:val="0"/>
          <w:szCs w:val="21"/>
        </w:rPr>
      </w:pPr>
      <w:r>
        <w:rPr>
          <w:rFonts w:ascii="Arial" w:eastAsia="宋体" w:hAnsi="Arial" w:cs="Arial"/>
          <w:b/>
          <w:color w:val="666666"/>
          <w:kern w:val="0"/>
          <w:szCs w:val="21"/>
        </w:rPr>
        <w:t>(1)</w:t>
      </w:r>
      <w:r>
        <w:rPr>
          <w:rFonts w:ascii="Arial" w:eastAsia="宋体" w:hAnsi="Arial" w:cs="Arial"/>
          <w:b/>
          <w:color w:val="666666"/>
          <w:kern w:val="0"/>
          <w:szCs w:val="21"/>
        </w:rPr>
        <w:t>实验时，小明</w:t>
      </w:r>
      <w:r>
        <w:rPr>
          <w:rFonts w:ascii="MathJax_Main" w:eastAsia="宋体" w:hAnsi="MathJax_Main" w:cs="Arial"/>
          <w:b/>
          <w:color w:val="666666"/>
          <w:kern w:val="0"/>
        </w:rPr>
        <w:t>__</w:t>
      </w:r>
      <w:r>
        <w:rPr>
          <w:rFonts w:ascii="MathJax_Main" w:eastAsia="宋体" w:hAnsi="MathJax_Main" w:cs="Arial" w:hint="eastAsia"/>
          <w:b/>
          <w:color w:val="C00000"/>
          <w:kern w:val="0"/>
        </w:rPr>
        <w:t>匀速</w:t>
      </w:r>
      <w:r>
        <w:rPr>
          <w:rFonts w:ascii="MathJax_Main" w:eastAsia="宋体" w:hAnsi="MathJax_Main" w:cs="Arial"/>
          <w:b/>
          <w:color w:val="666666"/>
          <w:kern w:val="0"/>
        </w:rPr>
        <w:t>_</w:t>
      </w:r>
      <w:r>
        <w:rPr>
          <w:rFonts w:ascii="Arial" w:eastAsia="宋体" w:hAnsi="Arial" w:cs="Arial"/>
          <w:b/>
          <w:color w:val="666666"/>
          <w:kern w:val="0"/>
          <w:szCs w:val="21"/>
        </w:rPr>
        <w:t>竖直向上拉动弹簧测力计，使钩码升高，弹簧测力计读数为</w:t>
      </w:r>
      <w:r>
        <w:rPr>
          <w:rFonts w:ascii="MathJax_Main" w:eastAsia="宋体" w:hAnsi="MathJax_Main" w:cs="Arial"/>
          <w:b/>
          <w:color w:val="666666"/>
          <w:kern w:val="0"/>
        </w:rPr>
        <w:t>0.5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N</w:t>
      </w:r>
      <w:r>
        <w:rPr>
          <w:rFonts w:ascii="Arial" w:eastAsia="宋体" w:hAnsi="Arial" w:cs="Arial"/>
          <w:b/>
          <w:color w:val="666666"/>
          <w:kern w:val="0"/>
          <w:szCs w:val="21"/>
        </w:rPr>
        <w:t>；同时小强也用刻度尺测出钩码被提升的高度为</w:t>
      </w:r>
      <w:r>
        <w:rPr>
          <w:rFonts w:ascii="MathJax_Main" w:eastAsia="宋体" w:hAnsi="MathJax_Main" w:cs="Arial"/>
          <w:b/>
          <w:color w:val="666666"/>
          <w:kern w:val="0"/>
        </w:rPr>
        <w:t>10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cm</w:t>
      </w:r>
      <w:r>
        <w:rPr>
          <w:rFonts w:ascii="Arial" w:eastAsia="宋体" w:hAnsi="Arial" w:cs="Arial"/>
          <w:b/>
          <w:color w:val="666666"/>
          <w:kern w:val="0"/>
          <w:szCs w:val="21"/>
        </w:rPr>
        <w:t>，以上测量结果准确无误，其他被测物理量和计算数据记录如表：</w:t>
      </w:r>
    </w:p>
    <w:tbl>
      <w:tblPr>
        <w:tblW w:w="7619" w:type="dxa"/>
        <w:tblCellSpacing w:w="15" w:type="dxa"/>
        <w:tblBorders>
          <w:top w:val="single" w:sz="6" w:space="0" w:color="999999"/>
          <w:left w:val="single" w:sz="6" w:space="0" w:color="999999"/>
          <w:bottom w:val="nil"/>
          <w:right w:val="nil"/>
          <w:insideH w:val="nil"/>
          <w:insideV w:val="nil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8"/>
        <w:gridCol w:w="2610"/>
        <w:gridCol w:w="1407"/>
        <w:gridCol w:w="1197"/>
        <w:gridCol w:w="1177"/>
      </w:tblGrid>
      <w:tr w:rsidR="00122204">
        <w:trPr>
          <w:tblCellSpacing w:w="15" w:type="dxa"/>
        </w:trPr>
        <w:tc>
          <w:tcPr>
            <w:tcW w:w="1183" w:type="dxa"/>
            <w:tcBorders>
              <w:top w:val="nil"/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22204" w:rsidRDefault="00B453DA">
            <w:pPr>
              <w:widowControl/>
              <w:jc w:val="center"/>
              <w:rPr>
                <w:rFonts w:ascii="Arial" w:eastAsia="宋体" w:hAnsi="Arial" w:cs="Arial"/>
                <w:b/>
                <w:color w:val="666666"/>
                <w:kern w:val="0"/>
                <w:szCs w:val="21"/>
              </w:rPr>
            </w:pPr>
            <w:r>
              <w:rPr>
                <w:rFonts w:ascii="Arial" w:eastAsia="宋体" w:hAnsi="Arial" w:cs="Arial"/>
                <w:b/>
                <w:color w:val="666666"/>
                <w:kern w:val="0"/>
                <w:szCs w:val="21"/>
              </w:rPr>
              <w:t>钩码重</w:t>
            </w:r>
            <w:r>
              <w:rPr>
                <w:rFonts w:ascii="MathJax_Math" w:eastAsia="宋体" w:hAnsi="MathJax_Math" w:cs="Arial"/>
                <w:b/>
                <w:i/>
                <w:iCs/>
                <w:color w:val="666666"/>
                <w:kern w:val="0"/>
              </w:rPr>
              <w:t>G</w:t>
            </w:r>
            <w:r>
              <w:rPr>
                <w:rFonts w:ascii="MathJax_Main" w:eastAsia="宋体" w:hAnsi="MathJax_Main" w:cs="Arial"/>
                <w:b/>
                <w:color w:val="666666"/>
                <w:kern w:val="0"/>
              </w:rPr>
              <w:t>/</w:t>
            </w:r>
            <w:r>
              <w:rPr>
                <w:rFonts w:ascii="MathJax_Math" w:eastAsia="宋体" w:hAnsi="MathJax_Math" w:cs="Arial"/>
                <w:b/>
                <w:i/>
                <w:iCs/>
                <w:color w:val="666666"/>
                <w:kern w:val="0"/>
              </w:rPr>
              <w:t>N</w:t>
            </w:r>
          </w:p>
        </w:tc>
        <w:tc>
          <w:tcPr>
            <w:tcW w:w="2580" w:type="dxa"/>
            <w:tcBorders>
              <w:top w:val="nil"/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22204" w:rsidRDefault="00B453DA">
            <w:pPr>
              <w:widowControl/>
              <w:jc w:val="center"/>
              <w:rPr>
                <w:rFonts w:ascii="Arial" w:eastAsia="宋体" w:hAnsi="Arial" w:cs="Arial"/>
                <w:b/>
                <w:color w:val="666666"/>
                <w:kern w:val="0"/>
                <w:szCs w:val="21"/>
              </w:rPr>
            </w:pPr>
            <w:r>
              <w:rPr>
                <w:rFonts w:ascii="Arial" w:eastAsia="宋体" w:hAnsi="Arial" w:cs="Arial"/>
                <w:b/>
                <w:color w:val="666666"/>
                <w:kern w:val="0"/>
                <w:szCs w:val="21"/>
              </w:rPr>
              <w:t>弹簧测力计提升的高度</w:t>
            </w:r>
            <w:r>
              <w:rPr>
                <w:rFonts w:ascii="MathJax_Math" w:eastAsia="宋体" w:hAnsi="MathJax_Math" w:cs="Arial"/>
                <w:b/>
                <w:i/>
                <w:iCs/>
                <w:color w:val="666666"/>
                <w:kern w:val="0"/>
              </w:rPr>
              <w:t>s</w:t>
            </w:r>
            <w:r>
              <w:rPr>
                <w:rFonts w:ascii="MathJax_Main" w:eastAsia="宋体" w:hAnsi="MathJax_Main" w:cs="Arial"/>
                <w:b/>
                <w:color w:val="666666"/>
                <w:kern w:val="0"/>
              </w:rPr>
              <w:t>/</w:t>
            </w:r>
            <w:r>
              <w:rPr>
                <w:rFonts w:ascii="MathJax_Math" w:eastAsia="宋体" w:hAnsi="MathJax_Math" w:cs="Arial"/>
                <w:b/>
                <w:i/>
                <w:iCs/>
                <w:color w:val="666666"/>
                <w:kern w:val="0"/>
              </w:rPr>
              <w:t>m</w:t>
            </w:r>
          </w:p>
        </w:tc>
        <w:tc>
          <w:tcPr>
            <w:tcW w:w="1377" w:type="dxa"/>
            <w:tcBorders>
              <w:top w:val="nil"/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22204" w:rsidRDefault="00B453DA">
            <w:pPr>
              <w:widowControl/>
              <w:jc w:val="center"/>
              <w:rPr>
                <w:rFonts w:ascii="Arial" w:eastAsia="宋体" w:hAnsi="Arial" w:cs="Arial"/>
                <w:b/>
                <w:color w:val="666666"/>
                <w:kern w:val="0"/>
                <w:szCs w:val="21"/>
              </w:rPr>
            </w:pPr>
            <w:r>
              <w:rPr>
                <w:rFonts w:ascii="Arial" w:eastAsia="宋体" w:hAnsi="Arial" w:cs="Arial"/>
                <w:b/>
                <w:color w:val="666666"/>
                <w:kern w:val="0"/>
                <w:szCs w:val="21"/>
              </w:rPr>
              <w:t>有用功</w:t>
            </w:r>
            <w:r>
              <w:rPr>
                <w:rFonts w:ascii="MathJax_Math" w:eastAsia="宋体" w:hAnsi="MathJax_Math" w:cs="Arial"/>
                <w:b/>
                <w:i/>
                <w:iCs/>
                <w:color w:val="666666"/>
                <w:kern w:val="0"/>
              </w:rPr>
              <w:t>W</w:t>
            </w:r>
            <w:r>
              <w:rPr>
                <w:rFonts w:ascii="Arial" w:eastAsia="宋体" w:hAnsi="Arial" w:cs="Arial"/>
                <w:b/>
                <w:color w:val="666666"/>
                <w:kern w:val="0"/>
                <w:sz w:val="18"/>
              </w:rPr>
              <w:t>有</w:t>
            </w:r>
            <w:r>
              <w:rPr>
                <w:rFonts w:ascii="MathJax_Main" w:eastAsia="宋体" w:hAnsi="MathJax_Main" w:cs="Arial"/>
                <w:b/>
                <w:color w:val="666666"/>
                <w:kern w:val="0"/>
              </w:rPr>
              <w:t>/</w:t>
            </w:r>
            <w:r>
              <w:rPr>
                <w:rFonts w:ascii="MathJax_Math" w:eastAsia="宋体" w:hAnsi="MathJax_Math" w:cs="Arial"/>
                <w:b/>
                <w:i/>
                <w:iCs/>
                <w:color w:val="666666"/>
                <w:kern w:val="0"/>
              </w:rPr>
              <w:t>J</w:t>
            </w:r>
          </w:p>
        </w:tc>
        <w:tc>
          <w:tcPr>
            <w:tcW w:w="1167" w:type="dxa"/>
            <w:tcBorders>
              <w:top w:val="nil"/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22204" w:rsidRDefault="00B453DA">
            <w:pPr>
              <w:widowControl/>
              <w:jc w:val="center"/>
              <w:rPr>
                <w:rFonts w:ascii="Arial" w:eastAsia="宋体" w:hAnsi="Arial" w:cs="Arial"/>
                <w:b/>
                <w:color w:val="666666"/>
                <w:kern w:val="0"/>
                <w:szCs w:val="21"/>
              </w:rPr>
            </w:pPr>
            <w:r>
              <w:rPr>
                <w:rFonts w:ascii="Arial" w:eastAsia="宋体" w:hAnsi="Arial" w:cs="Arial"/>
                <w:b/>
                <w:color w:val="666666"/>
                <w:kern w:val="0"/>
                <w:szCs w:val="21"/>
              </w:rPr>
              <w:t>总功</w:t>
            </w:r>
            <w:r>
              <w:rPr>
                <w:rFonts w:ascii="MathJax_Math" w:eastAsia="宋体" w:hAnsi="MathJax_Math" w:cs="Arial"/>
                <w:b/>
                <w:i/>
                <w:iCs/>
                <w:color w:val="666666"/>
                <w:kern w:val="0"/>
              </w:rPr>
              <w:t>W</w:t>
            </w:r>
            <w:r>
              <w:rPr>
                <w:rFonts w:ascii="Arial" w:eastAsia="宋体" w:hAnsi="Arial" w:cs="Arial"/>
                <w:b/>
                <w:color w:val="666666"/>
                <w:kern w:val="0"/>
                <w:sz w:val="18"/>
              </w:rPr>
              <w:t>总</w:t>
            </w:r>
            <w:r>
              <w:rPr>
                <w:rFonts w:ascii="MathJax_Main" w:eastAsia="宋体" w:hAnsi="MathJax_Main" w:cs="Arial"/>
                <w:b/>
                <w:color w:val="666666"/>
                <w:kern w:val="0"/>
              </w:rPr>
              <w:t>/</w:t>
            </w:r>
            <w:r>
              <w:rPr>
                <w:rFonts w:ascii="MathJax_Math" w:eastAsia="宋体" w:hAnsi="MathJax_Math" w:cs="Arial"/>
                <w:b/>
                <w:i/>
                <w:iCs/>
                <w:color w:val="666666"/>
                <w:kern w:val="0"/>
              </w:rPr>
              <w:t>J</w:t>
            </w:r>
          </w:p>
        </w:tc>
        <w:tc>
          <w:tcPr>
            <w:tcW w:w="1132" w:type="dxa"/>
            <w:tcBorders>
              <w:top w:val="nil"/>
              <w:bottom w:val="single" w:sz="6" w:space="0" w:color="999999"/>
              <w:right w:val="single" w:sz="6" w:space="0" w:color="999999"/>
            </w:tcBorders>
            <w:shd w:val="clear" w:color="auto" w:fill="F5F5F5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22204" w:rsidRDefault="00B453DA">
            <w:pPr>
              <w:widowControl/>
              <w:jc w:val="center"/>
              <w:rPr>
                <w:rFonts w:ascii="Arial" w:eastAsia="宋体" w:hAnsi="Arial" w:cs="Arial"/>
                <w:b/>
                <w:color w:val="666666"/>
                <w:kern w:val="0"/>
                <w:szCs w:val="21"/>
              </w:rPr>
            </w:pPr>
            <w:r>
              <w:rPr>
                <w:rFonts w:ascii="Arial" w:eastAsia="宋体" w:hAnsi="Arial" w:cs="Arial"/>
                <w:b/>
                <w:color w:val="666666"/>
                <w:kern w:val="0"/>
                <w:szCs w:val="21"/>
              </w:rPr>
              <w:t>机械效率</w:t>
            </w:r>
            <w:r>
              <w:rPr>
                <w:rFonts w:ascii="MathJax_Math" w:eastAsia="宋体" w:hAnsi="MathJax_Math" w:cs="Arial"/>
                <w:b/>
                <w:i/>
                <w:iCs/>
                <w:color w:val="666666"/>
                <w:kern w:val="0"/>
              </w:rPr>
              <w:t>η</w:t>
            </w:r>
          </w:p>
        </w:tc>
      </w:tr>
      <w:tr w:rsidR="00122204">
        <w:trPr>
          <w:tblCellSpacing w:w="15" w:type="dxa"/>
        </w:trPr>
        <w:tc>
          <w:tcPr>
            <w:tcW w:w="1183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22204" w:rsidRDefault="00B453DA">
            <w:pPr>
              <w:widowControl/>
              <w:jc w:val="center"/>
              <w:rPr>
                <w:rFonts w:ascii="Arial" w:eastAsia="宋体" w:hAnsi="Arial" w:cs="Arial"/>
                <w:b/>
                <w:color w:val="666666"/>
                <w:kern w:val="0"/>
                <w:szCs w:val="21"/>
              </w:rPr>
            </w:pPr>
            <w:r>
              <w:rPr>
                <w:rFonts w:ascii="MathJax_Main" w:eastAsia="宋体" w:hAnsi="MathJax_Main" w:cs="Arial"/>
                <w:b/>
                <w:color w:val="666666"/>
                <w:kern w:val="0"/>
              </w:rPr>
              <w:t>1</w:t>
            </w:r>
          </w:p>
        </w:tc>
        <w:tc>
          <w:tcPr>
            <w:tcW w:w="258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22204" w:rsidRDefault="00B453DA">
            <w:pPr>
              <w:widowControl/>
              <w:jc w:val="center"/>
              <w:rPr>
                <w:rFonts w:ascii="Arial" w:eastAsia="宋体" w:hAnsi="Arial" w:cs="Arial"/>
                <w:b/>
                <w:color w:val="666666"/>
                <w:kern w:val="0"/>
                <w:szCs w:val="21"/>
              </w:rPr>
            </w:pPr>
            <w:r>
              <w:rPr>
                <w:rFonts w:ascii="MathJax_Main" w:eastAsia="宋体" w:hAnsi="MathJax_Main" w:cs="Arial"/>
                <w:b/>
                <w:color w:val="666666"/>
                <w:kern w:val="0"/>
              </w:rPr>
              <w:t>0.2</w:t>
            </w:r>
          </w:p>
        </w:tc>
        <w:tc>
          <w:tcPr>
            <w:tcW w:w="1377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22204" w:rsidRDefault="00B453DA">
            <w:pPr>
              <w:widowControl/>
              <w:jc w:val="center"/>
              <w:rPr>
                <w:rFonts w:ascii="Arial" w:eastAsia="宋体" w:hAnsi="Arial" w:cs="Arial"/>
                <w:b/>
                <w:color w:val="666666"/>
                <w:kern w:val="0"/>
                <w:szCs w:val="21"/>
              </w:rPr>
            </w:pPr>
            <w:r>
              <w:rPr>
                <w:rFonts w:ascii="MathJax_Main" w:eastAsia="宋体" w:hAnsi="MathJax_Main" w:cs="Arial"/>
                <w:b/>
                <w:color w:val="666666"/>
                <w:kern w:val="0"/>
              </w:rPr>
              <w:t>0.1</w:t>
            </w:r>
          </w:p>
        </w:tc>
        <w:tc>
          <w:tcPr>
            <w:tcW w:w="1167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22204" w:rsidRDefault="00B453DA">
            <w:pPr>
              <w:widowControl/>
              <w:jc w:val="center"/>
              <w:rPr>
                <w:rFonts w:ascii="Arial" w:eastAsia="宋体" w:hAnsi="Arial" w:cs="Arial"/>
                <w:b/>
                <w:color w:val="666666"/>
                <w:kern w:val="0"/>
                <w:szCs w:val="21"/>
              </w:rPr>
            </w:pPr>
            <w:r>
              <w:rPr>
                <w:rFonts w:ascii="MathJax_Main" w:eastAsia="宋体" w:hAnsi="MathJax_Main" w:cs="Arial"/>
                <w:b/>
                <w:color w:val="666666"/>
                <w:kern w:val="0"/>
              </w:rPr>
              <w:t>0.1</w:t>
            </w:r>
          </w:p>
        </w:tc>
        <w:tc>
          <w:tcPr>
            <w:tcW w:w="1132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122204" w:rsidRDefault="00B453DA">
            <w:pPr>
              <w:widowControl/>
              <w:jc w:val="center"/>
              <w:rPr>
                <w:rFonts w:ascii="Arial" w:eastAsia="宋体" w:hAnsi="Arial" w:cs="Arial"/>
                <w:b/>
                <w:color w:val="666666"/>
                <w:kern w:val="0"/>
                <w:szCs w:val="21"/>
              </w:rPr>
            </w:pPr>
            <w:r>
              <w:rPr>
                <w:rFonts w:ascii="MathJax_Main" w:eastAsia="宋体" w:hAnsi="MathJax_Main" w:cs="Arial"/>
                <w:b/>
                <w:color w:val="666666"/>
                <w:kern w:val="0"/>
              </w:rPr>
              <w:t>100%</w:t>
            </w:r>
          </w:p>
        </w:tc>
      </w:tr>
    </w:tbl>
    <w:p w:rsidR="00122204" w:rsidRDefault="00B453DA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(2)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小明和小强通过计算得出该滑轮组机械效率为</w:t>
      </w:r>
      <w:r>
        <w:rPr>
          <w:rFonts w:ascii="MathJax_Main" w:eastAsia="宋体" w:hAnsi="MathJax_Main" w:cs="Arial"/>
          <w:b/>
          <w:color w:val="666666"/>
          <w:kern w:val="0"/>
        </w:rPr>
        <w:t>100%</w:t>
      </w:r>
      <w:r>
        <w:rPr>
          <w:rFonts w:ascii="Arial" w:eastAsia="宋体" w:hAnsi="Arial" w:cs="Arial"/>
          <w:b/>
          <w:color w:val="666666"/>
          <w:kern w:val="0"/>
          <w:szCs w:val="21"/>
          <w:shd w:val="clear" w:color="auto" w:fill="FFFFFF"/>
        </w:rPr>
        <w:t>，他们意识到出现了错误，请你帮他俩找出错误的原因：</w:t>
      </w:r>
      <w:r>
        <w:rPr>
          <w:rFonts w:ascii="MathJax_Main" w:eastAsia="宋体" w:hAnsi="MathJax_Main" w:cs="Arial"/>
          <w:b/>
          <w:color w:val="666666"/>
          <w:kern w:val="0"/>
        </w:rPr>
        <w:t>_</w:t>
      </w:r>
      <w:r>
        <w:rPr>
          <w:rFonts w:ascii="MathJax_Main" w:eastAsia="宋体" w:hAnsi="MathJax_Main" w:cs="Arial" w:hint="eastAsia"/>
          <w:b/>
          <w:color w:val="C00000"/>
          <w:kern w:val="0"/>
        </w:rPr>
        <w:t>绳子自由端移动的距离应该是</w:t>
      </w:r>
      <w:r>
        <w:rPr>
          <w:rFonts w:ascii="MathJax_Main" w:eastAsia="宋体" w:hAnsi="MathJax_Main" w:cs="Arial" w:hint="eastAsia"/>
          <w:b/>
          <w:color w:val="C00000"/>
          <w:kern w:val="0"/>
        </w:rPr>
        <w:t>0.3m</w:t>
      </w:r>
      <w:r>
        <w:rPr>
          <w:rFonts w:ascii="MathJax_Main" w:eastAsia="宋体" w:hAnsi="MathJax_Main" w:cs="Arial" w:hint="eastAsia"/>
          <w:b/>
          <w:color w:val="C00000"/>
          <w:kern w:val="0"/>
        </w:rPr>
        <w:t>，不等于</w:t>
      </w:r>
      <w:r>
        <w:rPr>
          <w:rFonts w:ascii="MathJax_Main" w:eastAsia="宋体" w:hAnsi="MathJax_Main" w:cs="Arial" w:hint="eastAsia"/>
          <w:b/>
          <w:color w:val="C00000"/>
          <w:kern w:val="0"/>
        </w:rPr>
        <w:t>0.2m</w:t>
      </w:r>
      <w:r>
        <w:rPr>
          <w:rFonts w:ascii="MathJax_Main" w:eastAsia="宋体" w:hAnsi="MathJax_Main" w:cs="Arial"/>
          <w:b/>
          <w:color w:val="666666"/>
          <w:kern w:val="0"/>
        </w:rPr>
        <w:t>__.</w:t>
      </w:r>
    </w:p>
    <w:p w:rsidR="00122204" w:rsidRDefault="00B453DA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666666"/>
          <w:kern w:val="0"/>
          <w:szCs w:val="21"/>
        </w:rPr>
      </w:pPr>
      <w:r>
        <w:rPr>
          <w:rFonts w:ascii="Arial" w:eastAsia="宋体" w:hAnsi="Arial" w:cs="Arial"/>
          <w:b/>
          <w:color w:val="666666"/>
          <w:kern w:val="0"/>
          <w:szCs w:val="21"/>
        </w:rPr>
        <w:t>(3)</w:t>
      </w:r>
      <w:r>
        <w:rPr>
          <w:rFonts w:ascii="Arial" w:eastAsia="宋体" w:hAnsi="Arial" w:cs="Arial"/>
          <w:b/>
          <w:color w:val="666666"/>
          <w:kern w:val="0"/>
          <w:szCs w:val="21"/>
        </w:rPr>
        <w:t>该滑轮组的机械效率实际为</w:t>
      </w:r>
      <w:r>
        <w:rPr>
          <w:rFonts w:ascii="MathJax_Main" w:eastAsia="宋体" w:hAnsi="MathJax_Main" w:cs="Arial"/>
          <w:b/>
          <w:color w:val="666666"/>
          <w:kern w:val="0"/>
        </w:rPr>
        <w:t>_</w:t>
      </w:r>
      <w:r>
        <w:rPr>
          <w:rFonts w:ascii="MathJax_Main" w:eastAsia="宋体" w:hAnsi="MathJax_Main" w:cs="Arial"/>
          <w:b/>
          <w:color w:val="C00000"/>
          <w:kern w:val="0"/>
        </w:rPr>
        <w:t>_</w:t>
      </w:r>
      <w:r>
        <w:rPr>
          <w:rFonts w:ascii="MathJax_Main" w:eastAsia="宋体" w:hAnsi="MathJax_Main" w:cs="Arial" w:hint="eastAsia"/>
          <w:b/>
          <w:color w:val="C00000"/>
          <w:kern w:val="0"/>
        </w:rPr>
        <w:t>66.7%</w:t>
      </w:r>
      <w:r>
        <w:rPr>
          <w:rFonts w:ascii="MathJax_Main" w:eastAsia="宋体" w:hAnsi="MathJax_Main" w:cs="Arial"/>
          <w:b/>
          <w:color w:val="666666"/>
          <w:kern w:val="0"/>
        </w:rPr>
        <w:t>_.</w:t>
      </w:r>
    </w:p>
    <w:p w:rsidR="00122204" w:rsidRDefault="00B453DA">
      <w:pPr>
        <w:widowControl/>
        <w:shd w:val="clear" w:color="auto" w:fill="FFFFFF"/>
        <w:jc w:val="left"/>
        <w:rPr>
          <w:rFonts w:ascii="Arial" w:eastAsia="宋体" w:hAnsi="Arial" w:cs="Arial"/>
          <w:b/>
          <w:color w:val="666666"/>
          <w:kern w:val="0"/>
          <w:szCs w:val="21"/>
        </w:rPr>
      </w:pPr>
      <w:r>
        <w:rPr>
          <w:rFonts w:ascii="Arial" w:eastAsia="宋体" w:hAnsi="Arial" w:cs="Arial"/>
          <w:b/>
          <w:color w:val="666666"/>
          <w:kern w:val="0"/>
          <w:szCs w:val="21"/>
        </w:rPr>
        <w:t>(4)</w:t>
      </w:r>
      <w:r>
        <w:rPr>
          <w:rFonts w:ascii="Arial" w:eastAsia="宋体" w:hAnsi="Arial" w:cs="Arial"/>
          <w:b/>
          <w:color w:val="666666"/>
          <w:kern w:val="0"/>
          <w:szCs w:val="21"/>
        </w:rPr>
        <w:t>在实验中</w:t>
      </w:r>
      <w:r>
        <w:rPr>
          <w:rFonts w:ascii="MathJax_Main" w:eastAsia="宋体" w:hAnsi="MathJax_Main" w:cs="Arial"/>
          <w:b/>
          <w:color w:val="666666"/>
          <w:kern w:val="0"/>
        </w:rPr>
        <w:t>,</w:t>
      </w:r>
      <w:r>
        <w:rPr>
          <w:rFonts w:ascii="Arial" w:eastAsia="宋体" w:hAnsi="Arial" w:cs="Arial"/>
          <w:b/>
          <w:color w:val="666666"/>
          <w:kern w:val="0"/>
          <w:szCs w:val="21"/>
        </w:rPr>
        <w:t>若将钩码的重增加到</w:t>
      </w:r>
      <w:r>
        <w:rPr>
          <w:rFonts w:ascii="MathJax_Main" w:eastAsia="宋体" w:hAnsi="MathJax_Main" w:cs="Arial"/>
          <w:b/>
          <w:color w:val="666666"/>
          <w:kern w:val="0"/>
        </w:rPr>
        <w:t>6</w:t>
      </w:r>
      <w:r>
        <w:rPr>
          <w:rFonts w:ascii="MathJax_Math" w:eastAsia="宋体" w:hAnsi="MathJax_Math" w:cs="Arial"/>
          <w:b/>
          <w:i/>
          <w:iCs/>
          <w:color w:val="666666"/>
          <w:kern w:val="0"/>
        </w:rPr>
        <w:t>N</w:t>
      </w:r>
      <w:r>
        <w:rPr>
          <w:rFonts w:ascii="MathJax_Main" w:eastAsia="宋体" w:hAnsi="MathJax_Main" w:cs="Arial"/>
          <w:b/>
          <w:color w:val="666666"/>
          <w:kern w:val="0"/>
        </w:rPr>
        <w:t>,</w:t>
      </w:r>
      <w:r>
        <w:rPr>
          <w:rFonts w:ascii="Arial" w:eastAsia="宋体" w:hAnsi="Arial" w:cs="Arial"/>
          <w:b/>
          <w:color w:val="666666"/>
          <w:kern w:val="0"/>
          <w:szCs w:val="21"/>
        </w:rPr>
        <w:t>则该滑轮组的机械效率将</w:t>
      </w:r>
      <w:r>
        <w:rPr>
          <w:rFonts w:ascii="MathJax_Main" w:eastAsia="宋体" w:hAnsi="MathJax_Main" w:cs="Arial"/>
          <w:b/>
          <w:color w:val="666666"/>
          <w:kern w:val="0"/>
        </w:rPr>
        <w:t>__</w:t>
      </w:r>
      <w:r>
        <w:rPr>
          <w:rFonts w:ascii="MathJax_Main" w:eastAsia="宋体" w:hAnsi="MathJax_Main" w:cs="Arial" w:hint="eastAsia"/>
          <w:b/>
          <w:color w:val="C00000"/>
          <w:kern w:val="0"/>
        </w:rPr>
        <w:t>变大</w:t>
      </w:r>
      <w:r>
        <w:rPr>
          <w:rFonts w:ascii="MathJax_Main" w:eastAsia="宋体" w:hAnsi="MathJax_Main" w:cs="Arial"/>
          <w:b/>
          <w:color w:val="666666"/>
          <w:kern w:val="0"/>
        </w:rPr>
        <w:t>_(</w:t>
      </w:r>
      <w:r>
        <w:rPr>
          <w:rFonts w:ascii="Arial" w:eastAsia="宋体" w:hAnsi="Arial" w:cs="Arial"/>
          <w:b/>
          <w:color w:val="666666"/>
          <w:kern w:val="0"/>
          <w:szCs w:val="21"/>
        </w:rPr>
        <w:t>选填</w:t>
      </w:r>
      <w:r>
        <w:rPr>
          <w:rFonts w:ascii="Arial" w:eastAsia="宋体" w:hAnsi="Arial" w:cs="Arial"/>
          <w:b/>
          <w:color w:val="666666"/>
          <w:kern w:val="0"/>
          <w:szCs w:val="21"/>
        </w:rPr>
        <w:t>“</w:t>
      </w:r>
      <w:r>
        <w:rPr>
          <w:rFonts w:ascii="Arial" w:eastAsia="宋体" w:hAnsi="Arial" w:cs="Arial"/>
          <w:b/>
          <w:color w:val="666666"/>
          <w:kern w:val="0"/>
          <w:szCs w:val="21"/>
        </w:rPr>
        <w:t>变大</w:t>
      </w:r>
      <w:r>
        <w:rPr>
          <w:rFonts w:ascii="Arial" w:eastAsia="宋体" w:hAnsi="Arial" w:cs="Arial"/>
          <w:b/>
          <w:color w:val="666666"/>
          <w:kern w:val="0"/>
          <w:szCs w:val="21"/>
        </w:rPr>
        <w:t>”</w:t>
      </w:r>
      <w:r>
        <w:rPr>
          <w:rFonts w:ascii="Arial" w:eastAsia="宋体" w:hAnsi="Arial" w:cs="Arial"/>
          <w:b/>
          <w:color w:val="666666"/>
          <w:kern w:val="0"/>
          <w:szCs w:val="21"/>
        </w:rPr>
        <w:t>、</w:t>
      </w:r>
      <w:r>
        <w:rPr>
          <w:rFonts w:ascii="Arial" w:eastAsia="宋体" w:hAnsi="Arial" w:cs="Arial"/>
          <w:b/>
          <w:color w:val="666666"/>
          <w:kern w:val="0"/>
          <w:szCs w:val="21"/>
        </w:rPr>
        <w:t>“</w:t>
      </w:r>
      <w:r>
        <w:rPr>
          <w:rFonts w:ascii="Arial" w:eastAsia="宋体" w:hAnsi="Arial" w:cs="Arial"/>
          <w:b/>
          <w:color w:val="666666"/>
          <w:kern w:val="0"/>
          <w:szCs w:val="21"/>
        </w:rPr>
        <w:t>变小</w:t>
      </w:r>
      <w:r>
        <w:rPr>
          <w:rFonts w:ascii="Arial" w:eastAsia="宋体" w:hAnsi="Arial" w:cs="Arial"/>
          <w:b/>
          <w:color w:val="666666"/>
          <w:kern w:val="0"/>
          <w:szCs w:val="21"/>
        </w:rPr>
        <w:t>”</w:t>
      </w:r>
      <w:r>
        <w:rPr>
          <w:rFonts w:ascii="Arial" w:eastAsia="宋体" w:hAnsi="Arial" w:cs="Arial"/>
          <w:b/>
          <w:color w:val="666666"/>
          <w:kern w:val="0"/>
          <w:szCs w:val="21"/>
        </w:rPr>
        <w:t>或</w:t>
      </w:r>
      <w:r>
        <w:rPr>
          <w:rFonts w:ascii="Arial" w:eastAsia="宋体" w:hAnsi="Arial" w:cs="Arial"/>
          <w:b/>
          <w:color w:val="666666"/>
          <w:kern w:val="0"/>
          <w:szCs w:val="21"/>
        </w:rPr>
        <w:t>“</w:t>
      </w:r>
      <w:r>
        <w:rPr>
          <w:rFonts w:ascii="Arial" w:eastAsia="宋体" w:hAnsi="Arial" w:cs="Arial"/>
          <w:b/>
          <w:color w:val="666666"/>
          <w:kern w:val="0"/>
          <w:szCs w:val="21"/>
        </w:rPr>
        <w:t>不变</w:t>
      </w:r>
      <w:r>
        <w:rPr>
          <w:rFonts w:ascii="Arial" w:eastAsia="宋体" w:hAnsi="Arial" w:cs="Arial"/>
          <w:b/>
          <w:color w:val="666666"/>
          <w:kern w:val="0"/>
          <w:szCs w:val="21"/>
        </w:rPr>
        <w:t>”</w:t>
      </w:r>
      <w:r>
        <w:rPr>
          <w:rFonts w:ascii="MathJax_Main" w:eastAsia="宋体" w:hAnsi="MathJax_Main" w:cs="Arial"/>
          <w:b/>
          <w:color w:val="666666"/>
          <w:kern w:val="0"/>
        </w:rPr>
        <w:t>).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hint="eastAsia"/>
          <w:b/>
        </w:rPr>
        <w:t>27.</w:t>
      </w:r>
      <w:r>
        <w:rPr>
          <w:rFonts w:ascii="Arial" w:hAnsi="Arial" w:cs="Arial"/>
          <w:b/>
          <w:color w:val="666666"/>
          <w:sz w:val="21"/>
          <w:szCs w:val="21"/>
        </w:rPr>
        <w:t xml:space="preserve"> </w:t>
      </w:r>
      <w:r>
        <w:rPr>
          <w:rFonts w:ascii="Arial" w:hAnsi="Arial" w:cs="Arial"/>
          <w:b/>
          <w:color w:val="666666"/>
          <w:sz w:val="21"/>
          <w:szCs w:val="21"/>
        </w:rPr>
        <w:t>小聪同学用伏安法测电阻，实验电路图如图甲所示。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noProof/>
        </w:rPr>
        <w:drawing>
          <wp:inline distT="0" distB="0" distL="114300" distR="114300">
            <wp:extent cx="5269865" cy="1300480"/>
            <wp:effectExtent l="0" t="0" r="3175" b="1016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ascii="Arial" w:hAnsi="Arial" w:cs="Arial"/>
          <w:b/>
          <w:color w:val="666666"/>
          <w:sz w:val="21"/>
          <w:szCs w:val="21"/>
        </w:rPr>
        <w:lastRenderedPageBreak/>
        <w:t>(1)</w:t>
      </w:r>
      <w:r>
        <w:rPr>
          <w:rFonts w:ascii="Arial" w:hAnsi="Arial" w:cs="Arial"/>
          <w:b/>
          <w:color w:val="666666"/>
          <w:sz w:val="21"/>
          <w:szCs w:val="21"/>
        </w:rPr>
        <w:t>该实验的原理是</w:t>
      </w:r>
      <w:r>
        <w:rPr>
          <w:rFonts w:ascii="Arial" w:hAnsi="Arial" w:cs="Arial" w:hint="eastAsia"/>
          <w:b/>
          <w:color w:val="C00000"/>
          <w:sz w:val="21"/>
          <w:szCs w:val="21"/>
          <w:u w:val="single"/>
        </w:rPr>
        <w:t>R=U/I</w:t>
      </w:r>
      <w:r>
        <w:rPr>
          <w:rFonts w:ascii="Arial" w:hAnsi="Arial" w:cs="Arial"/>
          <w:b/>
          <w:color w:val="666666"/>
          <w:sz w:val="21"/>
          <w:szCs w:val="21"/>
        </w:rPr>
        <w:t>。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ascii="Arial" w:hAnsi="Arial" w:cs="Arial"/>
          <w:b/>
          <w:color w:val="666666"/>
          <w:sz w:val="21"/>
          <w:szCs w:val="21"/>
        </w:rPr>
        <w:t>(2)</w:t>
      </w:r>
      <w:r>
        <w:rPr>
          <w:rFonts w:ascii="Arial" w:hAnsi="Arial" w:cs="Arial"/>
          <w:b/>
          <w:color w:val="666666"/>
          <w:sz w:val="21"/>
          <w:szCs w:val="21"/>
        </w:rPr>
        <w:t>闭合开关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S</w:t>
      </w:r>
      <w:r>
        <w:rPr>
          <w:rFonts w:ascii="Arial" w:hAnsi="Arial" w:cs="Arial"/>
          <w:b/>
          <w:color w:val="666666"/>
          <w:sz w:val="21"/>
          <w:szCs w:val="21"/>
        </w:rPr>
        <w:t>前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滑动变阻器滑片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P</w:t>
      </w:r>
      <w:r>
        <w:rPr>
          <w:rFonts w:ascii="Arial" w:hAnsi="Arial" w:cs="Arial"/>
          <w:b/>
          <w:color w:val="666666"/>
          <w:sz w:val="21"/>
          <w:szCs w:val="21"/>
        </w:rPr>
        <w:t>应置于</w:t>
      </w:r>
      <w:r>
        <w:rPr>
          <w:rFonts w:ascii="Arial" w:hAnsi="Arial" w:cs="Arial" w:hint="eastAsia"/>
          <w:b/>
          <w:color w:val="C00000"/>
          <w:sz w:val="21"/>
          <w:szCs w:val="21"/>
          <w:u w:val="single"/>
        </w:rPr>
        <w:t>b</w:t>
      </w:r>
      <w:r>
        <w:rPr>
          <w:rFonts w:ascii="Arial" w:hAnsi="Arial" w:cs="Arial"/>
          <w:b/>
          <w:color w:val="666666"/>
          <w:sz w:val="21"/>
          <w:szCs w:val="21"/>
        </w:rPr>
        <w:t>端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(</w:t>
      </w:r>
      <w:r>
        <w:rPr>
          <w:rFonts w:ascii="Arial" w:hAnsi="Arial" w:cs="Arial"/>
          <w:b/>
          <w:color w:val="666666"/>
          <w:sz w:val="21"/>
          <w:szCs w:val="21"/>
        </w:rPr>
        <w:t>选填</w:t>
      </w:r>
      <w:r>
        <w:rPr>
          <w:rFonts w:ascii="Arial" w:hAnsi="Arial" w:cs="Arial"/>
          <w:b/>
          <w:color w:val="666666"/>
          <w:sz w:val="21"/>
          <w:szCs w:val="21"/>
        </w:rPr>
        <w:t>“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a</w:t>
      </w:r>
      <w:r>
        <w:rPr>
          <w:rFonts w:ascii="Arial" w:hAnsi="Arial" w:cs="Arial"/>
          <w:b/>
          <w:color w:val="666666"/>
          <w:sz w:val="21"/>
          <w:szCs w:val="21"/>
        </w:rPr>
        <w:t>”</w:t>
      </w:r>
      <w:r>
        <w:rPr>
          <w:rFonts w:ascii="Arial" w:hAnsi="Arial" w:cs="Arial"/>
          <w:b/>
          <w:color w:val="666666"/>
          <w:sz w:val="21"/>
          <w:szCs w:val="21"/>
        </w:rPr>
        <w:t>或</w:t>
      </w:r>
      <w:r>
        <w:rPr>
          <w:rFonts w:ascii="Arial" w:hAnsi="Arial" w:cs="Arial"/>
          <w:b/>
          <w:color w:val="666666"/>
          <w:sz w:val="21"/>
          <w:szCs w:val="21"/>
        </w:rPr>
        <w:t>“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b</w:t>
      </w:r>
      <w:r>
        <w:rPr>
          <w:rFonts w:ascii="Arial" w:hAnsi="Arial" w:cs="Arial"/>
          <w:b/>
          <w:color w:val="666666"/>
          <w:sz w:val="21"/>
          <w:szCs w:val="21"/>
        </w:rPr>
        <w:t>”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)</w:t>
      </w:r>
      <w:r>
        <w:rPr>
          <w:rFonts w:ascii="Arial" w:hAnsi="Arial" w:cs="Arial"/>
          <w:b/>
          <w:color w:val="666666"/>
          <w:sz w:val="21"/>
          <w:szCs w:val="21"/>
        </w:rPr>
        <w:t>。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ascii="Arial" w:hAnsi="Arial" w:cs="Arial"/>
          <w:b/>
          <w:color w:val="666666"/>
          <w:sz w:val="21"/>
          <w:szCs w:val="21"/>
        </w:rPr>
        <w:t>(3)</w:t>
      </w:r>
      <w:r>
        <w:rPr>
          <w:rFonts w:ascii="Arial" w:hAnsi="Arial" w:cs="Arial"/>
          <w:b/>
          <w:color w:val="666666"/>
          <w:sz w:val="21"/>
          <w:szCs w:val="21"/>
        </w:rPr>
        <w:t>假如小聪同学用完好的器材按如图甲所示实验电路图正确连接电路，实验时正确操作，刚一</w:t>
      </w:r>
      <w:r>
        <w:rPr>
          <w:rFonts w:ascii="Arial" w:hAnsi="Arial" w:cs="Arial"/>
          <w:b/>
          <w:color w:val="666666"/>
          <w:sz w:val="21"/>
          <w:szCs w:val="21"/>
        </w:rPr>
        <w:t>“</w:t>
      </w:r>
      <w:r>
        <w:rPr>
          <w:rFonts w:ascii="Arial" w:hAnsi="Arial" w:cs="Arial"/>
          <w:b/>
          <w:color w:val="666666"/>
          <w:sz w:val="21"/>
          <w:szCs w:val="21"/>
        </w:rPr>
        <w:t>试触</w:t>
      </w:r>
      <w:r>
        <w:rPr>
          <w:rFonts w:ascii="Arial" w:hAnsi="Arial" w:cs="Arial"/>
          <w:b/>
          <w:color w:val="666666"/>
          <w:sz w:val="21"/>
          <w:szCs w:val="21"/>
        </w:rPr>
        <w:t>”</w:t>
      </w:r>
      <w:r>
        <w:rPr>
          <w:rFonts w:ascii="Arial" w:hAnsi="Arial" w:cs="Arial"/>
          <w:b/>
          <w:color w:val="666666"/>
          <w:sz w:val="21"/>
          <w:szCs w:val="21"/>
        </w:rPr>
        <w:t>，就发现电流表的指针迅速摆动到最大刻度，其原因可能是：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hint="eastAsia"/>
          <w:b/>
          <w:color w:val="666666"/>
          <w:sz w:val="21"/>
          <w:szCs w:val="21"/>
        </w:rPr>
        <w:t>①</w:t>
      </w:r>
      <w:r>
        <w:rPr>
          <w:rFonts w:ascii="Arial" w:hAnsi="Arial" w:cs="Arial"/>
          <w:b/>
          <w:color w:val="666666"/>
          <w:sz w:val="21"/>
          <w:szCs w:val="21"/>
        </w:rPr>
        <w:t>；</w:t>
      </w:r>
      <w:r>
        <w:rPr>
          <w:rFonts w:ascii="Arial" w:hAnsi="Arial" w:cs="Arial" w:hint="eastAsia"/>
          <w:b/>
          <w:color w:val="C00000"/>
          <w:sz w:val="21"/>
          <w:szCs w:val="21"/>
          <w:u w:val="single"/>
        </w:rPr>
        <w:t>电源电压过大</w:t>
      </w:r>
      <w:r>
        <w:rPr>
          <w:rFonts w:hint="eastAsia"/>
          <w:b/>
          <w:color w:val="666666"/>
          <w:sz w:val="21"/>
          <w:szCs w:val="21"/>
        </w:rPr>
        <w:t>②</w:t>
      </w:r>
      <w:r>
        <w:rPr>
          <w:rFonts w:ascii="Arial" w:hAnsi="Arial" w:cs="Arial"/>
          <w:b/>
          <w:color w:val="666666"/>
          <w:sz w:val="21"/>
          <w:szCs w:val="21"/>
        </w:rPr>
        <w:t>。</w:t>
      </w:r>
      <w:r>
        <w:rPr>
          <w:rFonts w:ascii="Arial" w:hAnsi="Arial" w:cs="Arial" w:hint="eastAsia"/>
          <w:b/>
          <w:color w:val="C00000"/>
          <w:sz w:val="21"/>
          <w:szCs w:val="21"/>
          <w:u w:val="single"/>
        </w:rPr>
        <w:t>选用电流表量程太小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ascii="Arial" w:hAnsi="Arial" w:cs="Arial"/>
          <w:b/>
          <w:color w:val="666666"/>
          <w:sz w:val="21"/>
          <w:szCs w:val="21"/>
        </w:rPr>
        <w:t>(4)</w:t>
      </w:r>
      <w:r>
        <w:rPr>
          <w:rFonts w:ascii="Arial" w:hAnsi="Arial" w:cs="Arial"/>
          <w:b/>
          <w:color w:val="666666"/>
          <w:sz w:val="21"/>
          <w:szCs w:val="21"/>
        </w:rPr>
        <w:t>小聪同学重新按图甲所示的实验电路图正确连接电路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进行实验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某次实验中电压表示数如图乙所示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电流表示数如图丙所示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被测电阻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R</w:t>
      </w:r>
      <w:r>
        <w:rPr>
          <w:rStyle w:val="ps"/>
          <w:rFonts w:ascii="MathJax_Math" w:hAnsi="MathJax_Math" w:cs="Arial"/>
          <w:b/>
          <w:i/>
          <w:iCs/>
          <w:color w:val="666666"/>
          <w:sz w:val="18"/>
          <w:szCs w:val="18"/>
        </w:rPr>
        <w:t>x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=</w:t>
      </w:r>
      <w:r>
        <w:rPr>
          <w:rStyle w:val="ps"/>
          <w:rFonts w:ascii="MathJax_Main" w:hAnsi="MathJax_Main" w:cs="Arial" w:hint="eastAsia"/>
          <w:b/>
          <w:color w:val="C00000"/>
          <w:sz w:val="21"/>
          <w:szCs w:val="21"/>
        </w:rPr>
        <w:t>8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Ω</w:t>
      </w:r>
      <w:r>
        <w:rPr>
          <w:rFonts w:ascii="Arial" w:hAnsi="Arial" w:cs="Arial"/>
          <w:b/>
          <w:color w:val="666666"/>
          <w:sz w:val="21"/>
          <w:szCs w:val="21"/>
        </w:rPr>
        <w:t>。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ascii="Arial" w:hAnsi="Arial" w:cs="Arial"/>
          <w:b/>
          <w:color w:val="666666"/>
          <w:sz w:val="21"/>
          <w:szCs w:val="21"/>
        </w:rPr>
        <w:t>(5)</w:t>
      </w:r>
      <w:r>
        <w:rPr>
          <w:rFonts w:ascii="Arial" w:hAnsi="Arial" w:cs="Arial"/>
          <w:b/>
          <w:color w:val="666666"/>
          <w:sz w:val="21"/>
          <w:szCs w:val="21"/>
        </w:rPr>
        <w:t>若滑动变阻器的最大阻值为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R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被测电阻的阻值为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R</w:t>
      </w:r>
      <w:r>
        <w:rPr>
          <w:rStyle w:val="ps"/>
          <w:rFonts w:ascii="MathJax_Math" w:hAnsi="MathJax_Math" w:cs="Arial"/>
          <w:b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b/>
          <w:color w:val="666666"/>
          <w:sz w:val="21"/>
          <w:szCs w:val="21"/>
        </w:rPr>
        <w:t>，实验过程中电流表突然烧坏，不能正常使用了，他想出一个方法，应用现有的器材，也能测出电阻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Rx</w:t>
      </w:r>
      <w:r>
        <w:rPr>
          <w:rFonts w:ascii="Arial" w:hAnsi="Arial" w:cs="Arial"/>
          <w:b/>
          <w:color w:val="666666"/>
          <w:sz w:val="21"/>
          <w:szCs w:val="21"/>
        </w:rPr>
        <w:t>的阻值。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ascii="Arial" w:hAnsi="Arial" w:cs="Arial"/>
          <w:b/>
          <w:color w:val="666666"/>
          <w:sz w:val="21"/>
          <w:szCs w:val="21"/>
        </w:rPr>
        <w:t>实验步骤如下：</w:t>
      </w:r>
    </w:p>
    <w:p w:rsidR="00122204" w:rsidRDefault="0012220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ascii="Arial" w:hAnsi="Arial" w:cs="Arial"/>
          <w:b/>
          <w:color w:val="666666"/>
          <w:sz w:val="21"/>
          <w:szCs w:val="21"/>
        </w:rPr>
        <w:fldChar w:fldCharType="begin"/>
      </w:r>
      <w:r w:rsidR="00B453DA">
        <w:rPr>
          <w:rFonts w:ascii="Arial" w:hAnsi="Arial" w:cs="Arial" w:hint="eastAsia"/>
          <w:b/>
          <w:color w:val="666666"/>
          <w:sz w:val="21"/>
          <w:szCs w:val="21"/>
        </w:rPr>
        <w:instrText xml:space="preserve">eq </w:instrText>
      </w:r>
      <w:r w:rsidR="00B453DA">
        <w:rPr>
          <w:rFonts w:ascii="Arial" w:hAnsi="Arial" w:cs="Arial" w:hint="eastAsia"/>
          <w:b/>
          <w:color w:val="666666"/>
          <w:sz w:val="21"/>
          <w:szCs w:val="21"/>
        </w:rPr>
        <w:instrText>\o\ac(</w:instrText>
      </w:r>
      <w:r w:rsidR="00B453DA">
        <w:rPr>
          <w:rFonts w:ascii="Arial" w:hAnsi="Arial" w:cs="Arial" w:hint="eastAsia"/>
          <w:b/>
          <w:color w:val="666666"/>
          <w:sz w:val="21"/>
          <w:szCs w:val="21"/>
        </w:rPr>
        <w:instrText>○</w:instrText>
      </w:r>
      <w:r w:rsidR="00B453DA">
        <w:rPr>
          <w:rFonts w:ascii="Arial" w:hAnsi="Arial" w:cs="Arial" w:hint="eastAsia"/>
          <w:b/>
          <w:color w:val="666666"/>
          <w:sz w:val="21"/>
          <w:szCs w:val="21"/>
        </w:rPr>
        <w:instrText>,</w:instrText>
      </w:r>
      <w:r w:rsidR="00B453DA">
        <w:rPr>
          <w:rFonts w:ascii="Arial" w:hAnsi="Arial" w:cs="Arial" w:hint="eastAsia"/>
          <w:b/>
          <w:color w:val="666666"/>
          <w:position w:val="2"/>
          <w:sz w:val="14"/>
          <w:szCs w:val="21"/>
        </w:rPr>
        <w:instrText>1</w:instrText>
      </w:r>
      <w:r w:rsidR="00B453DA">
        <w:rPr>
          <w:rFonts w:ascii="Arial" w:hAnsi="Arial" w:cs="Arial" w:hint="eastAsia"/>
          <w:b/>
          <w:color w:val="666666"/>
          <w:sz w:val="21"/>
          <w:szCs w:val="21"/>
        </w:rPr>
        <w:instrText>)</w:instrText>
      </w:r>
      <w:r>
        <w:rPr>
          <w:rFonts w:ascii="Arial" w:hAnsi="Arial" w:cs="Arial"/>
          <w:b/>
          <w:color w:val="666666"/>
          <w:sz w:val="21"/>
          <w:szCs w:val="21"/>
        </w:rPr>
        <w:fldChar w:fldCharType="end"/>
      </w:r>
      <w:r w:rsidR="00B453DA">
        <w:rPr>
          <w:rFonts w:ascii="Arial" w:hAnsi="Arial" w:cs="Arial"/>
          <w:b/>
          <w:color w:val="666666"/>
          <w:sz w:val="21"/>
          <w:szCs w:val="21"/>
        </w:rPr>
        <w:t>将滑动变阻器滑到</w:t>
      </w:r>
      <w:r w:rsidR="00B453DA"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a</w:t>
      </w:r>
      <w:r w:rsidR="00B453DA">
        <w:rPr>
          <w:rFonts w:ascii="Arial" w:hAnsi="Arial" w:cs="Arial"/>
          <w:b/>
          <w:color w:val="666666"/>
          <w:sz w:val="21"/>
          <w:szCs w:val="21"/>
        </w:rPr>
        <w:t>端</w:t>
      </w:r>
      <w:r w:rsidR="00B453DA">
        <w:rPr>
          <w:rStyle w:val="ps"/>
          <w:rFonts w:ascii="MathJax_Main" w:hAnsi="MathJax_Main" w:cs="Arial"/>
          <w:b/>
          <w:color w:val="666666"/>
          <w:sz w:val="21"/>
          <w:szCs w:val="21"/>
        </w:rPr>
        <w:t>,</w:t>
      </w:r>
      <w:r w:rsidR="00B453DA">
        <w:rPr>
          <w:rFonts w:ascii="Arial" w:hAnsi="Arial" w:cs="Arial"/>
          <w:b/>
          <w:color w:val="666666"/>
          <w:sz w:val="21"/>
          <w:szCs w:val="21"/>
        </w:rPr>
        <w:t>闭合开关</w:t>
      </w:r>
      <w:r w:rsidR="00B453DA"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S</w:t>
      </w:r>
      <w:r w:rsidR="00B453DA">
        <w:rPr>
          <w:rStyle w:val="ps"/>
          <w:rFonts w:ascii="MathJax_Main" w:hAnsi="MathJax_Main" w:cs="Arial"/>
          <w:b/>
          <w:color w:val="666666"/>
          <w:sz w:val="21"/>
          <w:szCs w:val="21"/>
        </w:rPr>
        <w:t>,</w:t>
      </w:r>
      <w:r w:rsidR="00B453DA">
        <w:rPr>
          <w:rFonts w:ascii="Arial" w:hAnsi="Arial" w:cs="Arial"/>
          <w:b/>
          <w:color w:val="666666"/>
          <w:sz w:val="21"/>
          <w:szCs w:val="21"/>
        </w:rPr>
        <w:t>读出电压表的读数</w:t>
      </w:r>
      <w:r w:rsidR="00B453DA">
        <w:rPr>
          <w:rStyle w:val="ps"/>
          <w:rFonts w:ascii="MathJax_Main" w:hAnsi="MathJax_Main" w:cs="Arial"/>
          <w:b/>
          <w:color w:val="666666"/>
          <w:sz w:val="21"/>
          <w:szCs w:val="21"/>
        </w:rPr>
        <w:t>,</w:t>
      </w:r>
      <w:r w:rsidR="00B453DA">
        <w:rPr>
          <w:rFonts w:ascii="Arial" w:hAnsi="Arial" w:cs="Arial"/>
          <w:b/>
          <w:color w:val="666666"/>
          <w:sz w:val="21"/>
          <w:szCs w:val="21"/>
        </w:rPr>
        <w:t>记为</w:t>
      </w:r>
      <w:r w:rsidR="00B453DA"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U</w:t>
      </w:r>
      <w:r w:rsidR="00B453DA">
        <w:rPr>
          <w:rStyle w:val="ps"/>
          <w:rFonts w:ascii="MathJax_Main" w:hAnsi="MathJax_Main" w:cs="Arial"/>
          <w:b/>
          <w:color w:val="666666"/>
          <w:sz w:val="18"/>
          <w:szCs w:val="18"/>
        </w:rPr>
        <w:t>1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C00000"/>
          <w:sz w:val="21"/>
          <w:szCs w:val="21"/>
        </w:rPr>
      </w:pPr>
      <w:r>
        <w:rPr>
          <w:rFonts w:hint="eastAsia"/>
          <w:b/>
          <w:color w:val="666666"/>
          <w:sz w:val="21"/>
          <w:szCs w:val="21"/>
        </w:rPr>
        <w:t>②</w:t>
      </w:r>
      <w:r>
        <w:rPr>
          <w:rFonts w:ascii="Arial" w:hAnsi="Arial" w:cs="Arial"/>
          <w:b/>
          <w:color w:val="C00000"/>
          <w:sz w:val="21"/>
          <w:szCs w:val="21"/>
        </w:rPr>
        <w:t>将滑动变阻器滑到</w:t>
      </w:r>
      <w:r>
        <w:rPr>
          <w:rStyle w:val="ps"/>
          <w:rFonts w:ascii="MathJax_Math" w:hAnsi="MathJax_Math" w:cs="Arial" w:hint="eastAsia"/>
          <w:b/>
          <w:i/>
          <w:iCs/>
          <w:color w:val="C00000"/>
          <w:sz w:val="21"/>
          <w:szCs w:val="21"/>
        </w:rPr>
        <w:t>b</w:t>
      </w:r>
      <w:r>
        <w:rPr>
          <w:rFonts w:ascii="Arial" w:hAnsi="Arial" w:cs="Arial"/>
          <w:b/>
          <w:color w:val="C00000"/>
          <w:sz w:val="21"/>
          <w:szCs w:val="21"/>
        </w:rPr>
        <w:t>端</w:t>
      </w:r>
      <w:r>
        <w:rPr>
          <w:rStyle w:val="ps"/>
          <w:rFonts w:ascii="MathJax_Main" w:hAnsi="MathJax_Main" w:cs="Arial"/>
          <w:b/>
          <w:color w:val="C00000"/>
          <w:sz w:val="21"/>
          <w:szCs w:val="21"/>
        </w:rPr>
        <w:t>,</w:t>
      </w:r>
      <w:r>
        <w:rPr>
          <w:rFonts w:ascii="Arial" w:hAnsi="Arial" w:cs="Arial"/>
          <w:b/>
          <w:color w:val="C00000"/>
          <w:sz w:val="21"/>
          <w:szCs w:val="21"/>
        </w:rPr>
        <w:t>闭合开关</w:t>
      </w:r>
      <w:r>
        <w:rPr>
          <w:rStyle w:val="ps"/>
          <w:rFonts w:ascii="MathJax_Math" w:hAnsi="MathJax_Math" w:cs="Arial"/>
          <w:b/>
          <w:i/>
          <w:iCs/>
          <w:color w:val="C00000"/>
          <w:sz w:val="21"/>
          <w:szCs w:val="21"/>
        </w:rPr>
        <w:t>S</w:t>
      </w:r>
      <w:r>
        <w:rPr>
          <w:rStyle w:val="ps"/>
          <w:rFonts w:ascii="MathJax_Main" w:hAnsi="MathJax_Main" w:cs="Arial"/>
          <w:b/>
          <w:color w:val="C00000"/>
          <w:sz w:val="21"/>
          <w:szCs w:val="21"/>
        </w:rPr>
        <w:t>,</w:t>
      </w:r>
      <w:r>
        <w:rPr>
          <w:rFonts w:ascii="Arial" w:hAnsi="Arial" w:cs="Arial"/>
          <w:b/>
          <w:color w:val="C00000"/>
          <w:sz w:val="21"/>
          <w:szCs w:val="21"/>
        </w:rPr>
        <w:t>读出电压表的读数</w:t>
      </w:r>
      <w:r>
        <w:rPr>
          <w:rStyle w:val="ps"/>
          <w:rFonts w:ascii="MathJax_Main" w:hAnsi="MathJax_Main" w:cs="Arial"/>
          <w:b/>
          <w:color w:val="C00000"/>
          <w:sz w:val="21"/>
          <w:szCs w:val="21"/>
        </w:rPr>
        <w:t>,</w:t>
      </w:r>
      <w:r>
        <w:rPr>
          <w:rFonts w:ascii="Arial" w:hAnsi="Arial" w:cs="Arial"/>
          <w:b/>
          <w:color w:val="C00000"/>
          <w:sz w:val="21"/>
          <w:szCs w:val="21"/>
        </w:rPr>
        <w:t>记为</w:t>
      </w:r>
      <w:r>
        <w:rPr>
          <w:rStyle w:val="ps"/>
          <w:rFonts w:ascii="MathJax_Math" w:hAnsi="MathJax_Math" w:cs="Arial"/>
          <w:b/>
          <w:i/>
          <w:iCs/>
          <w:color w:val="C00000"/>
          <w:sz w:val="21"/>
          <w:szCs w:val="21"/>
        </w:rPr>
        <w:t>U</w:t>
      </w:r>
      <w:r>
        <w:rPr>
          <w:rStyle w:val="ps"/>
          <w:rFonts w:ascii="MathJax_Main" w:hAnsi="MathJax_Main" w:cs="Arial" w:hint="eastAsia"/>
          <w:b/>
          <w:color w:val="C00000"/>
          <w:sz w:val="18"/>
          <w:szCs w:val="18"/>
        </w:rPr>
        <w:t>2</w:t>
      </w:r>
    </w:p>
    <w:p w:rsidR="00122204" w:rsidRDefault="0012220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  <w:u w:val="single"/>
        </w:rPr>
      </w:pP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hint="eastAsia"/>
          <w:b/>
          <w:color w:val="666666"/>
          <w:sz w:val="21"/>
          <w:szCs w:val="21"/>
        </w:rPr>
        <w:t>③</w:t>
      </w:r>
      <w:r>
        <w:rPr>
          <w:rFonts w:ascii="Arial" w:hAnsi="Arial" w:cs="Arial"/>
          <w:b/>
          <w:color w:val="666666"/>
          <w:sz w:val="21"/>
          <w:szCs w:val="21"/>
        </w:rPr>
        <w:t>读出滑动变阻器的最大值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R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hint="eastAsia"/>
          <w:b/>
          <w:color w:val="666666"/>
          <w:sz w:val="21"/>
          <w:szCs w:val="21"/>
        </w:rPr>
        <w:t>④</w:t>
      </w:r>
      <w:r>
        <w:rPr>
          <w:rFonts w:ascii="Arial" w:hAnsi="Arial" w:cs="Arial"/>
          <w:b/>
          <w:color w:val="666666"/>
          <w:sz w:val="21"/>
          <w:szCs w:val="21"/>
        </w:rPr>
        <w:t>则被测电阻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R</w:t>
      </w:r>
      <w:r>
        <w:rPr>
          <w:rStyle w:val="ps"/>
          <w:rFonts w:ascii="MathJax_Math" w:hAnsi="MathJax_Math" w:cs="Arial"/>
          <w:b/>
          <w:i/>
          <w:iCs/>
          <w:color w:val="666666"/>
          <w:sz w:val="18"/>
          <w:szCs w:val="18"/>
        </w:rPr>
        <w:t>x</w:t>
      </w:r>
      <w:r>
        <w:rPr>
          <w:rFonts w:ascii="Arial" w:hAnsi="Arial" w:cs="Arial"/>
          <w:b/>
          <w:color w:val="666666"/>
          <w:sz w:val="21"/>
          <w:szCs w:val="21"/>
        </w:rPr>
        <w:t>的阻值为：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R</w:t>
      </w:r>
      <w:r>
        <w:rPr>
          <w:rStyle w:val="ps"/>
          <w:rFonts w:ascii="MathJax_Math" w:hAnsi="MathJax_Math" w:cs="Arial"/>
          <w:b/>
          <w:i/>
          <w:iCs/>
          <w:color w:val="666666"/>
          <w:sz w:val="18"/>
          <w:szCs w:val="18"/>
        </w:rPr>
        <w:t>x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= </w:t>
      </w:r>
      <w:r>
        <w:rPr>
          <w:rStyle w:val="ps"/>
          <w:rFonts w:ascii="MathJax_Main" w:hAnsi="MathJax_Main"/>
          <w:b/>
          <w:color w:val="C00000"/>
          <w:sz w:val="21"/>
          <w:szCs w:val="21"/>
          <w:shd w:val="clear" w:color="auto" w:fill="FFFFFF"/>
        </w:rPr>
        <w:t> </w:t>
      </w:r>
      <w:r>
        <w:rPr>
          <w:rStyle w:val="ps"/>
          <w:rFonts w:ascii="MathJax_Math" w:hAnsi="MathJax_Math" w:cs="Arial"/>
          <w:b/>
          <w:i/>
          <w:iCs/>
          <w:color w:val="C00000"/>
          <w:sz w:val="21"/>
          <w:szCs w:val="21"/>
          <w:shd w:val="clear" w:color="auto" w:fill="FFFFFF"/>
        </w:rPr>
        <w:t>U</w:t>
      </w:r>
      <w:r>
        <w:rPr>
          <w:rStyle w:val="ps"/>
          <w:rFonts w:ascii="MathJax_Main" w:hAnsi="MathJax_Main" w:cs="Arial"/>
          <w:b/>
          <w:color w:val="C00000"/>
          <w:sz w:val="18"/>
          <w:szCs w:val="18"/>
          <w:shd w:val="clear" w:color="auto" w:fill="FFFFFF"/>
        </w:rPr>
        <w:t>2</w:t>
      </w:r>
      <w:r>
        <w:rPr>
          <w:rStyle w:val="ps"/>
          <w:rFonts w:ascii="MathJax_Math" w:hAnsi="MathJax_Math" w:cs="Arial"/>
          <w:b/>
          <w:i/>
          <w:iCs/>
          <w:color w:val="C00000"/>
          <w:sz w:val="21"/>
          <w:szCs w:val="21"/>
          <w:shd w:val="clear" w:color="auto" w:fill="FFFFFF"/>
        </w:rPr>
        <w:t>R</w:t>
      </w:r>
      <w:r>
        <w:rPr>
          <w:rStyle w:val="ps"/>
          <w:rFonts w:ascii="MathJax_Math" w:hAnsi="MathJax_Math" w:cs="Arial" w:hint="eastAsia"/>
          <w:b/>
          <w:i/>
          <w:iCs/>
          <w:color w:val="C00000"/>
          <w:sz w:val="21"/>
          <w:szCs w:val="21"/>
          <w:shd w:val="clear" w:color="auto" w:fill="FFFFFF"/>
        </w:rPr>
        <w:t>/</w:t>
      </w:r>
      <w:r>
        <w:rPr>
          <w:rStyle w:val="ps"/>
          <w:rFonts w:ascii="MathJax_Math" w:hAnsi="MathJax_Math" w:cs="Arial" w:hint="eastAsia"/>
          <w:b/>
          <w:i/>
          <w:iCs/>
          <w:color w:val="C00000"/>
          <w:sz w:val="21"/>
          <w:szCs w:val="21"/>
          <w:shd w:val="clear" w:color="auto" w:fill="FFFFFF"/>
        </w:rPr>
        <w:t>（</w:t>
      </w:r>
      <w:r>
        <w:rPr>
          <w:rStyle w:val="ps"/>
          <w:rFonts w:ascii="MathJax_Math" w:hAnsi="MathJax_Math" w:cs="Arial"/>
          <w:b/>
          <w:i/>
          <w:iCs/>
          <w:color w:val="C00000"/>
          <w:sz w:val="21"/>
          <w:szCs w:val="21"/>
          <w:shd w:val="clear" w:color="auto" w:fill="FFFFFF"/>
        </w:rPr>
        <w:t>U</w:t>
      </w:r>
      <w:r>
        <w:rPr>
          <w:rStyle w:val="ps"/>
          <w:rFonts w:ascii="MathJax_Main" w:hAnsi="MathJax_Main" w:cs="Arial"/>
          <w:b/>
          <w:color w:val="C00000"/>
          <w:sz w:val="18"/>
          <w:szCs w:val="18"/>
          <w:shd w:val="clear" w:color="auto" w:fill="FFFFFF"/>
        </w:rPr>
        <w:t>1</w:t>
      </w:r>
      <w:r>
        <w:rPr>
          <w:rStyle w:val="ps"/>
          <w:rFonts w:ascii="MathJax_Main" w:hAnsi="MathJax_Main" w:cs="Arial"/>
          <w:b/>
          <w:color w:val="C00000"/>
          <w:sz w:val="21"/>
          <w:szCs w:val="21"/>
          <w:shd w:val="clear" w:color="auto" w:fill="FFFFFF"/>
        </w:rPr>
        <w:t>−</w:t>
      </w:r>
      <w:r>
        <w:rPr>
          <w:rStyle w:val="ps"/>
          <w:rFonts w:ascii="MathJax_Math" w:hAnsi="MathJax_Math" w:cs="Arial"/>
          <w:b/>
          <w:i/>
          <w:iCs/>
          <w:color w:val="C00000"/>
          <w:sz w:val="21"/>
          <w:szCs w:val="21"/>
          <w:shd w:val="clear" w:color="auto" w:fill="FFFFFF"/>
        </w:rPr>
        <w:t>U</w:t>
      </w:r>
      <w:r>
        <w:rPr>
          <w:rStyle w:val="ps"/>
          <w:rFonts w:ascii="MathJax_Main" w:hAnsi="MathJax_Main" w:cs="Arial"/>
          <w:b/>
          <w:color w:val="C00000"/>
          <w:sz w:val="18"/>
          <w:szCs w:val="18"/>
          <w:shd w:val="clear" w:color="auto" w:fill="FFFFFF"/>
        </w:rPr>
        <w:t>2</w:t>
      </w:r>
      <w:r>
        <w:rPr>
          <w:rStyle w:val="ps"/>
          <w:rFonts w:ascii="MathJax_Math" w:hAnsi="MathJax_Math" w:cs="Arial" w:hint="eastAsia"/>
          <w:b/>
          <w:i/>
          <w:iCs/>
          <w:color w:val="C00000"/>
          <w:sz w:val="21"/>
          <w:szCs w:val="21"/>
          <w:shd w:val="clear" w:color="auto" w:fill="FFFFFF"/>
        </w:rPr>
        <w:t>）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(</w:t>
      </w:r>
      <w:r>
        <w:rPr>
          <w:rFonts w:ascii="Arial" w:hAnsi="Arial" w:cs="Arial"/>
          <w:b/>
          <w:color w:val="666666"/>
          <w:sz w:val="21"/>
          <w:szCs w:val="21"/>
        </w:rPr>
        <w:t>写出表达式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)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ascii="Arial" w:hAnsi="Arial" w:cs="Arial" w:hint="eastAsia"/>
          <w:b/>
          <w:color w:val="666666"/>
          <w:sz w:val="21"/>
          <w:szCs w:val="21"/>
        </w:rPr>
        <w:t>28.</w:t>
      </w:r>
      <w:r>
        <w:rPr>
          <w:rFonts w:ascii="Arial" w:hAnsi="Arial" w:cs="Arial"/>
          <w:b/>
          <w:color w:val="666666"/>
          <w:sz w:val="21"/>
          <w:szCs w:val="21"/>
        </w:rPr>
        <w:t>如图所示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在容器底部固定一轻质弹簧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弹簧上端连有一边长为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0.1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m</w:t>
      </w:r>
      <w:r>
        <w:rPr>
          <w:rFonts w:ascii="Arial" w:hAnsi="Arial" w:cs="Arial"/>
          <w:b/>
          <w:color w:val="666666"/>
          <w:sz w:val="21"/>
          <w:szCs w:val="21"/>
        </w:rPr>
        <w:t>的正方体物块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A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当容器中水的深度为</w:t>
      </w:r>
      <w:r>
        <w:rPr>
          <w:rStyle w:val="ps"/>
          <w:rFonts w:ascii="MathJax_Main" w:hAnsi="MathJax_Main" w:cs="Arial" w:hint="eastAsia"/>
          <w:b/>
          <w:color w:val="666666"/>
          <w:sz w:val="21"/>
          <w:szCs w:val="21"/>
        </w:rPr>
        <w:t>3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0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cm</w:t>
      </w:r>
      <w:r>
        <w:rPr>
          <w:rFonts w:ascii="Arial" w:hAnsi="Arial" w:cs="Arial"/>
          <w:b/>
          <w:color w:val="666666"/>
          <w:sz w:val="21"/>
          <w:szCs w:val="21"/>
        </w:rPr>
        <w:t>时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物块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A</w:t>
      </w:r>
      <w:r>
        <w:rPr>
          <w:rFonts w:ascii="Arial" w:hAnsi="Arial" w:cs="Arial"/>
          <w:b/>
          <w:color w:val="666666"/>
          <w:sz w:val="21"/>
          <w:szCs w:val="21"/>
        </w:rPr>
        <w:t>有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3</w:t>
      </w:r>
      <w:r>
        <w:rPr>
          <w:rStyle w:val="ps"/>
          <w:rFonts w:ascii="MathJax_Main" w:hAnsi="MathJax_Main" w:cs="Arial" w:hint="eastAsia"/>
          <w:b/>
          <w:color w:val="666666"/>
          <w:sz w:val="21"/>
          <w:szCs w:val="21"/>
        </w:rPr>
        <w:t>/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5</w:t>
      </w:r>
      <w:r>
        <w:rPr>
          <w:rFonts w:ascii="Arial" w:hAnsi="Arial" w:cs="Arial"/>
          <w:b/>
          <w:color w:val="666666"/>
          <w:sz w:val="21"/>
          <w:szCs w:val="21"/>
        </w:rPr>
        <w:t>的体积露出水面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,</w:t>
      </w:r>
      <w:r>
        <w:rPr>
          <w:rFonts w:ascii="Arial" w:hAnsi="Arial" w:cs="Arial"/>
          <w:b/>
          <w:color w:val="666666"/>
          <w:sz w:val="21"/>
          <w:szCs w:val="21"/>
        </w:rPr>
        <w:t>此时弹簧恰好处于自然伸长状态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(</w:t>
      </w:r>
      <w:r>
        <w:rPr>
          <w:rFonts w:ascii="Arial" w:hAnsi="Arial" w:cs="Arial"/>
          <w:b/>
          <w:color w:val="666666"/>
          <w:sz w:val="21"/>
          <w:szCs w:val="21"/>
        </w:rPr>
        <w:t>已知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ρ</w:t>
      </w:r>
      <w:r>
        <w:rPr>
          <w:rStyle w:val="ps"/>
          <w:rFonts w:ascii="Arial" w:hAnsi="Arial" w:cs="Arial"/>
          <w:b/>
          <w:color w:val="666666"/>
          <w:sz w:val="18"/>
          <w:szCs w:val="18"/>
        </w:rPr>
        <w:t>水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=1×10</w:t>
      </w:r>
      <w:r>
        <w:rPr>
          <w:rStyle w:val="ps"/>
          <w:rFonts w:ascii="MathJax_Main" w:hAnsi="MathJax_Main" w:cs="Arial"/>
          <w:b/>
          <w:color w:val="666666"/>
          <w:sz w:val="18"/>
          <w:szCs w:val="18"/>
        </w:rPr>
        <w:t>3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 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kg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/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m</w:t>
      </w:r>
      <w:r>
        <w:rPr>
          <w:rStyle w:val="ps"/>
          <w:rFonts w:ascii="MathJax_Main" w:hAnsi="MathJax_Main" w:cs="Arial"/>
          <w:b/>
          <w:color w:val="666666"/>
          <w:sz w:val="18"/>
          <w:szCs w:val="18"/>
        </w:rPr>
        <w:t>3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,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g</w:t>
      </w:r>
      <w:r>
        <w:rPr>
          <w:rFonts w:ascii="Arial" w:hAnsi="Arial" w:cs="Arial"/>
          <w:b/>
          <w:color w:val="666666"/>
          <w:sz w:val="21"/>
          <w:szCs w:val="21"/>
        </w:rPr>
        <w:t>取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10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N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/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kg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).</w:t>
      </w:r>
      <w:r>
        <w:rPr>
          <w:rFonts w:ascii="Arial" w:hAnsi="Arial" w:cs="Arial"/>
          <w:b/>
          <w:color w:val="666666"/>
          <w:sz w:val="21"/>
          <w:szCs w:val="21"/>
        </w:rPr>
        <w:t>求：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noProof/>
        </w:rPr>
        <w:drawing>
          <wp:inline distT="0" distB="0" distL="114300" distR="114300">
            <wp:extent cx="1051560" cy="1363980"/>
            <wp:effectExtent l="0" t="0" r="0" b="762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ascii="Arial" w:hAnsi="Arial" w:cs="Arial"/>
          <w:b/>
          <w:color w:val="666666"/>
          <w:sz w:val="21"/>
          <w:szCs w:val="21"/>
        </w:rPr>
        <w:t>(1)</w:t>
      </w:r>
      <w:r>
        <w:rPr>
          <w:rFonts w:ascii="Arial" w:hAnsi="Arial" w:cs="Arial"/>
          <w:b/>
          <w:color w:val="666666"/>
          <w:sz w:val="21"/>
          <w:szCs w:val="21"/>
        </w:rPr>
        <w:t>物块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A</w:t>
      </w:r>
      <w:r>
        <w:rPr>
          <w:rFonts w:ascii="Arial" w:hAnsi="Arial" w:cs="Arial"/>
          <w:b/>
          <w:color w:val="666666"/>
          <w:sz w:val="21"/>
          <w:szCs w:val="21"/>
        </w:rPr>
        <w:t>受到的浮力；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ascii="Arial" w:hAnsi="Arial" w:cs="Arial"/>
          <w:b/>
          <w:color w:val="666666"/>
          <w:sz w:val="21"/>
          <w:szCs w:val="21"/>
        </w:rPr>
        <w:t>(2)</w:t>
      </w:r>
      <w:r>
        <w:rPr>
          <w:rFonts w:ascii="Arial" w:hAnsi="Arial" w:cs="Arial"/>
          <w:b/>
          <w:color w:val="666666"/>
          <w:sz w:val="21"/>
          <w:szCs w:val="21"/>
        </w:rPr>
        <w:t>物块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A</w:t>
      </w:r>
      <w:r>
        <w:rPr>
          <w:rFonts w:ascii="Arial" w:hAnsi="Arial" w:cs="Arial"/>
          <w:b/>
          <w:color w:val="666666"/>
          <w:sz w:val="21"/>
          <w:szCs w:val="21"/>
        </w:rPr>
        <w:t>的密度；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666666"/>
          <w:sz w:val="21"/>
          <w:szCs w:val="21"/>
        </w:rPr>
      </w:pPr>
      <w:r>
        <w:rPr>
          <w:rFonts w:ascii="Arial" w:hAnsi="Arial" w:cs="Arial"/>
          <w:b/>
          <w:color w:val="666666"/>
          <w:sz w:val="21"/>
          <w:szCs w:val="21"/>
        </w:rPr>
        <w:t>(3)</w:t>
      </w:r>
      <w:r>
        <w:rPr>
          <w:rFonts w:ascii="Arial" w:hAnsi="Arial" w:cs="Arial"/>
          <w:b/>
          <w:color w:val="666666"/>
          <w:sz w:val="21"/>
          <w:szCs w:val="21"/>
        </w:rPr>
        <w:t>往容器缓慢加水，至物块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A</w:t>
      </w:r>
      <w:r>
        <w:rPr>
          <w:rFonts w:ascii="Arial" w:hAnsi="Arial" w:cs="Arial"/>
          <w:b/>
          <w:color w:val="666666"/>
          <w:sz w:val="21"/>
          <w:szCs w:val="21"/>
        </w:rPr>
        <w:t>刚好浸没水中，立即停止加水，弹簧伸长了</w:t>
      </w:r>
      <w:r>
        <w:rPr>
          <w:rStyle w:val="ps"/>
          <w:rFonts w:ascii="MathJax_Main" w:hAnsi="MathJax_Main" w:cs="Arial"/>
          <w:b/>
          <w:color w:val="666666"/>
          <w:sz w:val="21"/>
          <w:szCs w:val="21"/>
        </w:rPr>
        <w:t>3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cm</w:t>
      </w:r>
      <w:r>
        <w:rPr>
          <w:rFonts w:ascii="Arial" w:hAnsi="Arial" w:cs="Arial"/>
          <w:b/>
          <w:color w:val="666666"/>
          <w:sz w:val="21"/>
          <w:szCs w:val="21"/>
        </w:rPr>
        <w:t>，此时弹簧对木块</w:t>
      </w:r>
      <w:r>
        <w:rPr>
          <w:rStyle w:val="ps"/>
          <w:rFonts w:ascii="MathJax_Math" w:hAnsi="MathJax_Math" w:cs="Arial"/>
          <w:b/>
          <w:i/>
          <w:iCs/>
          <w:color w:val="666666"/>
          <w:sz w:val="21"/>
          <w:szCs w:val="21"/>
        </w:rPr>
        <w:t>A</w:t>
      </w:r>
      <w:r>
        <w:rPr>
          <w:rFonts w:ascii="Arial" w:hAnsi="Arial" w:cs="Arial"/>
          <w:b/>
          <w:color w:val="666666"/>
          <w:sz w:val="21"/>
          <w:szCs w:val="21"/>
        </w:rPr>
        <w:t>的作用力</w:t>
      </w:r>
      <w:r>
        <w:rPr>
          <w:rFonts w:ascii="Arial" w:hAnsi="Arial" w:cs="Arial"/>
          <w:b/>
          <w:color w:val="666666"/>
          <w:sz w:val="21"/>
          <w:szCs w:val="21"/>
        </w:rPr>
        <w:t>F.</w:t>
      </w:r>
    </w:p>
    <w:p w:rsidR="00122204" w:rsidRDefault="00B453DA">
      <w:pPr>
        <w:rPr>
          <w:b/>
        </w:rPr>
      </w:pPr>
      <w:r>
        <w:rPr>
          <w:noProof/>
        </w:rPr>
        <w:lastRenderedPageBreak/>
        <w:drawing>
          <wp:inline distT="0" distB="0" distL="114300" distR="114300">
            <wp:extent cx="5272405" cy="3049905"/>
            <wp:effectExtent l="0" t="0" r="635" b="13335"/>
            <wp:docPr id="1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zuoyeFont_mathFont" w:hAnsi="zuoyeFont_mathFont" w:hint="eastAsia"/>
          <w:b/>
          <w:color w:val="666666"/>
          <w:sz w:val="21"/>
          <w:szCs w:val="21"/>
        </w:rPr>
      </w:pPr>
      <w:r>
        <w:rPr>
          <w:rFonts w:hint="eastAsia"/>
          <w:b/>
        </w:rPr>
        <w:t>29.</w:t>
      </w:r>
      <w:r>
        <w:rPr>
          <w:rFonts w:ascii="zuoyeFont_mathFont" w:hAnsi="zuoyeFont_mathFont"/>
          <w:b/>
          <w:color w:val="666666"/>
          <w:sz w:val="21"/>
          <w:szCs w:val="21"/>
        </w:rPr>
        <w:t xml:space="preserve"> </w:t>
      </w:r>
      <w:r>
        <w:rPr>
          <w:rFonts w:ascii="zuoyeFont_mathFont" w:hAnsi="zuoyeFont_mathFont"/>
          <w:b/>
          <w:color w:val="666666"/>
          <w:sz w:val="21"/>
          <w:szCs w:val="21"/>
        </w:rPr>
        <w:t>如图是小邦同学设计的调光灯电路，</w:t>
      </w:r>
      <w:r>
        <w:rPr>
          <w:rFonts w:ascii="zuoyeFont_mathFont" w:hAnsi="zuoyeFont_mathFont" w:hint="eastAsia"/>
          <w:b/>
          <w:color w:val="666666"/>
          <w:sz w:val="21"/>
          <w:szCs w:val="21"/>
        </w:rPr>
        <w:t>R0</w:t>
      </w:r>
      <w:r>
        <w:rPr>
          <w:rFonts w:ascii="zuoyeFont_mathFont" w:hAnsi="zuoyeFont_mathFont"/>
          <w:b/>
          <w:color w:val="666666"/>
          <w:sz w:val="21"/>
          <w:szCs w:val="21"/>
        </w:rPr>
        <w:t>为定值电阻，</w:t>
      </w:r>
      <w:r>
        <w:rPr>
          <w:rFonts w:ascii="zuoyeFont_mathFont" w:hAnsi="zuoyeFont_mathFont"/>
          <w:b/>
          <w:color w:val="666666"/>
          <w:sz w:val="21"/>
          <w:szCs w:val="21"/>
        </w:rPr>
        <w:t>S</w:t>
      </w:r>
      <w:r>
        <w:rPr>
          <w:rFonts w:ascii="zuoyeFont_mathFont" w:hAnsi="zuoyeFont_mathFont"/>
          <w:b/>
          <w:color w:val="666666"/>
          <w:sz w:val="21"/>
          <w:szCs w:val="21"/>
        </w:rPr>
        <w:t>为选择开关，当</w:t>
      </w:r>
      <w:r>
        <w:rPr>
          <w:rFonts w:ascii="zuoyeFont_mathFont" w:hAnsi="zuoyeFont_mathFont"/>
          <w:b/>
          <w:color w:val="666666"/>
          <w:sz w:val="21"/>
          <w:szCs w:val="21"/>
        </w:rPr>
        <w:t>S</w:t>
      </w:r>
      <w:r>
        <w:rPr>
          <w:rFonts w:ascii="zuoyeFont_mathFont" w:hAnsi="zuoyeFont_mathFont"/>
          <w:b/>
          <w:color w:val="666666"/>
          <w:sz w:val="21"/>
          <w:szCs w:val="21"/>
        </w:rPr>
        <w:t>接触</w:t>
      </w:r>
      <w:r>
        <w:rPr>
          <w:rFonts w:ascii="zuoyeFont_mathFont" w:hAnsi="zuoyeFont_mathFont"/>
          <w:b/>
          <w:color w:val="666666"/>
          <w:sz w:val="21"/>
          <w:szCs w:val="21"/>
        </w:rPr>
        <w:t>a</w:t>
      </w:r>
      <w:r>
        <w:rPr>
          <w:rFonts w:ascii="zuoyeFont_mathFont" w:hAnsi="zuoyeFont_mathFont"/>
          <w:b/>
          <w:color w:val="666666"/>
          <w:sz w:val="21"/>
          <w:szCs w:val="21"/>
        </w:rPr>
        <w:t>点时，小灯泡正常发光但不能调光，当</w:t>
      </w:r>
      <w:r>
        <w:rPr>
          <w:rFonts w:ascii="zuoyeFont_mathFont" w:hAnsi="zuoyeFont_mathFont"/>
          <w:b/>
          <w:color w:val="666666"/>
          <w:sz w:val="21"/>
          <w:szCs w:val="21"/>
        </w:rPr>
        <w:t>S</w:t>
      </w:r>
      <w:r>
        <w:rPr>
          <w:rFonts w:ascii="zuoyeFont_mathFont" w:hAnsi="zuoyeFont_mathFont"/>
          <w:b/>
          <w:color w:val="666666"/>
          <w:sz w:val="21"/>
          <w:szCs w:val="21"/>
        </w:rPr>
        <w:t>接触</w:t>
      </w:r>
      <w:r>
        <w:rPr>
          <w:rFonts w:ascii="zuoyeFont_mathFont" w:hAnsi="zuoyeFont_mathFont"/>
          <w:b/>
          <w:color w:val="666666"/>
          <w:sz w:val="21"/>
          <w:szCs w:val="21"/>
        </w:rPr>
        <w:t>b</w:t>
      </w:r>
      <w:r>
        <w:rPr>
          <w:rFonts w:ascii="zuoyeFont_mathFont" w:hAnsi="zuoyeFont_mathFont"/>
          <w:b/>
          <w:color w:val="666666"/>
          <w:sz w:val="21"/>
          <w:szCs w:val="21"/>
        </w:rPr>
        <w:t>点时，电路断开，当</w:t>
      </w:r>
      <w:r>
        <w:rPr>
          <w:rFonts w:ascii="zuoyeFont_mathFont" w:hAnsi="zuoyeFont_mathFont"/>
          <w:b/>
          <w:color w:val="666666"/>
          <w:sz w:val="21"/>
          <w:szCs w:val="21"/>
        </w:rPr>
        <w:t>S</w:t>
      </w:r>
      <w:r>
        <w:rPr>
          <w:rFonts w:ascii="zuoyeFont_mathFont" w:hAnsi="zuoyeFont_mathFont"/>
          <w:b/>
          <w:color w:val="666666"/>
          <w:sz w:val="21"/>
          <w:szCs w:val="21"/>
        </w:rPr>
        <w:t>接触</w:t>
      </w:r>
      <w:r>
        <w:rPr>
          <w:rFonts w:ascii="zuoyeFont_mathFont" w:hAnsi="zuoyeFont_mathFont"/>
          <w:b/>
          <w:color w:val="666666"/>
          <w:sz w:val="21"/>
          <w:szCs w:val="21"/>
        </w:rPr>
        <w:t>c</w:t>
      </w:r>
      <w:r>
        <w:rPr>
          <w:rFonts w:ascii="zuoyeFont_mathFont" w:hAnsi="zuoyeFont_mathFont"/>
          <w:b/>
          <w:color w:val="666666"/>
          <w:sz w:val="21"/>
          <w:szCs w:val="21"/>
        </w:rPr>
        <w:t>点时，电路可连续调光。已知滑动变阻器</w:t>
      </w:r>
      <w:r>
        <w:rPr>
          <w:rFonts w:ascii="zuoyeFont_mathFont" w:hAnsi="zuoyeFont_mathFont"/>
          <w:b/>
          <w:color w:val="666666"/>
          <w:sz w:val="21"/>
          <w:szCs w:val="21"/>
        </w:rPr>
        <w:t>R</w:t>
      </w:r>
      <w:r>
        <w:rPr>
          <w:rFonts w:ascii="zuoyeFont_mathFont" w:hAnsi="zuoyeFont_mathFont"/>
          <w:b/>
          <w:color w:val="666666"/>
          <w:sz w:val="21"/>
          <w:szCs w:val="21"/>
        </w:rPr>
        <w:t>的规格为</w:t>
      </w:r>
      <w:r>
        <w:rPr>
          <w:rFonts w:ascii="zuoyeFont_mathFont" w:hAnsi="zuoyeFont_mathFont"/>
          <w:b/>
          <w:color w:val="666666"/>
          <w:sz w:val="21"/>
          <w:szCs w:val="21"/>
        </w:rPr>
        <w:t>“10Ω 2A”</w:t>
      </w:r>
      <w:r>
        <w:rPr>
          <w:rFonts w:ascii="zuoyeFont_mathFont" w:hAnsi="zuoyeFont_mathFont"/>
          <w:b/>
          <w:color w:val="666666"/>
          <w:sz w:val="21"/>
          <w:szCs w:val="21"/>
        </w:rPr>
        <w:t>，灯泡</w:t>
      </w:r>
      <w:r>
        <w:rPr>
          <w:rFonts w:ascii="zuoyeFont_mathFont" w:hAnsi="zuoyeFont_mathFont"/>
          <w:b/>
          <w:color w:val="666666"/>
          <w:sz w:val="21"/>
          <w:szCs w:val="21"/>
        </w:rPr>
        <w:t>L</w:t>
      </w:r>
      <w:r>
        <w:rPr>
          <w:rFonts w:ascii="zuoyeFont_mathFont" w:hAnsi="zuoyeFont_mathFont"/>
          <w:b/>
          <w:color w:val="666666"/>
          <w:sz w:val="21"/>
          <w:szCs w:val="21"/>
        </w:rPr>
        <w:t>上标着</w:t>
      </w:r>
      <w:r>
        <w:rPr>
          <w:rFonts w:ascii="zuoyeFont_mathFont" w:hAnsi="zuoyeFont_mathFont"/>
          <w:b/>
          <w:color w:val="666666"/>
          <w:sz w:val="21"/>
          <w:szCs w:val="21"/>
        </w:rPr>
        <w:t>“10V 12W”</w:t>
      </w:r>
      <w:r>
        <w:rPr>
          <w:rFonts w:ascii="zuoyeFont_mathFont" w:hAnsi="zuoyeFont_mathFont"/>
          <w:b/>
          <w:color w:val="666666"/>
          <w:sz w:val="21"/>
          <w:szCs w:val="21"/>
        </w:rPr>
        <w:t>的字样，电源电压恒为</w:t>
      </w:r>
      <w:r>
        <w:rPr>
          <w:rFonts w:ascii="zuoyeFont_mathFont" w:hAnsi="zuoyeFont_mathFont"/>
          <w:b/>
          <w:color w:val="666666"/>
          <w:sz w:val="21"/>
          <w:szCs w:val="21"/>
        </w:rPr>
        <w:t>16V</w:t>
      </w:r>
      <w:r>
        <w:rPr>
          <w:rFonts w:ascii="zuoyeFont_mathFont" w:hAnsi="zuoyeFont_mathFont"/>
          <w:b/>
          <w:color w:val="666666"/>
          <w:sz w:val="21"/>
          <w:szCs w:val="21"/>
        </w:rPr>
        <w:t>。灯泡电阻随温度变化。</w:t>
      </w:r>
      <w:r>
        <w:rPr>
          <w:rFonts w:ascii="zuoyeFont_mathFont" w:hAnsi="zuoyeFont_mathFont"/>
          <w:b/>
          <w:color w:val="666666"/>
          <w:sz w:val="21"/>
          <w:szCs w:val="21"/>
        </w:rPr>
        <w:t> 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zuoyeFont_mathFont" w:hAnsi="zuoyeFont_mathFont" w:hint="eastAsia"/>
          <w:b/>
          <w:color w:val="666666"/>
          <w:sz w:val="21"/>
          <w:szCs w:val="21"/>
        </w:rPr>
      </w:pPr>
      <w:r>
        <w:rPr>
          <w:noProof/>
        </w:rPr>
        <w:drawing>
          <wp:inline distT="0" distB="0" distL="114300" distR="114300">
            <wp:extent cx="2080260" cy="1851660"/>
            <wp:effectExtent l="0" t="0" r="7620" b="7620"/>
            <wp:docPr id="1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4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zuoyeFont_mathFont" w:hAnsi="zuoyeFont_mathFont" w:hint="eastAsia"/>
          <w:b/>
          <w:color w:val="666666"/>
          <w:sz w:val="21"/>
          <w:szCs w:val="21"/>
        </w:rPr>
      </w:pPr>
      <w:r>
        <w:rPr>
          <w:rFonts w:ascii="zuoyeFont_mathFont" w:hAnsi="zuoyeFont_mathFont"/>
          <w:b/>
          <w:color w:val="666666"/>
          <w:sz w:val="21"/>
          <w:szCs w:val="21"/>
        </w:rPr>
        <w:t>（</w:t>
      </w:r>
      <w:r>
        <w:rPr>
          <w:rFonts w:ascii="zuoyeFont_mathFont" w:hAnsi="zuoyeFont_mathFont"/>
          <w:b/>
          <w:color w:val="666666"/>
          <w:sz w:val="21"/>
          <w:szCs w:val="21"/>
        </w:rPr>
        <w:t>1</w:t>
      </w:r>
      <w:r>
        <w:rPr>
          <w:rFonts w:ascii="zuoyeFont_mathFont" w:hAnsi="zuoyeFont_mathFont"/>
          <w:b/>
          <w:color w:val="666666"/>
          <w:sz w:val="21"/>
          <w:szCs w:val="21"/>
        </w:rPr>
        <w:t>）求定值电阻</w:t>
      </w:r>
      <w:r>
        <w:rPr>
          <w:rFonts w:ascii="zuoyeFont_mathFont" w:hAnsi="zuoyeFont_mathFont" w:hint="eastAsia"/>
          <w:b/>
          <w:color w:val="666666"/>
          <w:sz w:val="21"/>
          <w:szCs w:val="21"/>
        </w:rPr>
        <w:t>R0</w:t>
      </w:r>
      <w:r>
        <w:rPr>
          <w:rFonts w:ascii="zuoyeFont_mathFont" w:hAnsi="zuoyeFont_mathFont"/>
          <w:b/>
          <w:color w:val="666666"/>
          <w:sz w:val="21"/>
          <w:szCs w:val="21"/>
        </w:rPr>
        <w:t>的阻值；</w:t>
      </w:r>
      <w:r>
        <w:rPr>
          <w:rFonts w:ascii="zuoyeFont_mathFont" w:hAnsi="zuoyeFont_mathFont"/>
          <w:b/>
          <w:color w:val="666666"/>
          <w:sz w:val="21"/>
          <w:szCs w:val="21"/>
        </w:rPr>
        <w:t> </w:t>
      </w:r>
    </w:p>
    <w:p w:rsidR="00122204" w:rsidRDefault="00B453DA">
      <w:pPr>
        <w:pStyle w:val="a4"/>
        <w:shd w:val="clear" w:color="auto" w:fill="FFFFFF"/>
        <w:spacing w:before="0" w:beforeAutospacing="0" w:after="0" w:afterAutospacing="0"/>
        <w:rPr>
          <w:rFonts w:ascii="zuoyeFont_mathFont" w:hAnsi="zuoyeFont_mathFont" w:hint="eastAsia"/>
          <w:b/>
          <w:color w:val="666666"/>
          <w:sz w:val="21"/>
          <w:szCs w:val="21"/>
        </w:rPr>
      </w:pPr>
      <w:r>
        <w:rPr>
          <w:rFonts w:ascii="zuoyeFont_mathFont" w:hAnsi="zuoyeFont_mathFont"/>
          <w:b/>
          <w:color w:val="666666"/>
          <w:sz w:val="21"/>
          <w:szCs w:val="21"/>
        </w:rPr>
        <w:t>（</w:t>
      </w:r>
      <w:r>
        <w:rPr>
          <w:rFonts w:ascii="zuoyeFont_mathFont" w:hAnsi="zuoyeFont_mathFont"/>
          <w:b/>
          <w:color w:val="666666"/>
          <w:sz w:val="21"/>
          <w:szCs w:val="21"/>
        </w:rPr>
        <w:t>2</w:t>
      </w:r>
      <w:r>
        <w:rPr>
          <w:rFonts w:ascii="zuoyeFont_mathFont" w:hAnsi="zuoyeFont_mathFont"/>
          <w:b/>
          <w:color w:val="666666"/>
          <w:sz w:val="21"/>
          <w:szCs w:val="21"/>
        </w:rPr>
        <w:t>）当</w:t>
      </w:r>
      <w:r>
        <w:rPr>
          <w:rFonts w:ascii="zuoyeFont_mathFont" w:hAnsi="zuoyeFont_mathFont"/>
          <w:b/>
          <w:color w:val="666666"/>
          <w:sz w:val="21"/>
          <w:szCs w:val="21"/>
        </w:rPr>
        <w:t>S</w:t>
      </w:r>
      <w:r>
        <w:rPr>
          <w:rFonts w:ascii="zuoyeFont_mathFont" w:hAnsi="zuoyeFont_mathFont"/>
          <w:b/>
          <w:color w:val="666666"/>
          <w:sz w:val="21"/>
          <w:szCs w:val="21"/>
        </w:rPr>
        <w:t>接触</w:t>
      </w:r>
      <w:r>
        <w:rPr>
          <w:rFonts w:ascii="zuoyeFont_mathFont" w:hAnsi="zuoyeFont_mathFont"/>
          <w:b/>
          <w:color w:val="666666"/>
          <w:sz w:val="21"/>
          <w:szCs w:val="21"/>
        </w:rPr>
        <w:t>c</w:t>
      </w:r>
      <w:r>
        <w:rPr>
          <w:rFonts w:ascii="zuoyeFont_mathFont" w:hAnsi="zuoyeFont_mathFont"/>
          <w:b/>
          <w:color w:val="666666"/>
          <w:sz w:val="21"/>
          <w:szCs w:val="21"/>
        </w:rPr>
        <w:t>点时，调节</w:t>
      </w:r>
      <w:r>
        <w:rPr>
          <w:rFonts w:ascii="zuoyeFont_mathFont" w:hAnsi="zuoyeFont_mathFont"/>
          <w:b/>
          <w:color w:val="666666"/>
          <w:sz w:val="21"/>
          <w:szCs w:val="21"/>
        </w:rPr>
        <w:t>R</w:t>
      </w:r>
      <w:r>
        <w:rPr>
          <w:rFonts w:ascii="zuoyeFont_mathFont" w:hAnsi="zuoyeFont_mathFont"/>
          <w:b/>
          <w:color w:val="666666"/>
          <w:sz w:val="21"/>
          <w:szCs w:val="21"/>
        </w:rPr>
        <w:t>的滑片至</w:t>
      </w:r>
      <w:r>
        <w:rPr>
          <w:rFonts w:ascii="zuoyeFont_mathFont" w:hAnsi="zuoyeFont_mathFont"/>
          <w:b/>
          <w:color w:val="666666"/>
          <w:sz w:val="21"/>
          <w:szCs w:val="21"/>
        </w:rPr>
        <w:t>中点位置，电路中的电流为</w:t>
      </w:r>
      <w:r>
        <w:rPr>
          <w:rFonts w:ascii="zuoyeFont_mathFont" w:hAnsi="zuoyeFont_mathFont"/>
          <w:b/>
          <w:color w:val="666666"/>
          <w:sz w:val="21"/>
          <w:szCs w:val="21"/>
        </w:rPr>
        <w:t>1A</w:t>
      </w:r>
      <w:r>
        <w:rPr>
          <w:rFonts w:ascii="zuoyeFont_mathFont" w:hAnsi="zuoyeFont_mathFont"/>
          <w:b/>
          <w:color w:val="666666"/>
          <w:sz w:val="21"/>
          <w:szCs w:val="21"/>
        </w:rPr>
        <w:t>，求此时灯泡的实际功率。</w:t>
      </w:r>
    </w:p>
    <w:p w:rsidR="00122204" w:rsidRDefault="00B453DA">
      <w:pPr>
        <w:rPr>
          <w:b/>
        </w:rPr>
      </w:pPr>
      <w:r>
        <w:rPr>
          <w:noProof/>
        </w:rPr>
        <w:lastRenderedPageBreak/>
        <w:drawing>
          <wp:inline distT="0" distB="0" distL="114300" distR="114300">
            <wp:extent cx="5273040" cy="3738880"/>
            <wp:effectExtent l="0" t="0" r="0" b="10160"/>
            <wp:docPr id="2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5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3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2204" w:rsidSect="00122204">
      <w:headerReference w:type="default" r:id="rId3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3DA" w:rsidRDefault="00B453DA" w:rsidP="00F97192">
      <w:pPr>
        <w:spacing w:after="0" w:line="240" w:lineRule="auto"/>
      </w:pPr>
      <w:r>
        <w:separator/>
      </w:r>
    </w:p>
  </w:endnote>
  <w:endnote w:type="continuationSeparator" w:id="1">
    <w:p w:rsidR="00B453DA" w:rsidRDefault="00B453DA" w:rsidP="00F9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hJax_Mai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athJax_Math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zuoyeFont_mathFon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3DA" w:rsidRDefault="00B453DA" w:rsidP="00F97192">
      <w:pPr>
        <w:spacing w:after="0" w:line="240" w:lineRule="auto"/>
      </w:pPr>
      <w:r>
        <w:separator/>
      </w:r>
    </w:p>
  </w:footnote>
  <w:footnote w:type="continuationSeparator" w:id="1">
    <w:p w:rsidR="00B453DA" w:rsidRDefault="00B453DA" w:rsidP="00F97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192" w:rsidRDefault="00F97192">
    <w:pPr>
      <w:pStyle w:val="a5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2" name="图片 1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2204"/>
    <w:rsid w:val="00122204"/>
    <w:rsid w:val="00B453DA"/>
    <w:rsid w:val="00F9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22204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rsid w:val="001222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s">
    <w:name w:val="ps"/>
    <w:basedOn w:val="a0"/>
    <w:qFormat/>
    <w:rsid w:val="00122204"/>
  </w:style>
  <w:style w:type="character" w:customStyle="1" w:styleId="Char">
    <w:name w:val="批注框文本 Char"/>
    <w:basedOn w:val="a0"/>
    <w:link w:val="a3"/>
    <w:uiPriority w:val="99"/>
    <w:semiHidden/>
    <w:rsid w:val="00122204"/>
    <w:rPr>
      <w:sz w:val="18"/>
      <w:szCs w:val="18"/>
    </w:rPr>
  </w:style>
  <w:style w:type="character" w:customStyle="1" w:styleId="w0">
    <w:name w:val="w0"/>
    <w:basedOn w:val="a0"/>
    <w:rsid w:val="00122204"/>
  </w:style>
  <w:style w:type="paragraph" w:styleId="a5">
    <w:name w:val="header"/>
    <w:basedOn w:val="a"/>
    <w:link w:val="Char0"/>
    <w:uiPriority w:val="99"/>
    <w:semiHidden/>
    <w:unhideWhenUsed/>
    <w:rsid w:val="00F97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97192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9719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9719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663</Words>
  <Characters>3782</Characters>
  <Application>Microsoft Office Word</Application>
  <DocSecurity>0</DocSecurity>
  <Lines>31</Lines>
  <Paragraphs>8</Paragraphs>
  <ScaleCrop>false</ScaleCrop>
  <Company>CHINA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User</cp:lastModifiedBy>
  <cp:revision>38</cp:revision>
  <dcterms:created xsi:type="dcterms:W3CDTF">2019-06-13T09:26:00Z</dcterms:created>
  <dcterms:modified xsi:type="dcterms:W3CDTF">2019-06-13T22:12:00Z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