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04D4E" w:rsidP="00150D0B">
      <w:pPr>
        <w:spacing w:line="360" w:lineRule="atLeast"/>
        <w:jc w:val="center"/>
        <w:rPr>
          <w:rFonts w:eastAsia="黑体"/>
          <w:color w:val="000000"/>
          <w:sz w:val="36"/>
          <w:szCs w:val="36"/>
        </w:rPr>
      </w:pPr>
      <w:r>
        <w:rPr>
          <w:rFonts w:eastAsia="黑体"/>
          <w:color w:val="00000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76pt;margin-top:915pt;mso-position-horizontal-relative:page;mso-position-vertical-relative:top-margin-area;position:absolute;width:37pt;z-index:251658240">
            <v:imagedata r:id="rId4" o:title=""/>
          </v:shape>
        </w:pict>
      </w:r>
      <w:r w:rsidRPr="000262ED">
        <w:rPr>
          <w:rFonts w:eastAsia="黑体"/>
          <w:color w:val="000000"/>
          <w:sz w:val="36"/>
          <w:szCs w:val="36"/>
        </w:rPr>
        <w:t>201</w:t>
      </w:r>
      <w:r>
        <w:rPr>
          <w:rFonts w:eastAsia="黑体" w:hint="eastAsia"/>
          <w:color w:val="000000"/>
          <w:sz w:val="36"/>
          <w:szCs w:val="36"/>
        </w:rPr>
        <w:t>7</w:t>
      </w:r>
      <w:r w:rsidRPr="000262ED">
        <w:rPr>
          <w:rFonts w:eastAsia="黑体"/>
          <w:color w:val="000000"/>
          <w:sz w:val="36"/>
          <w:szCs w:val="36"/>
        </w:rPr>
        <w:t>学</w:t>
      </w:r>
      <w:r>
        <w:rPr>
          <w:rFonts w:eastAsia="黑体" w:hint="eastAsia"/>
          <w:color w:val="000000"/>
          <w:sz w:val="36"/>
          <w:szCs w:val="36"/>
        </w:rPr>
        <w:t>年</w:t>
      </w:r>
      <w:r w:rsidRPr="000262ED">
        <w:rPr>
          <w:rFonts w:eastAsia="黑体" w:hint="eastAsia"/>
          <w:color w:val="000000"/>
          <w:sz w:val="36"/>
          <w:szCs w:val="36"/>
        </w:rPr>
        <w:t>第二学期</w:t>
      </w:r>
      <w:r>
        <w:rPr>
          <w:rFonts w:eastAsia="黑体" w:hint="eastAsia"/>
          <w:color w:val="000000"/>
          <w:sz w:val="36"/>
          <w:szCs w:val="36"/>
        </w:rPr>
        <w:t xml:space="preserve"> </w:t>
      </w:r>
      <w:r w:rsidRPr="000262ED">
        <w:rPr>
          <w:rFonts w:eastAsia="黑体" w:hint="eastAsia"/>
          <w:color w:val="000000"/>
          <w:sz w:val="36"/>
          <w:szCs w:val="36"/>
        </w:rPr>
        <w:t>初二物理</w:t>
      </w:r>
    </w:p>
    <w:p w:rsidR="00904D4E" w:rsidRPr="00D66622" w:rsidP="00150D0B">
      <w:pPr>
        <w:spacing w:line="360" w:lineRule="atLeast"/>
        <w:jc w:val="center"/>
        <w:rPr>
          <w:rFonts w:eastAsia="黑体"/>
          <w:color w:val="000000"/>
          <w:szCs w:val="21"/>
        </w:rPr>
      </w:pPr>
      <w:r>
        <w:rPr>
          <w:rFonts w:eastAsia="黑体" w:hint="eastAsia"/>
          <w:color w:val="000000"/>
          <w:sz w:val="36"/>
          <w:szCs w:val="36"/>
        </w:rPr>
        <w:t>第一阶段调研</w:t>
      </w:r>
    </w:p>
    <w:p w:rsidR="00150D0B" w:rsidRPr="00FE115D" w:rsidP="00150D0B">
      <w:pPr>
        <w:spacing w:line="360" w:lineRule="atLeast"/>
        <w:jc w:val="right"/>
        <w:rPr>
          <w:rFonts w:eastAsia="华文中宋"/>
          <w:b/>
          <w:color w:val="000000"/>
          <w:szCs w:val="21"/>
        </w:rPr>
      </w:pPr>
      <w:r>
        <w:rPr>
          <w:rFonts w:eastAsia="华文中宋"/>
          <w:b/>
          <w:color w:val="000000"/>
          <w:szCs w:val="21"/>
        </w:rPr>
        <w:t xml:space="preserve">    </w:t>
      </w:r>
      <w:r>
        <w:rPr>
          <w:rFonts w:eastAsia="华文中宋" w:hint="eastAsia"/>
          <w:b/>
          <w:color w:val="000000"/>
          <w:szCs w:val="21"/>
        </w:rPr>
        <w:t>（完卷时间：</w:t>
      </w:r>
      <w:r>
        <w:rPr>
          <w:rFonts w:eastAsia="华文中宋" w:hint="eastAsia"/>
          <w:b/>
          <w:color w:val="000000"/>
          <w:szCs w:val="21"/>
        </w:rPr>
        <w:t>90</w:t>
      </w:r>
      <w:r>
        <w:rPr>
          <w:rFonts w:eastAsia="华文中宋" w:hint="eastAsia"/>
          <w:b/>
          <w:color w:val="000000"/>
          <w:szCs w:val="21"/>
        </w:rPr>
        <w:t>分钟</w:t>
      </w:r>
      <w:r>
        <w:rPr>
          <w:rFonts w:eastAsia="华文中宋" w:hint="eastAsia"/>
          <w:b/>
          <w:color w:val="000000"/>
          <w:szCs w:val="21"/>
        </w:rPr>
        <w:t xml:space="preserve">   </w:t>
      </w:r>
      <w:r>
        <w:rPr>
          <w:rFonts w:eastAsia="华文中宋" w:hint="eastAsia"/>
          <w:b/>
          <w:color w:val="000000"/>
          <w:szCs w:val="21"/>
        </w:rPr>
        <w:t>满分：</w:t>
      </w:r>
      <w:r>
        <w:rPr>
          <w:rFonts w:eastAsia="华文中宋" w:hint="eastAsia"/>
          <w:b/>
          <w:color w:val="000000"/>
          <w:szCs w:val="21"/>
        </w:rPr>
        <w:t>100</w:t>
      </w:r>
      <w:r>
        <w:rPr>
          <w:rFonts w:eastAsia="华文中宋" w:hint="eastAsia"/>
          <w:b/>
          <w:color w:val="000000"/>
          <w:szCs w:val="21"/>
        </w:rPr>
        <w:t>分）</w:t>
      </w:r>
      <w:r>
        <w:rPr>
          <w:rFonts w:eastAsia="华文中宋" w:hint="eastAsia"/>
          <w:b/>
          <w:color w:val="000000"/>
          <w:szCs w:val="21"/>
        </w:rPr>
        <w:t xml:space="preserve">                 2018.4</w:t>
      </w:r>
    </w:p>
    <w:p w:rsidR="00150D0B" w:rsidRPr="000262ED" w:rsidP="00150D0B">
      <w:pPr>
        <w:adjustRightInd w:val="0"/>
        <w:spacing w:line="360" w:lineRule="atLeast"/>
        <w:textAlignment w:val="baseline"/>
        <w:rPr>
          <w:rFonts w:ascii="黑体" w:eastAsia="黑体" w:hAnsi="黑体"/>
          <w:b/>
          <w:color w:val="000000"/>
          <w:kern w:val="0"/>
          <w:szCs w:val="21"/>
        </w:rPr>
      </w:pPr>
      <w:r w:rsidRPr="000262ED">
        <w:rPr>
          <w:rFonts w:ascii="黑体" w:eastAsia="黑体" w:hAnsi="黑体" w:hint="eastAsia"/>
          <w:b/>
          <w:color w:val="000000"/>
          <w:kern w:val="0"/>
          <w:szCs w:val="21"/>
        </w:rPr>
        <w:t>考生注意：</w:t>
      </w:r>
    </w:p>
    <w:p w:rsidR="00150D0B" w:rsidRPr="000262ED" w:rsidP="00150D0B">
      <w:pPr>
        <w:adjustRightInd w:val="0"/>
        <w:spacing w:line="360" w:lineRule="atLeast"/>
        <w:ind w:firstLine="392" w:firstLineChars="196"/>
        <w:textAlignment w:val="baseline"/>
        <w:rPr>
          <w:rFonts w:eastAsia="黑体"/>
          <w:b/>
          <w:color w:val="000000"/>
          <w:kern w:val="0"/>
          <w:szCs w:val="21"/>
        </w:rPr>
      </w:pPr>
      <w:r w:rsidRPr="000262ED">
        <w:rPr>
          <w:rFonts w:eastAsia="黑体"/>
          <w:b/>
          <w:color w:val="000000"/>
          <w:kern w:val="0"/>
          <w:szCs w:val="21"/>
        </w:rPr>
        <w:t>1</w:t>
      </w:r>
      <w:r w:rsidRPr="000262ED">
        <w:rPr>
          <w:rFonts w:eastAsia="黑体" w:hint="eastAsia"/>
          <w:b/>
          <w:color w:val="000000"/>
          <w:kern w:val="0"/>
          <w:szCs w:val="21"/>
        </w:rPr>
        <w:t>．本试卷物理部分含五个大题。</w:t>
      </w:r>
    </w:p>
    <w:p w:rsidR="00150D0B" w:rsidP="00DE1E19">
      <w:pPr>
        <w:spacing w:before="156" w:beforeLines="50" w:after="156" w:afterLines="50" w:line="360" w:lineRule="atLeast"/>
        <w:ind w:firstLine="392" w:firstLineChars="196"/>
        <w:rPr>
          <w:rFonts w:asciiTheme="minorEastAsia" w:eastAsiaTheme="minorEastAsia" w:hAnsiTheme="minorEastAsia"/>
          <w:color w:val="000000" w:themeColor="text1"/>
          <w:szCs w:val="21"/>
        </w:rPr>
      </w:pPr>
      <w:r w:rsidRPr="000262ED">
        <w:rPr>
          <w:rFonts w:eastAsia="黑体"/>
          <w:b/>
          <w:color w:val="000000"/>
          <w:spacing w:val="-4"/>
          <w:kern w:val="0"/>
          <w:szCs w:val="21"/>
        </w:rPr>
        <w:t>2</w:t>
      </w:r>
      <w:r w:rsidRPr="000262ED">
        <w:rPr>
          <w:rFonts w:eastAsia="黑体" w:hint="eastAsia"/>
          <w:b/>
          <w:color w:val="000000"/>
          <w:spacing w:val="-4"/>
          <w:kern w:val="0"/>
          <w:szCs w:val="21"/>
        </w:rPr>
        <w:t>．答题时，考生</w:t>
      </w:r>
      <w:r w:rsidRPr="000262ED">
        <w:rPr>
          <w:rFonts w:eastAsia="黑体" w:hint="eastAsia"/>
          <w:b/>
          <w:color w:val="000000"/>
          <w:spacing w:val="-4"/>
          <w:kern w:val="0"/>
          <w:szCs w:val="21"/>
        </w:rPr>
        <w:t>务必按</w:t>
      </w:r>
      <w:r w:rsidRPr="000262ED">
        <w:rPr>
          <w:rFonts w:eastAsia="黑体" w:hint="eastAsia"/>
          <w:b/>
          <w:color w:val="000000"/>
          <w:spacing w:val="-4"/>
          <w:kern w:val="0"/>
          <w:szCs w:val="21"/>
        </w:rPr>
        <w:t>答题要求在答题</w:t>
      </w:r>
      <w:r w:rsidRPr="000262ED">
        <w:rPr>
          <w:rFonts w:eastAsia="黑体" w:hint="eastAsia"/>
          <w:b/>
          <w:color w:val="000000"/>
          <w:spacing w:val="-4"/>
          <w:kern w:val="0"/>
          <w:szCs w:val="21"/>
        </w:rPr>
        <w:t>纸规定</w:t>
      </w:r>
      <w:r w:rsidRPr="000262ED">
        <w:rPr>
          <w:rFonts w:eastAsia="黑体" w:hint="eastAsia"/>
          <w:b/>
          <w:color w:val="000000"/>
          <w:spacing w:val="-4"/>
          <w:kern w:val="0"/>
          <w:szCs w:val="21"/>
        </w:rPr>
        <w:t>的位置上作答，在草稿纸，本试卷上答题一律无效。</w:t>
      </w:r>
    </w:p>
    <w:p w:rsidR="008B289C" w:rsidRPr="00150D0B" w:rsidP="00DE1E19">
      <w:pPr>
        <w:spacing w:before="156" w:beforeLines="50" w:after="156" w:afterLines="50" w:line="360" w:lineRule="atLeast"/>
        <w:ind w:firstLine="390" w:firstLineChars="195"/>
        <w:rPr>
          <w:rFonts w:ascii="黑体" w:eastAsia="黑体" w:hAnsi="黑体"/>
          <w:b/>
          <w:color w:val="000000" w:themeColor="text1"/>
          <w:szCs w:val="21"/>
        </w:rPr>
      </w:pPr>
      <w:r>
        <w:rPr>
          <w:rFonts w:ascii="黑体" w:eastAsia="黑体" w:hAnsi="黑体" w:hint="eastAsia"/>
          <w:b/>
          <w:color w:val="000000" w:themeColor="text1"/>
          <w:szCs w:val="21"/>
        </w:rPr>
        <w:t>一、</w:t>
      </w:r>
      <w:r w:rsidRPr="00150D0B" w:rsidR="0065695B">
        <w:rPr>
          <w:rFonts w:ascii="黑体" w:eastAsia="黑体" w:hAnsi="黑体" w:hint="eastAsia"/>
          <w:b/>
          <w:color w:val="000000" w:themeColor="text1"/>
          <w:szCs w:val="21"/>
        </w:rPr>
        <w:t>选择题（每题2分，共20分）</w:t>
      </w:r>
    </w:p>
    <w:p w:rsidR="00FC2AF0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为了节能，对公共建筑内夏季空调设定的温度有明确要求，不得低于（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</w:t>
      </w:r>
    </w:p>
    <w:p w:rsidR="0065695B" w:rsidRPr="00150D0B" w:rsidP="00DE1E19">
      <w:pPr>
        <w:pStyle w:val="ListParagraph"/>
        <w:spacing w:before="156" w:beforeLines="50" w:after="156" w:afterLines="50" w:line="360" w:lineRule="atLeast"/>
        <w:ind w:left="420" w:firstLine="0"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</w:rPr>
        <w:t>A、</w:t>
      </w:r>
      <w:r w:rsidRPr="006229B2" w:rsidR="006229B2">
        <w:rPr>
          <w:rFonts w:eastAsia="华文中宋" w:hint="eastAsia"/>
          <w:color w:val="000000"/>
          <w:szCs w:val="21"/>
        </w:rPr>
        <w:t>18</w:t>
      </w:r>
      <w:r w:rsidRPr="00150D0B">
        <w:rPr>
          <w:rFonts w:ascii="华文中宋" w:eastAsia="华文中宋" w:hAnsi="华文中宋" w:hint="eastAsia"/>
          <w:color w:val="000000" w:themeColor="text1"/>
        </w:rPr>
        <w:t xml:space="preserve">℃ </w:t>
      </w:r>
      <w:r w:rsidRPr="00150D0B" w:rsidR="00FC2AF0">
        <w:rPr>
          <w:rFonts w:ascii="华文中宋" w:eastAsia="华文中宋" w:hAnsi="华文中宋" w:hint="eastAsia"/>
          <w:color w:val="000000" w:themeColor="text1"/>
        </w:rPr>
        <w:t xml:space="preserve">       </w:t>
      </w:r>
      <w:r w:rsidRPr="00150D0B">
        <w:rPr>
          <w:rFonts w:ascii="华文中宋" w:eastAsia="华文中宋" w:hAnsi="华文中宋" w:hint="eastAsia"/>
          <w:color w:val="000000" w:themeColor="text1"/>
        </w:rPr>
        <w:t xml:space="preserve">  </w:t>
      </w:r>
      <w:r w:rsidR="0047702E">
        <w:rPr>
          <w:rFonts w:ascii="华文中宋" w:eastAsia="华文中宋" w:hAnsi="华文中宋" w:hint="eastAsia"/>
          <w:color w:val="000000" w:themeColor="text1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</w:rPr>
        <w:t xml:space="preserve"> B、</w:t>
      </w:r>
      <w:r w:rsidRPr="006229B2">
        <w:rPr>
          <w:rFonts w:eastAsia="华文中宋" w:hint="eastAsia"/>
          <w:color w:val="000000"/>
          <w:szCs w:val="21"/>
        </w:rPr>
        <w:t>22</w:t>
      </w:r>
      <w:r w:rsidRPr="00150D0B">
        <w:rPr>
          <w:rFonts w:ascii="华文中宋" w:eastAsia="华文中宋" w:hAnsi="华文中宋" w:hint="eastAsia"/>
          <w:color w:val="000000" w:themeColor="text1"/>
        </w:rPr>
        <w:t xml:space="preserve">℃  </w:t>
      </w:r>
      <w:r w:rsidRPr="00150D0B" w:rsidR="00FC2AF0">
        <w:rPr>
          <w:rFonts w:ascii="华文中宋" w:eastAsia="华文中宋" w:hAnsi="华文中宋" w:hint="eastAsia"/>
          <w:color w:val="000000" w:themeColor="text1"/>
        </w:rPr>
        <w:t xml:space="preserve">   </w:t>
      </w:r>
      <w:r w:rsidR="0047702E">
        <w:rPr>
          <w:rFonts w:ascii="华文中宋" w:eastAsia="华文中宋" w:hAnsi="华文中宋" w:hint="eastAsia"/>
          <w:color w:val="000000" w:themeColor="text1"/>
        </w:rPr>
        <w:t xml:space="preserve"> </w:t>
      </w:r>
      <w:r w:rsidRPr="00150D0B" w:rsidR="00FC2AF0">
        <w:rPr>
          <w:rFonts w:ascii="华文中宋" w:eastAsia="华文中宋" w:hAnsi="华文中宋" w:hint="eastAsia"/>
          <w:color w:val="000000" w:themeColor="text1"/>
        </w:rPr>
        <w:t xml:space="preserve"> </w:t>
      </w:r>
      <w:r w:rsidR="0047702E">
        <w:rPr>
          <w:rFonts w:ascii="华文中宋" w:eastAsia="华文中宋" w:hAnsi="华文中宋" w:hint="eastAsia"/>
          <w:color w:val="000000" w:themeColor="text1"/>
        </w:rPr>
        <w:t xml:space="preserve"> </w:t>
      </w:r>
      <w:r w:rsidRPr="00150D0B">
        <w:rPr>
          <w:rFonts w:ascii="华文中宋" w:eastAsia="华文中宋" w:hAnsi="华文中宋" w:hint="eastAsia"/>
          <w:color w:val="000000" w:themeColor="text1"/>
        </w:rPr>
        <w:t xml:space="preserve">   C、</w:t>
      </w:r>
      <w:r w:rsidRPr="006229B2">
        <w:rPr>
          <w:rFonts w:eastAsia="华文中宋" w:hint="eastAsia"/>
          <w:color w:val="000000"/>
          <w:szCs w:val="21"/>
        </w:rPr>
        <w:t>26</w:t>
      </w:r>
      <w:r w:rsidRPr="00150D0B">
        <w:rPr>
          <w:rFonts w:ascii="华文中宋" w:eastAsia="华文中宋" w:hAnsi="华文中宋" w:hint="eastAsia"/>
          <w:color w:val="000000" w:themeColor="text1"/>
        </w:rPr>
        <w:t xml:space="preserve">℃ </w:t>
      </w:r>
      <w:r w:rsidRPr="00150D0B" w:rsidR="00FC2AF0">
        <w:rPr>
          <w:rFonts w:ascii="华文中宋" w:eastAsia="华文中宋" w:hAnsi="华文中宋" w:hint="eastAsia"/>
          <w:color w:val="000000" w:themeColor="text1"/>
        </w:rPr>
        <w:t xml:space="preserve">      </w:t>
      </w:r>
      <w:r w:rsidR="0047702E">
        <w:rPr>
          <w:rFonts w:ascii="华文中宋" w:eastAsia="华文中宋" w:hAnsi="华文中宋" w:hint="eastAsia"/>
          <w:color w:val="000000" w:themeColor="text1"/>
        </w:rPr>
        <w:t xml:space="preserve"> </w:t>
      </w:r>
      <w:r w:rsidRPr="00150D0B" w:rsidR="00FC2AF0">
        <w:rPr>
          <w:rFonts w:ascii="华文中宋" w:eastAsia="华文中宋" w:hAnsi="华文中宋" w:hint="eastAsia"/>
          <w:color w:val="000000" w:themeColor="text1"/>
        </w:rPr>
        <w:t xml:space="preserve"> </w:t>
      </w:r>
      <w:r w:rsidRPr="00150D0B">
        <w:rPr>
          <w:rFonts w:ascii="华文中宋" w:eastAsia="华文中宋" w:hAnsi="华文中宋" w:hint="eastAsia"/>
          <w:color w:val="000000" w:themeColor="text1"/>
        </w:rPr>
        <w:t xml:space="preserve">  D、</w:t>
      </w:r>
      <w:r w:rsidRPr="006229B2">
        <w:rPr>
          <w:rFonts w:eastAsia="华文中宋" w:hint="eastAsia"/>
          <w:color w:val="000000"/>
          <w:szCs w:val="21"/>
        </w:rPr>
        <w:t>30</w:t>
      </w:r>
      <w:r w:rsidRPr="00150D0B">
        <w:rPr>
          <w:rFonts w:ascii="华文中宋" w:eastAsia="华文中宋" w:hAnsi="华文中宋" w:hint="eastAsia"/>
          <w:color w:val="000000" w:themeColor="text1"/>
        </w:rPr>
        <w:t>℃</w:t>
      </w:r>
    </w:p>
    <w:p w:rsidR="00FC2AF0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某人骑着一辆普通自行车，在平直公路上以某一速度匀速行驶。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若人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和车所受的阻力为</w:t>
      </w:r>
      <w:r w:rsidRPr="006229B2" w:rsidR="004004C3">
        <w:rPr>
          <w:rFonts w:eastAsia="华文中宋" w:hint="eastAsia"/>
          <w:color w:val="000000"/>
          <w:szCs w:val="21"/>
        </w:rPr>
        <w:t>20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</w:rPr>
        <w:t>牛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，则通常情况下，骑车人消耗的功率最接近（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</w:t>
      </w:r>
    </w:p>
    <w:p w:rsidR="00150D0B" w:rsidRPr="00150D0B" w:rsidP="00DE1E19">
      <w:pPr>
        <w:pStyle w:val="ListParagraph"/>
        <w:spacing w:before="156" w:beforeLines="50" w:after="156" w:afterLines="50" w:line="360" w:lineRule="atLeast"/>
        <w:ind w:left="420" w:firstLine="0"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noProof/>
        </w:rPr>
        <w:pict>
          <v:group id="组合 286" o:spid="_x0000_s1026" style="height:97.5pt;margin-left:25.05pt;margin-top:51.6pt;position:absolute;width:392.25pt;z-index:251659264" coordsize="49815,12382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7" type="#_x0000_t202" style="height:1905;left:24193;mso-wrap-style:square;position:absolute;top:10477;v-text-anchor:top;visibility:visible;width:2762" filled="f" stroked="f" strokeweight="0.5pt">
              <v:textbox inset="0,0,0,0">
                <w:txbxContent>
                  <w:p w:rsidR="0026630D" w:rsidRPr="00150D0B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group id="组合 74" o:spid="_x0000_s1028" style="height:10763;position:absolute;width:49815" coordsize="49815,10763">
              <v:shape id="图片 73" o:spid="_x0000_s1029" type="#_x0000_t75" style="height:10382;left:37242;mso-wrap-style:square;position:absolute;visibility:visible;width:12573">
                <v:imagedata r:id="rId5" o:title=""/>
                <v:path arrowok="t"/>
              </v:shape>
              <v:shape id="图片 71" o:spid="_x0000_s1030" type="#_x0000_t75" style="height:9906;left:25527;mso-wrap-style:square;position:absolute;top:476;visibility:visible;width:11620">
                <v:imagedata r:id="rId6" o:title="" cropbottom="2324f"/>
                <v:path arrowok="t"/>
              </v:shape>
              <v:shape id="图片 69" o:spid="_x0000_s1031" type="#_x0000_t75" style="height:9430;mso-wrap-style:square;position:absolute;top:952;visibility:visible;width:11811">
                <v:imagedata r:id="rId7" o:title="" croptop="6301f" cropbottom="1f" cropleft="4060f"/>
                <v:path arrowok="t"/>
              </v:shape>
              <v:shape id="图片 72" o:spid="_x0000_s1032" type="#_x0000_t75" style="height:9811;left:12858;mso-wrap-style:square;position:absolute;top:952;visibility:visible;width:12192">
                <v:imagedata r:id="rId8" o:title=""/>
                <v:path arrowok="t"/>
              </v:shape>
            </v:group>
            <w10:wrap type="square"/>
          </v:group>
        </w:pic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A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="0047702E">
        <w:rPr>
          <w:rFonts w:eastAsia="华文中宋" w:hint="eastAsia"/>
          <w:color w:val="000000"/>
          <w:szCs w:val="21"/>
        </w:rPr>
        <w:t>0.6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</w:rPr>
        <w:t>瓦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 xml:space="preserve">  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    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 xml:space="preserve">  B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="0047702E">
        <w:rPr>
          <w:rFonts w:eastAsia="华文中宋" w:hint="eastAsia"/>
          <w:color w:val="000000"/>
          <w:szCs w:val="21"/>
        </w:rPr>
        <w:t>1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</w:rPr>
        <w:t>瓦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 xml:space="preserve">  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 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 xml:space="preserve"> </w:t>
      </w:r>
      <w:r w:rsidR="0047702E">
        <w:rPr>
          <w:rFonts w:ascii="华文中宋" w:eastAsia="华文中宋" w:hAnsi="华文中宋" w:hint="eastAsia"/>
          <w:color w:val="000000" w:themeColor="text1"/>
          <w:szCs w:val="21"/>
        </w:rPr>
        <w:t xml:space="preserve"> 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 xml:space="preserve">  C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6229B2" w:rsidR="006C1739">
        <w:rPr>
          <w:rFonts w:eastAsia="华文中宋" w:hint="eastAsia"/>
          <w:color w:val="000000"/>
          <w:szCs w:val="21"/>
        </w:rPr>
        <w:t>60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</w:rPr>
        <w:t>瓦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 xml:space="preserve">   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  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 xml:space="preserve">  D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6229B2" w:rsidR="006C1739">
        <w:rPr>
          <w:rFonts w:eastAsia="华文中宋" w:hint="eastAsia"/>
          <w:color w:val="000000"/>
          <w:szCs w:val="21"/>
        </w:rPr>
        <w:t>1000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</w:rPr>
        <w:t>瓦</w:t>
      </w:r>
    </w:p>
    <w:p w:rsidR="00317AD6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如图</w:t>
      </w:r>
      <w:r w:rsidRPr="006229B2" w:rsidR="00CF75B3">
        <w:rPr>
          <w:rFonts w:eastAsia="华文中宋" w:hint="eastAsia"/>
          <w:color w:val="000000"/>
          <w:szCs w:val="21"/>
        </w:rPr>
        <w:t>1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所示的四种情景中，人对物体做功的是（</w:t>
      </w:r>
      <w:r w:rsidRPr="00150D0B" w:rsidR="00FC2AF0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）</w:t>
      </w:r>
    </w:p>
    <w:p w:rsidR="00FC2AF0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A、</w:t>
      </w:r>
      <w:r w:rsidRPr="00150D0B" w:rsidR="00317AD6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用力般石头但没有搬动  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         </w:t>
      </w:r>
      <w:r w:rsidRPr="00150D0B" w:rsidR="00317AD6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B、用力拉使小车水平移动  </w:t>
      </w:r>
    </w:p>
    <w:p w:rsidR="00FC2AF0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C、用力推箱子但没有推动  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     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D、背着书包在水平面上移动</w:t>
      </w:r>
    </w:p>
    <w:p w:rsidR="00FC2AF0" w:rsidRPr="00150D0B" w:rsidP="00150D0B">
      <w:pPr>
        <w:pStyle w:val="ListParagraph"/>
        <w:numPr>
          <w:ilvl w:val="0"/>
          <w:numId w:val="7"/>
        </w:numPr>
        <w:spacing w:line="360" w:lineRule="atLeast"/>
        <w:ind w:firstLineChars="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下列现象中，不能说明分子动理论的是（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）</w:t>
      </w:r>
    </w:p>
    <w:p w:rsidR="007B7AA7" w:rsidRPr="00150D0B" w:rsidP="00150D0B">
      <w:pPr>
        <w:pStyle w:val="ListParagraph"/>
        <w:numPr>
          <w:ilvl w:val="0"/>
          <w:numId w:val="11"/>
        </w:numPr>
        <w:spacing w:line="360" w:lineRule="atLeast"/>
        <w:ind w:firstLineChars="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海绵能够吸收水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            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B、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液体很难被压缩</w:t>
      </w:r>
    </w:p>
    <w:p w:rsidR="00FC2AF0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C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>、</w:t>
      </w:r>
      <w:r w:rsidRPr="00150D0B" w:rsidR="007B7AA7">
        <w:rPr>
          <w:rFonts w:ascii="华文中宋" w:eastAsia="华文中宋" w:hAnsi="华文中宋" w:hint="eastAsia"/>
          <w:noProof/>
          <w:color w:val="000000" w:themeColor="text1"/>
          <w:szCs w:val="21"/>
        </w:rPr>
        <w:t>高温加热使碳分子进入钢件表层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</w:t>
      </w:r>
      <w:r w:rsidRPr="00150D0B" w:rsidR="007B7AA7">
        <w:rPr>
          <w:rFonts w:ascii="华文中宋" w:eastAsia="华文中宋" w:hAnsi="华文中宋" w:hint="eastAsia"/>
          <w:noProof/>
          <w:color w:val="000000" w:themeColor="text1"/>
          <w:szCs w:val="21"/>
        </w:rPr>
        <w:t>D、鸭蛋裹上食盐的泥巴后变成咸蛋</w:t>
      </w:r>
    </w:p>
    <w:p w:rsidR="002B70DC" w:rsidP="00150D0B">
      <w:pPr>
        <w:pStyle w:val="ListParagraph"/>
        <w:numPr>
          <w:ilvl w:val="0"/>
          <w:numId w:val="7"/>
        </w:numPr>
        <w:spacing w:line="360" w:lineRule="atLeast"/>
        <w:ind w:firstLineChars="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图</w:t>
      </w:r>
      <w:r w:rsidRPr="006229B2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所示的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厨房用品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中，在使用时属于费力杠杆的是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</w:t>
      </w:r>
    </w:p>
    <w:p w:rsidR="00150D0B" w:rsidRPr="007B2F74" w:rsidP="007B2F74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 xml:space="preserve">A、a和b   </w:t>
      </w:r>
      <w:r w:rsidRPr="007B2F74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   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 xml:space="preserve"> 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>B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 xml:space="preserve">、b和c  </w:t>
      </w:r>
      <w:r w:rsidRPr="007B2F74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   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 xml:space="preserve">   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>C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 xml:space="preserve">、c和d </w:t>
      </w:r>
      <w:r w:rsidRPr="007B2F74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  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 xml:space="preserve">  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>D</w:t>
      </w:r>
      <w:r w:rsidRPr="007B2F74">
        <w:rPr>
          <w:rFonts w:ascii="华文中宋" w:eastAsia="华文中宋" w:hAnsi="华文中宋" w:hint="eastAsia"/>
          <w:color w:val="000000" w:themeColor="text1"/>
          <w:szCs w:val="21"/>
        </w:rPr>
        <w:t>、d和a</w:t>
      </w:r>
    </w:p>
    <w:p w:rsidR="00150D0B" w:rsidP="00565F1E">
      <w:pPr>
        <w:pStyle w:val="ListParagraph"/>
        <w:numPr>
          <w:ilvl w:val="0"/>
          <w:numId w:val="7"/>
        </w:numPr>
        <w:spacing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noProof/>
        </w:rPr>
        <w:pict>
          <v:group id="组合 291" o:spid="_x0000_s1033" style="height:101.25pt;margin-left:-5.55pt;margin-top:2.75pt;position:absolute;width:423pt;z-index:251661312" coordsize="53721,12858">
            <v:group id="组合 6" o:spid="_x0000_s1034" style="height:10096;position:absolute;width:53721" coordsize="53721,10096">
              <v:shape id="图片 4" o:spid="_x0000_s1035" type="#_x0000_t75" alt="https://timgsa.baidu.com/timg?image&amp;quality=80&amp;size=b9999_10000&amp;sec=1522821448858&amp;di=4ff33b4641a4aa7b04b1418ee75dd9eb&amp;imgtype=0&amp;src=http%3A%2F%2Fg-search2.alicdn.com%2Fbao%2Fuploaded%2Fi1%2F65054792%2FTB28rEkjVXXXXbbXpXXXXXXXXXX_%2521%252165054792.png" style="height:8954;mso-wrap-style:square;position:absolute;top:571;visibility:visible;width:13525">
                <v:imagedata r:id="rId9" o:title="timg?image&amp;quality=80&amp;size=b9999_10000&amp;sec=1522821448858&amp;di=4ff33b4641a4aa7b04b1418ee75dd9eb&amp;imgtype=0&amp;src=http%3A%2F%2Fg-search2" croptop="9615f" cropleft="9482f"/>
                <v:path arrowok="t"/>
              </v:shape>
              <v:shape id="图片 1" o:spid="_x0000_s1036" type="#_x0000_t75" alt="https://timgsa.baidu.com/timg?image&amp;quality=80&amp;size=b9999_10000&amp;sec=1522821190952&amp;di=fab2c5ee2f5ffa0ef294fb7f10fa3901&amp;imgtype=0&amp;src=http%3A%2F%2Fstatic.kouclo.com%2Fshop%2Fuploads%2Fggomi%2Fxpqxi61v42%2Fccntfl1cizh.jpg" style="height:9525;left:43243;mso-wrap-style:square;position:absolute;top:571;visibility:visible;width:10478">
                <v:imagedata r:id="rId10" o:title="timg?image&amp;quality=80&amp;size=b9999_10000&amp;sec=1522821190952&amp;di=fab2c5ee2f5ffa0ef294fb7f10fa3901&amp;imgtype=0&amp;src=http%3A%2F%2Fstatic" croptop="9646f" cropleft="4255f"/>
                <v:path arrowok="t"/>
              </v:shape>
              <v:shape id="图片 5" o:spid="_x0000_s1037" type="#_x0000_t75" style="height:9525;left:14954;mso-wrap-style:square;position:absolute;visibility:visible;width:12192">
                <v:imagedata r:id="rId11" o:title="" cropbottom="26916f" cropleft="48756f"/>
                <v:path arrowok="t"/>
              </v:shape>
              <v:shape id="图片 3" o:spid="_x0000_s1038" type="#_x0000_t75" alt="https://timgsa.baidu.com/timg?image&amp;quality=80&amp;size=b9999_10000&amp;sec=1522821302932&amp;di=f5dda35fc62d68f419585f08451ce29e&amp;imgtype=0&amp;src=http%3A%2F%2Fpic.qjimage.com%2Feast007%2Fhigh%2Feast-ep-a81-4718431.jpg" style="height:6953;left:29622;mso-wrap-style:square;position:absolute;top:1905;visibility:visible;width:10478">
                <v:imagedata r:id="rId12" o:title="timg?image&amp;quality=80&amp;size=b9999_10000&amp;sec=1522821302932&amp;di=f5dda35fc62d68f419585f08451ce29e&amp;imgtype=0&amp;src=http%3A%2F%2Fpic"/>
                <v:path arrowok="t"/>
              </v:shape>
            </v:group>
            <v:shape id="文本框 284" o:spid="_x0000_s1039" type="#_x0000_t202" style="height:3429;left:3048;mso-wrap-style:square;position:absolute;top:8953;v-text-anchor:top;visibility:visible;width:7429" filled="f" stroked="f" strokeweight="0.5pt">
              <v:textbox>
                <w:txbxContent>
                  <w:p w:rsidR="0026630D" w:rsidRPr="00150D0B" w:rsidP="00150D0B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ascii="华文中宋" w:eastAsia="华文中宋" w:hAnsi="华文中宋" w:hint="eastAsia"/>
                        <w:color w:val="000000" w:themeColor="text1"/>
                        <w:szCs w:val="21"/>
                      </w:rPr>
                      <w:t>a.</w:t>
                    </w:r>
                    <w:r w:rsidRPr="00150D0B">
                      <w:rPr>
                        <w:rFonts w:ascii="华文中宋" w:eastAsia="华文中宋" w:hAnsi="华文中宋" w:hint="eastAsia"/>
                        <w:color w:val="000000" w:themeColor="text1"/>
                        <w:szCs w:val="21"/>
                      </w:rPr>
                      <w:t>启瓶器</w:t>
                    </w:r>
                  </w:p>
                </w:txbxContent>
              </v:textbox>
            </v:shape>
            <v:shape id="文本框 287" o:spid="_x0000_s1040" type="#_x0000_t202" style="height:1905;left:26003;mso-wrap-style:square;position:absolute;top:10382;v-text-anchor:top;visibility:visible;width:2762" filled="f" stroked="f" strokeweight="0.5pt">
              <v:textbox inset="0,0,0,0">
                <w:txbxContent>
                  <w:p w:rsidR="0026630D" w:rsidRPr="00150D0B" w:rsidP="00150D0B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文本框 288" o:spid="_x0000_s1041" type="#_x0000_t202" style="height:3429;left:17430;mso-wrap-style:square;position:absolute;top:8858;v-text-anchor:top;visibility:visible;width:7430" filled="f" stroked="f" strokeweight="0.5pt">
              <v:textbox>
                <w:txbxContent>
                  <w:p w:rsidR="0026630D" w:rsidRPr="00150D0B" w:rsidP="00150D0B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ascii="华文中宋" w:eastAsia="华文中宋" w:hAnsi="华文中宋" w:hint="eastAsia"/>
                        <w:color w:val="000000" w:themeColor="text1"/>
                        <w:szCs w:val="21"/>
                      </w:rPr>
                      <w:t>b.食品夹</w:t>
                    </w:r>
                  </w:p>
                </w:txbxContent>
              </v:textbox>
            </v:shape>
            <v:shape id="文本框 289" o:spid="_x0000_s1042" type="#_x0000_t202" style="height:3429;left:31242;mso-wrap-style:square;position:absolute;top:8953;v-text-anchor:top;visibility:visible;width:7429" filled="f" stroked="f" strokeweight="0.5pt">
              <v:textbox>
                <w:txbxContent>
                  <w:p w:rsidR="0026630D" w:rsidRPr="00150D0B" w:rsidP="00150D0B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ascii="华文中宋" w:eastAsia="华文中宋" w:hAnsi="华文中宋" w:hint="eastAsia"/>
                        <w:color w:val="000000" w:themeColor="text1"/>
                        <w:szCs w:val="21"/>
                      </w:rPr>
                      <w:t>c.筷子</w:t>
                    </w:r>
                  </w:p>
                </w:txbxContent>
              </v:textbox>
            </v:shape>
            <v:shape id="文本框 290" o:spid="_x0000_s1043" type="#_x0000_t202" style="height:3429;left:45339;mso-wrap-style:square;position:absolute;top:9429;v-text-anchor:top;visibility:visible;width:7429" filled="f" stroked="f" strokeweight="0.5pt">
              <v:textbox>
                <w:txbxContent>
                  <w:p w:rsidR="0026630D" w:rsidRPr="00150D0B" w:rsidP="00150D0B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ascii="华文中宋" w:eastAsia="华文中宋" w:hAnsi="华文中宋" w:hint="eastAsia"/>
                        <w:color w:val="000000" w:themeColor="text1"/>
                        <w:szCs w:val="21"/>
                      </w:rPr>
                      <w:t>d.剪刀</w:t>
                    </w:r>
                  </w:p>
                </w:txbxContent>
              </v:textbox>
            </v:shape>
            <w10:wrap type="square"/>
          </v:group>
        </w:pict>
      </w:r>
      <w:r w:rsidRPr="00150D0B" w:rsidR="00317AD6">
        <w:rPr>
          <w:rFonts w:ascii="华文中宋" w:eastAsia="华文中宋" w:hAnsi="华文中宋" w:hint="eastAsia"/>
          <w:color w:val="000000" w:themeColor="text1"/>
          <w:szCs w:val="21"/>
        </w:rPr>
        <w:t>额定功率和相同的两辆汽车均正常匀速行驶，在相同时间内两汽车通过的路程之比为</w:t>
      </w:r>
      <w:r w:rsidRPr="006229B2" w:rsidR="00317AD6">
        <w:rPr>
          <w:rFonts w:eastAsia="华文中宋" w:hint="eastAsia"/>
          <w:color w:val="000000"/>
          <w:szCs w:val="21"/>
        </w:rPr>
        <w:t>3:2</w:t>
      </w:r>
      <w:r w:rsidRPr="00150D0B" w:rsidR="00317AD6">
        <w:rPr>
          <w:rFonts w:ascii="华文中宋" w:eastAsia="华文中宋" w:hAnsi="华文中宋" w:hint="eastAsia"/>
          <w:color w:val="000000" w:themeColor="text1"/>
          <w:szCs w:val="21"/>
        </w:rPr>
        <w:t>，下列说法中正确的是（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</w:t>
      </w:r>
      <w:r w:rsidRPr="00150D0B" w:rsidR="00317AD6">
        <w:rPr>
          <w:rFonts w:ascii="华文中宋" w:eastAsia="华文中宋" w:hAnsi="华文中宋" w:hint="eastAsia"/>
          <w:color w:val="000000" w:themeColor="text1"/>
          <w:szCs w:val="21"/>
        </w:rPr>
        <w:t>）</w:t>
      </w:r>
    </w:p>
    <w:p w:rsidR="00317AD6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A、牵引力所做的功之比为</w:t>
      </w:r>
      <w:r w:rsidRPr="006229B2" w:rsidR="00CF75B3">
        <w:rPr>
          <w:rFonts w:eastAsia="华文中宋" w:hint="eastAsia"/>
          <w:color w:val="000000"/>
          <w:szCs w:val="21"/>
        </w:rPr>
        <w:t>1:1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 xml:space="preserve">     </w:t>
      </w:r>
      <w:r w:rsidR="00565F1E">
        <w:rPr>
          <w:rFonts w:ascii="华文中宋" w:eastAsia="华文中宋" w:hAnsi="华文中宋" w:hint="eastAsia"/>
          <w:color w:val="000000" w:themeColor="text1"/>
          <w:szCs w:val="21"/>
        </w:rPr>
        <w:t xml:space="preserve">  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 xml:space="preserve">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B、重力所做的功之比为</w:t>
      </w:r>
      <w:r w:rsidRPr="006229B2">
        <w:rPr>
          <w:rFonts w:eastAsia="华文中宋" w:hint="eastAsia"/>
          <w:color w:val="000000"/>
          <w:szCs w:val="21"/>
        </w:rPr>
        <w:t>1:1</w:t>
      </w:r>
    </w:p>
    <w:p w:rsidR="00317AD6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C、牵引力之比为</w:t>
      </w:r>
      <w:r w:rsidRPr="006229B2">
        <w:rPr>
          <w:rFonts w:eastAsia="华文中宋" w:hint="eastAsia"/>
          <w:color w:val="000000"/>
          <w:szCs w:val="21"/>
        </w:rPr>
        <w:t>3:2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 xml:space="preserve">            </w:t>
      </w:r>
      <w:r w:rsidR="00565F1E">
        <w:rPr>
          <w:rFonts w:ascii="华文中宋" w:eastAsia="华文中宋" w:hAnsi="华文中宋" w:hint="eastAsia"/>
          <w:color w:val="000000" w:themeColor="text1"/>
          <w:szCs w:val="21"/>
        </w:rPr>
        <w:t xml:space="preserve">  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D、速度之比为</w:t>
      </w:r>
      <w:r w:rsidRPr="006229B2">
        <w:rPr>
          <w:rFonts w:eastAsia="华文中宋" w:hint="eastAsia"/>
          <w:color w:val="000000"/>
          <w:szCs w:val="21"/>
        </w:rPr>
        <w:t>2:3</w:t>
      </w:r>
    </w:p>
    <w:p w:rsidR="0002561E" w:rsidRPr="00150D0B" w:rsidP="00150D0B">
      <w:pPr>
        <w:pStyle w:val="ListParagraph"/>
        <w:numPr>
          <w:ilvl w:val="0"/>
          <w:numId w:val="7"/>
        </w:numPr>
        <w:spacing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noProof/>
          <w:color w:val="000000" w:themeColor="text1"/>
          <w:szCs w:val="21"/>
        </w:rPr>
        <w:t>关于力和运动的关系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，下列说法正确的是（</w:t>
      </w:r>
      <w:r w:rsidRPr="00150D0B" w:rsidR="00FC2AF0">
        <w:rPr>
          <w:rFonts w:ascii="华文中宋" w:eastAsia="华文中宋" w:hAnsi="华文中宋" w:hint="eastAsia"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）</w:t>
      </w:r>
    </w:p>
    <w:p w:rsidR="00CF75B3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A、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物体不受力的作用时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，可能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处于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加速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状态</w:t>
      </w:r>
    </w:p>
    <w:p w:rsidR="00CF75B3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B、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物体做匀速直线运动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时，可能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受力的作用</w:t>
      </w:r>
    </w:p>
    <w:p w:rsidR="00CF75B3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C、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物体运动状态改变时，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可能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受到力的作用</w:t>
      </w:r>
    </w:p>
    <w:p w:rsidR="00317AD6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D、物体运动状态不变时，一定没有力的作用</w:t>
      </w:r>
    </w:p>
    <w:p w:rsidR="00CF75B3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42" o:spid="_x0000_s1044" style="height:113.25pt;margin-left:51.45pt;margin-top:-0.25pt;position:absolute;width:361.5pt;z-index:251669504" coordsize="45910,14382">
            <v:group id="组合 8" o:spid="_x0000_s1045" style="height:12477;position:absolute;width:10477" coordsize="11430,14382">
              <v:shape id="图片 21" o:spid="_x0000_s1046" type="#_x0000_t75" style="height:14382;mso-wrap-style:square;position:absolute;visibility:visible;width:11430">
                <v:imagedata r:id="rId13" o:title="" croptop="1750f" cropbottom="19736f" cropleft="55471f" cropright="1792f"/>
                <v:path arrowok="t"/>
              </v:shape>
              <v:shape id="文本框 7" o:spid="_x0000_s1047" type="#_x0000_t202" style="height:4953;left:5810;mso-wrap-style:square;position:absolute;top:1714;v-text-anchor:top;visibility:visible;width:3334" filled="f" stroked="f" strokeweight="0.5pt">
                <v:textbox>
                  <w:txbxContent>
                    <w:p w:rsidR="0026630D" w:rsidRPr="001350BE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1350BE">
                        <w:rPr>
                          <w:rFonts w:hint="eastAsia"/>
                          <w:b/>
                          <w:sz w:val="24"/>
                          <w:szCs w:val="24"/>
                        </w:rPr>
                        <w:t>C</w:t>
                      </w:r>
                    </w:p>
                  </w:txbxContent>
                </v:textbox>
              </v:shape>
            </v:group>
            <v:shape id="图片 67" o:spid="_x0000_s1048" type="#_x0000_t75" style="height:7715;left:14097;mso-wrap-style:square;position:absolute;top:3238;visibility:visible;width:16287">
              <v:imagedata r:id="rId14" o:title="" cropbottom="34492f" cropleft="45276f"/>
              <v:path arrowok="t"/>
            </v:shape>
            <v:shape id="文本框 292" o:spid="_x0000_s1049" type="#_x0000_t202" style="height:1905;left:4191;mso-wrap-style:square;position:absolute;top:12477;v-text-anchor:top;visibility:visible;width:41719" filled="f" stroked="f" strokeweight="0.5pt">
              <v:textbox inset="0,0,0,0">
                <w:txbxContent>
                  <w:p w:rsidR="0026630D" w:rsidRPr="00150D0B" w:rsidP="00565F1E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3             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4                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  <v:shape id="图片 36" o:spid="_x0000_s1050" type="#_x0000_t75" style="height:10477;left:35052;mso-wrap-style:square;position:absolute;top:1238;visibility:visible;width:9810">
              <v:imagedata r:id="rId15" o:title=""/>
              <v:path arrowok="t"/>
            </v:shape>
          </v:group>
        </w:pict>
      </w:r>
    </w:p>
    <w:p w:rsidR="00CF75B3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CF75B3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CF75B3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CF75B3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CF75B3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A95833" w:rsidRPr="00150D0B" w:rsidP="00150D0B">
      <w:pPr>
        <w:pStyle w:val="ListParagraph"/>
        <w:numPr>
          <w:ilvl w:val="0"/>
          <w:numId w:val="7"/>
        </w:numPr>
        <w:spacing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6229B2" w:rsidR="00CF75B3">
        <w:rPr>
          <w:rFonts w:eastAsia="华文中宋" w:hint="eastAsia"/>
          <w:color w:val="000000"/>
          <w:szCs w:val="21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所示，重为</w:t>
      </w:r>
      <w:r w:rsidRPr="006229B2">
        <w:rPr>
          <w:rFonts w:eastAsia="华文中宋" w:hint="eastAsia"/>
          <w:color w:val="000000"/>
          <w:szCs w:val="21"/>
        </w:rPr>
        <w:t>8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牛的物体A和重为</w:t>
      </w:r>
      <w:r w:rsidRPr="006229B2">
        <w:rPr>
          <w:rFonts w:eastAsia="华文中宋" w:hint="eastAsia"/>
          <w:color w:val="000000"/>
          <w:szCs w:val="21"/>
        </w:rPr>
        <w:t>12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牛的物体B都处于静止状态，关于以下说法正确的是（    ）</w:t>
      </w:r>
    </w:p>
    <w:p w:rsidR="00565F1E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A、物体A受到的合力为</w:t>
      </w:r>
      <w:r w:rsidRPr="006229B2">
        <w:rPr>
          <w:rFonts w:eastAsia="华文中宋" w:hint="eastAsia"/>
          <w:color w:val="000000"/>
          <w:szCs w:val="21"/>
        </w:rPr>
        <w:t>4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 xml:space="preserve">                 </w:t>
      </w:r>
    </w:p>
    <w:p w:rsidR="001350BE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B、物体B受到的合力为</w:t>
      </w:r>
      <w:r w:rsidRPr="006229B2">
        <w:rPr>
          <w:rFonts w:eastAsia="华文中宋" w:hint="eastAsia"/>
          <w:color w:val="000000"/>
          <w:szCs w:val="21"/>
        </w:rPr>
        <w:t>4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</w:t>
      </w:r>
    </w:p>
    <w:p w:rsidR="001350BE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C、滑轮C的优点是可以改变用力的方向</w:t>
      </w:r>
    </w:p>
    <w:p w:rsidR="001350BE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D、物体A向下移动</w:t>
      </w:r>
      <w:r w:rsidRPr="006229B2">
        <w:rPr>
          <w:rFonts w:eastAsia="华文中宋" w:hint="eastAsia"/>
          <w:color w:val="000000"/>
          <w:szCs w:val="21"/>
        </w:rPr>
        <w:t>10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厘米，则物体B向上移动</w:t>
      </w:r>
      <w:r w:rsidRPr="006229B2">
        <w:rPr>
          <w:rFonts w:eastAsia="华文中宋" w:hint="eastAsia"/>
          <w:color w:val="000000"/>
          <w:szCs w:val="21"/>
        </w:rPr>
        <w:t>20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厘米</w:t>
      </w:r>
    </w:p>
    <w:p w:rsidR="00B25803" w:rsidRPr="00150D0B" w:rsidP="00150D0B">
      <w:pPr>
        <w:pStyle w:val="ListParagraph"/>
        <w:numPr>
          <w:ilvl w:val="0"/>
          <w:numId w:val="7"/>
        </w:numPr>
        <w:spacing w:line="360" w:lineRule="atLeast"/>
        <w:ind w:firstLineChars="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如图</w:t>
      </w:r>
      <w:r w:rsidRPr="006229B2" w:rsidR="00CF75B3">
        <w:rPr>
          <w:rFonts w:eastAsia="华文中宋" w:hint="eastAsia"/>
          <w:color w:val="000000"/>
          <w:szCs w:val="21"/>
        </w:rPr>
        <w:t>4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所示，用</w:t>
      </w:r>
      <w:r w:rsidRPr="006229B2">
        <w:rPr>
          <w:rFonts w:eastAsia="华文中宋" w:hint="eastAsia"/>
          <w:color w:val="000000"/>
          <w:szCs w:val="21"/>
        </w:rPr>
        <w:t>10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牛的水平推力F</w:t>
      </w:r>
      <w:r w:rsid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持续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推着重为</w:t>
      </w:r>
      <w:r w:rsidRPr="006229B2">
        <w:rPr>
          <w:rFonts w:eastAsia="华文中宋" w:hint="eastAsia"/>
          <w:color w:val="000000"/>
          <w:szCs w:val="21"/>
        </w:rPr>
        <w:t>50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牛的物体沿水平方向做直线运动，若推力F对物体做了</w:t>
      </w:r>
      <w:r w:rsidRPr="006229B2">
        <w:rPr>
          <w:rFonts w:eastAsia="华文中宋" w:hint="eastAsia"/>
          <w:color w:val="000000"/>
          <w:szCs w:val="21"/>
        </w:rPr>
        <w:t>20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焦的功，则在这</w:t>
      </w:r>
      <w:r w:rsid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做功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过程中（</w:t>
      </w:r>
      <w:r w:rsidRPr="00150D0B" w:rsidR="003470A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）</w:t>
      </w:r>
    </w:p>
    <w:p w:rsidR="00B25803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A、重力做的功一定为</w:t>
      </w:r>
      <w:r w:rsidRPr="006229B2">
        <w:rPr>
          <w:rFonts w:eastAsia="华文中宋" w:hint="eastAsia"/>
          <w:color w:val="000000"/>
          <w:szCs w:val="21"/>
        </w:rPr>
        <w:t>100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焦   </w:t>
      </w:r>
      <w:r w:rsidRPr="00150D0B" w:rsidR="00CF75B3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B、推力的功率一定为</w:t>
      </w:r>
      <w:r w:rsidRPr="006229B2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瓦</w:t>
      </w:r>
    </w:p>
    <w:p w:rsidR="00A44EB4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C、物体可能运动了</w:t>
      </w:r>
      <w:r w:rsidRPr="006229B2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米   </w:t>
      </w:r>
      <w:r w:rsidRPr="00150D0B" w:rsidR="00CF75B3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   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D、物体受到的摩擦力可能为</w:t>
      </w:r>
      <w:r w:rsidRPr="006229B2">
        <w:rPr>
          <w:rFonts w:eastAsia="华文中宋" w:hint="eastAsia"/>
          <w:color w:val="000000"/>
          <w:szCs w:val="21"/>
        </w:rPr>
        <w:t>10</w:t>
      </w:r>
      <w:r w:rsidRPr="00150D0B">
        <w:rPr>
          <w:rFonts w:ascii="华文中宋" w:eastAsia="华文中宋" w:hAnsi="华文中宋" w:hint="eastAsia"/>
          <w:noProof/>
          <w:color w:val="000000" w:themeColor="text1"/>
          <w:szCs w:val="21"/>
        </w:rPr>
        <w:t>牛</w:t>
      </w:r>
    </w:p>
    <w:p w:rsidR="0047702E" w:rsidRPr="0047702E" w:rsidP="0047702E">
      <w:pPr>
        <w:pStyle w:val="ListParagraph"/>
        <w:numPr>
          <w:ilvl w:val="0"/>
          <w:numId w:val="7"/>
        </w:numPr>
        <w:spacing w:line="360" w:lineRule="atLeast"/>
        <w:ind w:firstLineChars="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150D0B">
        <w:rPr>
          <w:rFonts w:ascii="华文中宋" w:eastAsia="华文中宋" w:hAnsi="华文中宋"/>
          <w:noProof/>
          <w:color w:val="000000" w:themeColor="text1"/>
          <w:szCs w:val="21"/>
        </w:rPr>
        <w:t>如图</w:t>
      </w:r>
      <w:r w:rsidRPr="0047702E" w:rsidR="00CF75B3">
        <w:rPr>
          <w:rFonts w:eastAsia="华文中宋" w:hint="eastAsia"/>
          <w:color w:val="000000"/>
          <w:szCs w:val="21"/>
        </w:rPr>
        <w:t>5</w:t>
      </w:r>
      <w:r w:rsidRPr="00150D0B">
        <w:rPr>
          <w:rFonts w:ascii="华文中宋" w:eastAsia="华文中宋" w:hAnsi="华文中宋"/>
          <w:noProof/>
          <w:color w:val="000000" w:themeColor="text1"/>
          <w:szCs w:val="21"/>
        </w:rPr>
        <w:t>所示为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，一直杠杠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可绕0点转动，为提高重物，用一个始终跟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杠杆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垂直的力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，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使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杠杆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由竖直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位置慢慢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转动到水平位置，在这个过程中这个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杠杆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（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）                         </w:t>
      </w:r>
    </w:p>
    <w:p w:rsidR="0047702E" w:rsidRPr="0047702E" w:rsidP="0047702E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A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、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始终是省力杠杆            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  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B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、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始终是费力杠杆</w:t>
      </w:r>
    </w:p>
    <w:p w:rsidR="00D148E4" w:rsidRPr="0047702E" w:rsidP="0047702E">
      <w:pPr>
        <w:spacing w:line="360" w:lineRule="atLeast"/>
        <w:ind w:firstLine="400" w:firstLineChars="200"/>
        <w:rPr>
          <w:rFonts w:ascii="华文中宋" w:eastAsia="华文中宋" w:hAnsi="华文中宋"/>
          <w:noProof/>
          <w:color w:val="000000" w:themeColor="text1"/>
          <w:szCs w:val="21"/>
        </w:rPr>
      </w:pP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C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、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先是省力的，后是费力的    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 xml:space="preserve">       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D</w:t>
      </w:r>
      <w:r>
        <w:rPr>
          <w:rFonts w:ascii="华文中宋" w:eastAsia="华文中宋" w:hAnsi="华文中宋" w:hint="eastAsia"/>
          <w:noProof/>
          <w:color w:val="000000" w:themeColor="text1"/>
          <w:szCs w:val="21"/>
        </w:rPr>
        <w:t>、</w:t>
      </w:r>
      <w:r w:rsidRPr="0047702E">
        <w:rPr>
          <w:rFonts w:ascii="华文中宋" w:eastAsia="华文中宋" w:hAnsi="华文中宋" w:hint="eastAsia"/>
          <w:noProof/>
          <w:color w:val="000000" w:themeColor="text1"/>
          <w:szCs w:val="21"/>
        </w:rPr>
        <w:t>先是费力的，后是省力的</w:t>
      </w:r>
    </w:p>
    <w:p w:rsidR="00565F1E" w:rsidRPr="00565F1E" w:rsidP="00DE1E19">
      <w:pPr>
        <w:spacing w:before="156" w:beforeLines="50" w:after="156" w:afterLines="50" w:line="360" w:lineRule="atLeast"/>
        <w:rPr>
          <w:rFonts w:ascii="黑体" w:eastAsia="黑体" w:hAnsi="黑体"/>
          <w:b/>
          <w:color w:val="000000" w:themeColor="text1"/>
          <w:szCs w:val="21"/>
        </w:rPr>
      </w:pPr>
      <w:r>
        <w:rPr>
          <w:rFonts w:ascii="黑体" w:eastAsia="黑体" w:hAnsi="黑体" w:hint="eastAsia"/>
          <w:b/>
          <w:color w:val="000000" w:themeColor="text1"/>
          <w:szCs w:val="21"/>
        </w:rPr>
        <w:t>二</w:t>
      </w:r>
      <w:r w:rsidRPr="00565F1E">
        <w:rPr>
          <w:rFonts w:ascii="黑体" w:eastAsia="黑体" w:hAnsi="黑体" w:hint="eastAsia"/>
          <w:b/>
          <w:color w:val="000000" w:themeColor="text1"/>
          <w:szCs w:val="21"/>
        </w:rPr>
        <w:t>、</w:t>
      </w:r>
      <w:r>
        <w:rPr>
          <w:rFonts w:ascii="黑体" w:eastAsia="黑体" w:hAnsi="黑体" w:hint="eastAsia"/>
          <w:b/>
          <w:color w:val="000000" w:themeColor="text1"/>
          <w:szCs w:val="21"/>
        </w:rPr>
        <w:t>填空题</w:t>
      </w:r>
      <w:r w:rsidRPr="00565F1E">
        <w:rPr>
          <w:rFonts w:ascii="黑体" w:eastAsia="黑体" w:hAnsi="黑体" w:hint="eastAsia"/>
          <w:b/>
          <w:color w:val="000000" w:themeColor="text1"/>
          <w:szCs w:val="21"/>
        </w:rPr>
        <w:t>（每题</w:t>
      </w:r>
      <w:r>
        <w:rPr>
          <w:rFonts w:ascii="黑体" w:eastAsia="黑体" w:hAnsi="黑体" w:hint="eastAsia"/>
          <w:b/>
          <w:color w:val="000000" w:themeColor="text1"/>
          <w:szCs w:val="21"/>
        </w:rPr>
        <w:t>1</w:t>
      </w:r>
      <w:r w:rsidRPr="00565F1E">
        <w:rPr>
          <w:rFonts w:ascii="黑体" w:eastAsia="黑体" w:hAnsi="黑体" w:hint="eastAsia"/>
          <w:b/>
          <w:color w:val="000000" w:themeColor="text1"/>
          <w:szCs w:val="21"/>
        </w:rPr>
        <w:t>分，共</w:t>
      </w:r>
      <w:r w:rsidR="00DE1E19">
        <w:rPr>
          <w:rFonts w:ascii="黑体" w:eastAsia="黑体" w:hAnsi="黑体" w:hint="eastAsia"/>
          <w:b/>
          <w:color w:val="000000" w:themeColor="text1"/>
          <w:szCs w:val="21"/>
        </w:rPr>
        <w:t>30</w:t>
      </w:r>
      <w:r w:rsidRPr="00565F1E">
        <w:rPr>
          <w:rFonts w:ascii="黑体" w:eastAsia="黑体" w:hAnsi="黑体" w:hint="eastAsia"/>
          <w:b/>
          <w:color w:val="000000" w:themeColor="text1"/>
          <w:szCs w:val="21"/>
        </w:rPr>
        <w:t>分）</w:t>
      </w:r>
    </w:p>
    <w:p w:rsidR="00A44EB4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物理学中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>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用温度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>客观地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表示物体的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</w:t>
      </w:r>
      <w:r w:rsidRPr="006229B2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（</w:t>
      </w:r>
      <w:r w:rsidRPr="006229B2" w:rsidR="003470AE">
        <w:rPr>
          <w:rFonts w:eastAsia="华文中宋" w:hint="eastAsia"/>
          <w:color w:val="000000"/>
          <w:szCs w:val="21"/>
          <w:u w:val="single"/>
        </w:rPr>
        <w:t>1</w:t>
      </w:r>
      <w:r w:rsidRPr="006229B2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6229B2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>程度。在摄氏温标规定中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，</w:t>
      </w:r>
      <w:r w:rsidRPr="006229B2" w:rsidR="00CF75B3">
        <w:rPr>
          <w:rFonts w:eastAsia="华文中宋" w:hint="eastAsia"/>
          <w:color w:val="000000"/>
          <w:szCs w:val="21"/>
        </w:rPr>
        <w:t>1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>个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标准大气压下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>，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2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的温度定为</w:t>
      </w:r>
      <w:r w:rsidRPr="006229B2">
        <w:rPr>
          <w:rFonts w:eastAsia="华文中宋" w:hint="eastAsia"/>
          <w:color w:val="000000"/>
          <w:szCs w:val="21"/>
        </w:rPr>
        <w:t>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℃，实验室液体温度计是根据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3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的原理制作成的。</w:t>
      </w:r>
    </w:p>
    <w:p w:rsidR="00533259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功率是描述物体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4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的物理量。人体安静时，心脏推动血液流动做功的功率为</w:t>
      </w:r>
      <w:r w:rsidRPr="006229B2">
        <w:rPr>
          <w:rFonts w:eastAsia="华文中宋" w:hint="eastAsia"/>
          <w:color w:val="000000"/>
          <w:szCs w:val="21"/>
        </w:rPr>
        <w:t>1.5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瓦，</w:t>
      </w:r>
      <w:r w:rsidRPr="006229B2">
        <w:rPr>
          <w:rFonts w:eastAsia="华文中宋" w:hint="eastAsia"/>
          <w:color w:val="000000"/>
          <w:szCs w:val="21"/>
        </w:rPr>
        <w:t>1.5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瓦的物理意义是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5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="007B2F74">
        <w:rPr>
          <w:rFonts w:ascii="华文中宋" w:eastAsia="华文中宋" w:hAnsi="华文中宋" w:hint="eastAsia"/>
          <w:color w:val="000000" w:themeColor="text1"/>
          <w:szCs w:val="21"/>
        </w:rPr>
        <w:t>。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在</w:t>
      </w:r>
      <w:r w:rsidRPr="0047702E">
        <w:rPr>
          <w:rFonts w:eastAsia="华文中宋" w:hint="eastAsia"/>
          <w:color w:val="000000"/>
          <w:szCs w:val="21"/>
        </w:rPr>
        <w:t>10</w:t>
      </w:r>
      <w:r w:rsidR="0047702E">
        <w:rPr>
          <w:rFonts w:ascii="华文中宋" w:eastAsia="华文中宋" w:hAnsi="华文中宋" w:hint="eastAsia"/>
          <w:color w:val="000000" w:themeColor="text1"/>
          <w:szCs w:val="21"/>
        </w:rPr>
        <w:t>秒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内心脏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做功约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为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6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焦。</w:t>
      </w:r>
    </w:p>
    <w:p w:rsidR="009E5F5D" w:rsidRPr="006229B2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 w:cs="宋体"/>
          <w:color w:val="000000" w:themeColor="text1"/>
          <w:szCs w:val="21"/>
        </w:rPr>
      </w:pPr>
      <w:r w:rsidRPr="006229B2">
        <w:rPr>
          <w:rFonts w:eastAsia="华文中宋" w:hint="eastAsia"/>
          <w:color w:val="000000"/>
          <w:szCs w:val="21"/>
        </w:rPr>
        <w:t>2017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年</w:t>
      </w:r>
      <w:r w:rsidRPr="006229B2">
        <w:rPr>
          <w:rFonts w:eastAsia="华文中宋" w:hint="eastAsia"/>
          <w:color w:val="000000"/>
          <w:szCs w:val="21"/>
        </w:rPr>
        <w:t>5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月，我国自主研制的C</w:t>
      </w:r>
      <w:r w:rsidRPr="006229B2">
        <w:rPr>
          <w:rFonts w:eastAsia="华文中宋" w:hint="eastAsia"/>
          <w:color w:val="000000"/>
          <w:szCs w:val="21"/>
        </w:rPr>
        <w:t>919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大型客机在上海首飞成功，客机下降过程中，其重力势能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7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，其惯性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8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；客机着陆后减速滑行过程中，其重力势能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9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，其机械能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10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。（均选填“增</w:t>
      </w:r>
      <w:r w:rsidRPr="00150D0B" w:rsidR="006C1739">
        <w:rPr>
          <w:rFonts w:ascii="华文中宋" w:eastAsia="华文中宋" w:hAnsi="华文中宋" w:cs="宋体" w:hint="eastAsia"/>
          <w:color w:val="000000" w:themeColor="text1"/>
          <w:szCs w:val="21"/>
        </w:rPr>
        <w:t>加</w:t>
      </w:r>
      <w:r w:rsidRPr="00150D0B">
        <w:rPr>
          <w:rFonts w:ascii="华文中宋" w:eastAsia="华文中宋" w:hAnsi="华文中宋" w:cs="宋体" w:hint="eastAsia"/>
          <w:color w:val="000000" w:themeColor="text1"/>
          <w:szCs w:val="21"/>
        </w:rPr>
        <w:t>”、“不变”或“减小”）</w:t>
      </w:r>
    </w:p>
    <w:p w:rsidR="00A44EB4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cs="宋体"/>
          <w:noProof/>
        </w:rPr>
        <w:pict>
          <v:group id="组合 296" o:spid="_x0000_s1051" style="height:107.25pt;margin-left:58.8pt;margin-top:79.8pt;position:absolute;width:324pt;z-index:251662336" coordsize="41148,13620">
            <v:shape id="Picture 5" o:spid="_x0000_s1052" type="#_x0000_t75" alt="W6" style="height:11715;mso-wrap-style:square;position:absolute;visibility:visible;width:12001">
              <v:imagedata r:id="rId16" o:title="W6"/>
              <v:path arrowok="t"/>
            </v:shape>
            <v:shape id="图片 52" o:spid="_x0000_s1053" type="#_x0000_t75" style="height:8572;left:19431;mso-wrap-style:square;position:absolute;top:1524;visibility:visible;width:21717">
              <v:imagedata r:id="rId17" o:title=""/>
              <v:path arrowok="t"/>
            </v:shape>
            <v:shape id="文本框 295" o:spid="_x0000_s1054" type="#_x0000_t202" style="height:1905;left:4953;mso-wrap-style:square;position:absolute;top:11715;v-text-anchor:top;visibility:visible;width:33337" filled="f" stroked="f" strokeweight="0.5pt">
              <v:textbox inset="0,0,0,0">
                <w:txbxContent>
                  <w:p w:rsidR="0026630D" w:rsidRPr="00150D0B" w:rsidP="006229B2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6                          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7</w:t>
                    </w:r>
                  </w:p>
                </w:txbxContent>
              </v:textbox>
            </v:shape>
          </v:group>
        </w:pic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 w:rsidR="00CF75B3">
        <w:rPr>
          <w:rFonts w:eastAsia="华文中宋" w:hint="eastAsia"/>
          <w:color w:val="000000"/>
          <w:szCs w:val="21"/>
        </w:rPr>
        <w:t>6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所示是一座高山的等高线图（即等高线上每点的高度均相同）。若质量为</w:t>
      </w:r>
      <w:r w:rsidRPr="007F6725" w:rsidR="006C1739">
        <w:rPr>
          <w:rFonts w:eastAsia="华文中宋" w:hint="eastAsia"/>
          <w:color w:val="000000"/>
          <w:szCs w:val="21"/>
        </w:rPr>
        <w:t>50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千克的登山运动员从A匀速到达B点时，运动员在A点的动能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（</w:t>
      </w:r>
      <w:r w:rsidRPr="007F6725" w:rsidR="003470AE">
        <w:rPr>
          <w:rFonts w:eastAsia="华文中宋" w:hint="eastAsia"/>
          <w:color w:val="000000"/>
          <w:szCs w:val="21"/>
          <w:u w:val="single"/>
        </w:rPr>
        <w:t>1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1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在B点的动能，在A点的机械能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3470AE">
        <w:rPr>
          <w:rFonts w:eastAsia="华文中宋" w:hint="eastAsia"/>
          <w:color w:val="000000"/>
          <w:szCs w:val="21"/>
          <w:u w:val="single"/>
        </w:rPr>
        <w:t>1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2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在B点的机械能</w:t>
      </w:r>
      <w:r w:rsidRPr="00150D0B" w:rsidR="006C1739">
        <w:rPr>
          <w:rFonts w:ascii="华文中宋" w:eastAsia="华文中宋" w:hAnsi="华文中宋" w:cs="宋体" w:hint="eastAsia"/>
          <w:color w:val="000000" w:themeColor="text1"/>
          <w:szCs w:val="21"/>
        </w:rPr>
        <w:t>（</w:t>
      </w:r>
      <w:r w:rsidR="003C2E71">
        <w:rPr>
          <w:rFonts w:ascii="华文中宋" w:eastAsia="华文中宋" w:hAnsi="华文中宋" w:cs="宋体" w:hint="eastAsia"/>
          <w:color w:val="000000" w:themeColor="text1"/>
          <w:szCs w:val="21"/>
        </w:rPr>
        <w:t>均</w:t>
      </w:r>
      <w:r w:rsidRPr="00150D0B" w:rsidR="006C1739">
        <w:rPr>
          <w:rFonts w:ascii="华文中宋" w:eastAsia="华文中宋" w:hAnsi="华文中宋" w:cs="宋体" w:hint="eastAsia"/>
          <w:color w:val="000000" w:themeColor="text1"/>
          <w:szCs w:val="21"/>
        </w:rPr>
        <w:t>选填“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大于</w:t>
      </w:r>
      <w:r w:rsidRPr="00150D0B" w:rsidR="006C1739">
        <w:rPr>
          <w:rFonts w:ascii="华文中宋" w:eastAsia="华文中宋" w:hAnsi="华文中宋" w:cs="宋体" w:hint="eastAsia"/>
          <w:color w:val="000000" w:themeColor="text1"/>
          <w:szCs w:val="21"/>
        </w:rPr>
        <w:t>”、“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等于</w:t>
      </w:r>
      <w:r w:rsidRPr="00150D0B" w:rsidR="006C1739">
        <w:rPr>
          <w:rFonts w:ascii="华文中宋" w:eastAsia="华文中宋" w:hAnsi="华文中宋" w:cs="宋体" w:hint="eastAsia"/>
          <w:color w:val="000000" w:themeColor="text1"/>
          <w:szCs w:val="21"/>
        </w:rPr>
        <w:t>”或“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小于</w:t>
      </w:r>
      <w:r w:rsidRPr="00150D0B" w:rsidR="006C1739">
        <w:rPr>
          <w:rFonts w:ascii="华文中宋" w:eastAsia="华文中宋" w:hAnsi="华文中宋" w:cs="宋体" w:hint="eastAsia"/>
          <w:color w:val="000000" w:themeColor="text1"/>
          <w:szCs w:val="21"/>
        </w:rPr>
        <w:t>”）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；登山运动员的重力做了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3470AE">
        <w:rPr>
          <w:rFonts w:eastAsia="华文中宋" w:hint="eastAsia"/>
          <w:color w:val="000000"/>
          <w:szCs w:val="21"/>
          <w:u w:val="single"/>
        </w:rPr>
        <w:t>1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3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 w:rsidR="006C1739">
        <w:rPr>
          <w:rFonts w:ascii="华文中宋" w:eastAsia="华文中宋" w:hAnsi="华文中宋" w:hint="eastAsia"/>
          <w:color w:val="000000" w:themeColor="text1"/>
          <w:szCs w:val="21"/>
        </w:rPr>
        <w:t>焦的功。</w:t>
      </w:r>
    </w:p>
    <w:p w:rsidR="006229B2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6229B2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6229B2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6229B2" w:rsidRPr="006229B2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9E5F5D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 w:rsidR="00CF75B3">
        <w:rPr>
          <w:rFonts w:eastAsia="华文中宋" w:hint="eastAsia"/>
          <w:color w:val="000000"/>
          <w:szCs w:val="21"/>
        </w:rPr>
        <w:t>7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所示，重为</w:t>
      </w:r>
      <w:r w:rsidRPr="007F6725">
        <w:rPr>
          <w:rFonts w:eastAsia="华文中宋" w:hint="eastAsia"/>
          <w:color w:val="000000"/>
          <w:szCs w:val="21"/>
        </w:rPr>
        <w:t>9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 xml:space="preserve"> 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</w:rPr>
        <w:t>牛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的物体挂在</w:t>
      </w:r>
      <w:r w:rsidRPr="00150D0B">
        <w:rPr>
          <w:rFonts w:ascii="华文中宋" w:eastAsia="华文中宋" w:hAnsi="华文中宋" w:hint="eastAsia"/>
          <w:iCs/>
          <w:color w:val="000000" w:themeColor="text1"/>
          <w:szCs w:val="21"/>
        </w:rPr>
        <w:t>B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处，</w:t>
      </w:r>
      <w:r w:rsidRPr="00150D0B">
        <w:rPr>
          <w:rFonts w:ascii="华文中宋" w:eastAsia="华文中宋" w:hAnsi="华文中宋" w:hint="eastAsia"/>
          <w:iCs/>
          <w:color w:val="000000" w:themeColor="text1"/>
          <w:szCs w:val="21"/>
        </w:rPr>
        <w:t>O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为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</w:rPr>
        <w:t>轻质杠杆的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支点，要想使杠杆保持水平平衡，若在</w:t>
      </w:r>
      <w:r w:rsidRPr="00150D0B">
        <w:rPr>
          <w:rFonts w:ascii="华文中宋" w:eastAsia="华文中宋" w:hAnsi="华文中宋" w:hint="eastAsia"/>
          <w:iCs/>
          <w:color w:val="000000" w:themeColor="text1"/>
          <w:szCs w:val="21"/>
        </w:rPr>
        <w:t>F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处施加的最小的力是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3470AE">
        <w:rPr>
          <w:rFonts w:eastAsia="华文中宋" w:hint="eastAsia"/>
          <w:color w:val="000000"/>
          <w:szCs w:val="21"/>
          <w:u w:val="single"/>
        </w:rPr>
        <w:t>1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4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牛，方向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3470AE">
        <w:rPr>
          <w:rFonts w:eastAsia="华文中宋" w:hint="eastAsia"/>
          <w:color w:val="000000"/>
          <w:szCs w:val="21"/>
          <w:u w:val="single"/>
        </w:rPr>
        <w:t>1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5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；若在H处施加</w:t>
      </w:r>
      <w:r w:rsidRPr="007F6725">
        <w:rPr>
          <w:rFonts w:eastAsia="华文中宋" w:hint="eastAsia"/>
          <w:color w:val="000000"/>
          <w:szCs w:val="21"/>
        </w:rPr>
        <w:t>9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牛的力</w:t>
      </w:r>
      <w:r w:rsidR="0047702E">
        <w:rPr>
          <w:rFonts w:ascii="华文中宋" w:eastAsia="华文中宋" w:hAnsi="华文中宋" w:hint="eastAsia"/>
          <w:color w:val="000000" w:themeColor="text1"/>
          <w:szCs w:val="21"/>
        </w:rPr>
        <w:t>，此时，杠杆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（</w:t>
      </w:r>
      <w:r w:rsidRPr="007F6725" w:rsidR="003470AE">
        <w:rPr>
          <w:rFonts w:eastAsia="华文中宋" w:hint="eastAsia"/>
          <w:color w:val="000000"/>
          <w:szCs w:val="21"/>
          <w:u w:val="single"/>
        </w:rPr>
        <w:t>1</w:t>
      </w:r>
      <w:r w:rsidRPr="007F6725" w:rsidR="00CF75B3">
        <w:rPr>
          <w:rFonts w:eastAsia="华文中宋" w:hint="eastAsia"/>
          <w:color w:val="000000"/>
          <w:szCs w:val="21"/>
          <w:u w:val="single"/>
        </w:rPr>
        <w:t>6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F75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保持水平平衡（选填“</w:t>
      </w:r>
      <w:r w:rsidR="0047702E">
        <w:rPr>
          <w:rFonts w:ascii="华文中宋" w:eastAsia="华文中宋" w:hAnsi="华文中宋" w:hint="eastAsia"/>
          <w:color w:val="000000" w:themeColor="text1"/>
          <w:szCs w:val="21"/>
        </w:rPr>
        <w:t>一定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”</w:t>
      </w:r>
      <w:r w:rsidR="0047702E">
        <w:rPr>
          <w:rFonts w:ascii="华文中宋" w:eastAsia="华文中宋" w:hAnsi="华文中宋" w:hint="eastAsia"/>
          <w:color w:val="000000" w:themeColor="text1"/>
          <w:szCs w:val="21"/>
        </w:rPr>
        <w:t>、“可能”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或“</w:t>
      </w:r>
      <w:r w:rsidR="0047702E">
        <w:rPr>
          <w:rFonts w:ascii="华文中宋" w:eastAsia="华文中宋" w:hAnsi="华文中宋" w:hint="eastAsia"/>
          <w:color w:val="000000" w:themeColor="text1"/>
          <w:szCs w:val="21"/>
        </w:rPr>
        <w:t>一定不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”）。</w:t>
      </w:r>
    </w:p>
    <w:p w:rsidR="009E5F5D" w:rsidRPr="00723DE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>
        <w:rPr>
          <w:rFonts w:eastAsia="华文中宋" w:hint="eastAsia"/>
          <w:color w:val="000000"/>
          <w:szCs w:val="21"/>
        </w:rPr>
        <w:t>8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所示是液压机杠杆装置，O为支点，F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是压杠杆时液体对杠杆的阻力，大小为</w:t>
      </w:r>
      <w:r w:rsidRPr="007F6725">
        <w:rPr>
          <w:rFonts w:eastAsia="华文中宋" w:hint="eastAsia"/>
          <w:color w:val="000000"/>
          <w:szCs w:val="21"/>
        </w:rPr>
        <w:t>4200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牛，OA=</w:t>
      </w:r>
      <w:r w:rsidRPr="007F6725">
        <w:rPr>
          <w:rFonts w:eastAsia="华文中宋" w:hint="eastAsia"/>
          <w:color w:val="000000"/>
          <w:szCs w:val="21"/>
        </w:rPr>
        <w:t>50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厘米，则匀速压动杠杆时，A端所加的力F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是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7F6725">
        <w:rPr>
          <w:rFonts w:eastAsia="华文中宋" w:hint="eastAsia"/>
          <w:color w:val="000000"/>
          <w:szCs w:val="21"/>
          <w:u w:val="single"/>
        </w:rPr>
        <w:t>17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牛。若把A端的压力方向改为与杠杆OA垂直的力F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 w:rsidR="00C80FD5">
        <w:rPr>
          <w:rFonts w:ascii="华文中宋" w:eastAsia="华文中宋" w:hAnsi="华文中宋" w:hint="eastAsia"/>
          <w:color w:val="000000" w:themeColor="text1"/>
          <w:szCs w:val="21"/>
        </w:rPr>
        <w:t>´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，则匀速压动杠杆时F</w:t>
      </w:r>
      <w:r w:rsidRPr="00386CDC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 w:rsidR="00C80FD5">
        <w:rPr>
          <w:rFonts w:ascii="华文中宋" w:eastAsia="华文中宋" w:hAnsi="华文中宋" w:hint="eastAsia"/>
          <w:color w:val="000000" w:themeColor="text1"/>
          <w:szCs w:val="21"/>
        </w:rPr>
        <w:t>´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是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7F6725">
        <w:rPr>
          <w:rFonts w:eastAsia="华文中宋" w:hint="eastAsia"/>
          <w:color w:val="000000"/>
          <w:szCs w:val="21"/>
          <w:u w:val="single"/>
        </w:rPr>
        <w:t>18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牛。</w:t>
      </w:r>
    </w:p>
    <w:p w:rsidR="00CF75B3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 w:rsidR="009E5F5D">
        <w:rPr>
          <w:rFonts w:eastAsia="华文中宋" w:hint="eastAsia"/>
          <w:color w:val="000000"/>
          <w:szCs w:val="21"/>
        </w:rPr>
        <w:t>9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所示，重力为</w:t>
      </w:r>
      <w:r w:rsidRPr="007F6725">
        <w:rPr>
          <w:rFonts w:eastAsia="华文中宋" w:hint="eastAsia"/>
          <w:color w:val="000000"/>
          <w:szCs w:val="21"/>
        </w:rPr>
        <w:t>80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牛的木块在大小为</w:t>
      </w:r>
      <w:r w:rsidRPr="007F6725">
        <w:rPr>
          <w:rFonts w:eastAsia="华文中宋" w:hint="eastAsia"/>
          <w:color w:val="000000"/>
          <w:szCs w:val="21"/>
        </w:rPr>
        <w:t>10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牛的水平拉力F的作用下，</w:t>
      </w:r>
      <w:r w:rsidRPr="007F6725">
        <w:rPr>
          <w:rFonts w:eastAsia="华文中宋" w:hint="eastAsia"/>
          <w:color w:val="000000"/>
          <w:szCs w:val="21"/>
        </w:rPr>
        <w:t>10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秒内沿水平面匀速前进了</w:t>
      </w:r>
      <w:r w:rsidRPr="007F6725">
        <w:rPr>
          <w:rFonts w:eastAsia="华文中宋" w:hint="eastAsia"/>
          <w:color w:val="000000"/>
          <w:szCs w:val="21"/>
        </w:rPr>
        <w:t>5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米，则重力做的功为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3470AE">
        <w:rPr>
          <w:rFonts w:eastAsia="华文中宋" w:hint="eastAsia"/>
          <w:color w:val="000000"/>
          <w:szCs w:val="21"/>
          <w:u w:val="single"/>
        </w:rPr>
        <w:t>1</w:t>
      </w:r>
      <w:r w:rsidRPr="007F6725" w:rsidR="009E5F5D">
        <w:rPr>
          <w:rFonts w:eastAsia="华文中宋" w:hint="eastAsia"/>
          <w:color w:val="000000"/>
          <w:szCs w:val="21"/>
          <w:u w:val="single"/>
        </w:rPr>
        <w:t>9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焦，拉力做的功为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9E5F5D">
        <w:rPr>
          <w:rFonts w:eastAsia="华文中宋" w:hint="eastAsia"/>
          <w:color w:val="000000"/>
          <w:szCs w:val="21"/>
          <w:u w:val="single"/>
        </w:rPr>
        <w:t>20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焦，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拉力的功率为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（</w:t>
      </w:r>
      <w:r w:rsidRPr="007F6725" w:rsidR="009E5F5D">
        <w:rPr>
          <w:rFonts w:eastAsia="华文中宋" w:hint="eastAsia"/>
          <w:color w:val="000000"/>
          <w:szCs w:val="21"/>
          <w:u w:val="single"/>
        </w:rPr>
        <w:t>21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瓦；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若水平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拉力变为</w:t>
      </w:r>
      <w:r w:rsidRPr="007F6725">
        <w:rPr>
          <w:rFonts w:eastAsia="华文中宋" w:hint="eastAsia"/>
          <w:color w:val="000000"/>
          <w:szCs w:val="21"/>
        </w:rPr>
        <w:t>14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牛，则木块在水平方向上所受到的合力为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B064B3">
        <w:rPr>
          <w:rFonts w:eastAsia="华文中宋" w:hint="eastAsia"/>
          <w:color w:val="000000"/>
          <w:szCs w:val="21"/>
          <w:u w:val="single"/>
        </w:rPr>
        <w:t>2</w:t>
      </w:r>
      <w:r w:rsidRPr="007F6725" w:rsidR="009E5F5D">
        <w:rPr>
          <w:rFonts w:eastAsia="华文中宋" w:hint="eastAsia"/>
          <w:color w:val="000000"/>
          <w:szCs w:val="21"/>
          <w:u w:val="single"/>
        </w:rPr>
        <w:t>2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牛。</w:t>
      </w:r>
    </w:p>
    <w:p w:rsidR="00723DEB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</w:rPr>
        <w:pict>
          <v:group id="组合 298" o:spid="_x0000_s1055" style="height:108.75pt;margin-left:37.8pt;margin-top:-10.5pt;position:absolute;width:342pt;z-index:-251653120" coordsize="43434,13811">
            <v:shape id="图片 50" o:spid="_x0000_s1056" type="#_x0000_t75" style="height:11430;left:36766;mso-wrap-style:square;position:absolute;top:1428;visibility:visible;width:6668">
              <v:imagedata r:id="rId18" o:title=""/>
              <v:path arrowok="t"/>
            </v:shape>
            <v:shape id="图片 51" o:spid="_x0000_s1057" type="#_x0000_t75" style="height:6096;left:18954;mso-wrap-style:square;position:absolute;top:4667;visibility:visible;width:14193">
              <v:imagedata r:id="rId19" o:title="" croptop="8010f" cropbottom="14564f" cropleft="51810f"/>
              <v:path arrowok="t"/>
            </v:shape>
            <v:shape id="图片 66" o:spid="_x0000_s1058" type="#_x0000_t75" alt="File0784" style="height:12573;mso-wrap-style:square;position:absolute;visibility:visible;width:16859">
              <v:imagedata r:id="rId20" o:title="File0784" gain="112993f"/>
              <v:path arrowok="t"/>
            </v:shape>
            <v:shape id="文本框 297" o:spid="_x0000_s1059" type="#_x0000_t202" style="height:1905;left:5048;mso-wrap-style:square;position:absolute;top:11906;v-text-anchor:top;visibility:visible;width:38386" filled="f" stroked="f" strokeweight="0.5pt">
              <v:textbox inset="0,0,0,0">
                <w:txbxContent>
                  <w:p w:rsidR="0026630D" w:rsidRPr="00150D0B" w:rsidP="006229B2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8                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9        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</v:group>
        </w:pict>
      </w:r>
    </w:p>
    <w:p w:rsidR="00723DEB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723DEB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723DEB" w:rsidRPr="00723DEB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6C1739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用如图</w:t>
      </w:r>
      <w:r w:rsidRPr="007F6725" w:rsidR="009E5F5D">
        <w:rPr>
          <w:rFonts w:eastAsia="华文中宋" w:hint="eastAsia"/>
          <w:color w:val="000000"/>
          <w:szCs w:val="21"/>
        </w:rPr>
        <w:t>10</w:t>
      </w:r>
      <w:r w:rsidR="00723DEB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所示的</w:t>
      </w:r>
      <w:r w:rsidRPr="00150D0B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滑轮提起质量为</w:t>
      </w:r>
      <w:r w:rsidRPr="007F6725">
        <w:rPr>
          <w:rFonts w:eastAsia="华文中宋" w:hint="eastAsia"/>
          <w:color w:val="000000"/>
          <w:szCs w:val="21"/>
        </w:rPr>
        <w:t>20</w:t>
      </w:r>
      <w:r w:rsidRPr="00150D0B" w:rsidR="00B064B3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千克</w:t>
      </w:r>
      <w:r w:rsidRPr="00150D0B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的物体，若用竖直向上的拉力拉动绳子，使物体A匀速上升，不计绳重及摩擦，动滑轮重</w:t>
      </w:r>
      <w:r w:rsidRPr="007F6725">
        <w:rPr>
          <w:rFonts w:eastAsia="华文中宋" w:hint="eastAsia"/>
          <w:color w:val="000000"/>
          <w:szCs w:val="21"/>
        </w:rPr>
        <w:t>20</w:t>
      </w:r>
      <w:r w:rsidRPr="00150D0B" w:rsidR="00B064B3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牛</w:t>
      </w:r>
      <w:r w:rsidRPr="00150D0B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，则拉力F的大小为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B064B3">
        <w:rPr>
          <w:rFonts w:eastAsia="华文中宋" w:hint="eastAsia"/>
          <w:color w:val="000000"/>
          <w:szCs w:val="21"/>
          <w:u w:val="single"/>
        </w:rPr>
        <w:t>2</w:t>
      </w:r>
      <w:r w:rsidRPr="007F6725" w:rsidR="009E5F5D">
        <w:rPr>
          <w:rFonts w:eastAsia="华文中宋" w:hint="eastAsia"/>
          <w:color w:val="000000"/>
          <w:szCs w:val="21"/>
          <w:u w:val="single"/>
        </w:rPr>
        <w:t>3</w:t>
      </w:r>
      <w:r w:rsidRPr="007F6725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牛</w:t>
      </w:r>
      <w:r w:rsidRPr="00150D0B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。若改为斜向上拉绳子，则拉力F将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（</w:t>
      </w:r>
      <w:r w:rsidRPr="007F6725" w:rsidR="00B064B3">
        <w:rPr>
          <w:rFonts w:eastAsia="华文中宋" w:hint="eastAsia"/>
          <w:color w:val="000000"/>
          <w:szCs w:val="21"/>
          <w:u w:val="single"/>
        </w:rPr>
        <w:t>2</w:t>
      </w:r>
      <w:r w:rsidRPr="007F6725" w:rsidR="004004C3">
        <w:rPr>
          <w:rFonts w:eastAsia="华文中宋" w:hint="eastAsia"/>
          <w:color w:val="000000"/>
          <w:szCs w:val="21"/>
          <w:u w:val="single"/>
        </w:rPr>
        <w:t>4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（选填“变大”、“变小”或“不变”）。</w:t>
      </w:r>
    </w:p>
    <w:p w:rsidR="006C1739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一只刻度均匀但不准确的温度计，测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</w:rPr>
        <w:t>得</w:t>
      </w:r>
      <w:r w:rsidR="00723DEB">
        <w:rPr>
          <w:rFonts w:eastAsia="华文中宋" w:hint="eastAsia"/>
          <w:color w:val="000000"/>
          <w:szCs w:val="21"/>
        </w:rPr>
        <w:t>冰水混合物时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</w:t>
      </w:r>
      <w:r w:rsidR="00723DEB">
        <w:rPr>
          <w:rFonts w:ascii="华文中宋" w:eastAsia="华文中宋" w:hAnsi="华文中宋" w:hint="eastAsia"/>
          <w:color w:val="000000" w:themeColor="text1"/>
          <w:szCs w:val="21"/>
        </w:rPr>
        <w:t>读数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为</w:t>
      </w:r>
      <w:r w:rsidRPr="007F6725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℃，标准大气压下沸水</w:t>
      </w:r>
      <w:r w:rsidR="00723DEB">
        <w:rPr>
          <w:rFonts w:ascii="华文中宋" w:eastAsia="华文中宋" w:hAnsi="华文中宋" w:hint="eastAsia"/>
          <w:color w:val="000000" w:themeColor="text1"/>
          <w:szCs w:val="21"/>
        </w:rPr>
        <w:t>时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的温度</w:t>
      </w:r>
      <w:r w:rsidR="00723DEB">
        <w:rPr>
          <w:rFonts w:ascii="华文中宋" w:eastAsia="华文中宋" w:hAnsi="华文中宋" w:hint="eastAsia"/>
          <w:color w:val="000000" w:themeColor="text1"/>
          <w:szCs w:val="21"/>
        </w:rPr>
        <w:t>读数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为</w:t>
      </w:r>
      <w:r w:rsidRPr="007F6725">
        <w:rPr>
          <w:rFonts w:eastAsia="华文中宋" w:hint="eastAsia"/>
          <w:color w:val="000000"/>
          <w:szCs w:val="21"/>
        </w:rPr>
        <w:t>98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℃，若此温度计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测实际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温度为</w:t>
      </w:r>
      <w:r w:rsidRPr="007F6725">
        <w:rPr>
          <w:rFonts w:eastAsia="华文中宋" w:hint="eastAsia"/>
          <w:color w:val="000000"/>
          <w:szCs w:val="21"/>
        </w:rPr>
        <w:t>25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℃的某物体，则温度计的示数是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（</w:t>
      </w:r>
      <w:r w:rsidRPr="007F6725" w:rsidR="00B064B3">
        <w:rPr>
          <w:rFonts w:eastAsia="华文中宋" w:hint="eastAsia"/>
          <w:color w:val="000000"/>
          <w:szCs w:val="21"/>
          <w:u w:val="single"/>
        </w:rPr>
        <w:t>2</w:t>
      </w:r>
      <w:r w:rsidRPr="007F6725" w:rsidR="004004C3">
        <w:rPr>
          <w:rFonts w:eastAsia="华文中宋" w:hint="eastAsia"/>
          <w:color w:val="000000"/>
          <w:szCs w:val="21"/>
          <w:u w:val="single"/>
        </w:rPr>
        <w:t>5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B064B3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℃。</w:t>
      </w:r>
    </w:p>
    <w:p w:rsidR="00B064B3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  <w:shd w:val="clear" w:color="auto" w:fill="FFFFFF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45" o:spid="_x0000_s1060" style="height:91.5pt;margin-left:149.7pt;margin-top:61.4pt;position:absolute;width:191.25pt;z-index:251664384" coordsize="24288,11620">
            <v:group id="组合 61" o:spid="_x0000_s1061" style="height:10668;position:absolute;width:22574" coordsize="22574,10668">
              <v:shape id="图片 65" o:spid="_x0000_s1062" type="#_x0000_t75" style="height:10668;mso-wrap-style:square;position:absolute;visibility:visible;width:22574">
                <v:imagedata r:id="rId21" o:title="" croptop="12839f" cropbottom="41355f" cropleft="1146f" cropright="47810f"/>
                <v:path arrowok="t"/>
              </v:shape>
              <v:shape id="Text Box 6" o:spid="_x0000_s1063" type="#_x0000_t202" style="height:2972;left:4953;mso-wrap-style:square;position:absolute;top:190;v-text-anchor:top;visibility:visible;width:5429" filled="f" stroked="f">
                <v:textbox>
                  <w:txbxContent>
                    <w:p w:rsidR="0026630D" w:rsidRPr="00AF56D5" w:rsidP="00B064B3"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 w:rsidRPr="00AF56D5">
                        <w:rPr>
                          <w:rFonts w:ascii="宋体" w:hAnsi="宋体" w:hint="eastAsia"/>
                          <w:sz w:val="18"/>
                          <w:szCs w:val="18"/>
                        </w:rPr>
                        <w:t>毛巾</w:t>
                      </w:r>
                    </w:p>
                  </w:txbxContent>
                </v:textbox>
              </v:shape>
              <v:shape id="Text Box 6" o:spid="_x0000_s1064" type="#_x0000_t202" style="height:2972;left:5143;mso-wrap-style:square;position:absolute;top:3524;v-text-anchor:top;visibility:visible;width:5429" filled="f" stroked="f">
                <v:textbox>
                  <w:txbxContent>
                    <w:p w:rsidR="0026630D" w:rsidP="00B064B3"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ascii="宋体" w:hAnsi="宋体" w:hint="eastAsia"/>
                        </w:rPr>
                        <w:t>棉布</w:t>
                      </w:r>
                    </w:p>
                  </w:txbxContent>
                </v:textbox>
              </v:shape>
              <v:shape id="Text Box 6" o:spid="_x0000_s1065" type="#_x0000_t202" style="height:2972;left:5334;mso-wrap-style:square;position:absolute;top:6762;v-text-anchor:top;visibility:visible;width:5429" filled="f" stroked="f">
                <v:textbox>
                  <w:txbxContent>
                    <w:p w:rsidR="0026630D" w:rsidP="00B064B3"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ascii="宋体" w:hAnsi="宋体" w:hint="eastAsia"/>
                        </w:rPr>
                        <w:t>木板</w:t>
                      </w:r>
                    </w:p>
                  </w:txbxContent>
                </v:textbox>
              </v:shape>
            </v:group>
            <v:shape id="文本框 299" o:spid="_x0000_s1066" type="#_x0000_t202" style="height:1810;left:10763;mso-wrap-style:square;position:absolute;top:9810;v-text-anchor:top;visibility:visible;width:13525" filled="f" stroked="f" strokeweight="0.5pt">
              <v:textbox inset="0,0,0,0">
                <w:txbxContent>
                  <w:p w:rsidR="0026630D" w:rsidRPr="00150D0B" w:rsidP="00AF56D5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1                                            </w:t>
                    </w:r>
                  </w:p>
                </w:txbxContent>
              </v:textbox>
            </v:shape>
          </v:group>
        </w:pict>
      </w:r>
      <w:r w:rsidRPr="00150D0B" w:rsidR="00445F2F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小宇骑车时发现，</w:t>
      </w:r>
      <w:r w:rsidRPr="00150D0B" w:rsidR="00445F2F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不</w:t>
      </w:r>
      <w:r w:rsidRPr="00150D0B" w:rsidR="00445F2F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踩踏脚板，车也能滑行一段距离，他在不同的路面上多次尝试后猜想：车滑行的距离可能与路面的粗糙程度和速度有关。为探究其中的奥秘，他在水平桌面上搭成一斜面，用小球做实验，并用毛巾、棉布、木板等改变水平桌面的粗糙程度。</w:t>
      </w:r>
    </w:p>
    <w:p w:rsidR="00B064B3" w:rsidRPr="00150D0B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  <w:shd w:val="clear" w:color="auto" w:fill="FFFFFF"/>
        </w:rPr>
      </w:pPr>
    </w:p>
    <w:p w:rsidR="00B064B3" w:rsidRPr="00150D0B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  <w:shd w:val="clear" w:color="auto" w:fill="FFFFFF"/>
        </w:rPr>
      </w:pPr>
    </w:p>
    <w:p w:rsidR="00AF56D5" w:rsidRPr="00150D0B" w:rsidP="00DE1E19">
      <w:pPr>
        <w:spacing w:before="156" w:beforeLines="50" w:after="156" w:afterLines="50" w:line="360" w:lineRule="atLeast"/>
        <w:rPr>
          <w:rFonts w:ascii="华文中宋" w:eastAsia="华文中宋" w:hAnsi="华文中宋"/>
          <w:color w:val="000000" w:themeColor="text1"/>
          <w:szCs w:val="21"/>
          <w:shd w:val="clear" w:color="auto" w:fill="FFFFFF"/>
        </w:rPr>
      </w:pPr>
    </w:p>
    <w:p w:rsidR="00B064B3" w:rsidRPr="00150D0B" w:rsidP="00DE1E19">
      <w:pPr>
        <w:spacing w:before="156" w:beforeLines="50" w:after="156" w:afterLines="50"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  <w:shd w:val="clear" w:color="auto" w:fill="FFFFFF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为探究小球滑行距离与水平面粗糙程度的关系。①三次实验</w:t>
      </w:r>
      <w:r w:rsidR="0047702E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中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小宇应将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小球从斜面上的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7F6725">
        <w:rPr>
          <w:rFonts w:eastAsia="华文中宋" w:hint="eastAsia"/>
          <w:color w:val="000000"/>
          <w:szCs w:val="21"/>
          <w:u w:val="single"/>
        </w:rPr>
        <w:t>2</w:t>
      </w:r>
      <w:r w:rsidRPr="007F6725" w:rsidR="004004C3">
        <w:rPr>
          <w:rFonts w:eastAsia="华文中宋" w:hint="eastAsia"/>
          <w:color w:val="000000"/>
          <w:szCs w:val="21"/>
          <w:u w:val="single"/>
        </w:rPr>
        <w:t>6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（同一/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不同）高度处释放；②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实验结果如图</w:t>
      </w:r>
      <w:r w:rsidRPr="007F6725">
        <w:rPr>
          <w:rFonts w:eastAsia="华文中宋" w:hint="eastAsia"/>
          <w:color w:val="000000"/>
          <w:szCs w:val="21"/>
        </w:rPr>
        <w:t>1</w:t>
      </w:r>
      <w:r w:rsidRPr="007F6725" w:rsidR="009E5F5D">
        <w:rPr>
          <w:rFonts w:eastAsia="华文中宋" w:hint="eastAsia"/>
          <w:color w:val="000000"/>
          <w:szCs w:val="21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，则小球在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7F6725">
        <w:rPr>
          <w:rFonts w:eastAsia="华文中宋" w:hint="eastAsia"/>
          <w:color w:val="000000"/>
          <w:szCs w:val="21"/>
          <w:u w:val="single"/>
        </w:rPr>
        <w:t>2</w:t>
      </w:r>
      <w:r w:rsidRPr="007F6725" w:rsidR="004004C3">
        <w:rPr>
          <w:rFonts w:eastAsia="华文中宋" w:hint="eastAsia"/>
          <w:color w:val="000000"/>
          <w:szCs w:val="21"/>
          <w:u w:val="single"/>
        </w:rPr>
        <w:t>7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表面上运动时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受到的摩擦力最小，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速度改变越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>
        <w:rPr>
          <w:rFonts w:eastAsia="华文中宋" w:hint="eastAsia"/>
          <w:color w:val="000000"/>
          <w:szCs w:val="21"/>
          <w:u w:val="single"/>
        </w:rPr>
        <w:t>2</w:t>
      </w:r>
      <w:r w:rsidRPr="007F6725" w:rsidR="004004C3">
        <w:rPr>
          <w:rFonts w:eastAsia="华文中宋" w:hint="eastAsia"/>
          <w:color w:val="000000"/>
          <w:szCs w:val="21"/>
          <w:u w:val="single"/>
        </w:rPr>
        <w:t>8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（</w:t>
      </w:r>
      <w:r w:rsidRPr="00150D0B" w:rsidR="004004C3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选填“快”或“慢”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）。由此得到结论：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（</w:t>
      </w:r>
      <w:r w:rsidRPr="007F6725">
        <w:rPr>
          <w:rFonts w:eastAsia="华文中宋" w:hint="eastAsia"/>
          <w:color w:val="000000"/>
          <w:szCs w:val="21"/>
          <w:u w:val="single"/>
        </w:rPr>
        <w:t>2</w:t>
      </w:r>
      <w:r w:rsidRPr="007F6725" w:rsidR="004004C3">
        <w:rPr>
          <w:rFonts w:eastAsia="华文中宋" w:hint="eastAsia"/>
          <w:color w:val="000000"/>
          <w:szCs w:val="21"/>
          <w:u w:val="single"/>
        </w:rPr>
        <w:t>9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。小宇认为，通过进一步推理可以得出结论：运动的物体如果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不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受阻力作用，将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（</w:t>
      </w:r>
      <w:r w:rsidRPr="007F6725" w:rsidR="004004C3">
        <w:rPr>
          <w:rFonts w:eastAsia="华文中宋" w:hint="eastAsia"/>
          <w:color w:val="000000"/>
          <w:szCs w:val="21"/>
          <w:u w:val="single"/>
        </w:rPr>
        <w:t>30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3470AE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shd w:val="clear" w:color="auto" w:fill="FFFFFF"/>
        </w:rPr>
        <w:t>。</w:t>
      </w:r>
    </w:p>
    <w:p w:rsidR="00AF56D5" w:rsidRPr="00AF56D5" w:rsidP="00DE1E19">
      <w:pPr>
        <w:spacing w:before="156" w:beforeLines="50" w:after="156" w:afterLines="50" w:line="360" w:lineRule="atLeast"/>
        <w:rPr>
          <w:rFonts w:ascii="黑体" w:eastAsia="黑体" w:hAnsi="黑体"/>
          <w:b/>
          <w:color w:val="000000" w:themeColor="text1"/>
          <w:szCs w:val="21"/>
        </w:rPr>
      </w:pPr>
      <w:r>
        <w:rPr>
          <w:rFonts w:ascii="黑体" w:eastAsia="黑体" w:hAnsi="黑体" w:hint="eastAsia"/>
          <w:b/>
          <w:color w:val="000000" w:themeColor="text1"/>
          <w:szCs w:val="21"/>
        </w:rPr>
        <w:t>三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、</w:t>
      </w:r>
      <w:r>
        <w:rPr>
          <w:rFonts w:ascii="黑体" w:eastAsia="黑体" w:hAnsi="黑体" w:hint="eastAsia"/>
          <w:b/>
          <w:color w:val="000000" w:themeColor="text1"/>
          <w:szCs w:val="21"/>
        </w:rPr>
        <w:t>作图题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（每题</w:t>
      </w:r>
      <w:r w:rsidR="00A31AA5">
        <w:rPr>
          <w:rFonts w:ascii="黑体" w:eastAsia="黑体" w:hAnsi="黑体" w:hint="eastAsia"/>
          <w:b/>
          <w:color w:val="000000" w:themeColor="text1"/>
          <w:szCs w:val="21"/>
        </w:rPr>
        <w:t>3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分，共</w:t>
      </w:r>
      <w:r w:rsidR="00A31AA5">
        <w:rPr>
          <w:rFonts w:ascii="黑体" w:eastAsia="黑体" w:hAnsi="黑体" w:hint="eastAsia"/>
          <w:b/>
          <w:color w:val="000000" w:themeColor="text1"/>
          <w:szCs w:val="21"/>
        </w:rPr>
        <w:t>6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分）</w:t>
      </w:r>
    </w:p>
    <w:p w:rsidR="003139DC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  <w:shd w:val="clear" w:color="auto" w:fill="FFFFFF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 w:rsidR="00963130">
        <w:rPr>
          <w:rFonts w:eastAsia="华文中宋" w:hint="eastAsia"/>
          <w:color w:val="000000"/>
          <w:szCs w:val="21"/>
        </w:rPr>
        <w:t>1</w:t>
      </w:r>
      <w:r w:rsidR="00B375BC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一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轻质杠杆在力F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的作用下处于静止状态。L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是力F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的力臂，请在图中画出F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的力臂L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和力F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的示意图。</w:t>
      </w:r>
    </w:p>
    <w:p w:rsidR="003139DC" w:rsidRPr="00150D0B" w:rsidP="00150D0B">
      <w:pPr>
        <w:pStyle w:val="NormalWeb"/>
        <w:spacing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/>
          <w:noProof/>
          <w:color w:val="000000" w:themeColor="text1"/>
          <w:szCs w:val="21"/>
        </w:rPr>
        <w:pict>
          <v:group id="_x0000_s1067" style="height:123.75pt;margin-left:20.05pt;margin-top:-24.4pt;position:absolute;width:386.15pt;z-index:251673600" coordorigin="1535,646" coordsize="7723,2475">
            <v:group id="组合 13" o:spid="_x0000_s1068" style="height:2175;left:6243;position:absolute;top:646;width:3015" coordsize="19145,13811">
              <v:shape id="图片 18" o:spid="_x0000_s1069" type="#_x0000_t75" style="height:13811;mso-wrap-style:square;position:absolute;visibility:visible;width:19145">
                <v:imagedata r:id="rId22" o:title="" croptop="3361f" cropleft="47304f"/>
                <v:path arrowok="t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9" o:spid="_x0000_s1070" type="#_x0000_t32" style="height:5398;left:9715;mso-wrap-style:square;position:absolute;top:7048;visibility:visible;width:0" o:connectortype="straight" strokecolor="black" strokeweight="1.5pt">
                <v:stroke endarrow="open"/>
              </v:shape>
              <v:shape id="文本框 11" o:spid="_x0000_s1071" type="#_x0000_t202" style="height:3429;left:5715;mso-wrap-style:square;position:absolute;top:9048;v-text-anchor:top;visibility:visible;width:4000" filled="f" stroked="f" strokeweight="0.5pt">
                <v:textbox>
                  <w:txbxContent>
                    <w:p w:rsidR="0026630D" w:rsidRPr="00DE1E19" w:rsidP="003D78A5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DE1E19">
                        <w:rPr>
                          <w:rFonts w:hint="eastAsia"/>
                          <w:b/>
                          <w:i/>
                          <w:sz w:val="24"/>
                          <w:szCs w:val="24"/>
                        </w:rPr>
                        <w:t>F</w:t>
                      </w:r>
                      <w:r w:rsidRPr="00DE1E19">
                        <w:rPr>
                          <w:rFonts w:hint="eastAsia"/>
                          <w:b/>
                          <w:i/>
                          <w:sz w:val="24"/>
                          <w:szCs w:val="24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v:group>
            <v:shape id="文本框 285" o:spid="_x0000_s1072" type="#_x0000_t202" style="height:300;left:2703;mso-wrap-style:square;position:absolute;top:2821;v-text-anchor:top;visibility:visible;width:5445" filled="f" stroked="f" strokeweight="0.5pt">
              <v:textbox inset="0,0,0,0">
                <w:txbxContent>
                  <w:p w:rsidR="0026630D" w:rsidRPr="00150D0B" w:rsidP="00150D0B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="00B375BC"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                                  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 w:rsidR="00B375BC">
                      <w:rPr>
                        <w:rFonts w:hint="eastAsia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group id="_x0000_s1073" style="height:1669;left:1535;position:absolute;top:999;width:3600" coordorigin="1535,999" coordsize="3600,1669">
              <v:group id="_x0000_s1074" style="height:1460;left:1535;position:absolute;top:1208;width:3600" coordorigin="2749,2266" coordsize="3600,1460">
                <v:group id="_x0000_s1075" style="height:1026;left:2749;position:absolute;top:2266;width:3600" coordorigin="1908,2895" coordsize="5262,1500">
                  <v:rect id="_x0000_s1076" style="height:143;left:2550;position:absolute;top:3540;width:4620" filled="f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77" type="#_x0000_t5" style="height:260;left:4245;position:absolute;top:3683;width:300"/>
                  <v:shape id="_x0000_s1078" type="#_x0000_t32" style="flip:x;height:712;left:1908;position:absolute;top:3683;width:645" o:connectortype="straight">
                    <v:stroke endarrow="classic" endarrowwidth="wide" endarrowlength="long"/>
                  </v:shape>
                  <v:shape id="_x0000_s1079" type="#_x0000_t32" style="flip:y;height:788;left:4395;position:absolute;top:2895;width:1440" o:connectortype="straight">
                    <v:stroke dashstyle="dash"/>
                  </v:shape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_x0000_s1080" type="#_x0000_t87" style="height:1658;left:4803;position:absolute;rotation:3933932fd;top:2248;width:360"/>
                </v:group>
                <v:shape id="_x0000_s1081" type="#_x0000_t202" style="height:768;left:4480;mso-height-percent:200;mso-height-relative:margin;mso-width-relative:margin;position:absolute;top:2574;width:650" filled="f" stroked="f">
                  <v:textbox style="mso-fit-shape-to-text:t">
                    <w:txbxContent>
                      <w:p w:rsidR="00DE1E19" w:rsidRPr="00253F0B" w:rsidP="00DE1E19">
                        <w:pPr>
                          <w:rPr>
                            <w:i/>
                            <w:sz w:val="28"/>
                            <w:szCs w:val="28"/>
                          </w:rPr>
                        </w:pPr>
                        <w:r w:rsidRPr="00253F0B">
                          <w:rPr>
                            <w:rFonts w:hint="eastAsia"/>
                            <w:i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shape id="_x0000_s1082" type="#_x0000_t202" style="height:768;left:2875;mso-height-percent:200;mso-height-relative:margin;mso-width-relative:margin;position:absolute;top:2805;width:650" filled="f" stroked="f">
                  <v:textbox style="mso-fit-shape-to-text:t">
                    <w:txbxContent>
                      <w:p w:rsidR="00DE1E19" w:rsidRPr="00253F0B" w:rsidP="00DE1E19">
                        <w:pPr>
                          <w:rPr>
                            <w:i/>
                            <w:sz w:val="28"/>
                            <w:szCs w:val="28"/>
                          </w:rPr>
                        </w:pPr>
                        <w:r w:rsidRPr="00253F0B">
                          <w:rPr>
                            <w:i/>
                            <w:sz w:val="28"/>
                            <w:szCs w:val="28"/>
                          </w:rPr>
                          <w:t>F</w:t>
                        </w:r>
                        <w:r w:rsidRPr="00253F0B">
                          <w:rPr>
                            <w:rFonts w:hint="eastAsia"/>
                            <w:i/>
                            <w:sz w:val="28"/>
                            <w:szCs w:val="28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_x0000_s1083" type="#_x0000_t202" style="height:456;left:4010;mso-height-percent:200;mso-height-relative:margin;mso-width-relative:margin;position:absolute;top:3270;width:989" filled="f" stroked="f">
                  <v:textbox style="mso-fit-shape-to-text:t">
                    <w:txbxContent>
                      <w:p w:rsidR="00DE1E19" w:rsidRPr="00253F0B" w:rsidP="00DE1E19">
                        <w:pPr>
                          <w:rPr>
                            <w:szCs w:val="21"/>
                          </w:rPr>
                        </w:pPr>
                      </w:p>
                    </w:txbxContent>
                  </v:textbox>
                </v:shape>
              </v:group>
              <v:shape id="文本框 285" o:spid="_x0000_s1084" type="#_x0000_t202" style="height:562;left:3227;position:absolute;top:999;v-text-anchor:top;visibility:visible;width:558" filled="f" stroked="f" strokeweight="0.5pt">
                <v:textbox inset="0,0,0,0">
                  <w:txbxContent>
                    <w:p w:rsidR="00DE1E19" w:rsidRPr="00DE1E19" w:rsidP="00DE1E19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DE1E19">
                        <w:rPr>
                          <w:rFonts w:hint="eastAsia"/>
                          <w:b/>
                          <w:i/>
                          <w:sz w:val="24"/>
                          <w:szCs w:val="24"/>
                        </w:rPr>
                        <w:t>L</w:t>
                      </w:r>
                      <w:r w:rsidRPr="00DE1E19">
                        <w:rPr>
                          <w:rFonts w:hint="eastAsia"/>
                          <w:b/>
                          <w:i/>
                          <w:sz w:val="24"/>
                          <w:szCs w:val="24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v:group>
          </v:group>
        </w:pict>
      </w:r>
    </w:p>
    <w:p w:rsidR="003139DC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3139DC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bookmarkStart w:id="0" w:name="_GoBack"/>
      <w:bookmarkEnd w:id="0"/>
    </w:p>
    <w:p w:rsidR="003139DC" w:rsidRPr="00AF56D5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3D78A5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 w:rsidR="00963130">
        <w:rPr>
          <w:rFonts w:eastAsia="华文中宋" w:hint="eastAsia"/>
          <w:color w:val="000000"/>
          <w:szCs w:val="21"/>
        </w:rPr>
        <w:t>1</w:t>
      </w:r>
      <w:r w:rsidR="00B375BC">
        <w:rPr>
          <w:rFonts w:eastAsia="华文中宋" w:hint="eastAsia"/>
          <w:color w:val="000000"/>
          <w:szCs w:val="21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所示，轻质杠杆的A点挂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一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重物，O为杠杆的支点。请画出使杠杆在此位置平衡时所施加的最小动力F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的示意图及F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的阻力臂L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AF56D5" w:rsidRPr="00AF56D5" w:rsidP="00DE1E19">
      <w:pPr>
        <w:spacing w:before="156" w:beforeLines="50" w:after="156" w:afterLines="50" w:line="360" w:lineRule="atLeast"/>
        <w:rPr>
          <w:rFonts w:ascii="黑体" w:eastAsia="黑体" w:hAnsi="黑体"/>
          <w:b/>
          <w:color w:val="000000" w:themeColor="text1"/>
          <w:szCs w:val="21"/>
        </w:rPr>
      </w:pPr>
      <w:r>
        <w:rPr>
          <w:rFonts w:ascii="黑体" w:eastAsia="黑体" w:hAnsi="黑体" w:hint="eastAsia"/>
          <w:b/>
          <w:color w:val="000000" w:themeColor="text1"/>
          <w:szCs w:val="21"/>
        </w:rPr>
        <w:t>四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、</w:t>
      </w:r>
      <w:r>
        <w:rPr>
          <w:rFonts w:ascii="黑体" w:eastAsia="黑体" w:hAnsi="黑体" w:hint="eastAsia"/>
          <w:b/>
          <w:color w:val="000000" w:themeColor="text1"/>
          <w:szCs w:val="21"/>
        </w:rPr>
        <w:t>计算题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（</w:t>
      </w:r>
      <w:r w:rsidR="00A31AA5">
        <w:rPr>
          <w:rFonts w:ascii="黑体" w:eastAsia="黑体" w:hAnsi="黑体" w:hint="eastAsia"/>
          <w:b/>
          <w:color w:val="000000" w:themeColor="text1"/>
          <w:szCs w:val="21"/>
        </w:rPr>
        <w:t>23题7分，24题</w:t>
      </w:r>
      <w:r w:rsidR="00136E59">
        <w:rPr>
          <w:rFonts w:ascii="黑体" w:eastAsia="黑体" w:hAnsi="黑体" w:hint="eastAsia"/>
          <w:b/>
          <w:color w:val="000000" w:themeColor="text1"/>
          <w:szCs w:val="21"/>
        </w:rPr>
        <w:t>6</w:t>
      </w:r>
      <w:r w:rsidR="00A31AA5">
        <w:rPr>
          <w:rFonts w:ascii="黑体" w:eastAsia="黑体" w:hAnsi="黑体" w:hint="eastAsia"/>
          <w:b/>
          <w:color w:val="000000" w:themeColor="text1"/>
          <w:szCs w:val="21"/>
        </w:rPr>
        <w:t>分，25题8分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，共</w:t>
      </w:r>
      <w:r w:rsidR="00A31AA5">
        <w:rPr>
          <w:rFonts w:ascii="黑体" w:eastAsia="黑体" w:hAnsi="黑体" w:hint="eastAsia"/>
          <w:b/>
          <w:color w:val="000000" w:themeColor="text1"/>
          <w:szCs w:val="21"/>
        </w:rPr>
        <w:t>2</w:t>
      </w:r>
      <w:r w:rsidR="00136E59">
        <w:rPr>
          <w:rFonts w:ascii="黑体" w:eastAsia="黑体" w:hAnsi="黑体" w:hint="eastAsia"/>
          <w:b/>
          <w:color w:val="000000" w:themeColor="text1"/>
          <w:szCs w:val="21"/>
        </w:rPr>
        <w:t>1</w:t>
      </w:r>
      <w:r w:rsidRPr="00AF56D5">
        <w:rPr>
          <w:rFonts w:ascii="黑体" w:eastAsia="黑体" w:hAnsi="黑体" w:hint="eastAsia"/>
          <w:b/>
          <w:color w:val="000000" w:themeColor="text1"/>
          <w:szCs w:val="21"/>
        </w:rPr>
        <w:t>分）</w:t>
      </w:r>
    </w:p>
    <w:p w:rsidR="00AF56D5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A158FB">
        <w:rPr>
          <w:rFonts w:eastAsia="华文中宋"/>
          <w:color w:val="000000" w:themeColor="text1"/>
          <w:szCs w:val="21"/>
        </w:rPr>
        <w:t>14</w:t>
      </w:r>
      <w:r>
        <w:rPr>
          <w:rFonts w:ascii="华文中宋" w:eastAsia="华文中宋" w:hAnsi="华文中宋" w:hint="eastAsia"/>
          <w:color w:val="000000" w:themeColor="text1"/>
          <w:szCs w:val="21"/>
        </w:rPr>
        <w:t>所示，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一根轻质直</w:t>
      </w:r>
      <w:r>
        <w:rPr>
          <w:rFonts w:ascii="华文中宋" w:eastAsia="华文中宋" w:hAnsi="华文中宋" w:hint="eastAsia"/>
          <w:color w:val="000000" w:themeColor="text1"/>
          <w:szCs w:val="21"/>
        </w:rPr>
        <w:t>杠杆在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水平位置</w:t>
      </w:r>
      <w:r>
        <w:rPr>
          <w:rFonts w:ascii="华文中宋" w:eastAsia="华文中宋" w:hAnsi="华文中宋" w:hint="eastAsia"/>
          <w:color w:val="000000" w:themeColor="text1"/>
          <w:szCs w:val="21"/>
        </w:rPr>
        <w:t>保持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平衡，左端挂</w:t>
      </w:r>
      <w:r w:rsidRPr="007F6725" w:rsidR="00803082">
        <w:rPr>
          <w:rFonts w:eastAsia="华文中宋" w:hint="eastAsia"/>
          <w:color w:val="000000"/>
          <w:szCs w:val="21"/>
        </w:rPr>
        <w:t>100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牛的物体G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，其力臂L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1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为</w:t>
      </w:r>
      <w:r w:rsidRPr="007F6725" w:rsidR="00803082">
        <w:rPr>
          <w:rFonts w:eastAsia="华文中宋" w:hint="eastAsia"/>
          <w:color w:val="000000"/>
          <w:szCs w:val="21"/>
        </w:rPr>
        <w:t>0.6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米，右端挂</w:t>
      </w:r>
      <w:r w:rsidRPr="007F6725" w:rsidR="00803082">
        <w:rPr>
          <w:rFonts w:eastAsia="华文中宋" w:hint="eastAsia"/>
          <w:color w:val="000000"/>
          <w:szCs w:val="21"/>
        </w:rPr>
        <w:t>200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牛的物体G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150D0B" w:rsidR="00803082">
        <w:rPr>
          <w:rFonts w:ascii="华文中宋" w:eastAsia="华文中宋" w:hAnsi="华文中宋" w:hint="eastAsia"/>
          <w:color w:val="000000" w:themeColor="text1"/>
          <w:szCs w:val="21"/>
        </w:rPr>
        <w:t>，求：</w:t>
      </w:r>
    </w:p>
    <w:p w:rsidR="00963130" w:rsidRPr="00AF56D5" w:rsidP="00DE1E19">
      <w:pPr>
        <w:pStyle w:val="ListParagraph"/>
        <w:spacing w:before="156" w:beforeLines="50" w:after="156" w:afterLines="50" w:line="360" w:lineRule="atLeast"/>
        <w:ind w:left="420" w:firstLine="0"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55" o:spid="_x0000_s1085" style="height:83.25pt;margin-left:259.2pt;margin-top:10.25pt;position:absolute;width:161.25pt;z-index:251670528" coordsize="20478,10572">
            <v:shape id="图片 47" o:spid="_x0000_s1086" type="#_x0000_t75" style="height:9239;mso-wrap-style:square;position:absolute;visibility:visible;width:20478">
              <v:imagedata r:id="rId23" o:title=""/>
              <v:path arrowok="t"/>
            </v:shape>
            <v:shape id="文本框 48" o:spid="_x0000_s1087" type="#_x0000_t202" style="height:1905;left:8858;mso-wrap-style:square;position:absolute;top:8667;v-text-anchor:top;visibility:visible;width:4477" filled="f" stroked="f" strokeweight="0.5pt">
              <v:textbox inset="0,0,0,0">
                <w:txbxContent>
                  <w:p w:rsidR="00B375BC" w:rsidRPr="00150D0B" w:rsidP="00B375BC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w10:wrap type="square"/>
          </v:group>
        </w:pict>
      </w:r>
      <w:r w:rsidRPr="00AF56D5" w:rsidR="00803082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AF56D5" w:rsidR="00803082">
        <w:rPr>
          <w:rFonts w:eastAsia="华文中宋" w:hint="eastAsia"/>
          <w:color w:val="000000"/>
          <w:szCs w:val="21"/>
        </w:rPr>
        <w:t>1</w:t>
      </w:r>
      <w:r w:rsidRPr="00AF56D5" w:rsidR="00803082">
        <w:rPr>
          <w:rFonts w:ascii="华文中宋" w:eastAsia="华文中宋" w:hAnsi="华文中宋" w:hint="eastAsia"/>
          <w:color w:val="000000" w:themeColor="text1"/>
          <w:szCs w:val="21"/>
        </w:rPr>
        <w:t>）右端物体G</w:t>
      </w:r>
      <w:r w:rsidRPr="00AF56D5" w:rsidR="00803082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AF56D5" w:rsidR="00803082">
        <w:rPr>
          <w:rFonts w:ascii="华文中宋" w:eastAsia="华文中宋" w:hAnsi="华文中宋" w:hint="eastAsia"/>
          <w:color w:val="000000" w:themeColor="text1"/>
          <w:szCs w:val="21"/>
        </w:rPr>
        <w:t>的力臂L</w:t>
      </w:r>
      <w:r w:rsidRPr="00AF56D5" w:rsidR="00803082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2</w:t>
      </w:r>
      <w:r w:rsidRPr="00AF56D5" w:rsidR="00803082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803082" w:rsidRPr="00150D0B" w:rsidP="00DE1E19">
      <w:pPr>
        <w:pStyle w:val="ListParagraph"/>
        <w:spacing w:before="156" w:beforeLines="50" w:after="156" w:afterLines="50" w:line="360" w:lineRule="atLeast"/>
        <w:ind w:left="420" w:firstLine="0"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7F6725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）若在右端</w:t>
      </w:r>
      <w:r w:rsidR="00875F77">
        <w:rPr>
          <w:rFonts w:ascii="华文中宋" w:eastAsia="华文中宋" w:hAnsi="华文中宋" w:hint="eastAsia"/>
          <w:color w:val="000000" w:themeColor="text1"/>
          <w:szCs w:val="21"/>
        </w:rPr>
        <w:t>增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加</w:t>
      </w:r>
      <w:r w:rsidRPr="007F6725">
        <w:rPr>
          <w:rFonts w:eastAsia="华文中宋" w:hint="eastAsia"/>
          <w:color w:val="000000"/>
          <w:szCs w:val="21"/>
        </w:rPr>
        <w:t>200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牛的物体，要使杠杆再次水平平衡，支点应向哪端移动多少距离。</w:t>
      </w:r>
    </w:p>
    <w:p w:rsidR="00C70D3A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26630D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251D25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tbl>
      <w:tblPr>
        <w:tblStyle w:val="TableGrid"/>
        <w:tblpPr w:leftFromText="180" w:rightFromText="180" w:vertAnchor="text" w:horzAnchor="margin" w:tblpXSpec="right" w:tblpY="282"/>
        <w:tblW w:w="0" w:type="auto"/>
        <w:tblLook w:val="04A0"/>
      </w:tblPr>
      <w:tblGrid>
        <w:gridCol w:w="1384"/>
        <w:gridCol w:w="1559"/>
      </w:tblGrid>
      <w:tr w:rsidTr="0026630D">
        <w:tblPrEx>
          <w:tblW w:w="0" w:type="auto"/>
          <w:tblLook w:val="04A0"/>
        </w:tblPrEx>
        <w:tc>
          <w:tcPr>
            <w:tcW w:w="1384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车辆类型</w:t>
            </w:r>
          </w:p>
        </w:tc>
        <w:tc>
          <w:tcPr>
            <w:tcW w:w="1559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电动车</w:t>
            </w:r>
          </w:p>
        </w:tc>
      </w:tr>
      <w:tr w:rsidTr="0026630D">
        <w:tblPrEx>
          <w:tblW w:w="0" w:type="auto"/>
          <w:tblLook w:val="04A0"/>
        </w:tblPrEx>
        <w:tc>
          <w:tcPr>
            <w:tcW w:w="1384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电池类型</w:t>
            </w:r>
          </w:p>
        </w:tc>
        <w:tc>
          <w:tcPr>
            <w:tcW w:w="1559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磷酸铁锂电池</w:t>
            </w:r>
          </w:p>
        </w:tc>
      </w:tr>
      <w:tr w:rsidTr="0026630D">
        <w:tblPrEx>
          <w:tblW w:w="0" w:type="auto"/>
          <w:tblLook w:val="04A0"/>
        </w:tblPrEx>
        <w:tc>
          <w:tcPr>
            <w:tcW w:w="1384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续航里程</w:t>
            </w:r>
          </w:p>
        </w:tc>
        <w:tc>
          <w:tcPr>
            <w:tcW w:w="1559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7F6725">
              <w:rPr>
                <w:rFonts w:eastAsia="华文中宋" w:hint="eastAsia"/>
                <w:color w:val="000000"/>
                <w:szCs w:val="21"/>
              </w:rPr>
              <w:t>80</w:t>
            </w: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千米</w:t>
            </w:r>
          </w:p>
        </w:tc>
      </w:tr>
      <w:tr w:rsidTr="0026630D">
        <w:tblPrEx>
          <w:tblW w:w="0" w:type="auto"/>
          <w:tblLook w:val="04A0"/>
        </w:tblPrEx>
        <w:tc>
          <w:tcPr>
            <w:tcW w:w="1384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整车质量</w:t>
            </w:r>
          </w:p>
        </w:tc>
        <w:tc>
          <w:tcPr>
            <w:tcW w:w="1559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7F6725">
              <w:rPr>
                <w:rFonts w:eastAsia="华文中宋" w:hint="eastAsia"/>
                <w:color w:val="000000"/>
                <w:szCs w:val="21"/>
              </w:rPr>
              <w:t>1720</w:t>
            </w: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千克</w:t>
            </w:r>
          </w:p>
        </w:tc>
      </w:tr>
      <w:tr w:rsidTr="0026630D">
        <w:tblPrEx>
          <w:tblW w:w="0" w:type="auto"/>
          <w:tblLook w:val="04A0"/>
        </w:tblPrEx>
        <w:tc>
          <w:tcPr>
            <w:tcW w:w="1384" w:type="dxa"/>
          </w:tcPr>
          <w:p w:rsidR="0026630D" w:rsidRPr="00150D0B" w:rsidP="0026630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额定功率</w:t>
            </w:r>
          </w:p>
        </w:tc>
        <w:tc>
          <w:tcPr>
            <w:tcW w:w="1559" w:type="dxa"/>
          </w:tcPr>
          <w:p w:rsidR="0026630D" w:rsidRPr="00150D0B" w:rsidP="00B375BC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7F6725">
              <w:rPr>
                <w:rFonts w:eastAsia="华文中宋" w:hint="eastAsia"/>
                <w:color w:val="000000"/>
                <w:szCs w:val="21"/>
              </w:rPr>
              <w:t>1</w:t>
            </w:r>
            <w:r w:rsidR="00B375BC">
              <w:rPr>
                <w:rFonts w:eastAsia="华文中宋" w:hint="eastAsia"/>
                <w:color w:val="000000"/>
                <w:szCs w:val="21"/>
              </w:rPr>
              <w:t>0</w:t>
            </w:r>
            <w:r w:rsidRPr="007F6725">
              <w:rPr>
                <w:rFonts w:eastAsia="华文中宋" w:hint="eastAsia"/>
                <w:color w:val="000000"/>
                <w:szCs w:val="21"/>
              </w:rPr>
              <w:t>0</w:t>
            </w: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千瓦</w:t>
            </w:r>
          </w:p>
        </w:tc>
      </w:tr>
    </w:tbl>
    <w:p w:rsidR="00963130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电动汽车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是指以车载电源为动力，用电机驱动车轮行驶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，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由于对环境影响相对传统汽车较小，其前景被广泛看好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。如图</w:t>
      </w:r>
      <w:r w:rsidRPr="007F6725">
        <w:rPr>
          <w:rFonts w:eastAsia="华文中宋" w:hint="eastAsia"/>
          <w:color w:val="000000"/>
          <w:szCs w:val="21"/>
        </w:rPr>
        <w:t>15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某车有关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数据如下表所示，在一次测试过程中，该车以额定功率在水平面上</w:t>
      </w:r>
      <w:r w:rsidR="00B375BC">
        <w:rPr>
          <w:rFonts w:eastAsia="华文中宋" w:hint="eastAsia"/>
          <w:color w:val="000000"/>
          <w:szCs w:val="21"/>
        </w:rPr>
        <w:t>6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分钟内匀速直线行驶了</w:t>
      </w:r>
      <w:r w:rsidRPr="007F6725">
        <w:rPr>
          <w:rFonts w:eastAsia="华文中宋" w:hint="eastAsia"/>
          <w:color w:val="000000"/>
          <w:szCs w:val="21"/>
        </w:rPr>
        <w:t>8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千米。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求：</w:t>
      </w:r>
    </w:p>
    <w:p w:rsidR="008301F7" w:rsidRPr="00150D0B" w:rsidP="00DE1E19">
      <w:pPr>
        <w:pStyle w:val="ListParagraph"/>
        <w:spacing w:before="156" w:beforeLines="50" w:after="156" w:afterLines="50" w:line="360" w:lineRule="atLeast"/>
        <w:ind w:left="420" w:firstLine="0"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304" o:spid="_x0000_s1088" style="height:79.5pt;margin-left:292.2pt;margin-top:14.15pt;position:absolute;width:114pt;z-index:251666432" coordsize="14478,10096">
            <v:shape id="图片 16" o:spid="_x0000_s1089" type="#_x0000_t75" style="height:8191;mso-wrap-style:square;position:absolute;visibility:visible;width:14478">
              <v:imagedata r:id="rId24" o:title="" croptop="8025f"/>
              <v:path arrowok="t"/>
            </v:shape>
            <v:shape id="文本框 303" o:spid="_x0000_s1090" type="#_x0000_t202" style="height:1905;left:4667;mso-wrap-style:square;position:absolute;top:8191;v-text-anchor:top;visibility:visible;width:4477" filled="f" stroked="f" strokeweight="0.5pt">
              <v:textbox inset="0,0,0,0">
                <w:txbxContent>
                  <w:p w:rsidR="0026630D" w:rsidRPr="00150D0B" w:rsidP="0026630D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v:group>
        </w:pic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7F6725" w:rsidR="00963130">
        <w:rPr>
          <w:rFonts w:eastAsia="华文中宋" w:hint="eastAsia"/>
          <w:color w:val="000000"/>
          <w:szCs w:val="21"/>
        </w:rPr>
        <w:t>1</w: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</w:rPr>
        <w:t>）该车在这次测试过程中牵引力所做的功为多少焦？（</w:t>
      </w:r>
      <w:r w:rsidRPr="007F6725" w:rsidR="00963130">
        <w:rPr>
          <w:rFonts w:eastAsia="华文中宋" w:hint="eastAsia"/>
          <w:color w:val="000000"/>
          <w:szCs w:val="21"/>
        </w:rPr>
        <w:t>2</w: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</w:rPr>
        <w:t>）该车受到的水平阻力为多少牛？</w:t>
      </w:r>
    </w:p>
    <w:p w:rsidR="008301F7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0F27DC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963130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723DEB" w:rsidRPr="00723DE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 w:rsidR="00963130">
        <w:rPr>
          <w:rFonts w:eastAsia="华文中宋" w:hint="eastAsia"/>
          <w:color w:val="000000"/>
          <w:szCs w:val="21"/>
        </w:rPr>
        <w:t>16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所示，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用滑轮按甲和乙两种方式拉同一重为</w:t>
      </w:r>
      <w:r w:rsidRPr="007F6725" w:rsidR="00022257">
        <w:rPr>
          <w:rFonts w:eastAsia="华文中宋" w:hint="eastAsia"/>
          <w:color w:val="000000"/>
          <w:szCs w:val="21"/>
        </w:rPr>
        <w:t>5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牛物体在相同的水平面上做匀速直线运动，</w:t>
      </w:r>
      <w:r w:rsidR="00CC7B51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不计滑轮与绳子的摩擦力，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拉力分别为F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  <w:vertAlign w:val="subscript"/>
        </w:rPr>
        <w:t>甲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和F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  <w:vertAlign w:val="subscript"/>
        </w:rPr>
        <w:t>乙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、两个拉力自由端的s-t图像如图</w:t>
      </w:r>
      <w:r w:rsidRPr="007F6725" w:rsidR="00963130">
        <w:rPr>
          <w:rFonts w:eastAsia="华文中宋" w:hint="eastAsia"/>
          <w:color w:val="000000"/>
          <w:szCs w:val="21"/>
        </w:rPr>
        <w:t>17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所示，已知F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  <w:vertAlign w:val="subscript"/>
        </w:rPr>
        <w:t>甲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的大小为</w:t>
      </w:r>
      <w:r w:rsidRPr="007F6725" w:rsidR="00022257">
        <w:rPr>
          <w:rFonts w:eastAsia="华文中宋" w:hint="eastAsia"/>
          <w:color w:val="000000"/>
          <w:szCs w:val="21"/>
        </w:rPr>
        <w:t>4</w:t>
      </w:r>
      <w:r w:rsidRPr="00150D0B" w:rsidR="00022257">
        <w:rPr>
          <w:rFonts w:ascii="华文中宋" w:eastAsia="华文中宋" w:hAnsi="华文中宋" w:cs="宋体" w:hint="eastAsia"/>
          <w:bCs/>
          <w:color w:val="000000" w:themeColor="text1"/>
          <w:szCs w:val="21"/>
        </w:rPr>
        <w:t>牛，求：</w:t>
      </w:r>
    </w:p>
    <w:p w:rsidR="000F27DC" w:rsidRPr="00723DEB" w:rsidP="00DE1E19">
      <w:pPr>
        <w:pStyle w:val="ListParagraph"/>
        <w:spacing w:before="156" w:beforeLines="50" w:after="156" w:afterLines="50" w:line="360" w:lineRule="atLeast"/>
        <w:ind w:left="420" w:firstLine="0" w:firstLineChars="0"/>
        <w:rPr>
          <w:rFonts w:ascii="华文中宋" w:eastAsia="华文中宋" w:hAnsi="华文中宋"/>
          <w:color w:val="000000" w:themeColor="text1"/>
          <w:szCs w:val="21"/>
        </w:rPr>
      </w:pPr>
      <w:r w:rsidRPr="00723DE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723DEB">
        <w:rPr>
          <w:rFonts w:eastAsia="华文中宋"/>
          <w:color w:val="000000" w:themeColor="text1"/>
          <w:szCs w:val="21"/>
        </w:rPr>
        <w:t>1</w:t>
      </w:r>
      <w:r w:rsidRPr="00723DEB">
        <w:rPr>
          <w:rFonts w:ascii="华文中宋" w:eastAsia="华文中宋" w:hAnsi="华文中宋" w:hint="eastAsia"/>
          <w:color w:val="000000" w:themeColor="text1"/>
          <w:szCs w:val="21"/>
        </w:rPr>
        <w:t>）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</w:rPr>
        <w:t>按甲方式拉动时，物体的速度。</w:t>
      </w:r>
      <w:r w:rsidRPr="00723DE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723DEB">
        <w:rPr>
          <w:rFonts w:eastAsia="华文中宋" w:hint="eastAsia"/>
          <w:color w:val="000000" w:themeColor="text1"/>
          <w:szCs w:val="21"/>
        </w:rPr>
        <w:t>2</w:t>
      </w:r>
      <w:r w:rsidRPr="00723DEB">
        <w:rPr>
          <w:rFonts w:ascii="华文中宋" w:eastAsia="华文中宋" w:hAnsi="华文中宋" w:hint="eastAsia"/>
          <w:color w:val="000000" w:themeColor="text1"/>
          <w:szCs w:val="21"/>
        </w:rPr>
        <w:t>）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</w:rPr>
        <w:t>若物体运动</w:t>
      </w:r>
      <w:r w:rsidRPr="00723DEB" w:rsidR="00DA13EA">
        <w:rPr>
          <w:rFonts w:eastAsia="华文中宋" w:hint="eastAsia"/>
          <w:color w:val="000000"/>
          <w:szCs w:val="21"/>
        </w:rPr>
        <w:t>3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</w:rPr>
        <w:t>秒，F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甲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</w:rPr>
        <w:t>所做的功。</w:t>
      </w:r>
      <w:r w:rsidRPr="00723DE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723DEB">
        <w:rPr>
          <w:rFonts w:eastAsia="华文中宋" w:hint="eastAsia"/>
          <w:color w:val="000000" w:themeColor="text1"/>
          <w:szCs w:val="21"/>
        </w:rPr>
        <w:t>3</w:t>
      </w:r>
      <w:r w:rsidRPr="00723DEB">
        <w:rPr>
          <w:rFonts w:ascii="华文中宋" w:eastAsia="华文中宋" w:hAnsi="华文中宋" w:hint="eastAsia"/>
          <w:color w:val="000000" w:themeColor="text1"/>
          <w:szCs w:val="21"/>
        </w:rPr>
        <w:t>）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</w:rPr>
        <w:t>若物体移动了</w:t>
      </w:r>
      <w:r w:rsidRPr="00723DEB" w:rsidR="00DA13EA">
        <w:rPr>
          <w:rFonts w:eastAsia="华文中宋" w:hint="eastAsia"/>
          <w:color w:val="000000"/>
          <w:szCs w:val="21"/>
        </w:rPr>
        <w:t>3.6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</w:rPr>
        <w:t>米，F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  <w:vertAlign w:val="subscript"/>
        </w:rPr>
        <w:t>乙</w:t>
      </w:r>
      <w:r w:rsidRPr="00723DEB" w:rsidR="00DA13EA">
        <w:rPr>
          <w:rFonts w:ascii="华文中宋" w:eastAsia="华文中宋" w:hAnsi="华文中宋" w:hint="eastAsia"/>
          <w:color w:val="000000" w:themeColor="text1"/>
          <w:szCs w:val="21"/>
        </w:rPr>
        <w:t>的功率。</w:t>
      </w:r>
    </w:p>
    <w:p w:rsidR="000F27DC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307" o:spid="_x0000_s1091" style="height:114.75pt;margin-left:73.95pt;margin-top:-0.25pt;position:absolute;width:330pt;z-index:251667456" coordsize="41910,14573">
            <v:shape id="图片 34" o:spid="_x0000_s1092" type="#_x0000_t75" style="height:11906;left:12192;mso-wrap-style:square;position:absolute;top:476;visibility:visible;width:29718">
              <v:imagedata r:id="rId25" o:title=""/>
              <v:path arrowok="t"/>
            </v:shape>
            <v:group id="组合 40" o:spid="_x0000_s1093" style="height:13239;position:absolute;width:12668" coordsize="12668,13239">
              <v:shape id="图片 37" o:spid="_x0000_s1094" type="#_x0000_t75" style="height:6191;mso-wrap-style:square;position:absolute;visibility:visible;width:12382">
                <v:imagedata r:id="rId26" o:title="" cropleft="32430f"/>
                <v:path arrowok="t"/>
              </v:shape>
              <v:shape id="图片 38" o:spid="_x0000_s1095" type="#_x0000_t75" style="height:7048;mso-wrap-style:square;position:absolute;top:6191;visibility:visible;width:12668">
                <v:imagedata r:id="rId26" o:title="" cropright="35583f"/>
                <v:path arrowok="t"/>
              </v:shape>
              <v:shape id="文本框 35" o:spid="_x0000_s1096" type="#_x0000_t202" style="height:1905;mso-wrap-style:square;position:absolute;top:7429;v-text-anchor:top;visibility:visible;width:2476" filled="f" stroked="f" strokeweight="0.5pt">
                <v:textbox inset="0,0,0,0">
                  <w:txbxContent>
                    <w:p w:rsidR="0026630D" w:rsidP="007959CF">
                      <w:r>
                        <w:rPr>
                          <w:rFonts w:hint="eastAsia"/>
                        </w:rPr>
                        <w:t>F</w:t>
                      </w:r>
                      <w:r>
                        <w:rPr>
                          <w:rFonts w:hint="eastAsia"/>
                          <w:vertAlign w:val="subscript"/>
                        </w:rPr>
                        <w:t>乙</w:t>
                      </w:r>
                    </w:p>
                  </w:txbxContent>
                </v:textbox>
              </v:shape>
              <v:shape id="文本框 33" o:spid="_x0000_s1097" type="#_x0000_t202" style="height:1905;left:6381;mso-wrap-style:square;position:absolute;top:476;v-text-anchor:top;visibility:visible;width:2477" fillcolor="white" stroked="f" strokeweight="0.5pt">
                <v:textbox inset="0,0,0,0">
                  <w:txbxContent>
                    <w:p w:rsidR="0026630D" w:rsidP="007959CF">
                      <w:r>
                        <w:rPr>
                          <w:rFonts w:hint="eastAsia"/>
                        </w:rPr>
                        <w:t>F</w:t>
                      </w:r>
                      <w:r w:rsidRPr="007959CF">
                        <w:rPr>
                          <w:rFonts w:hint="eastAsia"/>
                          <w:vertAlign w:val="subscript"/>
                        </w:rPr>
                        <w:t>甲</w:t>
                      </w:r>
                    </w:p>
                  </w:txbxContent>
                </v:textbox>
              </v:shape>
            </v:group>
            <v:shape id="文本框 305" o:spid="_x0000_s1098" type="#_x0000_t202" style="height:1905;left:5048;mso-wrap-style:square;position:absolute;top:12668;v-text-anchor:top;visibility:visible;width:28956" filled="f" stroked="f" strokeweight="0.5pt">
              <v:textbox inset="0,0,0,0">
                <w:txbxContent>
                  <w:p w:rsidR="0026630D" w:rsidRPr="00150D0B" w:rsidP="0026630D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6                 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17</w:t>
                    </w:r>
                  </w:p>
                </w:txbxContent>
              </v:textbox>
            </v:shape>
          </v:group>
        </w:pict>
      </w:r>
    </w:p>
    <w:p w:rsidR="000F27DC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0F27DC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7959CF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7959CF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251D25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251D25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26630D" w:rsidRPr="0026630D" w:rsidP="00DE1E19">
      <w:pPr>
        <w:spacing w:before="156" w:beforeLines="50" w:after="156" w:afterLines="50" w:line="360" w:lineRule="atLeast"/>
        <w:rPr>
          <w:rFonts w:ascii="黑体" w:eastAsia="黑体" w:hAnsi="黑体"/>
          <w:b/>
          <w:color w:val="000000" w:themeColor="text1"/>
          <w:szCs w:val="21"/>
        </w:rPr>
      </w:pPr>
      <w:r>
        <w:rPr>
          <w:rFonts w:ascii="黑体" w:eastAsia="黑体" w:hAnsi="黑体" w:hint="eastAsia"/>
          <w:b/>
          <w:color w:val="000000" w:themeColor="text1"/>
          <w:szCs w:val="21"/>
        </w:rPr>
        <w:t>五</w:t>
      </w:r>
      <w:r w:rsidRPr="0026630D">
        <w:rPr>
          <w:rFonts w:ascii="黑体" w:eastAsia="黑体" w:hAnsi="黑体" w:hint="eastAsia"/>
          <w:b/>
          <w:color w:val="000000" w:themeColor="text1"/>
          <w:szCs w:val="21"/>
        </w:rPr>
        <w:t>、</w:t>
      </w:r>
      <w:r>
        <w:rPr>
          <w:rFonts w:ascii="黑体" w:eastAsia="黑体" w:hAnsi="黑体" w:hint="eastAsia"/>
          <w:b/>
          <w:color w:val="000000" w:themeColor="text1"/>
          <w:szCs w:val="21"/>
        </w:rPr>
        <w:t>实验</w:t>
      </w:r>
      <w:r w:rsidRPr="0026630D">
        <w:rPr>
          <w:rFonts w:ascii="黑体" w:eastAsia="黑体" w:hAnsi="黑体" w:hint="eastAsia"/>
          <w:b/>
          <w:color w:val="000000" w:themeColor="text1"/>
          <w:szCs w:val="21"/>
        </w:rPr>
        <w:t>题（共</w:t>
      </w:r>
      <w:r>
        <w:rPr>
          <w:rFonts w:ascii="黑体" w:eastAsia="黑体" w:hAnsi="黑体" w:hint="eastAsia"/>
          <w:b/>
          <w:color w:val="000000" w:themeColor="text1"/>
          <w:szCs w:val="21"/>
        </w:rPr>
        <w:t>2</w:t>
      </w:r>
      <w:r w:rsidR="00136E59">
        <w:rPr>
          <w:rFonts w:ascii="黑体" w:eastAsia="黑体" w:hAnsi="黑体" w:hint="eastAsia"/>
          <w:b/>
          <w:color w:val="000000" w:themeColor="text1"/>
          <w:szCs w:val="21"/>
        </w:rPr>
        <w:t>3</w:t>
      </w:r>
      <w:r w:rsidRPr="0026630D">
        <w:rPr>
          <w:rFonts w:ascii="黑体" w:eastAsia="黑体" w:hAnsi="黑体" w:hint="eastAsia"/>
          <w:b/>
          <w:color w:val="000000" w:themeColor="text1"/>
          <w:szCs w:val="21"/>
        </w:rPr>
        <w:t>分）</w:t>
      </w:r>
    </w:p>
    <w:p w:rsidR="008301F7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60" o:spid="_x0000_s1099" style="height:115.5pt;margin-left:2.55pt;margin-top:23.25pt;position:absolute;width:442.5pt;z-index:251671552" coordsize="56197,14668">
            <v:shape id="文本框 308" o:spid="_x0000_s1100" type="#_x0000_t202" style="height:1905;left:21240;mso-wrap-style:square;position:absolute;top:12763;v-text-anchor:top;visibility:visible;width:4629" filled="f" stroked="f" strokeweight="0.5pt">
              <v:textbox inset="0,0,0,0">
                <w:txbxContent>
                  <w:p w:rsidR="0026630D" w:rsidRPr="00150D0B" w:rsidP="0026630D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8</w:t>
                    </w:r>
                  </w:p>
                </w:txbxContent>
              </v:textbox>
            </v:shape>
            <v:group id="组合 58" o:spid="_x0000_s1101" style="height:14287;position:absolute;width:56197" coordsize="56197,14287">
              <v:group id="组合 2" o:spid="_x0000_s1102" style="height:10750;left:22288;position:absolute;top:95;width:11919" coordsize="11923,10753">
                <v:group id="组合 12" o:spid="_x0000_s1103" style="height:8778;position:absolute;top:1975;width:11923" coordsize="11923,8778">
                  <v:shape id="图片 14" o:spid="_x0000_s1104" type="#_x0000_t75" alt="https://timgsa.baidu.com/timg?image&amp;quality=80&amp;size=b9999_10000&amp;sec=1523184599637&amp;di=9bbb80ef1f599eea43ef97f4138e702b&amp;imgtype=0&amp;src=http%3A%2F%2Fs8.sinaimg.cn%2Fmiddle%2F634cfb58ga1cf12a3e5b7%26690" style="height:8778;mso-wrap-style:square;position:absolute;visibility:visible;width:11923">
                    <v:imagedata r:id="rId27" o:title="timg?image&amp;quality=80&amp;size=b9999_10000&amp;sec=1523184599637&amp;di=9bbb80ef1f599eea43ef97f4138e702b&amp;imgtype=0&amp;src=http%3A%2F%2Fs8" cropleft="2169f" cropright="1687f"/>
                    <v:path arrowok="t"/>
                  </v:shape>
                  <v:group id="组合 17" o:spid="_x0000_s1105" style="height:546;left:4169;position:absolute;width:1048" coordsize="105181,54629">
                    <v:line id="直接连接符 19" o:spid="_x0000_s1106" style="flip:x;mso-wrap-style:square;position:absolute;rotation:180;visibility:visible" from="51206,14630" to="105181,53365" o:connectortype="straight" strokecolor="black">
                      <o:lock v:ext="edit" aspectratio="t"/>
                    </v:line>
                    <v:line id="直接连接符 20" o:spid="_x0000_s1107" style="mso-wrap-style:square;position:absolute;rotation:180;visibility:visible" from="0,0" to="39600,54629" o:connectortype="straight" strokecolor="black">
                      <o:lock v:ext="edit" aspectratio="t"/>
                    </v:line>
                  </v:group>
                </v:group>
                <v:group id="组合 22" o:spid="_x0000_s1108" style="height:5625;left:804;position:absolute;width:7822" coordsize="7822,5625">
                  <v:shape id="文本框 23" o:spid="_x0000_s1109" type="#_x0000_t202" style="height:2559;left:4901;mso-wrap-style:square;position:absolute;top:1170;v-text-anchor:top;visibility:visible;width:2921" filled="f" stroked="f" strokeweight="0.5pt">
                    <v:textbox>
                      <w:txbxContent>
                        <w:p w:rsidR="0026630D" w:rsidRPr="007F5D6E" w:rsidP="00485006">
                          <w:pPr>
                            <w:rPr>
                              <w:b/>
                              <w:sz w:val="15"/>
                              <w:szCs w:val="15"/>
                            </w:rPr>
                          </w:pPr>
                          <w:r w:rsidRPr="007F5D6E">
                            <w:rPr>
                              <w:rFonts w:hint="eastAsia"/>
                              <w:b/>
                              <w:sz w:val="15"/>
                              <w:szCs w:val="15"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4" o:spid="_x0000_s1110" type="#_x0000_t202" style="height:2553;mso-wrap-style:square;position:absolute;top:3072;v-text-anchor:top;visibility:visible;width:2914" filled="f" stroked="f" strokeweight="0.5pt">
                    <v:textbox>
                      <w:txbxContent>
                        <w:p w:rsidR="0026630D" w:rsidRPr="007F5D6E" w:rsidP="00485006">
                          <w:pPr>
                            <w:rPr>
                              <w:b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5"/>
                              <w:szCs w:val="15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25" o:spid="_x0000_s1111" type="#_x0000_t202" style="height:2552;left:1828;mso-wrap-style:square;position:absolute;v-text-anchor:top;visibility:visible;width:2915" filled="f" stroked="f" strokeweight="0.5pt">
                    <v:textbox>
                      <w:txbxContent>
                        <w:p w:rsidR="0026630D" w:rsidRPr="007F5D6E" w:rsidP="00485006">
                          <w:pPr>
                            <w:rPr>
                              <w:b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15"/>
                              <w:szCs w:val="15"/>
                            </w:rPr>
                            <w:t>B</w:t>
                          </w:r>
                        </w:p>
                      </w:txbxContent>
                    </v:textbox>
                  </v:shape>
                  <v:line id="直接连接符 26" o:spid="_x0000_s1112" style="mso-wrap-style:square;position:absolute;visibility:visible" from="3950,1609" to="5461,3698" o:connectortype="straight" strokecolor="black" strokeweight="1.5pt">
                    <v:stroke dashstyle="solid"/>
                    <o:lock v:ext="edit" aspectratio="t"/>
                  </v:line>
                  <v:line id="直接连接符 27" o:spid="_x0000_s1113" style="flip:x;mso-wrap-style:square;position:absolute;visibility:visible" from="1170,1609" to="3977,3634" o:connectortype="straight" strokecolor="black" strokeweight="1.5pt">
                    <v:stroke dashstyle="solid"/>
                    <o:lock v:ext="edit" aspectratio="t"/>
                  </v:line>
                </v:group>
              </v:group>
              <v:shape id="图片 62" o:spid="_x0000_s1114" type="#_x0000_t75" style="height:5715;left:40576;mso-wrap-style:square;position:absolute;top:2381;visibility:visible;width:15621">
                <v:imagedata r:id="rId28" o:title="" croptop="16693f" cropbottom="11129f" cropleft="10109f" cropright="3300f"/>
                <v:path arrowok="t"/>
              </v:shape>
              <v:shape id="图片 39" o:spid="_x0000_s1115" type="#_x0000_t75" alt="https://timgsa.baidu.com/timg?image&amp;quality=80&amp;size=b9999_10000&amp;sec=1523184112132&amp;di=68fbf900b3d4d855f2cc5e3a37375007&amp;imgtype=0&amp;src=http%3A%2F%2Fresupload.xueda.com%2Fupload%2F3550a1b0-27d5-4dc0-b4c7-e528dabf7d4a%2FPTwAEIMQkosv.png" style="height:11049;left:1905;mso-wrap-style:square;position:absolute;visibility:visible;width:7810">
                <v:imagedata r:id="rId29" o:title="timg?image&amp;quality=80&amp;size=b9999_10000&amp;sec=1523184112132&amp;di=68fbf900b3d4d855f2cc5e3a37375007&amp;imgtype=0&amp;src=http%3A%2F%2Fresupload" croptop="11125f" cropbottom="23868f" cropleft="36642f" cropright="19165f"/>
                <v:path arrowok="t"/>
              </v:shape>
              <v:shape id="图片 41" o:spid="_x0000_s1116" type="#_x0000_t75" alt="https://timgsa.baidu.com/timg?image&amp;quality=80&amp;size=b9999_10000&amp;sec=1523184283095&amp;di=c95485083099311e323d38bbe2730f56&amp;imgtype=0&amp;src=http%3A%2F%2Fpic1.mofangge.com%2Fupload%2Fpapers%2Fc04%2F20120917%2F2012091715595802222273.png" style="height:10192;left:9906;mso-wrap-style:square;position:absolute;top:666;visibility:visible;width:12477">
                <v:imagedata r:id="rId30" o:title="timg?image&amp;quality=80&amp;size=b9999_10000&amp;sec=1523184283095&amp;di=c95485083099311e323d38bbe2730f56&amp;imgtype=0&amp;src=http%3A%2F%2Fpic1" croptop="5392f" cropbottom="2068f" cropleft="44647f" cropright="1262f"/>
                <v:path arrowok="t"/>
              </v:shape>
              <v:shape id="文本框 28" o:spid="_x0000_s1117" type="#_x0000_t202" style="height:3429;mso-wrap-style:square;position:absolute;top:10572;v-text-anchor:top;visibility:visible;width:11239" filled="f" stroked="f" strokeweight="0.5pt">
                <v:textbox>
                  <w:txbxContent>
                    <w:p w:rsidR="0026630D" w:rsidRPr="0026630D" w:rsidP="004C4C31">
                      <w:pPr>
                        <w:rPr>
                          <w:rFonts w:ascii="华文中宋" w:eastAsia="华文中宋" w:hAnsi="华文中宋"/>
                        </w:rPr>
                      </w:pPr>
                      <w:r w:rsidRPr="0026630D">
                        <w:rPr>
                          <w:rFonts w:ascii="华文中宋" w:eastAsia="华文中宋" w:hAnsi="华文中宋" w:hint="eastAsia"/>
                        </w:rPr>
                        <w:t>A、温度为</w:t>
                      </w:r>
                      <w:r w:rsidRPr="0026630D">
                        <w:rPr>
                          <w:rFonts w:eastAsia="华文中宋"/>
                        </w:rPr>
                        <w:t>27</w:t>
                      </w:r>
                      <w:r w:rsidRPr="0026630D">
                        <w:rPr>
                          <w:rFonts w:ascii="华文中宋" w:eastAsia="华文中宋" w:hAnsi="华文中宋" w:hint="eastAsia"/>
                        </w:rPr>
                        <w:t>℃</w:t>
                      </w:r>
                    </w:p>
                  </w:txbxContent>
                </v:textbox>
              </v:shape>
              <v:shape id="文本框 29" o:spid="_x0000_s1118" type="#_x0000_t202" style="height:3429;left:10572;mso-wrap-style:square;position:absolute;top:10572;v-text-anchor:top;visibility:visible;width:11240" filled="f" stroked="f" strokeweight="0.5pt">
                <v:textbox>
                  <w:txbxContent>
                    <w:p w:rsidR="0026630D" w:rsidRPr="0026630D" w:rsidP="004C4C31">
                      <w:pPr>
                        <w:rPr>
                          <w:rFonts w:ascii="华文中宋" w:eastAsia="华文中宋" w:hAnsi="华文中宋"/>
                        </w:rPr>
                      </w:pPr>
                      <w:r w:rsidRPr="0026630D">
                        <w:rPr>
                          <w:rFonts w:ascii="华文中宋" w:eastAsia="华文中宋" w:hAnsi="华文中宋" w:hint="eastAsia"/>
                        </w:rPr>
                        <w:t>B、重力为</w:t>
                      </w:r>
                      <w:r w:rsidRPr="0026630D">
                        <w:rPr>
                          <w:rFonts w:eastAsia="华文中宋" w:hint="eastAsia"/>
                        </w:rPr>
                        <w:t>4.3</w:t>
                      </w:r>
                      <w:r w:rsidRPr="0026630D">
                        <w:rPr>
                          <w:rFonts w:ascii="华文中宋" w:eastAsia="华文中宋" w:hAnsi="华文中宋" w:hint="eastAsia"/>
                        </w:rPr>
                        <w:t>N</w:t>
                      </w:r>
                    </w:p>
                  </w:txbxContent>
                </v:textbox>
              </v:shape>
              <v:shape id="文本框 30" o:spid="_x0000_s1119" type="#_x0000_t202" style="height:3429;left:22955;mso-wrap-style:square;position:absolute;top:10572;v-text-anchor:top;visibility:visible;width:17291" filled="f" stroked="f" strokeweight="0.5pt">
                <v:textbox>
                  <w:txbxContent>
                    <w:p w:rsidR="0026630D" w:rsidRPr="0026630D" w:rsidP="004C4C31">
                      <w:pPr>
                        <w:rPr>
                          <w:rFonts w:ascii="华文中宋" w:eastAsia="华文中宋" w:hAnsi="华文中宋"/>
                        </w:rPr>
                      </w:pPr>
                      <w:r w:rsidRPr="0026630D">
                        <w:rPr>
                          <w:rFonts w:ascii="华文中宋" w:eastAsia="华文中宋" w:hAnsi="华文中宋" w:hint="eastAsia"/>
                        </w:rPr>
                        <w:t>C、F</w:t>
                      </w:r>
                      <w:r w:rsidRPr="0026630D">
                        <w:rPr>
                          <w:rFonts w:ascii="华文中宋" w:eastAsia="华文中宋" w:hAnsi="华文中宋" w:hint="eastAsia"/>
                          <w:vertAlign w:val="subscript"/>
                        </w:rPr>
                        <w:t>1</w:t>
                      </w:r>
                      <w:r w:rsidRPr="0026630D">
                        <w:rPr>
                          <w:rFonts w:ascii="华文中宋" w:eastAsia="华文中宋" w:hAnsi="华文中宋" w:hint="eastAsia"/>
                        </w:rPr>
                        <w:t>的力臂为</w:t>
                      </w:r>
                      <w:r w:rsidRPr="00B375BC" w:rsidR="00B375BC">
                        <w:rPr>
                          <w:rFonts w:eastAsia="华文中宋"/>
                        </w:rPr>
                        <w:t>40</w:t>
                      </w:r>
                      <w:r w:rsidR="00B375BC">
                        <w:rPr>
                          <w:rFonts w:ascii="华文中宋" w:eastAsia="华文中宋" w:hAnsi="华文中宋" w:hint="eastAsia"/>
                        </w:rPr>
                        <w:t>厘米</w:t>
                      </w:r>
                    </w:p>
                  </w:txbxContent>
                </v:textbox>
              </v:shape>
              <v:shape id="文本框 31" o:spid="_x0000_s1120" type="#_x0000_t202" style="height:3429;left:42672;mso-wrap-style:square;position:absolute;top:10858;v-text-anchor:top;visibility:visible;width:13525" filled="f" stroked="f" strokeweight="0.5pt">
                <v:textbox>
                  <w:txbxContent>
                    <w:p w:rsidR="0026630D" w:rsidRPr="0026630D" w:rsidP="004C4C31">
                      <w:pPr>
                        <w:rPr>
                          <w:rFonts w:ascii="华文中宋" w:eastAsia="华文中宋" w:hAnsi="华文中宋"/>
                        </w:rPr>
                      </w:pPr>
                      <w:r w:rsidRPr="0026630D">
                        <w:rPr>
                          <w:rFonts w:ascii="华文中宋" w:eastAsia="华文中宋" w:hAnsi="华文中宋" w:hint="eastAsia"/>
                        </w:rPr>
                        <w:t>D、体温为</w:t>
                      </w:r>
                      <w:r w:rsidRPr="0026630D">
                        <w:rPr>
                          <w:rFonts w:eastAsia="华文中宋" w:hint="eastAsia"/>
                        </w:rPr>
                        <w:t>36.6</w:t>
                      </w:r>
                      <w:r w:rsidRPr="0026630D">
                        <w:rPr>
                          <w:rFonts w:ascii="华文中宋" w:eastAsia="华文中宋" w:hAnsi="华文中宋" w:hint="eastAsia"/>
                        </w:rPr>
                        <w:t>℃</w:t>
                      </w:r>
                    </w:p>
                  </w:txbxContent>
                </v:textbox>
              </v:shape>
              <v:shape id="文本框 56" o:spid="_x0000_s1121" type="#_x0000_t202" style="height:6572;left:30670;mso-wrap-style:square;position:absolute;top:3619;v-text-anchor:top;visibility:visible;width:9525" filled="f" stroked="f" strokeweight="0.5pt">
                <v:textbox>
                  <w:txbxContent>
                    <w:p w:rsidR="00B375BC" w:rsidRPr="00B375BC">
                      <w:pPr>
                        <w:rPr>
                          <w:rFonts w:ascii="华文中宋" w:eastAsia="华文中宋" w:hAnsi="华文中宋"/>
                        </w:rPr>
                      </w:pPr>
                      <w:r w:rsidRPr="00B375BC">
                        <w:rPr>
                          <w:rFonts w:ascii="华文中宋" w:eastAsia="华文中宋" w:hAnsi="华文中宋" w:hint="eastAsia"/>
                        </w:rPr>
                        <w:t>AO=</w:t>
                      </w:r>
                      <w:r w:rsidRPr="00B375BC">
                        <w:rPr>
                          <w:rFonts w:eastAsia="华文中宋"/>
                        </w:rPr>
                        <w:t>50</w:t>
                      </w:r>
                      <w:r w:rsidRPr="00B375BC">
                        <w:rPr>
                          <w:rFonts w:ascii="华文中宋" w:eastAsia="华文中宋" w:hAnsi="华文中宋" w:hint="eastAsia"/>
                        </w:rPr>
                        <w:t>厘米</w:t>
                      </w:r>
                    </w:p>
                    <w:p w:rsidR="00B375BC" w:rsidRPr="00B375BC">
                      <w:pPr>
                        <w:rPr>
                          <w:rFonts w:ascii="华文中宋" w:eastAsia="华文中宋" w:hAnsi="华文中宋"/>
                        </w:rPr>
                      </w:pPr>
                      <w:r w:rsidRPr="00B375BC">
                        <w:rPr>
                          <w:rFonts w:ascii="华文中宋" w:eastAsia="华文中宋" w:hAnsi="华文中宋" w:hint="eastAsia"/>
                        </w:rPr>
                        <w:t>AB=</w:t>
                      </w:r>
                      <w:r w:rsidRPr="00B375BC">
                        <w:rPr>
                          <w:rFonts w:eastAsia="华文中宋"/>
                        </w:rPr>
                        <w:t>40</w:t>
                      </w:r>
                      <w:r w:rsidRPr="00B375BC">
                        <w:rPr>
                          <w:rFonts w:ascii="华文中宋" w:eastAsia="华文中宋" w:hAnsi="华文中宋" w:hint="eastAsia"/>
                        </w:rPr>
                        <w:t>厘米</w:t>
                      </w:r>
                    </w:p>
                    <w:p w:rsidR="00B375BC" w:rsidRPr="00B375BC">
                      <w:pPr>
                        <w:rPr>
                          <w:rFonts w:ascii="华文中宋" w:eastAsia="华文中宋" w:hAnsi="华文中宋"/>
                        </w:rPr>
                      </w:pPr>
                      <w:r w:rsidRPr="00B375BC">
                        <w:rPr>
                          <w:rFonts w:ascii="华文中宋" w:eastAsia="华文中宋" w:hAnsi="华文中宋" w:hint="eastAsia"/>
                        </w:rPr>
                        <w:t>BO=</w:t>
                      </w:r>
                      <w:r w:rsidRPr="00B375BC">
                        <w:rPr>
                          <w:rFonts w:eastAsia="华文中宋" w:hint="eastAsia"/>
                        </w:rPr>
                        <w:t>30</w:t>
                      </w:r>
                      <w:r w:rsidRPr="00B375BC">
                        <w:rPr>
                          <w:rFonts w:ascii="华文中宋" w:eastAsia="华文中宋" w:hAnsi="华文中宋" w:hint="eastAsia"/>
                        </w:rPr>
                        <w:t>厘米</w:t>
                      </w:r>
                    </w:p>
                  </w:txbxContent>
                </v:textbox>
              </v:shape>
            </v:group>
          </v:group>
        </w:pic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</w:rPr>
        <w:t>如图</w:t>
      </w:r>
      <w:r w:rsidRPr="007F6725" w:rsidR="00963130">
        <w:rPr>
          <w:rFonts w:eastAsia="华文中宋" w:hint="eastAsia"/>
          <w:color w:val="000000"/>
          <w:szCs w:val="21"/>
        </w:rPr>
        <w:t>18</w: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</w:rPr>
        <w:t>所示</w:t>
      </w:r>
      <w:r w:rsidR="00723DEB">
        <w:rPr>
          <w:rFonts w:ascii="华文中宋" w:eastAsia="华文中宋" w:hAnsi="华文中宋" w:hint="eastAsia"/>
          <w:color w:val="000000" w:themeColor="text1"/>
          <w:szCs w:val="21"/>
        </w:rPr>
        <w:t>的</w:t>
      </w:r>
      <w:r w:rsidRPr="00150D0B" w:rsidR="008301F7">
        <w:rPr>
          <w:rFonts w:ascii="华文中宋" w:eastAsia="华文中宋" w:hAnsi="华文中宋" w:hint="eastAsia"/>
          <w:color w:val="000000" w:themeColor="text1"/>
          <w:szCs w:val="21"/>
        </w:rPr>
        <w:t>实验中，正确的数据记录是</w: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963130">
        <w:rPr>
          <w:rFonts w:eastAsia="华文中宋" w:hint="eastAsia"/>
          <w:color w:val="000000"/>
          <w:szCs w:val="21"/>
          <w:u w:val="single"/>
        </w:rPr>
        <w:t>1</w: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 w:rsidR="004C4C31">
        <w:rPr>
          <w:rFonts w:ascii="华文中宋" w:eastAsia="华文中宋" w:hAnsi="华文中宋" w:hint="eastAsia"/>
          <w:color w:val="000000" w:themeColor="text1"/>
          <w:szCs w:val="21"/>
        </w:rPr>
        <w:t>；若不正确，其数据应为</w: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963130">
        <w:rPr>
          <w:rFonts w:eastAsia="华文中宋" w:hint="eastAsia"/>
          <w:color w:val="000000"/>
          <w:szCs w:val="21"/>
          <w:u w:val="single"/>
        </w:rPr>
        <w:t>2</w:t>
      </w:r>
      <w:r w:rsidRPr="00150D0B" w:rsidR="00963130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 w:rsidR="004C4C31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4C4C31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4C4C31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4C4C31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4C4C31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4C4C31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4C4C31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640374" w:rsidRPr="00150D0B" w:rsidP="00DE1E19">
      <w:pPr>
        <w:pStyle w:val="ListParagraph"/>
        <w:numPr>
          <w:ilvl w:val="0"/>
          <w:numId w:val="7"/>
        </w:numPr>
        <w:spacing w:before="156" w:beforeLines="50" w:after="156" w:afterLines="50" w:line="360" w:lineRule="atLeast"/>
        <w:ind w:firstLineChars="0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314" o:spid="_x0000_s1122" style="height:108pt;margin-left:71.55pt;margin-top:40.05pt;position:absolute;width:267pt;z-index:251672576" coordsize="33909,13716">
            <v:group id="组合 306" o:spid="_x0000_s1123" style="height:13620;position:absolute;width:33909" coordsize="33909,13620">
              <v:shape id="图片 63" o:spid="_x0000_s1124" type="#_x0000_t75" alt="https://gss0.baidu.com/7LsWdDW5_xN3otqbppnN2DJv/doc/pic/item/77094b36acaf2edd0466b4fe851001e939019316.jpg" style="height:10953;mso-wrap-style:square;position:absolute;top:2667;visibility:visible;width:17049">
                <v:imagedata r:id="rId31" o:title="77094b36acaf2edd0466b4fe851001e939019316" croptop="12833f" cropright="35241f"/>
                <v:path arrowok="t"/>
              </v:shape>
              <v:shape id="图片 293" o:spid="_x0000_s1125" type="#_x0000_t75" alt="https://gss0.baidu.com/7LsWdDW5_xN3otqbppnN2DJv/doc/pic/item/77094b36acaf2edd0466b4fe851001e939019316.jpg" style="height:13620;left:17240;mso-wrap-style:square;position:absolute;visibility:visible;width:16669">
                <v:imagedata r:id="rId31" o:title="77094b36acaf2edd0466b4fe851001e939019316" cropleft="35901f"/>
                <v:path arrowok="t"/>
              </v:shape>
            </v:group>
            <v:shape id="文本框 310" o:spid="_x0000_s1126" type="#_x0000_t202" style="height:1905;left:14192;mso-wrap-style:square;position:absolute;top:11811;v-text-anchor:top;visibility:visible;width:4750" filled="f" stroked="f" strokeweight="0.5pt">
              <v:textbox inset="0,0,0,0">
                <w:txbxContent>
                  <w:p w:rsidR="0026630D" w:rsidRPr="00150D0B" w:rsidP="0026630D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</v:group>
        </w:pict>
      </w:r>
      <w:r w:rsidRPr="00150D0B" w:rsidR="00640374">
        <w:rPr>
          <w:rFonts w:ascii="华文中宋" w:eastAsia="华文中宋" w:hAnsi="华文中宋" w:hint="eastAsia"/>
          <w:color w:val="000000" w:themeColor="text1"/>
          <w:szCs w:val="21"/>
        </w:rPr>
        <w:t>小明在探究“杠杆的平衡条件”实验中所用的实验器材</w:t>
      </w:r>
      <w:r w:rsidRPr="00150D0B" w:rsidR="0028133C">
        <w:rPr>
          <w:rFonts w:ascii="华文中宋" w:eastAsia="华文中宋" w:hAnsi="华文中宋" w:hint="eastAsia"/>
          <w:color w:val="000000" w:themeColor="text1"/>
          <w:szCs w:val="21"/>
        </w:rPr>
        <w:t>有：杠杆、支架、弹簧测力计、刻度尺、细线和质量相同</w:t>
      </w:r>
      <w:r w:rsidRPr="00150D0B" w:rsidR="0028133C">
        <w:rPr>
          <w:rFonts w:ascii="华文中宋" w:eastAsia="华文中宋" w:hAnsi="华文中宋" w:hint="eastAsia"/>
          <w:color w:val="000000" w:themeColor="text1"/>
          <w:szCs w:val="21"/>
        </w:rPr>
        <w:t>的钩码若干个</w:t>
      </w:r>
      <w:r w:rsidRPr="00150D0B" w:rsidR="0028133C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963130" w:rsidRPr="00150D0B" w:rsidP="00150D0B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</w:p>
    <w:p w:rsidR="00963130" w:rsidRPr="00150D0B" w:rsidP="00150D0B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</w:p>
    <w:p w:rsidR="00963130" w:rsidRPr="00150D0B" w:rsidP="00150D0B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</w:p>
    <w:p w:rsidR="00963130" w:rsidRPr="00150D0B" w:rsidP="00150D0B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</w:p>
    <w:p w:rsidR="00640374" w:rsidP="00150D0B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</w:p>
    <w:p w:rsidR="00251D25" w:rsidRPr="00723DEB" w:rsidP="00150D0B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</w:p>
    <w:p w:rsidR="00251D25" w:rsidP="00251D25">
      <w:pPr>
        <w:pStyle w:val="NormalWeb"/>
        <w:shd w:val="clear" w:color="auto" w:fill="FFFFFF"/>
        <w:spacing w:before="0" w:beforeAutospacing="0" w:after="0" w:afterAutospacing="0" w:line="360" w:lineRule="atLeast"/>
        <w:ind w:firstLine="400" w:firstLineChars="200"/>
        <w:rPr>
          <w:rFonts w:ascii="华文中宋" w:eastAsia="华文中宋" w:hAnsi="华文中宋"/>
          <w:color w:val="000000" w:themeColor="text1"/>
          <w:sz w:val="2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（</w:t>
      </w:r>
      <w:r w:rsidRPr="0026630D">
        <w:rPr>
          <w:rFonts w:ascii="Times New Roman" w:eastAsia="华文中宋" w:hAnsi="Times New Roman" w:cs="Times New Roman" w:hint="eastAsia"/>
          <w:kern w:val="2"/>
          <w:sz w:val="21"/>
          <w:szCs w:val="22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）实验前，将杠杆中点置于支架上，当杠杆静止时</w:t>
      </w:r>
      <w:r w:rsidRPr="00150D0B" w:rsidR="00E43333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，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发现杠杆右端下沉</w:t>
      </w:r>
      <w:r w:rsidRPr="00150D0B" w:rsidR="00E43333">
        <w:rPr>
          <w:rFonts w:ascii="华文中宋" w:eastAsia="华文中宋" w:hAnsi="华文中宋" w:hint="eastAsia"/>
          <w:color w:val="000000" w:themeColor="text1"/>
          <w:sz w:val="21"/>
          <w:szCs w:val="21"/>
        </w:rPr>
        <w:t>。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此时，应把杠杆两端的平衡螺母向</w:t>
      </w:r>
      <w:r w:rsidRPr="00150D0B" w:rsidR="00E13426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   （</w:t>
      </w:r>
      <w:r w:rsidRPr="0026630D" w:rsidR="00E13426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  <w:u w:val="single"/>
        </w:rPr>
        <w:t>3</w:t>
      </w:r>
      <w:r w:rsidRPr="00150D0B" w:rsidR="00E13426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（选填“左”或“右”）调节，使杠杆在</w:t>
      </w:r>
      <w:r w:rsidRPr="00150D0B" w:rsidR="00E13426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   （</w:t>
      </w:r>
      <w:r w:rsidRPr="0026630D" w:rsidR="00E13426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  <w:u w:val="single"/>
        </w:rPr>
        <w:t>4</w:t>
      </w:r>
      <w:r w:rsidRPr="00150D0B" w:rsidR="00E13426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）   </w:t>
      </w:r>
      <w:r w:rsidR="001F6FB7">
        <w:rPr>
          <w:rFonts w:ascii="华文中宋" w:eastAsia="华文中宋" w:hAnsi="华文中宋" w:hint="eastAsia"/>
          <w:color w:val="000000" w:themeColor="text1"/>
          <w:sz w:val="21"/>
          <w:szCs w:val="21"/>
        </w:rPr>
        <w:t>上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静止</w:t>
      </w:r>
      <w:r w:rsidR="001F6FB7">
        <w:rPr>
          <w:rFonts w:ascii="华文中宋" w:eastAsia="华文中宋" w:hAnsi="华文中宋" w:hint="eastAsia"/>
          <w:color w:val="000000" w:themeColor="text1"/>
          <w:sz w:val="21"/>
          <w:szCs w:val="21"/>
        </w:rPr>
        <w:t>。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这样做的目的是：</w:t>
      </w:r>
      <w:r w:rsidRPr="00150D0B" w:rsidR="00E13426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   （</w:t>
      </w:r>
      <w:r w:rsidR="00D7180C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  <w:u w:val="single"/>
        </w:rPr>
        <w:t>5</w:t>
      </w:r>
      <w:r w:rsidRPr="00150D0B" w:rsidR="00E13426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。</w:t>
      </w:r>
    </w:p>
    <w:p w:rsidR="00251D25" w:rsidP="00251D25">
      <w:pPr>
        <w:pStyle w:val="NormalWeb"/>
        <w:shd w:val="clear" w:color="auto" w:fill="FFFFFF"/>
        <w:spacing w:before="0" w:beforeAutospacing="0" w:after="0" w:afterAutospacing="0" w:line="360" w:lineRule="atLeast"/>
        <w:ind w:firstLine="400" w:firstLineChars="200"/>
        <w:rPr>
          <w:rFonts w:ascii="华文中宋" w:eastAsia="华文中宋" w:hAnsi="华文中宋"/>
          <w:color w:val="000000" w:themeColor="text1"/>
          <w:sz w:val="2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（</w:t>
      </w:r>
      <w:r w:rsidRPr="0026630D">
        <w:rPr>
          <w:rFonts w:ascii="Times New Roman" w:eastAsia="华文中宋" w:hAnsi="Times New Roman" w:cs="Times New Roman" w:hint="eastAsia"/>
          <w:kern w:val="2"/>
          <w:sz w:val="21"/>
          <w:szCs w:val="22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）杠杆调节平衡后，小明在杠杆上A点处挂</w:t>
      </w:r>
      <w:r w:rsidRPr="0026630D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</w:rPr>
        <w:t>4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个钩码（如图</w:t>
      </w:r>
      <w:r w:rsidRPr="0026630D" w:rsidR="00E13426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</w:rPr>
        <w:t>19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甲所示）为了使杠杆仍在水平位置平衡，发现要在B点处挂</w:t>
      </w:r>
      <w:r w:rsidRPr="0026630D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</w:rPr>
        <w:t>6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个钩码；于是小明得出杠杆的平衡条件为：</w:t>
      </w:r>
    </w:p>
    <w:p w:rsidR="00640374" w:rsidRPr="00150D0B" w:rsidP="00251D25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   （</w:t>
      </w:r>
      <w:r w:rsidR="00D7180C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  <w:u w:val="single"/>
        </w:rPr>
        <w:t>6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。他这样得出的结论</w:t>
      </w:r>
      <w:r w:rsidR="00B375BC">
        <w:rPr>
          <w:rFonts w:ascii="华文中宋" w:eastAsia="华文中宋" w:hAnsi="华文中宋" w:hint="eastAsia"/>
          <w:color w:val="000000" w:themeColor="text1"/>
          <w:sz w:val="21"/>
          <w:szCs w:val="21"/>
        </w:rPr>
        <w:t>是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   （</w:t>
      </w:r>
      <w:r w:rsidR="00D7180C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  <w:u w:val="single"/>
        </w:rPr>
        <w:t>7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）   </w:t>
      </w:r>
      <w:r w:rsidR="00B375BC">
        <w:rPr>
          <w:rFonts w:ascii="华文中宋" w:eastAsia="华文中宋" w:hAnsi="华文中宋" w:hint="eastAsia"/>
          <w:color w:val="000000" w:themeColor="text1"/>
          <w:sz w:val="21"/>
          <w:szCs w:val="21"/>
        </w:rPr>
        <w:t>的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（选填“</w:t>
      </w:r>
      <w:r w:rsidR="00B375BC">
        <w:rPr>
          <w:rFonts w:ascii="华文中宋" w:eastAsia="华文中宋" w:hAnsi="华文中宋" w:hint="eastAsia"/>
          <w:color w:val="000000" w:themeColor="text1"/>
          <w:sz w:val="21"/>
          <w:szCs w:val="21"/>
        </w:rPr>
        <w:t>合理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”或“</w:t>
      </w:r>
      <w:r w:rsidR="00B375BC">
        <w:rPr>
          <w:rFonts w:ascii="华文中宋" w:eastAsia="华文中宋" w:hAnsi="华文中宋" w:hint="eastAsia"/>
          <w:color w:val="000000" w:themeColor="text1"/>
          <w:sz w:val="21"/>
          <w:szCs w:val="21"/>
        </w:rPr>
        <w:t>不合理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”），理由是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   （</w:t>
      </w:r>
      <w:r w:rsidR="00D7180C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  <w:u w:val="single"/>
        </w:rPr>
        <w:t>8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。</w:t>
      </w:r>
    </w:p>
    <w:p w:rsidR="00E13426" w:rsidRPr="00150D0B" w:rsidP="00150D0B">
      <w:pPr>
        <w:pStyle w:val="NormalWeb"/>
        <w:shd w:val="clear" w:color="auto" w:fill="FFFFFF"/>
        <w:spacing w:before="0" w:beforeAutospacing="0" w:after="0" w:afterAutospacing="0" w:line="360" w:lineRule="atLeast"/>
        <w:ind w:firstLine="400" w:firstLineChars="200"/>
        <w:rPr>
          <w:rFonts w:ascii="华文中宋" w:eastAsia="华文中宋" w:hAnsi="华文中宋"/>
          <w:color w:val="000000" w:themeColor="text1"/>
          <w:sz w:val="2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（</w:t>
      </w:r>
      <w:r w:rsidRPr="0026630D">
        <w:rPr>
          <w:rFonts w:ascii="Times New Roman" w:eastAsia="华文中宋" w:hAnsi="Times New Roman" w:cs="Times New Roman" w:hint="eastAsia"/>
          <w:kern w:val="2"/>
          <w:sz w:val="21"/>
          <w:szCs w:val="22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）实验结束后，小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明提出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了新的探究问题：“若支点不在杠杆的中点时，杠杆的平衡条件是否仍然成立？”于是小组同学利用如图</w:t>
      </w:r>
      <w:r w:rsidRPr="0026630D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</w:rPr>
        <w:t>19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乙所示装置进行探究，发现在杠杆左端的不同位置，用弹簧测力计竖直向上拉使杠杆处于平衡状态时，测出的拉力大小都与杠杆平衡条件不相符。其原因是：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   （</w:t>
      </w:r>
      <w:r w:rsidR="00D7180C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  <w:u w:val="single"/>
        </w:rPr>
        <w:t>9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。</w:t>
      </w:r>
    </w:p>
    <w:p w:rsidR="00230C4C" w:rsidRPr="0026630D" w:rsidP="00150D0B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  <w:r w:rsidRPr="0026630D">
        <w:rPr>
          <w:rFonts w:ascii="华文中宋" w:eastAsia="华文中宋" w:hAnsi="华文中宋"/>
          <w:color w:val="000000" w:themeColor="text1"/>
          <w:sz w:val="21"/>
          <w:szCs w:val="21"/>
        </w:rPr>
        <w:t>在研究物体的动能与哪些因素有关的实验中，小华首先猜想：</w:t>
      </w:r>
    </w:p>
    <w:p w:rsidR="00230C4C" w:rsidRPr="00150D0B" w:rsidP="00150D0B">
      <w:pPr>
        <w:pStyle w:val="DefaultParagraph"/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color w:val="000000" w:themeColor="text1"/>
          <w:szCs w:val="21"/>
        </w:rPr>
        <w:t>A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物体的动能可能与物体的质量有关</w:t>
      </w:r>
    </w:p>
    <w:p w:rsidR="00230C4C" w:rsidRPr="00150D0B" w:rsidP="00150D0B">
      <w:pPr>
        <w:pStyle w:val="DefaultParagraph"/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color w:val="000000" w:themeColor="text1"/>
          <w:szCs w:val="21"/>
        </w:rPr>
        <w:t>B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物体的动能可能与物体的速度有关</w:t>
      </w:r>
    </w:p>
    <w:p w:rsidR="00230C4C" w:rsidRPr="00150D0B" w:rsidP="00150D0B">
      <w:pPr>
        <w:pStyle w:val="DefaultParagraph"/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color w:val="000000" w:themeColor="text1"/>
          <w:szCs w:val="21"/>
        </w:rPr>
        <w:t>C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物体的动能可能与物体的材料有关</w:t>
      </w:r>
    </w:p>
    <w:p w:rsidR="00230C4C" w:rsidRPr="00150D0B" w:rsidP="00150D0B">
      <w:pPr>
        <w:pStyle w:val="DefaultParagraph"/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color w:val="000000" w:themeColor="text1"/>
          <w:szCs w:val="21"/>
        </w:rPr>
        <w:t>为了验证猜想，小华设计了以下探究实验：让小球从斜面上某一高度静止释放，撞击静止在水平面上的木块，实验过程如图</w:t>
      </w:r>
      <w:r w:rsidRPr="0026630D" w:rsidR="00E13426">
        <w:rPr>
          <w:rFonts w:eastAsia="华文中宋" w:hAnsi="Times New Roman" w:hint="eastAsia"/>
          <w:color w:val="000000"/>
          <w:szCs w:val="21"/>
        </w:rPr>
        <w:t>20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甲、乙、丙、丁所示．图中m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＜m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、s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＜s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、s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＜s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3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、h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1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＜h</w:t>
      </w:r>
      <w:r w:rsidRPr="00150D0B">
        <w:rPr>
          <w:rFonts w:ascii="华文中宋" w:eastAsia="华文中宋" w:hAnsi="华文中宋"/>
          <w:color w:val="000000" w:themeColor="text1"/>
          <w:szCs w:val="21"/>
          <w:vertAlign w:val="subscript"/>
        </w:rPr>
        <w:t>2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，水平面上所用的木块是同一木块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230C4C" w:rsidRPr="00150D0B" w:rsidP="00150D0B">
      <w:pPr>
        <w:pStyle w:val="DefaultParagraph"/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color w:val="000000" w:themeColor="text1"/>
          <w:szCs w:val="21"/>
        </w:rPr>
        <w:t>（</w:t>
      </w:r>
      <w:r w:rsidRPr="0026630D">
        <w:rPr>
          <w:rFonts w:eastAsia="华文中宋" w:hAnsi="Times New Roman"/>
        </w:rPr>
        <w:t>1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）小华通过比较甲和乙</w:t>
      </w:r>
      <w:r w:rsidR="00136E59">
        <w:rPr>
          <w:rFonts w:ascii="华文中宋" w:eastAsia="华文中宋" w:hAnsi="华文中宋" w:hint="eastAsia"/>
          <w:color w:val="000000" w:themeColor="text1"/>
          <w:szCs w:val="21"/>
        </w:rPr>
        <w:t>两次实验，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得出的猜想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E13426">
        <w:rPr>
          <w:rFonts w:eastAsia="华文中宋" w:hAnsi="Times New Roman" w:hint="eastAsia"/>
          <w:color w:val="000000"/>
          <w:szCs w:val="21"/>
          <w:u w:val="single"/>
        </w:rPr>
        <w:t>1</w:t>
      </w:r>
      <w:r w:rsidR="00D7180C">
        <w:rPr>
          <w:rFonts w:eastAsia="华文中宋" w:hAnsi="Times New Roman" w:hint="eastAsia"/>
          <w:color w:val="000000"/>
          <w:szCs w:val="21"/>
          <w:u w:val="single"/>
        </w:rPr>
        <w:t>0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="00251D25">
        <w:rPr>
          <w:rFonts w:ascii="华文中宋" w:eastAsia="华文中宋" w:hAnsi="华文中宋"/>
          <w:color w:val="000000" w:themeColor="text1"/>
          <w:szCs w:val="21"/>
        </w:rPr>
        <w:t>（填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序号）是正确的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230C4C" w:rsidRPr="00150D0B" w:rsidP="00150D0B">
      <w:pPr>
        <w:pStyle w:val="DefaultParagraph"/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color w:val="000000" w:themeColor="text1"/>
          <w:szCs w:val="21"/>
        </w:rPr>
        <w:t>（</w:t>
      </w:r>
      <w:r w:rsidRPr="0026630D">
        <w:rPr>
          <w:rFonts w:eastAsia="华文中宋" w:hAnsi="Times New Roman"/>
        </w:rPr>
        <w:t>2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）小华通过比较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E13426">
        <w:rPr>
          <w:rFonts w:eastAsia="华文中宋" w:hAnsi="Times New Roman" w:hint="eastAsia"/>
          <w:color w:val="000000"/>
          <w:szCs w:val="21"/>
          <w:u w:val="single"/>
        </w:rPr>
        <w:t>1</w:t>
      </w:r>
      <w:r w:rsidR="00D7180C">
        <w:rPr>
          <w:rFonts w:eastAsia="华文中宋" w:hAnsi="Times New Roman" w:hint="eastAsia"/>
          <w:color w:val="000000"/>
          <w:szCs w:val="21"/>
          <w:u w:val="single"/>
        </w:rPr>
        <w:t>1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两次实验，得出猜想A是正确的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230C4C" w:rsidRPr="00150D0B" w:rsidP="00150D0B">
      <w:pPr>
        <w:pStyle w:val="DefaultParagraph"/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/>
          <w:color w:val="000000" w:themeColor="text1"/>
          <w:szCs w:val="21"/>
        </w:rPr>
        <w:t>（</w:t>
      </w:r>
      <w:r w:rsidRPr="0026630D">
        <w:rPr>
          <w:rFonts w:eastAsia="华文中宋" w:hAnsi="Times New Roman"/>
        </w:rPr>
        <w:t>3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）</w:t>
      </w:r>
      <w:r w:rsidR="00662756">
        <w:rPr>
          <w:rFonts w:ascii="华文中宋" w:eastAsia="华文中宋" w:hAnsi="华文中宋"/>
          <w:color w:val="000000" w:themeColor="text1"/>
          <w:szCs w:val="21"/>
        </w:rPr>
        <w:t>小华通过比较</w:t>
      </w:r>
      <w:r w:rsidR="00662756">
        <w:rPr>
          <w:rFonts w:ascii="华文中宋" w:eastAsia="华文中宋" w:hAnsi="华文中宋" w:hint="eastAsia"/>
          <w:color w:val="000000" w:themeColor="text1"/>
          <w:szCs w:val="21"/>
        </w:rPr>
        <w:t>乙</w:t>
      </w:r>
      <w:r w:rsidR="00662756">
        <w:rPr>
          <w:rFonts w:ascii="华文中宋" w:eastAsia="华文中宋" w:hAnsi="华文中宋"/>
          <w:color w:val="000000" w:themeColor="text1"/>
          <w:szCs w:val="21"/>
        </w:rPr>
        <w:t>和</w:t>
      </w:r>
      <w:r w:rsidR="00662756">
        <w:rPr>
          <w:rFonts w:ascii="华文中宋" w:eastAsia="华文中宋" w:hAnsi="华文中宋" w:hint="eastAsia"/>
          <w:color w:val="000000" w:themeColor="text1"/>
          <w:szCs w:val="21"/>
        </w:rPr>
        <w:t>丁</w:t>
      </w:r>
      <w:r w:rsidR="00136E59">
        <w:rPr>
          <w:rFonts w:ascii="华文中宋" w:eastAsia="华文中宋" w:hAnsi="华文中宋" w:hint="eastAsia"/>
          <w:color w:val="000000" w:themeColor="text1"/>
          <w:szCs w:val="21"/>
        </w:rPr>
        <w:t>两次实验，</w:t>
      </w:r>
      <w:r w:rsidRPr="00150D0B" w:rsidR="00662756">
        <w:rPr>
          <w:rFonts w:ascii="华文中宋" w:eastAsia="华文中宋" w:hAnsi="华文中宋"/>
          <w:color w:val="000000" w:themeColor="text1"/>
          <w:szCs w:val="21"/>
        </w:rPr>
        <w:t>得出</w:t>
      </w:r>
      <w:r w:rsidR="00662756">
        <w:rPr>
          <w:rFonts w:ascii="华文中宋" w:eastAsia="华文中宋" w:hAnsi="华文中宋" w:hint="eastAsia"/>
          <w:color w:val="000000" w:themeColor="text1"/>
          <w:szCs w:val="21"/>
        </w:rPr>
        <w:t>猜想C是正确的</w:t>
      </w:r>
      <w:r w:rsidR="00136E59">
        <w:rPr>
          <w:rFonts w:ascii="华文中宋" w:eastAsia="华文中宋" w:hAnsi="华文中宋" w:hint="eastAsia"/>
          <w:color w:val="000000" w:themeColor="text1"/>
          <w:szCs w:val="21"/>
        </w:rPr>
        <w:t>。同组的小红同学认为他这样设计实验得出的结论有问题，理由是：</w:t>
      </w:r>
      <w:r w:rsidRPr="00150D0B" w:rsidR="00136E59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136E59">
        <w:rPr>
          <w:rFonts w:eastAsia="华文中宋" w:hAnsi="Times New Roman" w:hint="eastAsia"/>
          <w:color w:val="000000"/>
          <w:szCs w:val="21"/>
          <w:u w:val="single"/>
        </w:rPr>
        <w:t>1</w:t>
      </w:r>
      <w:r w:rsidR="00136E59">
        <w:rPr>
          <w:rFonts w:eastAsia="华文中宋" w:hAnsi="Times New Roman" w:hint="eastAsia"/>
          <w:color w:val="000000"/>
          <w:szCs w:val="21"/>
          <w:u w:val="single"/>
        </w:rPr>
        <w:t>2</w:t>
      </w:r>
      <w:r w:rsidRPr="00150D0B" w:rsidR="00136E59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36E59" w:rsidR="00136E59">
        <w:rPr>
          <w:rFonts w:ascii="华文中宋" w:eastAsia="华文中宋" w:hAnsi="华文中宋" w:hint="eastAsia"/>
          <w:color w:val="000000" w:themeColor="text1"/>
          <w:szCs w:val="21"/>
        </w:rPr>
        <w:t>。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你认为通过比较</w:t>
      </w:r>
      <w:r w:rsidRPr="00150D0B" w:rsidR="00136E59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136E59">
        <w:rPr>
          <w:rFonts w:eastAsia="华文中宋" w:hAnsi="Times New Roman" w:hint="eastAsia"/>
          <w:color w:val="000000"/>
          <w:szCs w:val="21"/>
          <w:u w:val="single"/>
        </w:rPr>
        <w:t>1</w:t>
      </w:r>
      <w:r w:rsidR="00136E59">
        <w:rPr>
          <w:rFonts w:eastAsia="华文中宋" w:hAnsi="Times New Roman" w:hint="eastAsia"/>
          <w:color w:val="000000"/>
          <w:szCs w:val="21"/>
          <w:u w:val="single"/>
        </w:rPr>
        <w:t>3</w:t>
      </w:r>
      <w:r w:rsidRPr="00150D0B" w:rsidR="00136E59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两次实验</w:t>
      </w:r>
      <w:r w:rsidR="00136E59">
        <w:rPr>
          <w:rFonts w:ascii="华文中宋" w:eastAsia="华文中宋" w:hAnsi="华文中宋" w:hint="eastAsia"/>
          <w:color w:val="000000" w:themeColor="text1"/>
          <w:szCs w:val="21"/>
        </w:rPr>
        <w:t>可以验证猜想C，并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可得</w:t>
      </w:r>
      <w:r w:rsidR="00136E59">
        <w:rPr>
          <w:rFonts w:ascii="华文中宋" w:eastAsia="华文中宋" w:hAnsi="华文中宋" w:hint="eastAsia"/>
          <w:color w:val="000000" w:themeColor="text1"/>
          <w:szCs w:val="21"/>
        </w:rPr>
        <w:t>结论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：</w:t>
      </w:r>
      <w:r w:rsidRPr="00150D0B" w:rsidR="00136E59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136E59">
        <w:rPr>
          <w:rFonts w:eastAsia="华文中宋" w:hAnsi="Times New Roman" w:hint="eastAsia"/>
          <w:color w:val="000000"/>
          <w:szCs w:val="21"/>
          <w:u w:val="single"/>
        </w:rPr>
        <w:t>1</w:t>
      </w:r>
      <w:r w:rsidR="00136E59">
        <w:rPr>
          <w:rFonts w:eastAsia="华文中宋" w:hAnsi="Times New Roman" w:hint="eastAsia"/>
          <w:color w:val="000000"/>
          <w:szCs w:val="21"/>
          <w:u w:val="single"/>
        </w:rPr>
        <w:t>4</w:t>
      </w:r>
      <w:r w:rsidRPr="00150D0B" w:rsidR="00136E59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E13426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313" o:spid="_x0000_s1127" style="height:93.75pt;margin-left:12.45pt;margin-top:9.5pt;position:absolute;width:407.25pt;z-index:251668480" coordsize="51720,11906">
            <v:group id="组合 77" o:spid="_x0000_s1128" style="height:11906;position:absolute;width:51720" coordsize="51720,11906">
              <v:shape id="图片 68" o:spid="_x0000_s1129" type="#_x0000_t75" alt="菁优网：http://www.jyeoo.com" style="height:10383;left:26765;mso-wrap-style:square;position:absolute;top:666;visibility:visible;width:24955">
                <v:imagedata r:id="rId32" o:title="www" croptop="32244f"/>
                <v:path arrowok="t"/>
              </v:shape>
              <v:group id="组合 76" o:spid="_x0000_s1130" style="height:11906;position:absolute;width:26860" coordsize="26860,11906">
                <v:shape id="图片 44" o:spid="_x0000_s1131" type="#_x0000_t75" alt="菁优网：http://www.jyeoo.com" style="height:9906;mso-wrap-style:square;position:absolute;visibility:visible;width:26860">
                  <v:imagedata r:id="rId32" o:title="www" cropbottom="35389f"/>
                  <v:path arrowok="t"/>
                </v:shape>
                <v:shape id="文本框 70" o:spid="_x0000_s1132" type="#_x0000_t202" style="height:3239;left:16668;mso-wrap-style:square;position:absolute;top:8667;v-text-anchor:top;visibility:visible;width:4572" filled="f" stroked="f" strokeweight="0.5pt">
                  <v:textbox>
                    <w:txbxContent>
                      <w:p w:rsidR="0026630D" w:rsidRPr="00E13426">
                        <w:pPr>
                          <w:rPr>
                            <w:i/>
                            <w:szCs w:val="21"/>
                          </w:rPr>
                        </w:pPr>
                        <w:r w:rsidRPr="00E13426">
                          <w:rPr>
                            <w:i/>
                            <w:szCs w:val="21"/>
                          </w:rPr>
                          <w:t>s</w:t>
                        </w:r>
                        <w:r w:rsidRPr="00E13426">
                          <w:rPr>
                            <w:rFonts w:hint="eastAsia"/>
                            <w:i/>
                            <w:szCs w:val="2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</v:group>
            <v:shape id="文本框 312" o:spid="_x0000_s1133" type="#_x0000_t202" style="height:1905;left:25146;mso-wrap-style:square;position:absolute;top:10001;v-text-anchor:top;visibility:visible;width:5429" filled="f" stroked="f" strokeweight="0.5pt">
              <v:textbox inset="0,0,0,0">
                <w:txbxContent>
                  <w:p w:rsidR="0026630D" w:rsidRPr="00150D0B" w:rsidP="0026630D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20</w:t>
                    </w:r>
                  </w:p>
                </w:txbxContent>
              </v:textbox>
            </v:shape>
          </v:group>
        </w:pict>
      </w:r>
    </w:p>
    <w:p w:rsidR="00E13426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E13426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E13426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E13426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AF3E44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</w:p>
    <w:p w:rsidR="00AF3E44" w:rsidRPr="00150D0B" w:rsidP="00150D0B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315" o:spid="_x0000_s1134" style="height:56.25pt;margin-left:322.95pt;margin-top:9.5pt;position:absolute;width:68.25pt;z-index:251665408" coordsize="8667,7143">
            <v:shape id="图片 43" o:spid="_x0000_s1135" type="#_x0000_t75" style="height:5238;mso-wrap-style:square;position:absolute;visibility:visible;width:8667">
              <v:imagedata r:id="rId33" o:title="" croptop="1307f" cropbottom="54819f" cropleft="53447f" cropright="1364f"/>
              <v:path arrowok="t"/>
            </v:shape>
            <v:shape id="文本框 301" o:spid="_x0000_s1136" type="#_x0000_t202" style="height:1905;left:4000;mso-wrap-style:square;position:absolute;top:5238;v-text-anchor:top;visibility:visible;width:3048" filled="f" stroked="f" strokeweight="0.5pt">
              <v:textbox inset="0,0,0,0">
                <w:txbxContent>
                  <w:p w:rsidR="0026630D" w:rsidRPr="00150D0B" w:rsidP="00AF56D5">
                    <w:pPr>
                      <w:rPr>
                        <w:sz w:val="18"/>
                        <w:szCs w:val="18"/>
                      </w:rPr>
                    </w:pP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2</w:t>
                    </w:r>
                    <w:r w:rsidRPr="00150D0B">
                      <w:rPr>
                        <w:rFonts w:hint="eastAsia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Pr="00150D0B" w:rsidR="00AF3E44">
        <w:rPr>
          <w:rFonts w:ascii="华文中宋" w:eastAsia="华文中宋" w:hAnsi="华文中宋" w:hint="eastAsia"/>
          <w:color w:val="000000" w:themeColor="text1"/>
          <w:sz w:val="21"/>
          <w:szCs w:val="21"/>
        </w:rPr>
        <w:t>小李同学利用一个弹珠、三根材料和厚度相同、长宽不同的橡皮条，探究“橡皮条的弹性势能与长度、宽度的关系”。他依次将橡皮条固定在弹弓上，如图</w:t>
      </w:r>
      <w:r w:rsidRPr="0026630D" w:rsidR="00E13426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</w:rPr>
        <w:t>21</w:t>
      </w:r>
      <w:r w:rsidRPr="00150D0B" w:rsidR="00AF3E44">
        <w:rPr>
          <w:rFonts w:ascii="华文中宋" w:eastAsia="华文中宋" w:hAnsi="华文中宋" w:hint="eastAsia"/>
          <w:color w:val="000000" w:themeColor="text1"/>
          <w:sz w:val="21"/>
          <w:szCs w:val="21"/>
        </w:rPr>
        <w:t>所示，在弹性范围内，拉伸相同的伸长量，将弹珠在同一位置沿水平方向弹射出去，测得弹射的水平距离，数据如下表：</w:t>
      </w:r>
    </w:p>
    <w:tbl>
      <w:tblPr>
        <w:tblStyle w:val="TableGrid"/>
        <w:tblW w:w="0" w:type="auto"/>
        <w:jc w:val="center"/>
        <w:tblLook w:val="04A0"/>
      </w:tblPr>
      <w:tblGrid>
        <w:gridCol w:w="1704"/>
        <w:gridCol w:w="1704"/>
        <w:gridCol w:w="1704"/>
        <w:gridCol w:w="2226"/>
      </w:tblGrid>
      <w:tr w:rsidTr="003470AE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704" w:type="dxa"/>
          </w:tcPr>
          <w:p w:rsidR="00AF3E44" w:rsidRPr="00150D0B" w:rsidP="00150D0B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1704" w:type="dxa"/>
          </w:tcPr>
          <w:p w:rsidR="00AF3E44" w:rsidRPr="00150D0B" w:rsidP="00150D0B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橡皮条宽（厘米）</w:t>
            </w:r>
          </w:p>
        </w:tc>
        <w:tc>
          <w:tcPr>
            <w:tcW w:w="1704" w:type="dxa"/>
          </w:tcPr>
          <w:p w:rsidR="00AF3E44" w:rsidRPr="00150D0B" w:rsidP="00150D0B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橡皮条长（厘米）</w:t>
            </w:r>
          </w:p>
        </w:tc>
        <w:tc>
          <w:tcPr>
            <w:tcW w:w="2226" w:type="dxa"/>
          </w:tcPr>
          <w:p w:rsidR="00AF3E44" w:rsidRPr="00150D0B" w:rsidP="00150D0B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弹射的水平距离（米）</w:t>
            </w:r>
          </w:p>
        </w:tc>
      </w:tr>
      <w:tr w:rsidTr="003470AE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</w:t>
            </w:r>
          </w:p>
        </w:tc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0.50</w:t>
            </w:r>
          </w:p>
        </w:tc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20.00</w:t>
            </w:r>
          </w:p>
        </w:tc>
        <w:tc>
          <w:tcPr>
            <w:tcW w:w="2226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10.10</w:t>
            </w:r>
          </w:p>
        </w:tc>
      </w:tr>
      <w:tr w:rsidTr="003470AE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2</w:t>
            </w:r>
          </w:p>
        </w:tc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0.50</w:t>
            </w:r>
          </w:p>
        </w:tc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30.00</w:t>
            </w:r>
          </w:p>
        </w:tc>
        <w:tc>
          <w:tcPr>
            <w:tcW w:w="2226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8.20</w:t>
            </w:r>
          </w:p>
        </w:tc>
      </w:tr>
      <w:tr w:rsidTr="003470AE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3</w:t>
            </w:r>
          </w:p>
        </w:tc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1.00</w:t>
            </w:r>
          </w:p>
        </w:tc>
        <w:tc>
          <w:tcPr>
            <w:tcW w:w="1704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20.00</w:t>
            </w:r>
          </w:p>
        </w:tc>
        <w:tc>
          <w:tcPr>
            <w:tcW w:w="2226" w:type="dxa"/>
          </w:tcPr>
          <w:p w:rsidR="00AF3E44" w:rsidRPr="0026630D" w:rsidP="00150D0B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14.00</w:t>
            </w:r>
          </w:p>
        </w:tc>
      </w:tr>
    </w:tbl>
    <w:p w:rsidR="00AF3E44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）实验中，是通过比较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E13426">
        <w:rPr>
          <w:rFonts w:eastAsia="华文中宋" w:hint="eastAsia"/>
          <w:color w:val="000000"/>
          <w:szCs w:val="21"/>
          <w:u w:val="single"/>
        </w:rPr>
        <w:t>1</w:t>
      </w:r>
      <w:r w:rsidR="00136E59">
        <w:rPr>
          <w:rFonts w:eastAsia="华文中宋" w:hint="eastAsia"/>
          <w:color w:val="000000"/>
          <w:szCs w:val="21"/>
          <w:u w:val="single"/>
        </w:rPr>
        <w:t>5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来间接反映橡皮条的弹性势能大小；</w:t>
      </w:r>
    </w:p>
    <w:p w:rsidR="00AF3E44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）比较实验序号</w:t>
      </w:r>
      <w:r w:rsidRPr="0026630D">
        <w:rPr>
          <w:rFonts w:eastAsia="华文中宋" w:hint="eastAsia"/>
          <w:color w:val="000000"/>
          <w:szCs w:val="21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和</w:t>
      </w:r>
      <w:r w:rsidRPr="0026630D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是为了探究橡皮条的弹性势能与橡皮条的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E13426">
        <w:rPr>
          <w:rFonts w:eastAsia="华文中宋" w:hint="eastAsia"/>
          <w:color w:val="000000"/>
          <w:szCs w:val="21"/>
          <w:u w:val="single"/>
        </w:rPr>
        <w:t>1</w:t>
      </w:r>
      <w:r w:rsidR="00136E59">
        <w:rPr>
          <w:rFonts w:eastAsia="华文中宋" w:hint="eastAsia"/>
          <w:color w:val="000000"/>
          <w:szCs w:val="21"/>
          <w:u w:val="single"/>
        </w:rPr>
        <w:t>6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的关系；</w:t>
      </w:r>
    </w:p>
    <w:p w:rsidR="00AF3E44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）比较实验序号</w:t>
      </w:r>
      <w:r w:rsidRPr="0026630D">
        <w:rPr>
          <w:rFonts w:eastAsia="华文中宋" w:hint="eastAsia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和</w:t>
      </w:r>
      <w:r w:rsidRPr="0026630D">
        <w:rPr>
          <w:rFonts w:eastAsia="华文中宋" w:hint="eastAsia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可知：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E13426">
        <w:rPr>
          <w:rFonts w:eastAsia="华文中宋" w:hint="eastAsia"/>
          <w:color w:val="000000"/>
          <w:szCs w:val="21"/>
          <w:u w:val="single"/>
        </w:rPr>
        <w:t>1</w:t>
      </w:r>
      <w:r w:rsidR="00136E59">
        <w:rPr>
          <w:rFonts w:eastAsia="华文中宋" w:hint="eastAsia"/>
          <w:color w:val="000000"/>
          <w:szCs w:val="21"/>
          <w:u w:val="single"/>
        </w:rPr>
        <w:t>7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；</w:t>
      </w:r>
    </w:p>
    <w:p w:rsidR="00AF3E44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4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）用同</w:t>
      </w:r>
      <w:r w:rsidRPr="00150D0B" w:rsidR="00C80FD5">
        <w:rPr>
          <w:rFonts w:ascii="华文中宋" w:eastAsia="华文中宋" w:hAnsi="华文中宋" w:hint="eastAsia"/>
          <w:color w:val="000000" w:themeColor="text1"/>
          <w:szCs w:val="21"/>
        </w:rPr>
        <w:t>种材料同厚度的橡皮条，拉伸相同的伸长量，弹性势能最大的橡皮条是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 w:rsidR="00E13426">
        <w:rPr>
          <w:rFonts w:eastAsia="华文中宋" w:hint="eastAsia"/>
          <w:color w:val="000000"/>
          <w:szCs w:val="21"/>
          <w:u w:val="single"/>
        </w:rPr>
        <w:t>1</w:t>
      </w:r>
      <w:r w:rsidR="00136E59">
        <w:rPr>
          <w:rFonts w:eastAsia="华文中宋" w:hint="eastAsia"/>
          <w:color w:val="000000"/>
          <w:szCs w:val="21"/>
          <w:u w:val="single"/>
        </w:rPr>
        <w:t>8</w:t>
      </w:r>
      <w:r w:rsidRPr="00150D0B" w:rsidR="00E13426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>）</w:t>
      </w:r>
      <w:r w:rsidRPr="00150D0B" w:rsidR="00C80FD5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</w:t>
      </w:r>
      <w:r w:rsidRPr="00150D0B" w:rsidR="00B53EA5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AF3E44" w:rsidRPr="00150D0B" w:rsidP="00150D0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 xml:space="preserve">A、宽而短 </w:t>
      </w:r>
      <w:r w:rsidRPr="00150D0B" w:rsidR="00C80FD5">
        <w:rPr>
          <w:rFonts w:ascii="华文中宋" w:eastAsia="华文中宋" w:hAnsi="华文中宋" w:hint="eastAsia"/>
          <w:color w:val="000000" w:themeColor="text1"/>
          <w:szCs w:val="21"/>
        </w:rPr>
        <w:t xml:space="preserve">   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 xml:space="preserve">  B、宽而长   </w:t>
      </w:r>
      <w:r w:rsidRPr="00150D0B" w:rsidR="00C80FD5">
        <w:rPr>
          <w:rFonts w:ascii="华文中宋" w:eastAsia="华文中宋" w:hAnsi="华文中宋" w:hint="eastAsia"/>
          <w:color w:val="000000" w:themeColor="text1"/>
          <w:szCs w:val="21"/>
        </w:rPr>
        <w:t xml:space="preserve">    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 xml:space="preserve">C、窄而短  </w:t>
      </w:r>
      <w:r w:rsidRPr="00150D0B" w:rsidR="00C80FD5">
        <w:rPr>
          <w:rFonts w:ascii="华文中宋" w:eastAsia="华文中宋" w:hAnsi="华文中宋" w:hint="eastAsia"/>
          <w:color w:val="000000" w:themeColor="text1"/>
          <w:szCs w:val="21"/>
        </w:rPr>
        <w:t xml:space="preserve">    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 xml:space="preserve">  D、窄而长</w:t>
      </w:r>
    </w:p>
    <w:p w:rsidR="00B53EA5" w:rsidRPr="001775CD" w:rsidP="00150D0B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tLeast"/>
        <w:rPr>
          <w:rFonts w:ascii="华文中宋" w:eastAsia="华文中宋" w:hAnsi="华文中宋"/>
          <w:color w:val="000000" w:themeColor="text1"/>
          <w:sz w:val="2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在探究动滑轮使用特点的实验中，各小组按照图</w:t>
      </w:r>
      <w:r w:rsidRPr="0026630D">
        <w:rPr>
          <w:rFonts w:ascii="Times New Roman" w:eastAsia="华文中宋" w:hAnsi="Times New Roman" w:cs="Times New Roman" w:hint="eastAsia"/>
          <w:color w:val="000000"/>
          <w:kern w:val="2"/>
          <w:sz w:val="21"/>
          <w:szCs w:val="21"/>
        </w:rPr>
        <w:t>22</w:t>
      </w:r>
      <w:r w:rsidRPr="00150D0B">
        <w:rPr>
          <w:rFonts w:ascii="华文中宋" w:eastAsia="华文中宋" w:hAnsi="华文中宋" w:hint="eastAsia"/>
          <w:color w:val="000000" w:themeColor="text1"/>
          <w:sz w:val="21"/>
          <w:szCs w:val="21"/>
        </w:rPr>
        <w:t>（a）中所示的实验器材进行实验，每个小组的实验器材都相同（摩擦力可忽略不计）。</w:t>
      </w:r>
    </w:p>
    <w:p w:rsidR="001775CD" w:rsidRPr="00150D0B" w:rsidP="00723DEB">
      <w:pPr>
        <w:spacing w:line="360" w:lineRule="atLeast"/>
        <w:ind w:firstLine="400" w:firstLineChars="200"/>
        <w:rPr>
          <w:rFonts w:ascii="华文中宋" w:eastAsia="华文中宋" w:hAnsi="华文中宋"/>
          <w:color w:val="000000" w:themeColor="text1"/>
          <w:szCs w:val="21"/>
        </w:rPr>
      </w:pPr>
      <w:r>
        <w:rPr>
          <w:rFonts w:ascii="华文中宋" w:eastAsia="华文中宋" w:hAnsi="华文中宋"/>
          <w:noProof/>
          <w:color w:val="000000" w:themeColor="text1"/>
          <w:szCs w:val="21"/>
        </w:rPr>
        <w:pict>
          <v:group id="组合 78" o:spid="_x0000_s1137" style="height:136.5pt;margin-left:174.25pt;margin-top:8.65pt;position:absolute;width:238.9pt;z-index:251660288" coordsize="30342,17335">
            <v:shape id="Text Box 12" o:spid="_x0000_s1138" type="#_x0000_t202" style="height:3619;left:1714;mso-wrap-style:square;position:absolute;top:13716;v-text-anchor:top;visibility:visible;width:25470" filled="f" stroked="f" strokecolor="silver">
              <v:textbox inset="0,0,0,0">
                <w:txbxContent>
                  <w:p w:rsidR="0026630D" w:rsidP="00723DE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a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  <w:r w:rsidR="00723DEB">
                      <w:rPr>
                        <w:rFonts w:hint="eastAsia"/>
                        <w:sz w:val="18"/>
                        <w:szCs w:val="18"/>
                      </w:rPr>
                      <w:t xml:space="preserve">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b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 xml:space="preserve">              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c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  <w:p w:rsidR="0026630D" w:rsidRPr="00FD12AF" w:rsidP="0026630D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BF2DD7">
                      <w:rPr>
                        <w:sz w:val="18"/>
                        <w:szCs w:val="18"/>
                      </w:rPr>
                      <w:t>图</w:t>
                    </w:r>
                    <w:r w:rsidR="001775CD">
                      <w:rPr>
                        <w:rFonts w:hint="eastAsia"/>
                        <w:sz w:val="18"/>
                        <w:szCs w:val="18"/>
                      </w:rPr>
                      <w:t>22</w:t>
                    </w:r>
                  </w:p>
                </w:txbxContent>
              </v:textbox>
            </v:shape>
            <v:group id="组合 75" o:spid="_x0000_s1139" style="height:14192;position:absolute;width:30342" coordsize="30342,14192">
              <v:group id="组合 64" o:spid="_x0000_s1140" style="height:14192;position:absolute;width:6191" coordsize="6191,14192">
                <v:shape id="Picture 14" o:spid="_x0000_s1141" type="#_x0000_t75" alt="4" style="height:14192;mso-wrap-style:square;position:absolute;visibility:visible;width:6191">
                  <v:imagedata r:id="rId34" o:title="4"/>
                  <v:path arrowok="t"/>
                </v:shape>
                <v:group id="Group 15" o:spid="_x0000_s1142" style="height:8764;left:666;position:absolute;top:4667;width:710" coordorigin="1185,7725" coordsize="116,1410">
                  <v:rect id="Rectangle 16" o:spid="_x0000_s1143" style="height:143;left:1188;mso-wrap-style:square;position:absolute;top:8992;v-text-anchor:top;visibility:visible;width:113" stroked="f"/>
                  <v:rect id="Rectangle 17" o:spid="_x0000_s1144" style="height:143;left:1188;mso-wrap-style:square;position:absolute;top:8853;v-text-anchor:top;visibility:visible;width:113" fillcolor="black" stroked="f"/>
                  <v:rect id="Rectangle 18" o:spid="_x0000_s1145" style="height:143;left:1188;mso-wrap-style:square;position:absolute;top:8702;v-text-anchor:top;visibility:visible;width:113" stroked="f"/>
                  <v:rect id="Rectangle 19" o:spid="_x0000_s1146" style="height:143;left:1188;mso-wrap-style:square;position:absolute;top:8563;v-text-anchor:top;visibility:visible;width:113" fillcolor="black" stroked="f"/>
                  <v:rect id="Rectangle 20" o:spid="_x0000_s1147" style="height:143;left:1188;mso-wrap-style:square;position:absolute;top:8430;v-text-anchor:top;visibility:visible;width:113" stroked="f"/>
                  <v:rect id="Rectangle 21" o:spid="_x0000_s1148" style="height:143;left:1188;mso-wrap-style:square;position:absolute;top:8291;v-text-anchor:top;visibility:visible;width:113" fillcolor="black" stroked="f"/>
                  <v:rect id="Rectangle 22" o:spid="_x0000_s1149" style="height:143;left:1188;mso-wrap-style:square;position:absolute;top:8140;v-text-anchor:top;visibility:visible;width:113" stroked="f"/>
                  <v:rect id="Rectangle 23" o:spid="_x0000_s1150" style="height:143;left:1188;mso-wrap-style:square;position:absolute;top:8001;v-text-anchor:top;visibility:visible;width:113" fillcolor="black" stroked="f"/>
                  <v:rect id="Rectangle 24" o:spid="_x0000_s1151" style="height:143;left:1185;mso-wrap-style:square;position:absolute;top:7864;v-text-anchor:top;visibility:visible;width:113" stroked="f"/>
                  <v:rect id="Rectangle 25" o:spid="_x0000_s1152" style="height:143;left:1185;mso-wrap-style:square;position:absolute;top:7725;v-text-anchor:top;visibility:visible;width:113" fillcolor="black" stroked="f"/>
                </v:group>
                <v:group id="Group 26" o:spid="_x0000_s1153" style="height:4040;left:952;position:absolute;rotation:1890749fd;top:762;width:2104" coordorigin="2659,7728" coordsize="344,650">
                  <v:group id="Group 27" o:spid="_x0000_s1154" style="flip:x;height:148;left:2686;position:absolute;rotation:1799010fd;top:7792;width:93" coordorigin="9924,3180" coordsize="118,227">
                    <v:oval id="Oval 28" o:spid="_x0000_s1155" style="height:118;left:9924;mso-wrap-style:square;position:absolute;top:3180;v-text-anchor:top;visibility:visible;width:118" strokeweight="3pt">
                      <v:stroke linestyle="thinThin"/>
                      <o:lock v:ext="edit" aspectratio="t"/>
                    </v:oval>
                    <v:line id="Line 29" o:spid="_x0000_s1156" style="mso-wrap-style:square;position:absolute;visibility:visible" from="9981,3294" to="9982,3407" o:connectortype="straight" strokeweight="1.5pt"/>
                  </v:group>
                  <v:group id="Group 30" o:spid="_x0000_s1157" style="flip:x;height:438;left:2776;position:absolute;rotation:1799010fd;top:7882;width:172" coordorigin="8624,1553" coordsize="196,1992">
                    <v:shape id="Arc 31" o:spid="_x0000_s1158" style="flip:y;height:190;left:8673;mso-wrap-style:square;position:absolute;rotation:-90;top:3399;v-text-anchor:top;visibility:visible;width:102" coordsize="22050,43200" o:spt="100" adj="0,,0" path="m449,nfc12379,,22050,9670,22050,21600c22050,33529,12379,43200,450,43200c299,43200,149,43198,-1,43195em449,nsc12379,,22050,9670,22050,21600c22050,33529,12379,43200,450,43200c299,43200,149,43198,-1,43195l450,21600,449,xe" filled="f" strokeweight="1pt">
                      <v:stroke joinstyle="round"/>
                      <v:formulas/>
                      <v:path arrowok="t" o:extrusionok="f" o:connecttype="custom" o:connectlocs="2,0;0,190;2,95" o:connectangles="0,0,0"/>
                    </v:shape>
                    <v:group id="Group 32" o:spid="_x0000_s1159" style="height:1919;left:8624;position:absolute;top:1553;width:196" coordorigin="8624,1553" coordsize="196,1919">
                      <v:group id="Group 33" o:spid="_x0000_s1160" style="height:1822;left:8624;position:absolute;top:1650;width:190" coordorigin="4695,1755" coordsize="210,2040">
                        <v:line id="Line 34" o:spid="_x0000_s1161" style="mso-wrap-style:square;position:absolute;visibility:visible" from="4695,1755" to="4695,3795" o:connectortype="straight" strokeweight="1pt"/>
                        <v:line id="Line 35" o:spid="_x0000_s1162" style="mso-wrap-style:square;position:absolute;visibility:visible" from="4905,1755" to="4905,3795" o:connectortype="straight" strokeweight="1pt"/>
                      </v:group>
                      <v:shape id="Arc 36" o:spid="_x0000_s1163" style="height:190;left:8674;mso-wrap-style:square;position:absolute;rotation:-90;top:1509;v-text-anchor:top;visibility:visible;width:102" coordsize="22050,43200" o:spt="100" adj="0,,0" path="m449,nfc12379,,22050,9670,22050,21600c22050,33529,12379,43200,450,43200c299,43200,149,43198,-1,43195em449,nsc12379,,22050,9670,22050,21600c22050,33529,12379,43200,450,43200c299,43200,149,43198,-1,43195l450,21600,449,xe" filled="f" strokeweight="1pt">
                        <v:stroke joinstyle="round"/>
                        <v:formulas/>
                        <v:path arrowok="t" o:extrusionok="f" o:connecttype="custom" o:connectlocs="2,0;0,190;2,95" o:connectangles="0,0,0"/>
                      </v:shape>
                    </v:group>
                  </v:group>
                  <v:group id="Group 37" o:spid="_x0000_s1164" style="flip:x;height:387;left:2803;position:absolute;rotation:1799010fd;top:7911;width:114" coordorigin="8405,1736" coordsize="362,1764">
                    <v:rect id="Rectangle 38" o:spid="_x0000_s1165" style="height:1764;left:8528;mso-wrap-style:square;position:absolute;top:1736;v-text-anchor:top;visibility:visible;width:91"/>
                    <v:group id="Group 39" o:spid="_x0000_s1166" style="height:142;left:7830;position:absolute;rotation:90;top:2544;width:1731" coordorigin="2400,2160" coordsize="1600,240">
                      <v:line id="Line 40" o:spid="_x0000_s1167" style="mso-wrap-style:square;position:absolute;visibility:visible" from="2400,2160" to="2400,2400" o:connectortype="straight" strokeweight="1.5pt"/>
                      <v:line id="Line 41" o:spid="_x0000_s1168" style="mso-wrap-style:square;position:absolute;visibility:visible" from="2560,2280" to="2560,2400" o:connectortype="straight"/>
                      <v:line id="Line 42" o:spid="_x0000_s1169" style="mso-wrap-style:square;position:absolute;visibility:visible" from="2720,2280" to="2720,2400" o:connectortype="straight"/>
                      <v:line id="Line 43" o:spid="_x0000_s1170" style="mso-wrap-style:square;position:absolute;visibility:visible" from="2880,2280" to="2880,2400" o:connectortype="straight"/>
                      <v:line id="Line 44" o:spid="_x0000_s1171" style="mso-wrap-style:square;position:absolute;visibility:visible" from="3040,2280" to="3040,2400" o:connectortype="straight"/>
                      <v:line id="Line 45" o:spid="_x0000_s1172" style="mso-wrap-style:square;position:absolute;visibility:visible" from="3200,2220" to="3200,2400" o:connectortype="straight" strokeweight="1.5pt"/>
                      <v:line id="Line 46" o:spid="_x0000_s1173" style="mso-wrap-style:square;position:absolute;visibility:visible" from="3360,2280" to="3360,2400" o:connectortype="straight"/>
                      <v:line id="Line 47" o:spid="_x0000_s1174" style="mso-wrap-style:square;position:absolute;visibility:visible" from="3520,2280" to="3520,2400" o:connectortype="straight"/>
                      <v:line id="Line 48" o:spid="_x0000_s1175" style="mso-wrap-style:square;position:absolute;visibility:visible" from="3680,2280" to="3680,2400" o:connectortype="straight"/>
                      <v:line id="Line 49" o:spid="_x0000_s1176" style="mso-wrap-style:square;position:absolute;visibility:visible" from="3840,2280" to="3840,2400" o:connectortype="straight"/>
                      <v:line id="Line 50" o:spid="_x0000_s1177" style="mso-wrap-style:square;position:absolute;visibility:visible" from="4000,2160" to="4000,2400" o:connectortype="straight" strokeweight="1.5pt"/>
                    </v:group>
                    <v:group id="Group 51" o:spid="_x0000_s1178" style="flip:x;height:142;left:7610;position:absolute;rotation:90;top:2544;width:1731" coordorigin="2400,2160" coordsize="1600,240">
                      <v:line id="Line 52" o:spid="_x0000_s1179" style="mso-wrap-style:square;position:absolute;visibility:visible" from="2400,2160" to="2400,2400" o:connectortype="straight" strokeweight="1.5pt"/>
                      <v:line id="Line 53" o:spid="_x0000_s1180" style="mso-wrap-style:square;position:absolute;visibility:visible" from="2560,2280" to="2560,2400" o:connectortype="straight"/>
                      <v:line id="Line 54" o:spid="_x0000_s1181" style="mso-wrap-style:square;position:absolute;visibility:visible" from="2720,2280" to="2720,2400" o:connectortype="straight"/>
                      <v:line id="Line 55" o:spid="_x0000_s1182" style="mso-wrap-style:square;position:absolute;visibility:visible" from="2880,2280" to="2880,2400" o:connectortype="straight"/>
                      <v:line id="Line 56" o:spid="_x0000_s1183" style="mso-wrap-style:square;position:absolute;visibility:visible" from="3040,2280" to="3040,2400" o:connectortype="straight"/>
                      <v:line id="Line 57" o:spid="_x0000_s1184" style="mso-wrap-style:square;position:absolute;visibility:visible" from="3200,2220" to="3200,2400" o:connectortype="straight" strokeweight="1.5pt"/>
                      <v:line id="Line 58" o:spid="_x0000_s1185" style="mso-wrap-style:square;position:absolute;visibility:visible" from="3360,2280" to="3360,2400" o:connectortype="straight"/>
                      <v:line id="Line 59" o:spid="_x0000_s1186" style="mso-wrap-style:square;position:absolute;visibility:visible" from="3520,2280" to="3520,2400" o:connectortype="straight"/>
                      <v:line id="Line 60" o:spid="_x0000_s1187" style="mso-wrap-style:square;position:absolute;visibility:visible" from="3680,2280" to="3680,2400" o:connectortype="straight"/>
                      <v:line id="Line 61" o:spid="_x0000_s1188" style="mso-wrap-style:square;position:absolute;visibility:visible" from="3840,2280" to="3840,2400" o:connectortype="straight"/>
                      <v:line id="Line 62" o:spid="_x0000_s1189" style="mso-wrap-style:square;position:absolute;visibility:visible" from="4000,2160" to="4000,2400" o:connectortype="straight" strokeweight="1.5pt"/>
                    </v:group>
                  </v:group>
                  <v:group id="Group 63" o:spid="_x0000_s1190" style="flip:x;height:108;left:2937;position:absolute;rotation:1799010fd;top:8270;width:66" coordorigin="6362,2183" coordsize="577,2222">
                    <o:lock v:ext="edit" aspectratio="t"/>
                    <v:shape id="Arc 64" o:spid="_x0000_s1191" style="height:577;left:6362;mso-wrap-style:square;position:absolute;top:3828;v-text-anchor:top;visibility:visible;width:577" coordsize="43200,43200" o:spt="100" adj="0,,0" path="m21599,nfc33529,,43200,9670,43200,21600c43200,33529,33529,43200,21600,43200c9670,43200,,33529,,21600c-1,21177,12,20754,37,20332em21599,nsc33529,,43200,9670,43200,21600c43200,33529,33529,43200,21600,43200c9670,43200,,33529,,21600c-1,21177,12,20754,37,20332l21600,21600,21599,xe" filled="f" strokeweight="1.5pt">
                      <v:stroke joinstyle="round"/>
                      <v:formulas/>
                      <v:path arrowok="t" o:extrusionok="f" o:connecttype="custom" o:connectlocs="289,0;0,272;289,289" o:connectangles="0,0,0"/>
                      <o:lock v:ext="edit" aspectratio="t"/>
                    </v:shape>
                    <v:line id="Line 65" o:spid="_x0000_s1192" style="mso-wrap-style:square;position:absolute;visibility:visible" from="6661,2183" to="6661,3828" o:connectortype="straight" strokeweight="2.25pt"/>
                  </v:group>
                  <v:line id="Line 66" o:spid="_x0000_s1193" style="mso-wrap-style:square;position:absolute;visibility:visible" from="2659,7728" to="2702,7825" o:connectortype="straight" strokeweight="1.5pt"/>
                </v:group>
                <v:rect id="Rectangle 67" o:spid="_x0000_s1194" style="height:2909;left:1809;mso-wrap-style:square;position:absolute;top:8191;v-text-anchor:top;visibility:visible;width:2202" stroked="f"/>
                <v:group id="Group 68" o:spid="_x0000_s1195" style="height:4456;left:2000;position:absolute;top:6667;width:1437" coordorigin="3066,8367" coordsize="235,717">
                  <v:group id="Group 69" o:spid="_x0000_s1196" style="flip:x;height:305;left:3122;position:absolute;top:8779;width:146" coordorigin="3364,12060" coordsize="210,582">
                    <v:group id="xjhlx13" o:spid="_x0000_s1197" style="height:303;left:3364;position:absolute;top:12060;width:210" coordorigin="6627,2220" coordsize="1155,1502">
                      <v:shape id="Freeform 71" o:spid="_x0000_s1198" style="height:434;left:7067;mso-wrap-style:square;position:absolute;top:3288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shape id="Freeform 72" o:spid="_x0000_s1199" style="flip:x y;height:434;left:7002;mso-wrap-style:square;position:absolute;top:2220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rect id="Rectangle 73" o:spid="_x0000_s1200" style="height:760;left:6627;mso-wrap-style:square;position:absolute;top:2614;v-text-anchor:top;visibility:visible;width:1155" fillcolor="#333">
                        <v:fill color2="silver" angle="90" focus="50%" type="gradient"/>
                      </v:rect>
                    </v:group>
                    <v:group id="xjhlx13" o:spid="_x0000_s1201" style="height:303;left:3364;position:absolute;top:12339;width:210" coordorigin="6627,2220" coordsize="1155,1502">
                      <v:shape id="Freeform 75" o:spid="_x0000_s1202" style="height:434;left:7067;mso-wrap-style:square;position:absolute;top:3288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shape id="Freeform 76" o:spid="_x0000_s1203" style="flip:x y;height:434;left:7002;mso-wrap-style:square;position:absolute;top:2220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rect id="Rectangle 77" o:spid="_x0000_s1204" style="height:760;left:6627;mso-wrap-style:square;position:absolute;top:2614;v-text-anchor:top;visibility:visible;width:1155" fillcolor="#333">
                        <v:fill color2="silver" angle="90" focus="50%" type="gradient"/>
                      </v:rect>
                    </v:group>
                  </v:group>
                  <v:group id="Group 78" o:spid="_x0000_s1205" style="flip:y;height:235;left:3058;position:absolute;rotation:-90;top:8375;width:251" coordorigin="2400,2400" coordsize="1440,1440">
                    <o:lock v:ext="edit" aspectratio="t"/>
                    <v:oval id="Oval 79" o:spid="_x0000_s1206" style="height:1440;left:2400;mso-wrap-style:square;position:absolute;top:2400;v-text-anchor:top;visibility:visible;width:1440">
                      <v:fill color2="#8f8f8f" focusposition="0.5,0.5" focussize="" focus="100%" type="gradientRadial"/>
                      <o:lock v:ext="edit" aspectratio="t"/>
                    </v:oval>
                    <v:oval id="Oval 80" o:spid="_x0000_s1207" style="height:1040;left:2600;mso-wrap-style:square;position:absolute;top:2600;v-text-anchor:top;visibility:visible;width:1040" stroked="f">
                      <v:fill color2="black" angle="45" focus="100%" type="gradient"/>
                      <o:lock v:ext="edit" aspectratio="t"/>
                    </v:oval>
                    <v:oval id="Oval 81" o:spid="_x0000_s1208" style="height:640;left:2800;mso-wrap-style:square;position:absolute;top:2800;v-text-anchor:top;visibility:visible;width:640" fillcolor="gray" stroked="f">
                      <v:fill color2="#969696" focusposition="0.5,0.5" focussize="" focus="100%" type="gradientRadial"/>
                      <o:lock v:ext="edit" aspectratio="t"/>
                    </v:oval>
                    <v:oval id="Oval 82" o:spid="_x0000_s1209" style="height:240;left:3000;mso-wrap-style:square;position:absolute;top:3000;v-text-anchor:top;visibility:visible;width:240" fillcolor="#333">
                      <o:lock v:ext="edit" aspectratio="t"/>
                    </v:oval>
                  </v:group>
                  <v:rect id="Rectangle 83" o:spid="_x0000_s1210" style="flip:x y;height:24;left:3073;mso-wrap-style:square;position:absolute;rotation:-90;top:8588;v-text-anchor:top;visibility:visible;width:227" fillcolor="black">
                    <v:fill focus="50%" type="gradient"/>
                    <o:lock v:ext="edit" aspectratio="t"/>
                  </v:rect>
                  <v:group id="Group 84" o:spid="_x0000_s1211" style="flip:x y;height:175;left:3152;position:absolute;rotation:11706569fd;top:8610;width:63" coordorigin="6362,2183" coordsize="577,2222">
                    <o:lock v:ext="edit" aspectratio="t"/>
                    <v:shape id="Arc 85" o:spid="_x0000_s1212" style="height:577;left:6362;mso-wrap-style:square;position:absolute;top:3828;v-text-anchor:top;visibility:visible;width:577" coordsize="43200,43200" o:spt="100" adj="0,,0" path="m21599,nfc33529,,43200,9670,43200,21600c43200,33529,33529,43200,21600,43200c9670,43200,,33529,,21600c-1,21177,12,20754,37,20332em21599,nsc33529,,43200,9670,43200,21600c43200,33529,33529,43200,21600,43200c9670,43200,,33529,,21600c-1,21177,12,20754,37,20332l21600,21600,21599,xe" filled="f" strokeweight="1.5pt">
                      <v:stroke joinstyle="round"/>
                      <v:formulas/>
                      <v:path arrowok="t" o:extrusionok="f" o:connecttype="custom" o:connectlocs="289,0;0,272;289,289" o:connectangles="0,0,0"/>
                      <o:lock v:ext="edit" aspectratio="t"/>
                    </v:shape>
                    <v:line id="Line 86" o:spid="_x0000_s1213" style="mso-wrap-style:square;position:absolute;visibility:visible" from="6661,2183" to="6661,3828" o:connectortype="straight" strokeweight="2.25pt"/>
                  </v:group>
                </v:group>
              </v:group>
              <v:group id="Group 87" o:spid="_x0000_s1214" style="height:10479;left:6953;position:absolute;top:2381;width:23389" coordorigin="2520,7398" coordsize="3825,1686">
                <v:line id="Line 88" o:spid="_x0000_s1215" style="flip:x;mso-wrap-style:square;position:absolute;visibility:visible" from="5250,7425" to="6180,8602" o:connectortype="straight"/>
                <v:group id="Group 89" o:spid="_x0000_s1216" style="flip:x;height:854;left:4305;position:absolute;top:7725;width:788" coordorigin="8957,11500" coordsize="924,1025">
                  <o:lock v:ext="edit" aspectratio="t"/>
                  <v:line id="Line 90" o:spid="_x0000_s1217" style="flip:y;mso-wrap-style:square;position:absolute;rotation:-262520fd;visibility:visible" from="8957,11905" to="9419,12525" o:connectortype="straight"/>
                  <v:shape id="Picture 91" o:spid="_x0000_s1218" type="#_x0000_t75" style="height:287;left:9600;mso-wrap-style:square;position:absolute;rotation:3168863fd;top:11494;visibility:visible;width:275">
                    <v:imagedata r:id="rId35" o:title=""/>
                  </v:shape>
                  <v:group id="Group 92" o:spid="_x0000_s1219" style="height:177;left:9480;position:absolute;rotation:2866942fd;top:11792;width:118" coordorigin="9924,3180" coordsize="118,227">
                    <o:lock v:ext="edit" aspectratio="t"/>
                    <v:oval id="Oval 93" o:spid="_x0000_s1220" style="height:118;left:9924;mso-wrap-style:square;position:absolute;top:3180;v-text-anchor:top;visibility:visible;width:118" strokeweight="3pt">
                      <v:stroke linestyle="thinThin"/>
                      <o:lock v:ext="edit" aspectratio="t"/>
                    </v:oval>
                    <v:line id="Line 94" o:spid="_x0000_s1221" style="mso-wrap-style:square;position:absolute;visibility:visible" from="9981,3294" to="9982,3407" o:connectortype="straight" strokeweight="1.5pt"/>
                  </v:group>
                  <v:group id="Group 95" o:spid="_x0000_s1222" style="height:524;left:9193;position:absolute;rotation:2866942fd;top:11843;width:219" coordorigin="8624,1553" coordsize="196,1992">
                    <o:lock v:ext="edit" aspectratio="t"/>
                    <v:shape id="Arc 96" o:spid="_x0000_s1223" style="flip:y;height:190;left:8673;mso-wrap-style:square;position:absolute;rotation:-90;top:3399;v-text-anchor:top;visibility:visible;width:102" coordsize="22050,43200" o:spt="100" adj="0,,0" path="m449,nfc12379,,22050,9670,22050,21600c22050,33529,12379,43200,450,43200c299,43200,149,43198,-1,43195em449,nsc12379,,22050,9670,22050,21600c22050,33529,12379,43200,450,43200c299,43200,149,43198,-1,43195l450,21600,449,xe" filled="f" strokeweight="1pt">
                      <v:stroke joinstyle="round"/>
                      <v:formulas/>
                      <v:path arrowok="t" o:extrusionok="f" o:connecttype="custom" o:connectlocs="2,0;0,190;2,95" o:connectangles="0,0,0"/>
                      <o:lock v:ext="edit" aspectratio="t"/>
                    </v:shape>
                    <v:group id="Group 97" o:spid="_x0000_s1224" style="height:1919;left:8624;position:absolute;top:1553;width:196" coordorigin="8624,1553" coordsize="196,1919">
                      <o:lock v:ext="edit" aspectratio="t"/>
                      <v:group id="Group 98" o:spid="_x0000_s1225" style="height:1822;left:8624;position:absolute;top:1650;width:190" coordorigin="4695,1755" coordsize="210,2040">
                        <o:lock v:ext="edit" aspectratio="t"/>
                        <v:line id="Line 99" o:spid="_x0000_s1226" style="mso-wrap-style:square;position:absolute;visibility:visible" from="4695,1755" to="4695,3795" o:connectortype="straight" strokeweight="1pt"/>
                        <v:line id="Line 100" o:spid="_x0000_s1227" style="mso-wrap-style:square;position:absolute;visibility:visible" from="4905,1755" to="4905,3795" o:connectortype="straight" strokeweight="1pt"/>
                      </v:group>
                      <v:shape id="Arc 101" o:spid="_x0000_s1228" style="height:190;left:8674;mso-wrap-style:square;position:absolute;rotation:-90;top:1509;v-text-anchor:top;visibility:visible;width:102" coordsize="22050,43200" o:spt="100" adj="0,,0" path="m449,nfc12379,,22050,9670,22050,21600c22050,33529,12379,43200,450,43200c299,43200,149,43198,-1,43195em449,nsc12379,,22050,9670,22050,21600c22050,33529,12379,43200,450,43200c299,43200,149,43198,-1,43195l450,21600,449,xe" filled="f" strokeweight="1pt">
                        <v:stroke joinstyle="round"/>
                        <v:formulas/>
                        <v:path arrowok="t" o:extrusionok="f" o:connecttype="custom" o:connectlocs="2,0;0,190;2,95" o:connectangles="0,0,0"/>
                        <o:lock v:ext="edit" aspectratio="t"/>
                      </v:shape>
                    </v:group>
                  </v:group>
                  <v:group id="Group 102" o:spid="_x0000_s1229" style="height:464;left:9231;position:absolute;rotation:2866942fd;top:11877;width:146" coordorigin="8405,1736" coordsize="362,1764">
                    <o:lock v:ext="edit" aspectratio="t"/>
                    <v:rect id="Rectangle 103" o:spid="_x0000_s1230" style="height:1764;left:8528;mso-wrap-style:square;position:absolute;top:1736;v-text-anchor:top;visibility:visible;width:91">
                      <o:lock v:ext="edit" aspectratio="t"/>
                    </v:rect>
                    <v:group id="Group 104" o:spid="_x0000_s1231" style="height:142;left:7830;position:absolute;rotation:90;top:2544;width:1731" coordorigin="2400,2160" coordsize="1600,240">
                      <o:lock v:ext="edit" aspectratio="t"/>
                      <v:line id="Line 105" o:spid="_x0000_s1232" style="mso-wrap-style:square;position:absolute;visibility:visible" from="2400,2160" to="2400,2400" o:connectortype="straight" strokeweight="1.5pt"/>
                      <v:line id="Line 106" o:spid="_x0000_s1233" style="mso-wrap-style:square;position:absolute;visibility:visible" from="2560,2280" to="2560,2400" o:connectortype="straight"/>
                      <v:line id="Line 107" o:spid="_x0000_s1234" style="mso-wrap-style:square;position:absolute;visibility:visible" from="2720,2280" to="2720,2400" o:connectortype="straight"/>
                      <v:line id="Line 108" o:spid="_x0000_s1235" style="mso-wrap-style:square;position:absolute;visibility:visible" from="2880,2280" to="2880,2400" o:connectortype="straight"/>
                      <v:line id="Line 109" o:spid="_x0000_s1236" style="mso-wrap-style:square;position:absolute;visibility:visible" from="3040,2280" to="3040,2400" o:connectortype="straight"/>
                      <v:line id="Line 110" o:spid="_x0000_s1237" style="mso-wrap-style:square;position:absolute;visibility:visible" from="3200,2220" to="3200,2400" o:connectortype="straight" strokeweight="1.5pt"/>
                      <v:line id="Line 111" o:spid="_x0000_s1238" style="mso-wrap-style:square;position:absolute;visibility:visible" from="3360,2280" to="3360,2400" o:connectortype="straight"/>
                      <v:line id="Line 112" o:spid="_x0000_s1239" style="mso-wrap-style:square;position:absolute;visibility:visible" from="3520,2280" to="3520,2400" o:connectortype="straight"/>
                      <v:line id="Line 113" o:spid="_x0000_s1240" style="mso-wrap-style:square;position:absolute;visibility:visible" from="3680,2280" to="3680,2400" o:connectortype="straight"/>
                      <v:line id="Line 114" o:spid="_x0000_s1241" style="mso-wrap-style:square;position:absolute;visibility:visible" from="3840,2280" to="3840,2400" o:connectortype="straight"/>
                      <v:line id="Line 115" o:spid="_x0000_s1242" style="mso-wrap-style:square;position:absolute;visibility:visible" from="4000,2160" to="4000,2400" o:connectortype="straight" strokeweight="1.5pt"/>
                    </v:group>
                    <v:group id="Group 116" o:spid="_x0000_s1243" style="flip:x;height:142;left:7610;position:absolute;rotation:90;top:2544;width:1731" coordorigin="2400,2160" coordsize="1600,240">
                      <o:lock v:ext="edit" aspectratio="t"/>
                      <v:line id="Line 117" o:spid="_x0000_s1244" style="mso-wrap-style:square;position:absolute;visibility:visible" from="2400,2160" to="2400,2400" o:connectortype="straight" strokeweight="1.5pt"/>
                      <v:line id="Line 118" o:spid="_x0000_s1245" style="mso-wrap-style:square;position:absolute;visibility:visible" from="2560,2280" to="2560,2400" o:connectortype="straight"/>
                      <v:line id="Line 119" o:spid="_x0000_s1246" style="mso-wrap-style:square;position:absolute;visibility:visible" from="2720,2280" to="2720,2400" o:connectortype="straight"/>
                      <v:line id="Line 120" o:spid="_x0000_s1247" style="mso-wrap-style:square;position:absolute;visibility:visible" from="2880,2280" to="2880,2400" o:connectortype="straight"/>
                      <v:line id="Line 121" o:spid="_x0000_s1248" style="mso-wrap-style:square;position:absolute;visibility:visible" from="3040,2280" to="3040,2400" o:connectortype="straight"/>
                      <v:line id="Line 122" o:spid="_x0000_s1249" style="mso-wrap-style:square;position:absolute;visibility:visible" from="3200,2220" to="3200,2400" o:connectortype="straight" strokeweight="1.5pt"/>
                      <v:line id="Line 123" o:spid="_x0000_s1250" style="mso-wrap-style:square;position:absolute;visibility:visible" from="3360,2280" to="3360,2400" o:connectortype="straight"/>
                      <v:line id="Line 124" o:spid="_x0000_s1251" style="mso-wrap-style:square;position:absolute;visibility:visible" from="3520,2280" to="3520,2400" o:connectortype="straight"/>
                      <v:line id="Line 125" o:spid="_x0000_s1252" style="mso-wrap-style:square;position:absolute;visibility:visible" from="3680,2280" to="3680,2400" o:connectortype="straight"/>
                      <v:line id="Line 126" o:spid="_x0000_s1253" style="mso-wrap-style:square;position:absolute;visibility:visible" from="3840,2280" to="3840,2400" o:connectortype="straight"/>
                      <v:line id="Line 127" o:spid="_x0000_s1254" style="mso-wrap-style:square;position:absolute;visibility:visible" from="4000,2160" to="4000,2400" o:connectortype="straight" strokeweight="1.5pt"/>
                    </v:group>
                  </v:group>
                  <v:line id="Line 128" o:spid="_x0000_s1255" style="mso-wrap-style:square;position:absolute;rotation:2866942fd;visibility:visible" from="9237,12060" to="9419,12060" o:connectortype="straight" strokeweight="2pt"/>
                  <v:group id="Group 129" o:spid="_x0000_s1256" style="height:129;left:9053;position:absolute;rotation:2866942fd;top:12257;width:84" coordorigin="6362,2183" coordsize="577,2222">
                    <o:lock v:ext="edit" aspectratio="t"/>
                    <v:shape id="Arc 130" o:spid="_x0000_s1257" style="height:577;left:6362;mso-wrap-style:square;position:absolute;top:3828;v-text-anchor:top;visibility:visible;width:577" coordsize="43200,43200" o:spt="100" adj="0,,0" path="m21599,nfc33529,,43200,9670,43200,21600c43200,33529,33529,43200,21600,43200c9670,43200,,33529,,21600c-1,21177,12,20754,37,20332em21599,nsc33529,,43200,9670,43200,21600c43200,33529,33529,43200,21600,43200c9670,43200,,33529,,21600c-1,21177,12,20754,37,20332l21600,21600,21599,xe" filled="f" strokeweight="1.5pt">
                      <v:stroke joinstyle="round"/>
                      <v:formulas/>
                      <v:path arrowok="t" o:extrusionok="f" o:connecttype="custom" o:connectlocs="289,0;0,272;289,289" o:connectangles="0,0,0"/>
                      <o:lock v:ext="edit" aspectratio="t"/>
                    </v:shape>
                    <v:line id="Line 131" o:spid="_x0000_s1258" style="mso-wrap-style:square;position:absolute;visibility:visible" from="6661,2183" to="6661,3828" o:connectortype="straight" strokeweight="2.25pt"/>
                  </v:group>
                  <v:line id="Line 132" o:spid="_x0000_s1259" style="flip:x;mso-wrap-style:square;position:absolute;visibility:visible" from="9587,11748" to="9671,11841" o:connectortype="straight" strokeweight="1.5pt"/>
                </v:group>
                <v:line id="Line 133" o:spid="_x0000_s1260" style="flip:x y;mso-wrap-style:square;position:absolute;visibility:visible" from="3676,7417" to="4107,7417" o:connectortype="straight" strokeweight="1.5pt"/>
                <v:group id="Group 134" o:spid="_x0000_s1261" style="height:717;left:3066;position:absolute;top:8367;width:235" coordorigin="3066,8367" coordsize="235,717">
                  <v:group id="Group 135" o:spid="_x0000_s1262" style="flip:x;height:305;left:3122;position:absolute;top:8779;width:146" coordorigin="3364,12060" coordsize="210,582">
                    <v:group id="xjhlx13" o:spid="_x0000_s1263" style="height:303;left:3364;position:absolute;top:12060;width:210" coordorigin="6627,2220" coordsize="1155,1502">
                      <v:shape id="Freeform 137" o:spid="_x0000_s1264" style="height:434;left:7067;mso-wrap-style:square;position:absolute;top:3288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shape id="Freeform 138" o:spid="_x0000_s1265" style="flip:x y;height:434;left:7002;mso-wrap-style:square;position:absolute;top:2220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rect id="Rectangle 139" o:spid="_x0000_s1266" style="height:760;left:6627;mso-wrap-style:square;position:absolute;top:2614;v-text-anchor:top;visibility:visible;width:1155" fillcolor="#333">
                        <v:fill color2="silver" angle="90" focus="50%" type="gradient"/>
                      </v:rect>
                    </v:group>
                    <v:group id="xjhlx13" o:spid="_x0000_s1267" style="height:303;left:3364;position:absolute;top:12339;width:210" coordorigin="6627,2220" coordsize="1155,1502">
                      <v:shape id="Freeform 141" o:spid="_x0000_s1268" style="height:434;left:7067;mso-wrap-style:square;position:absolute;top:3288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shape id="Freeform 142" o:spid="_x0000_s1269" style="flip:x y;height:434;left:7002;mso-wrap-style:square;position:absolute;top:2220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rect id="Rectangle 143" o:spid="_x0000_s1270" style="height:760;left:6627;mso-wrap-style:square;position:absolute;top:2614;v-text-anchor:top;visibility:visible;width:1155" fillcolor="#333">
                        <v:fill color2="silver" angle="90" focus="50%" type="gradient"/>
                      </v:rect>
                    </v:group>
                  </v:group>
                  <v:group id="Group 144" o:spid="_x0000_s1271" style="flip:y;height:235;left:3058;position:absolute;rotation:-90;top:8375;width:251" coordorigin="2400,2400" coordsize="1440,1440">
                    <o:lock v:ext="edit" aspectratio="t"/>
                    <v:oval id="Oval 145" o:spid="_x0000_s1272" style="height:1440;left:2400;mso-wrap-style:square;position:absolute;top:2400;v-text-anchor:top;visibility:visible;width:1440">
                      <v:fill color2="#8f8f8f" focusposition="0.5,0.5" focussize="" focus="100%" type="gradientRadial"/>
                      <o:lock v:ext="edit" aspectratio="t"/>
                    </v:oval>
                    <v:oval id="Oval 146" o:spid="_x0000_s1273" style="height:1040;left:2600;mso-wrap-style:square;position:absolute;top:2600;v-text-anchor:top;visibility:visible;width:1040" stroked="f">
                      <v:fill color2="black" angle="45" focus="100%" type="gradient"/>
                      <o:lock v:ext="edit" aspectratio="t"/>
                    </v:oval>
                    <v:oval id="Oval 147" o:spid="_x0000_s1274" style="height:640;left:2800;mso-wrap-style:square;position:absolute;top:2800;v-text-anchor:top;visibility:visible;width:640" fillcolor="gray" stroked="f">
                      <v:fill color2="#969696" focusposition="0.5,0.5" focussize="" focus="100%" type="gradientRadial"/>
                      <o:lock v:ext="edit" aspectratio="t"/>
                    </v:oval>
                    <v:oval id="Oval 148" o:spid="_x0000_s1275" style="height:240;left:3000;mso-wrap-style:square;position:absolute;top:3000;v-text-anchor:top;visibility:visible;width:240" fillcolor="#333">
                      <o:lock v:ext="edit" aspectratio="t"/>
                    </v:oval>
                  </v:group>
                  <v:rect id="Rectangle 149" o:spid="_x0000_s1276" style="flip:x y;height:24;left:3073;mso-wrap-style:square;position:absolute;rotation:-90;top:8588;v-text-anchor:top;visibility:visible;width:227" fillcolor="black">
                    <v:fill focus="50%" type="gradient"/>
                    <o:lock v:ext="edit" aspectratio="t"/>
                  </v:rect>
                  <v:group id="Group 150" o:spid="_x0000_s1277" style="flip:x y;height:175;left:3152;position:absolute;rotation:11706569fd;top:8610;width:63" coordorigin="6362,2183" coordsize="577,2222">
                    <o:lock v:ext="edit" aspectratio="t"/>
                    <v:shape id="Arc 151" o:spid="_x0000_s1278" style="height:577;left:6362;mso-wrap-style:square;position:absolute;top:3828;v-text-anchor:top;visibility:visible;width:577" coordsize="43200,43200" o:spt="100" adj="0,,0" path="m21599,nfc33529,,43200,9670,43200,21600c43200,33529,33529,43200,21600,43200c9670,43200,,33529,,21600c-1,21177,12,20754,37,20332em21599,nsc33529,,43200,9670,43200,21600c43200,33529,33529,43200,21600,43200c9670,43200,,33529,,21600c-1,21177,12,20754,37,20332l21600,21600,21599,xe" filled="f" strokeweight="1.5pt">
                      <v:stroke joinstyle="round"/>
                      <v:formulas/>
                      <v:path arrowok="t" o:extrusionok="f" o:connecttype="custom" o:connectlocs="289,0;0,272;289,289" o:connectangles="0,0,0"/>
                      <o:lock v:ext="edit" aspectratio="t"/>
                    </v:shape>
                    <v:line id="Line 152" o:spid="_x0000_s1279" style="mso-wrap-style:square;position:absolute;visibility:visible" from="6661,2183" to="6661,3828" o:connectortype="straight" strokeweight="2.25pt"/>
                  </v:group>
                </v:group>
                <v:line id="Line 153" o:spid="_x0000_s1280" style="flip:x;mso-wrap-style:square;position:absolute;visibility:visible" from="3270,7398" to="3931,8589" o:connectortype="straight"/>
                <v:line id="Line 154" o:spid="_x0000_s1281" style="flip:x y;mso-wrap-style:square;position:absolute;visibility:visible" from="2801,7989" to="3082,8558" o:connectortype="straight"/>
                <v:shape id="Picture 155" o:spid="_x0000_s1282" type="#_x0000_t75" style="flip:x;height:240;left:2520;mso-wrap-style:square;position:absolute;rotation:2100931fd;top:7495;visibility:visible;width:216">
                  <v:imagedata r:id="rId35" o:title=""/>
                </v:shape>
                <v:group id="Group 156" o:spid="_x0000_s1283" style="height:650;left:2659;position:absolute;top:7728;width:344" coordorigin="2659,7728" coordsize="344,650">
                  <v:group id="Group 157" o:spid="_x0000_s1284" style="flip:x;height:148;left:2686;position:absolute;rotation:1799010fd;top:7792;width:93" coordorigin="9924,3180" coordsize="118,227">
                    <v:oval id="Oval 158" o:spid="_x0000_s1285" style="height:118;left:9924;mso-wrap-style:square;position:absolute;top:3180;v-text-anchor:top;visibility:visible;width:118" strokeweight="3pt">
                      <v:stroke linestyle="thinThin"/>
                      <o:lock v:ext="edit" aspectratio="t"/>
                    </v:oval>
                    <v:line id="Line 159" o:spid="_x0000_s1286" style="mso-wrap-style:square;position:absolute;visibility:visible" from="9981,3294" to="9982,3407" o:connectortype="straight" strokeweight="1.5pt"/>
                  </v:group>
                  <v:group id="Group 160" o:spid="_x0000_s1287" style="flip:x;height:438;left:2776;position:absolute;rotation:1799010fd;top:7882;width:172" coordorigin="8624,1553" coordsize="196,1992">
                    <v:shape id="Arc 161" o:spid="_x0000_s1288" style="flip:y;height:190;left:8673;mso-wrap-style:square;position:absolute;rotation:-90;top:3399;v-text-anchor:top;visibility:visible;width:102" coordsize="22050,43200" o:spt="100" adj="0,,0" path="m449,nfc12379,,22050,9670,22050,21600c22050,33529,12379,43200,450,43200c299,43200,149,43198,-1,43195em449,nsc12379,,22050,9670,22050,21600c22050,33529,12379,43200,450,43200c299,43200,149,43198,-1,43195l450,21600,449,xe" filled="f" strokeweight="1pt">
                      <v:stroke joinstyle="round"/>
                      <v:formulas/>
                      <v:path arrowok="t" o:extrusionok="f" o:connecttype="custom" o:connectlocs="2,0;0,190;2,95" o:connectangles="0,0,0"/>
                    </v:shape>
                    <v:group id="Group 162" o:spid="_x0000_s1289" style="height:1919;left:8624;position:absolute;top:1553;width:196" coordorigin="8624,1553" coordsize="196,1919">
                      <v:group id="Group 163" o:spid="_x0000_s1290" style="height:1822;left:8624;position:absolute;top:1650;width:190" coordorigin="4695,1755" coordsize="210,2040">
                        <v:line id="Line 164" o:spid="_x0000_s1291" style="mso-wrap-style:square;position:absolute;visibility:visible" from="4695,1755" to="4695,3795" o:connectortype="straight" strokeweight="1pt"/>
                        <v:line id="Line 165" o:spid="_x0000_s1292" style="mso-wrap-style:square;position:absolute;visibility:visible" from="4905,1755" to="4905,3795" o:connectortype="straight" strokeweight="1pt"/>
                      </v:group>
                      <v:shape id="Arc 166" o:spid="_x0000_s1293" style="height:190;left:8674;mso-wrap-style:square;position:absolute;rotation:-90;top:1509;v-text-anchor:top;visibility:visible;width:102" coordsize="22050,43200" o:spt="100" adj="0,,0" path="m449,nfc12379,,22050,9670,22050,21600c22050,33529,12379,43200,450,43200c299,43200,149,43198,-1,43195em449,nsc12379,,22050,9670,22050,21600c22050,33529,12379,43200,450,43200c299,43200,149,43198,-1,43195l450,21600,449,xe" filled="f" strokeweight="1pt">
                        <v:stroke joinstyle="round"/>
                        <v:formulas/>
                        <v:path arrowok="t" o:extrusionok="f" o:connecttype="custom" o:connectlocs="2,0;0,190;2,95" o:connectangles="0,0,0"/>
                      </v:shape>
                    </v:group>
                  </v:group>
                  <v:group id="Group 167" o:spid="_x0000_s1294" style="flip:x;height:387;left:2803;position:absolute;rotation:1799010fd;top:7911;width:114" coordorigin="8405,1736" coordsize="362,1764">
                    <v:rect id="Rectangle 168" o:spid="_x0000_s1295" style="height:1764;left:8528;mso-wrap-style:square;position:absolute;top:1736;v-text-anchor:top;visibility:visible;width:91"/>
                    <v:group id="Group 169" o:spid="_x0000_s1296" style="height:142;left:7830;position:absolute;rotation:90;top:2544;width:1731" coordorigin="2400,2160" coordsize="1600,240">
                      <v:line id="Line 170" o:spid="_x0000_s1297" style="mso-wrap-style:square;position:absolute;visibility:visible" from="2400,2160" to="2400,2400" o:connectortype="straight" strokeweight="1.5pt"/>
                      <v:line id="Line 171" o:spid="_x0000_s1298" style="mso-wrap-style:square;position:absolute;visibility:visible" from="2560,2280" to="2560,2400" o:connectortype="straight"/>
                      <v:line id="Line 172" o:spid="_x0000_s1299" style="mso-wrap-style:square;position:absolute;visibility:visible" from="2720,2280" to="2720,2400" o:connectortype="straight"/>
                      <v:line id="Line 173" o:spid="_x0000_s1300" style="mso-wrap-style:square;position:absolute;visibility:visible" from="2880,2280" to="2880,2400" o:connectortype="straight"/>
                      <v:line id="Line 174" o:spid="_x0000_s1301" style="mso-wrap-style:square;position:absolute;visibility:visible" from="3040,2280" to="3040,2400" o:connectortype="straight"/>
                      <v:line id="Line 175" o:spid="_x0000_s1302" style="mso-wrap-style:square;position:absolute;visibility:visible" from="3200,2220" to="3200,2400" o:connectortype="straight" strokeweight="1.5pt"/>
                      <v:line id="Line 176" o:spid="_x0000_s1303" style="mso-wrap-style:square;position:absolute;visibility:visible" from="3360,2280" to="3360,2400" o:connectortype="straight"/>
                      <v:line id="Line 177" o:spid="_x0000_s1304" style="mso-wrap-style:square;position:absolute;visibility:visible" from="3520,2280" to="3520,2400" o:connectortype="straight"/>
                      <v:line id="Line 178" o:spid="_x0000_s1305" style="mso-wrap-style:square;position:absolute;visibility:visible" from="3680,2280" to="3680,2400" o:connectortype="straight"/>
                      <v:line id="Line 179" o:spid="_x0000_s1306" style="mso-wrap-style:square;position:absolute;visibility:visible" from="3840,2280" to="3840,2400" o:connectortype="straight"/>
                      <v:line id="Line 180" o:spid="_x0000_s1307" style="mso-wrap-style:square;position:absolute;visibility:visible" from="4000,2160" to="4000,2400" o:connectortype="straight" strokeweight="1.5pt"/>
                    </v:group>
                    <v:group id="Group 181" o:spid="_x0000_s1308" style="flip:x;height:142;left:7610;position:absolute;rotation:90;top:2544;width:1731" coordorigin="2400,2160" coordsize="1600,240">
                      <v:line id="Line 182" o:spid="_x0000_s1309" style="mso-wrap-style:square;position:absolute;visibility:visible" from="2400,2160" to="2400,2400" o:connectortype="straight" strokeweight="1.5pt"/>
                      <v:line id="Line 183" o:spid="_x0000_s1310" style="mso-wrap-style:square;position:absolute;visibility:visible" from="2560,2280" to="2560,2400" o:connectortype="straight"/>
                      <v:line id="Line 184" o:spid="_x0000_s1311" style="mso-wrap-style:square;position:absolute;visibility:visible" from="2720,2280" to="2720,2400" o:connectortype="straight"/>
                      <v:line id="Line 185" o:spid="_x0000_s1312" style="mso-wrap-style:square;position:absolute;visibility:visible" from="2880,2280" to="2880,2400" o:connectortype="straight"/>
                      <v:line id="Line 186" o:spid="_x0000_s1313" style="mso-wrap-style:square;position:absolute;visibility:visible" from="3040,2280" to="3040,2400" o:connectortype="straight"/>
                      <v:line id="Line 187" o:spid="_x0000_s1314" style="mso-wrap-style:square;position:absolute;visibility:visible" from="3200,2220" to="3200,2400" o:connectortype="straight" strokeweight="1.5pt"/>
                      <v:line id="Line 188" o:spid="_x0000_s1315" style="mso-wrap-style:square;position:absolute;visibility:visible" from="3360,2280" to="3360,2400" o:connectortype="straight"/>
                      <v:line id="Line 189" o:spid="_x0000_s1316" style="mso-wrap-style:square;position:absolute;visibility:visible" from="3520,2280" to="3520,2400" o:connectortype="straight"/>
                      <v:line id="Line 190" o:spid="_x0000_s1317" style="mso-wrap-style:square;position:absolute;visibility:visible" from="3680,2280" to="3680,2400" o:connectortype="straight"/>
                      <v:line id="Line 191" o:spid="_x0000_s1318" style="mso-wrap-style:square;position:absolute;visibility:visible" from="3840,2280" to="3840,2400" o:connectortype="straight"/>
                      <v:line id="Line 192" o:spid="_x0000_s1319" style="mso-wrap-style:square;position:absolute;visibility:visible" from="4000,2160" to="4000,2400" o:connectortype="straight" strokeweight="1.5pt"/>
                    </v:group>
                  </v:group>
                  <v:group id="Group 193" o:spid="_x0000_s1320" style="flip:x;height:108;left:2937;position:absolute;rotation:1799010fd;top:8270;width:66" coordorigin="6362,2183" coordsize="577,2222">
                    <o:lock v:ext="edit" aspectratio="t"/>
                    <v:shape id="Arc 194" o:spid="_x0000_s1321" style="height:577;left:6362;mso-wrap-style:square;position:absolute;top:3828;v-text-anchor:top;visibility:visible;width:577" coordsize="43200,43200" o:spt="100" adj="0,,0" path="m21599,nfc33529,,43200,9670,43200,21600c43200,33529,33529,43200,21600,43200c9670,43200,,33529,,21600c-1,21177,12,20754,37,20332em21599,nsc33529,,43200,9670,43200,21600c43200,33529,33529,43200,21600,43200c9670,43200,,33529,,21600c-1,21177,12,20754,37,20332l21600,21600,21599,xe" filled="f" strokeweight="1.5pt">
                      <v:stroke joinstyle="round"/>
                      <v:formulas/>
                      <v:path arrowok="t" o:extrusionok="f" o:connecttype="custom" o:connectlocs="289,0;0,272;289,289" o:connectangles="0,0,0"/>
                      <o:lock v:ext="edit" aspectratio="t"/>
                    </v:shape>
                    <v:line id="Line 195" o:spid="_x0000_s1322" style="mso-wrap-style:square;position:absolute;visibility:visible" from="6661,2183" to="6661,3828" o:connectortype="straight" strokeweight="2.25pt"/>
                  </v:group>
                  <v:line id="Line 196" o:spid="_x0000_s1323" style="mso-wrap-style:square;position:absolute;visibility:visible" from="2659,7728" to="2702,7825" o:connectortype="straight" strokeweight="1.5pt"/>
                </v:group>
                <v:line id="Line 197" o:spid="_x0000_s1324" style="flip:x y;mso-wrap-style:square;position:absolute;visibility:visible" from="5914,7417" to="6345,7417" o:connectortype="straight" strokeweight="1.5pt"/>
                <v:group id="Group 198" o:spid="_x0000_s1325" style="height:717;left:5079;position:absolute;top:8367;width:235" coordorigin="3066,8367" coordsize="235,717">
                  <v:group id="Group 199" o:spid="_x0000_s1326" style="flip:x;height:305;left:3122;position:absolute;top:8779;width:146" coordorigin="3364,12060" coordsize="210,582">
                    <v:group id="xjhlx13" o:spid="_x0000_s1327" style="height:303;left:3364;position:absolute;top:12060;width:210" coordorigin="6627,2220" coordsize="1155,1502">
                      <v:shape id="Freeform 201" o:spid="_x0000_s1328" style="height:434;left:7067;mso-wrap-style:square;position:absolute;top:3288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shape id="Freeform 202" o:spid="_x0000_s1329" style="flip:x y;height:434;left:7002;mso-wrap-style:square;position:absolute;top:2220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rect id="Rectangle 203" o:spid="_x0000_s1330" style="height:760;left:6627;mso-wrap-style:square;position:absolute;top:2614;v-text-anchor:top;visibility:visible;width:1155" fillcolor="#333">
                        <v:fill color2="silver" angle="90" focus="50%" type="gradient"/>
                      </v:rect>
                    </v:group>
                    <v:group id="xjhlx13" o:spid="_x0000_s1331" style="height:303;left:3364;position:absolute;top:12339;width:210" coordorigin="6627,2220" coordsize="1155,1502">
                      <v:shape id="Freeform 205" o:spid="_x0000_s1332" style="height:434;left:7067;mso-wrap-style:square;position:absolute;top:3288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shape id="Freeform 206" o:spid="_x0000_s1333" style="flip:x y;height:434;left:7002;mso-wrap-style:square;position:absolute;top:2220;v-text-anchor:top;visibility:visible;width:338" coordsize="2020,2594" path="m472,15c472,107,477,387,472,552c467,717,480,887,442,1005c404,1123,302,1180,247,1260c192,1340,152,1398,112,1488,72,1578,14,1706,7,1800c,1894,25,1968,67,2055c109,2142,165,2245,262,2325c359,2405,515,2498,652,2535c789,2572,937,2594,1087,2550c1237,2506,1440,2366,1552,2268c1664,2170,1702,2069,1762,1965c1822,1861,1872,1759,1912,1644c1952,1529,2020,1309,2002,1275c1984,1241,1874,1355,1807,1440c1740,1525,1669,1690,1597,1785c1525,1880,1442,1953,1372,2010c1302,2067,1257,2113,1177,2130c1097,2147,982,2147,892,2115c802,2083,677,2022,637,1935c597,1848,612,1702,652,1590c692,1478,817,1355,877,1260c937,1165,990,1112,1012,1020c1034,928,1012,786,1012,708c1012,630,1012,670,1012,552c1012,434,1012,115,1012,e" fillcolor="black">
                        <v:path arrowok="t" o:connecttype="custom" o:connectlocs="79,3;79,92;74,168;41,211;19,249;1,301;11,344;44,389;109,424;182,427;260,379;295,329;320,275;335,213;302,241;267,299;230,336;197,356;149,354;107,324;109,266;147,211;169,171;169,118;169,92;169,0" o:connectangles="0,0,0,0,0,0,0,0,0,0,0,0,0,0,0,0,0,0,0,0,0,0,0,0,0,0"/>
                      </v:shape>
                      <v:rect id="Rectangle 207" o:spid="_x0000_s1334" style="height:760;left:6627;mso-wrap-style:square;position:absolute;top:2614;v-text-anchor:top;visibility:visible;width:1155" fillcolor="#333">
                        <v:fill color2="silver" angle="90" focus="50%" type="gradient"/>
                      </v:rect>
                    </v:group>
                  </v:group>
                  <v:group id="Group 208" o:spid="_x0000_s1335" style="flip:y;height:235;left:3058;position:absolute;rotation:-90;top:8375;width:251" coordorigin="2400,2400" coordsize="1440,1440">
                    <o:lock v:ext="edit" aspectratio="t"/>
                    <v:oval id="Oval 209" o:spid="_x0000_s1336" style="height:1440;left:2400;mso-wrap-style:square;position:absolute;top:2400;v-text-anchor:top;visibility:visible;width:1440">
                      <v:fill color2="#8f8f8f" focusposition="0.5,0.5" focussize="" focus="100%" type="gradientRadial"/>
                      <o:lock v:ext="edit" aspectratio="t"/>
                    </v:oval>
                    <v:oval id="Oval 210" o:spid="_x0000_s1337" style="height:1040;left:2600;mso-wrap-style:square;position:absolute;top:2600;v-text-anchor:top;visibility:visible;width:1040" stroked="f">
                      <v:fill color2="black" angle="45" focus="100%" type="gradient"/>
                      <o:lock v:ext="edit" aspectratio="t"/>
                    </v:oval>
                    <v:oval id="Oval 211" o:spid="_x0000_s1338" style="height:640;left:2800;mso-wrap-style:square;position:absolute;top:2800;v-text-anchor:top;visibility:visible;width:640" fillcolor="gray" stroked="f">
                      <v:fill color2="#969696" focusposition="0.5,0.5" focussize="" focus="100%" type="gradientRadial"/>
                      <o:lock v:ext="edit" aspectratio="t"/>
                    </v:oval>
                    <v:oval id="Oval 212" o:spid="_x0000_s1339" style="height:240;left:3000;mso-wrap-style:square;position:absolute;top:3000;v-text-anchor:top;visibility:visible;width:240" fillcolor="#333">
                      <o:lock v:ext="edit" aspectratio="t"/>
                    </v:oval>
                  </v:group>
                  <v:rect id="Rectangle 213" o:spid="_x0000_s1340" style="flip:x y;height:24;left:3073;mso-wrap-style:square;position:absolute;rotation:-90;top:8588;v-text-anchor:top;visibility:visible;width:227" fillcolor="black">
                    <v:fill focus="50%" type="gradient"/>
                    <o:lock v:ext="edit" aspectratio="t"/>
                  </v:rect>
                  <v:group id="Group 214" o:spid="_x0000_s1341" style="flip:x y;height:175;left:3152;position:absolute;rotation:11706569fd;top:8610;width:63" coordorigin="6362,2183" coordsize="577,2222">
                    <o:lock v:ext="edit" aspectratio="t"/>
                    <v:shape id="Arc 215" o:spid="_x0000_s1342" style="height:577;left:6362;mso-wrap-style:square;position:absolute;top:3828;v-text-anchor:top;visibility:visible;width:577" coordsize="43200,43200" o:spt="100" adj="0,,0" path="m21599,nfc33529,,43200,9670,43200,21600c43200,33529,33529,43200,21600,43200c9670,43200,,33529,,21600c-1,21177,12,20754,37,20332em21599,nsc33529,,43200,9670,43200,21600c43200,33529,33529,43200,21600,43200c9670,43200,,33529,,21600c-1,21177,12,20754,37,20332l21600,21600,21599,xe" filled="f" strokeweight="1.5pt">
                      <v:stroke joinstyle="round"/>
                      <v:formulas/>
                      <v:path arrowok="t" o:extrusionok="f" o:connecttype="custom" o:connectlocs="289,0;0,272;289,289" o:connectangles="0,0,0"/>
                      <o:lock v:ext="edit" aspectratio="t"/>
                    </v:shape>
                    <v:line id="Line 216" o:spid="_x0000_s1343" style="mso-wrap-style:square;position:absolute;visibility:visible" from="6661,2183" to="6661,3828" o:connectortype="straight" strokeweight="2.25pt"/>
                  </v:group>
                </v:group>
              </v:group>
            </v:group>
            <w10:wrap type="square"/>
          </v:group>
        </w:pict>
      </w:r>
      <w:r w:rsidRPr="00150D0B" w:rsidR="00B53EA5">
        <w:rPr>
          <w:rFonts w:ascii="华文中宋" w:eastAsia="华文中宋" w:hAnsi="华文中宋" w:hint="eastAsia"/>
          <w:color w:val="000000" w:themeColor="text1"/>
          <w:szCs w:val="21"/>
        </w:rPr>
        <w:t>甲小组</w:t>
      </w:r>
      <w:r w:rsidRPr="00150D0B" w:rsidR="00B53EA5">
        <w:rPr>
          <w:rFonts w:ascii="华文中宋" w:eastAsia="华文中宋" w:hAnsi="华文中宋" w:hint="eastAsia"/>
          <w:color w:val="000000" w:themeColor="text1"/>
          <w:szCs w:val="21"/>
        </w:rPr>
        <w:t>按照实验要求在滑轮上挂上钩码，竖直向上拉弹簧测力计，每次都匀速提起钩码，如图</w:t>
      </w:r>
      <w:r w:rsidRPr="0026630D" w:rsidR="00B53EA5">
        <w:rPr>
          <w:rFonts w:eastAsia="华文中宋" w:hint="eastAsia"/>
          <w:color w:val="000000"/>
          <w:szCs w:val="21"/>
        </w:rPr>
        <w:t>22</w:t>
      </w:r>
      <w:r w:rsidRPr="00150D0B" w:rsidR="00B53EA5">
        <w:rPr>
          <w:rFonts w:ascii="华文中宋" w:eastAsia="华文中宋" w:hAnsi="华文中宋" w:hint="eastAsia"/>
          <w:color w:val="000000" w:themeColor="text1"/>
          <w:szCs w:val="21"/>
        </w:rPr>
        <w:t>（a）所示。乙、丙两个小组的同学实验时，没有注意按照要求规范操作，他们斜向上拉弹簧测力计，匀速提起钩码，实验情况分别如图</w:t>
      </w:r>
      <w:r w:rsidRPr="0026630D" w:rsidR="00B53EA5">
        <w:rPr>
          <w:rFonts w:eastAsia="华文中宋" w:hint="eastAsia"/>
          <w:color w:val="000000"/>
          <w:szCs w:val="21"/>
        </w:rPr>
        <w:t>22</w:t>
      </w:r>
      <w:r w:rsidRPr="00150D0B" w:rsidR="00B53EA5">
        <w:rPr>
          <w:rFonts w:ascii="华文中宋" w:eastAsia="华文中宋" w:hAnsi="华文中宋" w:hint="eastAsia"/>
          <w:color w:val="000000" w:themeColor="text1"/>
          <w:szCs w:val="21"/>
        </w:rPr>
        <w:t>（b）、（c）所示。各小组的实验数据记录在表格中。</w:t>
      </w:r>
    </w:p>
    <w:tbl>
      <w:tblPr>
        <w:tblpPr w:leftFromText="227" w:rightFromText="181" w:vertAnchor="text" w:horzAnchor="margin" w:tblpXSpec="center" w:tblpY="212"/>
        <w:tblOverlap w:val="never"/>
        <w:tblW w:w="8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900"/>
        <w:gridCol w:w="1080"/>
        <w:gridCol w:w="720"/>
        <w:gridCol w:w="900"/>
        <w:gridCol w:w="1083"/>
        <w:gridCol w:w="720"/>
        <w:gridCol w:w="900"/>
        <w:gridCol w:w="1080"/>
      </w:tblGrid>
      <w:tr w:rsidTr="0026630D">
        <w:tblPrEx>
          <w:tblW w:w="803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360"/>
          <w:jc w:val="center"/>
        </w:trPr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EA5" w:rsidRPr="00150D0B" w:rsidP="00150D0B">
            <w:pPr>
              <w:spacing w:line="360" w:lineRule="atLeast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表</w:t>
            </w: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一</w:t>
            </w: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（甲小组）</w:t>
            </w:r>
          </w:p>
        </w:tc>
        <w:tc>
          <w:tcPr>
            <w:tcW w:w="27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EA5" w:rsidRPr="00150D0B" w:rsidP="00150D0B">
            <w:pPr>
              <w:spacing w:line="360" w:lineRule="atLeast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表二（乙小组）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3EA5" w:rsidRPr="00150D0B" w:rsidP="00150D0B">
            <w:pPr>
              <w:spacing w:line="360" w:lineRule="atLeast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 w:hint="eastAsia"/>
                <w:color w:val="000000" w:themeColor="text1"/>
                <w:szCs w:val="21"/>
              </w:rPr>
              <w:t>表三（丙小组）</w:t>
            </w:r>
          </w:p>
        </w:tc>
      </w:tr>
      <w:tr w:rsidTr="0026630D">
        <w:tblPrEx>
          <w:tblW w:w="8031" w:type="dxa"/>
          <w:jc w:val="center"/>
          <w:tblLayout w:type="fixed"/>
          <w:tblLook w:val="0000"/>
        </w:tblPrEx>
        <w:trPr>
          <w:trHeight w:val="360"/>
          <w:jc w:val="center"/>
        </w:trPr>
        <w:tc>
          <w:tcPr>
            <w:tcW w:w="648" w:type="dxa"/>
            <w:tcBorders>
              <w:top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实验序号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物体的重力（牛）</w:t>
            </w:r>
          </w:p>
        </w:tc>
        <w:tc>
          <w:tcPr>
            <w:tcW w:w="1080" w:type="dxa"/>
            <w:tcBorders>
              <w:top w:val="single" w:sz="4" w:space="0" w:color="auto"/>
              <w:right w:val="double" w:sz="6" w:space="0" w:color="000000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弹簧测力计的示数（牛）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6" w:space="0" w:color="000000"/>
              <w:right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实验序号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物体的重力（牛）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弹簧测力计的示数（牛）</w:t>
            </w:r>
          </w:p>
        </w:tc>
        <w:tc>
          <w:tcPr>
            <w:tcW w:w="720" w:type="dxa"/>
            <w:tcBorders>
              <w:top w:val="single" w:sz="4" w:space="0" w:color="auto"/>
              <w:left w:val="double" w:sz="6" w:space="0" w:color="000000"/>
              <w:right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实验序号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物体的重力（牛）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:rsidR="00B53EA5" w:rsidRPr="00150D0B" w:rsidP="001775CD">
            <w:pPr>
              <w:spacing w:line="360" w:lineRule="atLeast"/>
              <w:jc w:val="center"/>
              <w:rPr>
                <w:rFonts w:ascii="华文中宋" w:eastAsia="华文中宋" w:hAnsi="华文中宋"/>
                <w:color w:val="000000" w:themeColor="text1"/>
                <w:szCs w:val="21"/>
              </w:rPr>
            </w:pPr>
            <w:r w:rsidRPr="00150D0B">
              <w:rPr>
                <w:rFonts w:ascii="华文中宋" w:eastAsia="华文中宋" w:hAnsi="华文中宋"/>
                <w:color w:val="000000" w:themeColor="text1"/>
                <w:szCs w:val="21"/>
              </w:rPr>
              <w:t>弹簧测力计的示数（牛）</w:t>
            </w:r>
          </w:p>
        </w:tc>
      </w:tr>
      <w:tr w:rsidTr="0026630D">
        <w:tblPrEx>
          <w:tblW w:w="8031" w:type="dxa"/>
          <w:jc w:val="center"/>
          <w:tblLayout w:type="fixed"/>
          <w:tblLook w:val="0000"/>
        </w:tblPrEx>
        <w:trPr>
          <w:trHeight w:val="344"/>
          <w:jc w:val="center"/>
        </w:trPr>
        <w:tc>
          <w:tcPr>
            <w:tcW w:w="648" w:type="dxa"/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/>
                <w:color w:val="000000"/>
                <w:szCs w:val="21"/>
              </w:rPr>
              <w:t>1</w:t>
            </w:r>
          </w:p>
        </w:tc>
        <w:tc>
          <w:tcPr>
            <w:tcW w:w="900" w:type="dxa"/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1.0</w:t>
            </w:r>
          </w:p>
        </w:tc>
        <w:tc>
          <w:tcPr>
            <w:tcW w:w="1080" w:type="dxa"/>
            <w:tcBorders>
              <w:right w:val="double" w:sz="6" w:space="0" w:color="000000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0.6</w:t>
            </w:r>
          </w:p>
        </w:tc>
        <w:tc>
          <w:tcPr>
            <w:tcW w:w="720" w:type="dxa"/>
            <w:tcBorders>
              <w:left w:val="double" w:sz="6" w:space="0" w:color="000000"/>
              <w:righ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1.0</w:t>
            </w:r>
          </w:p>
        </w:tc>
        <w:tc>
          <w:tcPr>
            <w:tcW w:w="1083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0.7</w:t>
            </w:r>
          </w:p>
        </w:tc>
        <w:tc>
          <w:tcPr>
            <w:tcW w:w="720" w:type="dxa"/>
            <w:tcBorders>
              <w:left w:val="double" w:sz="6" w:space="0" w:color="000000"/>
              <w:righ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7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0.8</w:t>
            </w:r>
          </w:p>
        </w:tc>
      </w:tr>
      <w:tr w:rsidTr="0026630D">
        <w:tblPrEx>
          <w:tblW w:w="8031" w:type="dxa"/>
          <w:jc w:val="center"/>
          <w:tblLayout w:type="fixed"/>
          <w:tblLook w:val="0000"/>
        </w:tblPrEx>
        <w:trPr>
          <w:trHeight w:val="360"/>
          <w:jc w:val="center"/>
        </w:trPr>
        <w:tc>
          <w:tcPr>
            <w:tcW w:w="648" w:type="dxa"/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/>
                <w:color w:val="000000"/>
                <w:szCs w:val="21"/>
              </w:rPr>
              <w:t>2</w:t>
            </w:r>
          </w:p>
        </w:tc>
        <w:tc>
          <w:tcPr>
            <w:tcW w:w="900" w:type="dxa"/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2.0</w:t>
            </w:r>
          </w:p>
        </w:tc>
        <w:tc>
          <w:tcPr>
            <w:tcW w:w="1080" w:type="dxa"/>
            <w:tcBorders>
              <w:right w:val="double" w:sz="6" w:space="0" w:color="000000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1.1</w:t>
            </w:r>
          </w:p>
        </w:tc>
        <w:tc>
          <w:tcPr>
            <w:tcW w:w="720" w:type="dxa"/>
            <w:tcBorders>
              <w:left w:val="double" w:sz="6" w:space="0" w:color="000000"/>
              <w:righ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2.0</w:t>
            </w:r>
          </w:p>
        </w:tc>
        <w:tc>
          <w:tcPr>
            <w:tcW w:w="1083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1.3</w:t>
            </w:r>
          </w:p>
        </w:tc>
        <w:tc>
          <w:tcPr>
            <w:tcW w:w="720" w:type="dxa"/>
            <w:tcBorders>
              <w:left w:val="double" w:sz="6" w:space="0" w:color="000000"/>
              <w:righ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8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2.0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1.6</w:t>
            </w:r>
          </w:p>
        </w:tc>
      </w:tr>
      <w:tr w:rsidTr="0026630D">
        <w:tblPrEx>
          <w:tblW w:w="8031" w:type="dxa"/>
          <w:jc w:val="center"/>
          <w:tblLayout w:type="fixed"/>
          <w:tblLook w:val="0000"/>
        </w:tblPrEx>
        <w:trPr>
          <w:trHeight w:val="360"/>
          <w:jc w:val="center"/>
        </w:trPr>
        <w:tc>
          <w:tcPr>
            <w:tcW w:w="648" w:type="dxa"/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/>
                <w:color w:val="000000"/>
                <w:szCs w:val="21"/>
              </w:rPr>
              <w:t>3</w:t>
            </w:r>
          </w:p>
        </w:tc>
        <w:tc>
          <w:tcPr>
            <w:tcW w:w="900" w:type="dxa"/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3.0</w:t>
            </w:r>
          </w:p>
        </w:tc>
        <w:tc>
          <w:tcPr>
            <w:tcW w:w="1080" w:type="dxa"/>
            <w:tcBorders>
              <w:right w:val="double" w:sz="6" w:space="0" w:color="000000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1.6</w:t>
            </w:r>
          </w:p>
        </w:tc>
        <w:tc>
          <w:tcPr>
            <w:tcW w:w="720" w:type="dxa"/>
            <w:tcBorders>
              <w:left w:val="double" w:sz="6" w:space="0" w:color="000000"/>
              <w:righ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3.0</w:t>
            </w:r>
          </w:p>
        </w:tc>
        <w:tc>
          <w:tcPr>
            <w:tcW w:w="1083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1.8</w:t>
            </w:r>
          </w:p>
        </w:tc>
        <w:tc>
          <w:tcPr>
            <w:tcW w:w="720" w:type="dxa"/>
            <w:tcBorders>
              <w:left w:val="double" w:sz="6" w:space="0" w:color="000000"/>
              <w:righ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9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3.0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B53EA5" w:rsidRPr="0026630D" w:rsidP="001775CD">
            <w:pPr>
              <w:spacing w:line="360" w:lineRule="atLeast"/>
              <w:jc w:val="center"/>
              <w:rPr>
                <w:rFonts w:eastAsia="华文中宋"/>
                <w:color w:val="000000"/>
                <w:szCs w:val="21"/>
              </w:rPr>
            </w:pPr>
            <w:r w:rsidRPr="0026630D">
              <w:rPr>
                <w:rFonts w:eastAsia="华文中宋" w:hint="eastAsia"/>
                <w:color w:val="000000"/>
                <w:szCs w:val="21"/>
              </w:rPr>
              <w:t>2.3</w:t>
            </w:r>
          </w:p>
        </w:tc>
      </w:tr>
    </w:tbl>
    <w:p w:rsidR="00B53EA5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甲小组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同学分析比较了实验序号</w:t>
      </w:r>
      <w:r w:rsidRPr="0026630D">
        <w:rPr>
          <w:rFonts w:eastAsia="华文中宋" w:hint="eastAsia"/>
          <w:color w:val="000000"/>
          <w:szCs w:val="21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的数据和相关条件，得出动滑轮使用特点的初步结论是：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使用动滑轮匀速提起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重物</w:t>
      </w:r>
      <w:r w:rsidRPr="00150D0B">
        <w:rPr>
          <w:rFonts w:ascii="华文中宋" w:eastAsia="华文中宋" w:hAnsi="华文中宋"/>
          <w:color w:val="000000" w:themeColor="text1"/>
          <w:szCs w:val="21"/>
        </w:rPr>
        <w:t>，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>
        <w:rPr>
          <w:rFonts w:eastAsia="华文中宋" w:hint="eastAsia"/>
          <w:color w:val="000000"/>
          <w:szCs w:val="21"/>
          <w:u w:val="single"/>
        </w:rPr>
        <w:t>1</w:t>
      </w:r>
      <w:r w:rsidR="00136E59">
        <w:rPr>
          <w:rFonts w:eastAsia="华文中宋" w:hint="eastAsia"/>
          <w:color w:val="000000"/>
          <w:szCs w:val="21"/>
          <w:u w:val="single"/>
        </w:rPr>
        <w:t>9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B53EA5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）同学们查阅相关资料得知：若不计动滑轮自身的重力，使用动滑轮匀速提升重物时，可以省一半力……由此，他们分析了表一中的实验数据，求出滑轮的重力为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="00136E59">
        <w:rPr>
          <w:rFonts w:eastAsia="华文中宋" w:hint="eastAsia"/>
          <w:color w:val="000000"/>
          <w:szCs w:val="21"/>
          <w:u w:val="single"/>
        </w:rPr>
        <w:t>20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牛。</w:t>
      </w:r>
    </w:p>
    <w:p w:rsidR="00B53EA5" w:rsidRPr="00150D0B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）分析比较表一、表二、表三中的实验数据和观察到的现象，初步分析甲小组、乙小组、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丙小组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的实验数据都不相同的原因是：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>
        <w:rPr>
          <w:rFonts w:eastAsia="华文中宋" w:hint="eastAsia"/>
          <w:color w:val="000000"/>
          <w:szCs w:val="21"/>
          <w:u w:val="single"/>
        </w:rPr>
        <w:t>2</w:t>
      </w:r>
      <w:r w:rsidR="00136E59">
        <w:rPr>
          <w:rFonts w:eastAsia="华文中宋" w:hint="eastAsia"/>
          <w:color w:val="000000"/>
          <w:szCs w:val="21"/>
          <w:u w:val="single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p w:rsidR="008301F7" w:rsidRPr="00251D25" w:rsidP="00150D0B">
      <w:pPr>
        <w:spacing w:line="360" w:lineRule="atLeast"/>
        <w:rPr>
          <w:rFonts w:ascii="华文中宋" w:eastAsia="华文中宋" w:hAnsi="华文中宋"/>
          <w:color w:val="000000" w:themeColor="text1"/>
          <w:szCs w:val="21"/>
        </w:rPr>
      </w:pP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</w:t>
      </w:r>
      <w:r w:rsidRPr="0026630D">
        <w:rPr>
          <w:rFonts w:eastAsia="华文中宋" w:hint="eastAsia"/>
        </w:rPr>
        <w:t>4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）分析比较实验序号</w:t>
      </w:r>
      <w:r w:rsidRPr="0026630D">
        <w:rPr>
          <w:rFonts w:eastAsia="华文中宋" w:hint="eastAsia"/>
          <w:color w:val="000000"/>
          <w:szCs w:val="21"/>
        </w:rPr>
        <w:t>1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4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7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（或</w:t>
      </w:r>
      <w:r w:rsidRPr="0026630D">
        <w:rPr>
          <w:rFonts w:eastAsia="华文中宋" w:hint="eastAsia"/>
          <w:color w:val="000000"/>
          <w:szCs w:val="21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5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8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或</w:t>
      </w:r>
      <w:r w:rsidRPr="0026630D">
        <w:rPr>
          <w:rFonts w:eastAsia="华文中宋" w:hint="eastAsia"/>
          <w:color w:val="000000"/>
          <w:szCs w:val="21"/>
        </w:rPr>
        <w:t>3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6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、</w:t>
      </w:r>
      <w:r w:rsidRPr="0026630D">
        <w:rPr>
          <w:rFonts w:eastAsia="华文中宋" w:hint="eastAsia"/>
          <w:color w:val="000000"/>
          <w:szCs w:val="21"/>
        </w:rPr>
        <w:t>9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）的实验数据和相关条件，得出的初步结论是：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   （</w:t>
      </w:r>
      <w:r w:rsidRPr="0026630D">
        <w:rPr>
          <w:rFonts w:eastAsia="华文中宋" w:hint="eastAsia"/>
          <w:color w:val="000000"/>
          <w:szCs w:val="21"/>
          <w:u w:val="single"/>
        </w:rPr>
        <w:t>2</w:t>
      </w:r>
      <w:r w:rsidR="00136E59">
        <w:rPr>
          <w:rFonts w:eastAsia="华文中宋" w:hint="eastAsia"/>
          <w:color w:val="000000"/>
          <w:szCs w:val="21"/>
          <w:u w:val="single"/>
        </w:rPr>
        <w:t>2</w:t>
      </w:r>
      <w:r w:rsidRPr="00150D0B">
        <w:rPr>
          <w:rFonts w:ascii="华文中宋" w:eastAsia="华文中宋" w:hAnsi="华文中宋" w:hint="eastAsia"/>
          <w:color w:val="000000" w:themeColor="text1"/>
          <w:szCs w:val="21"/>
          <w:u w:val="single"/>
        </w:rPr>
        <w:t xml:space="preserve">）   </w:t>
      </w:r>
      <w:r w:rsidRPr="00150D0B">
        <w:rPr>
          <w:rFonts w:ascii="华文中宋" w:eastAsia="华文中宋" w:hAnsi="华文中宋" w:hint="eastAsia"/>
          <w:color w:val="000000" w:themeColor="text1"/>
          <w:szCs w:val="21"/>
        </w:rPr>
        <w:t>。</w:t>
      </w:r>
    </w:p>
    <w:sectPr w:rsidSect="007B2F74">
      <w:footerReference w:type="default" r:id="rId36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06224225"/>
      <w:docPartObj>
        <w:docPartGallery w:val="Page Numbers (Bottom of Page)"/>
        <w:docPartUnique/>
      </w:docPartObj>
    </w:sdtPr>
    <w:sdtContent>
      <w:p w:rsidR="007B2F74" w:rsidP="00251D25">
        <w:pPr>
          <w:pStyle w:val="Footer"/>
          <w:jc w:val="center"/>
        </w:pPr>
        <w:r>
          <w:rPr>
            <w:rFonts w:hint="eastAsia"/>
          </w:rPr>
          <w:t>第</w:t>
        </w:r>
        <w:r w:rsidR="00A47A0C">
          <w:fldChar w:fldCharType="begin"/>
        </w:r>
        <w:r>
          <w:instrText>PAGE   \* MERGEFORMAT</w:instrText>
        </w:r>
        <w:r w:rsidR="00A47A0C">
          <w:fldChar w:fldCharType="separate"/>
        </w:r>
        <w:r w:rsidRPr="00DE1E19" w:rsidR="00DE1E19">
          <w:rPr>
            <w:noProof/>
            <w:lang w:val="zh-CN"/>
          </w:rPr>
          <w:t>2</w:t>
        </w:r>
        <w:r w:rsidR="00A47A0C">
          <w:fldChar w:fldCharType="end"/>
        </w:r>
        <w:r>
          <w:rPr>
            <w:rFonts w:hint="eastAsia"/>
          </w:rPr>
          <w:t>页，共</w:t>
        </w:r>
        <w:r>
          <w:rPr>
            <w:rFonts w:hint="eastAsia"/>
          </w:rPr>
          <w:t>8</w:t>
        </w:r>
        <w:r>
          <w:rPr>
            <w:rFonts w:hint="eastAsia"/>
          </w:rPr>
          <w:t>页</w:t>
        </w:r>
      </w:p>
    </w:sdtContent>
  </w:sdt>
  <w:p w:rsidR="007B2F74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B524A2"/>
    <w:multiLevelType w:val="hybridMultilevel"/>
    <w:tmpl w:val="6BCA87F2"/>
    <w:lvl w:ilvl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A53411"/>
    <w:multiLevelType w:val="hybridMultilevel"/>
    <w:tmpl w:val="1540A720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752771"/>
    <w:multiLevelType w:val="hybridMultilevel"/>
    <w:tmpl w:val="65E472AA"/>
    <w:lvl w:ilvl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45137C"/>
    <w:multiLevelType w:val="hybridMultilevel"/>
    <w:tmpl w:val="B4D251AC"/>
    <w:lvl w:ilvl="0">
      <w:start w:val="1"/>
      <w:numFmt w:val="upperLetter"/>
      <w:lvlText w:val="%1、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441612D"/>
    <w:multiLevelType w:val="hybridMultilevel"/>
    <w:tmpl w:val="A37A286E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A61A99"/>
    <w:multiLevelType w:val="hybridMultilevel"/>
    <w:tmpl w:val="7BD89A0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94238C4"/>
    <w:multiLevelType w:val="hybridMultilevel"/>
    <w:tmpl w:val="607C0F1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8561A6"/>
    <w:multiLevelType w:val="hybridMultilevel"/>
    <w:tmpl w:val="6AC44DE2"/>
    <w:lvl w:ilvl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156446"/>
    <w:multiLevelType w:val="hybridMultilevel"/>
    <w:tmpl w:val="321012A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43E3E75"/>
    <w:multiLevelType w:val="hybridMultilevel"/>
    <w:tmpl w:val="0584FB46"/>
    <w:lvl w:ilvl="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72D38BC"/>
    <w:multiLevelType w:val="hybridMultilevel"/>
    <w:tmpl w:val="B5D89812"/>
    <w:lvl w:ilvl="0">
      <w:start w:val="4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0D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2B70D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2B70DC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50BE"/>
    <w:pPr>
      <w:ind w:firstLine="420" w:firstLineChars="200"/>
    </w:pPr>
  </w:style>
  <w:style w:type="paragraph" w:styleId="NormalWeb">
    <w:name w:val="Normal (Web)"/>
    <w:basedOn w:val="Normal"/>
    <w:rsid w:val="003139D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59"/>
    <w:rsid w:val="00C70D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022257"/>
    <w:pPr>
      <w:widowControl/>
      <w:spacing w:line="300" w:lineRule="auto"/>
      <w:ind w:firstLine="200" w:firstLineChars="200"/>
    </w:pPr>
    <w:rPr>
      <w:szCs w:val="24"/>
    </w:rPr>
  </w:style>
  <w:style w:type="paragraph" w:customStyle="1" w:styleId="DefaultParagraph">
    <w:name w:val="DefaultParagraph"/>
    <w:rsid w:val="00230C4C"/>
    <w:rPr>
      <w:rFonts w:ascii="Times New Roman" w:eastAsia="宋体" w:hAnsi="Calibri" w:cs="Times New Roman"/>
    </w:rPr>
  </w:style>
  <w:style w:type="paragraph" w:styleId="Header">
    <w:name w:val="header"/>
    <w:basedOn w:val="Normal"/>
    <w:link w:val="Char0"/>
    <w:uiPriority w:val="99"/>
    <w:unhideWhenUsed/>
    <w:rsid w:val="00445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445F2F"/>
    <w:rPr>
      <w:rFonts w:ascii="Times New Roman" w:eastAsia="宋体" w:hAnsi="Times New Roman" w:cs="Times New Roman"/>
      <w:sz w:val="18"/>
      <w:szCs w:val="18"/>
    </w:rPr>
  </w:style>
  <w:style w:type="paragraph" w:styleId="NoSpacing">
    <w:name w:val="No Spacing"/>
    <w:uiPriority w:val="1"/>
    <w:qFormat/>
    <w:rsid w:val="00FC2AF0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Footer">
    <w:name w:val="footer"/>
    <w:basedOn w:val="Normal"/>
    <w:link w:val="Char1"/>
    <w:uiPriority w:val="99"/>
    <w:unhideWhenUsed/>
    <w:rsid w:val="007B2F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7B2F7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png" /><Relationship Id="rId12" Type="http://schemas.openxmlformats.org/officeDocument/2006/relationships/image" Target="media/image9.jpe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jpe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jpeg" /><Relationship Id="rId28" Type="http://schemas.openxmlformats.org/officeDocument/2006/relationships/image" Target="media/image25.png" /><Relationship Id="rId29" Type="http://schemas.openxmlformats.org/officeDocument/2006/relationships/image" Target="media/image26.jpeg" /><Relationship Id="rId3" Type="http://schemas.openxmlformats.org/officeDocument/2006/relationships/fontTable" Target="fontTable.xml" /><Relationship Id="rId30" Type="http://schemas.openxmlformats.org/officeDocument/2006/relationships/image" Target="media/image27.jpe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footer" Target="footer1.xml" /><Relationship Id="rId37" Type="http://schemas.openxmlformats.org/officeDocument/2006/relationships/theme" Target="theme/theme1.xml" /><Relationship Id="rId38" Type="http://schemas.openxmlformats.org/officeDocument/2006/relationships/numbering" Target="numbering.xml" /><Relationship Id="rId39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822</Words>
  <Characters>4687</Characters>
  <Application>Microsoft Office Word</Application>
  <DocSecurity>0</DocSecurity>
  <Lines>39</Lines>
  <Paragraphs>10</Paragraphs>
  <ScaleCrop>false</ScaleCrop>
  <Company>Shisu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Shisu.CAuser</dc:creator>
  <cp:lastModifiedBy>Shisu.CAuser</cp:lastModifiedBy>
  <cp:revision>4</cp:revision>
  <cp:lastPrinted>2018-04-12T00:46:00Z</cp:lastPrinted>
  <dcterms:created xsi:type="dcterms:W3CDTF">2018-04-11T06:44:00Z</dcterms:created>
  <dcterms:modified xsi:type="dcterms:W3CDTF">2018-04-12T03:18:00Z</dcterms:modified>
</cp:coreProperties>
</file>