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67DD99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ind w:leftChars="0"/>
        <w:jc w:val="center"/>
        <w:textAlignment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12433300</wp:posOffset>
            </wp:positionH>
            <wp:positionV relativeFrom="topMargin">
              <wp:posOffset>11607800</wp:posOffset>
            </wp:positionV>
            <wp:extent cx="355600" cy="3175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9.3 大气压强</w:t>
      </w:r>
    </w:p>
    <w:p w14:paraId="04DDD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center"/>
        <w:rPr>
          <w:rFonts w:ascii="宋体" w:cs="宋体" w:eastAsia="宋体" w:hAnsi="宋体" w:hint="eastAsia"/>
          <w:b w:val="0"/>
          <w:bCs/>
          <w:sz w:val="28"/>
          <w:szCs w:val="21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</w:p>
    <w:p w14:paraId="000B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大气对浸在它里面的物体的压强叫做______，简称______。著名的______半球实验有力地证明了大气压的存在。</w:t>
      </w:r>
    </w:p>
    <w:p w14:paraId="03D1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</w:p>
    <w:p w14:paraId="032D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历史上首次测出大气压强值的实验是______实验。实验中，玻璃管内水银柱的高度差约为______ mm，此时的大气压大约等于______ Pa，通常把这个值叫做______大气压。</w:t>
      </w:r>
    </w:p>
    <w:p w14:paraId="71CF7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</w:p>
    <w:p w14:paraId="0EAE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在托里拆利实验中，玻璃管倾斜时，管内水银柱的长度会______，但竖直高度______；将玻璃管向上提或向下压（管口未离开水银面），水银柱的高度______；若在玻璃管顶部开一个小孔，管内的水银柱会______。</w:t>
      </w:r>
    </w:p>
    <w:p w14:paraId="2EFC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</w:p>
    <w:p w14:paraId="1228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4. 大气压随高度的增加而______。在海拔3000m以内，大约每升高10m，大气压减小______ Pa。液体的沸点随气压的减小而______，随气压的增大而______。</w:t>
      </w:r>
    </w:p>
    <w:p w14:paraId="77BD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2455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5</w:t>
      </w:r>
      <w:r>
        <w:rPr>
          <w:rFonts w:ascii="宋体" w:cs="宋体" w:eastAsia="宋体" w:hAnsi="宋体" w:hint="eastAsia"/>
        </w:rPr>
        <w:t>. 测量大气压的仪器叫做______。其中，______气压计测量准确，但携带不便；______气压计（无液气压计）便于携带，常用于登山、航空等。</w:t>
      </w:r>
    </w:p>
    <w:p w14:paraId="5127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5C2E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下列生活现象中，主要利用了大气压的是______（多选）。</w:t>
      </w:r>
    </w:p>
    <w:p w14:paraId="0D98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A. 用吸管吸饮料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</w:rPr>
        <w:t>B. 医生用注射器吸取药液</w:t>
      </w:r>
    </w:p>
    <w:p w14:paraId="4917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C. 高压锅煮饭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</w:rPr>
        <w:t>D. 塑料吸盘贴在光滑的墙上</w:t>
      </w:r>
    </w:p>
    <w:p w14:paraId="77E6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28E2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>. 在标准大气压下做托里拆利实验，若测得水银柱的高度为750 mm，则当时的大气压______（选填“高于”、“低于”或“等于”）标准大气压，可能是由于实验地点海拔较______或天气较______。</w:t>
      </w:r>
    </w:p>
    <w:p w14:paraId="0CB1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389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在做托里拆利实验时，如果玻璃管中混入了少量空气，则测得的大气压值比真实值偏______。若将实验装置移到高山上进行，玻璃管中水银柱的高度将______。</w:t>
      </w:r>
    </w:p>
    <w:p w14:paraId="6FB84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31D22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  <w:lang w:eastAsia="zh-CN" w:val="en-US"/>
        </w:rPr>
        <w:t xml:space="preserve">9. </w:t>
      </w:r>
      <w:r>
        <w:rPr>
          <w:rFonts w:ascii="宋体" w:cs="宋体" w:eastAsia="宋体" w:hAnsi="宋体" w:hint="eastAsia"/>
        </w:rPr>
        <w:t>用如图所示的装置进行“瓶吞鸡蛋”实验。点燃瓶内的棉花，待棉花燃烧完并冷却后，鸡蛋被“吞”入瓶中。这是因为燃烧消耗了瓶内的______，使瓶内气压______瓶外大气压，鸡蛋在______的作用下被压入瓶中。</w:t>
      </w:r>
    </w:p>
    <w:p w14:paraId="072B1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ind w:firstLine="420" w:firstLineChars="0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857250" cy="972185"/>
            <wp:effectExtent b="18415" l="0" r="635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lang w:eastAsia="zh-CN" w:val="en-US"/>
        </w:rPr>
        <w:t xml:space="preserve"> </w:t>
      </w:r>
    </w:p>
    <w:p w14:paraId="4670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 w:val="en-US"/>
        </w:rPr>
      </w:pPr>
    </w:p>
    <w:p w14:paraId="15B8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10</w:t>
      </w:r>
      <w:r>
        <w:rPr>
          <w:rFonts w:ascii="宋体" w:cs="宋体" w:eastAsia="宋体" w:hAnsi="宋体" w:hint="eastAsia"/>
        </w:rPr>
        <w:t>. 关于大气压，下列说法错误的是（</w:t>
      </w:r>
      <w:r>
        <w:rPr>
          <w:rFonts w:ascii="宋体" w:cs="宋体" w:eastAsia="宋体" w:hAnsi="宋体" w:hint="eastAsia"/>
          <w:lang w:eastAsia="zh-CN" w:val="en-US"/>
        </w:rPr>
        <w:t xml:space="preserve">  </w:t>
      </w:r>
      <w:r>
        <w:rPr>
          <w:rFonts w:ascii="宋体" w:cs="宋体" w:eastAsia="宋体" w:hAnsi="宋体" w:hint="eastAsia"/>
        </w:rPr>
        <w:t xml:space="preserve"> ）</w:t>
      </w:r>
    </w:p>
    <w:p w14:paraId="2C59C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A. 马德堡半球实验证明了大气压的存在</w:t>
      </w:r>
    </w:p>
    <w:p w14:paraId="75CBB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B. 托里拆利实验中，水银柱的高度与玻璃管的粗细无关</w:t>
      </w:r>
    </w:p>
    <w:p w14:paraId="3D04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C. 大气压的值总是等于760 mm水银柱产生的压强</w:t>
      </w:r>
    </w:p>
    <w:p w14:paraId="538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D. 吸盘能吸在墙上，是因为大气压的作用</w:t>
      </w:r>
    </w:p>
    <w:p w14:paraId="6D739D0B">
      <w:pPr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br w:type="page"/>
      </w:r>
    </w:p>
    <w:p w14:paraId="5FA75974">
      <w:pPr>
        <w:numPr>
          <w:ilvl w:val="0"/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11. </w:t>
      </w:r>
      <w:r>
        <w:rPr>
          <w:rFonts w:ascii="宋体" w:cs="宋体" w:eastAsia="宋体" w:hAnsi="宋体" w:hint="eastAsia"/>
          <w:sz w:val="21"/>
        </w:rPr>
        <w:t>下列现象不能说明大气压强存在的是（</w:t>
      </w:r>
      <w:r>
        <w:rPr>
          <w:rFonts w:ascii="宋体" w:cs="宋体" w:eastAsia="宋体" w:hAnsi="宋体" w:hint="eastAsia"/>
          <w:kern w:val="0"/>
          <w:sz w:val="24"/>
          <w:szCs w:val="24"/>
        </w:rPr>
        <w:t> </w:t>
      </w:r>
      <w:r>
        <w:rPr>
          <w:rFonts w:ascii="宋体" w:cs="宋体" w:eastAsia="宋体" w:hAnsi="宋体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eastAsia"/>
          <w:kern w:val="0"/>
          <w:sz w:val="24"/>
          <w:szCs w:val="24"/>
        </w:rPr>
        <w:t>   </w:t>
      </w:r>
      <w:r>
        <w:rPr>
          <w:rFonts w:ascii="宋体" w:cs="宋体" w:eastAsia="宋体" w:hAnsi="宋体" w:hint="eastAsia"/>
          <w:sz w:val="21"/>
        </w:rPr>
        <w:t>）</w:t>
      </w:r>
    </w:p>
    <w:p w14:paraId="543847AF">
      <w:pPr>
        <w:shd w:color="auto" w:fill="auto" w:val="clear"/>
        <w:spacing w:line="240" w:lineRule="auto"/>
        <w:ind w:left="3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A．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01065" cy="683895"/>
            <wp:effectExtent b="1905" l="0" r="13335" t="0"/>
            <wp:docPr descr="@@@247f952d-6a37-457f-8ff7-954171443c4f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47f952d-6a37-457f-8ff7-954171443c4f"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同种液体橡皮膜向左凸出</w:t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</w:rPr>
        <w:t>B．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52170" cy="935990"/>
            <wp:effectExtent b="3810" l="0" r="11430" t="0"/>
            <wp:docPr descr="@@@927164b1-80b7-43c9-a738-3bd11f255fc6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27164b1-80b7-43c9-a738-3bd11f255fc6"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水“悬空”在塑料管中</w:t>
      </w:r>
    </w:p>
    <w:p w14:paraId="21581859">
      <w:pPr>
        <w:shd w:color="auto" w:fill="auto" w:val="clear"/>
        <w:spacing w:line="240" w:lineRule="auto"/>
        <w:ind w:left="3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C．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99185" cy="647700"/>
            <wp:effectExtent b="12700" l="0" r="18415" t="0"/>
            <wp:docPr descr="@@@bc95c6fe-eec6-4190-a699-2d500035e680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95c6fe-eec6-4190-a699-2d500035e680"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用吸盘搬运玻璃</w:t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</w:rPr>
        <w:t>D．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673100" cy="756285"/>
            <wp:effectExtent b="5715" l="0" r="12700" t="0"/>
            <wp:docPr descr="@@@f732f051-3fdb-465b-9e54-902029fea3c5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732f051-3fdb-465b-9e54-902029fea3c5"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吸盘被压在光滑墙壁上</w:t>
      </w:r>
    </w:p>
    <w:p w14:paraId="42F47C2A">
      <w:pPr>
        <w:numPr>
          <w:ilvl w:val="0"/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  <w:lang w:eastAsia="zh-CN" w:val="en-US"/>
        </w:rPr>
      </w:pPr>
    </w:p>
    <w:p w14:paraId="51B29143">
      <w:pPr>
        <w:numPr>
          <w:ilvl w:val="0"/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sz w:val="21"/>
        </w:rPr>
        <w:t>用如图所示装置测定某地大气压的大小，下列说法正确的是（　　）</w:t>
      </w:r>
    </w:p>
    <w:p w14:paraId="2956B7D0">
      <w:pPr>
        <w:shd w:color="auto" w:fill="auto" w:val="clear"/>
        <w:spacing w:line="240" w:lineRule="auto"/>
        <w:jc w:val="both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24000" cy="1367790"/>
            <wp:effectExtent b="3810" l="0" r="0" t="0"/>
            <wp:docPr descr="@@@04cf5ae9-f82c-40cb-8229-9a9305cc9287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4cf5ae9-f82c-40cb-8229-9a9305cc9287"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C0710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A．当地大气压跟760mm高的水银柱产生的压强大小相等</w:t>
      </w:r>
    </w:p>
    <w:p w14:paraId="75240E9E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B．缓慢向右适当倾斜玻璃管，水银柱高度不变</w:t>
      </w:r>
    </w:p>
    <w:p w14:paraId="2430734C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C．玻璃管倾斜后，若不慎将上端碰出一小孔，则水银会向上喷出</w:t>
      </w:r>
    </w:p>
    <w:p w14:paraId="3611B240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D．将水银换成水进行实验，操作更加简便</w:t>
      </w:r>
    </w:p>
    <w:p w14:paraId="42FD6E4B">
      <w:pPr>
        <w:numPr>
          <w:ilvl w:val="0"/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  <w:lang w:eastAsia="zh-CN" w:val="en-US"/>
        </w:rPr>
      </w:pPr>
    </w:p>
    <w:p w14:paraId="0FAEBF28">
      <w:pPr>
        <w:numPr>
          <w:ilvl w:val="0"/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13. </w:t>
      </w:r>
      <w:r>
        <w:rPr>
          <w:rFonts w:ascii="宋体" w:cs="宋体" w:eastAsia="宋体" w:hAnsi="宋体" w:hint="eastAsia"/>
          <w:sz w:val="21"/>
        </w:rPr>
        <w:t>1643年意大利科学家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</w:rPr>
        <w:t>最早用水银做实验测定了大气压的值，1标准大气压能托起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厘米高的水银柱。2024年春节，小孔一家人坐火车从深圳去西藏旅游，在火车上他观察到带来的零食包装袋渐渐鼓了起来（如图），可以推测外界大气压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</w:rPr>
        <w:t>（选填“变大”，“变小”或“不变”）。</w:t>
      </w:r>
    </w:p>
    <w:p w14:paraId="2877DC3C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43280" cy="1007745"/>
            <wp:effectExtent b="8255" l="0" r="20320" t="0"/>
            <wp:docPr descr="@@@d8d8e2aed50a45b3bf1c437eb6f2d9ac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8d8e2aed50a45b3bf1c437eb6f2d9ac"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92175" cy="1043940"/>
            <wp:effectExtent b="22860" l="0" r="22225" t="0"/>
            <wp:docPr descr="@@@f561afe471d24b9c8e2a11185a45b043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561afe471d24b9c8e2a11185a45b043"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B44D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</w:pPr>
    </w:p>
    <w:p w14:paraId="23F89600">
      <w:pPr>
        <w:numPr>
          <w:ilvl w:val="0"/>
          <w:numId w:val="1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如图甲，用装满水的玻璃瓶、橡皮塞和细玻璃管可制成多功能演示器。将此装置分别放入热水和冷水中，由于液体的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，玻璃管内液面会随之升降，这就是一个简易温度计。将装置内的水倒掉小部分，又可制作成简易的气压计，如图乙所示，将它从山脚移到山顶，细玻璃管内液柱将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（选填“上升”或“下降”）。</w:t>
      </w:r>
    </w:p>
    <w:p w14:paraId="72BA54D4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18235" cy="1259840"/>
            <wp:effectExtent b="10160" l="0" r="24765" t="0"/>
            <wp:docPr descr="@@@ec515da6-1667-4e8d-a1a9-a15dca8f0170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c515da6-1667-4e8d-a1a9-a15dca8f0170"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</w:rPr>
        <w:t xml:space="preserve">   </w:t>
      </w:r>
      <w:bookmarkStart w:id="0" w:name="_GoBack"/>
      <w:bookmarkEnd w:id="0"/>
    </w:p>
    <w:p w14:paraId="7736F0C4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ind w:leftChars="0"/>
        <w:jc w:val="center"/>
        <w:textAlignment w:val="center"/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</w:pPr>
      <w:r>
        <w:rPr>
          <w:rFonts w:ascii="Times New Roman" w:cs="Times New Roman" w:eastAsia="宋体" w:hAnsi="Times New Roman" w:hint="eastAsia"/>
          <w:b/>
          <w:sz w:val="32"/>
          <w:szCs w:val="22"/>
          <w:lang w:eastAsia="zh-CN" w:val="en-US"/>
        </w:rPr>
        <w:t>9.3 大气压强</w:t>
      </w:r>
    </w:p>
    <w:p w14:paraId="749A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jc w:val="center"/>
        <w:rPr>
          <w:rFonts w:ascii="宋体" w:cs="宋体" w:eastAsia="宋体" w:hAnsi="宋体" w:hint="default"/>
          <w:b w:val="0"/>
          <w:bCs/>
          <w:sz w:val="28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/>
          <w:sz w:val="28"/>
          <w:szCs w:val="21"/>
        </w:rPr>
        <w:t>基础知识填空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cs="宋体" w:eastAsia="宋体" w:hAnsi="宋体" w:hint="eastAsia"/>
          <w:b w:val="0"/>
          <w:bCs/>
          <w:sz w:val="28"/>
          <w:szCs w:val="21"/>
          <w:lang w:eastAsia="zh-CN" w:val="en-US"/>
        </w:rPr>
        <w:t>答案</w:t>
      </w:r>
    </w:p>
    <w:p w14:paraId="7C37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1. 大气对浸在它里面的物体的压强叫做______，简称______。著名的______半球实验有力地证明了大气压的存在。</w:t>
      </w:r>
    </w:p>
    <w:p w14:paraId="0DB1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答案：大气压强；大气压；马德堡</w:t>
      </w:r>
    </w:p>
    <w:p w14:paraId="70E0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2. 历史上首次测出大气压强值的实验是______实验。实验中，玻璃管内水银柱的高度差约为______ mm，此时的大气压大约等于______ Pa，通常把这个值叫做______大气压。</w:t>
      </w:r>
    </w:p>
    <w:p w14:paraId="3A02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答案：托里拆利；760；1.013×10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5</w:t>
      </w:r>
      <w:r>
        <w:rPr>
          <w:rFonts w:ascii="宋体" w:cs="宋体" w:eastAsia="宋体" w:hAnsi="宋体" w:hint="eastAsia"/>
        </w:rPr>
        <w:t>（或1×10</w:t>
      </w:r>
      <w:r>
        <w:rPr>
          <w:rFonts w:ascii="宋体" w:cs="宋体" w:eastAsia="宋体" w:hAnsi="宋体" w:hint="eastAsia"/>
          <w:vertAlign w:val="superscript"/>
          <w:lang w:eastAsia="zh-CN" w:val="en-US"/>
        </w:rPr>
        <w:t>5</w:t>
      </w:r>
      <w:r>
        <w:rPr>
          <w:rFonts w:ascii="宋体" w:cs="宋体" w:eastAsia="宋体" w:hAnsi="宋体" w:hint="eastAsia"/>
        </w:rPr>
        <w:t>）；标准</w:t>
      </w:r>
    </w:p>
    <w:p w14:paraId="5670D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3. 在托里拆利实验中，玻璃管倾斜时，管内水银柱的长度会______，但竖直高度______；将玻璃管向上提或向下压（管口未离开水银面），水银柱的高度______；若在玻璃管顶部开一个小孔，管内的水银柱会______。</w:t>
      </w:r>
    </w:p>
    <w:p w14:paraId="74C6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答案：增加；不变；不变；下降至与管外液面相平</w:t>
      </w:r>
    </w:p>
    <w:p w14:paraId="72CE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4. 大气压随高度的增加而______。在海拔3000m以内，大约每升高10m，大气压减小______ Pa。液体的沸点随气压的减小而______，随气压的增大而______。</w:t>
      </w:r>
    </w:p>
    <w:p w14:paraId="67E5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答案：减小；100；降低；升高</w:t>
      </w:r>
    </w:p>
    <w:p w14:paraId="57753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5</w:t>
      </w:r>
      <w:r>
        <w:rPr>
          <w:rFonts w:ascii="宋体" w:cs="宋体" w:eastAsia="宋体" w:hAnsi="宋体" w:hint="eastAsia"/>
        </w:rPr>
        <w:t>. 测量大气压的仪器叫做______。其中，______气压计测量准确，但携带不便；______气压计（无液气压计）便于携带，常用于登山、航空等。</w:t>
      </w:r>
    </w:p>
    <w:p w14:paraId="39314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答案：气压计；水银；金属盒</w:t>
      </w:r>
    </w:p>
    <w:p w14:paraId="3980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6</w:t>
      </w:r>
      <w:r>
        <w:rPr>
          <w:rFonts w:ascii="宋体" w:cs="宋体" w:eastAsia="宋体" w:hAnsi="宋体" w:hint="eastAsia"/>
        </w:rPr>
        <w:t>. 下列生活现象中，主要利用了大气压的是______（多选）。</w:t>
      </w:r>
    </w:p>
    <w:p w14:paraId="36DD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A. 用吸管吸饮料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</w:rPr>
        <w:t>B. 医生用注射器吸取药液</w:t>
      </w:r>
    </w:p>
    <w:p w14:paraId="6D39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C. 高压锅煮饭</w:t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  <w:lang w:eastAsia="zh-CN" w:val="en-US"/>
        </w:rPr>
        <w:tab/>
      </w:r>
      <w:r>
        <w:rPr>
          <w:rFonts w:ascii="宋体" w:cs="宋体" w:eastAsia="宋体" w:hAnsi="宋体" w:hint="eastAsia"/>
        </w:rPr>
        <w:t>D. 塑料吸盘贴在光滑的墙上</w:t>
      </w:r>
    </w:p>
    <w:p w14:paraId="19D0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 答案：A, B, D</w:t>
      </w:r>
    </w:p>
    <w:p w14:paraId="17A1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7</w:t>
      </w:r>
      <w:r>
        <w:rPr>
          <w:rFonts w:ascii="宋体" w:cs="宋体" w:eastAsia="宋体" w:hAnsi="宋体" w:hint="eastAsia"/>
        </w:rPr>
        <w:t>. 在标准大气压下做托里拆利实验，若测得水银柱的高度为750 mm，则当时的大气压______（选填“高于”、“低于”或“等于”）标准大气压，可能是由于实验地点海拔较______或天气较______。</w:t>
      </w:r>
    </w:p>
    <w:p w14:paraId="26EE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 答案：低于；高；阴雨（或潮湿）</w:t>
      </w:r>
    </w:p>
    <w:p w14:paraId="4DD9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8</w:t>
      </w:r>
      <w:r>
        <w:rPr>
          <w:rFonts w:ascii="宋体" w:cs="宋体" w:eastAsia="宋体" w:hAnsi="宋体" w:hint="eastAsia"/>
        </w:rPr>
        <w:t>. 在做托里拆利实验时，如果玻璃管中混入了少量空气，则测得的大气压值比真实值偏______。若将实验装置移到高山上进行，玻璃管中水银柱的高度将______。</w:t>
      </w:r>
    </w:p>
    <w:p w14:paraId="12FA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</w:rPr>
        <w:t xml:space="preserve">    答案：小（或低）；降低</w:t>
      </w:r>
    </w:p>
    <w:p w14:paraId="59084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  <w:lang w:eastAsia="zh-CN" w:val="en-US"/>
        </w:rPr>
        <w:t xml:space="preserve">9. </w:t>
      </w:r>
      <w:r>
        <w:rPr>
          <w:rFonts w:ascii="宋体" w:cs="宋体" w:eastAsia="宋体" w:hAnsi="宋体" w:hint="eastAsia"/>
        </w:rPr>
        <w:t>用如图所示的装置进行“瓶吞鸡蛋”实验。点燃瓶内的棉花，待棉花燃烧完并冷却后，鸡蛋被“吞”入瓶中。这是因为燃烧消耗了瓶内的______，使瓶内气压______瓶外大气压，鸡蛋在______的作用下被压入瓶中。</w:t>
      </w:r>
    </w:p>
    <w:p w14:paraId="6523F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ind w:firstLine="420" w:firstLineChars="0"/>
        <w:rPr>
          <w:rFonts w:ascii="宋体" w:cs="宋体" w:eastAsia="宋体" w:hAnsi="宋体" w:hint="eastAsia"/>
          <w:lang w:eastAsia="zh-CN" w:val="en-US"/>
        </w:rPr>
      </w:pPr>
      <w:r>
        <w:rPr>
          <w:rFonts w:ascii="宋体" w:cs="宋体" w:eastAsia="宋体" w:hAnsi="宋体" w:hint="eastAsia"/>
        </w:rPr>
        <w:drawing>
          <wp:inline distB="0" distL="114300" distR="114300" distT="0">
            <wp:extent cx="857250" cy="972185"/>
            <wp:effectExtent b="18415" l="0" r="6350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lang w:eastAsia="zh-CN" w:val="en-US"/>
        </w:rPr>
        <w:t xml:space="preserve"> </w:t>
      </w:r>
    </w:p>
    <w:p w14:paraId="32DEE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ind w:firstLine="420" w:firstLineChars="0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>答案：氧气（或空气）；小于；大气压</w:t>
      </w:r>
    </w:p>
    <w:p w14:paraId="6CD1A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lang w:eastAsia="zh-CN" w:val="en-US"/>
        </w:rPr>
        <w:t>10</w:t>
      </w:r>
      <w:r>
        <w:rPr>
          <w:rFonts w:ascii="宋体" w:cs="宋体" w:eastAsia="宋体" w:hAnsi="宋体" w:hint="eastAsia"/>
        </w:rPr>
        <w:t>. 关于大气压，下列说法错误的是（ ）。</w:t>
      </w:r>
    </w:p>
    <w:p w14:paraId="4CDD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A. 马德堡半球实验证明了大气压的存在</w:t>
      </w:r>
    </w:p>
    <w:p w14:paraId="04B8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B. 托里拆利实验中，水银柱的高度与玻璃管的粗细无关</w:t>
      </w:r>
    </w:p>
    <w:p w14:paraId="7883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C. 大气压的值总是等于760 mm水银柱产生的压强</w:t>
      </w:r>
    </w:p>
    <w:p w14:paraId="15F4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D. 吸盘能吸在墙上，是因为大气压的作用</w:t>
      </w:r>
    </w:p>
    <w:p w14:paraId="03855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3" w:lineRule="auto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t xml:space="preserve">    答案：C</w:t>
      </w:r>
    </w:p>
    <w:p w14:paraId="4C79E3AA">
      <w:pPr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</w:rPr>
        <w:br w:type="page"/>
      </w:r>
    </w:p>
    <w:p w14:paraId="594BC8B6">
      <w:pPr>
        <w:numPr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11. </w:t>
      </w:r>
      <w:r>
        <w:rPr>
          <w:rFonts w:ascii="宋体" w:cs="宋体" w:eastAsia="宋体" w:hAnsi="宋体" w:hint="eastAsia"/>
          <w:sz w:val="21"/>
        </w:rPr>
        <w:t>下列现象不能说明大气压强存在的是（</w:t>
      </w:r>
      <w:r>
        <w:rPr>
          <w:rFonts w:ascii="宋体" w:cs="宋体" w:eastAsia="宋体" w:hAnsi="宋体" w:hint="eastAsia"/>
          <w:kern w:val="0"/>
          <w:sz w:val="24"/>
          <w:szCs w:val="24"/>
        </w:rPr>
        <w:t> </w:t>
      </w:r>
      <w:r>
        <w:rPr>
          <w:rFonts w:ascii="宋体" w:cs="宋体" w:eastAsia="宋体" w:hAnsi="宋体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eastAsia"/>
          <w:kern w:val="0"/>
          <w:sz w:val="24"/>
          <w:szCs w:val="24"/>
        </w:rPr>
        <w:t>   </w:t>
      </w:r>
      <w:r>
        <w:rPr>
          <w:rFonts w:ascii="宋体" w:cs="宋体" w:eastAsia="宋体" w:hAnsi="宋体" w:hint="eastAsia"/>
          <w:sz w:val="21"/>
        </w:rPr>
        <w:t>）</w:t>
      </w:r>
    </w:p>
    <w:p w14:paraId="2EEFA70C">
      <w:pPr>
        <w:shd w:color="auto" w:fill="auto" w:val="clear"/>
        <w:spacing w:line="240" w:lineRule="auto"/>
        <w:ind w:left="3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A．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01065" cy="683895"/>
            <wp:effectExtent b="1905" l="0" r="13335" t="0"/>
            <wp:docPr descr="@@@247f952d-6a37-457f-8ff7-954171443c4f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47f952d-6a37-457f-8ff7-954171443c4f"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同种液体橡皮膜向左凸出</w:t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</w:rPr>
        <w:t>B．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52170" cy="935990"/>
            <wp:effectExtent b="3810" l="0" r="11430" t="0"/>
            <wp:docPr descr="@@@927164b1-80b7-43c9-a738-3bd11f255fc6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27164b1-80b7-43c9-a738-3bd11f255fc6" id="100021" name="图片 100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水“悬空”在塑料管中</w:t>
      </w:r>
    </w:p>
    <w:p w14:paraId="212BEE22">
      <w:pPr>
        <w:shd w:color="auto" w:fill="auto" w:val="clear"/>
        <w:spacing w:line="240" w:lineRule="auto"/>
        <w:ind w:left="30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C．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99185" cy="647700"/>
            <wp:effectExtent b="12700" l="0" r="18415" t="0"/>
            <wp:docPr descr="@@@bc95c6fe-eec6-4190-a699-2d500035e680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95c6fe-eec6-4190-a699-2d500035e680" id="100023" name="图片 1000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用吸盘搬运玻璃</w:t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  <w:lang w:eastAsia="zh-CN" w:val="en-US"/>
        </w:rPr>
        <w:tab/>
      </w:r>
      <w:r>
        <w:rPr>
          <w:rFonts w:ascii="宋体" w:cs="宋体" w:eastAsia="宋体" w:hAnsi="宋体" w:hint="eastAsia"/>
          <w:sz w:val="21"/>
        </w:rPr>
        <w:t>D．</w:t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673100" cy="756285"/>
            <wp:effectExtent b="5715" l="0" r="12700" t="0"/>
            <wp:docPr descr="@@@f732f051-3fdb-465b-9e54-902029fea3c5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732f051-3fdb-465b-9e54-902029fea3c5" id="100025" name="图片 1000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1"/>
        </w:rPr>
        <w:t>吸盘被压在光滑墙壁上</w:t>
      </w:r>
    </w:p>
    <w:p w14:paraId="59CE5D6F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sz w:val="21"/>
        </w:rPr>
        <w:t>A</w:t>
      </w:r>
    </w:p>
    <w:p w14:paraId="00DA8FC3">
      <w:pPr>
        <w:numPr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12. </w:t>
      </w:r>
      <w:r>
        <w:rPr>
          <w:rFonts w:ascii="宋体" w:cs="宋体" w:eastAsia="宋体" w:hAnsi="宋体" w:hint="eastAsia"/>
          <w:sz w:val="21"/>
        </w:rPr>
        <w:t>用如图所示装置测定某地大气压的大小，下列说法正确的是（　　）</w:t>
      </w:r>
    </w:p>
    <w:p w14:paraId="39B896D0">
      <w:pPr>
        <w:shd w:color="auto" w:fill="auto" w:val="clear"/>
        <w:spacing w:line="240" w:lineRule="auto"/>
        <w:jc w:val="both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24000" cy="1367790"/>
            <wp:effectExtent b="3810" l="0" r="0" t="0"/>
            <wp:docPr descr="@@@04cf5ae9-f82c-40cb-8229-9a9305cc9287"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4cf5ae9-f82c-40cb-8229-9a9305cc9287" id="100071" name="图片 1000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A094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A．当地大气压跟760mm高的水银柱产生的压强大小相等</w:t>
      </w:r>
    </w:p>
    <w:p w14:paraId="6A109B73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B．缓慢向右适当倾斜玻璃管，水银柱高度不变</w:t>
      </w:r>
    </w:p>
    <w:p w14:paraId="35F56612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C．玻璃管倾斜后，若不慎将上端碰出一小孔，则水银会向上喷出</w:t>
      </w:r>
    </w:p>
    <w:p w14:paraId="1162A305">
      <w:pPr>
        <w:shd w:color="auto" w:fill="auto" w:val="clear"/>
        <w:spacing w:line="240" w:lineRule="auto"/>
        <w:ind w:left="380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D．将水银换成水进行实验，操作更加简便</w:t>
      </w:r>
    </w:p>
    <w:p w14:paraId="7C9A7AB4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sz w:val="21"/>
        </w:rPr>
        <w:t>B</w:t>
      </w:r>
    </w:p>
    <w:p w14:paraId="42888653">
      <w:pPr>
        <w:numPr>
          <w:numId w:val="0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  <w:lang w:eastAsia="zh-CN" w:val="en-US"/>
        </w:rPr>
        <w:t xml:space="preserve">13. </w:t>
      </w:r>
      <w:r>
        <w:rPr>
          <w:rFonts w:ascii="宋体" w:cs="宋体" w:eastAsia="宋体" w:hAnsi="宋体" w:hint="eastAsia"/>
          <w:sz w:val="21"/>
        </w:rPr>
        <w:t>1643年意大利科学家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</w:rPr>
        <w:t>最早用水银做实验测定了大气压的值，1标准大气压能托起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厘米高的水银柱。2024年春节，小孔一家人坐火车从深圳去西藏旅游，在火车上他观察到带来的零食包装袋渐渐鼓了起来（如图），可以推测外界大气压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   </w:t>
      </w:r>
      <w:r>
        <w:rPr>
          <w:rFonts w:ascii="宋体" w:cs="宋体" w:eastAsia="宋体" w:hAnsi="宋体" w:hint="eastAsia"/>
          <w:sz w:val="21"/>
        </w:rPr>
        <w:t>（选填“变大”，“变小”或“不变”）。</w:t>
      </w:r>
    </w:p>
    <w:p w14:paraId="07EFD5C2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43280" cy="1007745"/>
            <wp:effectExtent b="8255" l="0" r="20320" t="0"/>
            <wp:docPr descr="@@@d8d8e2aed50a45b3bf1c437eb6f2d9ac" id="100085" name="图片 10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8d8e2aed50a45b3bf1c437eb6f2d9ac" id="100085" name="图片 1000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92175" cy="1043940"/>
            <wp:effectExtent b="22860" l="0" r="22225" t="0"/>
            <wp:docPr descr="@@@f561afe471d24b9c8e2a11185a45b043" id="100087" name="图片 10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561afe471d24b9c8e2a11185a45b043" id="100087" name="图片 10008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590B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sz w:val="21"/>
        </w:rPr>
        <w:t xml:space="preserve">  托里拆利     76     变小</w:t>
      </w:r>
    </w:p>
    <w:p w14:paraId="39DCE518">
      <w:pPr>
        <w:numPr>
          <w:ilvl w:val="0"/>
          <w:numId w:val="1"/>
        </w:num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sz w:val="21"/>
        </w:rPr>
      </w:pPr>
      <w:r>
        <w:rPr>
          <w:rFonts w:ascii="宋体" w:cs="宋体" w:eastAsia="宋体" w:hAnsi="宋体" w:hint="eastAsia"/>
          <w:sz w:val="21"/>
        </w:rPr>
        <w:t>如图甲，用装满水的玻璃瓶、橡皮塞和细玻璃管可制成多功能演示器。将此装置分别放入热水和冷水中，由于液体的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，玻璃管内液面会随之升降，这就是一个简易温度计。将装置内的水倒掉小部分，又可制作成简易的气压计，如图乙所示，将它从山脚移到山顶，细玻璃管内液柱将</w:t>
      </w:r>
      <w:r>
        <w:rPr>
          <w:rFonts w:ascii="宋体" w:cs="宋体" w:eastAsia="宋体" w:hAnsi="宋体" w:hint="eastAsia"/>
          <w:b w:val="0"/>
          <w:sz w:val="21"/>
          <w:u w:val="single"/>
        </w:rPr>
        <w:t xml:space="preserve">        </w:t>
      </w:r>
      <w:r>
        <w:rPr>
          <w:rFonts w:ascii="宋体" w:cs="宋体" w:eastAsia="宋体" w:hAnsi="宋体" w:hint="eastAsia"/>
          <w:sz w:val="21"/>
        </w:rPr>
        <w:t>（选填“上升”或“下降”）。</w:t>
      </w:r>
    </w:p>
    <w:p w14:paraId="1512B02F">
      <w:pPr>
        <w:shd w:color="auto" w:fill="auto" w:val="clear"/>
        <w:spacing w:line="240" w:lineRule="auto"/>
        <w:jc w:val="left"/>
        <w:textAlignment w:val="center"/>
        <w:rPr>
          <w:rFonts w:ascii="宋体" w:cs="宋体" w:eastAsia="宋体" w:hAnsi="宋体" w:hint="eastAsia"/>
          <w:lang w:eastAsia="zh-CN"/>
        </w:rPr>
      </w:pPr>
      <w:r>
        <w:rPr>
          <w:rFonts w:ascii="宋体" w:cs="宋体" w:eastAsia="宋体" w:hAnsi="宋体" w:hint="eastAsia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18235" cy="1259840"/>
            <wp:effectExtent b="10160" l="0" r="24765" t="0"/>
            <wp:docPr descr="@@@ec515da6-1667-4e8d-a1a9-a15dca8f0170" id="100109" name="图片 10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c515da6-1667-4e8d-a1a9-a15dca8f0170" id="100109" name="图片 1001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</w:rPr>
        <w:t xml:space="preserve">    答案：</w:t>
      </w:r>
      <w:r>
        <w:rPr>
          <w:rFonts w:ascii="宋体" w:cs="宋体" w:eastAsia="宋体" w:hAnsi="宋体" w:hint="eastAsia"/>
          <w:sz w:val="21"/>
        </w:rPr>
        <w:t xml:space="preserve">   热胀冷缩     上升</w:t>
      </w:r>
    </w:p>
    <w:sectPr>
      <w:headerReference r:id="rId14" w:type="default"/>
      <w:footerReference r:id="rId15" w:type="default"/>
      <w:pgSz w:h="16838" w:w="11906"/>
      <w:pgMar w:bottom="1440" w:footer="992" w:gutter="0" w:header="851" w:left="1083" w:right="1083" w:top="1440"/>
      <w:pgBorders>
        <w:top w:color="00B050" w:space="1" w:sz="6" w:val="double"/>
        <w:left w:color="00B050" w:space="4" w:sz="6" w:val="double"/>
        <w:bottom w:color="00B050" w:space="1" w:sz="6" w:val="double"/>
        <w:right w:color="00B050" w:space="4" w:sz="6" w:val="double"/>
      </w:pgBorders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BE38B0"/>
    <w:multiLevelType w:val="singleLevel"/>
    <w:tmpl w:val="FDBE38B0"/>
    <w:lvl w:ilvl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7B75810"/>
    <w:rsid w:val="004151FC"/>
    <w:rsid w:val="00C02FC6"/>
    <w:rsid w:val="5BFF98A0"/>
    <w:rsid w:val="7F7FE4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2025-12-26T16:18:00Z</dcterms:created>
  <dcterms:modified xsi:type="dcterms:W3CDTF">2025-12-26T16:46:44Z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