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635B3" w:rsidRPr="00486EEB" w:rsidRDefault="00486EEB">
      <w:pPr>
        <w:spacing w:line="360" w:lineRule="auto"/>
        <w:jc w:val="center"/>
        <w:rPr>
          <w:b/>
          <w:bCs/>
          <w:sz w:val="28"/>
          <w:szCs w:val="30"/>
        </w:rPr>
      </w:pPr>
      <w:bookmarkStart w:id="0" w:name="_GoBack"/>
      <w:r w:rsidRPr="00486EEB">
        <w:rPr>
          <w:rFonts w:hint="eastAsia"/>
          <w:b/>
          <w:bCs/>
          <w:noProof/>
          <w:sz w:val="28"/>
          <w:szCs w:val="30"/>
        </w:rPr>
        <w:drawing>
          <wp:anchor distT="0" distB="0" distL="114300" distR="114300" simplePos="0" relativeHeight="251658240" behindDoc="0" locked="0" layoutInCell="1" allowOverlap="1" wp14:anchorId="1E4F7522" wp14:editId="694D6135">
            <wp:simplePos x="0" y="0"/>
            <wp:positionH relativeFrom="page">
              <wp:posOffset>11188700</wp:posOffset>
            </wp:positionH>
            <wp:positionV relativeFrom="topMargin">
              <wp:posOffset>10236200</wp:posOffset>
            </wp:positionV>
            <wp:extent cx="355600" cy="254000"/>
            <wp:effectExtent l="0" t="0" r="0" b="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072996" name=""/>
                    <pic:cNvPicPr>
                      <a:picLocks noChangeAspect="1"/>
                    </pic:cNvPicPr>
                  </pic:nvPicPr>
                  <pic:blipFill>
                    <a:blip r:embed="rId6"/>
                    <a:stretch>
                      <a:fillRect/>
                    </a:stretch>
                  </pic:blipFill>
                  <pic:spPr>
                    <a:xfrm>
                      <a:off x="0" y="0"/>
                      <a:ext cx="355600" cy="254000"/>
                    </a:xfrm>
                    <a:prstGeom prst="rect">
                      <a:avLst/>
                    </a:prstGeom>
                  </pic:spPr>
                </pic:pic>
              </a:graphicData>
            </a:graphic>
          </wp:anchor>
        </w:drawing>
      </w:r>
      <w:bookmarkStart w:id="1" w:name="_Hlk39015294"/>
      <w:bookmarkEnd w:id="1"/>
      <w:r w:rsidRPr="00486EEB">
        <w:rPr>
          <w:rFonts w:hint="eastAsia"/>
          <w:b/>
          <w:bCs/>
          <w:sz w:val="28"/>
          <w:szCs w:val="30"/>
        </w:rPr>
        <w:t>第三节</w:t>
      </w:r>
      <w:r w:rsidRPr="00486EEB">
        <w:rPr>
          <w:rFonts w:hint="eastAsia"/>
          <w:b/>
          <w:bCs/>
          <w:sz w:val="28"/>
          <w:szCs w:val="30"/>
        </w:rPr>
        <w:t xml:space="preserve"> </w:t>
      </w:r>
      <w:r w:rsidRPr="00486EEB">
        <w:rPr>
          <w:b/>
          <w:bCs/>
          <w:sz w:val="28"/>
          <w:szCs w:val="30"/>
        </w:rPr>
        <w:t xml:space="preserve">   </w:t>
      </w:r>
      <w:r w:rsidRPr="00486EEB">
        <w:rPr>
          <w:rFonts w:hint="eastAsia"/>
          <w:b/>
          <w:bCs/>
          <w:sz w:val="28"/>
          <w:szCs w:val="30"/>
        </w:rPr>
        <w:t>大气压强</w:t>
      </w:r>
    </w:p>
    <w:bookmarkEnd w:id="0"/>
    <w:p w:rsidR="004635B3" w:rsidRDefault="00486EEB">
      <w:pPr>
        <w:spacing w:line="360" w:lineRule="auto"/>
        <w:rPr>
          <w:b/>
          <w:bCs/>
          <w:szCs w:val="28"/>
        </w:rPr>
      </w:pPr>
      <w:r>
        <w:rPr>
          <w:rFonts w:hint="eastAsia"/>
          <w:b/>
          <w:bCs/>
          <w:szCs w:val="28"/>
        </w:rPr>
        <w:t>一、主干知识脉络</w:t>
      </w:r>
    </w:p>
    <w:p w:rsidR="004635B3" w:rsidRDefault="00486EEB">
      <w:pPr>
        <w:spacing w:line="360" w:lineRule="auto"/>
        <w:jc w:val="center"/>
        <w:rPr>
          <w:b/>
          <w:bCs/>
        </w:rPr>
      </w:pPr>
      <w:r>
        <w:rPr>
          <w:b/>
          <w:bCs/>
          <w:noProof/>
        </w:rPr>
        <w:drawing>
          <wp:inline distT="0" distB="0" distL="0" distR="0">
            <wp:extent cx="5067300" cy="946150"/>
            <wp:effectExtent l="0" t="0" r="0" b="0"/>
            <wp:docPr id="11" name="图片 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991438" name="图片 11" descr=" "/>
                    <pic:cNvPicPr>
                      <a:picLocks noChangeAspect="1"/>
                    </pic:cNvPicPr>
                  </pic:nvPicPr>
                  <pic:blipFill>
                    <a:blip r:embed="rId7">
                      <a:clrChange>
                        <a:clrFrom>
                          <a:srgbClr val="FFFFFF"/>
                        </a:clrFrom>
                        <a:clrTo>
                          <a:srgbClr val="FFFFFF">
                            <a:alpha val="0"/>
                          </a:srgbClr>
                        </a:clrTo>
                      </a:clrChange>
                      <a:lum bright="-20000"/>
                      <a:extLst>
                        <a:ext uri="{28A0092B-C50C-407E-A947-70E740481C1C}">
                          <a14:useLocalDpi xmlns:a14="http://schemas.microsoft.com/office/drawing/2010/main" val="0"/>
                        </a:ext>
                      </a:extLst>
                    </a:blip>
                    <a:stretch>
                      <a:fillRect/>
                    </a:stretch>
                  </pic:blipFill>
                  <pic:spPr>
                    <a:xfrm>
                      <a:off x="0" y="0"/>
                      <a:ext cx="5067300" cy="946230"/>
                    </a:xfrm>
                    <a:prstGeom prst="rect">
                      <a:avLst/>
                    </a:prstGeom>
                  </pic:spPr>
                </pic:pic>
              </a:graphicData>
            </a:graphic>
          </wp:inline>
        </w:drawing>
      </w:r>
    </w:p>
    <w:p w:rsidR="004635B3" w:rsidRDefault="00486EEB">
      <w:pPr>
        <w:spacing w:line="360" w:lineRule="auto"/>
        <w:rPr>
          <w:b/>
          <w:bCs/>
          <w:szCs w:val="28"/>
        </w:rPr>
      </w:pPr>
      <w:r>
        <w:rPr>
          <w:rFonts w:hint="eastAsia"/>
          <w:b/>
          <w:bCs/>
          <w:szCs w:val="28"/>
        </w:rPr>
        <w:t>二、基础知识及概念</w:t>
      </w:r>
    </w:p>
    <w:p w:rsidR="004635B3" w:rsidRDefault="00486EEB">
      <w:pPr>
        <w:spacing w:line="360" w:lineRule="auto"/>
        <w:ind w:firstLineChars="200" w:firstLine="420"/>
        <w:rPr>
          <w:szCs w:val="21"/>
        </w:rPr>
      </w:pPr>
      <w:r>
        <w:rPr>
          <w:rFonts w:hint="eastAsia"/>
          <w:b/>
          <w:bCs/>
          <w:szCs w:val="21"/>
        </w:rPr>
        <w:t>1.</w:t>
      </w:r>
      <w:r>
        <w:rPr>
          <w:b/>
          <w:bCs/>
          <w:szCs w:val="21"/>
        </w:rPr>
        <w:t xml:space="preserve"> </w:t>
      </w:r>
      <w:r>
        <w:rPr>
          <w:rFonts w:hint="eastAsia"/>
          <w:b/>
          <w:bCs/>
          <w:szCs w:val="21"/>
        </w:rPr>
        <w:t>大气压强的产生</w:t>
      </w:r>
      <w:r>
        <w:rPr>
          <w:rFonts w:hint="eastAsia"/>
          <w:szCs w:val="21"/>
        </w:rPr>
        <w:t>：由于重力作用，同时具有流动性，在发生挤压时产生的。</w:t>
      </w:r>
      <w:r>
        <w:rPr>
          <w:szCs w:val="21"/>
        </w:rPr>
        <w:t xml:space="preserve"> </w:t>
      </w:r>
    </w:p>
    <w:p w:rsidR="004635B3" w:rsidRDefault="00486EEB">
      <w:pPr>
        <w:spacing w:line="360" w:lineRule="auto"/>
        <w:ind w:firstLineChars="200" w:firstLine="420"/>
        <w:rPr>
          <w:szCs w:val="21"/>
        </w:rPr>
      </w:pPr>
      <w:r>
        <w:rPr>
          <w:rFonts w:hint="eastAsia"/>
          <w:szCs w:val="21"/>
        </w:rPr>
        <w:t xml:space="preserve"> </w:t>
      </w:r>
      <w:r>
        <w:rPr>
          <w:szCs w:val="21"/>
        </w:rPr>
        <w:t xml:space="preserve">  </w:t>
      </w:r>
      <w:r>
        <w:rPr>
          <w:rFonts w:hint="eastAsia"/>
          <w:b/>
          <w:bCs/>
          <w:szCs w:val="21"/>
        </w:rPr>
        <w:t>证明大气压强存在实验</w:t>
      </w:r>
      <w:r>
        <w:rPr>
          <w:rFonts w:hint="eastAsia"/>
          <w:szCs w:val="21"/>
        </w:rPr>
        <w:t>：马德堡半球实验。</w:t>
      </w:r>
    </w:p>
    <w:p w:rsidR="004635B3" w:rsidRDefault="00486EEB">
      <w:pPr>
        <w:spacing w:line="360" w:lineRule="auto"/>
        <w:ind w:firstLineChars="200" w:firstLine="420"/>
        <w:jc w:val="center"/>
        <w:rPr>
          <w:szCs w:val="21"/>
        </w:rPr>
      </w:pPr>
      <w:r>
        <w:rPr>
          <w:rFonts w:hint="eastAsia"/>
          <w:noProof/>
          <w:szCs w:val="21"/>
        </w:rPr>
        <w:drawing>
          <wp:inline distT="0" distB="0" distL="0" distR="0">
            <wp:extent cx="2933700" cy="1498600"/>
            <wp:effectExtent l="0" t="0" r="0" b="6350"/>
            <wp:docPr id="2"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196423" name="图片 2" descr=" "/>
                    <pic:cNvPicPr>
                      <a:picLocks noChangeAspect="1"/>
                    </pic:cNvPicPr>
                  </pic:nvPicPr>
                  <pic:blipFill>
                    <a:blip r:embed="rId8">
                      <a:clrChange>
                        <a:clrFrom>
                          <a:srgbClr val="FFFFFF"/>
                        </a:clrFrom>
                        <a:clrTo>
                          <a:srgbClr val="FFFFFF">
                            <a:alpha val="0"/>
                          </a:srgbClr>
                        </a:clrTo>
                      </a:clrChange>
                      <a:lum bright="-20000"/>
                      <a:extLst>
                        <a:ext uri="{28A0092B-C50C-407E-A947-70E740481C1C}">
                          <a14:useLocalDpi xmlns:a14="http://schemas.microsoft.com/office/drawing/2010/main" val="0"/>
                        </a:ext>
                      </a:extLst>
                    </a:blip>
                    <a:stretch>
                      <a:fillRect/>
                    </a:stretch>
                  </pic:blipFill>
                  <pic:spPr>
                    <a:xfrm>
                      <a:off x="0" y="0"/>
                      <a:ext cx="2933700" cy="1498600"/>
                    </a:xfrm>
                    <a:prstGeom prst="rect">
                      <a:avLst/>
                    </a:prstGeom>
                  </pic:spPr>
                </pic:pic>
              </a:graphicData>
            </a:graphic>
          </wp:inline>
        </w:drawing>
      </w:r>
    </w:p>
    <w:p w:rsidR="004635B3" w:rsidRDefault="00486EEB">
      <w:pPr>
        <w:spacing w:line="360" w:lineRule="auto"/>
        <w:ind w:firstLineChars="200" w:firstLine="420"/>
        <w:rPr>
          <w:b/>
          <w:bCs/>
          <w:szCs w:val="21"/>
        </w:rPr>
      </w:pPr>
      <w:r>
        <w:rPr>
          <w:rFonts w:hint="eastAsia"/>
          <w:b/>
          <w:bCs/>
          <w:szCs w:val="21"/>
        </w:rPr>
        <w:t>深入理解</w:t>
      </w:r>
    </w:p>
    <w:p w:rsidR="004635B3" w:rsidRDefault="00486EEB">
      <w:pPr>
        <w:spacing w:line="360" w:lineRule="auto"/>
        <w:ind w:firstLineChars="200" w:firstLine="420"/>
        <w:rPr>
          <w:color w:val="000000" w:themeColor="text1"/>
        </w:rPr>
      </w:pPr>
      <w:r>
        <w:rPr>
          <w:rFonts w:hint="eastAsia"/>
          <w:color w:val="FF0000"/>
        </w:rPr>
        <w:t>☆</w:t>
      </w:r>
      <w:r>
        <w:rPr>
          <w:rFonts w:hint="eastAsia"/>
        </w:rPr>
        <w:t>马德堡半球实验证明了大气压强存在，但并没有测量出大气压强的数值</w:t>
      </w:r>
      <w:r>
        <w:rPr>
          <w:rFonts w:hint="eastAsia"/>
          <w:color w:val="000000" w:themeColor="text1"/>
        </w:rPr>
        <w:t>。</w:t>
      </w:r>
    </w:p>
    <w:p w:rsidR="004635B3" w:rsidRDefault="00486EEB">
      <w:pPr>
        <w:spacing w:line="360" w:lineRule="auto"/>
        <w:ind w:firstLineChars="200" w:firstLine="420"/>
      </w:pPr>
      <w:r>
        <w:rPr>
          <w:rFonts w:hint="eastAsia"/>
          <w:color w:val="FF0000"/>
        </w:rPr>
        <w:t>☆</w:t>
      </w:r>
      <w:r>
        <w:rPr>
          <w:rFonts w:hint="eastAsia"/>
          <w:color w:val="000000" w:themeColor="text1"/>
        </w:rPr>
        <w:t>覆杯实验，瓶子吞鸡蛋实验是生活中证明大气压强存在的实验</w:t>
      </w:r>
      <w:r>
        <w:rPr>
          <w:rFonts w:hint="eastAsia"/>
        </w:rPr>
        <w:t>。</w:t>
      </w:r>
    </w:p>
    <w:p w:rsidR="004635B3" w:rsidRDefault="00486EEB">
      <w:pPr>
        <w:spacing w:line="360" w:lineRule="auto"/>
        <w:ind w:firstLineChars="200" w:firstLine="420"/>
        <w:jc w:val="center"/>
      </w:pPr>
      <w:r>
        <w:rPr>
          <w:rFonts w:hint="eastAsia"/>
          <w:noProof/>
        </w:rPr>
        <w:drawing>
          <wp:inline distT="0" distB="0" distL="0" distR="0">
            <wp:extent cx="1955800" cy="1447800"/>
            <wp:effectExtent l="0" t="0" r="6350" b="0"/>
            <wp:docPr id="3" name="图片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524421" name="图片 3" descr=" "/>
                    <pic:cNvPicPr>
                      <a:picLocks noChangeAspect="1"/>
                    </pic:cNvPicPr>
                  </pic:nvPicPr>
                  <pic:blipFill>
                    <a:blip r:embed="rId9">
                      <a:clrChange>
                        <a:clrFrom>
                          <a:srgbClr val="FFFFFF"/>
                        </a:clrFrom>
                        <a:clrTo>
                          <a:srgbClr val="FFFFFF">
                            <a:alpha val="0"/>
                          </a:srgbClr>
                        </a:clrTo>
                      </a:clrChange>
                      <a:lum bright="-20000"/>
                      <a:extLst>
                        <a:ext uri="{28A0092B-C50C-407E-A947-70E740481C1C}">
                          <a14:useLocalDpi xmlns:a14="http://schemas.microsoft.com/office/drawing/2010/main" val="0"/>
                        </a:ext>
                      </a:extLst>
                    </a:blip>
                    <a:stretch>
                      <a:fillRect/>
                    </a:stretch>
                  </pic:blipFill>
                  <pic:spPr>
                    <a:xfrm>
                      <a:off x="0" y="0"/>
                      <a:ext cx="1955800" cy="1447800"/>
                    </a:xfrm>
                    <a:prstGeom prst="rect">
                      <a:avLst/>
                    </a:prstGeom>
                  </pic:spPr>
                </pic:pic>
              </a:graphicData>
            </a:graphic>
          </wp:inline>
        </w:drawing>
      </w:r>
      <w:r>
        <w:rPr>
          <w:rFonts w:hint="eastAsia"/>
          <w:noProof/>
        </w:rPr>
        <w:drawing>
          <wp:inline distT="0" distB="0" distL="0" distR="0">
            <wp:extent cx="2540000" cy="1441450"/>
            <wp:effectExtent l="0" t="0" r="0" b="6350"/>
            <wp:docPr id="4" name="图片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303993" name="图片 4" descr=" "/>
                    <pic:cNvPicPr>
                      <a:picLocks noChangeAspect="1"/>
                    </pic:cNvPicPr>
                  </pic:nvPicPr>
                  <pic:blipFill>
                    <a:blip r:embed="rId10">
                      <a:clrChange>
                        <a:clrFrom>
                          <a:srgbClr val="FFFFFF"/>
                        </a:clrFrom>
                        <a:clrTo>
                          <a:srgbClr val="FFFFFF">
                            <a:alpha val="0"/>
                          </a:srgbClr>
                        </a:clrTo>
                      </a:clrChange>
                      <a:lum bright="-20000"/>
                      <a:extLst>
                        <a:ext uri="{28A0092B-C50C-407E-A947-70E740481C1C}">
                          <a14:useLocalDpi xmlns:a14="http://schemas.microsoft.com/office/drawing/2010/main" val="0"/>
                        </a:ext>
                      </a:extLst>
                    </a:blip>
                    <a:stretch>
                      <a:fillRect/>
                    </a:stretch>
                  </pic:blipFill>
                  <pic:spPr>
                    <a:xfrm>
                      <a:off x="0" y="0"/>
                      <a:ext cx="2540000" cy="1441450"/>
                    </a:xfrm>
                    <a:prstGeom prst="rect">
                      <a:avLst/>
                    </a:prstGeom>
                  </pic:spPr>
                </pic:pic>
              </a:graphicData>
            </a:graphic>
          </wp:inline>
        </w:drawing>
      </w:r>
    </w:p>
    <w:p w:rsidR="004635B3" w:rsidRDefault="00486EEB">
      <w:pPr>
        <w:spacing w:line="360" w:lineRule="auto"/>
        <w:ind w:firstLineChars="200" w:firstLine="420"/>
        <w:rPr>
          <w:b/>
          <w:bCs/>
          <w:color w:val="000000" w:themeColor="text1"/>
        </w:rPr>
      </w:pPr>
      <w:r>
        <w:rPr>
          <w:b/>
          <w:bCs/>
          <w:szCs w:val="21"/>
        </w:rPr>
        <w:lastRenderedPageBreak/>
        <w:t xml:space="preserve">2. </w:t>
      </w:r>
      <w:r>
        <w:rPr>
          <w:rFonts w:hint="eastAsia"/>
          <w:b/>
          <w:bCs/>
          <w:color w:val="000000" w:themeColor="text1"/>
        </w:rPr>
        <w:t>大气压强测量</w:t>
      </w:r>
    </w:p>
    <w:p w:rsidR="004635B3" w:rsidRDefault="00486EEB">
      <w:pPr>
        <w:spacing w:line="360" w:lineRule="auto"/>
        <w:ind w:firstLineChars="200" w:firstLine="420"/>
        <w:rPr>
          <w:color w:val="000000" w:themeColor="text1"/>
        </w:rPr>
      </w:pPr>
      <w:r>
        <w:rPr>
          <w:rFonts w:hint="eastAsia"/>
          <w:b/>
          <w:bCs/>
          <w:color w:val="000000" w:themeColor="text1"/>
        </w:rPr>
        <w:t xml:space="preserve"> </w:t>
      </w:r>
      <w:r>
        <w:rPr>
          <w:b/>
          <w:bCs/>
          <w:color w:val="000000" w:themeColor="text1"/>
        </w:rPr>
        <w:t xml:space="preserve">  </w:t>
      </w:r>
      <w:r>
        <w:rPr>
          <w:rFonts w:hint="eastAsia"/>
          <w:b/>
          <w:bCs/>
          <w:color w:val="000000" w:themeColor="text1"/>
        </w:rPr>
        <w:t>托里拆利实验：</w:t>
      </w:r>
      <w:r>
        <w:rPr>
          <w:rFonts w:hint="eastAsia"/>
          <w:color w:val="000000" w:themeColor="text1"/>
        </w:rPr>
        <w:t>在长约</w:t>
      </w:r>
      <w:r>
        <w:rPr>
          <w:color w:val="000000" w:themeColor="text1"/>
        </w:rPr>
        <w:t>1m</w:t>
      </w:r>
      <w:r>
        <w:rPr>
          <w:color w:val="000000" w:themeColor="text1"/>
        </w:rPr>
        <w:t>一端封闭的玻璃管里灌满水银，用手指将管口堵住，然后倒插在水银槽中。放开手指，管内水银面下降到一定高度时就不再下降，这时测出管内外水银面高度差约为</w:t>
      </w:r>
      <w:r>
        <w:rPr>
          <w:color w:val="000000" w:themeColor="text1"/>
        </w:rPr>
        <w:t>76cm</w:t>
      </w:r>
      <w:r>
        <w:rPr>
          <w:rFonts w:hint="eastAsia"/>
          <w:color w:val="000000" w:themeColor="text1"/>
        </w:rPr>
        <w:t>。</w:t>
      </w:r>
    </w:p>
    <w:p w:rsidR="004635B3" w:rsidRDefault="00486EEB">
      <w:pPr>
        <w:spacing w:line="360" w:lineRule="auto"/>
        <w:ind w:rightChars="-159" w:right="-334" w:firstLineChars="300" w:firstLine="630"/>
        <w:jc w:val="left"/>
        <w:textAlignment w:val="center"/>
        <w:rPr>
          <w:rFonts w:ascii="宋体" w:hAnsi="宋体"/>
          <w:color w:val="000000"/>
          <w:szCs w:val="18"/>
        </w:rPr>
      </w:pPr>
      <w:r>
        <w:rPr>
          <w:rFonts w:ascii="宋体" w:hAnsi="宋体" w:hint="eastAsia"/>
          <w:color w:val="000000"/>
          <w:szCs w:val="18"/>
        </w:rPr>
        <w:t>大气压的数值：</w:t>
      </w:r>
      <w:r>
        <w:rPr>
          <w:rFonts w:ascii="宋体" w:hAnsi="宋体" w:hint="eastAsia"/>
          <w:color w:val="000000"/>
          <w:szCs w:val="18"/>
        </w:rPr>
        <w:t>P</w:t>
      </w:r>
      <w:r>
        <w:rPr>
          <w:rFonts w:ascii="宋体" w:hAnsi="宋体" w:hint="eastAsia"/>
          <w:color w:val="000000"/>
          <w:szCs w:val="18"/>
          <w:vertAlign w:val="subscript"/>
        </w:rPr>
        <w:t>0</w:t>
      </w:r>
      <w:r>
        <w:rPr>
          <w:rFonts w:ascii="宋体" w:hAnsi="宋体" w:hint="eastAsia"/>
          <w:color w:val="000000"/>
          <w:szCs w:val="18"/>
        </w:rPr>
        <w:t>=P</w:t>
      </w:r>
      <w:r>
        <w:rPr>
          <w:rFonts w:ascii="宋体" w:hAnsi="宋体" w:hint="eastAsia"/>
          <w:color w:val="000000"/>
          <w:szCs w:val="18"/>
          <w:vertAlign w:val="subscript"/>
        </w:rPr>
        <w:t>水银</w:t>
      </w:r>
      <w:r>
        <w:rPr>
          <w:rFonts w:ascii="宋体" w:hAnsi="宋体" w:hint="eastAsia"/>
          <w:color w:val="000000"/>
          <w:szCs w:val="18"/>
        </w:rPr>
        <w:t>=</w:t>
      </w:r>
      <w:r>
        <w:rPr>
          <w:rFonts w:ascii="宋体" w:hAnsi="宋体" w:hint="eastAsia"/>
          <w:color w:val="000000"/>
          <w:spacing w:val="-30"/>
          <w:szCs w:val="18"/>
        </w:rPr>
        <w:t>ρ</w:t>
      </w:r>
      <w:proofErr w:type="spellStart"/>
      <w:r>
        <w:rPr>
          <w:rFonts w:ascii="宋体" w:hAnsi="宋体" w:hint="eastAsia"/>
          <w:color w:val="000000"/>
          <w:szCs w:val="18"/>
        </w:rPr>
        <w:t>gh</w:t>
      </w:r>
      <w:proofErr w:type="spellEnd"/>
      <w:r>
        <w:rPr>
          <w:rFonts w:ascii="宋体" w:hAnsi="宋体" w:hint="eastAsia"/>
          <w:color w:val="000000"/>
          <w:szCs w:val="18"/>
        </w:rPr>
        <w:t>=13.6</w:t>
      </w:r>
      <w:r>
        <w:rPr>
          <w:rFonts w:ascii="宋体" w:hAnsi="宋体" w:hint="eastAsia"/>
          <w:color w:val="000000"/>
          <w:szCs w:val="18"/>
        </w:rPr>
        <w:t>×</w:t>
      </w:r>
      <w:r>
        <w:rPr>
          <w:rFonts w:ascii="宋体" w:hAnsi="宋体" w:hint="eastAsia"/>
          <w:color w:val="000000"/>
          <w:szCs w:val="18"/>
        </w:rPr>
        <w:t>10</w:t>
      </w:r>
      <w:r>
        <w:rPr>
          <w:rFonts w:ascii="宋体" w:hAnsi="宋体" w:hint="eastAsia"/>
          <w:color w:val="000000"/>
          <w:szCs w:val="18"/>
          <w:vertAlign w:val="superscript"/>
        </w:rPr>
        <w:t>3</w:t>
      </w:r>
      <w:r>
        <w:rPr>
          <w:rFonts w:ascii="宋体" w:hAnsi="宋体" w:hint="eastAsia"/>
          <w:color w:val="000000"/>
          <w:szCs w:val="18"/>
        </w:rPr>
        <w:t>kg/m</w:t>
      </w:r>
      <w:r>
        <w:rPr>
          <w:rFonts w:ascii="宋体" w:hAnsi="宋体" w:hint="eastAsia"/>
          <w:color w:val="000000"/>
          <w:szCs w:val="18"/>
          <w:vertAlign w:val="superscript"/>
        </w:rPr>
        <w:t>3</w:t>
      </w:r>
      <w:r>
        <w:rPr>
          <w:rFonts w:ascii="宋体" w:hAnsi="宋体" w:hint="eastAsia"/>
          <w:color w:val="000000"/>
          <w:szCs w:val="18"/>
        </w:rPr>
        <w:t>×</w:t>
      </w:r>
      <w:r>
        <w:rPr>
          <w:rFonts w:ascii="宋体" w:hAnsi="宋体" w:hint="eastAsia"/>
          <w:color w:val="000000"/>
          <w:szCs w:val="18"/>
        </w:rPr>
        <w:t>9.8N/kg</w:t>
      </w:r>
      <w:r>
        <w:rPr>
          <w:rFonts w:ascii="宋体" w:hAnsi="宋体" w:hint="eastAsia"/>
          <w:color w:val="000000"/>
          <w:szCs w:val="18"/>
        </w:rPr>
        <w:t>×</w:t>
      </w:r>
      <w:r>
        <w:rPr>
          <w:rFonts w:ascii="宋体" w:hAnsi="宋体" w:hint="eastAsia"/>
          <w:color w:val="000000"/>
          <w:szCs w:val="18"/>
        </w:rPr>
        <w:t>0.76m=1.013</w:t>
      </w:r>
      <w:r>
        <w:rPr>
          <w:rFonts w:ascii="宋体" w:hAnsi="宋体" w:hint="eastAsia"/>
          <w:color w:val="000000"/>
          <w:szCs w:val="18"/>
        </w:rPr>
        <w:t>×</w:t>
      </w:r>
      <w:r>
        <w:rPr>
          <w:rFonts w:ascii="宋体" w:hAnsi="宋体" w:hint="eastAsia"/>
          <w:color w:val="000000"/>
          <w:szCs w:val="18"/>
        </w:rPr>
        <w:t>10</w:t>
      </w:r>
      <w:r>
        <w:rPr>
          <w:rFonts w:ascii="宋体" w:hAnsi="宋体" w:hint="eastAsia"/>
          <w:color w:val="000000"/>
          <w:szCs w:val="18"/>
          <w:vertAlign w:val="superscript"/>
        </w:rPr>
        <w:t>5</w:t>
      </w:r>
      <w:r>
        <w:rPr>
          <w:rFonts w:ascii="宋体" w:hAnsi="宋体" w:hint="eastAsia"/>
          <w:color w:val="000000"/>
          <w:szCs w:val="18"/>
        </w:rPr>
        <w:t>Pa</w:t>
      </w:r>
      <w:r>
        <w:rPr>
          <w:rFonts w:ascii="宋体" w:hAnsi="宋体" w:hint="eastAsia"/>
          <w:color w:val="000000"/>
          <w:szCs w:val="18"/>
        </w:rPr>
        <w:t>。</w:t>
      </w:r>
    </w:p>
    <w:p w:rsidR="004635B3" w:rsidRDefault="00486EEB">
      <w:pPr>
        <w:spacing w:line="360" w:lineRule="auto"/>
        <w:ind w:rightChars="-159" w:right="-334"/>
        <w:jc w:val="left"/>
        <w:textAlignment w:val="center"/>
        <w:rPr>
          <w:rFonts w:ascii="宋体" w:hAnsi="宋体"/>
          <w:color w:val="000000"/>
          <w:szCs w:val="18"/>
        </w:rPr>
      </w:pPr>
      <w:r>
        <w:rPr>
          <w:rFonts w:ascii="宋体" w:hAnsi="宋体" w:hint="eastAsia"/>
          <w:color w:val="000000"/>
          <w:szCs w:val="18"/>
        </w:rPr>
        <w:t>所以，标准大气压的数值为：</w:t>
      </w:r>
      <w:r>
        <w:rPr>
          <w:rFonts w:ascii="宋体" w:hAnsi="宋体" w:hint="eastAsia"/>
          <w:color w:val="000000"/>
          <w:szCs w:val="18"/>
        </w:rPr>
        <w:t>P</w:t>
      </w:r>
      <w:r>
        <w:rPr>
          <w:rFonts w:ascii="宋体" w:hAnsi="宋体" w:hint="eastAsia"/>
          <w:color w:val="000000"/>
          <w:szCs w:val="18"/>
          <w:vertAlign w:val="subscript"/>
        </w:rPr>
        <w:t>0</w:t>
      </w:r>
      <w:r>
        <w:rPr>
          <w:rFonts w:ascii="宋体" w:hAnsi="宋体" w:hint="eastAsia"/>
          <w:color w:val="000000"/>
          <w:szCs w:val="18"/>
        </w:rPr>
        <w:t>=1.013</w:t>
      </w:r>
      <w:r>
        <w:rPr>
          <w:rFonts w:ascii="宋体" w:hAnsi="宋体" w:hint="eastAsia"/>
          <w:color w:val="000000"/>
          <w:szCs w:val="18"/>
        </w:rPr>
        <w:t>×</w:t>
      </w:r>
      <w:r>
        <w:rPr>
          <w:rFonts w:ascii="宋体" w:hAnsi="宋体" w:hint="eastAsia"/>
          <w:color w:val="000000"/>
          <w:szCs w:val="18"/>
        </w:rPr>
        <w:t>l0</w:t>
      </w:r>
      <w:r>
        <w:rPr>
          <w:rFonts w:ascii="宋体" w:hAnsi="宋体" w:hint="eastAsia"/>
          <w:color w:val="000000"/>
          <w:szCs w:val="18"/>
          <w:vertAlign w:val="superscript"/>
        </w:rPr>
        <w:t>5</w:t>
      </w:r>
      <w:r>
        <w:rPr>
          <w:rFonts w:ascii="宋体" w:hAnsi="宋体" w:hint="eastAsia"/>
          <w:color w:val="000000"/>
          <w:szCs w:val="18"/>
        </w:rPr>
        <w:t>Pa=76cmHg=760mmHg</w:t>
      </w:r>
      <w:r>
        <w:rPr>
          <w:rFonts w:ascii="宋体" w:hAnsi="宋体" w:hint="eastAsia"/>
          <w:color w:val="000000"/>
          <w:szCs w:val="18"/>
        </w:rPr>
        <w:t>。</w:t>
      </w:r>
    </w:p>
    <w:p w:rsidR="004635B3" w:rsidRDefault="00486EEB">
      <w:pPr>
        <w:spacing w:line="360" w:lineRule="auto"/>
        <w:ind w:firstLineChars="200" w:firstLine="420"/>
        <w:rPr>
          <w:b/>
          <w:bCs/>
          <w:szCs w:val="21"/>
        </w:rPr>
      </w:pPr>
      <w:r>
        <w:rPr>
          <w:rFonts w:hint="eastAsia"/>
          <w:b/>
          <w:bCs/>
          <w:szCs w:val="21"/>
        </w:rPr>
        <w:t>深入理解</w:t>
      </w:r>
    </w:p>
    <w:p w:rsidR="004635B3" w:rsidRDefault="00486EEB">
      <w:pPr>
        <w:spacing w:line="360" w:lineRule="auto"/>
        <w:ind w:firstLineChars="200" w:firstLine="420"/>
        <w:rPr>
          <w:color w:val="000000" w:themeColor="text1"/>
        </w:rPr>
      </w:pPr>
      <w:r>
        <w:rPr>
          <w:rFonts w:hint="eastAsia"/>
          <w:color w:val="FF0000"/>
        </w:rPr>
        <w:t>☆</w:t>
      </w:r>
      <w:r>
        <w:rPr>
          <w:rFonts w:hint="eastAsia"/>
          <w:color w:val="000000" w:themeColor="text1"/>
        </w:rPr>
        <w:t>托里拆利实验主要是利用水银产生的压强与大气压强相等间接测量。利用了等效替换的思想和方法。</w:t>
      </w:r>
    </w:p>
    <w:p w:rsidR="004635B3" w:rsidRDefault="00486EEB">
      <w:pPr>
        <w:spacing w:line="360" w:lineRule="auto"/>
        <w:ind w:rightChars="-159" w:right="-334" w:firstLineChars="200" w:firstLine="420"/>
        <w:jc w:val="left"/>
        <w:textAlignment w:val="center"/>
        <w:rPr>
          <w:rFonts w:ascii="宋体" w:hAnsi="宋体"/>
          <w:color w:val="000000"/>
          <w:szCs w:val="18"/>
        </w:rPr>
      </w:pPr>
      <w:r>
        <w:rPr>
          <w:rFonts w:hint="eastAsia"/>
          <w:color w:val="FF0000"/>
        </w:rPr>
        <w:t>☆</w:t>
      </w:r>
      <w:r>
        <w:rPr>
          <w:rFonts w:ascii="宋体" w:hAnsi="宋体" w:hint="eastAsia"/>
          <w:color w:val="000000"/>
          <w:szCs w:val="18"/>
        </w:rPr>
        <w:t>玻璃管是否倾斜；玻璃管的粗细；不离开水银槽面的前提下玻璃管口距水银面的位置并不影响测量结果。但如果玻璃管内不慎漏有少量空气，液体高度减小，则测量值要比真实值偏小。</w:t>
      </w:r>
    </w:p>
    <w:p w:rsidR="004635B3" w:rsidRDefault="00486EEB">
      <w:pPr>
        <w:spacing w:line="360" w:lineRule="auto"/>
        <w:ind w:firstLineChars="200" w:firstLine="420"/>
        <w:rPr>
          <w:b/>
          <w:bCs/>
          <w:color w:val="000000" w:themeColor="text1"/>
        </w:rPr>
      </w:pPr>
      <w:r>
        <w:rPr>
          <w:b/>
          <w:bCs/>
          <w:szCs w:val="21"/>
        </w:rPr>
        <w:t xml:space="preserve">3. </w:t>
      </w:r>
      <w:r>
        <w:rPr>
          <w:rFonts w:hint="eastAsia"/>
          <w:b/>
          <w:bCs/>
          <w:szCs w:val="21"/>
        </w:rPr>
        <w:t>影响</w:t>
      </w:r>
      <w:r>
        <w:rPr>
          <w:rFonts w:hint="eastAsia"/>
          <w:b/>
          <w:bCs/>
          <w:color w:val="000000" w:themeColor="text1"/>
        </w:rPr>
        <w:t>大气压强因素</w:t>
      </w:r>
    </w:p>
    <w:p w:rsidR="004635B3" w:rsidRDefault="00486EEB">
      <w:pPr>
        <w:spacing w:line="360" w:lineRule="auto"/>
        <w:jc w:val="left"/>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w:t>
      </w:r>
      <w:r>
        <w:rPr>
          <w:rFonts w:hint="eastAsia"/>
          <w:color w:val="000000" w:themeColor="text1"/>
        </w:rPr>
        <w:t>1</w:t>
      </w:r>
      <w:r>
        <w:rPr>
          <w:rFonts w:hint="eastAsia"/>
          <w:color w:val="000000" w:themeColor="text1"/>
        </w:rPr>
        <w:t>）大气压随高度的升高而降低。因为高度越高大气越稀薄密度越小，所以大气压越低，但大气并不均匀变化，所以大气压强随高度变化并不均匀，在海拔</w:t>
      </w:r>
      <w:r>
        <w:rPr>
          <w:color w:val="000000" w:themeColor="text1"/>
        </w:rPr>
        <w:t>3000m</w:t>
      </w:r>
      <w:r>
        <w:rPr>
          <w:color w:val="000000" w:themeColor="text1"/>
        </w:rPr>
        <w:t>以内，每升高</w:t>
      </w:r>
      <w:r>
        <w:rPr>
          <w:color w:val="000000" w:themeColor="text1"/>
        </w:rPr>
        <w:t>10m</w:t>
      </w:r>
      <w:r>
        <w:rPr>
          <w:color w:val="000000" w:themeColor="text1"/>
        </w:rPr>
        <w:t>，大气压约减小</w:t>
      </w:r>
      <w:r>
        <w:rPr>
          <w:color w:val="000000" w:themeColor="text1"/>
        </w:rPr>
        <w:t>100Pa</w:t>
      </w:r>
      <w:r>
        <w:rPr>
          <w:color w:val="000000" w:themeColor="text1"/>
        </w:rPr>
        <w:t>。</w:t>
      </w:r>
    </w:p>
    <w:p w:rsidR="004635B3" w:rsidRDefault="00486EEB">
      <w:pPr>
        <w:spacing w:line="360" w:lineRule="auto"/>
        <w:jc w:val="left"/>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w:t>
      </w:r>
      <w:r>
        <w:rPr>
          <w:rFonts w:hint="eastAsia"/>
          <w:color w:val="000000" w:themeColor="text1"/>
        </w:rPr>
        <w:t>2</w:t>
      </w:r>
      <w:r>
        <w:rPr>
          <w:rFonts w:hint="eastAsia"/>
          <w:color w:val="000000" w:themeColor="text1"/>
        </w:rPr>
        <w:t>）天气、气候影响大气压。一般来说冬天的气压比夏天高，晴天的气压比阴雨天的高。温度升高、气压也升高，大气越潮湿，气压越低。</w:t>
      </w:r>
    </w:p>
    <w:p w:rsidR="004635B3" w:rsidRDefault="00486EEB">
      <w:pPr>
        <w:spacing w:line="360" w:lineRule="auto"/>
        <w:rPr>
          <w:b/>
          <w:bCs/>
          <w:szCs w:val="28"/>
        </w:rPr>
      </w:pPr>
      <w:r>
        <w:rPr>
          <w:rFonts w:hint="eastAsia"/>
          <w:b/>
          <w:bCs/>
          <w:szCs w:val="28"/>
        </w:rPr>
        <w:t>三、实验小结</w:t>
      </w:r>
    </w:p>
    <w:p w:rsidR="004635B3" w:rsidRDefault="00486EEB">
      <w:pPr>
        <w:spacing w:line="360" w:lineRule="auto"/>
        <w:ind w:firstLine="420"/>
        <w:rPr>
          <w:b/>
          <w:bCs/>
          <w:szCs w:val="21"/>
        </w:rPr>
      </w:pPr>
      <w:r>
        <w:rPr>
          <w:b/>
          <w:bCs/>
          <w:szCs w:val="21"/>
        </w:rPr>
        <w:t xml:space="preserve">1. </w:t>
      </w:r>
      <w:r>
        <w:rPr>
          <w:rFonts w:hint="eastAsia"/>
          <w:b/>
          <w:bCs/>
          <w:szCs w:val="21"/>
        </w:rPr>
        <w:t>研究液体内部压强</w:t>
      </w:r>
    </w:p>
    <w:p w:rsidR="004635B3" w:rsidRDefault="00486EEB">
      <w:pPr>
        <w:spacing w:line="360" w:lineRule="auto"/>
        <w:ind w:firstLine="420"/>
        <w:jc w:val="center"/>
        <w:rPr>
          <w:b/>
          <w:bCs/>
          <w:szCs w:val="21"/>
        </w:rPr>
      </w:pPr>
      <w:r>
        <w:rPr>
          <w:rFonts w:hint="eastAsia"/>
          <w:noProof/>
          <w:color w:val="000000" w:themeColor="text1"/>
        </w:rPr>
        <w:lastRenderedPageBreak/>
        <w:drawing>
          <wp:inline distT="0" distB="0" distL="0" distR="0">
            <wp:extent cx="4057650" cy="1708150"/>
            <wp:effectExtent l="0" t="0" r="0" b="0"/>
            <wp:docPr id="6" name="图片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556147" name="图片 6" descr=" "/>
                    <pic:cNvPicPr>
                      <a:picLocks noChangeAspect="1"/>
                    </pic:cNvPicPr>
                  </pic:nvPicPr>
                  <pic:blipFill>
                    <a:blip r:embed="rId11">
                      <a:clrChange>
                        <a:clrFrom>
                          <a:srgbClr val="FFFFFF"/>
                        </a:clrFrom>
                        <a:clrTo>
                          <a:srgbClr val="FFFFFF">
                            <a:alpha val="0"/>
                          </a:srgbClr>
                        </a:clrTo>
                      </a:clrChange>
                      <a:lum bright="-20000"/>
                      <a:extLst>
                        <a:ext uri="{28A0092B-C50C-407E-A947-70E740481C1C}">
                          <a14:useLocalDpi xmlns:a14="http://schemas.microsoft.com/office/drawing/2010/main" val="0"/>
                        </a:ext>
                      </a:extLst>
                    </a:blip>
                    <a:stretch>
                      <a:fillRect/>
                    </a:stretch>
                  </pic:blipFill>
                  <pic:spPr>
                    <a:xfrm>
                      <a:off x="0" y="0"/>
                      <a:ext cx="4057650" cy="1708150"/>
                    </a:xfrm>
                    <a:prstGeom prst="rect">
                      <a:avLst/>
                    </a:prstGeom>
                  </pic:spPr>
                </pic:pic>
              </a:graphicData>
            </a:graphic>
          </wp:inline>
        </w:drawing>
      </w:r>
    </w:p>
    <w:p w:rsidR="004635B3" w:rsidRDefault="00486EEB">
      <w:pPr>
        <w:spacing w:line="360" w:lineRule="auto"/>
        <w:ind w:rightChars="-159" w:right="-334" w:firstLineChars="300" w:firstLine="630"/>
        <w:jc w:val="left"/>
        <w:textAlignment w:val="center"/>
        <w:rPr>
          <w:rFonts w:ascii="宋体" w:hAnsi="宋体"/>
          <w:color w:val="000000"/>
          <w:szCs w:val="18"/>
        </w:rPr>
      </w:pPr>
      <w:r>
        <w:rPr>
          <w:rFonts w:hint="eastAsia"/>
          <w:b/>
          <w:bCs/>
          <w:szCs w:val="21"/>
        </w:rPr>
        <w:t xml:space="preserve"> </w:t>
      </w:r>
      <w:r>
        <w:rPr>
          <w:b/>
          <w:bCs/>
          <w:szCs w:val="21"/>
        </w:rPr>
        <w:t xml:space="preserve">   </w:t>
      </w:r>
      <w:r>
        <w:rPr>
          <w:rFonts w:hint="eastAsia"/>
          <w:b/>
          <w:bCs/>
          <w:szCs w:val="21"/>
        </w:rPr>
        <w:t>实验结论：</w:t>
      </w:r>
      <w:r>
        <w:rPr>
          <w:rFonts w:ascii="宋体" w:hAnsi="宋体" w:hint="eastAsia"/>
          <w:color w:val="000000"/>
          <w:szCs w:val="18"/>
        </w:rPr>
        <w:t>大气压的数值：</w:t>
      </w:r>
      <w:r>
        <w:rPr>
          <w:rFonts w:ascii="宋体" w:hAnsi="宋体" w:hint="eastAsia"/>
          <w:color w:val="000000"/>
          <w:szCs w:val="18"/>
        </w:rPr>
        <w:t>P</w:t>
      </w:r>
      <w:r>
        <w:rPr>
          <w:rFonts w:ascii="宋体" w:hAnsi="宋体" w:hint="eastAsia"/>
          <w:color w:val="000000"/>
          <w:szCs w:val="18"/>
          <w:vertAlign w:val="subscript"/>
        </w:rPr>
        <w:t>0</w:t>
      </w:r>
      <w:r>
        <w:rPr>
          <w:rFonts w:ascii="宋体" w:hAnsi="宋体" w:hint="eastAsia"/>
          <w:color w:val="000000"/>
          <w:szCs w:val="18"/>
        </w:rPr>
        <w:t>=P</w:t>
      </w:r>
      <w:r>
        <w:rPr>
          <w:rFonts w:ascii="宋体" w:hAnsi="宋体" w:hint="eastAsia"/>
          <w:color w:val="000000"/>
          <w:szCs w:val="18"/>
          <w:vertAlign w:val="subscript"/>
        </w:rPr>
        <w:t>水银</w:t>
      </w:r>
      <w:r>
        <w:rPr>
          <w:rFonts w:ascii="宋体" w:hAnsi="宋体" w:hint="eastAsia"/>
          <w:color w:val="000000"/>
          <w:szCs w:val="18"/>
        </w:rPr>
        <w:t>=</w:t>
      </w:r>
      <w:r>
        <w:rPr>
          <w:rFonts w:ascii="宋体" w:hAnsi="宋体" w:hint="eastAsia"/>
          <w:color w:val="000000"/>
          <w:spacing w:val="-30"/>
          <w:szCs w:val="18"/>
        </w:rPr>
        <w:t>ρ</w:t>
      </w:r>
      <w:proofErr w:type="spellStart"/>
      <w:r>
        <w:rPr>
          <w:rFonts w:ascii="宋体" w:hAnsi="宋体" w:hint="eastAsia"/>
          <w:color w:val="000000"/>
          <w:szCs w:val="18"/>
        </w:rPr>
        <w:t>gh</w:t>
      </w:r>
      <w:proofErr w:type="spellEnd"/>
      <w:r>
        <w:rPr>
          <w:rFonts w:ascii="宋体" w:hAnsi="宋体" w:hint="eastAsia"/>
          <w:color w:val="000000"/>
          <w:szCs w:val="18"/>
        </w:rPr>
        <w:t>=13.6</w:t>
      </w:r>
      <w:r>
        <w:rPr>
          <w:rFonts w:ascii="宋体" w:hAnsi="宋体" w:hint="eastAsia"/>
          <w:color w:val="000000"/>
          <w:szCs w:val="18"/>
        </w:rPr>
        <w:t>×</w:t>
      </w:r>
      <w:r>
        <w:rPr>
          <w:rFonts w:ascii="宋体" w:hAnsi="宋体" w:hint="eastAsia"/>
          <w:color w:val="000000"/>
          <w:szCs w:val="18"/>
        </w:rPr>
        <w:t>10</w:t>
      </w:r>
      <w:r>
        <w:rPr>
          <w:rFonts w:ascii="宋体" w:hAnsi="宋体" w:hint="eastAsia"/>
          <w:color w:val="000000"/>
          <w:szCs w:val="18"/>
          <w:vertAlign w:val="superscript"/>
        </w:rPr>
        <w:t>3</w:t>
      </w:r>
      <w:r>
        <w:rPr>
          <w:rFonts w:ascii="宋体" w:hAnsi="宋体" w:hint="eastAsia"/>
          <w:color w:val="000000"/>
          <w:szCs w:val="18"/>
        </w:rPr>
        <w:t>kg/m</w:t>
      </w:r>
      <w:r>
        <w:rPr>
          <w:rFonts w:ascii="宋体" w:hAnsi="宋体" w:hint="eastAsia"/>
          <w:color w:val="000000"/>
          <w:szCs w:val="18"/>
          <w:vertAlign w:val="superscript"/>
        </w:rPr>
        <w:t>3</w:t>
      </w:r>
      <w:r>
        <w:rPr>
          <w:rFonts w:ascii="宋体" w:hAnsi="宋体" w:hint="eastAsia"/>
          <w:color w:val="000000"/>
          <w:szCs w:val="18"/>
        </w:rPr>
        <w:t>×</w:t>
      </w:r>
      <w:r>
        <w:rPr>
          <w:rFonts w:ascii="宋体" w:hAnsi="宋体" w:hint="eastAsia"/>
          <w:color w:val="000000"/>
          <w:szCs w:val="18"/>
        </w:rPr>
        <w:t>9.8N/kg</w:t>
      </w:r>
      <w:r>
        <w:rPr>
          <w:rFonts w:ascii="宋体" w:hAnsi="宋体" w:hint="eastAsia"/>
          <w:color w:val="000000"/>
          <w:szCs w:val="18"/>
        </w:rPr>
        <w:t>×</w:t>
      </w:r>
      <w:r>
        <w:rPr>
          <w:rFonts w:ascii="宋体" w:hAnsi="宋体" w:hint="eastAsia"/>
          <w:color w:val="000000"/>
          <w:szCs w:val="18"/>
        </w:rPr>
        <w:t>0.76m=1.013</w:t>
      </w:r>
      <w:r>
        <w:rPr>
          <w:rFonts w:ascii="宋体" w:hAnsi="宋体" w:hint="eastAsia"/>
          <w:color w:val="000000"/>
          <w:szCs w:val="18"/>
        </w:rPr>
        <w:t>×</w:t>
      </w:r>
      <w:r>
        <w:rPr>
          <w:rFonts w:ascii="宋体" w:hAnsi="宋体" w:hint="eastAsia"/>
          <w:color w:val="000000"/>
          <w:szCs w:val="18"/>
        </w:rPr>
        <w:t>10</w:t>
      </w:r>
      <w:r>
        <w:rPr>
          <w:rFonts w:ascii="宋体" w:hAnsi="宋体" w:hint="eastAsia"/>
          <w:color w:val="000000"/>
          <w:szCs w:val="18"/>
          <w:vertAlign w:val="superscript"/>
        </w:rPr>
        <w:t>5</w:t>
      </w:r>
      <w:r>
        <w:rPr>
          <w:rFonts w:ascii="宋体" w:hAnsi="宋体" w:hint="eastAsia"/>
          <w:color w:val="000000"/>
          <w:szCs w:val="18"/>
        </w:rPr>
        <w:t>Pa</w:t>
      </w:r>
      <w:r>
        <w:rPr>
          <w:rFonts w:ascii="宋体" w:hAnsi="宋体" w:hint="eastAsia"/>
          <w:color w:val="000000"/>
          <w:szCs w:val="18"/>
        </w:rPr>
        <w:t>。所以，标准大气压的数值为：</w:t>
      </w:r>
      <w:r>
        <w:rPr>
          <w:rFonts w:ascii="宋体" w:hAnsi="宋体" w:hint="eastAsia"/>
          <w:color w:val="000000"/>
          <w:szCs w:val="18"/>
        </w:rPr>
        <w:t>P</w:t>
      </w:r>
      <w:r>
        <w:rPr>
          <w:rFonts w:ascii="宋体" w:hAnsi="宋体" w:hint="eastAsia"/>
          <w:color w:val="000000"/>
          <w:szCs w:val="18"/>
          <w:vertAlign w:val="subscript"/>
        </w:rPr>
        <w:t>0</w:t>
      </w:r>
      <w:r>
        <w:rPr>
          <w:rFonts w:ascii="宋体" w:hAnsi="宋体" w:hint="eastAsia"/>
          <w:color w:val="000000"/>
          <w:szCs w:val="18"/>
        </w:rPr>
        <w:t>=1.013</w:t>
      </w:r>
      <w:r>
        <w:rPr>
          <w:rFonts w:ascii="宋体" w:hAnsi="宋体" w:hint="eastAsia"/>
          <w:color w:val="000000"/>
          <w:szCs w:val="18"/>
        </w:rPr>
        <w:t>×</w:t>
      </w:r>
      <w:r>
        <w:rPr>
          <w:rFonts w:ascii="宋体" w:hAnsi="宋体" w:hint="eastAsia"/>
          <w:color w:val="000000"/>
          <w:szCs w:val="18"/>
        </w:rPr>
        <w:t>l0</w:t>
      </w:r>
      <w:r>
        <w:rPr>
          <w:rFonts w:ascii="宋体" w:hAnsi="宋体" w:hint="eastAsia"/>
          <w:color w:val="000000"/>
          <w:szCs w:val="18"/>
          <w:vertAlign w:val="superscript"/>
        </w:rPr>
        <w:t>5</w:t>
      </w:r>
      <w:r>
        <w:rPr>
          <w:rFonts w:ascii="宋体" w:hAnsi="宋体" w:hint="eastAsia"/>
          <w:color w:val="000000"/>
          <w:szCs w:val="18"/>
        </w:rPr>
        <w:t>Pa=76cmHg=760mmHg</w:t>
      </w:r>
      <w:r>
        <w:rPr>
          <w:rFonts w:hint="eastAsia"/>
          <w:szCs w:val="21"/>
        </w:rPr>
        <w:t>。</w:t>
      </w:r>
    </w:p>
    <w:p w:rsidR="004635B3" w:rsidRDefault="00486EEB">
      <w:pPr>
        <w:spacing w:line="360" w:lineRule="auto"/>
        <w:jc w:val="center"/>
        <w:rPr>
          <w:b/>
          <w:bCs/>
          <w:sz w:val="28"/>
          <w:szCs w:val="28"/>
        </w:rPr>
      </w:pPr>
      <w:r>
        <w:rPr>
          <w:rFonts w:hint="eastAsia"/>
          <w:b/>
          <w:bCs/>
          <w:sz w:val="28"/>
          <w:szCs w:val="28"/>
        </w:rPr>
        <w:t>练一练</w:t>
      </w:r>
    </w:p>
    <w:p w:rsidR="004635B3" w:rsidRDefault="00486EEB">
      <w:pPr>
        <w:pStyle w:val="a5"/>
        <w:spacing w:beforeAutospacing="0" w:afterAutospacing="0" w:line="360" w:lineRule="auto"/>
        <w:rPr>
          <w:sz w:val="21"/>
          <w:szCs w:val="21"/>
        </w:rPr>
      </w:pPr>
      <w:r>
        <w:rPr>
          <w:sz w:val="21"/>
          <w:szCs w:val="21"/>
        </w:rPr>
        <w:t>1</w:t>
      </w:r>
      <w:r>
        <w:rPr>
          <w:sz w:val="21"/>
          <w:szCs w:val="21"/>
        </w:rPr>
        <w:t>、</w:t>
      </w:r>
      <w:r>
        <w:rPr>
          <w:rFonts w:hint="eastAsia"/>
          <w:sz w:val="21"/>
          <w:szCs w:val="21"/>
        </w:rPr>
        <w:t>下列数据中，最接近生活实际的是（</w:t>
      </w:r>
      <w:r>
        <w:rPr>
          <w:sz w:val="21"/>
          <w:szCs w:val="21"/>
        </w:rPr>
        <w:t xml:space="preserve">  </w:t>
      </w:r>
      <w:r>
        <w:rPr>
          <w:sz w:val="21"/>
          <w:szCs w:val="21"/>
        </w:rPr>
        <w:t>）</w:t>
      </w:r>
    </w:p>
    <w:p w:rsidR="004635B3" w:rsidRDefault="00486EEB">
      <w:pPr>
        <w:pStyle w:val="a5"/>
        <w:spacing w:beforeAutospacing="0" w:afterAutospacing="0" w:line="360" w:lineRule="auto"/>
        <w:rPr>
          <w:sz w:val="21"/>
          <w:szCs w:val="21"/>
        </w:rPr>
      </w:pPr>
      <w:r>
        <w:rPr>
          <w:sz w:val="21"/>
          <w:szCs w:val="21"/>
        </w:rPr>
        <w:t>A</w:t>
      </w:r>
      <w:r>
        <w:rPr>
          <w:sz w:val="21"/>
          <w:szCs w:val="21"/>
        </w:rPr>
        <w:t>．人体正常体温约为</w:t>
      </w:r>
      <w:r>
        <w:rPr>
          <w:sz w:val="21"/>
          <w:szCs w:val="21"/>
        </w:rPr>
        <w:t xml:space="preserve"> 42℃</w:t>
      </w:r>
    </w:p>
    <w:p w:rsidR="004635B3" w:rsidRDefault="00486EEB">
      <w:pPr>
        <w:pStyle w:val="a5"/>
        <w:spacing w:beforeAutospacing="0" w:afterAutospacing="0" w:line="360" w:lineRule="auto"/>
        <w:rPr>
          <w:sz w:val="21"/>
          <w:szCs w:val="21"/>
        </w:rPr>
      </w:pPr>
      <w:r>
        <w:rPr>
          <w:sz w:val="21"/>
          <w:szCs w:val="21"/>
        </w:rPr>
        <w:t>B</w:t>
      </w:r>
      <w:r>
        <w:rPr>
          <w:sz w:val="21"/>
          <w:szCs w:val="21"/>
        </w:rPr>
        <w:t>．泰山山顶上的大气压约为</w:t>
      </w:r>
      <w:r>
        <w:rPr>
          <w:sz w:val="21"/>
          <w:szCs w:val="21"/>
        </w:rPr>
        <w:t xml:space="preserve"> 1.8×10</w:t>
      </w:r>
      <w:r>
        <w:rPr>
          <w:sz w:val="21"/>
          <w:szCs w:val="21"/>
          <w:vertAlign w:val="superscript"/>
        </w:rPr>
        <w:t>5</w:t>
      </w:r>
      <w:r>
        <w:rPr>
          <w:sz w:val="21"/>
          <w:szCs w:val="21"/>
        </w:rPr>
        <w:t>Pa</w:t>
      </w:r>
    </w:p>
    <w:p w:rsidR="004635B3" w:rsidRDefault="00486EEB">
      <w:pPr>
        <w:pStyle w:val="a5"/>
        <w:spacing w:beforeAutospacing="0" w:afterAutospacing="0" w:line="360" w:lineRule="auto"/>
        <w:rPr>
          <w:sz w:val="21"/>
          <w:szCs w:val="21"/>
        </w:rPr>
      </w:pPr>
      <w:r>
        <w:rPr>
          <w:sz w:val="21"/>
          <w:szCs w:val="21"/>
        </w:rPr>
        <w:t>C</w:t>
      </w:r>
      <w:r>
        <w:rPr>
          <w:sz w:val="21"/>
          <w:szCs w:val="21"/>
        </w:rPr>
        <w:t>．一支新</w:t>
      </w:r>
      <w:r>
        <w:rPr>
          <w:sz w:val="21"/>
          <w:szCs w:val="21"/>
        </w:rPr>
        <w:t xml:space="preserve"> 2B </w:t>
      </w:r>
      <w:r>
        <w:rPr>
          <w:sz w:val="21"/>
          <w:szCs w:val="21"/>
        </w:rPr>
        <w:t>铅笔的长度约为</w:t>
      </w:r>
      <w:r>
        <w:rPr>
          <w:sz w:val="21"/>
          <w:szCs w:val="21"/>
        </w:rPr>
        <w:t xml:space="preserve"> 50cm</w:t>
      </w:r>
    </w:p>
    <w:p w:rsidR="004635B3" w:rsidRDefault="00486EEB">
      <w:pPr>
        <w:pStyle w:val="a5"/>
        <w:spacing w:beforeAutospacing="0" w:afterAutospacing="0" w:line="360" w:lineRule="auto"/>
        <w:rPr>
          <w:sz w:val="21"/>
          <w:szCs w:val="21"/>
        </w:rPr>
      </w:pPr>
      <w:r>
        <w:rPr>
          <w:sz w:val="21"/>
          <w:szCs w:val="21"/>
        </w:rPr>
        <w:t>D</w:t>
      </w:r>
      <w:r>
        <w:rPr>
          <w:sz w:val="21"/>
          <w:szCs w:val="21"/>
        </w:rPr>
        <w:t>．一位普通初中生的质量约为</w:t>
      </w:r>
      <w:r>
        <w:rPr>
          <w:sz w:val="21"/>
          <w:szCs w:val="21"/>
        </w:rPr>
        <w:t xml:space="preserve"> 50kg</w:t>
      </w:r>
    </w:p>
    <w:p w:rsidR="004635B3" w:rsidRDefault="00486EEB">
      <w:pPr>
        <w:pStyle w:val="a5"/>
        <w:spacing w:beforeAutospacing="0" w:afterAutospacing="0" w:line="360" w:lineRule="auto"/>
        <w:rPr>
          <w:sz w:val="21"/>
          <w:szCs w:val="21"/>
        </w:rPr>
      </w:pPr>
      <w:r>
        <w:rPr>
          <w:sz w:val="21"/>
          <w:szCs w:val="21"/>
        </w:rPr>
        <w:t>2</w:t>
      </w:r>
      <w:r>
        <w:rPr>
          <w:sz w:val="21"/>
          <w:szCs w:val="21"/>
        </w:rPr>
        <w:t>、</w:t>
      </w:r>
      <w:r>
        <w:rPr>
          <w:sz w:val="21"/>
          <w:szCs w:val="21"/>
        </w:rPr>
        <w:t xml:space="preserve"> </w:t>
      </w:r>
      <w:r>
        <w:rPr>
          <w:sz w:val="21"/>
          <w:szCs w:val="21"/>
        </w:rPr>
        <w:t>对于上升的热气球，下列说法正确的是（</w:t>
      </w:r>
      <w:r>
        <w:rPr>
          <w:sz w:val="21"/>
          <w:szCs w:val="21"/>
        </w:rPr>
        <w:t xml:space="preserve">    </w:t>
      </w:r>
      <w:r>
        <w:rPr>
          <w:sz w:val="21"/>
          <w:szCs w:val="21"/>
        </w:rPr>
        <w:t>）</w:t>
      </w:r>
    </w:p>
    <w:p w:rsidR="004635B3" w:rsidRDefault="00486EEB">
      <w:pPr>
        <w:pStyle w:val="a5"/>
        <w:spacing w:beforeAutospacing="0" w:afterAutospacing="0" w:line="360" w:lineRule="auto"/>
        <w:rPr>
          <w:sz w:val="21"/>
          <w:szCs w:val="21"/>
        </w:rPr>
      </w:pPr>
      <w:r>
        <w:rPr>
          <w:sz w:val="21"/>
          <w:szCs w:val="21"/>
        </w:rPr>
        <w:t xml:space="preserve">A. </w:t>
      </w:r>
      <w:r>
        <w:rPr>
          <w:sz w:val="21"/>
          <w:szCs w:val="21"/>
        </w:rPr>
        <w:t>热气球的升空原理和民航飞机的起飞原理相同</w:t>
      </w:r>
    </w:p>
    <w:p w:rsidR="004635B3" w:rsidRDefault="00486EEB">
      <w:pPr>
        <w:pStyle w:val="a5"/>
        <w:spacing w:beforeAutospacing="0" w:afterAutospacing="0" w:line="360" w:lineRule="auto"/>
        <w:rPr>
          <w:sz w:val="21"/>
          <w:szCs w:val="21"/>
        </w:rPr>
      </w:pPr>
      <w:r>
        <w:rPr>
          <w:sz w:val="21"/>
          <w:szCs w:val="21"/>
        </w:rPr>
        <w:t xml:space="preserve">B. </w:t>
      </w:r>
      <w:r>
        <w:rPr>
          <w:sz w:val="21"/>
          <w:szCs w:val="21"/>
        </w:rPr>
        <w:t>热气球匀速上升时，机械能一定不变</w:t>
      </w:r>
    </w:p>
    <w:p w:rsidR="004635B3" w:rsidRDefault="00486EEB">
      <w:pPr>
        <w:pStyle w:val="a5"/>
        <w:spacing w:beforeAutospacing="0" w:afterAutospacing="0" w:line="360" w:lineRule="auto"/>
        <w:rPr>
          <w:sz w:val="21"/>
          <w:szCs w:val="21"/>
        </w:rPr>
      </w:pPr>
      <w:r>
        <w:rPr>
          <w:sz w:val="21"/>
          <w:szCs w:val="21"/>
        </w:rPr>
        <w:t xml:space="preserve">C. </w:t>
      </w:r>
      <w:r>
        <w:rPr>
          <w:sz w:val="21"/>
          <w:szCs w:val="21"/>
        </w:rPr>
        <w:t>热气球上升过程中，受到的大气压强不变</w:t>
      </w:r>
    </w:p>
    <w:p w:rsidR="004635B3" w:rsidRDefault="00486EEB">
      <w:pPr>
        <w:pStyle w:val="a5"/>
        <w:spacing w:beforeAutospacing="0" w:afterAutospacing="0" w:line="360" w:lineRule="auto"/>
        <w:rPr>
          <w:sz w:val="21"/>
          <w:szCs w:val="21"/>
        </w:rPr>
      </w:pPr>
      <w:r>
        <w:rPr>
          <w:sz w:val="21"/>
          <w:szCs w:val="21"/>
        </w:rPr>
        <w:t xml:space="preserve">D. </w:t>
      </w:r>
      <w:r>
        <w:rPr>
          <w:sz w:val="21"/>
          <w:szCs w:val="21"/>
        </w:rPr>
        <w:t>热气球燃料减少后，它的惯性变小</w:t>
      </w:r>
    </w:p>
    <w:p w:rsidR="004635B3" w:rsidRDefault="00486EEB">
      <w:pPr>
        <w:pStyle w:val="a5"/>
        <w:spacing w:beforeAutospacing="0" w:afterAutospacing="0" w:line="360" w:lineRule="auto"/>
        <w:rPr>
          <w:sz w:val="21"/>
          <w:szCs w:val="21"/>
        </w:rPr>
      </w:pPr>
      <w:r>
        <w:rPr>
          <w:sz w:val="21"/>
          <w:szCs w:val="21"/>
        </w:rPr>
        <w:t>3</w:t>
      </w:r>
      <w:r>
        <w:rPr>
          <w:sz w:val="21"/>
          <w:szCs w:val="21"/>
        </w:rPr>
        <w:t>、一端开口、一端封闭的玻璃管，开口向下插入水银槽中，不计玻璃管的重力和浮力，用竖直向上的力</w:t>
      </w:r>
      <w:r>
        <w:rPr>
          <w:sz w:val="21"/>
          <w:szCs w:val="21"/>
        </w:rPr>
        <w:t>F</w:t>
      </w:r>
      <w:r>
        <w:rPr>
          <w:sz w:val="21"/>
          <w:szCs w:val="21"/>
        </w:rPr>
        <w:t>提着保持平衡，此时管内外水银面高度差为</w:t>
      </w:r>
      <w:r>
        <w:rPr>
          <w:sz w:val="21"/>
          <w:szCs w:val="21"/>
        </w:rPr>
        <w:t>h</w:t>
      </w:r>
      <w:r>
        <w:rPr>
          <w:sz w:val="21"/>
          <w:szCs w:val="21"/>
        </w:rPr>
        <w:t>（如图所示）．如果将玻璃管向上提起一段距离，待稳定后，此时的</w:t>
      </w:r>
      <w:r>
        <w:rPr>
          <w:sz w:val="21"/>
          <w:szCs w:val="21"/>
        </w:rPr>
        <w:t>F</w:t>
      </w:r>
      <w:r>
        <w:rPr>
          <w:sz w:val="21"/>
          <w:szCs w:val="21"/>
        </w:rPr>
        <w:t>和</w:t>
      </w:r>
      <w:r>
        <w:rPr>
          <w:sz w:val="21"/>
          <w:szCs w:val="21"/>
        </w:rPr>
        <w:t>h</w:t>
      </w:r>
      <w:r>
        <w:rPr>
          <w:sz w:val="21"/>
          <w:szCs w:val="21"/>
        </w:rPr>
        <w:t>与刚才相比（　　）</w:t>
      </w:r>
    </w:p>
    <w:p w:rsidR="004635B3" w:rsidRDefault="00486EEB">
      <w:pPr>
        <w:pStyle w:val="a5"/>
        <w:spacing w:beforeAutospacing="0" w:afterAutospacing="0" w:line="360" w:lineRule="auto"/>
        <w:jc w:val="center"/>
        <w:rPr>
          <w:sz w:val="21"/>
          <w:szCs w:val="21"/>
        </w:rPr>
      </w:pPr>
      <w:r>
        <w:rPr>
          <w:noProof/>
          <w:sz w:val="21"/>
          <w:szCs w:val="20"/>
        </w:rPr>
        <w:lastRenderedPageBreak/>
        <w:drawing>
          <wp:inline distT="0" distB="0" distL="0" distR="0">
            <wp:extent cx="819150" cy="1123950"/>
            <wp:effectExtent l="0" t="0" r="0" b="0"/>
            <wp:docPr id="19" name="图片 1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758854" name="图片 19" descr=" "/>
                    <pic:cNvPicPr>
                      <a:picLocks noChangeAspect="1" noChangeArrowheads="1"/>
                    </pic:cNvPicPr>
                  </pic:nvPicPr>
                  <pic:blipFill>
                    <a:blip r:embed="rId12">
                      <a:clrChange>
                        <a:clrFrom>
                          <a:srgbClr val="FFFFFF"/>
                        </a:clrFrom>
                        <a:clrTo>
                          <a:srgbClr val="FFFFFF">
                            <a:alpha val="0"/>
                          </a:srgbClr>
                        </a:clrTo>
                      </a:clrChange>
                      <a:lum bright="-20000"/>
                      <a:extLst>
                        <a:ext uri="{28A0092B-C50C-407E-A947-70E740481C1C}">
                          <a14:useLocalDpi xmlns:a14="http://schemas.microsoft.com/office/drawing/2010/main" val="0"/>
                        </a:ext>
                      </a:extLst>
                    </a:blip>
                    <a:stretch>
                      <a:fillRect/>
                    </a:stretch>
                  </pic:blipFill>
                  <pic:spPr>
                    <a:xfrm>
                      <a:off x="0" y="0"/>
                      <a:ext cx="819150" cy="1123950"/>
                    </a:xfrm>
                    <a:prstGeom prst="rect">
                      <a:avLst/>
                    </a:prstGeom>
                    <a:noFill/>
                    <a:ln>
                      <a:noFill/>
                    </a:ln>
                  </pic:spPr>
                </pic:pic>
              </a:graphicData>
            </a:graphic>
          </wp:inline>
        </w:drawing>
      </w:r>
    </w:p>
    <w:p w:rsidR="004635B3" w:rsidRDefault="00486EEB">
      <w:pPr>
        <w:pStyle w:val="a5"/>
        <w:spacing w:beforeAutospacing="0" w:afterAutospacing="0" w:line="360" w:lineRule="auto"/>
        <w:rPr>
          <w:sz w:val="21"/>
          <w:szCs w:val="21"/>
        </w:rPr>
      </w:pPr>
      <w:r>
        <w:rPr>
          <w:sz w:val="21"/>
          <w:szCs w:val="21"/>
        </w:rPr>
        <w:t>A</w:t>
      </w:r>
      <w:r>
        <w:rPr>
          <w:sz w:val="21"/>
          <w:szCs w:val="21"/>
        </w:rPr>
        <w:t>．</w:t>
      </w:r>
      <w:r>
        <w:rPr>
          <w:sz w:val="21"/>
          <w:szCs w:val="21"/>
        </w:rPr>
        <w:t>F</w:t>
      </w:r>
      <w:r>
        <w:rPr>
          <w:sz w:val="21"/>
          <w:szCs w:val="21"/>
        </w:rPr>
        <w:t>会增大、</w:t>
      </w:r>
      <w:r>
        <w:rPr>
          <w:sz w:val="21"/>
          <w:szCs w:val="21"/>
        </w:rPr>
        <w:t>h</w:t>
      </w:r>
      <w:r>
        <w:rPr>
          <w:sz w:val="21"/>
          <w:szCs w:val="21"/>
        </w:rPr>
        <w:t>也增大</w:t>
      </w:r>
      <w:r>
        <w:rPr>
          <w:sz w:val="21"/>
          <w:szCs w:val="21"/>
        </w:rPr>
        <w:t xml:space="preserve">       B</w:t>
      </w:r>
      <w:r>
        <w:rPr>
          <w:sz w:val="21"/>
          <w:szCs w:val="21"/>
        </w:rPr>
        <w:t>．</w:t>
      </w:r>
      <w:r>
        <w:rPr>
          <w:sz w:val="21"/>
          <w:szCs w:val="21"/>
        </w:rPr>
        <w:t>F</w:t>
      </w:r>
      <w:r>
        <w:rPr>
          <w:sz w:val="21"/>
          <w:szCs w:val="21"/>
        </w:rPr>
        <w:t>会增大、</w:t>
      </w:r>
      <w:r>
        <w:rPr>
          <w:sz w:val="21"/>
          <w:szCs w:val="21"/>
        </w:rPr>
        <w:t>h</w:t>
      </w:r>
      <w:r>
        <w:rPr>
          <w:sz w:val="21"/>
          <w:szCs w:val="21"/>
        </w:rPr>
        <w:t>却不变</w:t>
      </w:r>
    </w:p>
    <w:p w:rsidR="004635B3" w:rsidRDefault="00486EEB">
      <w:pPr>
        <w:pStyle w:val="a5"/>
        <w:spacing w:beforeAutospacing="0" w:afterAutospacing="0" w:line="360" w:lineRule="auto"/>
        <w:rPr>
          <w:sz w:val="21"/>
          <w:szCs w:val="21"/>
        </w:rPr>
      </w:pPr>
      <w:r>
        <w:rPr>
          <w:sz w:val="21"/>
          <w:szCs w:val="21"/>
        </w:rPr>
        <w:t>C</w:t>
      </w:r>
      <w:r>
        <w:rPr>
          <w:sz w:val="21"/>
          <w:szCs w:val="21"/>
        </w:rPr>
        <w:t>．</w:t>
      </w:r>
      <w:r>
        <w:rPr>
          <w:sz w:val="21"/>
          <w:szCs w:val="21"/>
        </w:rPr>
        <w:t>F</w:t>
      </w:r>
      <w:r>
        <w:rPr>
          <w:sz w:val="21"/>
          <w:szCs w:val="21"/>
        </w:rPr>
        <w:t>会不变、</w:t>
      </w:r>
      <w:r>
        <w:rPr>
          <w:sz w:val="21"/>
          <w:szCs w:val="21"/>
        </w:rPr>
        <w:t>h</w:t>
      </w:r>
      <w:r>
        <w:rPr>
          <w:sz w:val="21"/>
          <w:szCs w:val="21"/>
        </w:rPr>
        <w:t>却增大</w:t>
      </w:r>
      <w:r>
        <w:rPr>
          <w:sz w:val="21"/>
          <w:szCs w:val="21"/>
        </w:rPr>
        <w:t xml:space="preserve">       D</w:t>
      </w:r>
      <w:r>
        <w:rPr>
          <w:sz w:val="21"/>
          <w:szCs w:val="21"/>
        </w:rPr>
        <w:t>．</w:t>
      </w:r>
      <w:r>
        <w:rPr>
          <w:sz w:val="21"/>
          <w:szCs w:val="21"/>
        </w:rPr>
        <w:t>F</w:t>
      </w:r>
      <w:r>
        <w:rPr>
          <w:sz w:val="21"/>
          <w:szCs w:val="21"/>
        </w:rPr>
        <w:t>会不变、</w:t>
      </w:r>
      <w:r>
        <w:rPr>
          <w:sz w:val="21"/>
          <w:szCs w:val="21"/>
        </w:rPr>
        <w:t>h</w:t>
      </w:r>
      <w:r>
        <w:rPr>
          <w:sz w:val="21"/>
          <w:szCs w:val="21"/>
        </w:rPr>
        <w:t>也不变</w:t>
      </w:r>
    </w:p>
    <w:p w:rsidR="004635B3" w:rsidRDefault="00486EEB">
      <w:pPr>
        <w:pStyle w:val="a5"/>
        <w:spacing w:beforeAutospacing="0" w:afterAutospacing="0" w:line="360" w:lineRule="auto"/>
        <w:rPr>
          <w:sz w:val="21"/>
          <w:szCs w:val="20"/>
        </w:rPr>
      </w:pPr>
      <w:r>
        <w:rPr>
          <w:rFonts w:hint="eastAsia"/>
          <w:sz w:val="21"/>
          <w:szCs w:val="20"/>
        </w:rPr>
        <w:t>4</w:t>
      </w:r>
      <w:r>
        <w:rPr>
          <w:rFonts w:hint="eastAsia"/>
          <w:sz w:val="21"/>
          <w:szCs w:val="20"/>
        </w:rPr>
        <w:t>、如图展示了我国古代劳动人民的智慧成果，对其中所涉及的物理知识，下列说法中正确的是（</w:t>
      </w:r>
      <w:r>
        <w:rPr>
          <w:rFonts w:hint="eastAsia"/>
          <w:sz w:val="21"/>
          <w:szCs w:val="20"/>
        </w:rPr>
        <w:t xml:space="preserve">    </w:t>
      </w:r>
      <w:r>
        <w:rPr>
          <w:rFonts w:hint="eastAsia"/>
          <w:sz w:val="21"/>
          <w:szCs w:val="20"/>
        </w:rPr>
        <w:t>）</w:t>
      </w:r>
    </w:p>
    <w:p w:rsidR="004635B3" w:rsidRDefault="00486EEB">
      <w:pPr>
        <w:pStyle w:val="a5"/>
        <w:spacing w:beforeAutospacing="0" w:afterAutospacing="0" w:line="360" w:lineRule="auto"/>
        <w:rPr>
          <w:sz w:val="21"/>
          <w:szCs w:val="20"/>
        </w:rPr>
      </w:pPr>
      <w:r>
        <w:rPr>
          <w:noProof/>
          <w:sz w:val="21"/>
          <w:szCs w:val="20"/>
        </w:rPr>
        <w:drawing>
          <wp:inline distT="0" distB="0" distL="0" distR="0">
            <wp:extent cx="5274310" cy="1784985"/>
            <wp:effectExtent l="0" t="0" r="2540" b="0"/>
            <wp:docPr id="22" name="图片 2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560073" name="图片 22" descr=" "/>
                    <pic:cNvPicPr>
                      <a:picLocks noChangeAspect="1" noChangeArrowheads="1"/>
                    </pic:cNvPicPr>
                  </pic:nvPicPr>
                  <pic:blipFill>
                    <a:blip r:embed="rId13">
                      <a:clrChange>
                        <a:clrFrom>
                          <a:srgbClr val="FFFFFF"/>
                        </a:clrFrom>
                        <a:clrTo>
                          <a:srgbClr val="FFFFFF">
                            <a:alpha val="0"/>
                          </a:srgbClr>
                        </a:clrTo>
                      </a:clrChange>
                      <a:lum bright="-20000"/>
                      <a:extLst>
                        <a:ext uri="{28A0092B-C50C-407E-A947-70E740481C1C}">
                          <a14:useLocalDpi xmlns:a14="http://schemas.microsoft.com/office/drawing/2010/main" val="0"/>
                        </a:ext>
                      </a:extLst>
                    </a:blip>
                    <a:stretch>
                      <a:fillRect/>
                    </a:stretch>
                  </pic:blipFill>
                  <pic:spPr>
                    <a:xfrm>
                      <a:off x="0" y="0"/>
                      <a:ext cx="5274310" cy="1784985"/>
                    </a:xfrm>
                    <a:prstGeom prst="rect">
                      <a:avLst/>
                    </a:prstGeom>
                    <a:noFill/>
                    <a:ln>
                      <a:noFill/>
                    </a:ln>
                  </pic:spPr>
                </pic:pic>
              </a:graphicData>
            </a:graphic>
          </wp:inline>
        </w:drawing>
      </w:r>
    </w:p>
    <w:p w:rsidR="004635B3" w:rsidRDefault="00486EEB">
      <w:pPr>
        <w:pStyle w:val="a5"/>
        <w:spacing w:beforeAutospacing="0" w:afterAutospacing="0" w:line="360" w:lineRule="auto"/>
        <w:rPr>
          <w:sz w:val="21"/>
          <w:szCs w:val="20"/>
        </w:rPr>
      </w:pPr>
      <w:r>
        <w:rPr>
          <w:rFonts w:hint="eastAsia"/>
          <w:sz w:val="21"/>
          <w:szCs w:val="20"/>
        </w:rPr>
        <w:t>A</w:t>
      </w:r>
      <w:r>
        <w:rPr>
          <w:rFonts w:hint="eastAsia"/>
          <w:sz w:val="21"/>
          <w:szCs w:val="20"/>
        </w:rPr>
        <w:t>．古代捣谷工具利用了杠杆原理。</w:t>
      </w:r>
    </w:p>
    <w:p w:rsidR="004635B3" w:rsidRDefault="00486EEB">
      <w:pPr>
        <w:pStyle w:val="a5"/>
        <w:spacing w:beforeAutospacing="0" w:afterAutospacing="0" w:line="360" w:lineRule="auto"/>
        <w:rPr>
          <w:sz w:val="21"/>
          <w:szCs w:val="20"/>
        </w:rPr>
      </w:pPr>
      <w:r>
        <w:rPr>
          <w:rFonts w:hint="eastAsia"/>
          <w:sz w:val="21"/>
          <w:szCs w:val="20"/>
        </w:rPr>
        <w:t>B</w:t>
      </w:r>
      <w:r>
        <w:rPr>
          <w:rFonts w:hint="eastAsia"/>
          <w:sz w:val="21"/>
          <w:szCs w:val="20"/>
        </w:rPr>
        <w:t>．光沿直线传播是日晷能够测量时间的条件之一。</w:t>
      </w:r>
    </w:p>
    <w:p w:rsidR="004635B3" w:rsidRDefault="00486EEB">
      <w:pPr>
        <w:pStyle w:val="a5"/>
        <w:spacing w:beforeAutospacing="0" w:afterAutospacing="0" w:line="360" w:lineRule="auto"/>
        <w:rPr>
          <w:sz w:val="21"/>
          <w:szCs w:val="20"/>
        </w:rPr>
      </w:pPr>
      <w:r>
        <w:rPr>
          <w:rFonts w:hint="eastAsia"/>
          <w:sz w:val="21"/>
          <w:szCs w:val="20"/>
        </w:rPr>
        <w:t>C</w:t>
      </w:r>
      <w:r>
        <w:rPr>
          <w:rFonts w:hint="eastAsia"/>
          <w:sz w:val="21"/>
          <w:szCs w:val="20"/>
        </w:rPr>
        <w:t>．碾谷物的石磨选用厚重的石材，目的是为了减小石磨对谷物的压强。</w:t>
      </w:r>
      <w:r>
        <w:rPr>
          <w:rFonts w:hint="eastAsia"/>
          <w:sz w:val="21"/>
          <w:szCs w:val="20"/>
        </w:rPr>
        <w:t xml:space="preserve"> </w:t>
      </w:r>
    </w:p>
    <w:p w:rsidR="004635B3" w:rsidRDefault="00486EEB">
      <w:pPr>
        <w:pStyle w:val="a5"/>
        <w:spacing w:beforeAutospacing="0" w:afterAutospacing="0" w:line="360" w:lineRule="auto"/>
        <w:rPr>
          <w:sz w:val="21"/>
          <w:szCs w:val="20"/>
        </w:rPr>
      </w:pPr>
      <w:r>
        <w:rPr>
          <w:rFonts w:hint="eastAsia"/>
          <w:sz w:val="21"/>
          <w:szCs w:val="20"/>
        </w:rPr>
        <w:t>D</w:t>
      </w:r>
      <w:r>
        <w:rPr>
          <w:rFonts w:hint="eastAsia"/>
          <w:sz w:val="21"/>
          <w:szCs w:val="20"/>
        </w:rPr>
        <w:t>．从两心壶的壶嘴能分别倒出两种不同的液体，这一功能的实现利用了大气压。</w:t>
      </w:r>
    </w:p>
    <w:p w:rsidR="004635B3" w:rsidRDefault="00486EEB">
      <w:pPr>
        <w:spacing w:line="360" w:lineRule="auto"/>
        <w:rPr>
          <w:rFonts w:ascii="宋体" w:eastAsia="宋体" w:hAnsi="宋体" w:cs="宋体"/>
          <w:kern w:val="0"/>
          <w:szCs w:val="20"/>
        </w:rPr>
      </w:pPr>
      <w:r>
        <w:rPr>
          <w:rFonts w:hint="eastAsia"/>
          <w:szCs w:val="20"/>
        </w:rPr>
        <w:t>5</w:t>
      </w:r>
      <w:r>
        <w:rPr>
          <w:rFonts w:hint="eastAsia"/>
          <w:szCs w:val="20"/>
        </w:rPr>
        <w:t>、</w:t>
      </w:r>
      <w:r>
        <w:rPr>
          <w:rFonts w:ascii="宋体" w:eastAsia="宋体" w:hAnsi="宋体" w:cs="宋体" w:hint="eastAsia"/>
          <w:kern w:val="0"/>
          <w:szCs w:val="20"/>
        </w:rPr>
        <w:t>如图。老师在做托里拆利实验时（当地气压为标准大气压），试管的顶端混入了部分空气，实验时测得管内水银柱的高度</w:t>
      </w:r>
      <w:r>
        <w:rPr>
          <w:rFonts w:ascii="宋体" w:eastAsia="宋体" w:hAnsi="宋体" w:cs="宋体"/>
          <w:kern w:val="0"/>
          <w:szCs w:val="20"/>
        </w:rPr>
        <w:t>____</w:t>
      </w:r>
      <w:r>
        <w:rPr>
          <w:rFonts w:ascii="宋体" w:eastAsia="宋体" w:hAnsi="宋体" w:cs="宋体"/>
          <w:kern w:val="0"/>
          <w:szCs w:val="20"/>
        </w:rPr>
        <w:t>（选填</w:t>
      </w:r>
      <w:r>
        <w:rPr>
          <w:rFonts w:ascii="宋体" w:eastAsia="宋体" w:hAnsi="宋体" w:cs="宋体"/>
          <w:kern w:val="0"/>
          <w:szCs w:val="20"/>
        </w:rPr>
        <w:t>“</w:t>
      </w:r>
      <w:r>
        <w:rPr>
          <w:rFonts w:ascii="宋体" w:eastAsia="宋体" w:hAnsi="宋体" w:cs="宋体"/>
          <w:kern w:val="0"/>
          <w:szCs w:val="20"/>
        </w:rPr>
        <w:t>大于</w:t>
      </w:r>
      <w:r>
        <w:rPr>
          <w:rFonts w:ascii="宋体" w:eastAsia="宋体" w:hAnsi="宋体" w:cs="宋体"/>
          <w:kern w:val="0"/>
          <w:szCs w:val="20"/>
        </w:rPr>
        <w:t>”“</w:t>
      </w:r>
      <w:r>
        <w:rPr>
          <w:rFonts w:ascii="宋体" w:eastAsia="宋体" w:hAnsi="宋体" w:cs="宋体"/>
          <w:kern w:val="0"/>
          <w:szCs w:val="20"/>
        </w:rPr>
        <w:t>等于</w:t>
      </w:r>
      <w:r>
        <w:rPr>
          <w:rFonts w:ascii="宋体" w:eastAsia="宋体" w:hAnsi="宋体" w:cs="宋体"/>
          <w:kern w:val="0"/>
          <w:szCs w:val="20"/>
        </w:rPr>
        <w:t>”“</w:t>
      </w:r>
      <w:r>
        <w:rPr>
          <w:rFonts w:ascii="宋体" w:eastAsia="宋体" w:hAnsi="宋体" w:cs="宋体"/>
          <w:kern w:val="0"/>
          <w:szCs w:val="20"/>
        </w:rPr>
        <w:t>小于</w:t>
      </w:r>
      <w:r>
        <w:rPr>
          <w:rFonts w:ascii="宋体" w:eastAsia="宋体" w:hAnsi="宋体" w:cs="宋体"/>
          <w:kern w:val="0"/>
          <w:szCs w:val="20"/>
        </w:rPr>
        <w:t>”</w:t>
      </w:r>
      <w:r>
        <w:rPr>
          <w:rFonts w:ascii="宋体" w:eastAsia="宋体" w:hAnsi="宋体" w:cs="宋体"/>
          <w:kern w:val="0"/>
          <w:szCs w:val="20"/>
        </w:rPr>
        <w:t>）</w:t>
      </w:r>
      <w:r>
        <w:rPr>
          <w:rFonts w:ascii="宋体" w:eastAsia="宋体" w:hAnsi="宋体" w:cs="宋体"/>
          <w:kern w:val="0"/>
          <w:szCs w:val="20"/>
        </w:rPr>
        <w:t>760mm</w:t>
      </w:r>
      <w:r>
        <w:rPr>
          <w:rFonts w:ascii="宋体" w:eastAsia="宋体" w:hAnsi="宋体" w:cs="宋体"/>
          <w:kern w:val="0"/>
          <w:szCs w:val="20"/>
        </w:rPr>
        <w:t>；如果将试管顶端开一个孔，管内水银柱最终会</w:t>
      </w:r>
      <w:r>
        <w:rPr>
          <w:rFonts w:ascii="宋体" w:eastAsia="宋体" w:hAnsi="宋体" w:cs="宋体"/>
          <w:kern w:val="0"/>
          <w:szCs w:val="20"/>
        </w:rPr>
        <w:t>__________</w:t>
      </w:r>
      <w:r>
        <w:rPr>
          <w:rFonts w:ascii="宋体" w:eastAsia="宋体" w:hAnsi="宋体" w:cs="宋体"/>
          <w:kern w:val="0"/>
          <w:szCs w:val="20"/>
        </w:rPr>
        <w:t>。</w:t>
      </w:r>
    </w:p>
    <w:p w:rsidR="004635B3" w:rsidRDefault="00486EEB">
      <w:pPr>
        <w:pStyle w:val="a5"/>
        <w:spacing w:beforeAutospacing="0" w:afterAutospacing="0" w:line="360" w:lineRule="auto"/>
        <w:jc w:val="center"/>
        <w:rPr>
          <w:sz w:val="21"/>
          <w:szCs w:val="20"/>
        </w:rPr>
      </w:pPr>
      <w:r>
        <w:rPr>
          <w:noProof/>
          <w:sz w:val="21"/>
          <w:szCs w:val="20"/>
        </w:rPr>
        <w:drawing>
          <wp:inline distT="0" distB="0" distL="0" distR="0">
            <wp:extent cx="812800" cy="1104900"/>
            <wp:effectExtent l="0" t="0" r="6350" b="0"/>
            <wp:docPr id="24" name="图片 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427414" name="图片 24" descr=" "/>
                    <pic:cNvPicPr>
                      <a:picLocks noChangeAspect="1" noChangeArrowheads="1"/>
                    </pic:cNvPicPr>
                  </pic:nvPicPr>
                  <pic:blipFill>
                    <a:blip r:embed="rId14">
                      <a:clrChange>
                        <a:clrFrom>
                          <a:srgbClr val="FFFFFF"/>
                        </a:clrFrom>
                        <a:clrTo>
                          <a:srgbClr val="FFFFFF">
                            <a:alpha val="0"/>
                          </a:srgbClr>
                        </a:clrTo>
                      </a:clrChange>
                      <a:lum bright="-20000"/>
                      <a:extLst>
                        <a:ext uri="{28A0092B-C50C-407E-A947-70E740481C1C}">
                          <a14:useLocalDpi xmlns:a14="http://schemas.microsoft.com/office/drawing/2010/main" val="0"/>
                        </a:ext>
                      </a:extLst>
                    </a:blip>
                    <a:stretch>
                      <a:fillRect/>
                    </a:stretch>
                  </pic:blipFill>
                  <pic:spPr>
                    <a:xfrm>
                      <a:off x="0" y="0"/>
                      <a:ext cx="812800" cy="1104900"/>
                    </a:xfrm>
                    <a:prstGeom prst="rect">
                      <a:avLst/>
                    </a:prstGeom>
                    <a:noFill/>
                    <a:ln>
                      <a:noFill/>
                    </a:ln>
                  </pic:spPr>
                </pic:pic>
              </a:graphicData>
            </a:graphic>
          </wp:inline>
        </w:drawing>
      </w:r>
    </w:p>
    <w:p w:rsidR="004635B3" w:rsidRDefault="00486EEB">
      <w:pPr>
        <w:pStyle w:val="a5"/>
        <w:spacing w:beforeAutospacing="0" w:afterAutospacing="0" w:line="360" w:lineRule="auto"/>
        <w:rPr>
          <w:sz w:val="21"/>
          <w:szCs w:val="20"/>
        </w:rPr>
      </w:pPr>
      <w:r>
        <w:rPr>
          <w:rFonts w:hint="eastAsia"/>
          <w:sz w:val="21"/>
          <w:szCs w:val="20"/>
        </w:rPr>
        <w:t>6</w:t>
      </w:r>
      <w:r>
        <w:rPr>
          <w:rFonts w:hint="eastAsia"/>
          <w:sz w:val="21"/>
          <w:szCs w:val="20"/>
        </w:rPr>
        <w:t>、如图所示，在一个标准大气压下，用</w:t>
      </w:r>
      <w:r>
        <w:rPr>
          <w:sz w:val="21"/>
          <w:szCs w:val="20"/>
        </w:rPr>
        <w:t>1m</w:t>
      </w:r>
      <w:r>
        <w:rPr>
          <w:sz w:val="21"/>
          <w:szCs w:val="20"/>
        </w:rPr>
        <w:t>长玻璃管做托里拆利实验，管中水银柱高度为</w:t>
      </w:r>
      <w:r>
        <w:rPr>
          <w:sz w:val="21"/>
          <w:szCs w:val="20"/>
        </w:rPr>
        <w:t>_______mm</w:t>
      </w:r>
      <w:r>
        <w:rPr>
          <w:sz w:val="21"/>
          <w:szCs w:val="20"/>
        </w:rPr>
        <w:t>。</w:t>
      </w:r>
    </w:p>
    <w:p w:rsidR="004635B3" w:rsidRDefault="00486EEB">
      <w:pPr>
        <w:pStyle w:val="a5"/>
        <w:spacing w:beforeAutospacing="0" w:afterAutospacing="0" w:line="360" w:lineRule="auto"/>
        <w:jc w:val="center"/>
        <w:rPr>
          <w:sz w:val="21"/>
          <w:szCs w:val="20"/>
        </w:rPr>
      </w:pPr>
      <w:r>
        <w:rPr>
          <w:noProof/>
          <w:sz w:val="21"/>
          <w:szCs w:val="20"/>
        </w:rPr>
        <w:lastRenderedPageBreak/>
        <w:drawing>
          <wp:inline distT="0" distB="0" distL="0" distR="0">
            <wp:extent cx="488950" cy="990600"/>
            <wp:effectExtent l="0" t="0" r="6350" b="0"/>
            <wp:docPr id="27" name="图片 2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070822" name="图片 27" descr=" "/>
                    <pic:cNvPicPr>
                      <a:picLocks noChangeAspect="1" noChangeArrowheads="1"/>
                    </pic:cNvPicPr>
                  </pic:nvPicPr>
                  <pic:blipFill>
                    <a:blip r:embed="rId15">
                      <a:clrChange>
                        <a:clrFrom>
                          <a:srgbClr val="FFFFFF"/>
                        </a:clrFrom>
                        <a:clrTo>
                          <a:srgbClr val="FFFFFF">
                            <a:alpha val="0"/>
                          </a:srgbClr>
                        </a:clrTo>
                      </a:clrChange>
                      <a:lum bright="-20000"/>
                      <a:extLst>
                        <a:ext uri="{28A0092B-C50C-407E-A947-70E740481C1C}">
                          <a14:useLocalDpi xmlns:a14="http://schemas.microsoft.com/office/drawing/2010/main" val="0"/>
                        </a:ext>
                      </a:extLst>
                    </a:blip>
                    <a:stretch>
                      <a:fillRect/>
                    </a:stretch>
                  </pic:blipFill>
                  <pic:spPr>
                    <a:xfrm>
                      <a:off x="0" y="0"/>
                      <a:ext cx="488950" cy="990600"/>
                    </a:xfrm>
                    <a:prstGeom prst="rect">
                      <a:avLst/>
                    </a:prstGeom>
                    <a:noFill/>
                    <a:ln>
                      <a:noFill/>
                    </a:ln>
                  </pic:spPr>
                </pic:pic>
              </a:graphicData>
            </a:graphic>
          </wp:inline>
        </w:drawing>
      </w:r>
    </w:p>
    <w:p w:rsidR="004635B3" w:rsidRDefault="00486EEB">
      <w:pPr>
        <w:pStyle w:val="a5"/>
        <w:spacing w:beforeAutospacing="0" w:afterAutospacing="0" w:line="360" w:lineRule="auto"/>
        <w:rPr>
          <w:sz w:val="21"/>
          <w:szCs w:val="20"/>
        </w:rPr>
      </w:pPr>
      <w:r>
        <w:rPr>
          <w:rFonts w:hint="eastAsia"/>
          <w:sz w:val="21"/>
          <w:szCs w:val="20"/>
        </w:rPr>
        <w:t>（</w:t>
      </w:r>
      <w:r>
        <w:rPr>
          <w:sz w:val="21"/>
          <w:szCs w:val="20"/>
        </w:rPr>
        <w:t>1</w:t>
      </w:r>
      <w:r>
        <w:rPr>
          <w:sz w:val="21"/>
          <w:szCs w:val="20"/>
        </w:rPr>
        <w:t>）假定移动玻璃管的过程均不漏气，请描述玻璃管内水银柱高度的变化情况。（选填</w:t>
      </w:r>
      <w:r>
        <w:rPr>
          <w:sz w:val="21"/>
          <w:szCs w:val="20"/>
        </w:rPr>
        <w:t>“</w:t>
      </w:r>
      <w:r>
        <w:rPr>
          <w:sz w:val="21"/>
          <w:szCs w:val="20"/>
        </w:rPr>
        <w:t>升高</w:t>
      </w:r>
      <w:r>
        <w:rPr>
          <w:sz w:val="21"/>
          <w:szCs w:val="20"/>
        </w:rPr>
        <w:t>”</w:t>
      </w:r>
      <w:r>
        <w:rPr>
          <w:sz w:val="21"/>
          <w:szCs w:val="20"/>
        </w:rPr>
        <w:t>、</w:t>
      </w:r>
      <w:r>
        <w:rPr>
          <w:sz w:val="21"/>
          <w:szCs w:val="20"/>
        </w:rPr>
        <w:t>“</w:t>
      </w:r>
      <w:r>
        <w:rPr>
          <w:sz w:val="21"/>
          <w:szCs w:val="20"/>
        </w:rPr>
        <w:t>不变</w:t>
      </w:r>
      <w:r>
        <w:rPr>
          <w:sz w:val="21"/>
          <w:szCs w:val="20"/>
        </w:rPr>
        <w:t>”</w:t>
      </w:r>
      <w:r>
        <w:rPr>
          <w:sz w:val="21"/>
          <w:szCs w:val="20"/>
        </w:rPr>
        <w:t>或</w:t>
      </w:r>
      <w:r>
        <w:rPr>
          <w:sz w:val="21"/>
          <w:szCs w:val="20"/>
        </w:rPr>
        <w:t>“</w:t>
      </w:r>
      <w:r>
        <w:rPr>
          <w:sz w:val="21"/>
          <w:szCs w:val="20"/>
        </w:rPr>
        <w:t>降低</w:t>
      </w:r>
      <w:r>
        <w:rPr>
          <w:sz w:val="21"/>
          <w:szCs w:val="20"/>
        </w:rPr>
        <w:t>”</w:t>
      </w:r>
      <w:r>
        <w:rPr>
          <w:sz w:val="21"/>
          <w:szCs w:val="20"/>
        </w:rPr>
        <w:t>）</w:t>
      </w:r>
    </w:p>
    <w:p w:rsidR="004635B3" w:rsidRDefault="00486EEB">
      <w:pPr>
        <w:pStyle w:val="a5"/>
        <w:spacing w:beforeAutospacing="0" w:afterAutospacing="0" w:line="360" w:lineRule="auto"/>
        <w:rPr>
          <w:sz w:val="21"/>
          <w:szCs w:val="20"/>
        </w:rPr>
      </w:pPr>
      <w:r>
        <w:rPr>
          <w:rFonts w:hint="eastAsia"/>
          <w:sz w:val="21"/>
          <w:szCs w:val="20"/>
        </w:rPr>
        <w:t>将玻璃管倾斜放置，水银柱的高度将</w:t>
      </w:r>
      <w:r>
        <w:rPr>
          <w:sz w:val="21"/>
          <w:szCs w:val="20"/>
        </w:rPr>
        <w:t>___________</w:t>
      </w:r>
      <w:r>
        <w:rPr>
          <w:sz w:val="21"/>
          <w:szCs w:val="20"/>
        </w:rPr>
        <w:t>，</w:t>
      </w:r>
    </w:p>
    <w:p w:rsidR="004635B3" w:rsidRDefault="00486EEB">
      <w:pPr>
        <w:pStyle w:val="a5"/>
        <w:spacing w:beforeAutospacing="0" w:afterAutospacing="0" w:line="360" w:lineRule="auto"/>
        <w:rPr>
          <w:sz w:val="21"/>
          <w:szCs w:val="20"/>
        </w:rPr>
      </w:pPr>
      <w:r>
        <w:rPr>
          <w:rFonts w:hint="eastAsia"/>
          <w:sz w:val="21"/>
          <w:szCs w:val="20"/>
        </w:rPr>
        <w:t>将玻璃管向上</w:t>
      </w:r>
      <w:r>
        <w:rPr>
          <w:rFonts w:hint="eastAsia"/>
          <w:sz w:val="21"/>
          <w:szCs w:val="20"/>
        </w:rPr>
        <w:t>提升一点，水银柱高度将</w:t>
      </w:r>
      <w:r>
        <w:rPr>
          <w:sz w:val="21"/>
          <w:szCs w:val="20"/>
        </w:rPr>
        <w:t>_________</w:t>
      </w:r>
      <w:r>
        <w:rPr>
          <w:sz w:val="21"/>
          <w:szCs w:val="20"/>
        </w:rPr>
        <w:t>。</w:t>
      </w:r>
    </w:p>
    <w:p w:rsidR="004635B3" w:rsidRDefault="00486EEB">
      <w:pPr>
        <w:pStyle w:val="a5"/>
        <w:spacing w:beforeAutospacing="0" w:afterAutospacing="0" w:line="360" w:lineRule="auto"/>
        <w:rPr>
          <w:sz w:val="21"/>
          <w:szCs w:val="20"/>
        </w:rPr>
      </w:pPr>
      <w:r>
        <w:rPr>
          <w:rFonts w:hint="eastAsia"/>
          <w:sz w:val="21"/>
          <w:szCs w:val="20"/>
        </w:rPr>
        <w:t>（</w:t>
      </w:r>
      <w:r>
        <w:rPr>
          <w:sz w:val="21"/>
          <w:szCs w:val="20"/>
        </w:rPr>
        <w:t>2</w:t>
      </w:r>
      <w:r>
        <w:rPr>
          <w:sz w:val="21"/>
          <w:szCs w:val="20"/>
        </w:rPr>
        <w:t>）如果用水来代替水银做实验，水</w:t>
      </w:r>
      <w:r>
        <w:rPr>
          <w:sz w:val="21"/>
          <w:szCs w:val="20"/>
        </w:rPr>
        <w:t>_______</w:t>
      </w:r>
      <w:r>
        <w:rPr>
          <w:sz w:val="21"/>
          <w:szCs w:val="20"/>
        </w:rPr>
        <w:t>（选填</w:t>
      </w:r>
      <w:r>
        <w:rPr>
          <w:sz w:val="21"/>
          <w:szCs w:val="20"/>
        </w:rPr>
        <w:t>“</w:t>
      </w:r>
      <w:r>
        <w:rPr>
          <w:sz w:val="21"/>
          <w:szCs w:val="20"/>
        </w:rPr>
        <w:t>会</w:t>
      </w:r>
      <w:r>
        <w:rPr>
          <w:sz w:val="21"/>
          <w:szCs w:val="20"/>
        </w:rPr>
        <w:t>”</w:t>
      </w:r>
      <w:r>
        <w:rPr>
          <w:sz w:val="21"/>
          <w:szCs w:val="20"/>
        </w:rPr>
        <w:t>或</w:t>
      </w:r>
      <w:r>
        <w:rPr>
          <w:sz w:val="21"/>
          <w:szCs w:val="20"/>
        </w:rPr>
        <w:t>“</w:t>
      </w:r>
      <w:r>
        <w:rPr>
          <w:sz w:val="21"/>
          <w:szCs w:val="20"/>
        </w:rPr>
        <w:t>不会</w:t>
      </w:r>
      <w:r>
        <w:rPr>
          <w:sz w:val="21"/>
          <w:szCs w:val="20"/>
        </w:rPr>
        <w:t>”</w:t>
      </w:r>
      <w:r>
        <w:rPr>
          <w:sz w:val="21"/>
          <w:szCs w:val="20"/>
        </w:rPr>
        <w:t>）充满玻璃管，若管口刚好在水面上且保证不漏气，此时玻璃管内底部的压强</w:t>
      </w:r>
      <w:r>
        <w:rPr>
          <w:sz w:val="21"/>
          <w:szCs w:val="20"/>
        </w:rPr>
        <w:t>__________Pa</w:t>
      </w:r>
      <w:r>
        <w:rPr>
          <w:sz w:val="21"/>
          <w:szCs w:val="20"/>
        </w:rPr>
        <w:t>。（</w:t>
      </w:r>
      <w:r>
        <w:rPr>
          <w:sz w:val="21"/>
          <w:szCs w:val="20"/>
        </w:rPr>
        <w:t>g=10N/kg</w:t>
      </w:r>
      <w:r>
        <w:rPr>
          <w:sz w:val="21"/>
          <w:szCs w:val="20"/>
        </w:rPr>
        <w:t>，结果用科学记数法表示，保留一位有效数字）</w:t>
      </w:r>
    </w:p>
    <w:p w:rsidR="004635B3" w:rsidRDefault="004635B3">
      <w:pPr>
        <w:pStyle w:val="a5"/>
        <w:spacing w:beforeAutospacing="0" w:afterAutospacing="0" w:line="360" w:lineRule="auto"/>
        <w:jc w:val="center"/>
        <w:rPr>
          <w:rFonts w:ascii="方正小标宋_GBK" w:eastAsia="方正小标宋_GBK"/>
          <w:sz w:val="21"/>
          <w:szCs w:val="32"/>
        </w:rPr>
      </w:pPr>
    </w:p>
    <w:p w:rsidR="004635B3" w:rsidRDefault="004635B3">
      <w:pPr>
        <w:pStyle w:val="a5"/>
        <w:spacing w:beforeAutospacing="0" w:afterAutospacing="0" w:line="360" w:lineRule="auto"/>
        <w:jc w:val="center"/>
        <w:rPr>
          <w:rFonts w:ascii="方正小标宋_GBK" w:eastAsia="方正小标宋_GBK"/>
          <w:sz w:val="21"/>
          <w:szCs w:val="32"/>
        </w:rPr>
      </w:pPr>
    </w:p>
    <w:p w:rsidR="004635B3" w:rsidRDefault="004635B3">
      <w:pPr>
        <w:pStyle w:val="a5"/>
        <w:spacing w:beforeAutospacing="0" w:afterAutospacing="0" w:line="360" w:lineRule="auto"/>
        <w:jc w:val="center"/>
        <w:rPr>
          <w:rFonts w:ascii="方正小标宋_GBK" w:eastAsia="方正小标宋_GBK"/>
          <w:sz w:val="21"/>
          <w:szCs w:val="32"/>
        </w:rPr>
      </w:pPr>
    </w:p>
    <w:p w:rsidR="004635B3" w:rsidRDefault="00486EEB">
      <w:pPr>
        <w:pStyle w:val="a5"/>
        <w:spacing w:beforeAutospacing="0" w:afterAutospacing="0" w:line="360" w:lineRule="auto"/>
        <w:jc w:val="center"/>
        <w:rPr>
          <w:rFonts w:ascii="黑体" w:eastAsia="黑体"/>
          <w:sz w:val="21"/>
        </w:rPr>
      </w:pPr>
      <w:r>
        <w:rPr>
          <w:rFonts w:ascii="方正小标宋_GBK" w:eastAsia="方正小标宋_GBK" w:hint="eastAsia"/>
          <w:sz w:val="21"/>
          <w:szCs w:val="32"/>
        </w:rPr>
        <w:t>答案</w:t>
      </w:r>
    </w:p>
    <w:p w:rsidR="004635B3" w:rsidRDefault="00486EEB">
      <w:pPr>
        <w:pStyle w:val="a5"/>
        <w:spacing w:beforeAutospacing="0" w:afterAutospacing="0" w:line="360" w:lineRule="auto"/>
        <w:rPr>
          <w:sz w:val="21"/>
          <w:szCs w:val="21"/>
        </w:rPr>
      </w:pPr>
      <w:r>
        <w:rPr>
          <w:rFonts w:hint="eastAsia"/>
          <w:sz w:val="21"/>
          <w:szCs w:val="21"/>
        </w:rPr>
        <w:t>1</w:t>
      </w:r>
      <w:r>
        <w:rPr>
          <w:rFonts w:hint="eastAsia"/>
          <w:sz w:val="21"/>
          <w:szCs w:val="21"/>
        </w:rPr>
        <w:t>、</w:t>
      </w:r>
      <w:r>
        <w:rPr>
          <w:rFonts w:hint="eastAsia"/>
          <w:sz w:val="21"/>
          <w:szCs w:val="21"/>
        </w:rPr>
        <w:t>D</w:t>
      </w:r>
      <w:r>
        <w:rPr>
          <w:sz w:val="21"/>
          <w:szCs w:val="21"/>
        </w:rPr>
        <w:t xml:space="preserve"> 2</w:t>
      </w:r>
      <w:r>
        <w:rPr>
          <w:rFonts w:hint="eastAsia"/>
          <w:sz w:val="21"/>
          <w:szCs w:val="21"/>
        </w:rPr>
        <w:t>、</w:t>
      </w:r>
      <w:r>
        <w:rPr>
          <w:rFonts w:hint="eastAsia"/>
          <w:sz w:val="21"/>
          <w:szCs w:val="21"/>
        </w:rPr>
        <w:t>D</w:t>
      </w:r>
      <w:r>
        <w:rPr>
          <w:sz w:val="21"/>
          <w:szCs w:val="21"/>
        </w:rPr>
        <w:t xml:space="preserve"> 3</w:t>
      </w:r>
      <w:r>
        <w:rPr>
          <w:rFonts w:hint="eastAsia"/>
          <w:sz w:val="21"/>
          <w:szCs w:val="21"/>
        </w:rPr>
        <w:t>、</w:t>
      </w:r>
      <w:r>
        <w:rPr>
          <w:rFonts w:hint="eastAsia"/>
          <w:sz w:val="21"/>
          <w:szCs w:val="21"/>
        </w:rPr>
        <w:t>A</w:t>
      </w:r>
      <w:r>
        <w:rPr>
          <w:sz w:val="21"/>
          <w:szCs w:val="21"/>
        </w:rPr>
        <w:t>D 4</w:t>
      </w:r>
      <w:r>
        <w:rPr>
          <w:rFonts w:hint="eastAsia"/>
          <w:sz w:val="21"/>
          <w:szCs w:val="21"/>
        </w:rPr>
        <w:t>、</w:t>
      </w:r>
      <w:r>
        <w:rPr>
          <w:rFonts w:hint="eastAsia"/>
          <w:sz w:val="21"/>
          <w:szCs w:val="21"/>
        </w:rPr>
        <w:t>A</w:t>
      </w:r>
      <w:r>
        <w:rPr>
          <w:sz w:val="21"/>
          <w:szCs w:val="21"/>
        </w:rPr>
        <w:t>BD 5</w:t>
      </w:r>
      <w:r>
        <w:rPr>
          <w:rFonts w:hint="eastAsia"/>
          <w:sz w:val="21"/>
          <w:szCs w:val="21"/>
        </w:rPr>
        <w:t>、</w:t>
      </w:r>
      <w:r>
        <w:rPr>
          <w:rFonts w:hint="eastAsia"/>
          <w:sz w:val="21"/>
          <w:szCs w:val="20"/>
        </w:rPr>
        <w:t xml:space="preserve">(1). </w:t>
      </w:r>
      <w:r>
        <w:rPr>
          <w:rFonts w:hint="eastAsia"/>
          <w:sz w:val="21"/>
          <w:szCs w:val="20"/>
        </w:rPr>
        <w:t>小于</w:t>
      </w:r>
      <w:r>
        <w:rPr>
          <w:rFonts w:hint="eastAsia"/>
          <w:sz w:val="21"/>
          <w:szCs w:val="20"/>
        </w:rPr>
        <w:t xml:space="preserve">(2). </w:t>
      </w:r>
      <w:r>
        <w:rPr>
          <w:rFonts w:hint="eastAsia"/>
          <w:sz w:val="21"/>
          <w:szCs w:val="20"/>
        </w:rPr>
        <w:t>下降至管内外液面相平</w:t>
      </w:r>
      <w:r>
        <w:rPr>
          <w:rFonts w:hint="eastAsia"/>
          <w:sz w:val="21"/>
          <w:szCs w:val="20"/>
        </w:rPr>
        <w:t xml:space="preserve"> </w:t>
      </w:r>
      <w:r>
        <w:rPr>
          <w:sz w:val="21"/>
          <w:szCs w:val="20"/>
        </w:rPr>
        <w:t>6</w:t>
      </w:r>
      <w:r>
        <w:rPr>
          <w:rFonts w:hint="eastAsia"/>
          <w:sz w:val="21"/>
          <w:szCs w:val="20"/>
        </w:rPr>
        <w:t>、</w:t>
      </w:r>
      <w:r>
        <w:rPr>
          <w:sz w:val="21"/>
          <w:szCs w:val="20"/>
        </w:rPr>
        <w:t>760</w:t>
      </w:r>
      <w:r>
        <w:rPr>
          <w:sz w:val="21"/>
          <w:szCs w:val="20"/>
        </w:rPr>
        <w:t>；（</w:t>
      </w:r>
      <w:r>
        <w:rPr>
          <w:sz w:val="21"/>
          <w:szCs w:val="20"/>
        </w:rPr>
        <w:t>1</w:t>
      </w:r>
      <w:r>
        <w:rPr>
          <w:sz w:val="21"/>
          <w:szCs w:val="20"/>
        </w:rPr>
        <w:t>）不变；不变；（</w:t>
      </w:r>
      <w:r>
        <w:rPr>
          <w:sz w:val="21"/>
          <w:szCs w:val="20"/>
        </w:rPr>
        <w:t>2</w:t>
      </w:r>
      <w:r>
        <w:rPr>
          <w:sz w:val="21"/>
          <w:szCs w:val="20"/>
        </w:rPr>
        <w:t>）会；</w:t>
      </w:r>
      <w:r>
        <w:rPr>
          <w:sz w:val="21"/>
          <w:szCs w:val="20"/>
        </w:rPr>
        <w:t>9×10</w:t>
      </w:r>
      <w:r>
        <w:rPr>
          <w:sz w:val="21"/>
          <w:szCs w:val="20"/>
          <w:vertAlign w:val="superscript"/>
        </w:rPr>
        <w:t>4</w:t>
      </w:r>
      <w:r>
        <w:rPr>
          <w:sz w:val="21"/>
          <w:szCs w:val="20"/>
        </w:rPr>
        <w:t>Pa</w:t>
      </w:r>
      <w:r>
        <w:rPr>
          <w:rFonts w:hint="eastAsia"/>
          <w:sz w:val="21"/>
          <w:szCs w:val="20"/>
        </w:rPr>
        <w:t>。</w:t>
      </w:r>
    </w:p>
    <w:p w:rsidR="004635B3" w:rsidRDefault="004635B3">
      <w:pPr>
        <w:spacing w:line="360" w:lineRule="auto"/>
        <w:rPr>
          <w:szCs w:val="21"/>
        </w:rPr>
      </w:pPr>
    </w:p>
    <w:sectPr w:rsidR="004635B3">
      <w:pgSz w:w="11906" w:h="16838"/>
      <w:pgMar w:top="1418" w:right="1418" w:bottom="14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微软雅黑"/>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阿里巴巴普惠体 B"/>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9A8"/>
    <w:rsid w:val="000574B4"/>
    <w:rsid w:val="000877F4"/>
    <w:rsid w:val="0009713F"/>
    <w:rsid w:val="000A4839"/>
    <w:rsid w:val="000B2D7D"/>
    <w:rsid w:val="001037C5"/>
    <w:rsid w:val="001139AF"/>
    <w:rsid w:val="001442D9"/>
    <w:rsid w:val="00172B88"/>
    <w:rsid w:val="00186EAE"/>
    <w:rsid w:val="00196D4F"/>
    <w:rsid w:val="001B3F78"/>
    <w:rsid w:val="001B61A5"/>
    <w:rsid w:val="001D0328"/>
    <w:rsid w:val="001E133B"/>
    <w:rsid w:val="001E229B"/>
    <w:rsid w:val="001F3F8D"/>
    <w:rsid w:val="0021076C"/>
    <w:rsid w:val="00232BF7"/>
    <w:rsid w:val="00252262"/>
    <w:rsid w:val="002611DE"/>
    <w:rsid w:val="0026540E"/>
    <w:rsid w:val="0027427E"/>
    <w:rsid w:val="002913C9"/>
    <w:rsid w:val="002A0D05"/>
    <w:rsid w:val="002B76AB"/>
    <w:rsid w:val="002C17F8"/>
    <w:rsid w:val="002F3963"/>
    <w:rsid w:val="002F6D2F"/>
    <w:rsid w:val="00301057"/>
    <w:rsid w:val="00325A34"/>
    <w:rsid w:val="00347ACC"/>
    <w:rsid w:val="00352AF6"/>
    <w:rsid w:val="003634AB"/>
    <w:rsid w:val="00363D4C"/>
    <w:rsid w:val="00375528"/>
    <w:rsid w:val="003A167F"/>
    <w:rsid w:val="003B01AE"/>
    <w:rsid w:val="003B31FE"/>
    <w:rsid w:val="003C26F4"/>
    <w:rsid w:val="003D551E"/>
    <w:rsid w:val="003E591B"/>
    <w:rsid w:val="003E5B16"/>
    <w:rsid w:val="003F0C63"/>
    <w:rsid w:val="00401DD2"/>
    <w:rsid w:val="00413658"/>
    <w:rsid w:val="00421363"/>
    <w:rsid w:val="00421504"/>
    <w:rsid w:val="004562B3"/>
    <w:rsid w:val="004635B3"/>
    <w:rsid w:val="00486EEB"/>
    <w:rsid w:val="00493E57"/>
    <w:rsid w:val="004B2D59"/>
    <w:rsid w:val="004D5CE8"/>
    <w:rsid w:val="004E023E"/>
    <w:rsid w:val="00517BD6"/>
    <w:rsid w:val="00532C14"/>
    <w:rsid w:val="0054345B"/>
    <w:rsid w:val="00543E03"/>
    <w:rsid w:val="00546A6A"/>
    <w:rsid w:val="00552ECC"/>
    <w:rsid w:val="005641A5"/>
    <w:rsid w:val="005757D3"/>
    <w:rsid w:val="00581937"/>
    <w:rsid w:val="0058375F"/>
    <w:rsid w:val="00596344"/>
    <w:rsid w:val="005A509E"/>
    <w:rsid w:val="005A6308"/>
    <w:rsid w:val="005A68B5"/>
    <w:rsid w:val="005B753B"/>
    <w:rsid w:val="005E56E8"/>
    <w:rsid w:val="00631A97"/>
    <w:rsid w:val="00637424"/>
    <w:rsid w:val="0064400A"/>
    <w:rsid w:val="006600CC"/>
    <w:rsid w:val="006A0174"/>
    <w:rsid w:val="007401A0"/>
    <w:rsid w:val="007510B8"/>
    <w:rsid w:val="007735B6"/>
    <w:rsid w:val="00780079"/>
    <w:rsid w:val="007A15FC"/>
    <w:rsid w:val="007D097E"/>
    <w:rsid w:val="007D1A4A"/>
    <w:rsid w:val="007E19D0"/>
    <w:rsid w:val="007F7935"/>
    <w:rsid w:val="008042DD"/>
    <w:rsid w:val="00817797"/>
    <w:rsid w:val="00830077"/>
    <w:rsid w:val="008563F6"/>
    <w:rsid w:val="0086728D"/>
    <w:rsid w:val="00867826"/>
    <w:rsid w:val="00871A4C"/>
    <w:rsid w:val="008741E8"/>
    <w:rsid w:val="008746BD"/>
    <w:rsid w:val="0088429C"/>
    <w:rsid w:val="00896EEC"/>
    <w:rsid w:val="008A797B"/>
    <w:rsid w:val="008B2A8C"/>
    <w:rsid w:val="008D5DB7"/>
    <w:rsid w:val="008E40C7"/>
    <w:rsid w:val="00900F4A"/>
    <w:rsid w:val="00924341"/>
    <w:rsid w:val="00935A9F"/>
    <w:rsid w:val="0094051A"/>
    <w:rsid w:val="00950DE8"/>
    <w:rsid w:val="009A09BF"/>
    <w:rsid w:val="009E597E"/>
    <w:rsid w:val="009F77F2"/>
    <w:rsid w:val="00A52885"/>
    <w:rsid w:val="00A5699B"/>
    <w:rsid w:val="00A63A62"/>
    <w:rsid w:val="00A731D9"/>
    <w:rsid w:val="00A8530F"/>
    <w:rsid w:val="00A85F9B"/>
    <w:rsid w:val="00A95A84"/>
    <w:rsid w:val="00AA6E17"/>
    <w:rsid w:val="00AA6F65"/>
    <w:rsid w:val="00AE0105"/>
    <w:rsid w:val="00B17C76"/>
    <w:rsid w:val="00B62DE9"/>
    <w:rsid w:val="00B72C19"/>
    <w:rsid w:val="00B73EF0"/>
    <w:rsid w:val="00B809A8"/>
    <w:rsid w:val="00B91D6A"/>
    <w:rsid w:val="00BB1A46"/>
    <w:rsid w:val="00C13384"/>
    <w:rsid w:val="00C240D9"/>
    <w:rsid w:val="00C501C0"/>
    <w:rsid w:val="00C820F2"/>
    <w:rsid w:val="00C918C1"/>
    <w:rsid w:val="00C932F7"/>
    <w:rsid w:val="00CB397A"/>
    <w:rsid w:val="00CC0F0B"/>
    <w:rsid w:val="00CD286F"/>
    <w:rsid w:val="00CE0B98"/>
    <w:rsid w:val="00CF5A0C"/>
    <w:rsid w:val="00CF5B22"/>
    <w:rsid w:val="00D0261D"/>
    <w:rsid w:val="00D03549"/>
    <w:rsid w:val="00D53A4B"/>
    <w:rsid w:val="00D74F88"/>
    <w:rsid w:val="00DD7281"/>
    <w:rsid w:val="00DD7546"/>
    <w:rsid w:val="00DF5F94"/>
    <w:rsid w:val="00DF6948"/>
    <w:rsid w:val="00E07326"/>
    <w:rsid w:val="00E574FA"/>
    <w:rsid w:val="00E7073A"/>
    <w:rsid w:val="00E8570F"/>
    <w:rsid w:val="00E9268A"/>
    <w:rsid w:val="00E959FF"/>
    <w:rsid w:val="00EA3AB7"/>
    <w:rsid w:val="00EA649A"/>
    <w:rsid w:val="00EB3448"/>
    <w:rsid w:val="00EC5F20"/>
    <w:rsid w:val="00ED2608"/>
    <w:rsid w:val="00ED7336"/>
    <w:rsid w:val="00EE0E4E"/>
    <w:rsid w:val="00EE6C96"/>
    <w:rsid w:val="00F075C4"/>
    <w:rsid w:val="00F1455B"/>
    <w:rsid w:val="00F50931"/>
    <w:rsid w:val="00F65328"/>
    <w:rsid w:val="00F70C28"/>
    <w:rsid w:val="00F77C6A"/>
    <w:rsid w:val="00F80BE2"/>
    <w:rsid w:val="00FA3470"/>
    <w:rsid w:val="00FA4E3A"/>
    <w:rsid w:val="00FB6850"/>
    <w:rsid w:val="00FC5B40"/>
    <w:rsid w:val="00FC61FB"/>
    <w:rsid w:val="00FE419D"/>
    <w:rsid w:val="00FF0BAA"/>
    <w:rsid w:val="1A857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lsdException w:name="Normal Table" w:qFormat="1"/>
    <w:lsdException w:name="Table Grid" w:semiHidden="0" w:uiPriority="3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styleId="a6">
    <w:name w:val="Placeholder Text"/>
    <w:basedOn w:val="a0"/>
    <w:uiPriority w:val="99"/>
    <w:semiHidden/>
    <w:rPr>
      <w:color w:val="808080"/>
    </w:rPr>
  </w:style>
  <w:style w:type="paragraph" w:styleId="a7">
    <w:name w:val="Balloon Text"/>
    <w:basedOn w:val="a"/>
    <w:link w:val="Char1"/>
    <w:uiPriority w:val="99"/>
    <w:semiHidden/>
    <w:unhideWhenUsed/>
    <w:rsid w:val="00486EEB"/>
    <w:pPr>
      <w:spacing w:after="0" w:line="240" w:lineRule="auto"/>
    </w:pPr>
    <w:rPr>
      <w:sz w:val="18"/>
      <w:szCs w:val="18"/>
    </w:rPr>
  </w:style>
  <w:style w:type="character" w:customStyle="1" w:styleId="Char1">
    <w:name w:val="批注框文本 Char"/>
    <w:basedOn w:val="a0"/>
    <w:link w:val="a7"/>
    <w:uiPriority w:val="99"/>
    <w:semiHidden/>
    <w:rsid w:val="00486EEB"/>
    <w:rPr>
      <w:kern w:val="2"/>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lsdException w:name="Normal Table" w:qFormat="1"/>
    <w:lsdException w:name="Table Grid" w:semiHidden="0" w:uiPriority="3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styleId="a6">
    <w:name w:val="Placeholder Text"/>
    <w:basedOn w:val="a0"/>
    <w:uiPriority w:val="99"/>
    <w:semiHidden/>
    <w:rPr>
      <w:color w:val="808080"/>
    </w:rPr>
  </w:style>
  <w:style w:type="paragraph" w:styleId="a7">
    <w:name w:val="Balloon Text"/>
    <w:basedOn w:val="a"/>
    <w:link w:val="Char1"/>
    <w:uiPriority w:val="99"/>
    <w:semiHidden/>
    <w:unhideWhenUsed/>
    <w:rsid w:val="00486EEB"/>
    <w:pPr>
      <w:spacing w:after="0" w:line="240" w:lineRule="auto"/>
    </w:pPr>
    <w:rPr>
      <w:sz w:val="18"/>
      <w:szCs w:val="18"/>
    </w:rPr>
  </w:style>
  <w:style w:type="character" w:customStyle="1" w:styleId="Char1">
    <w:name w:val="批注框文本 Char"/>
    <w:basedOn w:val="a0"/>
    <w:link w:val="a7"/>
    <w:uiPriority w:val="99"/>
    <w:semiHidden/>
    <w:rsid w:val="00486EEB"/>
    <w:rPr>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5</Pages>
  <Words>276</Words>
  <Characters>1574</Characters>
  <Application>Microsoft Office Word</Application>
  <DocSecurity>0</DocSecurity>
  <Lines>13</Lines>
  <Paragraphs>3</Paragraphs>
  <ScaleCrop>false</ScaleCrop>
  <Company/>
  <LinksUpToDate>false</LinksUpToDate>
  <CharactersWithSpaces>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2020-02-29T09:57:00Z</dcterms:created>
  <dcterms:modified xsi:type="dcterms:W3CDTF">2021-02-18T00:51:00Z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