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11A" w:rsidRPr="0003311A" w:rsidRDefault="0003311A" w:rsidP="0003311A">
      <w:pPr>
        <w:spacing w:line="360" w:lineRule="auto"/>
        <w:jc w:val="center"/>
        <w:rPr>
          <w:rFonts w:ascii="宋体" w:hAnsi="宋体" w:cs="宋体"/>
          <w:b/>
          <w:bCs/>
          <w:color w:val="0070C0"/>
          <w:sz w:val="32"/>
          <w:szCs w:val="32"/>
        </w:rPr>
      </w:pPr>
      <w:bookmarkStart w:id="0" w:name="_GoBack"/>
      <w:r w:rsidRPr="0003311A">
        <w:rPr>
          <w:noProof/>
          <w:color w:val="0070C0"/>
        </w:rPr>
        <w:drawing>
          <wp:anchor distT="0" distB="0" distL="114300" distR="114300" simplePos="0" relativeHeight="251658240" behindDoc="0" locked="0" layoutInCell="1" allowOverlap="1" wp14:anchorId="4A7168B8" wp14:editId="7BCB25B2">
            <wp:simplePos x="0" y="0"/>
            <wp:positionH relativeFrom="page">
              <wp:posOffset>11125200</wp:posOffset>
            </wp:positionH>
            <wp:positionV relativeFrom="topMargin">
              <wp:posOffset>12331700</wp:posOffset>
            </wp:positionV>
            <wp:extent cx="342900" cy="469900"/>
            <wp:effectExtent l="0" t="0" r="0" b="6350"/>
            <wp:wrapNone/>
            <wp:docPr id="245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11A">
        <w:rPr>
          <w:rFonts w:ascii="宋体" w:hAnsi="宋体" w:cs="宋体" w:hint="eastAsia"/>
          <w:b/>
          <w:bCs/>
          <w:color w:val="0070C0"/>
          <w:sz w:val="32"/>
          <w:szCs w:val="32"/>
        </w:rPr>
        <w:t>5.3</w:t>
      </w:r>
      <w:r w:rsidRPr="0003311A">
        <w:rPr>
          <w:rFonts w:ascii="宋体" w:hAnsi="宋体" w:cs="宋体" w:hint="eastAsia"/>
          <w:b/>
          <w:bCs/>
          <w:color w:val="0070C0"/>
          <w:sz w:val="32"/>
          <w:szCs w:val="32"/>
        </w:rPr>
        <w:t xml:space="preserve"> </w:t>
      </w:r>
      <w:r w:rsidRPr="0003311A">
        <w:rPr>
          <w:rFonts w:ascii="宋体" w:hAnsi="宋体" w:cs="宋体" w:hint="eastAsia"/>
          <w:b/>
          <w:bCs/>
          <w:color w:val="0070C0"/>
          <w:sz w:val="32"/>
          <w:szCs w:val="32"/>
        </w:rPr>
        <w:t>汽化和液化</w:t>
      </w:r>
    </w:p>
    <w:bookmarkEnd w:id="0"/>
    <w:p w:rsidR="0003311A" w:rsidRDefault="0003311A" w:rsidP="0003311A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</w:p>
    <w:p w:rsidR="0003311A" w:rsidRDefault="0003311A" w:rsidP="0003311A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noProof/>
        </w:rPr>
        <w:drawing>
          <wp:inline distT="0" distB="0" distL="0" distR="0">
            <wp:extent cx="2385060" cy="592455"/>
            <wp:effectExtent l="0" t="0" r="0" b="0"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1A" w:rsidRDefault="0003311A" w:rsidP="0003311A">
      <w:pPr>
        <w:spacing w:line="360" w:lineRule="auto"/>
        <w:rPr>
          <w:rFonts w:ascii="宋体" w:hAnsi="宋体" w:cs="宋体" w:hint="eastAsia"/>
          <w:szCs w:val="21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inline distT="0" distB="0" distL="0" distR="0">
                <wp:extent cx="1039495" cy="469900"/>
                <wp:effectExtent l="9525" t="9525" r="8255" b="6350"/>
                <wp:docPr id="244" name="文本框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9495" cy="46990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11A" w:rsidRDefault="0003311A" w:rsidP="0003311A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教学目标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44" o:spid="_x0000_s1026" type="#_x0000_t202" style="width:81.8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" fillcolor="#dce6f2" strokecolor="#4f81bd">
                <v:textbox>
                  <w:txbxContent>
                    <w:p w:rsidR="0003311A" w:rsidRDefault="0003311A" w:rsidP="0003311A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教学目标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8"/>
        <w:tblW w:w="0" w:type="auto"/>
        <w:tblInd w:w="21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6"/>
        <w:gridCol w:w="3232"/>
      </w:tblGrid>
      <w:tr w:rsidR="0003311A" w:rsidTr="0003311A">
        <w:tc>
          <w:tcPr>
            <w:tcW w:w="56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目标要求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重、难点</w:t>
            </w:r>
          </w:p>
        </w:tc>
      </w:tr>
      <w:tr w:rsidR="0003311A" w:rsidTr="0003311A">
        <w:tc>
          <w:tcPr>
            <w:tcW w:w="569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理解物质的汽化现象和液化现象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</w:p>
        </w:tc>
      </w:tr>
      <w:tr w:rsidR="0003311A" w:rsidTr="0003311A"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了解液体汽化规律和两种汽化现象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重点</w:t>
            </w:r>
          </w:p>
        </w:tc>
      </w:tr>
      <w:tr w:rsidR="0003311A" w:rsidTr="0003311A"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了解汽化和液化的吸放热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</w:p>
        </w:tc>
      </w:tr>
      <w:tr w:rsidR="0003311A" w:rsidTr="0003311A"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认识影响蒸发的因素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</w:p>
        </w:tc>
      </w:tr>
      <w:tr w:rsidR="0003311A" w:rsidTr="0003311A">
        <w:tc>
          <w:tcPr>
            <w:tcW w:w="569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通过实验认识物质汽化规律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难点</w:t>
            </w:r>
          </w:p>
        </w:tc>
      </w:tr>
    </w:tbl>
    <w:p w:rsidR="0003311A" w:rsidRDefault="0003311A" w:rsidP="0003311A">
      <w:pPr>
        <w:spacing w:line="360" w:lineRule="auto"/>
        <w:rPr>
          <w:rFonts w:ascii="Times New Roman" w:hAnsi="Times New Roman" w:hint="eastAsia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inline distT="0" distB="0" distL="0" distR="0">
                <wp:extent cx="1035050" cy="469900"/>
                <wp:effectExtent l="9525" t="9525" r="12700" b="6350"/>
                <wp:docPr id="243" name="文本框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6990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11A" w:rsidRDefault="0003311A" w:rsidP="0003311A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知识梳理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43" o:spid="_x0000_s1027" type="#_x0000_t202" style="width:81.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" fillcolor="#dce6f2" strokecolor="#4f81bd">
                <v:textbox>
                  <w:txbxContent>
                    <w:p w:rsidR="0003311A" w:rsidRDefault="0003311A" w:rsidP="0003311A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知识梳理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Style w:val="a9"/>
          <w:b/>
          <w:bCs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一、</w:t>
      </w:r>
      <w:hyperlink r:id="rId10" w:tgtFrame="_blank" w:history="1">
        <w:r>
          <w:rPr>
            <w:rStyle w:val="a9"/>
            <w:rFonts w:hint="eastAsia"/>
            <w:b/>
            <w:bCs/>
            <w:color w:val="000000"/>
            <w:sz w:val="21"/>
            <w:szCs w:val="21"/>
          </w:rPr>
          <w:t>汽化</w:t>
        </w:r>
      </w:hyperlink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</w:rPr>
      </w:pPr>
      <w:r>
        <w:rPr>
          <w:rFonts w:hint="eastAsia"/>
          <w:color w:val="000000"/>
          <w:sz w:val="21"/>
          <w:szCs w:val="21"/>
        </w:rPr>
        <w:t>1.气化：物质从</w:t>
      </w:r>
      <w:r>
        <w:rPr>
          <w:rFonts w:hint="eastAsia"/>
          <w:color w:val="FF0000"/>
          <w:sz w:val="21"/>
          <w:szCs w:val="21"/>
          <w:u w:val="single"/>
        </w:rPr>
        <w:t>①</w:t>
      </w:r>
      <w:r>
        <w:rPr>
          <w:rFonts w:hint="eastAsia"/>
          <w:color w:val="000000"/>
          <w:sz w:val="21"/>
          <w:szCs w:val="21"/>
        </w:rPr>
        <w:t>变为</w:t>
      </w:r>
      <w:r>
        <w:rPr>
          <w:rFonts w:hint="eastAsia"/>
          <w:color w:val="FF0000"/>
          <w:sz w:val="21"/>
          <w:szCs w:val="21"/>
          <w:u w:val="single"/>
        </w:rPr>
        <w:t>②</w:t>
      </w:r>
      <w:r>
        <w:rPr>
          <w:rFonts w:hint="eastAsia"/>
          <w:color w:val="000000"/>
          <w:sz w:val="21"/>
          <w:szCs w:val="21"/>
        </w:rPr>
        <w:t>的过程叫</w:t>
      </w:r>
      <w:r>
        <w:rPr>
          <w:rFonts w:ascii="Times New Roman" w:hAnsi="Times New Roman" w:hint="eastAsia"/>
          <w:color w:val="000000"/>
          <w:sz w:val="21"/>
        </w:rPr>
        <w:t>汽化</w:t>
      </w:r>
      <w:r>
        <w:rPr>
          <w:rFonts w:hint="eastAsia"/>
          <w:color w:val="000000"/>
          <w:sz w:val="21"/>
          <w:szCs w:val="21"/>
        </w:rPr>
        <w:t>；汽化有两种形式，分别是</w:t>
      </w:r>
      <w:r>
        <w:rPr>
          <w:rFonts w:hint="eastAsia"/>
          <w:color w:val="FF0000"/>
          <w:sz w:val="21"/>
          <w:szCs w:val="21"/>
          <w:u w:val="single"/>
        </w:rPr>
        <w:t>③</w:t>
      </w:r>
      <w:r>
        <w:rPr>
          <w:rFonts w:hint="eastAsia"/>
          <w:color w:val="000000"/>
          <w:sz w:val="21"/>
          <w:szCs w:val="21"/>
        </w:rPr>
        <w:t>和</w:t>
      </w:r>
      <w:r>
        <w:rPr>
          <w:rFonts w:hint="eastAsia"/>
          <w:color w:val="FF0000"/>
          <w:sz w:val="21"/>
          <w:szCs w:val="21"/>
        </w:rPr>
        <w:t>④</w:t>
      </w:r>
      <w:r>
        <w:rPr>
          <w:rFonts w:hint="eastAsia"/>
          <w:color w:val="000000"/>
          <w:sz w:val="21"/>
          <w:szCs w:val="21"/>
        </w:rPr>
        <w:t>。</w:t>
      </w:r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(1)蒸发在任何温度下都可以发生，是指在液体</w:t>
      </w:r>
      <w:r>
        <w:rPr>
          <w:rFonts w:hint="eastAsia"/>
          <w:color w:val="FF0000"/>
          <w:sz w:val="21"/>
          <w:szCs w:val="21"/>
          <w:u w:val="single"/>
        </w:rPr>
        <w:t>⑤</w:t>
      </w:r>
      <w:r>
        <w:rPr>
          <w:rFonts w:hint="eastAsia"/>
          <w:color w:val="000000"/>
          <w:sz w:val="21"/>
          <w:szCs w:val="21"/>
        </w:rPr>
        <w:t>发生的</w:t>
      </w:r>
      <w:r>
        <w:rPr>
          <w:rFonts w:hint="eastAsia"/>
          <w:color w:val="FF0000"/>
          <w:sz w:val="21"/>
          <w:szCs w:val="21"/>
        </w:rPr>
        <w:t>⑥</w:t>
      </w:r>
      <w:r>
        <w:rPr>
          <w:rFonts w:hint="eastAsia"/>
          <w:color w:val="000000"/>
          <w:sz w:val="21"/>
          <w:szCs w:val="21"/>
        </w:rPr>
        <w:t>的汽化现象。</w:t>
      </w:r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蒸发的快慢与</w:t>
      </w:r>
      <w:r>
        <w:rPr>
          <w:rFonts w:hint="eastAsia"/>
          <w:color w:val="FF0000"/>
          <w:sz w:val="21"/>
          <w:szCs w:val="21"/>
          <w:u w:val="single"/>
        </w:rPr>
        <w:t>⑦</w:t>
      </w:r>
      <w:r>
        <w:rPr>
          <w:rFonts w:hint="eastAsia"/>
          <w:color w:val="000000"/>
          <w:sz w:val="21"/>
          <w:szCs w:val="21"/>
        </w:rPr>
        <w:t>（温度越高蒸发越快-夏天洒在房间的水比冬天干的快；在太阳下晾晒衣服干的快等）、</w:t>
      </w:r>
      <w:r>
        <w:rPr>
          <w:rFonts w:hint="eastAsia"/>
          <w:color w:val="FF0000"/>
          <w:sz w:val="21"/>
          <w:szCs w:val="21"/>
          <w:u w:val="single"/>
        </w:rPr>
        <w:t>⑧</w:t>
      </w:r>
      <w:r>
        <w:rPr>
          <w:rFonts w:hint="eastAsia"/>
          <w:color w:val="000000"/>
          <w:sz w:val="21"/>
          <w:szCs w:val="21"/>
        </w:rPr>
        <w:t>（表面积越大，蒸发越快-凉衣服时要把衣服撑开、把地下积水扫开等）和</w:t>
      </w:r>
      <w:r>
        <w:rPr>
          <w:rFonts w:hint="eastAsia"/>
          <w:color w:val="FF0000"/>
          <w:sz w:val="21"/>
          <w:szCs w:val="21"/>
          <w:u w:val="single"/>
        </w:rPr>
        <w:t>⑨</w:t>
      </w:r>
      <w:r>
        <w:rPr>
          <w:rFonts w:hint="eastAsia"/>
          <w:color w:val="000000"/>
          <w:sz w:val="21"/>
          <w:szCs w:val="21"/>
        </w:rPr>
        <w:t>（空气流动越快，蒸发越快，如凉衣服要凉在通风处）有关。</w:t>
      </w:r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(2)沸腾：在一定温度下，在</w:t>
      </w:r>
      <w:r>
        <w:rPr>
          <w:rFonts w:hint="eastAsia"/>
          <w:color w:val="FF0000"/>
          <w:sz w:val="21"/>
          <w:u w:val="single"/>
        </w:rPr>
        <w:t>⑩</w:t>
      </w:r>
      <w:r>
        <w:rPr>
          <w:rFonts w:hint="eastAsia"/>
          <w:color w:val="000000"/>
          <w:sz w:val="21"/>
          <w:szCs w:val="21"/>
        </w:rPr>
        <w:t>和</w:t>
      </w:r>
      <w:r>
        <w:rPr>
          <w:rFonts w:hint="eastAsia"/>
          <w:color w:val="FF0000"/>
          <w:sz w:val="21"/>
          <w:szCs w:val="21"/>
          <w:u w:val="single"/>
        </w:rPr>
        <w:t>(11)</w:t>
      </w:r>
      <w:r>
        <w:rPr>
          <w:rFonts w:hint="eastAsia"/>
          <w:color w:val="000000"/>
          <w:sz w:val="21"/>
          <w:szCs w:val="21"/>
        </w:rPr>
        <w:t>同时发生的剧烈的</w:t>
      </w:r>
      <w:r>
        <w:rPr>
          <w:rFonts w:ascii="Times New Roman" w:hAnsi="Times New Roman" w:hint="eastAsia"/>
          <w:color w:val="000000"/>
          <w:sz w:val="21"/>
        </w:rPr>
        <w:t>汽化</w:t>
      </w:r>
      <w:r>
        <w:rPr>
          <w:rFonts w:hint="eastAsia"/>
          <w:color w:val="000000"/>
          <w:sz w:val="21"/>
          <w:szCs w:val="21"/>
        </w:rPr>
        <w:t>现象。</w:t>
      </w:r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1）沸点：液体沸腾时的温度叫沸点，不同液体的沸点一般不同；液体的沸点与</w:t>
      </w:r>
      <w:r>
        <w:rPr>
          <w:rFonts w:hint="eastAsia"/>
          <w:color w:val="FF0000"/>
          <w:sz w:val="21"/>
          <w:szCs w:val="21"/>
          <w:u w:val="single"/>
        </w:rPr>
        <w:t>(12)</w:t>
      </w:r>
      <w:r>
        <w:rPr>
          <w:rFonts w:hint="eastAsia"/>
          <w:color w:val="000000"/>
          <w:sz w:val="21"/>
          <w:szCs w:val="21"/>
        </w:rPr>
        <w:t>有关，压强越大沸点越高（高压锅煮饭）。</w:t>
      </w:r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2）液体沸腾的条件：温度达到沸点，还要继续</w:t>
      </w:r>
      <w:r>
        <w:rPr>
          <w:rFonts w:hint="eastAsia"/>
          <w:color w:val="FF0000"/>
          <w:sz w:val="21"/>
          <w:szCs w:val="21"/>
          <w:u w:val="single"/>
        </w:rPr>
        <w:t>(13)</w:t>
      </w:r>
      <w:r>
        <w:rPr>
          <w:rFonts w:hint="eastAsia"/>
          <w:color w:val="000000"/>
          <w:sz w:val="21"/>
          <w:szCs w:val="21"/>
        </w:rPr>
        <w:t>。</w:t>
      </w:r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3）沸腾和蒸发的区别与联系：第一、它们都是汽化现象，都吸收热量；第二、沸腾只在沸点时才进行，蒸发在任何温度下都能进行；第三、沸腾在液体内、外同时发生，蒸发只在液体表面进行；第四、沸腾比蒸发剧烈。</w:t>
      </w:r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（4）蒸发可致冷：夏天在房间洒水降温，人出汗降温，发烧时在皮肤上涂酒精降温。不同物体蒸发快慢不同。</w:t>
      </w:r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lastRenderedPageBreak/>
        <w:t>（5）汽化时能量的传递：汽化时要吸热。</w:t>
      </w:r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二、</w:t>
      </w:r>
      <w:r>
        <w:rPr>
          <w:rFonts w:hint="eastAsia"/>
          <w:b/>
          <w:bCs/>
          <w:color w:val="000000"/>
          <w:sz w:val="21"/>
          <w:szCs w:val="21"/>
        </w:rPr>
        <w:t>液化</w:t>
      </w:r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1.液化：物质从气态变为液态的过程叫液化。</w:t>
      </w:r>
      <w:hyperlink r:id="rId11" w:tgtFrame="_blank" w:history="1">
        <w:r>
          <w:rPr>
            <w:rStyle w:val="a9"/>
            <w:rFonts w:hint="eastAsia"/>
            <w:color w:val="000000"/>
            <w:sz w:val="21"/>
            <w:szCs w:val="21"/>
          </w:rPr>
          <w:t>汽化和液化</w:t>
        </w:r>
      </w:hyperlink>
      <w:r>
        <w:rPr>
          <w:rFonts w:hint="eastAsia"/>
          <w:color w:val="000000"/>
          <w:sz w:val="21"/>
          <w:szCs w:val="21"/>
        </w:rPr>
        <w:t>是互为可逆的过程。</w:t>
      </w:r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2.液化的方法：（1）</w:t>
      </w:r>
      <w:r>
        <w:rPr>
          <w:rFonts w:hint="eastAsia"/>
          <w:color w:val="FF0000"/>
          <w:sz w:val="21"/>
          <w:szCs w:val="21"/>
          <w:u w:val="single" w:color="000000"/>
        </w:rPr>
        <w:t>(14)</w:t>
      </w:r>
      <w:r>
        <w:rPr>
          <w:rFonts w:hint="eastAsia"/>
          <w:color w:val="000000"/>
          <w:sz w:val="21"/>
          <w:szCs w:val="21"/>
        </w:rPr>
        <w:t>；（2）</w:t>
      </w:r>
      <w:r>
        <w:rPr>
          <w:rFonts w:hint="eastAsia"/>
          <w:color w:val="FF0000"/>
          <w:sz w:val="21"/>
          <w:szCs w:val="21"/>
          <w:u w:val="single" w:color="000000"/>
        </w:rPr>
        <w:t>(15)</w:t>
      </w:r>
      <w:r>
        <w:rPr>
          <w:rFonts w:hint="eastAsia"/>
          <w:color w:val="000000"/>
          <w:sz w:val="21"/>
          <w:szCs w:val="21"/>
        </w:rPr>
        <w:t>（</w:t>
      </w:r>
      <w:hyperlink r:id="rId12" w:tgtFrame="_blank" w:history="1">
        <w:r>
          <w:rPr>
            <w:rStyle w:val="a9"/>
            <w:rFonts w:hint="eastAsia"/>
            <w:color w:val="000000"/>
            <w:sz w:val="21"/>
            <w:szCs w:val="21"/>
          </w:rPr>
          <w:t>增大压强</w:t>
        </w:r>
      </w:hyperlink>
      <w:r>
        <w:rPr>
          <w:rFonts w:hint="eastAsia"/>
          <w:color w:val="000000"/>
          <w:sz w:val="21"/>
          <w:szCs w:val="21"/>
        </w:rPr>
        <w:t>，提高沸点）如：氢的储存和运输、液化气。</w:t>
      </w:r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3.液化时能量的传递：物质液化时要放热。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44450</wp:posOffset>
                </wp:positionV>
                <wp:extent cx="5576570" cy="746125"/>
                <wp:effectExtent l="7620" t="6350" r="6985" b="9525"/>
                <wp:wrapNone/>
                <wp:docPr id="242" name="双大括号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6570" cy="74612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双大括号 242" o:spid="_x0000_s1026" type="#_x0000_t186" style="position:absolute;left:0;text-align:left;margin-left:5.1pt;margin-top:3.5pt;width:439.1pt;height:5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"/>
            </w:pict>
          </mc:Fallback>
        </mc:AlternateContent>
      </w:r>
      <w:r>
        <w:rPr>
          <w:rFonts w:ascii="宋体" w:hAnsi="宋体" w:cs="宋体" w:hint="eastAsia"/>
          <w:color w:val="FF0000"/>
          <w:szCs w:val="21"/>
        </w:rPr>
        <w:t>①液态；②气态；③蒸发；④沸腾；⑤表面；⑥</w:t>
      </w:r>
      <w:r>
        <w:rPr>
          <w:rFonts w:hint="eastAsia"/>
          <w:color w:val="FF0000"/>
          <w:kern w:val="0"/>
        </w:rPr>
        <w:t>缓慢</w:t>
      </w:r>
      <w:r>
        <w:rPr>
          <w:rFonts w:ascii="宋体" w:hAnsi="宋体" w:cs="宋体" w:hint="eastAsia"/>
          <w:color w:val="FF0000"/>
          <w:szCs w:val="21"/>
        </w:rPr>
        <w:t>；⑦</w:t>
      </w:r>
      <w:r>
        <w:rPr>
          <w:rFonts w:hint="eastAsia"/>
          <w:color w:val="FF0000"/>
        </w:rPr>
        <w:t>液体温度</w:t>
      </w:r>
      <w:r>
        <w:rPr>
          <w:rFonts w:ascii="宋体" w:hAnsi="宋体" w:cs="宋体" w:hint="eastAsia"/>
          <w:color w:val="FF0000"/>
          <w:szCs w:val="21"/>
        </w:rPr>
        <w:t>；⑧</w:t>
      </w:r>
      <w:r>
        <w:rPr>
          <w:rFonts w:hint="eastAsia"/>
          <w:color w:val="FF0000"/>
        </w:rPr>
        <w:t>液体表面积的大小</w:t>
      </w:r>
      <w:r>
        <w:rPr>
          <w:rFonts w:ascii="宋体" w:hAnsi="宋体" w:cs="宋体" w:hint="eastAsia"/>
          <w:color w:val="FF0000"/>
          <w:szCs w:val="21"/>
        </w:rPr>
        <w:t>；</w:t>
      </w:r>
    </w:p>
    <w:p w:rsidR="0003311A" w:rsidRDefault="0003311A" w:rsidP="0003311A">
      <w:pPr>
        <w:spacing w:line="360" w:lineRule="auto"/>
        <w:ind w:firstLineChars="200" w:firstLine="420"/>
        <w:rPr>
          <w:rFonts w:ascii="Times New Roman" w:hAnsi="Times New Roman" w:hint="eastAsia"/>
          <w:color w:val="FF0000"/>
        </w:rPr>
      </w:pPr>
      <w:r>
        <w:rPr>
          <w:rFonts w:ascii="宋体" w:hAnsi="宋体" w:cs="宋体" w:hint="eastAsia"/>
          <w:color w:val="FF0000"/>
          <w:szCs w:val="21"/>
        </w:rPr>
        <w:t>⑨</w:t>
      </w:r>
      <w:r>
        <w:rPr>
          <w:rFonts w:hint="eastAsia"/>
          <w:color w:val="FF0000"/>
        </w:rPr>
        <w:t>液体表面空气流动的快慢；</w:t>
      </w:r>
      <w:r>
        <w:rPr>
          <w:rFonts w:ascii="宋体" w:hAnsi="宋体" w:cs="宋体" w:hint="eastAsia"/>
          <w:color w:val="FF0000"/>
        </w:rPr>
        <w:t>⑩</w:t>
      </w:r>
      <w:r>
        <w:rPr>
          <w:rFonts w:hint="eastAsia"/>
          <w:color w:val="FF0000"/>
        </w:rPr>
        <w:t>液体表面；</w:t>
      </w:r>
      <w:r>
        <w:rPr>
          <w:color w:val="FF0000"/>
        </w:rPr>
        <w:t>(11)</w:t>
      </w:r>
      <w:r>
        <w:rPr>
          <w:rFonts w:hint="eastAsia"/>
          <w:color w:val="FF0000"/>
        </w:rPr>
        <w:t>内部；</w:t>
      </w:r>
      <w:r>
        <w:rPr>
          <w:color w:val="FF0000"/>
        </w:rPr>
        <w:t>(12)</w:t>
      </w:r>
      <w:r>
        <w:rPr>
          <w:rFonts w:hint="eastAsia"/>
          <w:color w:val="FF0000"/>
        </w:rPr>
        <w:t>压强；</w:t>
      </w:r>
      <w:r>
        <w:rPr>
          <w:color w:val="FF0000"/>
        </w:rPr>
        <w:t>(13)</w:t>
      </w:r>
      <w:r>
        <w:rPr>
          <w:rFonts w:hint="eastAsia"/>
          <w:color w:val="FF0000"/>
        </w:rPr>
        <w:t>吸热；</w:t>
      </w:r>
      <w:r>
        <w:rPr>
          <w:color w:val="FF0000"/>
        </w:rPr>
        <w:t>(14)</w:t>
      </w:r>
      <w:r>
        <w:rPr>
          <w:rFonts w:hint="eastAsia"/>
          <w:color w:val="FF0000"/>
        </w:rPr>
        <w:t>降低温度；</w:t>
      </w:r>
    </w:p>
    <w:p w:rsidR="0003311A" w:rsidRDefault="0003311A" w:rsidP="0003311A">
      <w:pPr>
        <w:spacing w:line="360" w:lineRule="auto"/>
        <w:ind w:firstLineChars="200" w:firstLine="420"/>
      </w:pPr>
      <w:r>
        <w:rPr>
          <w:color w:val="FF0000"/>
        </w:rPr>
        <w:t>(15)</w:t>
      </w:r>
      <w:r>
        <w:rPr>
          <w:rFonts w:hint="eastAsia"/>
          <w:color w:val="FF0000"/>
        </w:rPr>
        <w:t>压缩体积（增大压强）</w:t>
      </w:r>
      <w:r>
        <w:rPr>
          <w:rFonts w:ascii="宋体" w:hAnsi="宋体" w:cs="宋体" w:hint="eastAsia"/>
          <w:color w:val="FF0000"/>
          <w:szCs w:val="21"/>
        </w:rPr>
        <w:t>。</w:t>
      </w:r>
    </w:p>
    <w:p w:rsidR="0003311A" w:rsidRDefault="0003311A" w:rsidP="0003311A">
      <w:pPr>
        <w:spacing w:line="360" w:lineRule="auto"/>
        <w:ind w:firstLineChars="200" w:firstLine="420"/>
        <w:jc w:val="center"/>
        <w:rPr>
          <w:rFonts w:ascii="宋体" w:hAnsi="宋体" w:cs="宋体"/>
          <w:szCs w:val="21"/>
        </w:rPr>
      </w:pPr>
      <w:r>
        <w:rPr>
          <w:noProof/>
        </w:rPr>
        <w:drawing>
          <wp:inline distT="0" distB="0" distL="0" distR="0">
            <wp:extent cx="2435860" cy="629285"/>
            <wp:effectExtent l="0" t="0" r="2540" b="0"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1A" w:rsidRDefault="0003311A" w:rsidP="0003311A">
      <w:pPr>
        <w:spacing w:line="360" w:lineRule="auto"/>
        <w:ind w:firstLineChars="200" w:firstLine="420"/>
        <w:rPr>
          <w:rFonts w:ascii="微软雅黑" w:eastAsia="微软雅黑" w:hAnsi="微软雅黑" w:cs="微软雅黑" w:hint="eastAsia"/>
          <w:b/>
          <w:bCs/>
          <w:color w:val="0000FF"/>
          <w:szCs w:val="21"/>
        </w:rPr>
      </w:pPr>
      <w:r>
        <w:rPr>
          <w:rFonts w:ascii="微软雅黑" w:eastAsia="微软雅黑" w:hAnsi="微软雅黑" w:cs="微软雅黑" w:hint="eastAsia"/>
          <w:b/>
          <w:bCs/>
          <w:color w:val="0000FF"/>
          <w:szCs w:val="21"/>
        </w:rPr>
        <w:t>【重点一】</w:t>
      </w:r>
      <w:r>
        <w:rPr>
          <w:rFonts w:ascii="微软雅黑" w:eastAsia="微软雅黑" w:hAnsi="微软雅黑" w:cs="微软雅黑" w:hint="eastAsia"/>
          <w:b/>
          <w:bCs/>
          <w:szCs w:val="21"/>
        </w:rPr>
        <w:t>两种气化现象</w:t>
      </w:r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1.蒸发是温度低于</w:t>
      </w:r>
      <w:hyperlink r:id="rId14" w:tgtFrame="https://baike.so.com/doc/_blank" w:history="1">
        <w:r>
          <w:rPr>
            <w:rStyle w:val="a9"/>
            <w:rFonts w:hint="eastAsia"/>
            <w:color w:val="000000"/>
            <w:sz w:val="21"/>
            <w:szCs w:val="21"/>
          </w:rPr>
          <w:t>沸点</w:t>
        </w:r>
      </w:hyperlink>
      <w:r>
        <w:rPr>
          <w:rFonts w:hint="eastAsia"/>
          <w:color w:val="000000"/>
          <w:sz w:val="21"/>
          <w:szCs w:val="21"/>
        </w:rPr>
        <w:t>时发生在液体表面的汽化过程。在一定温度下，只有动能较大的液体分子能摆脱其他液体分子吸引，逸出液面。故温度越高，蒸发越快；此外表面积加大、通风好也有利蒸发。</w:t>
      </w:r>
    </w:p>
    <w:p w:rsidR="0003311A" w:rsidRDefault="0003311A" w:rsidP="0003311A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.沸腾是在液体表面和内部同时进行的剧烈汽化过程。每种液体仅当温度升高到一定值--达到沸点时，且要继续吸热才会沸腾。通常，液体内部和器壁上总有许多小气泡，其中的蒸气处于饱和状态。随着温度上升，小气泡中的饱和蒸气压相应增加，气泡不断胀大。当饱和蒸气压增加到与外界压力相同时，气泡骤然胀大，在浮力作用下迅速上升到液面并放出蒸气。这种剧烈的汽化就是沸腾。</w:t>
      </w:r>
    </w:p>
    <w:p w:rsidR="0003311A" w:rsidRDefault="0003311A" w:rsidP="0003311A">
      <w:pPr>
        <w:spacing w:line="360" w:lineRule="auto"/>
        <w:ind w:firstLineChars="200" w:firstLine="420"/>
        <w:rPr>
          <w:rFonts w:ascii="微软雅黑" w:eastAsia="微软雅黑" w:hAnsi="微软雅黑" w:cs="微软雅黑" w:hint="eastAsia"/>
          <w:b/>
          <w:bCs/>
          <w:color w:val="0000FF"/>
          <w:szCs w:val="21"/>
        </w:rPr>
      </w:pPr>
      <w:r>
        <w:rPr>
          <w:rFonts w:ascii="微软雅黑" w:eastAsia="微软雅黑" w:hAnsi="微软雅黑" w:cs="微软雅黑" w:hint="eastAsia"/>
          <w:b/>
          <w:bCs/>
          <w:color w:val="0000FF"/>
          <w:szCs w:val="21"/>
        </w:rPr>
        <w:t>【难点一】</w:t>
      </w:r>
      <w:r>
        <w:rPr>
          <w:rFonts w:ascii="微软雅黑" w:eastAsia="微软雅黑" w:hAnsi="微软雅黑" w:cs="微软雅黑" w:hint="eastAsia"/>
          <w:b/>
          <w:bCs/>
          <w:szCs w:val="21"/>
        </w:rPr>
        <w:t>物质的气化规律实验</w:t>
      </w:r>
    </w:p>
    <w:p w:rsidR="0003311A" w:rsidRDefault="0003311A" w:rsidP="0003311A">
      <w:pPr>
        <w:widowControl/>
        <w:spacing w:line="360" w:lineRule="auto"/>
        <w:ind w:firstLineChars="200" w:firstLine="422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b/>
          <w:bCs/>
          <w:color w:val="0000FF"/>
          <w:kern w:val="0"/>
          <w:szCs w:val="21"/>
        </w:rPr>
        <w:t>【实验目的】</w:t>
      </w:r>
      <w:r>
        <w:rPr>
          <w:rFonts w:ascii="宋体" w:hAnsi="宋体" w:cs="宋体" w:hint="eastAsia"/>
          <w:kern w:val="0"/>
          <w:szCs w:val="21"/>
        </w:rPr>
        <w:t>探究水的沸腾规律。</w:t>
      </w:r>
    </w:p>
    <w:p w:rsidR="0003311A" w:rsidRDefault="0003311A" w:rsidP="0003311A">
      <w:pPr>
        <w:widowControl/>
        <w:spacing w:line="360" w:lineRule="auto"/>
        <w:ind w:firstLineChars="200" w:firstLine="422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b/>
          <w:bCs/>
          <w:color w:val="0000FF"/>
          <w:kern w:val="0"/>
          <w:szCs w:val="21"/>
        </w:rPr>
        <w:t>【实验器材】</w:t>
      </w:r>
      <w:r>
        <w:rPr>
          <w:rFonts w:ascii="宋体" w:hAnsi="宋体" w:cs="宋体" w:hint="eastAsia"/>
          <w:kern w:val="0"/>
          <w:szCs w:val="21"/>
        </w:rPr>
        <w:t>铁台架、酒精灯、火柴、石棉网、烧杯、中心有空的纸板、温度计、秒表、水。</w:t>
      </w:r>
    </w:p>
    <w:p w:rsidR="0003311A" w:rsidRDefault="0003311A" w:rsidP="0003311A">
      <w:pPr>
        <w:widowControl/>
        <w:spacing w:line="360" w:lineRule="auto"/>
        <w:ind w:firstLineChars="200" w:firstLine="422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b/>
          <w:bCs/>
          <w:color w:val="0000FF"/>
          <w:kern w:val="0"/>
          <w:szCs w:val="21"/>
        </w:rPr>
        <w:t>【实验步骤】</w:t>
      </w:r>
      <w:r>
        <w:rPr>
          <w:rFonts w:ascii="宋体" w:hAnsi="宋体" w:cs="宋体" w:hint="eastAsia"/>
          <w:kern w:val="0"/>
          <w:szCs w:val="21"/>
        </w:rPr>
        <w:t>一、按图组装器材。</w:t>
      </w:r>
    </w:p>
    <w:p w:rsidR="0003311A" w:rsidRDefault="0003311A" w:rsidP="0003311A">
      <w:pPr>
        <w:widowControl/>
        <w:spacing w:line="360" w:lineRule="auto"/>
        <w:ind w:firstLineChars="200" w:firstLine="420"/>
        <w:jc w:val="center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/>
          <w:noProof/>
          <w:szCs w:val="21"/>
        </w:rPr>
        <w:lastRenderedPageBreak/>
        <w:drawing>
          <wp:inline distT="0" distB="0" distL="0" distR="0">
            <wp:extent cx="307340" cy="307340"/>
            <wp:effectExtent l="0" t="0" r="0" b="0"/>
            <wp:docPr id="238" name="图片 238" descr="http://daan.1010pic.com/pic3/upload/images/201303/100/afc7c0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4" descr="http://daan.1010pic.com/pic3/upload/images/201303/100/afc7c08b.png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668145" cy="1390015"/>
            <wp:effectExtent l="0" t="0" r="8255" b="635"/>
            <wp:docPr id="237" name="图片 23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5" descr="IMG_256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1A" w:rsidRDefault="0003311A" w:rsidP="0003311A">
      <w:pPr>
        <w:widowControl/>
        <w:spacing w:line="360" w:lineRule="auto"/>
        <w:ind w:firstLineChars="200" w:firstLine="420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二、用酒精灯给水加热并观察温度变化情况。</w:t>
      </w:r>
    </w:p>
    <w:p w:rsidR="0003311A" w:rsidRDefault="0003311A" w:rsidP="0003311A">
      <w:pPr>
        <w:widowControl/>
        <w:spacing w:line="360" w:lineRule="auto"/>
        <w:ind w:firstLineChars="200" w:firstLine="420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三、当水温接近90°C时，每分钟记录一次温度，并仔细观察水的沸腾过程。</w:t>
      </w:r>
    </w:p>
    <w:p w:rsidR="0003311A" w:rsidRDefault="0003311A" w:rsidP="0003311A">
      <w:pPr>
        <w:widowControl/>
        <w:spacing w:line="360" w:lineRule="auto"/>
        <w:ind w:firstLineChars="200" w:firstLine="420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四、实验表格（1个标准大气压下）</w:t>
      </w:r>
    </w:p>
    <w:tbl>
      <w:tblPr>
        <w:tblStyle w:val="a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9"/>
        <w:gridCol w:w="4640"/>
      </w:tblGrid>
      <w:tr w:rsidR="0003311A" w:rsidTr="0003311A">
        <w:tc>
          <w:tcPr>
            <w:tcW w:w="5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 w:rsidP="0003311A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温度（°C）</w:t>
            </w:r>
          </w:p>
        </w:tc>
        <w:tc>
          <w:tcPr>
            <w:tcW w:w="4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311A" w:rsidRDefault="0003311A" w:rsidP="0003311A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加热时间（min）</w:t>
            </w:r>
          </w:p>
        </w:tc>
      </w:tr>
      <w:tr w:rsidR="0003311A" w:rsidTr="0003311A"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11A" w:rsidRDefault="0003311A">
            <w:pPr>
              <w:widowControl/>
              <w:spacing w:line="360" w:lineRule="auto"/>
              <w:ind w:firstLineChars="200" w:firstLine="420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3311A" w:rsidRDefault="0003311A">
            <w:pPr>
              <w:widowControl/>
              <w:spacing w:line="360" w:lineRule="auto"/>
              <w:ind w:firstLineChars="200" w:firstLine="420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03311A" w:rsidTr="0003311A"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11A" w:rsidRDefault="0003311A">
            <w:pPr>
              <w:widowControl/>
              <w:spacing w:line="360" w:lineRule="auto"/>
              <w:ind w:firstLineChars="200" w:firstLine="420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3311A" w:rsidRDefault="0003311A">
            <w:pPr>
              <w:widowControl/>
              <w:spacing w:line="360" w:lineRule="auto"/>
              <w:ind w:firstLineChars="200" w:firstLine="420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03311A" w:rsidTr="0003311A"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11A" w:rsidRDefault="0003311A">
            <w:pPr>
              <w:widowControl/>
              <w:spacing w:line="360" w:lineRule="auto"/>
              <w:ind w:firstLineChars="200" w:firstLine="420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3311A" w:rsidRDefault="0003311A">
            <w:pPr>
              <w:widowControl/>
              <w:spacing w:line="360" w:lineRule="auto"/>
              <w:ind w:firstLineChars="200" w:firstLine="420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03311A" w:rsidTr="0003311A"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311A" w:rsidRDefault="0003311A">
            <w:pPr>
              <w:widowControl/>
              <w:spacing w:line="360" w:lineRule="auto"/>
              <w:ind w:firstLineChars="200" w:firstLine="420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3311A" w:rsidRDefault="0003311A">
            <w:pPr>
              <w:widowControl/>
              <w:spacing w:line="360" w:lineRule="auto"/>
              <w:ind w:firstLineChars="200" w:firstLine="420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03311A" w:rsidTr="0003311A">
        <w:tc>
          <w:tcPr>
            <w:tcW w:w="519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3311A" w:rsidRDefault="0003311A" w:rsidP="0003311A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…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03311A" w:rsidRDefault="0003311A">
            <w:pPr>
              <w:widowControl/>
              <w:spacing w:line="360" w:lineRule="auto"/>
              <w:ind w:firstLineChars="200" w:firstLine="420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</w:tbl>
    <w:p w:rsidR="0003311A" w:rsidRDefault="0003311A" w:rsidP="0003311A">
      <w:pPr>
        <w:widowControl/>
        <w:spacing w:line="360" w:lineRule="auto"/>
        <w:ind w:firstLineChars="200" w:firstLine="420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五、整理器材。</w:t>
      </w:r>
    </w:p>
    <w:p w:rsidR="0003311A" w:rsidRDefault="0003311A" w:rsidP="0003311A">
      <w:pPr>
        <w:widowControl/>
        <w:spacing w:line="360" w:lineRule="auto"/>
        <w:ind w:firstLineChars="200" w:firstLine="422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b/>
          <w:bCs/>
          <w:color w:val="0000FF"/>
          <w:kern w:val="0"/>
          <w:szCs w:val="21"/>
        </w:rPr>
        <w:t>【实验结论】</w:t>
      </w:r>
      <w:r>
        <w:rPr>
          <w:rFonts w:ascii="宋体" w:hAnsi="宋体" w:cs="宋体" w:hint="eastAsia"/>
          <w:kern w:val="0"/>
          <w:szCs w:val="21"/>
        </w:rPr>
        <w:t>（1）随着给水加入，谁的温度逐渐升高，当水温达到99°C（本次实验）时，水开始沸腾，此时随着继续加热，水温不变。</w:t>
      </w:r>
    </w:p>
    <w:p w:rsidR="0003311A" w:rsidRDefault="0003311A" w:rsidP="0003311A">
      <w:pPr>
        <w:widowControl/>
        <w:spacing w:line="360" w:lineRule="auto"/>
        <w:ind w:firstLineChars="200" w:firstLine="420"/>
        <w:jc w:val="center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602105" cy="1177925"/>
            <wp:effectExtent l="0" t="0" r="0" b="3175"/>
            <wp:docPr id="228" name="图片 22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6" descr="IMG_256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1A" w:rsidRDefault="0003311A" w:rsidP="0003311A">
      <w:pPr>
        <w:widowControl/>
        <w:spacing w:line="360" w:lineRule="auto"/>
        <w:ind w:firstLineChars="200" w:firstLine="420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（2）水的沸点与当地大气压值有关，气压越高，沸点越高。</w:t>
      </w:r>
    </w:p>
    <w:p w:rsidR="0003311A" w:rsidRDefault="0003311A" w:rsidP="0003311A">
      <w:pPr>
        <w:widowControl/>
        <w:spacing w:line="360" w:lineRule="auto"/>
        <w:ind w:firstLineChars="200" w:firstLine="422"/>
        <w:textAlignment w:val="center"/>
        <w:rPr>
          <w:rFonts w:ascii="宋体" w:hAnsi="宋体" w:cs="宋体" w:hint="eastAsia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2.考查内容</w:t>
      </w: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4"/>
        <w:gridCol w:w="7216"/>
      </w:tblGrid>
      <w:tr w:rsidR="0003311A" w:rsidTr="0003311A">
        <w:trPr>
          <w:jc w:val="center"/>
        </w:trPr>
        <w:tc>
          <w:tcPr>
            <w:tcW w:w="22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考查方向</w:t>
            </w:r>
          </w:p>
        </w:tc>
        <w:tc>
          <w:tcPr>
            <w:tcW w:w="7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解答思路</w:t>
            </w:r>
          </w:p>
        </w:tc>
      </w:tr>
      <w:tr w:rsidR="0003311A" w:rsidTr="0003311A">
        <w:trPr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水沸腾的条件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温度达到沸点，继续吸热</w:t>
            </w:r>
          </w:p>
        </w:tc>
      </w:tr>
      <w:tr w:rsidR="0003311A" w:rsidTr="0003311A">
        <w:trPr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沸腾曲线特点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沸腾前，随着加热，水温升高；当水温达到沸点时，沸腾过程水温不变</w:t>
            </w:r>
          </w:p>
        </w:tc>
      </w:tr>
      <w:tr w:rsidR="0003311A" w:rsidTr="0003311A">
        <w:trPr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如何加快实验进度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用温水或减少水的质量</w:t>
            </w:r>
          </w:p>
        </w:tc>
      </w:tr>
      <w:tr w:rsidR="0003311A" w:rsidTr="0003311A">
        <w:trPr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温度计的使用注意事项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温度计应放在被测液体中间部位、不能碰器壁、读取温度时不能取出温度计</w:t>
            </w:r>
          </w:p>
        </w:tc>
      </w:tr>
      <w:tr w:rsidR="0003311A" w:rsidTr="0003311A">
        <w:trPr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石棉网的作用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受热均匀</w:t>
            </w:r>
          </w:p>
        </w:tc>
      </w:tr>
      <w:tr w:rsidR="0003311A" w:rsidTr="0003311A">
        <w:trPr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酒精灯拿开后水继续沸腾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石棉网有余热</w:t>
            </w:r>
          </w:p>
        </w:tc>
      </w:tr>
      <w:tr w:rsidR="0003311A" w:rsidTr="0003311A">
        <w:trPr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水的沸点不到100°C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压强较低</w:t>
            </w:r>
          </w:p>
        </w:tc>
      </w:tr>
      <w:tr w:rsidR="0003311A" w:rsidTr="0003311A">
        <w:trPr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不能达到沸腾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火力小，水吸收热量小于散热</w:t>
            </w:r>
          </w:p>
        </w:tc>
      </w:tr>
      <w:tr w:rsidR="0003311A" w:rsidTr="0003311A">
        <w:trPr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水沸腾前气泡变化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逐渐变大</w:t>
            </w:r>
          </w:p>
        </w:tc>
      </w:tr>
      <w:tr w:rsidR="0003311A" w:rsidTr="0003311A">
        <w:trPr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安装顺序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hideMark/>
          </w:tcPr>
          <w:p w:rsidR="0003311A" w:rsidRDefault="000331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自下而上</w:t>
            </w:r>
          </w:p>
        </w:tc>
      </w:tr>
    </w:tbl>
    <w:p w:rsidR="0003311A" w:rsidRDefault="0003311A" w:rsidP="0003311A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noProof/>
        </w:rPr>
        <w:drawing>
          <wp:inline distT="0" distB="0" distL="0" distR="0">
            <wp:extent cx="2435860" cy="607060"/>
            <wp:effectExtent l="0" t="0" r="2540" b="2540"/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1A" w:rsidRDefault="0003311A" w:rsidP="0003311A">
      <w:pPr>
        <w:pStyle w:val="a5"/>
        <w:snapToGrid w:val="0"/>
        <w:spacing w:before="0" w:beforeAutospacing="0" w:after="0" w:afterAutospacing="0" w:line="360" w:lineRule="auto"/>
        <w:ind w:firstLineChars="200" w:firstLine="422"/>
        <w:jc w:val="both"/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一、选择题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1.</w:t>
      </w: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4598670</wp:posOffset>
            </wp:positionH>
            <wp:positionV relativeFrom="paragraph">
              <wp:posOffset>504190</wp:posOffset>
            </wp:positionV>
            <wp:extent cx="1718310" cy="991870"/>
            <wp:effectExtent l="0" t="0" r="0" b="0"/>
            <wp:wrapSquare wrapText="bothSides"/>
            <wp:docPr id="241" name="图片 241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菁优网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szCs w:val="21"/>
        </w:rPr>
        <w:t>如图是小勇做完“探究水沸腾时温度变化的特点”实验后，根据记录作出的水的沸腾图象，下列对图象的分析正确的是（   ）。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A．实验中加热3min后停止了加热；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B．沸腾温度不足100℃可能是供热不足；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C．AB段水平线表明水沸腾过程吸热而不升温；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D．OA段斜线表明水的实际温度与加热时间成正比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2.下列措施中，能使蒸发减慢的是（  ）。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A．给湿头发吹热风；      B．把湿衣服晾在通风向阳处；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C．把盛有酒精的瓶口盖严；D．将玻璃板上的水滴向周围摊开</w:t>
      </w:r>
    </w:p>
    <w:p w:rsidR="0003311A" w:rsidRDefault="0003311A" w:rsidP="0003311A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3.对甲、乙两种物质同时持续加热，其温度随时间变化的图象如图所示，下列说法正确的是（　）。</w:t>
      </w:r>
    </w:p>
    <w:p w:rsidR="0003311A" w:rsidRDefault="0003311A" w:rsidP="0003311A">
      <w:pPr>
        <w:spacing w:line="360" w:lineRule="auto"/>
        <w:ind w:firstLineChars="200" w:firstLine="420"/>
        <w:jc w:val="center"/>
        <w:textAlignment w:val="center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/>
          <w:noProof/>
          <w:color w:val="000000"/>
          <w:szCs w:val="21"/>
        </w:rPr>
        <w:drawing>
          <wp:inline distT="0" distB="0" distL="0" distR="0">
            <wp:extent cx="1982470" cy="1316990"/>
            <wp:effectExtent l="0" t="0" r="0" b="0"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8" b="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1A" w:rsidRDefault="0003311A" w:rsidP="0003311A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A．甲物质的沸点一定是80℃；</w:t>
      </w:r>
    </w:p>
    <w:p w:rsidR="0003311A" w:rsidRDefault="0003311A" w:rsidP="0003311A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B．乙物质的熔点一定是60℃；</w:t>
      </w:r>
    </w:p>
    <w:p w:rsidR="0003311A" w:rsidRDefault="0003311A" w:rsidP="0003311A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C．甲物质在4﹣6min内一定持续吸收热量；</w:t>
      </w:r>
    </w:p>
    <w:p w:rsidR="0003311A" w:rsidRDefault="0003311A" w:rsidP="0003311A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D．乙物质在6﹣10min内一定是固液共存态</w:t>
      </w:r>
    </w:p>
    <w:p w:rsidR="0003311A" w:rsidRDefault="0003311A" w:rsidP="0003311A">
      <w:pPr>
        <w:pStyle w:val="DefaultParagraph"/>
        <w:tabs>
          <w:tab w:val="left" w:pos="420"/>
          <w:tab w:val="left" w:pos="2940"/>
          <w:tab w:val="left" w:pos="5250"/>
          <w:tab w:val="left" w:pos="7560"/>
        </w:tabs>
        <w:spacing w:line="360" w:lineRule="auto"/>
        <w:ind w:firstLineChars="200" w:firstLine="420"/>
        <w:jc w:val="both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>4.无论是严冬还是酷暑，在使用冷暖空调的汽车窗户玻璃表面，都会出现小水珠，那么，关于这种现象的说法中正确的是（   ）。</w:t>
      </w:r>
    </w:p>
    <w:tbl>
      <w:tblPr>
        <w:tblW w:w="0" w:type="auto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2156"/>
        <w:gridCol w:w="2070"/>
        <w:gridCol w:w="2066"/>
        <w:gridCol w:w="2071"/>
      </w:tblGrid>
      <w:tr w:rsidR="0003311A" w:rsidTr="0003311A">
        <w:trPr>
          <w:jc w:val="center"/>
        </w:trPr>
        <w:tc>
          <w:tcPr>
            <w:tcW w:w="2156" w:type="dxa"/>
            <w:hideMark/>
          </w:tcPr>
          <w:p w:rsidR="0003311A" w:rsidRDefault="0003311A" w:rsidP="0003311A">
            <w:pPr>
              <w:pStyle w:val="DefaultParagraph"/>
              <w:tabs>
                <w:tab w:val="left" w:pos="420"/>
                <w:tab w:val="left" w:pos="2940"/>
                <w:tab w:val="left" w:pos="5250"/>
                <w:tab w:val="left" w:pos="7560"/>
              </w:tabs>
              <w:adjustRightIn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1228725" cy="1265555"/>
                  <wp:effectExtent l="0" t="0" r="9525" b="0"/>
                  <wp:docPr id="225" name="图片 225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8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hideMark/>
          </w:tcPr>
          <w:p w:rsidR="0003311A" w:rsidRDefault="0003311A" w:rsidP="0003311A">
            <w:pPr>
              <w:pStyle w:val="DefaultParagraph"/>
              <w:tabs>
                <w:tab w:val="left" w:pos="420"/>
                <w:tab w:val="left" w:pos="2940"/>
                <w:tab w:val="left" w:pos="5250"/>
                <w:tab w:val="left" w:pos="7560"/>
              </w:tabs>
              <w:adjustRightIn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1111885" cy="1265555"/>
                  <wp:effectExtent l="0" t="0" r="0" b="0"/>
                  <wp:docPr id="224" name="图片 2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9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8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hideMark/>
          </w:tcPr>
          <w:p w:rsidR="0003311A" w:rsidRDefault="0003311A" w:rsidP="0003311A">
            <w:pPr>
              <w:pStyle w:val="DefaultParagraph"/>
              <w:tabs>
                <w:tab w:val="left" w:pos="420"/>
                <w:tab w:val="left" w:pos="2940"/>
                <w:tab w:val="left" w:pos="5250"/>
                <w:tab w:val="left" w:pos="7560"/>
              </w:tabs>
              <w:adjustRightIn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1097280" cy="1272540"/>
                  <wp:effectExtent l="0" t="0" r="7620" b="3810"/>
                  <wp:docPr id="31" name="图片 31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0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1" w:type="dxa"/>
            <w:hideMark/>
          </w:tcPr>
          <w:p w:rsidR="0003311A" w:rsidRDefault="0003311A" w:rsidP="0003311A">
            <w:pPr>
              <w:pStyle w:val="DefaultParagraph"/>
              <w:tabs>
                <w:tab w:val="left" w:pos="420"/>
                <w:tab w:val="left" w:pos="2940"/>
                <w:tab w:val="left" w:pos="5250"/>
                <w:tab w:val="left" w:pos="7560"/>
              </w:tabs>
              <w:adjustRightIn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1111885" cy="1250950"/>
                  <wp:effectExtent l="0" t="0" r="0" b="6350"/>
                  <wp:docPr id="30" name="图片 30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1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85" cy="125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11A" w:rsidTr="0003311A">
        <w:trPr>
          <w:jc w:val="center"/>
        </w:trPr>
        <w:tc>
          <w:tcPr>
            <w:tcW w:w="2156" w:type="dxa"/>
            <w:hideMark/>
          </w:tcPr>
          <w:p w:rsidR="0003311A" w:rsidRDefault="0003311A" w:rsidP="0003311A">
            <w:pPr>
              <w:pStyle w:val="DefaultParagraph"/>
              <w:tabs>
                <w:tab w:val="left" w:pos="420"/>
                <w:tab w:val="left" w:pos="2940"/>
                <w:tab w:val="left" w:pos="5250"/>
                <w:tab w:val="left" w:pos="7560"/>
              </w:tabs>
              <w:adjustRightIn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A</w:t>
            </w:r>
          </w:p>
        </w:tc>
        <w:tc>
          <w:tcPr>
            <w:tcW w:w="2070" w:type="dxa"/>
            <w:hideMark/>
          </w:tcPr>
          <w:p w:rsidR="0003311A" w:rsidRDefault="0003311A" w:rsidP="0003311A">
            <w:pPr>
              <w:pStyle w:val="DefaultParagraph"/>
              <w:tabs>
                <w:tab w:val="left" w:pos="420"/>
                <w:tab w:val="left" w:pos="2940"/>
                <w:tab w:val="left" w:pos="5250"/>
                <w:tab w:val="left" w:pos="7560"/>
              </w:tabs>
              <w:adjustRightIn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B</w:t>
            </w:r>
          </w:p>
        </w:tc>
        <w:tc>
          <w:tcPr>
            <w:tcW w:w="2066" w:type="dxa"/>
            <w:hideMark/>
          </w:tcPr>
          <w:p w:rsidR="0003311A" w:rsidRDefault="0003311A" w:rsidP="0003311A">
            <w:pPr>
              <w:pStyle w:val="DefaultParagraph"/>
              <w:tabs>
                <w:tab w:val="left" w:pos="420"/>
                <w:tab w:val="left" w:pos="2940"/>
                <w:tab w:val="left" w:pos="5250"/>
                <w:tab w:val="left" w:pos="7560"/>
              </w:tabs>
              <w:adjustRightIn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C</w:t>
            </w:r>
          </w:p>
        </w:tc>
        <w:tc>
          <w:tcPr>
            <w:tcW w:w="2071" w:type="dxa"/>
            <w:hideMark/>
          </w:tcPr>
          <w:p w:rsidR="0003311A" w:rsidRDefault="0003311A" w:rsidP="0003311A">
            <w:pPr>
              <w:pStyle w:val="DefaultParagraph"/>
              <w:tabs>
                <w:tab w:val="left" w:pos="420"/>
                <w:tab w:val="left" w:pos="2940"/>
                <w:tab w:val="left" w:pos="5250"/>
                <w:tab w:val="left" w:pos="7560"/>
              </w:tabs>
              <w:adjustRightInd w:val="0"/>
              <w:spacing w:line="360" w:lineRule="auto"/>
              <w:ind w:firstLineChars="200" w:firstLine="420"/>
              <w:jc w:val="center"/>
              <w:textAlignment w:val="baseline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D</w:t>
            </w:r>
          </w:p>
        </w:tc>
      </w:tr>
    </w:tbl>
    <w:p w:rsidR="0003311A" w:rsidRDefault="0003311A" w:rsidP="0003311A">
      <w:pPr>
        <w:pStyle w:val="DefaultParagraph"/>
        <w:spacing w:line="360" w:lineRule="auto"/>
        <w:ind w:firstLineChars="200" w:firstLine="420"/>
        <w:jc w:val="both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5.下列实例中，为了加快蒸发的是(   )。</w:t>
      </w:r>
    </w:p>
    <w:p w:rsidR="0003311A" w:rsidRDefault="0003311A" w:rsidP="0003311A">
      <w:pPr>
        <w:pStyle w:val="DefaultParagraph"/>
        <w:spacing w:line="360" w:lineRule="auto"/>
        <w:ind w:firstLineChars="200" w:firstLine="420"/>
        <w:jc w:val="both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A．用电热吹风机吹干头发；  B．给盛有酒精的瓶子加盖；</w:t>
      </w:r>
    </w:p>
    <w:p w:rsidR="0003311A" w:rsidRDefault="0003311A" w:rsidP="0003311A">
      <w:pPr>
        <w:pStyle w:val="DefaultParagraph"/>
        <w:spacing w:line="360" w:lineRule="auto"/>
        <w:ind w:firstLineChars="200" w:firstLine="420"/>
        <w:jc w:val="both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C．给播种后的农田覆盖地膜；D．用管道输水代替沟渠输水灌溉庄稼</w:t>
      </w:r>
    </w:p>
    <w:p w:rsidR="0003311A" w:rsidRDefault="0003311A" w:rsidP="0003311A">
      <w:pPr>
        <w:spacing w:line="360" w:lineRule="auto"/>
        <w:ind w:firstLineChars="200" w:firstLine="422"/>
        <w:textAlignment w:val="center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二、填空题</w:t>
      </w:r>
    </w:p>
    <w:p w:rsidR="0003311A" w:rsidRDefault="0003311A" w:rsidP="0003311A">
      <w:pPr>
        <w:pStyle w:val="DefaultParagraph"/>
        <w:spacing w:line="360" w:lineRule="auto"/>
        <w:ind w:firstLineChars="200" w:firstLine="420"/>
        <w:jc w:val="both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6.晓月同学看到在沸腾油锅中取铁球的表演后，得知锅中的“油”是由油和醋组成的混合液体，油的沸点为287℃，醋的沸点只有60℃，当温度达到</w:t>
      </w:r>
      <w:r>
        <w:rPr>
          <w:rFonts w:ascii="宋体" w:hAnsi="宋体" w:cs="宋体" w:hint="eastAsia"/>
          <w:u w:val="single"/>
        </w:rPr>
        <w:t xml:space="preserve">    </w:t>
      </w:r>
      <w:r>
        <w:rPr>
          <w:rFonts w:ascii="宋体" w:hAnsi="宋体" w:cs="宋体" w:hint="eastAsia"/>
        </w:rPr>
        <w:t>℃时液体就沸腾了，继续加热液体的温度</w:t>
      </w:r>
      <w:r>
        <w:rPr>
          <w:rFonts w:ascii="宋体" w:hAnsi="宋体" w:cs="宋体" w:hint="eastAsia"/>
          <w:u w:val="single"/>
        </w:rPr>
        <w:t xml:space="preserve">     </w:t>
      </w:r>
      <w:r>
        <w:rPr>
          <w:rFonts w:ascii="宋体" w:hAnsi="宋体" w:cs="宋体" w:hint="eastAsia"/>
        </w:rPr>
        <w:t>升高，表演时铁球的温度不可能超过</w:t>
      </w:r>
      <w:r>
        <w:rPr>
          <w:rFonts w:ascii="宋体" w:hAnsi="宋体" w:cs="宋体" w:hint="eastAsia"/>
          <w:u w:val="single"/>
        </w:rPr>
        <w:t xml:space="preserve">      </w:t>
      </w:r>
      <w:r>
        <w:rPr>
          <w:rFonts w:ascii="宋体" w:hAnsi="宋体" w:cs="宋体" w:hint="eastAsia"/>
        </w:rPr>
        <w:t>℃。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7.请解释以下生活中的热现象，皮肤涂上酒精后觉得凉快是因为酒精</w:t>
      </w:r>
      <w:r>
        <w:rPr>
          <w:rFonts w:ascii="宋体" w:hAnsi="宋体" w:cs="宋体" w:hint="eastAsia"/>
          <w:szCs w:val="21"/>
          <w:u w:val="single"/>
        </w:rPr>
        <w:t xml:space="preserve">       </w:t>
      </w:r>
      <w:r>
        <w:rPr>
          <w:rFonts w:ascii="宋体" w:hAnsi="宋体" w:cs="宋体" w:hint="eastAsia"/>
          <w:szCs w:val="21"/>
        </w:rPr>
        <w:t>时从人体吸热（填物态变化名称）；夏天吃冰棒时看见冰棒冒“白气”是冰棒周围空气中的</w:t>
      </w:r>
      <w:r>
        <w:rPr>
          <w:rFonts w:ascii="宋体" w:hAnsi="宋体" w:cs="宋体" w:hint="eastAsia"/>
          <w:szCs w:val="21"/>
          <w:u w:val="single"/>
        </w:rPr>
        <w:t xml:space="preserve">          </w:t>
      </w:r>
      <w:r>
        <w:rPr>
          <w:rFonts w:ascii="宋体" w:hAnsi="宋体" w:cs="宋体" w:hint="eastAsia"/>
          <w:szCs w:val="21"/>
        </w:rPr>
        <w:t>遇冷液化形成的小水珠所致；在海拔高的地方烧开水不到100℃就已沸腾，原因是水的沸点随</w:t>
      </w:r>
      <w:r>
        <w:rPr>
          <w:rFonts w:ascii="宋体" w:hAnsi="宋体" w:cs="宋体" w:hint="eastAsia"/>
          <w:szCs w:val="21"/>
          <w:u w:val="single"/>
        </w:rPr>
        <w:t xml:space="preserve">        </w:t>
      </w:r>
      <w:r>
        <w:rPr>
          <w:rFonts w:ascii="宋体" w:hAnsi="宋体" w:cs="宋体" w:hint="eastAsia"/>
          <w:szCs w:val="21"/>
        </w:rPr>
        <w:t>减小而降低。</w:t>
      </w:r>
    </w:p>
    <w:p w:rsidR="0003311A" w:rsidRDefault="0003311A" w:rsidP="0003311A">
      <w:pPr>
        <w:spacing w:line="360" w:lineRule="auto"/>
        <w:ind w:firstLineChars="200" w:firstLine="422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三、实验探究题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8.小聪按图甲所示的装置组装器材，做“探究水沸腾时温度变化的特点”实验。</w:t>
      </w:r>
    </w:p>
    <w:p w:rsidR="0003311A" w:rsidRDefault="0003311A" w:rsidP="0003311A">
      <w:pPr>
        <w:pStyle w:val="DefaultParagraph"/>
        <w:spacing w:line="360" w:lineRule="auto"/>
        <w:ind w:firstLineChars="200" w:firstLine="420"/>
        <w:jc w:val="both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（1）小聪首先回顾了温度计的使用要求：温度计的</w:t>
      </w:r>
      <w:r>
        <w:rPr>
          <w:rFonts w:ascii="宋体" w:hAnsi="宋体" w:cs="宋体" w:hint="eastAsia"/>
          <w:u w:val="single"/>
        </w:rPr>
        <w:t xml:space="preserve">         </w:t>
      </w:r>
      <w:r>
        <w:rPr>
          <w:rFonts w:ascii="宋体" w:hAnsi="宋体" w:cs="宋体" w:hint="eastAsia"/>
        </w:rPr>
        <w:t>要全部浸入被测液体中，并且玻璃泡不要碰到容器壁或容器底；读数时，视线要与温度计中液柱的液面</w:t>
      </w:r>
      <w:r>
        <w:rPr>
          <w:rFonts w:ascii="宋体" w:hAnsi="宋体" w:cs="宋体" w:hint="eastAsia"/>
          <w:u w:val="single"/>
        </w:rPr>
        <w:t xml:space="preserve">         </w:t>
      </w:r>
      <w:r>
        <w:rPr>
          <w:rFonts w:ascii="宋体" w:hAnsi="宋体" w:cs="宋体" w:hint="eastAsia"/>
        </w:rPr>
        <w:t>。</w:t>
      </w:r>
    </w:p>
    <w:p w:rsidR="0003311A" w:rsidRDefault="0003311A" w:rsidP="0003311A">
      <w:pPr>
        <w:pStyle w:val="DefaultParagraph"/>
        <w:spacing w:line="360" w:lineRule="auto"/>
        <w:ind w:firstLineChars="200" w:firstLine="420"/>
        <w:jc w:val="both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（2）下表是实验中他记录的一组数据，根据数据在乙图中画出水沸腾前后温度随时间变化的图象；由图可知，水的沸点是</w:t>
      </w:r>
      <w:r>
        <w:rPr>
          <w:rFonts w:ascii="宋体" w:hAnsi="宋体" w:cs="宋体" w:hint="eastAsia"/>
          <w:u w:val="single"/>
        </w:rPr>
        <w:t xml:space="preserve">          </w:t>
      </w:r>
      <w:r>
        <w:rPr>
          <w:rFonts w:ascii="宋体" w:hAnsi="宋体" w:cs="宋体" w:hint="eastAsia"/>
        </w:rPr>
        <w:t>；水在沸腾过程中，需要不断吸热，温度保持</w:t>
      </w:r>
      <w:r>
        <w:rPr>
          <w:rFonts w:ascii="宋体" w:hAnsi="宋体" w:cs="宋体" w:hint="eastAsia"/>
          <w:u w:val="single"/>
        </w:rPr>
        <w:t xml:space="preserve">                 </w:t>
      </w:r>
      <w:r>
        <w:rPr>
          <w:rFonts w:ascii="宋体" w:hAnsi="宋体" w:cs="宋体" w:hint="eastAsia"/>
        </w:rPr>
        <w:t>（选填“升高”“降低”或“不变”）。</w:t>
      </w:r>
    </w:p>
    <w:tbl>
      <w:tblPr>
        <w:tblW w:w="0" w:type="auto"/>
        <w:jc w:val="center"/>
        <w:tblBorders>
          <w:top w:val="single" w:sz="2" w:space="0" w:color="000000"/>
          <w:bottom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03311A" w:rsidTr="0003311A">
        <w:trPr>
          <w:jc w:val="center"/>
        </w:trPr>
        <w:tc>
          <w:tcPr>
            <w:tcW w:w="11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时间/min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7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8</w:t>
            </w:r>
          </w:p>
        </w:tc>
      </w:tr>
      <w:tr w:rsidR="0003311A" w:rsidTr="0003311A">
        <w:trPr>
          <w:jc w:val="center"/>
        </w:trPr>
        <w:tc>
          <w:tcPr>
            <w:tcW w:w="11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温度/℃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92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94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96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98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1A" w:rsidRDefault="0003311A">
            <w:pPr>
              <w:pStyle w:val="DefaultParagraph"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</w:tr>
    </w:tbl>
    <w:p w:rsidR="0003311A" w:rsidRDefault="0003311A" w:rsidP="0003311A">
      <w:pPr>
        <w:pStyle w:val="DefaultParagraph"/>
        <w:spacing w:line="360" w:lineRule="auto"/>
        <w:ind w:firstLineChars="200" w:firstLine="420"/>
        <w:jc w:val="both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（3）实验中使用的温度计，是根据液体</w:t>
      </w:r>
      <w:r>
        <w:rPr>
          <w:rFonts w:ascii="宋体" w:hAnsi="宋体" w:cs="宋体" w:hint="eastAsia"/>
          <w:u w:val="single"/>
        </w:rPr>
        <w:t xml:space="preserve">               </w:t>
      </w:r>
      <w:r>
        <w:rPr>
          <w:rFonts w:ascii="宋体" w:hAnsi="宋体" w:cs="宋体" w:hint="eastAsia"/>
        </w:rPr>
        <w:t>的规律来测量温度的。</w:t>
      </w:r>
    </w:p>
    <w:p w:rsidR="0003311A" w:rsidRDefault="0003311A" w:rsidP="0003311A">
      <w:pPr>
        <w:pStyle w:val="DefaultParagraph"/>
        <w:spacing w:line="360" w:lineRule="auto"/>
        <w:ind w:firstLineChars="200" w:firstLine="420"/>
        <w:jc w:val="center"/>
        <w:rPr>
          <w:rFonts w:ascii="宋体" w:hAnsi="宋体" w:cs="宋体" w:hint="eastAsia"/>
        </w:rPr>
      </w:pPr>
      <w:r>
        <w:rPr>
          <w:rFonts w:ascii="宋体" w:hAnsi="宋体" w:cs="宋体"/>
          <w:noProof/>
        </w:rPr>
        <w:lastRenderedPageBreak/>
        <w:drawing>
          <wp:inline distT="0" distB="0" distL="0" distR="0">
            <wp:extent cx="2326005" cy="1470660"/>
            <wp:effectExtent l="0" t="0" r="0" b="0"/>
            <wp:docPr id="29" name="图片 2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3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9.在探究“水沸腾时温度与时间的关系”实验中，实验装置如图所示。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081"/>
        <w:gridCol w:w="896"/>
        <w:gridCol w:w="896"/>
        <w:gridCol w:w="896"/>
        <w:gridCol w:w="896"/>
        <w:gridCol w:w="896"/>
        <w:gridCol w:w="896"/>
        <w:gridCol w:w="896"/>
        <w:gridCol w:w="903"/>
      </w:tblGrid>
      <w:tr w:rsidR="0003311A" w:rsidTr="0003311A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实验次数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</w:t>
            </w:r>
          </w:p>
        </w:tc>
      </w:tr>
      <w:tr w:rsidR="0003311A" w:rsidTr="0003311A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时间t/min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0.5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3.5</w:t>
            </w:r>
          </w:p>
        </w:tc>
      </w:tr>
      <w:tr w:rsidR="0003311A" w:rsidTr="0003311A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温度t/℃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1A" w:rsidRDefault="0003311A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99</w:t>
            </w:r>
          </w:p>
        </w:tc>
      </w:tr>
    </w:tbl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（1）组装下列实验器材时，其合理的先、后顺序是（填序号）</w:t>
      </w:r>
      <w:r>
        <w:rPr>
          <w:rFonts w:ascii="宋体" w:hAnsi="宋体" w:cs="宋体" w:hint="eastAsia"/>
          <w:szCs w:val="21"/>
          <w:u w:val="single"/>
        </w:rPr>
        <w:t xml:space="preserve">           </w:t>
      </w:r>
      <w:r>
        <w:rPr>
          <w:rFonts w:ascii="宋体" w:hAnsi="宋体" w:cs="宋体" w:hint="eastAsia"/>
          <w:szCs w:val="21"/>
        </w:rPr>
        <w:t>。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①温度计；②石棉网；③装水的烧杯；④酒精灯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（2）温度计放置在水中的要求是</w:t>
      </w:r>
      <w:r>
        <w:rPr>
          <w:rFonts w:ascii="宋体" w:hAnsi="宋体" w:cs="宋体" w:hint="eastAsia"/>
          <w:szCs w:val="21"/>
          <w:u w:val="single"/>
        </w:rPr>
        <w:t xml:space="preserve">                                             </w:t>
      </w:r>
      <w:r>
        <w:rPr>
          <w:rFonts w:ascii="宋体" w:hAnsi="宋体" w:cs="宋体" w:hint="eastAsia"/>
          <w:szCs w:val="21"/>
        </w:rPr>
        <w:t>。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（3）记录的实验数据如下表，实验观察到第2分钟水开始沸腾。</w:t>
      </w:r>
    </w:p>
    <w:p w:rsidR="0003311A" w:rsidRDefault="0003311A" w:rsidP="0003311A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894840" cy="1331595"/>
            <wp:effectExtent l="0" t="0" r="0" b="190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 xml:space="preserve">                     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673100" cy="1390015"/>
            <wp:effectExtent l="0" t="0" r="0" b="63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请在方格纸上画出水的温度与时间的关系图象。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（4）分析图象，可以得出的探究结论是</w:t>
      </w:r>
      <w:r>
        <w:rPr>
          <w:rFonts w:ascii="宋体" w:hAnsi="宋体" w:cs="宋体" w:hint="eastAsia"/>
          <w:szCs w:val="21"/>
          <w:u w:val="single"/>
        </w:rPr>
        <w:t xml:space="preserve">                                              </w:t>
      </w:r>
      <w:r>
        <w:rPr>
          <w:rFonts w:ascii="宋体" w:hAnsi="宋体" w:cs="宋体" w:hint="eastAsia"/>
          <w:szCs w:val="21"/>
        </w:rPr>
        <w:t>。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（5）根据图象，还可得出水沸腾前温度与时间的关系是：水沸腾前，</w:t>
      </w:r>
      <w:r>
        <w:rPr>
          <w:rFonts w:ascii="宋体" w:hAnsi="宋体" w:cs="宋体" w:hint="eastAsia"/>
          <w:szCs w:val="21"/>
          <w:u w:val="single"/>
        </w:rPr>
        <w:t xml:space="preserve">                        </w:t>
      </w:r>
      <w:r>
        <w:rPr>
          <w:rFonts w:ascii="宋体" w:hAnsi="宋体" w:cs="宋体" w:hint="eastAsia"/>
          <w:szCs w:val="21"/>
        </w:rPr>
        <w:t>。</w:t>
      </w:r>
    </w:p>
    <w:p w:rsidR="0003311A" w:rsidRDefault="0003311A" w:rsidP="0003311A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艺术字 90" o:spid="_x0000_i1025" type="#_x0000_t136" style="width:2in;height:41.45pt;mso-wrap-style:square;mso-position-horizontal-relative:page;mso-position-vertical-relative:page;v-text-anchor:top" fillcolor="#c6d9f1" strokecolor="#c0504d">
            <v:fill color2="#aaa"/>
            <v:shadow on="t" color="#4d4d4d" opacity="52428f" color2="shadow add(102)" offset="0,8e-5mm" offset2="-2pt,-2pt"/>
            <v:textpath style="font-family:&quot;宋体&quot;" trim="t" string="参考答案"/>
          </v:shape>
        </w:pict>
      </w:r>
    </w:p>
    <w:p w:rsidR="0003311A" w:rsidRDefault="0003311A" w:rsidP="0003311A">
      <w:pPr>
        <w:pStyle w:val="a5"/>
        <w:snapToGrid w:val="0"/>
        <w:spacing w:before="0" w:beforeAutospacing="0" w:after="0" w:afterAutospacing="0" w:line="360" w:lineRule="auto"/>
        <w:ind w:firstLineChars="200" w:firstLine="422"/>
        <w:jc w:val="both"/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一、选择题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1.</w:t>
      </w:r>
      <w:r>
        <w:rPr>
          <w:rFonts w:ascii="宋体" w:hAnsi="宋体" w:cs="宋体" w:hint="eastAsia"/>
          <w:color w:val="FF0000"/>
          <w:szCs w:val="21"/>
        </w:rPr>
        <w:t>【答案】C。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【解析】由图像可知，给水加热到沸腾用了3分钟时间，继续加热水温不变，维持沸腾过程进行。水的沸点是99℃，不足100℃是因为大气压强较小的原因。由此可知，此题正确</w:t>
      </w:r>
      <w:r>
        <w:rPr>
          <w:rFonts w:ascii="宋体" w:hAnsi="宋体" w:cs="宋体" w:hint="eastAsia"/>
          <w:color w:val="FF0000"/>
          <w:szCs w:val="21"/>
        </w:rPr>
        <w:lastRenderedPageBreak/>
        <w:t>答案是C。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2.</w:t>
      </w:r>
      <w:r>
        <w:rPr>
          <w:rFonts w:ascii="宋体" w:hAnsi="宋体" w:cs="宋体" w:hint="eastAsia"/>
          <w:color w:val="FF0000"/>
          <w:szCs w:val="21"/>
        </w:rPr>
        <w:t>【解析】A、给湿头发吹热风是从提高液体温度和加快空气流动两个方面，加快了头发上水分的蒸发，故A不合题意。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B、湿衣服晾到向阳、通风的地方，从提高液体温度和加快空气流动两个方面，加快了衣服上水分的蒸发，故B不合题意。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C、把盛有酒精的瓶口盖严减慢了酒精周围的空气流动，从而减慢了酒精的蒸发；故C符合题意。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D、将玻璃板上的水滴向周围摊开，增大了水的表面积，加快了水分的蒸发，故D不合题意。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故选C。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3.</w:t>
      </w:r>
      <w:r>
        <w:rPr>
          <w:rFonts w:ascii="宋体" w:hAnsi="宋体" w:cs="宋体" w:hint="eastAsia"/>
          <w:color w:val="FF0000"/>
          <w:szCs w:val="21"/>
        </w:rPr>
        <w:t>【解析】AB、甲乙两种物质不能确定其本身的状态，不知道是晶体的熔化还是液体的沸腾，故不能确定是熔点还是沸点，故AB错误。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C、甲物质在4-6min内，温度升高，一定持续吸收热量，故C正确。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D、由于不能确定图象是晶体的熔化还是液体的沸腾，故不能确定乙物质在6-10min内的状态，故D错误。故选C。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4.</w:t>
      </w:r>
      <w:r>
        <w:rPr>
          <w:rFonts w:ascii="宋体" w:hAnsi="宋体" w:cs="宋体" w:hint="eastAsia"/>
          <w:color w:val="FF0000"/>
          <w:szCs w:val="21"/>
        </w:rPr>
        <w:t>【答案】D。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在冬天，由于车外温度低，车内温度高，车内的水蒸气遇到温度低的车窗玻璃，会液化成小水滴吸附在车内；在夏天，车外温度较高，车内温度低，车外水蒸气遇冷玻璃会液化成小水滴吸附在车外玻璃上。这是常见的自然现象，属于液化现象。故此题正确答案是D。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5.</w:t>
      </w:r>
      <w:r>
        <w:rPr>
          <w:rFonts w:ascii="宋体" w:hAnsi="宋体" w:cs="宋体" w:hint="eastAsia"/>
          <w:color w:val="FF0000"/>
          <w:szCs w:val="21"/>
        </w:rPr>
        <w:t>【答案】A。</w:t>
      </w:r>
    </w:p>
    <w:p w:rsidR="0003311A" w:rsidRDefault="0003311A" w:rsidP="0003311A">
      <w:pPr>
        <w:pStyle w:val="DefaultParagraph"/>
        <w:spacing w:line="360" w:lineRule="auto"/>
        <w:ind w:firstLineChars="200" w:firstLine="420"/>
        <w:jc w:val="both"/>
        <w:rPr>
          <w:rFonts w:ascii="宋体" w:hAnsi="宋体" w:cs="宋体" w:hint="eastAsia"/>
          <w:color w:val="FF0000"/>
        </w:rPr>
      </w:pPr>
      <w:r>
        <w:rPr>
          <w:rFonts w:ascii="宋体" w:hAnsi="宋体" w:cs="宋体" w:hint="eastAsia"/>
          <w:color w:val="FF0000"/>
        </w:rPr>
        <w:t>【解析】蒸发的快慢与液体温度、液体表面积大小和液体表面空气流动的快慢有关，用电热吹风机吹干头发时，既提高了周围温度又加快了空气流通，属于加快蒸发的例子，故A正确。给盛有酒精的瓶子加盖，限制了空气的流通，不会加快蒸发现象，故B错；给播种后的农田覆盖地膜目的就是控制蒸发现象的发生，故C错；用管道输水代替沟渠输水灌溉庄稼，是为了减少渠沟里水的蒸发，节约用水，故D错。正确答案是A。</w:t>
      </w:r>
    </w:p>
    <w:p w:rsidR="0003311A" w:rsidRDefault="0003311A" w:rsidP="0003311A">
      <w:pPr>
        <w:spacing w:line="360" w:lineRule="auto"/>
        <w:ind w:firstLineChars="200" w:firstLine="422"/>
        <w:textAlignment w:val="center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二、填空题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6.</w:t>
      </w:r>
      <w:r>
        <w:rPr>
          <w:rFonts w:ascii="宋体" w:hAnsi="宋体" w:cs="宋体" w:hint="eastAsia"/>
          <w:color w:val="FF0000"/>
          <w:szCs w:val="21"/>
        </w:rPr>
        <w:t>【答案】60、不会、60。</w:t>
      </w:r>
    </w:p>
    <w:p w:rsidR="0003311A" w:rsidRDefault="0003311A" w:rsidP="0003311A">
      <w:pPr>
        <w:pStyle w:val="DefaultParagraph"/>
        <w:spacing w:line="360" w:lineRule="auto"/>
        <w:ind w:firstLineChars="200" w:firstLine="420"/>
        <w:jc w:val="both"/>
        <w:textAlignment w:val="center"/>
        <w:rPr>
          <w:rFonts w:ascii="宋体" w:hAnsi="宋体" w:cs="宋体" w:hint="eastAsia"/>
          <w:color w:val="FF0000"/>
        </w:rPr>
      </w:pPr>
      <w:r>
        <w:rPr>
          <w:rFonts w:ascii="宋体" w:hAnsi="宋体" w:cs="宋体" w:hint="eastAsia"/>
          <w:color w:val="FF0000"/>
        </w:rPr>
        <w:lastRenderedPageBreak/>
        <w:t>【解析】两种液体的混合液体，加热时，其沸点等于沸点低的液体沸点；沸腾时，液体中发生激烈的汽化现象，此时液体的温度不变；如此铁球的温度会和液体温度相同。所以，此题答案是：60、不会、60。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7.</w:t>
      </w:r>
      <w:r>
        <w:rPr>
          <w:rFonts w:ascii="宋体" w:hAnsi="宋体" w:cs="宋体" w:hint="eastAsia"/>
          <w:color w:val="FF0000"/>
          <w:szCs w:val="21"/>
        </w:rPr>
        <w:t>【答案】汽化、水蒸气、压强。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【解析】皮肤涂上酒精后觉得凉快，是因为酒精汽化时从人体吸收热量；夏天吃冰棒时看见冰棒冒“白气”是冰棒周围空气中的水蒸气遇冷液</w:t>
      </w:r>
      <w:r>
        <w:rPr>
          <w:rFonts w:ascii="宋体" w:hAnsi="宋体" w:cs="宋体"/>
          <w:noProof/>
          <w:color w:val="FF0000"/>
          <w:szCs w:val="21"/>
        </w:rPr>
        <w:drawing>
          <wp:inline distT="0" distB="0" distL="0" distR="0">
            <wp:extent cx="22225" cy="7620"/>
            <wp:effectExtent l="0" t="0" r="0" b="0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FF0000"/>
          <w:szCs w:val="21"/>
        </w:rPr>
        <w:t>化形成的小水珠所致；在海拔高的地方烧开水不到100℃就已沸腾，原因是水的沸点随压强减小而降低。故，答案为：汽化、水蒸气、压强。</w:t>
      </w:r>
    </w:p>
    <w:p w:rsidR="0003311A" w:rsidRDefault="0003311A" w:rsidP="0003311A">
      <w:pPr>
        <w:spacing w:line="360" w:lineRule="auto"/>
        <w:ind w:firstLineChars="200" w:firstLine="422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三、实验探究题</w:t>
      </w:r>
    </w:p>
    <w:p w:rsidR="0003311A" w:rsidRDefault="0003311A" w:rsidP="0003311A">
      <w:pPr>
        <w:pStyle w:val="DefaultParagraph"/>
        <w:spacing w:line="360" w:lineRule="auto"/>
        <w:ind w:firstLineChars="200" w:firstLine="420"/>
        <w:jc w:val="both"/>
        <w:rPr>
          <w:rFonts w:ascii="宋体" w:hAnsi="宋体" w:cs="宋体" w:hint="eastAsia"/>
          <w:color w:val="FF0000"/>
        </w:rPr>
      </w:pPr>
      <w:r>
        <w:rPr>
          <w:rFonts w:ascii="宋体" w:hAnsi="宋体" w:cs="宋体" w:hint="eastAsia"/>
        </w:rPr>
        <w:t>8.</w:t>
      </w:r>
      <w:r>
        <w:rPr>
          <w:rFonts w:ascii="宋体" w:hAnsi="宋体" w:cs="宋体" w:hint="eastAsia"/>
          <w:color w:val="FF0000"/>
        </w:rPr>
        <w:t>【解析】（1）使用温度计测量液体温度时，温度计的玻璃泡要全部浸入被测液体中，并且玻璃泡不要碰到容器壁或容器底；读数时，视线要与温度计中液柱的液面持平。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（2）根据数据，由图可知，水的沸点是100ºC；水在沸腾过程中，需要不断吸热，温度保持不变。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（3）实验中使用的温度计，是根据液体热胀冷缩的规律来测量温度的。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【答案】：（1）玻璃泡、持平；（2）温度随时间变化图像如图，100ºC、不变；（3）热胀冷缩。</w:t>
      </w:r>
    </w:p>
    <w:p w:rsidR="0003311A" w:rsidRDefault="0003311A" w:rsidP="0003311A">
      <w:pPr>
        <w:spacing w:line="360" w:lineRule="auto"/>
        <w:ind w:firstLineChars="200" w:firstLine="420"/>
        <w:jc w:val="center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316990" cy="1199515"/>
            <wp:effectExtent l="0" t="0" r="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1A" w:rsidRDefault="0003311A" w:rsidP="0003311A">
      <w:pPr>
        <w:autoSpaceDE w:val="0"/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9.</w:t>
      </w:r>
      <w:r>
        <w:rPr>
          <w:rFonts w:ascii="宋体" w:hAnsi="宋体" w:cs="宋体" w:hint="eastAsia"/>
          <w:color w:val="FF0000"/>
          <w:szCs w:val="21"/>
        </w:rPr>
        <w:t>【解析】（1）该实验中，石棉网的作用是使烧杯底部均匀受热。</w:t>
      </w:r>
    </w:p>
    <w:p w:rsidR="0003311A" w:rsidRDefault="0003311A" w:rsidP="0003311A">
      <w:pPr>
        <w:autoSpaceDE w:val="0"/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2）使用温度计测量温度时，温度计的玻璃泡要全部浸入被测的液体中，不要碰到容器底或容器壁，若碰到容器底，测量的是容器和水的混合温度，则测量结果偏高，若温度计玻璃泡没有全部浸在水中，则测量的是水和室温的混合温度，则测量结果会比水的实际温度低。</w:t>
      </w:r>
    </w:p>
    <w:p w:rsidR="0003311A" w:rsidRDefault="0003311A" w:rsidP="0003311A">
      <w:pPr>
        <w:autoSpaceDE w:val="0"/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（3）根据表格中的数据描点，并用平滑的曲线连接起来。见下图：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/>
          <w:noProof/>
          <w:color w:val="FF0000"/>
          <w:szCs w:val="21"/>
        </w:rPr>
        <w:lastRenderedPageBreak/>
        <w:drawing>
          <wp:inline distT="0" distB="0" distL="0" distR="0">
            <wp:extent cx="1865630" cy="1550670"/>
            <wp:effectExtent l="0" t="0" r="1270" b="0"/>
            <wp:docPr id="24" name="图片 24" descr="http://img.zuoyebang.cc/zyb_e96bc3ab684257da0d6686d668b80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8" descr="http://img.zuoyebang.cc/zyb_e96bc3ab684257da0d6686d668b80ede.jpg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（5）①根据图象可得出的探究结论是：水沸腾时，随着时间增加，水不断吸热，但温度不变；②水沸腾前温度与时间的关系是：水沸腾前，温度先上升得快，后上升的慢。</w:t>
      </w:r>
    </w:p>
    <w:p w:rsidR="0003311A" w:rsidRDefault="0003311A" w:rsidP="0003311A">
      <w:pPr>
        <w:autoSpaceDE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故答案为：（1）使烧杯底部均匀受热；（2）低；（3）见上图；（4）随着时间增加，水不断吸热，但温度不变；（5）温度先上升得快，后上升的慢。</w:t>
      </w:r>
    </w:p>
    <w:p w:rsidR="0003311A" w:rsidRDefault="0003311A" w:rsidP="0003311A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</w:p>
    <w:p w:rsidR="00665756" w:rsidRPr="0003311A" w:rsidRDefault="00665756" w:rsidP="0003311A"/>
    <w:sectPr w:rsidR="00665756" w:rsidRPr="0003311A">
      <w:headerReference w:type="default" r:id="rId3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1AC" w:rsidRDefault="008D01AC" w:rsidP="005D694D">
      <w:r>
        <w:separator/>
      </w:r>
    </w:p>
  </w:endnote>
  <w:endnote w:type="continuationSeparator" w:id="0">
    <w:p w:rsidR="008D01AC" w:rsidRDefault="008D01AC" w:rsidP="005D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 New Rom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1AC" w:rsidRDefault="008D01AC" w:rsidP="005D694D">
      <w:r>
        <w:separator/>
      </w:r>
    </w:p>
  </w:footnote>
  <w:footnote w:type="continuationSeparator" w:id="0">
    <w:p w:rsidR="008D01AC" w:rsidRDefault="008D01AC" w:rsidP="005D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94D" w:rsidRDefault="005D694D">
    <w:pPr>
      <w:pStyle w:val="a3"/>
    </w:pPr>
    <w:r w:rsidRPr="005D694D">
      <w:rPr>
        <w:rFonts w:hint="eastAsia"/>
      </w:rPr>
      <w:t>2020-2021</w:t>
    </w:r>
    <w:r w:rsidRPr="005D694D">
      <w:rPr>
        <w:rFonts w:hint="eastAsia"/>
      </w:rPr>
      <w:t>学年教科版八年级物理上册同步课堂帮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E94FF1"/>
    <w:multiLevelType w:val="singleLevel"/>
    <w:tmpl w:val="81E94FF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B3188DF"/>
    <w:multiLevelType w:val="singleLevel"/>
    <w:tmpl w:val="CB3188DF"/>
    <w:lvl w:ilvl="0">
      <w:start w:val="1"/>
      <w:numFmt w:val="decimal"/>
      <w:suff w:val="nothing"/>
      <w:lvlText w:val="%1．"/>
      <w:lvlJc w:val="left"/>
    </w:lvl>
  </w:abstractNum>
  <w:abstractNum w:abstractNumId="2">
    <w:nsid w:val="DF9C2014"/>
    <w:multiLevelType w:val="singleLevel"/>
    <w:tmpl w:val="DF9C2014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3">
    <w:nsid w:val="0000000C"/>
    <w:multiLevelType w:val="singleLevel"/>
    <w:tmpl w:val="0000000C"/>
    <w:lvl w:ilvl="0">
      <w:start w:val="1"/>
      <w:numFmt w:val="upperLetter"/>
      <w:suff w:val="nothing"/>
      <w:lvlText w:val="%1、"/>
      <w:lvlJc w:val="left"/>
      <w:pPr>
        <w:ind w:left="0" w:firstLine="0"/>
      </w:pPr>
    </w:lvl>
  </w:abstractNum>
  <w:abstractNum w:abstractNumId="4">
    <w:nsid w:val="7C5E2255"/>
    <w:multiLevelType w:val="singleLevel"/>
    <w:tmpl w:val="7C5E2255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DB"/>
    <w:rsid w:val="0003311A"/>
    <w:rsid w:val="000E05EE"/>
    <w:rsid w:val="0038104B"/>
    <w:rsid w:val="004B0599"/>
    <w:rsid w:val="005563C4"/>
    <w:rsid w:val="005D694D"/>
    <w:rsid w:val="005F72E3"/>
    <w:rsid w:val="006608FB"/>
    <w:rsid w:val="00664CF9"/>
    <w:rsid w:val="00665756"/>
    <w:rsid w:val="00670C20"/>
    <w:rsid w:val="0076208C"/>
    <w:rsid w:val="007D7AE1"/>
    <w:rsid w:val="00831C48"/>
    <w:rsid w:val="008C1A10"/>
    <w:rsid w:val="008D01AC"/>
    <w:rsid w:val="00975002"/>
    <w:rsid w:val="009F1A28"/>
    <w:rsid w:val="00AA0BFC"/>
    <w:rsid w:val="00B92B91"/>
    <w:rsid w:val="00C55FF7"/>
    <w:rsid w:val="00D650DB"/>
    <w:rsid w:val="00E50E4F"/>
    <w:rsid w:val="00FD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4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6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69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6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694D"/>
    <w:rPr>
      <w:sz w:val="18"/>
      <w:szCs w:val="18"/>
    </w:rPr>
  </w:style>
  <w:style w:type="character" w:customStyle="1" w:styleId="1">
    <w:name w:val="默认段落字体1"/>
    <w:qFormat/>
    <w:rsid w:val="005D694D"/>
    <w:rPr>
      <w:sz w:val="22"/>
    </w:rPr>
  </w:style>
  <w:style w:type="paragraph" w:styleId="a5">
    <w:name w:val="Normal (Web)"/>
    <w:basedOn w:val="a"/>
    <w:rsid w:val="005D694D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customStyle="1" w:styleId="DefaultParagraph">
    <w:name w:val="DefaultParagraph"/>
    <w:basedOn w:val="a"/>
    <w:qFormat/>
    <w:rsid w:val="005D694D"/>
    <w:pPr>
      <w:widowControl/>
      <w:jc w:val="left"/>
    </w:pPr>
    <w:rPr>
      <w:rFonts w:ascii="Times New Roman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5D694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D694D"/>
    <w:rPr>
      <w:rFonts w:ascii="Calibri" w:eastAsia="宋体" w:hAnsi="Calibri" w:cs="Times New Roman"/>
      <w:sz w:val="18"/>
      <w:szCs w:val="18"/>
    </w:rPr>
  </w:style>
  <w:style w:type="paragraph" w:styleId="a7">
    <w:name w:val="Plain Text"/>
    <w:basedOn w:val="a"/>
    <w:link w:val="Char2"/>
    <w:unhideWhenUsed/>
    <w:qFormat/>
    <w:rsid w:val="007D7AE1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7"/>
    <w:uiPriority w:val="99"/>
    <w:semiHidden/>
    <w:rsid w:val="007D7AE1"/>
    <w:rPr>
      <w:rFonts w:ascii="宋体" w:eastAsia="宋体" w:hAnsi="Courier New" w:cs="Courier New"/>
      <w:szCs w:val="21"/>
    </w:rPr>
  </w:style>
  <w:style w:type="table" w:styleId="a8">
    <w:name w:val="Table Grid"/>
    <w:basedOn w:val="a1"/>
    <w:rsid w:val="004B0599"/>
    <w:pPr>
      <w:widowControl w:val="0"/>
      <w:jc w:val="both"/>
    </w:pPr>
    <w:rPr>
      <w:rFonts w:ascii="Time New Romans" w:eastAsia="宋体" w:hAnsi="Time New Romans" w:cs="宋体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正文_1"/>
    <w:qFormat/>
    <w:rsid w:val="00831C48"/>
    <w:pPr>
      <w:widowControl w:val="0"/>
      <w:jc w:val="both"/>
    </w:pPr>
    <w:rPr>
      <w:rFonts w:ascii="Times New Roman" w:eastAsia="宋体" w:hAnsi="Times New Roman" w:cs="Times New Roman"/>
    </w:rPr>
  </w:style>
  <w:style w:type="character" w:styleId="a9">
    <w:name w:val="Hyperlink"/>
    <w:basedOn w:val="a0"/>
    <w:unhideWhenUsed/>
    <w:rsid w:val="006608FB"/>
    <w:rPr>
      <w:color w:val="0000FF"/>
      <w:u w:val="single"/>
    </w:rPr>
  </w:style>
  <w:style w:type="character" w:styleId="aa">
    <w:name w:val="Strong"/>
    <w:basedOn w:val="a0"/>
    <w:qFormat/>
    <w:rsid w:val="006608FB"/>
    <w:rPr>
      <w:b/>
      <w:bCs w:val="0"/>
    </w:rPr>
  </w:style>
  <w:style w:type="character" w:styleId="ab">
    <w:name w:val="Emphasis"/>
    <w:basedOn w:val="a0"/>
    <w:uiPriority w:val="20"/>
    <w:qFormat/>
    <w:rsid w:val="006608FB"/>
    <w:rPr>
      <w:i/>
      <w:iCs/>
    </w:rPr>
  </w:style>
  <w:style w:type="paragraph" w:styleId="ac">
    <w:name w:val="List Paragraph"/>
    <w:basedOn w:val="a"/>
    <w:qFormat/>
    <w:rsid w:val="005563C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4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6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69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6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694D"/>
    <w:rPr>
      <w:sz w:val="18"/>
      <w:szCs w:val="18"/>
    </w:rPr>
  </w:style>
  <w:style w:type="character" w:customStyle="1" w:styleId="1">
    <w:name w:val="默认段落字体1"/>
    <w:qFormat/>
    <w:rsid w:val="005D694D"/>
    <w:rPr>
      <w:sz w:val="22"/>
    </w:rPr>
  </w:style>
  <w:style w:type="paragraph" w:styleId="a5">
    <w:name w:val="Normal (Web)"/>
    <w:basedOn w:val="a"/>
    <w:rsid w:val="005D694D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customStyle="1" w:styleId="DefaultParagraph">
    <w:name w:val="DefaultParagraph"/>
    <w:basedOn w:val="a"/>
    <w:qFormat/>
    <w:rsid w:val="005D694D"/>
    <w:pPr>
      <w:widowControl/>
      <w:jc w:val="left"/>
    </w:pPr>
    <w:rPr>
      <w:rFonts w:ascii="Times New Roman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5D694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D694D"/>
    <w:rPr>
      <w:rFonts w:ascii="Calibri" w:eastAsia="宋体" w:hAnsi="Calibri" w:cs="Times New Roman"/>
      <w:sz w:val="18"/>
      <w:szCs w:val="18"/>
    </w:rPr>
  </w:style>
  <w:style w:type="paragraph" w:styleId="a7">
    <w:name w:val="Plain Text"/>
    <w:basedOn w:val="a"/>
    <w:link w:val="Char2"/>
    <w:unhideWhenUsed/>
    <w:qFormat/>
    <w:rsid w:val="007D7AE1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7"/>
    <w:uiPriority w:val="99"/>
    <w:semiHidden/>
    <w:rsid w:val="007D7AE1"/>
    <w:rPr>
      <w:rFonts w:ascii="宋体" w:eastAsia="宋体" w:hAnsi="Courier New" w:cs="Courier New"/>
      <w:szCs w:val="21"/>
    </w:rPr>
  </w:style>
  <w:style w:type="table" w:styleId="a8">
    <w:name w:val="Table Grid"/>
    <w:basedOn w:val="a1"/>
    <w:rsid w:val="004B0599"/>
    <w:pPr>
      <w:widowControl w:val="0"/>
      <w:jc w:val="both"/>
    </w:pPr>
    <w:rPr>
      <w:rFonts w:ascii="Time New Romans" w:eastAsia="宋体" w:hAnsi="Time New Romans" w:cs="宋体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正文_1"/>
    <w:qFormat/>
    <w:rsid w:val="00831C48"/>
    <w:pPr>
      <w:widowControl w:val="0"/>
      <w:jc w:val="both"/>
    </w:pPr>
    <w:rPr>
      <w:rFonts w:ascii="Times New Roman" w:eastAsia="宋体" w:hAnsi="Times New Roman" w:cs="Times New Roman"/>
    </w:rPr>
  </w:style>
  <w:style w:type="character" w:styleId="a9">
    <w:name w:val="Hyperlink"/>
    <w:basedOn w:val="a0"/>
    <w:unhideWhenUsed/>
    <w:rsid w:val="006608FB"/>
    <w:rPr>
      <w:color w:val="0000FF"/>
      <w:u w:val="single"/>
    </w:rPr>
  </w:style>
  <w:style w:type="character" w:styleId="aa">
    <w:name w:val="Strong"/>
    <w:basedOn w:val="a0"/>
    <w:qFormat/>
    <w:rsid w:val="006608FB"/>
    <w:rPr>
      <w:b/>
      <w:bCs w:val="0"/>
    </w:rPr>
  </w:style>
  <w:style w:type="character" w:styleId="ab">
    <w:name w:val="Emphasis"/>
    <w:basedOn w:val="a0"/>
    <w:uiPriority w:val="20"/>
    <w:qFormat/>
    <w:rsid w:val="006608FB"/>
    <w:rPr>
      <w:i/>
      <w:iCs/>
    </w:rPr>
  </w:style>
  <w:style w:type="paragraph" w:styleId="ac">
    <w:name w:val="List Paragraph"/>
    <w:basedOn w:val="a"/>
    <w:qFormat/>
    <w:rsid w:val="005563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baike.gaofen.com/czbk/ct_665.html" TargetMode="External"/><Relationship Id="rId17" Type="http://schemas.openxmlformats.org/officeDocument/2006/relationships/image" Target="https://p2.ssl.qhimgs1.com/sdr/400__/t0147250ca9d8b172fc.jpg" TargetMode="External"/><Relationship Id="rId25" Type="http://schemas.openxmlformats.org/officeDocument/2006/relationships/image" Target="media/image11.png"/><Relationship Id="rId33" Type="http://schemas.openxmlformats.org/officeDocument/2006/relationships/image" Target="http://img.zuoyebang.cc/zyb_e96bc3ab684257da0d6686d668b80ede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aike.gaofen.com/czbk/ct_764.html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http://daan.1010pic.com/pic3/upload/images/201303/100/afc7c08b.png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hyperlink" Target="http://baike.gaofen.com/czbk/ct_643.html" TargetMode="External"/><Relationship Id="rId19" Type="http://schemas.openxmlformats.org/officeDocument/2006/relationships/image" Target="http://thumb.1010pic.com/pic6/res/czwl/web/STSource/20131029124609648862219/SYS201310291246096488622028_DA/images0.png" TargetMode="External"/><Relationship Id="rId31" Type="http://schemas.openxmlformats.org/officeDocument/2006/relationships/image" Target="media/image17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baike.so.com/doc/5567907-5783065.html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765</Words>
  <Characters>4364</Characters>
  <Application>Microsoft Office Word</Application>
  <DocSecurity>0</DocSecurity>
  <Lines>36</Lines>
  <Paragraphs>10</Paragraphs>
  <ScaleCrop>false</ScaleCrop>
  <Company>China</Company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2020-12-29T12:02:00Z</dcterms:created>
  <dcterms:modified xsi:type="dcterms:W3CDTF">2020-12-29T12:02:00Z</dcterms:modified>
</cp:coreProperties>
</file>