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0776" w14:textId="2B8F883D" w:rsidR="001E7032" w:rsidRDefault="001E7032" w:rsidP="001E7032">
      <w:pPr>
        <w:spacing w:before="4"/>
        <w:ind w:left="287" w:right="984"/>
        <w:jc w:val="center"/>
        <w:rPr>
          <w:rFonts w:ascii="黑体" w:eastAsia="黑体" w:hAnsi="黑体"/>
          <w:b/>
          <w:color w:val="FF0000"/>
          <w:spacing w:val="-2"/>
          <w:w w:val="99"/>
          <w:sz w:val="30"/>
          <w:szCs w:val="30"/>
        </w:rPr>
      </w:pPr>
      <w:r w:rsidRPr="00636999">
        <w:rPr>
          <w:rFonts w:ascii="黑体" w:eastAsia="黑体" w:hAnsi="黑体" w:hint="eastAsia"/>
          <w:b/>
          <w:color w:val="FF0000"/>
          <w:sz w:val="30"/>
          <w:szCs w:val="30"/>
        </w:rPr>
        <w:t>2023-2024学年</w:t>
      </w:r>
      <w:r w:rsidR="00D965FF" w:rsidRPr="00D965FF">
        <w:rPr>
          <w:rFonts w:ascii="黑体" w:eastAsia="黑体" w:hAnsi="黑体" w:hint="eastAsia"/>
          <w:b/>
          <w:color w:val="FF0000"/>
          <w:sz w:val="30"/>
          <w:szCs w:val="30"/>
        </w:rPr>
        <w:t>福建省南平市第三</w:t>
      </w:r>
      <w:proofErr w:type="gramStart"/>
      <w:r w:rsidR="00D965FF" w:rsidRPr="00D965FF">
        <w:rPr>
          <w:rFonts w:ascii="黑体" w:eastAsia="黑体" w:hAnsi="黑体" w:hint="eastAsia"/>
          <w:b/>
          <w:color w:val="FF0000"/>
          <w:sz w:val="30"/>
          <w:szCs w:val="30"/>
        </w:rPr>
        <w:t>中学</w:t>
      </w:r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八</w:t>
      </w:r>
      <w:proofErr w:type="gramEnd"/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年级上学期期中考</w:t>
      </w:r>
      <w:r w:rsidR="00D95C24"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试</w:t>
      </w:r>
      <w:r w:rsidRPr="00636999">
        <w:rPr>
          <w:rFonts w:ascii="黑体" w:eastAsia="黑体" w:hAnsi="黑体" w:hint="eastAsia"/>
          <w:b/>
          <w:color w:val="FF0000"/>
          <w:spacing w:val="-2"/>
          <w:sz w:val="30"/>
          <w:szCs w:val="30"/>
        </w:rPr>
        <w:t>物理试题</w:t>
      </w:r>
      <w:r w:rsidRPr="00636999">
        <w:rPr>
          <w:rFonts w:ascii="黑体" w:eastAsia="黑体" w:hAnsi="黑体" w:hint="eastAsia"/>
          <w:b/>
          <w:color w:val="FF0000"/>
          <w:spacing w:val="-2"/>
          <w:w w:val="99"/>
          <w:sz w:val="30"/>
          <w:szCs w:val="30"/>
        </w:rPr>
        <w:t>（无答案）</w:t>
      </w:r>
    </w:p>
    <w:p w14:paraId="31CF67CB" w14:textId="77777777" w:rsidR="00D965FF" w:rsidRDefault="00D965FF" w:rsidP="00D965FF">
      <w:pPr>
        <w:jc w:val="center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（满分：</w:t>
      </w:r>
      <w:r>
        <w:rPr>
          <w:rFonts w:eastAsia="黑体" w:hint="eastAsia"/>
          <w:b/>
          <w:sz w:val="18"/>
          <w:szCs w:val="18"/>
        </w:rPr>
        <w:t>100</w:t>
      </w:r>
      <w:r>
        <w:rPr>
          <w:rFonts w:eastAsia="黑体" w:hint="eastAsia"/>
          <w:b/>
          <w:sz w:val="18"/>
          <w:szCs w:val="18"/>
        </w:rPr>
        <w:t>分；考试时间：</w:t>
      </w:r>
      <w:r>
        <w:rPr>
          <w:rFonts w:eastAsia="黑体" w:hint="eastAsia"/>
          <w:b/>
          <w:sz w:val="18"/>
          <w:szCs w:val="18"/>
        </w:rPr>
        <w:t>90</w:t>
      </w:r>
      <w:r>
        <w:rPr>
          <w:rFonts w:eastAsia="黑体" w:hint="eastAsia"/>
          <w:b/>
          <w:sz w:val="18"/>
          <w:szCs w:val="18"/>
        </w:rPr>
        <w:t>分钟）</w:t>
      </w:r>
    </w:p>
    <w:p w14:paraId="7CCD94EF" w14:textId="77777777" w:rsidR="00D965FF" w:rsidRDefault="00D965FF" w:rsidP="00D965FF">
      <w:pPr>
        <w:jc w:val="left"/>
        <w:rPr>
          <w:rFonts w:eastAsia="黑体"/>
          <w:bCs/>
          <w:szCs w:val="21"/>
          <w:u w:val="single"/>
        </w:rPr>
      </w:pPr>
    </w:p>
    <w:p w14:paraId="75D78BE2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  <w:r>
        <w:rPr>
          <w:rFonts w:ascii="宋体" w:hAnsi="宋体" w:cs="宋体" w:hint="eastAsia"/>
          <w:b/>
        </w:rPr>
        <w:t>（本题共14小题，每小题2分，共28分）</w:t>
      </w:r>
    </w:p>
    <w:p w14:paraId="691E4F1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．下列长度与时间单位是国际制基本单位的是（　　）</w:t>
      </w:r>
    </w:p>
    <w:p w14:paraId="4ACC23A7" w14:textId="77777777" w:rsidR="00D965FF" w:rsidRDefault="00D965FF" w:rsidP="00D965F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．米，秒</w:t>
      </w:r>
      <w:r>
        <w:tab/>
        <w:t>B</w:t>
      </w:r>
      <w:r>
        <w:t>．毫米，秒</w:t>
      </w:r>
      <w:r>
        <w:tab/>
        <w:t>C</w:t>
      </w:r>
      <w:r>
        <w:t>．千米，小时</w:t>
      </w:r>
      <w:r>
        <w:tab/>
        <w:t>D</w:t>
      </w:r>
      <w:r>
        <w:t>．米，分钟</w:t>
      </w:r>
    </w:p>
    <w:p w14:paraId="1480ADC3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．晚上，爸爸把电视声音调小，以免影响邻居休息。这里</w:t>
      </w:r>
      <w:r>
        <w:t>“</w:t>
      </w:r>
      <w:r>
        <w:t>调小</w:t>
      </w:r>
      <w:r>
        <w:t>”</w:t>
      </w:r>
      <w:r>
        <w:t>的是声音的（　　）</w:t>
      </w:r>
    </w:p>
    <w:p w14:paraId="2796E17E" w14:textId="77777777" w:rsidR="00D965FF" w:rsidRDefault="00D965FF" w:rsidP="00D965F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．音色</w:t>
      </w:r>
      <w:r>
        <w:tab/>
        <w:t>B</w:t>
      </w:r>
      <w:r>
        <w:t>．响度</w:t>
      </w:r>
      <w:r>
        <w:tab/>
        <w:t>C</w:t>
      </w:r>
      <w:r>
        <w:t>．音调</w:t>
      </w:r>
      <w:r>
        <w:tab/>
        <w:t>D</w:t>
      </w:r>
      <w:r>
        <w:t>．以上都有</w:t>
      </w:r>
    </w:p>
    <w:p w14:paraId="62555578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．下列估算合理的是（　　）</w:t>
      </w:r>
    </w:p>
    <w:p w14:paraId="7EBCCD5B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．某中学生的身高约</w:t>
      </w:r>
      <w:r>
        <w:t>165cm</w:t>
      </w:r>
    </w:p>
    <w:p w14:paraId="2C1F2A6D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．一支签字笔的长度约</w:t>
      </w:r>
      <w:r>
        <w:t>2cm</w:t>
      </w:r>
    </w:p>
    <w:p w14:paraId="42AB4F92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．中学生跑完</w:t>
      </w:r>
      <w:r>
        <w:t>100m</w:t>
      </w:r>
      <w:r>
        <w:t>用时约</w:t>
      </w:r>
      <w:r>
        <w:t>8min</w:t>
      </w:r>
    </w:p>
    <w:p w14:paraId="411861D1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．中学生心脏跳动</w:t>
      </w:r>
      <w:r>
        <w:t>30</w:t>
      </w:r>
      <w:r>
        <w:t>次所用的时间约</w:t>
      </w:r>
      <w:r>
        <w:t>3s</w:t>
      </w:r>
    </w:p>
    <w:p w14:paraId="5F6D573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．据报道，</w:t>
      </w:r>
      <w:r>
        <w:t>2023</w:t>
      </w:r>
      <w:r>
        <w:t>年</w:t>
      </w:r>
      <w:r>
        <w:t>4</w:t>
      </w:r>
      <w:r>
        <w:t>月</w:t>
      </w:r>
      <w:r>
        <w:t>20</w:t>
      </w:r>
      <w:r>
        <w:t>日发生日全食，</w:t>
      </w:r>
      <w:r>
        <w:t>2021</w:t>
      </w:r>
      <w:r>
        <w:t>年</w:t>
      </w:r>
      <w:r>
        <w:t>6</w:t>
      </w:r>
      <w:r>
        <w:t>月</w:t>
      </w:r>
      <w:r>
        <w:t>10</w:t>
      </w:r>
      <w:r>
        <w:t>日观测到了</w:t>
      </w:r>
      <w:r>
        <w:t>“</w:t>
      </w:r>
      <w:r>
        <w:t>金边</w:t>
      </w:r>
      <w:r>
        <w:t>”</w:t>
      </w:r>
      <w:r>
        <w:t>日环食，与该天象形成原理相同的是（　　）</w:t>
      </w:r>
    </w:p>
    <w:p w14:paraId="00B85724" w14:textId="77777777" w:rsidR="00D965FF" w:rsidRDefault="00D965FF" w:rsidP="00D965F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．水中倒影</w:t>
      </w:r>
      <w:r>
        <w:tab/>
        <w:t>B</w:t>
      </w:r>
      <w:r>
        <w:t>．</w:t>
      </w:r>
      <w:r>
        <w:rPr>
          <w:rFonts w:hint="eastAsia"/>
        </w:rPr>
        <w:t>海市蜃楼</w:t>
      </w:r>
      <w:r>
        <w:tab/>
        <w:t>C</w:t>
      </w:r>
      <w:r>
        <w:t>．</w:t>
      </w:r>
      <w:r>
        <w:rPr>
          <w:rFonts w:hint="eastAsia"/>
        </w:rPr>
        <w:t>水中“折枝”</w:t>
      </w:r>
      <w:r>
        <w:tab/>
        <w:t>D</w:t>
      </w:r>
      <w:r>
        <w:t>．手影游戏</w:t>
      </w:r>
    </w:p>
    <w:p w14:paraId="3AF3B85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．小慧家新购买了一种新型洗碗机，说明书上写该机工作时浸入水槽的部分会发出</w:t>
      </w:r>
      <w:r>
        <w:object w:dxaOrig="862" w:dyaOrig="278" w14:anchorId="7AB3F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9" type="#_x0000_t75" alt="eqId715d1dd8cebdc1f2a109809b375b45ec" style="width:43.2pt;height:13.8pt" o:ole="">
            <v:imagedata r:id="rId7" o:title="eqId715d1dd8cebdc1f2a109809b375b45ec"/>
          </v:shape>
          <o:OLEObject Type="Embed" ProgID="Equation.DSMT4" ShapeID="_x0000_i1289" DrawAspect="Content" ObjectID="_1760763748" r:id="rId8"/>
        </w:object>
      </w:r>
      <w:r>
        <w:t>的声波用于清洗碗筷等物品。关于这种声波，说法错误的是（　　）</w:t>
      </w:r>
    </w:p>
    <w:p w14:paraId="32F417FC" w14:textId="77777777" w:rsidR="00D965FF" w:rsidRDefault="00D965FF" w:rsidP="00D965FF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．这种声波能在水中传播</w:t>
      </w:r>
      <w:r>
        <w:tab/>
      </w:r>
      <w:r>
        <w:rPr>
          <w:rFonts w:hint="eastAsia"/>
        </w:rPr>
        <w:t xml:space="preserve">    </w:t>
      </w:r>
      <w:r>
        <w:t>B</w:t>
      </w:r>
      <w:r>
        <w:t>．这种声波是物体振动产生的</w:t>
      </w:r>
    </w:p>
    <w:p w14:paraId="5948E1D5" w14:textId="77777777" w:rsidR="00D965FF" w:rsidRDefault="00D965FF" w:rsidP="00D965FF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．这种洗碗机应用了声波具有能量的性质</w:t>
      </w:r>
      <w:r>
        <w:tab/>
        <w:t>D</w:t>
      </w:r>
      <w:r>
        <w:t>．这种声波听起来很刺耳</w:t>
      </w:r>
    </w:p>
    <w:p w14:paraId="5C0C869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．下列关于声音的说法中正确的是（　　）</w:t>
      </w:r>
    </w:p>
    <w:p w14:paraId="67932883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．声音的传播速度与介质无关而只与温度有关</w:t>
      </w:r>
    </w:p>
    <w:p w14:paraId="13862081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．声音借助介质以声波的形式传播</w:t>
      </w:r>
    </w:p>
    <w:p w14:paraId="1B99B275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．在</w:t>
      </w:r>
      <w:r>
        <w:t>10</w:t>
      </w:r>
      <w:r>
        <w:rPr>
          <w:rFonts w:hint="eastAsia"/>
        </w:rPr>
        <w:t>平方米</w:t>
      </w:r>
      <w:r>
        <w:t>的小房间说话听不到回声，是因为空间小，没有产生回声</w:t>
      </w:r>
    </w:p>
    <w:p w14:paraId="725FF1D1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．如果月球上发生爆炸，只要爆炸足够剧烈，地球上的人也可以听到爆炸声</w:t>
      </w:r>
    </w:p>
    <w:p w14:paraId="65CCCB6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．关于长度的测量，下列说法中正确的是（　　）</w:t>
      </w:r>
    </w:p>
    <w:p w14:paraId="7CA4C8AB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．测量长度时，</w:t>
      </w:r>
      <w:r>
        <w:t xml:space="preserve"> </w:t>
      </w:r>
      <w:r>
        <w:t>只需要读到刻度尺的分度值</w:t>
      </w:r>
    </w:p>
    <w:p w14:paraId="58B3518A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．测量长度时，读数的视线可以不</w:t>
      </w:r>
      <w:proofErr w:type="gramStart"/>
      <w:r>
        <w:t>与尺面垂直</w:t>
      </w:r>
      <w:proofErr w:type="gramEnd"/>
    </w:p>
    <w:p w14:paraId="724BFA10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．测量长度时，误差只能减小，不能消除，但错误可以消除</w:t>
      </w:r>
    </w:p>
    <w:p w14:paraId="67C53D55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lastRenderedPageBreak/>
        <w:t>D</w:t>
      </w:r>
      <w:r>
        <w:t>．测量长度时，必须从尺的零刻线开始测量，否则测量就是错误的</w:t>
      </w:r>
    </w:p>
    <w:p w14:paraId="14CEDA18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．下列诗句中蕴含一定的物理知识，其中说法正确的是（　　）</w:t>
      </w:r>
    </w:p>
    <w:p w14:paraId="5E9199FE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“</w:t>
      </w:r>
      <w:r>
        <w:t>姑苏城外寒山寺，夜半钟声到客船</w:t>
      </w:r>
      <w:r>
        <w:t>”</w:t>
      </w:r>
      <w:r>
        <w:t>，人们是通过</w:t>
      </w:r>
      <w:r>
        <w:rPr>
          <w:rFonts w:hint="eastAsia"/>
        </w:rPr>
        <w:t>音</w:t>
      </w:r>
      <w:r>
        <w:t>调辨别出钟声的</w:t>
      </w:r>
    </w:p>
    <w:p w14:paraId="12CD85DC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“</w:t>
      </w:r>
      <w:r>
        <w:t>人有悲欢离合，月有阴晴圆缺</w:t>
      </w:r>
      <w:r>
        <w:t>”</w:t>
      </w:r>
      <w:r>
        <w:t>，阴晴圆缺的月亮是自然光源</w:t>
      </w:r>
    </w:p>
    <w:p w14:paraId="71950191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“</w:t>
      </w:r>
      <w:r>
        <w:t>两岸猿声</w:t>
      </w:r>
      <w:proofErr w:type="gramStart"/>
      <w:r>
        <w:t>啼</w:t>
      </w:r>
      <w:proofErr w:type="gramEnd"/>
      <w:r>
        <w:t>不住，轻舟已过万重山</w:t>
      </w:r>
      <w:r>
        <w:t>”</w:t>
      </w:r>
      <w:r>
        <w:t>，</w:t>
      </w:r>
      <w:r>
        <w:t>“</w:t>
      </w:r>
      <w:r>
        <w:t>轻舟</w:t>
      </w:r>
      <w:r>
        <w:t>”</w:t>
      </w:r>
      <w:r>
        <w:t>的运动是以船上乘客为参照物的</w:t>
      </w:r>
    </w:p>
    <w:p w14:paraId="7C69FDCD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t>“</w:t>
      </w:r>
      <w:r>
        <w:t>孤帆一片日边来</w:t>
      </w:r>
      <w:r>
        <w:t>”</w:t>
      </w:r>
      <w:r>
        <w:t>，</w:t>
      </w:r>
      <w:r>
        <w:t>“</w:t>
      </w:r>
      <w:r>
        <w:t>孤帆</w:t>
      </w:r>
      <w:r>
        <w:t>”</w:t>
      </w:r>
      <w:r>
        <w:t>的运动，是以江岸为参照物的</w:t>
      </w:r>
    </w:p>
    <w:p w14:paraId="093A917E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．长沙洋湖湿地公园生态环境良好，大量珍稀水禽在此迁徙繁殖。如图所示，一只白鹭正在平静的水面上展翅起飞。关于白鹭在水中所成的像，下列说法正确的是（　　）</w:t>
      </w:r>
    </w:p>
    <w:p w14:paraId="26EC5788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466325" wp14:editId="7A56711B">
            <wp:simplePos x="0" y="0"/>
            <wp:positionH relativeFrom="column">
              <wp:posOffset>3143250</wp:posOffset>
            </wp:positionH>
            <wp:positionV relativeFrom="paragraph">
              <wp:posOffset>55880</wp:posOffset>
            </wp:positionV>
            <wp:extent cx="1162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100007" name="图片 100007" descr="@@@dcafb321-f732-43ed-b214-2a136d8a4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dcafb321-f732-43ed-b214-2a136d8a46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．白鹭在水中的</w:t>
      </w:r>
      <w:r>
        <w:t>“</w:t>
      </w:r>
      <w:r>
        <w:t>倒影</w:t>
      </w:r>
      <w:r>
        <w:t>”</w:t>
      </w:r>
      <w:r>
        <w:t>是光的折射形成的</w:t>
      </w:r>
    </w:p>
    <w:p w14:paraId="53E6BE31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．白鹭飞的越低，在水中的</w:t>
      </w:r>
      <w:r>
        <w:t>“</w:t>
      </w:r>
      <w:r>
        <w:t>倒影</w:t>
      </w:r>
      <w:r>
        <w:t>”</w:t>
      </w:r>
      <w:r>
        <w:t>越大</w:t>
      </w:r>
    </w:p>
    <w:p w14:paraId="561B4A12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．人们所看到白鹭的倒影是虚像</w:t>
      </w:r>
    </w:p>
    <w:p w14:paraId="6FF5806F" w14:textId="77777777" w:rsidR="00D965FF" w:rsidRDefault="00D965FF" w:rsidP="00D965F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．当白鹭向上飞行时，其倒影也向上运动</w:t>
      </w:r>
    </w:p>
    <w:p w14:paraId="384D11BE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．一束光射向一块玻璃砖（如图）并穿过玻璃砖，这束光进入玻璃和离开玻璃后的光路正确的是（　　）</w:t>
      </w:r>
    </w:p>
    <w:p w14:paraId="7FAE83C1" w14:textId="77777777" w:rsidR="00D965FF" w:rsidRDefault="00D965FF" w:rsidP="00D965F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613E23F3" wp14:editId="27F606F5">
            <wp:extent cx="949325" cy="850900"/>
            <wp:effectExtent l="0" t="0" r="3175" b="6350"/>
            <wp:docPr id="100009" name="图片 100009" descr="@@@c02f6e1b-daa6-48b0-ae52-f2a3599f7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c02f6e1b-daa6-48b0-ae52-f2a3599f712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  <w:r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2475AB24" wp14:editId="51333827">
            <wp:extent cx="931545" cy="836295"/>
            <wp:effectExtent l="0" t="0" r="1905" b="1905"/>
            <wp:docPr id="100011" name="图片 100011" descr="@@@ee9a7182-8846-4710-a258-2e5797a19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ee9a7182-8846-4710-a258-2e5797a1988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  <w:r>
        <w:t>C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34FE1339" wp14:editId="1234507F">
            <wp:extent cx="940435" cy="852170"/>
            <wp:effectExtent l="0" t="0" r="12065" b="5080"/>
            <wp:docPr id="100013" name="图片 100013" descr="@@@26bb876b-07f4-40f9-94aa-b49e8202b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26bb876b-07f4-40f9-94aa-b49e8202b5f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  <w:r>
        <w:t>D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7C00C2FE" wp14:editId="44458694">
            <wp:extent cx="944245" cy="797560"/>
            <wp:effectExtent l="0" t="0" r="8255" b="2540"/>
            <wp:docPr id="100015" name="图片 100015" descr="@@@d2213796-25b5-4d53-a9d0-c3f290fe9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d2213796-25b5-4d53-a9d0-c3f290fe9a3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</w:p>
    <w:p w14:paraId="65018C3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11</w:t>
      </w:r>
      <w:r>
        <w:t>．短跑运动员</w:t>
      </w:r>
      <w:r>
        <w:t>5s</w:t>
      </w:r>
      <w:r>
        <w:t>内跑了</w:t>
      </w:r>
      <w:r>
        <w:t>50m</w:t>
      </w:r>
      <w:r>
        <w:t>，羚羊</w:t>
      </w:r>
      <w:r>
        <w:t>2min</w:t>
      </w:r>
      <w:r>
        <w:t>内奔跑</w:t>
      </w:r>
      <w:r>
        <w:t>2.4km</w:t>
      </w:r>
      <w:r>
        <w:t>，汽车的行驶速度是</w:t>
      </w:r>
      <w:r>
        <w:t>54km/h</w:t>
      </w:r>
      <w:r>
        <w:t>，三者速度从大到小的排列顺序是（　　）</w:t>
      </w:r>
    </w:p>
    <w:p w14:paraId="076D9CDD" w14:textId="77777777" w:rsidR="00D965FF" w:rsidRDefault="00D965FF" w:rsidP="00D965F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．汽车、羚羊、运动员</w:t>
      </w:r>
      <w:r>
        <w:tab/>
        <w:t>B</w:t>
      </w:r>
      <w:r>
        <w:t>．羚羊、汽车、运动员</w:t>
      </w:r>
    </w:p>
    <w:p w14:paraId="13276D34" w14:textId="77777777" w:rsidR="00D965FF" w:rsidRDefault="00D965FF" w:rsidP="00D965F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．羚羊、运动员、汽车</w:t>
      </w:r>
      <w:r>
        <w:tab/>
        <w:t>D</w:t>
      </w:r>
      <w:r>
        <w:t>．运动员、羚羊、汽车</w:t>
      </w:r>
    </w:p>
    <w:p w14:paraId="6A953017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12</w:t>
      </w:r>
      <w:r>
        <w:t>．</w:t>
      </w:r>
      <w:r>
        <w:rPr>
          <w:rFonts w:ascii="新宋体" w:eastAsia="新宋体" w:hAnsi="新宋体" w:cs="新宋体"/>
        </w:rPr>
        <w:t>如图是一小球从</w:t>
      </w:r>
      <w:r>
        <w:rPr>
          <w:rFonts w:ascii="Times New Roman" w:eastAsia="Times New Roman" w:hAnsi="Times New Roman"/>
          <w:i/>
        </w:rPr>
        <w:t>A</w:t>
      </w:r>
      <w:r>
        <w:rPr>
          <w:rFonts w:ascii="新宋体" w:eastAsia="新宋体" w:hAnsi="新宋体" w:cs="新宋体"/>
        </w:rPr>
        <w:t>点沿直线运动到</w:t>
      </w:r>
      <w:r>
        <w:rPr>
          <w:rFonts w:ascii="Times New Roman" w:eastAsia="Times New Roman" w:hAnsi="Times New Roman"/>
          <w:i/>
        </w:rPr>
        <w:t>F</w:t>
      </w:r>
      <w:r>
        <w:rPr>
          <w:rFonts w:ascii="新宋体" w:eastAsia="新宋体" w:hAnsi="新宋体" w:cs="新宋体"/>
        </w:rPr>
        <w:t>点的频闪照片，频闪照相机每隔</w:t>
      </w:r>
      <w:r>
        <w:t>0.2s</w:t>
      </w:r>
      <w:proofErr w:type="gramStart"/>
      <w:r>
        <w:rPr>
          <w:rFonts w:ascii="新宋体" w:eastAsia="新宋体" w:hAnsi="新宋体" w:cs="新宋体"/>
        </w:rPr>
        <w:t>闪拍一次</w:t>
      </w:r>
      <w:proofErr w:type="gramEnd"/>
      <w:r>
        <w:rPr>
          <w:rFonts w:ascii="新宋体" w:eastAsia="新宋体" w:hAnsi="新宋体" w:cs="新宋体"/>
        </w:rPr>
        <w:t>。下列说法正确的是（　　）</w:t>
      </w:r>
    </w:p>
    <w:p w14:paraId="7862D824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3A48C2CB" wp14:editId="1465B639">
            <wp:extent cx="4086225" cy="762000"/>
            <wp:effectExtent l="0" t="0" r="0" b="0"/>
            <wp:docPr id="100017" name="图片 100017" descr="@@@eb030acc-c86d-4a2a-b9f8-e5a3dec7d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eb030acc-c86d-4a2a-b9f8-e5a3dec7d8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CB9A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rPr>
          <w:rFonts w:ascii="新宋体" w:eastAsia="新宋体" w:hAnsi="新宋体" w:cs="新宋体"/>
        </w:rPr>
        <w:t>小球做匀速直线运动</w:t>
      </w:r>
    </w:p>
    <w:p w14:paraId="5031836C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rPr>
          <w:rFonts w:ascii="新宋体" w:eastAsia="新宋体" w:hAnsi="新宋体" w:cs="新宋体"/>
        </w:rPr>
        <w:t>小球从</w:t>
      </w:r>
      <w:r>
        <w:rPr>
          <w:rFonts w:ascii="Times New Roman" w:eastAsia="Times New Roman" w:hAnsi="Times New Roman"/>
          <w:i/>
        </w:rPr>
        <w:t>A</w:t>
      </w:r>
      <w:r>
        <w:rPr>
          <w:rFonts w:ascii="新宋体" w:eastAsia="新宋体" w:hAnsi="新宋体" w:cs="新宋体"/>
        </w:rPr>
        <w:t>点运动到</w:t>
      </w:r>
      <w:r>
        <w:rPr>
          <w:rFonts w:ascii="Times New Roman" w:eastAsia="Times New Roman" w:hAnsi="Times New Roman"/>
          <w:i/>
        </w:rPr>
        <w:t>F</w:t>
      </w:r>
      <w:r>
        <w:rPr>
          <w:rFonts w:ascii="新宋体" w:eastAsia="新宋体" w:hAnsi="新宋体" w:cs="新宋体"/>
        </w:rPr>
        <w:t>点的时间为</w:t>
      </w:r>
      <w:r>
        <w:t>1.2 s</w:t>
      </w:r>
    </w:p>
    <w:p w14:paraId="168BB416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  <w:rPr>
          <w:rFonts w:eastAsia="Times New Roman"/>
          <w:i/>
        </w:rPr>
      </w:pPr>
      <w:r>
        <w:t>C</w:t>
      </w:r>
      <w:r>
        <w:t>．</w:t>
      </w:r>
      <w:r>
        <w:rPr>
          <w:rFonts w:ascii="新宋体" w:eastAsia="新宋体" w:hAnsi="新宋体" w:cs="新宋体"/>
        </w:rPr>
        <w:t>小球从</w:t>
      </w:r>
      <w:r>
        <w:rPr>
          <w:rFonts w:ascii="Times New Roman" w:eastAsia="Times New Roman" w:hAnsi="Times New Roman"/>
          <w:i/>
        </w:rPr>
        <w:t>A</w:t>
      </w:r>
      <w:r>
        <w:rPr>
          <w:rFonts w:ascii="新宋体" w:eastAsia="新宋体" w:hAnsi="新宋体" w:cs="新宋体"/>
        </w:rPr>
        <w:t>点运动到</w:t>
      </w:r>
      <w:r>
        <w:rPr>
          <w:rFonts w:ascii="Times New Roman" w:eastAsia="Times New Roman" w:hAnsi="Times New Roman"/>
          <w:i/>
        </w:rPr>
        <w:t>D</w:t>
      </w:r>
      <w:r>
        <w:rPr>
          <w:rFonts w:ascii="新宋体" w:eastAsia="新宋体" w:hAnsi="新宋体" w:cs="新宋体"/>
        </w:rPr>
        <w:t>点的平均速度小于小球从</w:t>
      </w:r>
      <w:r>
        <w:rPr>
          <w:rFonts w:ascii="Times New Roman" w:eastAsia="Times New Roman" w:hAnsi="Times New Roman"/>
          <w:i/>
        </w:rPr>
        <w:t>A</w:t>
      </w:r>
      <w:r>
        <w:rPr>
          <w:rFonts w:ascii="新宋体" w:eastAsia="新宋体" w:hAnsi="新宋体" w:cs="新宋体"/>
        </w:rPr>
        <w:t>点运动到</w:t>
      </w:r>
      <w:r>
        <w:rPr>
          <w:rFonts w:ascii="Times New Roman" w:eastAsia="Times New Roman" w:hAnsi="Times New Roman"/>
          <w:i/>
        </w:rPr>
        <w:t>F</w:t>
      </w:r>
      <w:r>
        <w:rPr>
          <w:rFonts w:ascii="新宋体" w:eastAsia="新宋体" w:hAnsi="新宋体" w:cs="新宋体"/>
        </w:rPr>
        <w:t>点的平均速度</w:t>
      </w:r>
    </w:p>
    <w:p w14:paraId="08885F0D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rPr>
          <w:rFonts w:ascii="新宋体" w:eastAsia="新宋体" w:hAnsi="新宋体" w:cs="新宋体"/>
        </w:rPr>
        <w:t>从</w:t>
      </w:r>
      <w:r>
        <w:rPr>
          <w:rFonts w:ascii="Times New Roman" w:eastAsia="Times New Roman" w:hAnsi="Times New Roman"/>
          <w:i/>
        </w:rPr>
        <w:t>C</w:t>
      </w:r>
      <w:r>
        <w:rPr>
          <w:rFonts w:ascii="新宋体" w:eastAsia="新宋体" w:hAnsi="新宋体" w:cs="新宋体"/>
        </w:rPr>
        <w:t>点到</w:t>
      </w:r>
      <w:r>
        <w:rPr>
          <w:rFonts w:ascii="Times New Roman" w:eastAsia="Times New Roman" w:hAnsi="Times New Roman"/>
          <w:i/>
        </w:rPr>
        <w:t>E</w:t>
      </w:r>
      <w:r>
        <w:rPr>
          <w:rFonts w:ascii="新宋体" w:eastAsia="新宋体" w:hAnsi="新宋体" w:cs="新宋体"/>
        </w:rPr>
        <w:t>点小球运动的平均速度为</w:t>
      </w:r>
      <w:r>
        <w:t>0.1 m/s</w:t>
      </w:r>
    </w:p>
    <w:p w14:paraId="72B32BE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5EA7D68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D0C5F55" wp14:editId="7EB20350">
            <wp:simplePos x="0" y="0"/>
            <wp:positionH relativeFrom="column">
              <wp:posOffset>3244850</wp:posOffset>
            </wp:positionH>
            <wp:positionV relativeFrom="paragraph">
              <wp:posOffset>416560</wp:posOffset>
            </wp:positionV>
            <wp:extent cx="1733550" cy="1257300"/>
            <wp:effectExtent l="0" t="0" r="0" b="0"/>
            <wp:wrapSquare wrapText="bothSides"/>
            <wp:docPr id="1" name="图片 1" descr="@@@b6a9d8ee-3460-4aa4-a5b4-5a8b1d3db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b6a9d8ee-3460-4aa4-a5b4-5a8b1d3dbdd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</w:t>
      </w:r>
      <w:r>
        <w:t>．如图所示，一束光在空气和玻璃两种介质的界面上发生反射和折射现象，下列说法正确的是（　　）</w:t>
      </w:r>
    </w:p>
    <w:p w14:paraId="67DE7121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rPr>
          <w:rFonts w:ascii="Times New Roman" w:eastAsia="Times New Roman" w:hAnsi="Times New Roman"/>
          <w:i/>
        </w:rPr>
        <w:t>EO</w:t>
      </w:r>
      <w:r>
        <w:t>是入射光线，入射角等于</w:t>
      </w:r>
      <w:r>
        <w:t>60°</w:t>
      </w:r>
    </w:p>
    <w:p w14:paraId="5BA6E8A3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rPr>
          <w:rFonts w:ascii="Times New Roman" w:eastAsia="Times New Roman" w:hAnsi="Times New Roman"/>
          <w:i/>
        </w:rPr>
        <w:t>CD</w:t>
      </w:r>
      <w:r>
        <w:t>是法线，</w:t>
      </w:r>
      <w:r>
        <w:rPr>
          <w:rFonts w:ascii="Times New Roman" w:eastAsia="Times New Roman" w:hAnsi="Times New Roman"/>
          <w:i/>
        </w:rPr>
        <w:t>FO</w:t>
      </w:r>
      <w:r>
        <w:t>是折射光线</w:t>
      </w:r>
    </w:p>
    <w:p w14:paraId="2D379367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object w:dxaOrig="668" w:dyaOrig="249" w14:anchorId="6598CBCD">
          <v:shape id="_x0000_i1290" type="#_x0000_t75" alt="eqIdb09bf6ba623953df55eb869b2b363e39" style="width:33.6pt;height:12.6pt" o:ole="">
            <v:imagedata r:id="rId16" o:title="eqIdb09bf6ba623953df55eb869b2b363e39"/>
          </v:shape>
          <o:OLEObject Type="Embed" ProgID="Equation.DSMT4" ShapeID="_x0000_i1290" DrawAspect="Content" ObjectID="_1760763749" r:id="rId17"/>
        </w:object>
      </w:r>
      <w:r>
        <w:t>是折射角，折射角等于</w:t>
      </w:r>
      <w:r>
        <w:t>45°</w:t>
      </w:r>
    </w:p>
    <w:p w14:paraId="481E9642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rPr>
          <w:rFonts w:ascii="Times New Roman" w:eastAsia="Times New Roman" w:hAnsi="Times New Roman"/>
          <w:i/>
        </w:rPr>
        <w:t>AB</w:t>
      </w:r>
      <w:r>
        <w:t>是界面，</w:t>
      </w:r>
      <w:r>
        <w:rPr>
          <w:rFonts w:ascii="Times New Roman" w:eastAsia="Times New Roman" w:hAnsi="Times New Roman"/>
          <w:i/>
        </w:rPr>
        <w:t>AB</w:t>
      </w:r>
      <w:r>
        <w:t>右侧是空气</w:t>
      </w:r>
    </w:p>
    <w:p w14:paraId="5877328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E360030" wp14:editId="48B1E91C">
            <wp:simplePos x="0" y="0"/>
            <wp:positionH relativeFrom="column">
              <wp:posOffset>3002915</wp:posOffset>
            </wp:positionH>
            <wp:positionV relativeFrom="paragraph">
              <wp:posOffset>308610</wp:posOffset>
            </wp:positionV>
            <wp:extent cx="18383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100019" name="图片 100019" descr="@@@238db341-62b3-48e3-a67a-c50a719c7f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238db341-62b3-48e3-a67a-c50a719c7f9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14</w:t>
      </w:r>
      <w:r>
        <w:t>．甲、乙两物体，同时同地出发向南做直线运动，它们的</w:t>
      </w:r>
      <w:r>
        <w:rPr>
          <w:rFonts w:ascii="Times New Roman" w:eastAsia="Times New Roman" w:hAnsi="Times New Roman"/>
          <w:i/>
        </w:rPr>
        <w:t>s</w:t>
      </w:r>
      <w:r>
        <w:t>﹣</w:t>
      </w:r>
      <w:r>
        <w:rPr>
          <w:rFonts w:ascii="Times New Roman" w:eastAsia="Times New Roman" w:hAnsi="Times New Roman"/>
          <w:i/>
        </w:rPr>
        <w:t>t</w:t>
      </w:r>
      <w:r>
        <w:t>图像如图所示，下列说法正确的是（　　）</w:t>
      </w:r>
    </w:p>
    <w:p w14:paraId="6FDA22A2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2~4s</w:t>
      </w:r>
      <w:r>
        <w:t>内乙做匀速直线运动</w:t>
      </w:r>
    </w:p>
    <w:p w14:paraId="1E6F8688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0~2s</w:t>
      </w:r>
      <w:r>
        <w:t>内以甲为参照物，乙向北运动</w:t>
      </w:r>
    </w:p>
    <w:p w14:paraId="3788D59D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3s</w:t>
      </w:r>
      <w:r>
        <w:t>时乙比甲的速度快</w:t>
      </w:r>
    </w:p>
    <w:p w14:paraId="1777C972" w14:textId="77777777" w:rsidR="00D965FF" w:rsidRDefault="00D965FF" w:rsidP="00D965FF">
      <w:pPr>
        <w:shd w:val="clear" w:color="auto" w:fill="FFFFFF"/>
        <w:spacing w:line="360" w:lineRule="auto"/>
        <w:ind w:left="380"/>
        <w:jc w:val="left"/>
        <w:textAlignment w:val="center"/>
        <w:rPr>
          <w:rFonts w:ascii="宋体" w:hAnsi="宋体" w:cs="宋体"/>
          <w:b/>
        </w:rPr>
      </w:pPr>
      <w:r>
        <w:t>D</w:t>
      </w:r>
      <w:r>
        <w:t>．</w:t>
      </w:r>
      <w:r>
        <w:t xml:space="preserve">0~2s </w:t>
      </w:r>
      <w:r>
        <w:t>内乙的平均速度为</w:t>
      </w:r>
      <w:r>
        <w:t>4m/s</w:t>
      </w:r>
    </w:p>
    <w:p w14:paraId="6977D2FC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  <w:r>
        <w:rPr>
          <w:rFonts w:ascii="宋体" w:hAnsi="宋体" w:cs="宋体" w:hint="eastAsia"/>
          <w:b/>
        </w:rPr>
        <w:t>（本题共14空，每空1分，共14分）</w:t>
      </w:r>
    </w:p>
    <w:p w14:paraId="34E5ECB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15</w:t>
      </w:r>
      <w:r>
        <w:t>．如图所示，用甲、乙两把刻度尺分别测量同一物体的长度。使用</w:t>
      </w:r>
      <w:r>
        <w:rPr>
          <w:rFonts w:ascii="Times New Roman" w:eastAsia="Times New Roman" w:hAnsi="Times New Roman"/>
          <w:u w:val="single"/>
        </w:rPr>
        <w:t xml:space="preserve">        </w:t>
      </w:r>
      <w:r>
        <w:t>（选填</w:t>
      </w:r>
      <w:r>
        <w:t>“</w:t>
      </w:r>
      <w:r>
        <w:t>甲</w:t>
      </w:r>
      <w:r>
        <w:t>”</w:t>
      </w:r>
      <w:r>
        <w:t>或</w:t>
      </w:r>
      <w:r>
        <w:t>“</w:t>
      </w:r>
      <w:r>
        <w:t>乙</w:t>
      </w:r>
      <w:r>
        <w:t>”</w:t>
      </w:r>
      <w:r>
        <w:t>）刻度尺测量的结果更精确</w:t>
      </w:r>
      <w:r>
        <w:rPr>
          <w:rFonts w:hint="eastAsia"/>
        </w:rPr>
        <w:t>，</w:t>
      </w:r>
      <w:r>
        <w:t>甲刻度尺的示数是</w:t>
      </w:r>
      <w:r>
        <w:rPr>
          <w:rFonts w:ascii="Times New Roman" w:eastAsia="Times New Roman" w:hAnsi="Times New Roman"/>
          <w:u w:val="single"/>
        </w:rPr>
        <w:t xml:space="preserve">        </w:t>
      </w:r>
      <w:r>
        <w:t xml:space="preserve"> cm</w:t>
      </w:r>
      <w:r>
        <w:t>。</w:t>
      </w:r>
    </w:p>
    <w:p w14:paraId="73B6A974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6C48AF6F" wp14:editId="3B7F347A">
            <wp:extent cx="3515360" cy="1155065"/>
            <wp:effectExtent l="0" t="0" r="8890" b="6985"/>
            <wp:docPr id="100029" name="图片 100029" descr="@@@3ba5f7f2-754c-457a-b4e0-7c26aedb9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3ba5f7f2-754c-457a-b4e0-7c26aedb90e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AED7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6</w:t>
      </w:r>
      <w:r>
        <w:t>．医院的</w:t>
      </w:r>
      <w:r>
        <w:t>B</w:t>
      </w:r>
      <w:r>
        <w:t>超检查病情是利用声可以传递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（填</w:t>
      </w:r>
      <w:r>
        <w:t>“</w:t>
      </w:r>
      <w:r>
        <w:t>信息</w:t>
      </w:r>
      <w:r>
        <w:t>”</w:t>
      </w:r>
      <w:r>
        <w:t>或</w:t>
      </w:r>
      <w:r>
        <w:t>“</w:t>
      </w:r>
      <w:r>
        <w:t>能量</w:t>
      </w:r>
      <w:r>
        <w:t>”</w:t>
      </w:r>
      <w:r>
        <w:t>）；声学上人们常用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为单位来计量声音的强弱。</w:t>
      </w:r>
    </w:p>
    <w:p w14:paraId="403356EE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A0D0F9A" wp14:editId="021C5447">
            <wp:simplePos x="0" y="0"/>
            <wp:positionH relativeFrom="column">
              <wp:posOffset>781685</wp:posOffset>
            </wp:positionH>
            <wp:positionV relativeFrom="paragraph">
              <wp:posOffset>330200</wp:posOffset>
            </wp:positionV>
            <wp:extent cx="3355340" cy="864870"/>
            <wp:effectExtent l="0" t="0" r="35560" b="49530"/>
            <wp:wrapTight wrapText="bothSides">
              <wp:wrapPolygon edited="0">
                <wp:start x="0" y="0"/>
                <wp:lineTo x="0" y="20934"/>
                <wp:lineTo x="21461" y="20934"/>
                <wp:lineTo x="21461" y="0"/>
                <wp:lineTo x="0" y="0"/>
              </wp:wrapPolygon>
            </wp:wrapTight>
            <wp:docPr id="100021" name="图片 100021" descr="@@@2850ac64-e845-4b29-86d5-8738c1c20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2850ac64-e845-4b29-86d5-8738c1c2062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7</w:t>
      </w:r>
      <w:r>
        <w:t>．通过观察声音波形图，</w:t>
      </w:r>
      <w:r>
        <w:t>A</w:t>
      </w:r>
      <w:r>
        <w:t>和</w:t>
      </w:r>
      <w:r>
        <w:t>C</w:t>
      </w:r>
      <w:r>
        <w:t>的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t>相同，</w:t>
      </w:r>
      <w:r>
        <w:t>A</w:t>
      </w:r>
      <w:r>
        <w:t>和</w:t>
      </w:r>
      <w:r>
        <w:t>D</w:t>
      </w:r>
      <w:r>
        <w:t>的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t>相同。</w:t>
      </w:r>
      <w:r>
        <w:rPr>
          <w:rFonts w:hint="eastAsia"/>
        </w:rPr>
        <w:t>（</w:t>
      </w:r>
      <w:r>
        <w:t>填</w:t>
      </w:r>
      <w:r>
        <w:t>“</w:t>
      </w:r>
      <w:r>
        <w:rPr>
          <w:rFonts w:hint="eastAsia"/>
        </w:rPr>
        <w:t>响度</w:t>
      </w:r>
      <w:r>
        <w:t>”</w:t>
      </w:r>
      <w:r>
        <w:t>或</w:t>
      </w:r>
      <w:r>
        <w:t>“</w:t>
      </w:r>
      <w:r>
        <w:rPr>
          <w:rFonts w:hint="eastAsia"/>
        </w:rPr>
        <w:t>音调</w:t>
      </w:r>
      <w:r>
        <w:t>”</w:t>
      </w:r>
      <w:r>
        <w:rPr>
          <w:rFonts w:hint="eastAsia"/>
        </w:rPr>
        <w:t>）</w:t>
      </w:r>
    </w:p>
    <w:p w14:paraId="0C9AC6B9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28C66E0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5F775BE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8</w:t>
      </w:r>
      <w:r>
        <w:t>．</w:t>
      </w:r>
      <w:r>
        <w:t>2021</w:t>
      </w:r>
      <w:r>
        <w:t>年</w:t>
      </w:r>
      <w:r>
        <w:t>11</w:t>
      </w:r>
      <w:r>
        <w:t>月</w:t>
      </w:r>
      <w:r>
        <w:t>17</w:t>
      </w:r>
      <w:r>
        <w:t>日</w:t>
      </w:r>
      <w:r>
        <w:t>13</w:t>
      </w:r>
      <w:r>
        <w:t>时</w:t>
      </w:r>
      <w:r>
        <w:t>54</w:t>
      </w:r>
      <w:r>
        <w:t>分在大丰海域发生</w:t>
      </w:r>
      <w:r>
        <w:t>5.0</w:t>
      </w:r>
      <w:r>
        <w:t>级地震，地震时会伴有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</w:t>
      </w:r>
      <w:r>
        <w:t>的产生，其频率范围低于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</w:t>
      </w:r>
      <w:r>
        <w:t>Hz</w:t>
      </w:r>
      <w:r>
        <w:t>。在一般情况下，声波在地下岩石中的传播速度比在空气中的传播速度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ascii="Times New Roman" w:eastAsia="Times New Roman" w:hAnsi="Times New Roman"/>
          <w:u w:val="single"/>
        </w:rPr>
        <w:t xml:space="preserve"> </w:t>
      </w:r>
      <w:r>
        <w:t>（快</w:t>
      </w:r>
      <w:r>
        <w:t>/</w:t>
      </w:r>
      <w:r>
        <w:t>慢）。</w:t>
      </w:r>
    </w:p>
    <w:p w14:paraId="010CAB12" w14:textId="77777777" w:rsidR="00D965FF" w:rsidRDefault="00D965FF" w:rsidP="00D965FF">
      <w:pPr>
        <w:numPr>
          <w:ilvl w:val="0"/>
          <w:numId w:val="9"/>
        </w:numPr>
        <w:shd w:val="clear" w:color="auto" w:fill="FFFFFF"/>
        <w:spacing w:line="360" w:lineRule="auto"/>
        <w:jc w:val="left"/>
        <w:textAlignment w:val="center"/>
      </w:pPr>
      <w:r>
        <w:t>用久的黑板会发生</w:t>
      </w:r>
      <w:r>
        <w:t>“</w:t>
      </w:r>
      <w:r>
        <w:t>反光</w:t>
      </w:r>
      <w:r>
        <w:t>”</w:t>
      </w:r>
      <w:r>
        <w:t>现象，这是因为发生了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 </w:t>
      </w:r>
      <w:r>
        <w:t>的缘故；全班同学都能看到讲</w:t>
      </w:r>
      <w:r>
        <w:lastRenderedPageBreak/>
        <w:t>台上的教具，这是因为教具表面对光发生了</w:t>
      </w:r>
      <w:r>
        <w:rPr>
          <w:rFonts w:ascii="Times New Roman" w:eastAsia="Times New Roman" w:hAnsi="Times New Roman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ascii="Times New Roman" w:eastAsia="Times New Roman" w:hAnsi="Times New Roman"/>
          <w:u w:val="single"/>
        </w:rPr>
        <w:t xml:space="preserve">   </w:t>
      </w:r>
      <w:r>
        <w:t>的缘故。太阳灶多用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镜制成。</w:t>
      </w:r>
    </w:p>
    <w:p w14:paraId="5E0B8D5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20</w:t>
      </w:r>
      <w:r>
        <w:t>．如图所示，光从空气斜射入玻璃，折射角</w:t>
      </w:r>
      <w:r>
        <w:rPr>
          <w:rFonts w:ascii="Times New Roman" w:eastAsia="Times New Roman" w:hAnsi="Times New Roman"/>
          <w:u w:val="single"/>
        </w:rPr>
        <w:t xml:space="preserve">           </w:t>
      </w:r>
      <w:r>
        <w:t xml:space="preserve"> </w:t>
      </w:r>
      <w:r>
        <w:t>（选填</w:t>
      </w:r>
      <w:r>
        <w:t>“</w:t>
      </w:r>
      <w:r>
        <w:t>大于</w:t>
      </w:r>
      <w:r>
        <w:t>”</w:t>
      </w:r>
      <w:r>
        <w:t>或</w:t>
      </w:r>
      <w:r>
        <w:t>“</w:t>
      </w:r>
      <w:r>
        <w:t>小于</w:t>
      </w:r>
      <w:r>
        <w:t>”</w:t>
      </w:r>
      <w:r>
        <w:t>）入射角。如果增大入射角，则折射光线将</w:t>
      </w:r>
      <w:r>
        <w:rPr>
          <w:rFonts w:ascii="Times New Roman" w:eastAsia="Times New Roman" w:hAnsi="Times New Roman"/>
          <w:u w:val="single"/>
        </w:rPr>
        <w:t xml:space="preserve">           </w:t>
      </w:r>
      <w:r>
        <w:t xml:space="preserve"> </w:t>
      </w:r>
      <w:r>
        <w:t>（选填</w:t>
      </w:r>
      <w:r>
        <w:t>“</w:t>
      </w:r>
      <w:r>
        <w:t>靠近</w:t>
      </w:r>
      <w:r>
        <w:t>”</w:t>
      </w:r>
      <w:r>
        <w:t>或</w:t>
      </w:r>
      <w:r>
        <w:t>“</w:t>
      </w:r>
      <w:r>
        <w:t>远离</w:t>
      </w:r>
      <w:r>
        <w:t>”</w:t>
      </w:r>
      <w:r>
        <w:t>）法线。</w:t>
      </w:r>
    </w:p>
    <w:p w14:paraId="7C39CDC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3D9C64B" wp14:editId="2498DBF4">
            <wp:simplePos x="0" y="0"/>
            <wp:positionH relativeFrom="column">
              <wp:posOffset>3657600</wp:posOffset>
            </wp:positionH>
            <wp:positionV relativeFrom="paragraph">
              <wp:posOffset>63500</wp:posOffset>
            </wp:positionV>
            <wp:extent cx="1600200" cy="1200150"/>
            <wp:effectExtent l="0" t="0" r="0" b="0"/>
            <wp:wrapSquare wrapText="bothSides"/>
            <wp:docPr id="100023" name="图片 100023" descr="@@@974af846-b1a6-4b05-8c38-bc65c70f8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974af846-b1a6-4b05-8c38-bc65c70f80c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</w:p>
    <w:p w14:paraId="5097E657" w14:textId="77777777" w:rsidR="00D965FF" w:rsidRDefault="00D965FF" w:rsidP="00D965FF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6E6C8779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54960E10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1BA6653D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59869E70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三、作图题</w:t>
      </w:r>
      <w:r>
        <w:rPr>
          <w:rFonts w:ascii="宋体" w:hAnsi="宋体" w:cs="宋体" w:hint="eastAsia"/>
          <w:b/>
        </w:rPr>
        <w:t>（本题共2小题，每小题2分，共4分）</w:t>
      </w:r>
    </w:p>
    <w:p w14:paraId="1C79214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t>2</w:t>
      </w:r>
      <w:r>
        <w:rPr>
          <w:rFonts w:hint="eastAsia"/>
        </w:rPr>
        <w:t>1</w:t>
      </w:r>
      <w:r>
        <w:t>．如图所示，平面镜前一物体</w:t>
      </w:r>
      <w:r>
        <w:rPr>
          <w:rFonts w:hint="eastAsia"/>
        </w:rPr>
        <w:t>MN</w:t>
      </w:r>
      <w:r>
        <w:t>，请画出它在平面镜中所成的像。</w:t>
      </w:r>
    </w:p>
    <w:p w14:paraId="6DFD8A09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73AECAB" wp14:editId="4A962B78">
            <wp:simplePos x="0" y="0"/>
            <wp:positionH relativeFrom="column">
              <wp:posOffset>3243580</wp:posOffset>
            </wp:positionH>
            <wp:positionV relativeFrom="paragraph">
              <wp:posOffset>288290</wp:posOffset>
            </wp:positionV>
            <wp:extent cx="1302385" cy="1338580"/>
            <wp:effectExtent l="0" t="0" r="12065" b="0"/>
            <wp:wrapTight wrapText="bothSides">
              <wp:wrapPolygon edited="0">
                <wp:start x="0" y="0"/>
                <wp:lineTo x="0" y="21211"/>
                <wp:lineTo x="21168" y="21211"/>
                <wp:lineTo x="21168" y="0"/>
                <wp:lineTo x="0" y="0"/>
              </wp:wrapPolygon>
            </wp:wrapTight>
            <wp:docPr id="100027" name="图片 100027" descr="@@@87aa055c-614d-49a4-b318-4bc0f03e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87aa055c-614d-49a4-b318-4bc0f03e18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2</w:t>
      </w:r>
      <w:r>
        <w:t>．如图所示是一束光从空气斜射到水面的情况，请你在图中</w:t>
      </w:r>
      <w:proofErr w:type="gramStart"/>
      <w:r>
        <w:t>作出</w:t>
      </w:r>
      <w:proofErr w:type="gramEnd"/>
      <w:r>
        <w:t>对应折射光线。</w:t>
      </w:r>
    </w:p>
    <w:p w14:paraId="32A569C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E0E8224" wp14:editId="0DA3A055">
            <wp:simplePos x="0" y="0"/>
            <wp:positionH relativeFrom="column">
              <wp:posOffset>768985</wp:posOffset>
            </wp:positionH>
            <wp:positionV relativeFrom="paragraph">
              <wp:posOffset>97155</wp:posOffset>
            </wp:positionV>
            <wp:extent cx="962025" cy="1248410"/>
            <wp:effectExtent l="0" t="0" r="9525" b="46990"/>
            <wp:wrapTight wrapText="bothSides">
              <wp:wrapPolygon edited="0">
                <wp:start x="0" y="0"/>
                <wp:lineTo x="0" y="21424"/>
                <wp:lineTo x="21386" y="21424"/>
                <wp:lineTo x="21386" y="0"/>
                <wp:lineTo x="0" y="0"/>
              </wp:wrapPolygon>
            </wp:wrapTight>
            <wp:docPr id="2" name="图片 2" descr="@@@2475003a-b8d7-465a-94bf-f625269c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2475003a-b8d7-465a-94bf-f625269c135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8413A" w14:textId="77777777" w:rsidR="00D965FF" w:rsidRDefault="00D965FF" w:rsidP="00D965FF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194B158E" w14:textId="77777777" w:rsidR="00D965FF" w:rsidRDefault="00D965FF" w:rsidP="00D965FF">
      <w:pPr>
        <w:textAlignment w:val="center"/>
        <w:rPr>
          <w:rFonts w:ascii="黑体" w:eastAsia="黑体" w:hAnsi="黑体" w:cs="黑体"/>
          <w:b/>
          <w:sz w:val="30"/>
        </w:rPr>
      </w:pPr>
    </w:p>
    <w:p w14:paraId="7086A700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78C1909A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34D54979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75708597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78C1DB80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400EC233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四、简答题</w:t>
      </w:r>
      <w:r>
        <w:rPr>
          <w:rFonts w:ascii="宋体" w:hAnsi="宋体" w:cs="宋体" w:hint="eastAsia"/>
          <w:b/>
        </w:rPr>
        <w:t>（本题共1小题，共4分）</w:t>
      </w:r>
    </w:p>
    <w:p w14:paraId="113CEC62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94A9D17" wp14:editId="1E796EBF">
            <wp:simplePos x="0" y="0"/>
            <wp:positionH relativeFrom="column">
              <wp:posOffset>2553970</wp:posOffset>
            </wp:positionH>
            <wp:positionV relativeFrom="paragraph">
              <wp:posOffset>690245</wp:posOffset>
            </wp:positionV>
            <wp:extent cx="2565400" cy="1430020"/>
            <wp:effectExtent l="0" t="0" r="6350" b="17780"/>
            <wp:wrapTight wrapText="bothSides">
              <wp:wrapPolygon edited="0">
                <wp:start x="0" y="0"/>
                <wp:lineTo x="0" y="21293"/>
                <wp:lineTo x="21493" y="21293"/>
                <wp:lineTo x="21493" y="0"/>
                <wp:lineTo x="0" y="0"/>
              </wp:wrapPolygon>
            </wp:wrapTight>
            <wp:docPr id="4" name="图片 4" descr="@@@acabdecf-eb56-4487-9600-0eb16706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acabdecf-eb56-4487-9600-0eb167068c6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3</w:t>
      </w:r>
      <w:r>
        <w:t>．如图所示，马路上一辆出租车行驶而过，马路边的小朋友大声喊</w:t>
      </w:r>
      <w:r>
        <w:t>“</w:t>
      </w:r>
      <w:r>
        <w:t>真快！</w:t>
      </w:r>
      <w:r>
        <w:t>”</w:t>
      </w:r>
      <w:r>
        <w:t>，司机听到后问乘客：</w:t>
      </w:r>
      <w:r>
        <w:t>“</w:t>
      </w:r>
      <w:r>
        <w:t>我动了吗？</w:t>
      </w:r>
      <w:r>
        <w:t>”</w:t>
      </w:r>
      <w:r>
        <w:t>，乘客却回答：</w:t>
      </w:r>
      <w:r>
        <w:t>“</w:t>
      </w:r>
      <w:r>
        <w:t>你没动</w:t>
      </w:r>
      <w:r>
        <w:t>”</w:t>
      </w:r>
      <w:r>
        <w:t>。你认为小朋友喊的</w:t>
      </w:r>
      <w:r>
        <w:t>“</w:t>
      </w:r>
      <w:r>
        <w:t>真快！</w:t>
      </w:r>
      <w:r>
        <w:t>”</w:t>
      </w:r>
      <w:r>
        <w:t>和乘客回答的</w:t>
      </w:r>
      <w:r>
        <w:t>“</w:t>
      </w:r>
      <w:r>
        <w:t>你没动</w:t>
      </w:r>
      <w:r>
        <w:t>”</w:t>
      </w:r>
      <w:r>
        <w:t>说错了吗？为什么？</w:t>
      </w:r>
    </w:p>
    <w:p w14:paraId="69451483" w14:textId="77777777" w:rsidR="00D965FF" w:rsidRDefault="00D965FF" w:rsidP="00D965FF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1A30C62D" w14:textId="77777777" w:rsidR="00D965FF" w:rsidRDefault="00D965FF" w:rsidP="00D965FF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5C2F64FE" w14:textId="77777777" w:rsidR="00D965FF" w:rsidRDefault="00D965FF" w:rsidP="00D965FF">
      <w:pPr>
        <w:textAlignment w:val="center"/>
        <w:rPr>
          <w:rFonts w:ascii="黑体" w:eastAsia="黑体" w:hAnsi="黑体" w:cs="黑体"/>
          <w:b/>
          <w:sz w:val="30"/>
        </w:rPr>
      </w:pPr>
    </w:p>
    <w:p w14:paraId="21424A67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072D1B00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687190B6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67C97B6B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3790A7E4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43859E82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781EC268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4F15002C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73B48381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</w:p>
    <w:p w14:paraId="6F25DECD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五、实验题</w:t>
      </w:r>
      <w:r>
        <w:rPr>
          <w:rFonts w:ascii="宋体" w:hAnsi="宋体" w:cs="宋体" w:hint="eastAsia"/>
          <w:b/>
        </w:rPr>
        <w:t>（本题共5小题，共30分）</w:t>
      </w:r>
    </w:p>
    <w:p w14:paraId="1AE150E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4</w:t>
      </w:r>
      <w:r>
        <w:t>．在学习声学时，小</w:t>
      </w:r>
      <w:proofErr w:type="gramStart"/>
      <w:r>
        <w:t>丽同学</w:t>
      </w:r>
      <w:proofErr w:type="gramEnd"/>
      <w:r>
        <w:t>做了如下实验：</w:t>
      </w:r>
    </w:p>
    <w:p w14:paraId="50E8FC64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hint="eastAsia"/>
          <w:noProof/>
        </w:rPr>
        <w:drawing>
          <wp:inline distT="0" distB="0" distL="114300" distR="114300" wp14:anchorId="339A64BD" wp14:editId="451767D9">
            <wp:extent cx="5010150" cy="1264920"/>
            <wp:effectExtent l="0" t="0" r="0" b="11430"/>
            <wp:docPr id="3" name="图片 3" descr="169867004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867004409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75FB3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）如图</w:t>
      </w:r>
      <w:r>
        <w:t>①</w:t>
      </w:r>
      <w:r>
        <w:t>所示，用竖直悬挂的乒乓球接触发声的音叉时，乒乓球被弹起，这个现象说明声音是由物体</w:t>
      </w:r>
      <w:r>
        <w:rPr>
          <w:rFonts w:ascii="Times New Roman" w:eastAsia="Times New Roman" w:hAnsi="Times New Roman"/>
          <w:u w:val="single"/>
        </w:rPr>
        <w:t xml:space="preserve">       </w:t>
      </w:r>
      <w:r>
        <w:t>产生的；此实验中乒乓球起到放大实验现象的作用，这个研究方法叫</w:t>
      </w:r>
      <w:r>
        <w:rPr>
          <w:rFonts w:ascii="Times New Roman" w:eastAsia="Times New Roman" w:hAnsi="Times New Roman"/>
          <w:u w:val="single"/>
        </w:rPr>
        <w:t xml:space="preserve">           </w:t>
      </w:r>
      <w:r>
        <w:t>；</w:t>
      </w:r>
    </w:p>
    <w:p w14:paraId="228F019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）如果将</w:t>
      </w:r>
      <w:r>
        <w:t>②</w:t>
      </w:r>
      <w:r>
        <w:t>实验装置搬上月球，则小球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（</w:t>
      </w:r>
      <w:r>
        <w:t>“</w:t>
      </w:r>
      <w:r>
        <w:t>会</w:t>
      </w:r>
      <w:r>
        <w:t>”</w:t>
      </w:r>
      <w:r>
        <w:t>或</w:t>
      </w:r>
      <w:r>
        <w:t>“</w:t>
      </w:r>
      <w:r>
        <w:t>不会</w:t>
      </w:r>
      <w:r>
        <w:t>”</w:t>
      </w:r>
      <w:r>
        <w:t>）弹起；</w:t>
      </w:r>
    </w:p>
    <w:p w14:paraId="633BB93E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）如图</w:t>
      </w:r>
      <w:r>
        <w:t>③</w:t>
      </w:r>
      <w:r>
        <w:t>所示，把正在发声的闹钟放在玻璃罩内逐渐抽出罩内的空气，她听到闹钟声音逐渐变小。这个现象说明声音</w:t>
      </w:r>
      <w:r>
        <w:rPr>
          <w:rFonts w:ascii="Times New Roman" w:eastAsia="Times New Roman" w:hAnsi="Times New Roman"/>
          <w:u w:val="single"/>
        </w:rPr>
        <w:t xml:space="preserve">       </w:t>
      </w:r>
      <w:r>
        <w:t>（选填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不能</w:t>
      </w:r>
      <w:r>
        <w:t>”</w:t>
      </w:r>
      <w:r>
        <w:t>）在真空中传播，在这种情况下，你是怎样得出这一结论的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；</w:t>
      </w:r>
    </w:p>
    <w:p w14:paraId="053E67C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．通过日常生活经验得出的</w:t>
      </w:r>
    </w:p>
    <w:p w14:paraId="461EFDA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．用实验直接证实的</w:t>
      </w:r>
    </w:p>
    <w:p w14:paraId="2DF4CAE7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．通过理论推导出来的</w:t>
      </w:r>
    </w:p>
    <w:p w14:paraId="2318C95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．建立在实验基础上加科学的推理得出的</w:t>
      </w:r>
    </w:p>
    <w:p w14:paraId="08F13579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）图</w:t>
      </w:r>
      <w:r>
        <w:t>④</w:t>
      </w:r>
      <w:r>
        <w:t>中小明的耳朵贴紧桌面时听到小东轻轻敲击桌面产生的声音，这是因为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（选填</w:t>
      </w:r>
      <w:r>
        <w:t>“</w:t>
      </w:r>
      <w:r>
        <w:t>固体</w:t>
      </w:r>
      <w:r>
        <w:t>”</w:t>
      </w:r>
      <w:r>
        <w:t>、</w:t>
      </w:r>
      <w:r>
        <w:t>“</w:t>
      </w:r>
      <w:r>
        <w:t>液体</w:t>
      </w:r>
      <w:r>
        <w:t>”</w:t>
      </w:r>
      <w:r>
        <w:t>或</w:t>
      </w:r>
      <w:r>
        <w:t>“</w:t>
      </w:r>
      <w:r>
        <w:t>气体</w:t>
      </w:r>
      <w:r>
        <w:t>”</w:t>
      </w:r>
      <w:r>
        <w:t>）可以传声；</w:t>
      </w:r>
    </w:p>
    <w:p w14:paraId="289D2A2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DF7CAB9" wp14:editId="1628DB59">
            <wp:simplePos x="0" y="0"/>
            <wp:positionH relativeFrom="column">
              <wp:posOffset>2660015</wp:posOffset>
            </wp:positionH>
            <wp:positionV relativeFrom="paragraph">
              <wp:posOffset>1032510</wp:posOffset>
            </wp:positionV>
            <wp:extent cx="2269490" cy="1189990"/>
            <wp:effectExtent l="0" t="0" r="0" b="0"/>
            <wp:wrapTight wrapText="bothSides">
              <wp:wrapPolygon edited="0">
                <wp:start x="0" y="0"/>
                <wp:lineTo x="0" y="21093"/>
                <wp:lineTo x="14505" y="21093"/>
                <wp:lineTo x="15955" y="21093"/>
                <wp:lineTo x="18675" y="17981"/>
                <wp:lineTo x="18494" y="16598"/>
                <wp:lineTo x="20307" y="16598"/>
                <wp:lineTo x="21395" y="14523"/>
                <wp:lineTo x="21395" y="6224"/>
                <wp:lineTo x="15955" y="0"/>
                <wp:lineTo x="0" y="0"/>
              </wp:wrapPolygon>
            </wp:wrapTight>
            <wp:docPr id="100033" name="图片 100033" descr="@@@f2eb6a2f-67b2-475e-b989-dc07aa82b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f2eb6a2f-67b2-475e-b989-dc07aa82ba4d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如图所示，</w:t>
      </w:r>
      <w:r>
        <w:t>将一把钢尺压在桌面上，一部分伸出桌面，用手拨动其</w:t>
      </w:r>
      <w:proofErr w:type="gramStart"/>
      <w:r>
        <w:t>伸出桌外的</w:t>
      </w:r>
      <w:proofErr w:type="gramEnd"/>
      <w:r>
        <w:t>一端，轻拨与重拨钢尺，使钢尺振动的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t>不同，则钢尺发出声音的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t>就不同。</w:t>
      </w:r>
      <w:r>
        <w:rPr>
          <w:rFonts w:hint="eastAsia"/>
        </w:rPr>
        <w:t>若改变钢尺伸出桌面的长度，用相同的力拨钢尺，钢尺振动的频率不同，则钢尺发出声音的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不同。</w:t>
      </w:r>
    </w:p>
    <w:p w14:paraId="30666FF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64E2E64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6FA8C918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39378A5E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22C3FA5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53669173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20E6C012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5</w:t>
      </w:r>
      <w:r>
        <w:t>．如图所示，在测量小车运动的平均速度实验中，让小车从斜面的</w:t>
      </w:r>
      <w:r>
        <w:rPr>
          <w:rFonts w:ascii="Times New Roman" w:eastAsia="Times New Roman" w:hAnsi="Times New Roman"/>
          <w:i/>
        </w:rPr>
        <w:t>A</w:t>
      </w:r>
      <w:r>
        <w:t>点由静止开始下滑并开始计时，分别测出小车到达</w:t>
      </w:r>
      <w:r>
        <w:rPr>
          <w:rFonts w:ascii="Times New Roman" w:eastAsia="Times New Roman" w:hAnsi="Times New Roman"/>
          <w:i/>
        </w:rPr>
        <w:t>B</w:t>
      </w:r>
      <w:r>
        <w:t>点和</w:t>
      </w:r>
      <w:r>
        <w:rPr>
          <w:rFonts w:ascii="Times New Roman" w:eastAsia="Times New Roman" w:hAnsi="Times New Roman"/>
          <w:i/>
        </w:rPr>
        <w:t>C</w:t>
      </w:r>
      <w:r>
        <w:t>点的时间，可算出小车在各段的平均速度。</w:t>
      </w:r>
    </w:p>
    <w:p w14:paraId="4F633D77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3873AB64" wp14:editId="4882EECC">
            <wp:extent cx="3552825" cy="983615"/>
            <wp:effectExtent l="0" t="0" r="9525" b="6985"/>
            <wp:docPr id="100035" name="图片 100035" descr="@@@6a1908aa-7122-488d-a43b-bbb8a3b0c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6a1908aa-7122-488d-a43b-bbb8a3b0c4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F0A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）本实验需要的测量工具是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   </w:t>
      </w:r>
      <w:r>
        <w:t>和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   </w:t>
      </w:r>
      <w:r>
        <w:t>；</w:t>
      </w:r>
    </w:p>
    <w:p w14:paraId="22D1D1C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）为减小时间的测量误差，斜面的倾角应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 </w:t>
      </w:r>
      <w:r>
        <w:t>（选填</w:t>
      </w:r>
      <w:r>
        <w:t>“</w:t>
      </w:r>
      <w:r>
        <w:t>大</w:t>
      </w:r>
      <w:r>
        <w:t>”</w:t>
      </w:r>
      <w:r>
        <w:t>或</w:t>
      </w:r>
      <w:r>
        <w:t>“</w:t>
      </w:r>
      <w:r>
        <w:t>小</w:t>
      </w:r>
      <w:r>
        <w:t>”</w:t>
      </w:r>
      <w:r>
        <w:t>）一些；</w:t>
      </w:r>
    </w:p>
    <w:p w14:paraId="666A292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）若测得时间</w:t>
      </w:r>
      <w:proofErr w:type="spellStart"/>
      <w:r>
        <w:rPr>
          <w:i/>
        </w:rPr>
        <w:t>t</w:t>
      </w:r>
      <w:r>
        <w:rPr>
          <w:i/>
          <w:vertAlign w:val="subscript"/>
        </w:rPr>
        <w:t>AB</w:t>
      </w:r>
      <w:proofErr w:type="spellEnd"/>
      <w:r>
        <w:t>=1.6s</w:t>
      </w:r>
      <w:r>
        <w:t>，则</w:t>
      </w:r>
      <w:r>
        <w:rPr>
          <w:rFonts w:ascii="Times New Roman" w:eastAsia="Times New Roman" w:hAnsi="Times New Roman"/>
          <w:i/>
        </w:rPr>
        <w:t>AB</w:t>
      </w:r>
      <w:r>
        <w:t>段的平均速度为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</w:t>
      </w:r>
      <w:r>
        <w:t>m/s</w:t>
      </w:r>
      <w:r>
        <w:t>；</w:t>
      </w:r>
    </w:p>
    <w:p w14:paraId="11B9467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）如果小车过了</w:t>
      </w:r>
      <w:r>
        <w:t>B</w:t>
      </w:r>
      <w:r>
        <w:t>点才停止计时，则测得的</w:t>
      </w:r>
      <w:r>
        <w:t>AB</w:t>
      </w:r>
      <w:r>
        <w:t>段的平均速度会偏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ascii="Times New Roman" w:eastAsia="Times New Roman" w:hAnsi="Times New Roman"/>
          <w:u w:val="single"/>
        </w:rPr>
        <w:t xml:space="preserve"> </w:t>
      </w:r>
      <w:r>
        <w:t>（选填</w:t>
      </w:r>
      <w:r>
        <w:t>“</w:t>
      </w:r>
      <w:r>
        <w:t>大</w:t>
      </w:r>
      <w:r>
        <w:t>”</w:t>
      </w:r>
      <w:r>
        <w:t>或</w:t>
      </w:r>
      <w:r>
        <w:t>“</w:t>
      </w:r>
      <w:r>
        <w:t>小</w:t>
      </w:r>
      <w:r>
        <w:t>”</w:t>
      </w:r>
      <w:r>
        <w:t>）；</w:t>
      </w:r>
    </w:p>
    <w:p w14:paraId="0BD0E46D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5</w:t>
      </w:r>
      <w:r>
        <w:t>）为减小实验误差，实验需要多次测量时间，每次测量时必须让小车从斜面的同一位置由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开始下滑；</w:t>
      </w:r>
    </w:p>
    <w:p w14:paraId="67D7EEF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6</w:t>
      </w:r>
      <w:r>
        <w:t>）与小车下滑过程中所做运动相符的</w:t>
      </w:r>
      <w:r>
        <w:rPr>
          <w:rFonts w:ascii="Times New Roman" w:eastAsia="Times New Roman" w:hAnsi="Times New Roman"/>
          <w:i/>
        </w:rPr>
        <w:t>v</w:t>
      </w:r>
      <w:r>
        <w:t>-</w:t>
      </w:r>
      <w:r>
        <w:rPr>
          <w:rFonts w:ascii="Times New Roman" w:eastAsia="Times New Roman" w:hAnsi="Times New Roman"/>
          <w:i/>
        </w:rPr>
        <w:t>t</w:t>
      </w:r>
      <w:r>
        <w:t>图像是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。</w:t>
      </w:r>
    </w:p>
    <w:p w14:paraId="61F7F4A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rPr>
          <w:rFonts w:eastAsia="Calibri" w:cs="Calibri"/>
        </w:rPr>
        <w:t xml:space="preserve"> 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620FEF49" wp14:editId="185BA1EF">
            <wp:extent cx="825500" cy="762000"/>
            <wp:effectExtent l="0" t="0" r="12700" b="0"/>
            <wp:docPr id="100037" name="图片 100037" descr="@@@a805b84f-50be-4c0e-bb3c-1ce1dd465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a805b84f-50be-4c0e-bb3c-1ce1dd46554b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    </w:t>
      </w:r>
      <w:r>
        <w:t>B</w:t>
      </w:r>
      <w:r>
        <w:t>．</w:t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0E5FFC35" wp14:editId="135B4171">
            <wp:extent cx="855345" cy="790575"/>
            <wp:effectExtent l="0" t="0" r="1905" b="9525"/>
            <wp:docPr id="100039" name="图片 100039" descr="@@@2d39f1ba-3990-4ed1-9fc9-8d7c7f91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2d39f1ba-3990-4ed1-9fc9-8d7c7f9168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  </w:t>
      </w:r>
      <w:r>
        <w:t>C</w:t>
      </w:r>
      <w:r>
        <w:t>．</w:t>
      </w:r>
      <w:r>
        <w:t xml:space="preserve"> 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2EEA4AC4" wp14:editId="6D431C50">
            <wp:extent cx="860425" cy="794385"/>
            <wp:effectExtent l="0" t="0" r="15875" b="5715"/>
            <wp:docPr id="100041" name="图片 100041" descr="@@@16ee5227-d5ef-46ac-b693-6cd1751bb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16ee5227-d5ef-46ac-b693-6cd1751bba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   </w:t>
      </w:r>
      <w:r>
        <w:t>D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42A22478" wp14:editId="615DEFBA">
            <wp:extent cx="877570" cy="805815"/>
            <wp:effectExtent l="0" t="0" r="17780" b="13335"/>
            <wp:docPr id="100043" name="图片 100043" descr="@@@d4ee8595-2ca3-493a-867b-5c678701e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d4ee8595-2ca3-493a-867b-5c678701e54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</w:p>
    <w:p w14:paraId="007203A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6</w:t>
      </w:r>
      <w:r>
        <w:t>．为了验证光的反射定律，如图，小红同学准备了光源､一块平面镜､一块画有法线</w:t>
      </w:r>
      <w:r>
        <w:rPr>
          <w:i/>
        </w:rPr>
        <w:t>ON</w:t>
      </w:r>
      <w:r>
        <w:t>的平整硬纸板</w:t>
      </w:r>
      <w:r>
        <w:t>(</w:t>
      </w:r>
      <w:r>
        <w:t>其中</w:t>
      </w:r>
      <w:r>
        <w:rPr>
          <w:i/>
        </w:rPr>
        <w:t>F</w:t>
      </w:r>
      <w:r>
        <w:t>可绕接缝</w:t>
      </w:r>
      <w:r>
        <w:rPr>
          <w:i/>
        </w:rPr>
        <w:t>ON</w:t>
      </w:r>
      <w:r>
        <w:t>转动</w:t>
      </w:r>
      <w:r>
        <w:t>)</w:t>
      </w:r>
      <w:r>
        <w:t>､直尺､及铅笔。</w:t>
      </w:r>
    </w:p>
    <w:p w14:paraId="3103456F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6BC28E21" wp14:editId="21D386D8">
            <wp:extent cx="2810510" cy="854710"/>
            <wp:effectExtent l="0" t="0" r="8890" b="2540"/>
            <wp:docPr id="100045" name="图片 100045" descr="@@@1621d808-0db0-4e21-aea6-eb5d59b2c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1621d808-0db0-4e21-aea6-eb5d59b2ccaf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816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(</w:t>
      </w:r>
      <w:r>
        <w:rPr>
          <w:rFonts w:hint="eastAsia"/>
        </w:rPr>
        <w:t>1</w:t>
      </w:r>
      <w:r>
        <w:t>)</w:t>
      </w:r>
      <w:r>
        <w:t>将入射光线</w:t>
      </w:r>
      <w:r>
        <w:rPr>
          <w:i/>
        </w:rPr>
        <w:t>AO</w:t>
      </w:r>
      <w:r>
        <w:t>向法线靠近时，看到反射光线</w:t>
      </w:r>
      <w:r>
        <w:rPr>
          <w:i/>
        </w:rPr>
        <w:t>OB</w:t>
      </w:r>
      <w:r>
        <w:rPr>
          <w:rFonts w:ascii="Times New Roman" w:eastAsia="Times New Roman" w:hAnsi="Times New Roman"/>
          <w:i/>
          <w:u w:val="single"/>
        </w:rPr>
        <w:t xml:space="preserve">         </w:t>
      </w:r>
      <w:r>
        <w:t>（选填</w:t>
      </w:r>
      <w:r>
        <w:t>“</w:t>
      </w:r>
      <w:r>
        <w:t>靠近</w:t>
      </w:r>
      <w:r>
        <w:t>”</w:t>
      </w:r>
      <w:r>
        <w:t>或</w:t>
      </w:r>
      <w:r>
        <w:t>“</w:t>
      </w:r>
      <w:r>
        <w:t>远离</w:t>
      </w:r>
      <w:r>
        <w:t>”</w:t>
      </w:r>
      <w:r>
        <w:t>）法线；</w:t>
      </w:r>
    </w:p>
    <w:p w14:paraId="33F015BD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(</w:t>
      </w:r>
      <w:r>
        <w:rPr>
          <w:rFonts w:hint="eastAsia"/>
        </w:rPr>
        <w:t>2</w:t>
      </w:r>
      <w:r>
        <w:t>)</w:t>
      </w:r>
      <w:r>
        <w:t>将纸板</w:t>
      </w:r>
      <w:r>
        <w:t>E</w:t>
      </w:r>
      <w:r>
        <w:t>､</w:t>
      </w:r>
      <w:r>
        <w:t>F</w:t>
      </w:r>
      <w:r>
        <w:t>置于同一平面后，若将一束光贴着纸板</w:t>
      </w:r>
      <w:r>
        <w:t>F</w:t>
      </w:r>
      <w:r>
        <w:t>沿</w:t>
      </w:r>
      <w:r>
        <w:rPr>
          <w:i/>
        </w:rPr>
        <w:t>BO</w:t>
      </w:r>
      <w:r>
        <w:t>射到</w:t>
      </w:r>
      <w:r>
        <w:rPr>
          <w:i/>
        </w:rPr>
        <w:t>O</w:t>
      </w:r>
      <w:r>
        <w:t>点，反射光将沿图中的</w:t>
      </w:r>
      <w:r>
        <w:rPr>
          <w:i/>
        </w:rPr>
        <w:t>OA</w:t>
      </w:r>
      <w:r>
        <w:t>方向射出，说明光在反射现象中，光路是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</w:t>
      </w:r>
      <w:r>
        <w:t xml:space="preserve"> </w:t>
      </w:r>
      <w:r>
        <w:t>的；</w:t>
      </w:r>
    </w:p>
    <w:p w14:paraId="1C7EB03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(</w:t>
      </w:r>
      <w:r>
        <w:rPr>
          <w:rFonts w:hint="eastAsia"/>
        </w:rPr>
        <w:t>3</w:t>
      </w:r>
      <w:r>
        <w:t>)</w:t>
      </w:r>
      <w:r>
        <w:t>将一束光贴着纸板</w:t>
      </w:r>
      <w:r>
        <w:rPr>
          <w:i/>
        </w:rPr>
        <w:t>E</w:t>
      </w:r>
      <w:r>
        <w:t>沿</w:t>
      </w:r>
      <w:r>
        <w:rPr>
          <w:i/>
        </w:rPr>
        <w:t>AO</w:t>
      </w:r>
      <w:r>
        <w:t>射到</w:t>
      </w:r>
      <w:r>
        <w:rPr>
          <w:i/>
        </w:rPr>
        <w:t>O</w:t>
      </w:r>
      <w:r>
        <w:t>点，若将纸板</w:t>
      </w:r>
      <w:r>
        <w:t>F</w:t>
      </w:r>
      <w:r>
        <w:t>向后折，此时在纸板</w:t>
      </w:r>
      <w:r>
        <w:t>F</w:t>
      </w:r>
      <w:r>
        <w:t>上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</w:t>
      </w:r>
      <w:r>
        <w:t xml:space="preserve"> (</w:t>
      </w:r>
      <w:r>
        <w:t>选</w:t>
      </w:r>
      <w:r>
        <w:lastRenderedPageBreak/>
        <w:t>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不能</w:t>
      </w:r>
      <w:r>
        <w:t>”)</w:t>
      </w:r>
      <w:r>
        <w:t>看到反射光，说明了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</w:t>
      </w:r>
      <w:r>
        <w:rPr>
          <w:rFonts w:hint="eastAsia"/>
          <w:u w:val="single"/>
        </w:rPr>
        <w:t xml:space="preserve">                           </w:t>
      </w:r>
      <w:r>
        <w:rPr>
          <w:rFonts w:ascii="Times New Roman" w:eastAsia="Times New Roman" w:hAnsi="Times New Roman"/>
          <w:u w:val="single"/>
        </w:rPr>
        <w:t xml:space="preserve"> </w:t>
      </w:r>
      <w:r>
        <w:t>；</w:t>
      </w:r>
    </w:p>
    <w:p w14:paraId="433A8BBD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(</w:t>
      </w:r>
      <w:r>
        <w:rPr>
          <w:rFonts w:hint="eastAsia"/>
        </w:rPr>
        <w:t>4</w:t>
      </w:r>
      <w:r>
        <w:t>)</w:t>
      </w:r>
      <w:r>
        <w:t>如图，当</w:t>
      </w:r>
      <w:r>
        <w:t>E</w:t>
      </w:r>
      <w:r>
        <w:t>､</w:t>
      </w:r>
      <w:r>
        <w:t>F</w:t>
      </w:r>
      <w:r>
        <w:t>在同一平面上时，让入射光线</w:t>
      </w:r>
      <w:r>
        <w:rPr>
          <w:i/>
        </w:rPr>
        <w:t>AO</w:t>
      </w:r>
      <w:r>
        <w:t>沿纸板</w:t>
      </w:r>
      <w:r>
        <w:t>E</w:t>
      </w:r>
      <w:r>
        <w:t>射向镜面，在</w:t>
      </w:r>
      <w:r>
        <w:t>F</w:t>
      </w:r>
      <w:r>
        <w:t>上可看到反射光线</w:t>
      </w:r>
      <w:r>
        <w:rPr>
          <w:i/>
        </w:rPr>
        <w:t>OB</w:t>
      </w:r>
      <w:r>
        <w:t>，测出入射角和反射角的大小，便立即得出实验结论：反射角等于入射角。你认为这样得出结论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 xml:space="preserve"> (</w:t>
      </w:r>
      <w:r>
        <w:t>选填</w:t>
      </w:r>
      <w:r>
        <w:t>“</w:t>
      </w:r>
      <w:r>
        <w:t>合理</w:t>
      </w:r>
      <w:r>
        <w:t>”</w:t>
      </w:r>
      <w:r>
        <w:t>或</w:t>
      </w:r>
      <w:r>
        <w:t>“</w:t>
      </w:r>
      <w:r>
        <w:t>不合理</w:t>
      </w:r>
      <w:r>
        <w:t>”)</w:t>
      </w:r>
      <w:r>
        <w:t>，原因是</w:t>
      </w:r>
      <w:r>
        <w:t xml:space="preserve"> 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 xml:space="preserve"> </w:t>
      </w:r>
      <w:r>
        <w:t>。</w:t>
      </w:r>
    </w:p>
    <w:p w14:paraId="380FAB2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7</w:t>
      </w:r>
      <w:r>
        <w:t>．如图所示，在</w:t>
      </w:r>
      <w:r>
        <w:t>“</w:t>
      </w:r>
      <w:r>
        <w:t>探究平面镜成像的特点</w:t>
      </w:r>
      <w:r>
        <w:t>”</w:t>
      </w:r>
      <w:r>
        <w:t>实验中：</w:t>
      </w:r>
    </w:p>
    <w:p w14:paraId="4C24BFD1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4AE8D3E0" wp14:editId="6115162F">
            <wp:extent cx="1666240" cy="963930"/>
            <wp:effectExtent l="0" t="0" r="10160" b="7620"/>
            <wp:docPr id="100047" name="图片 100047" descr="@@@d501623b-8226-4b89-b4b5-5f240d9c8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d501623b-8226-4b89-b4b5-5f240d9c89d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A2E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）为了保证实验效果，应该选择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rPr>
          <w:rFonts w:hint="eastAsia"/>
          <w:u w:val="single"/>
        </w:rPr>
        <w:t xml:space="preserve">         </w:t>
      </w:r>
      <w:r>
        <w:t>（选填</w:t>
      </w:r>
      <w:r>
        <w:t>“</w:t>
      </w:r>
      <w:r>
        <w:t>厚玻璃板</w:t>
      </w:r>
      <w:r>
        <w:t>”</w:t>
      </w:r>
      <w:r>
        <w:t>或</w:t>
      </w:r>
      <w:r>
        <w:t>“</w:t>
      </w:r>
      <w:r>
        <w:t>薄玻璃板</w:t>
      </w:r>
      <w:r>
        <w:t>”</w:t>
      </w:r>
      <w:r>
        <w:t>）；</w:t>
      </w:r>
    </w:p>
    <w:p w14:paraId="767A041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）点燃蜡烛</w:t>
      </w:r>
      <w:r>
        <w:t>A</w:t>
      </w:r>
      <w:r>
        <w:t>，透过玻璃板观察到蜡烛</w:t>
      </w:r>
      <w:r>
        <w:t>A</w:t>
      </w:r>
      <w:r>
        <w:t>的像，把与</w:t>
      </w:r>
      <w:r>
        <w:t>A</w:t>
      </w:r>
      <w:r>
        <w:t>完全相同的蜡烛</w:t>
      </w:r>
      <w:r>
        <w:t>B</w:t>
      </w:r>
      <w:r>
        <w:t>放在像的位置观察到蜡烛</w:t>
      </w:r>
      <w:r>
        <w:t>B</w:t>
      </w:r>
      <w:r>
        <w:t>与像完全重合，说明像与物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rPr>
          <w:rFonts w:hint="eastAsia"/>
          <w:u w:val="single"/>
        </w:rPr>
        <w:t xml:space="preserve">     </w:t>
      </w:r>
      <w:r>
        <w:t>；</w:t>
      </w:r>
    </w:p>
    <w:p w14:paraId="41FB9D5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）移开蜡烛</w:t>
      </w:r>
      <w:r>
        <w:t>B</w:t>
      </w:r>
      <w:r>
        <w:t>，在其原来位置放一光屏，在光屏上接收不到蜡烛的像，说明平面镜成的是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t>像；</w:t>
      </w:r>
    </w:p>
    <w:p w14:paraId="6CD06C1F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）当蜡烛</w:t>
      </w:r>
      <w:r>
        <w:t>A</w:t>
      </w:r>
      <w:r>
        <w:t>向玻璃板靠近时，像的大小</w:t>
      </w:r>
      <w:r>
        <w:rPr>
          <w:rFonts w:ascii="Times New Roman" w:eastAsia="Times New Roman" w:hAnsi="Times New Roman"/>
          <w:u w:val="single"/>
        </w:rPr>
        <w:t xml:space="preserve">      </w:t>
      </w:r>
      <w:r>
        <w:t>（选填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不变</w:t>
      </w:r>
      <w:r>
        <w:t>”</w:t>
      </w:r>
      <w:r>
        <w:t>或</w:t>
      </w:r>
      <w:r>
        <w:t>“</w:t>
      </w:r>
      <w:r>
        <w:t>变小</w:t>
      </w:r>
      <w:r>
        <w:t>”</w:t>
      </w:r>
      <w:r>
        <w:t>）。</w:t>
      </w:r>
    </w:p>
    <w:p w14:paraId="12D0C6B8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8</w:t>
      </w:r>
      <w:r>
        <w:t>．小明利用图示装置研究光的折射规律，水里的激光</w:t>
      </w:r>
      <w:proofErr w:type="gramStart"/>
      <w:r>
        <w:t>笔发出</w:t>
      </w:r>
      <w:proofErr w:type="gramEnd"/>
      <w:r>
        <w:t>的光从水中斜射入空气中，在放置在空气中的光屏上形成了光斑；</w:t>
      </w:r>
    </w:p>
    <w:p w14:paraId="6E643238" w14:textId="77777777" w:rsidR="00D965FF" w:rsidRDefault="00D965FF" w:rsidP="00D965FF">
      <w:pPr>
        <w:shd w:val="clear" w:color="auto" w:fill="FFFFFF"/>
        <w:spacing w:line="360" w:lineRule="auto"/>
        <w:jc w:val="center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0100F2CD" wp14:editId="1C6F6144">
            <wp:extent cx="1847215" cy="927100"/>
            <wp:effectExtent l="0" t="0" r="635" b="6350"/>
            <wp:docPr id="100049" name="图片 100049" descr="@@@3257f213-6850-4792-8b12-f59e94774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3257f213-6850-4792-8b12-f59e9477400c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831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）实验过程中，保持入射点不变，逐渐增大激光笔射向水面的入射角，折射角逐渐</w:t>
      </w:r>
      <w:r>
        <w:rPr>
          <w:rFonts w:ascii="Times New Roman" w:eastAsia="Times New Roman" w:hAnsi="Times New Roman"/>
          <w:u w:val="single"/>
        </w:rPr>
        <w:t xml:space="preserve">     </w:t>
      </w:r>
      <w:r>
        <w:t>（选填</w:t>
      </w:r>
      <w:r>
        <w:t>“</w:t>
      </w:r>
      <w:r>
        <w:t>增大</w:t>
      </w:r>
      <w:r>
        <w:t>”</w:t>
      </w:r>
      <w:r>
        <w:t>或</w:t>
      </w:r>
      <w:r>
        <w:t>“</w:t>
      </w:r>
      <w:r>
        <w:t>减小</w:t>
      </w:r>
      <w:r>
        <w:t>”</w:t>
      </w:r>
      <w:r>
        <w:t>），光斑逐渐向</w:t>
      </w:r>
      <w:r>
        <w:rPr>
          <w:rFonts w:ascii="Times New Roman" w:eastAsia="Times New Roman" w:hAnsi="Times New Roman"/>
          <w:u w:val="single"/>
        </w:rPr>
        <w:t xml:space="preserve">         </w:t>
      </w:r>
      <w:r>
        <w:t>（选填</w:t>
      </w:r>
      <w:r>
        <w:t>“</w:t>
      </w:r>
      <w:r>
        <w:t>上</w:t>
      </w:r>
      <w:r>
        <w:t>”</w:t>
      </w:r>
      <w:r>
        <w:t>或</w:t>
      </w:r>
      <w:r>
        <w:t>“</w:t>
      </w:r>
      <w:r>
        <w:t>下</w:t>
      </w:r>
      <w:r>
        <w:t>”</w:t>
      </w:r>
      <w:r>
        <w:t>）移动；</w:t>
      </w:r>
    </w:p>
    <w:p w14:paraId="109C9679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）当入射角增大到某一角度时，折射光线消失，此时的折射角等于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；</w:t>
      </w:r>
    </w:p>
    <w:p w14:paraId="62454B4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t>（</w:t>
      </w:r>
      <w:r>
        <w:t>3</w:t>
      </w:r>
      <w:r>
        <w:t>）当光从空气射向水中时，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（选填</w:t>
      </w:r>
      <w:r>
        <w:t>“</w:t>
      </w:r>
      <w:r>
        <w:t>会</w:t>
      </w:r>
      <w:r>
        <w:t>”</w:t>
      </w:r>
      <w:r>
        <w:t>或</w:t>
      </w:r>
      <w:r>
        <w:t>“</w:t>
      </w:r>
      <w:r>
        <w:t>不会</w:t>
      </w:r>
      <w:r>
        <w:t>”</w:t>
      </w:r>
      <w:r>
        <w:t>）出现折射光线消失的情况。</w:t>
      </w:r>
    </w:p>
    <w:p w14:paraId="17654918" w14:textId="77777777" w:rsidR="00D965FF" w:rsidRDefault="00D965FF" w:rsidP="00D965FF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六、计算题</w:t>
      </w:r>
      <w:r>
        <w:rPr>
          <w:rFonts w:ascii="宋体" w:hAnsi="宋体" w:cs="宋体" w:hint="eastAsia"/>
          <w:b/>
        </w:rPr>
        <w:t>（本题共3小题，第28题5分，第29题7分，第30题8分）</w:t>
      </w:r>
    </w:p>
    <w:p w14:paraId="23B1EBF2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29</w:t>
      </w:r>
      <w:r>
        <w:t>．科学工作者为探测某处海底的深度，他们从测量船向海底垂直发射超声波，经过</w:t>
      </w:r>
      <w:r>
        <w:t>6s</w:t>
      </w:r>
      <w:r>
        <w:t>收到回波信号，则：</w:t>
      </w:r>
    </w:p>
    <w:p w14:paraId="7BB56EA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）声波从探测船传到海底的时间是多少？</w:t>
      </w:r>
    </w:p>
    <w:p w14:paraId="7A636218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）该处海底的深度是多少？（声音在海水中的传播速度是</w:t>
      </w:r>
      <w:r>
        <w:t>1500m/s</w:t>
      </w:r>
      <w:r>
        <w:t>）</w:t>
      </w:r>
    </w:p>
    <w:p w14:paraId="51B73A1D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7D3D4D10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33C2598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41F217B7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7F84A8B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1F4A2BA9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30</w:t>
      </w:r>
      <w:r>
        <w:t>．重庆出租车因为司机驾驶技术娴熟，加之车身黄色喷涂类似赛车，被网友戏称为</w:t>
      </w:r>
      <w:r>
        <w:t>“</w:t>
      </w:r>
      <w:r>
        <w:t>黄色法拉利</w:t>
      </w:r>
      <w:r>
        <w:t>”</w:t>
      </w:r>
      <w:r>
        <w:t>。辰</w:t>
      </w:r>
      <w:proofErr w:type="gramStart"/>
      <w:r>
        <w:t>辰</w:t>
      </w:r>
      <w:proofErr w:type="gramEnd"/>
      <w:r>
        <w:t>一家到重庆旅游，打卡</w:t>
      </w:r>
      <w:r>
        <w:t>“</w:t>
      </w:r>
      <w:r>
        <w:t>黄色法拉利</w:t>
      </w:r>
      <w:r>
        <w:t>”</w:t>
      </w:r>
      <w:r>
        <w:t>是他的计划之一，他们打车从江北机场出发，到达目的地磁器口时，司机出示了如图所示的车费发票，求：</w:t>
      </w:r>
    </w:p>
    <w:p w14:paraId="7B79B38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7F3296B" wp14:editId="4688F0A9">
            <wp:simplePos x="0" y="0"/>
            <wp:positionH relativeFrom="column">
              <wp:posOffset>3143250</wp:posOffset>
            </wp:positionH>
            <wp:positionV relativeFrom="paragraph">
              <wp:posOffset>19685</wp:posOffset>
            </wp:positionV>
            <wp:extent cx="1927860" cy="1131570"/>
            <wp:effectExtent l="0" t="0" r="15240" b="11430"/>
            <wp:wrapTight wrapText="bothSides">
              <wp:wrapPolygon edited="0">
                <wp:start x="0" y="0"/>
                <wp:lineTo x="0" y="21091"/>
                <wp:lineTo x="21344" y="21091"/>
                <wp:lineTo x="21344" y="0"/>
                <wp:lineTo x="0" y="0"/>
              </wp:wrapPolygon>
            </wp:wrapTight>
            <wp:docPr id="100051" name="图片 100051" descr="@@@8b362135-a220-4e3a-857b-2f67c9f4a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8b362135-a220-4e3a-857b-2f67c9f4a74d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>1</w:t>
      </w:r>
      <w:r>
        <w:t>）出租车行驶的时间是多少</w:t>
      </w:r>
      <w:r>
        <w:t>min</w:t>
      </w:r>
      <w:r>
        <w:t>？</w:t>
      </w:r>
    </w:p>
    <w:p w14:paraId="06E85626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）此次行程出租车的平均速度是多少</w:t>
      </w:r>
      <w:r>
        <w:t>km/h</w:t>
      </w:r>
      <w:r>
        <w:t>？</w:t>
      </w:r>
    </w:p>
    <w:p w14:paraId="1A3DB411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  </w:t>
      </w:r>
    </w:p>
    <w:p w14:paraId="4C31B5D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2A1A8FEA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580FD96D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73150722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08BF89B5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14:paraId="37129D07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</w:p>
    <w:p w14:paraId="601ED8D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31</w:t>
      </w:r>
      <w:r>
        <w:t>．便捷的交通与互联网给人们出行带来了极大的方便，王爷爷带小孙子驾车到萍乡北站，然后乘高铁去南昌参观滕王阁，</w:t>
      </w:r>
      <w:r>
        <w:t>8∶20</w:t>
      </w:r>
      <w:r>
        <w:t>开车出发，并看到路边如图所示的交通标志牌，此刻吩咐小孙子通过铁路</w:t>
      </w:r>
      <w:r>
        <w:t>12306</w:t>
      </w:r>
      <w:r>
        <w:t>网站查询列车时刻表如下表：</w:t>
      </w:r>
    </w:p>
    <w:p w14:paraId="1A711B34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）在交通正常的情况下，依据以上信息并通过计算，爷孙俩最快能</w:t>
      </w:r>
      <w:proofErr w:type="gramStart"/>
      <w:r>
        <w:t>赶上哪</w:t>
      </w:r>
      <w:proofErr w:type="gramEnd"/>
      <w:r>
        <w:t>一车次？</w:t>
      </w:r>
    </w:p>
    <w:p w14:paraId="002D59BC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 wp14:anchorId="0E854C27" wp14:editId="2AC735F5">
            <wp:simplePos x="0" y="0"/>
            <wp:positionH relativeFrom="column">
              <wp:posOffset>2968625</wp:posOffset>
            </wp:positionH>
            <wp:positionV relativeFrom="paragraph">
              <wp:posOffset>27305</wp:posOffset>
            </wp:positionV>
            <wp:extent cx="2529205" cy="1607185"/>
            <wp:effectExtent l="0" t="0" r="4445" b="12065"/>
            <wp:wrapTight wrapText="bothSides">
              <wp:wrapPolygon edited="0">
                <wp:start x="0" y="0"/>
                <wp:lineTo x="0" y="21250"/>
                <wp:lineTo x="21475" y="21250"/>
                <wp:lineTo x="21475" y="0"/>
                <wp:lineTo x="0" y="0"/>
              </wp:wrapPolygon>
            </wp:wrapTight>
            <wp:docPr id="5" name="图片 5" descr="1698670317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867031762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）该趟高</w:t>
      </w:r>
      <w:proofErr w:type="gramStart"/>
      <w:r>
        <w:t>铁运行</w:t>
      </w:r>
      <w:proofErr w:type="gramEnd"/>
      <w:r>
        <w:t>的平均速度为多少</w:t>
      </w:r>
      <w:r>
        <w:t>km/h</w:t>
      </w:r>
      <w:r>
        <w:t>？</w:t>
      </w:r>
    </w:p>
    <w:p w14:paraId="66D82B7B" w14:textId="77777777" w:rsidR="00D965FF" w:rsidRDefault="00D965FF" w:rsidP="00D965FF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 wp14:anchorId="376DBDEA" wp14:editId="081B7F8C">
            <wp:extent cx="2505075" cy="1162050"/>
            <wp:effectExtent l="0" t="0" r="0" b="0"/>
            <wp:docPr id="100053" name="图片 100053" descr="@@@2e7575d8-1972-470f-8244-12d442962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 descr="@@@2e7575d8-1972-470f-8244-12d442962f3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F1A5" w14:textId="77777777" w:rsidR="00D965FF" w:rsidRDefault="00D965FF" w:rsidP="00D965FF">
      <w:pPr>
        <w:jc w:val="center"/>
        <w:textAlignment w:val="center"/>
        <w:rPr>
          <w:rFonts w:ascii="宋体" w:hAnsi="宋体" w:cs="宋体"/>
          <w:b/>
        </w:rPr>
      </w:pPr>
    </w:p>
    <w:p w14:paraId="082AEE48" w14:textId="77777777" w:rsidR="00D965FF" w:rsidRDefault="00D965FF" w:rsidP="00D965FF">
      <w:pPr>
        <w:jc w:val="center"/>
        <w:textAlignment w:val="center"/>
        <w:rPr>
          <w:rFonts w:ascii="宋体" w:hAnsi="宋体" w:cs="宋体"/>
          <w:b/>
        </w:rPr>
      </w:pPr>
    </w:p>
    <w:p w14:paraId="7204017E" w14:textId="77777777" w:rsidR="00D965FF" w:rsidRDefault="00D965FF" w:rsidP="00D965FF">
      <w:pPr>
        <w:jc w:val="center"/>
        <w:textAlignment w:val="center"/>
        <w:rPr>
          <w:rFonts w:ascii="宋体" w:hAnsi="宋体" w:cs="宋体"/>
          <w:b/>
        </w:rPr>
      </w:pPr>
    </w:p>
    <w:p w14:paraId="1EBA279A" w14:textId="77777777" w:rsidR="00D965FF" w:rsidRDefault="00D965FF" w:rsidP="00D965FF">
      <w:pPr>
        <w:jc w:val="center"/>
        <w:textAlignment w:val="center"/>
        <w:rPr>
          <w:rFonts w:ascii="宋体" w:hAnsi="宋体" w:cs="宋体"/>
          <w:b/>
        </w:rPr>
      </w:pPr>
    </w:p>
    <w:p w14:paraId="668DF6EA" w14:textId="77777777" w:rsidR="00D965FF" w:rsidRDefault="00D965FF" w:rsidP="00D965FF">
      <w:pPr>
        <w:jc w:val="center"/>
        <w:textAlignment w:val="center"/>
        <w:rPr>
          <w:rFonts w:ascii="宋体" w:hAnsi="宋体" w:cs="宋体"/>
          <w:b/>
        </w:rPr>
      </w:pPr>
    </w:p>
    <w:p w14:paraId="24FF8C3E" w14:textId="77777777" w:rsidR="00D965FF" w:rsidRPr="00636999" w:rsidRDefault="00D965FF" w:rsidP="001E7032">
      <w:pPr>
        <w:spacing w:before="4"/>
        <w:ind w:left="287" w:right="984"/>
        <w:jc w:val="center"/>
        <w:rPr>
          <w:rFonts w:ascii="黑体" w:eastAsia="黑体" w:hAnsi="黑体" w:hint="eastAsia"/>
          <w:b/>
          <w:color w:val="FF0000"/>
          <w:spacing w:val="-2"/>
          <w:w w:val="99"/>
          <w:sz w:val="30"/>
          <w:szCs w:val="30"/>
        </w:rPr>
      </w:pPr>
    </w:p>
    <w:sectPr w:rsidR="00D965FF" w:rsidRPr="0063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4D86" w14:textId="77777777" w:rsidR="00A47468" w:rsidRDefault="00A47468" w:rsidP="00D94A7A">
      <w:r>
        <w:separator/>
      </w:r>
    </w:p>
  </w:endnote>
  <w:endnote w:type="continuationSeparator" w:id="0">
    <w:p w14:paraId="0DE0EA37" w14:textId="77777777" w:rsidR="00A47468" w:rsidRDefault="00A47468" w:rsidP="00D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D394" w14:textId="77777777" w:rsidR="00A47468" w:rsidRDefault="00A47468" w:rsidP="00D94A7A">
      <w:r>
        <w:separator/>
      </w:r>
    </w:p>
  </w:footnote>
  <w:footnote w:type="continuationSeparator" w:id="0">
    <w:p w14:paraId="337A805C" w14:textId="77777777" w:rsidR="00A47468" w:rsidRDefault="00A47468" w:rsidP="00D9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0A4"/>
    <w:multiLevelType w:val="hybridMultilevel"/>
    <w:tmpl w:val="CEE22DF0"/>
    <w:lvl w:ilvl="0" w:tplc="221AA2DC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51"/>
        <w:w w:val="100"/>
        <w:sz w:val="22"/>
        <w:szCs w:val="22"/>
        <w:lang w:val="zh-TW" w:eastAsia="zh-TW" w:bidi="zh-TW"/>
      </w:rPr>
    </w:lvl>
    <w:lvl w:ilvl="1" w:tplc="5CB28354">
      <w:numFmt w:val="bullet"/>
      <w:lvlText w:val="•"/>
      <w:lvlJc w:val="left"/>
      <w:pPr>
        <w:ind w:left="1766" w:hanging="601"/>
      </w:pPr>
      <w:rPr>
        <w:rFonts w:hint="default"/>
        <w:lang w:val="zh-TW" w:eastAsia="zh-TW" w:bidi="zh-TW"/>
      </w:rPr>
    </w:lvl>
    <w:lvl w:ilvl="2" w:tplc="D43ED7B0">
      <w:numFmt w:val="bullet"/>
      <w:lvlText w:val="•"/>
      <w:lvlJc w:val="left"/>
      <w:pPr>
        <w:ind w:left="2773" w:hanging="601"/>
      </w:pPr>
      <w:rPr>
        <w:rFonts w:hint="default"/>
        <w:lang w:val="zh-TW" w:eastAsia="zh-TW" w:bidi="zh-TW"/>
      </w:rPr>
    </w:lvl>
    <w:lvl w:ilvl="3" w:tplc="F7AC2A06">
      <w:numFmt w:val="bullet"/>
      <w:lvlText w:val="•"/>
      <w:lvlJc w:val="left"/>
      <w:pPr>
        <w:ind w:left="3779" w:hanging="601"/>
      </w:pPr>
      <w:rPr>
        <w:rFonts w:hint="default"/>
        <w:lang w:val="zh-TW" w:eastAsia="zh-TW" w:bidi="zh-TW"/>
      </w:rPr>
    </w:lvl>
    <w:lvl w:ilvl="4" w:tplc="6CD81616">
      <w:numFmt w:val="bullet"/>
      <w:lvlText w:val="•"/>
      <w:lvlJc w:val="left"/>
      <w:pPr>
        <w:ind w:left="4786" w:hanging="601"/>
      </w:pPr>
      <w:rPr>
        <w:rFonts w:hint="default"/>
        <w:lang w:val="zh-TW" w:eastAsia="zh-TW" w:bidi="zh-TW"/>
      </w:rPr>
    </w:lvl>
    <w:lvl w:ilvl="5" w:tplc="96A013D8">
      <w:numFmt w:val="bullet"/>
      <w:lvlText w:val="•"/>
      <w:lvlJc w:val="left"/>
      <w:pPr>
        <w:ind w:left="5793" w:hanging="601"/>
      </w:pPr>
      <w:rPr>
        <w:rFonts w:hint="default"/>
        <w:lang w:val="zh-TW" w:eastAsia="zh-TW" w:bidi="zh-TW"/>
      </w:rPr>
    </w:lvl>
    <w:lvl w:ilvl="6" w:tplc="B96E398C">
      <w:numFmt w:val="bullet"/>
      <w:lvlText w:val="•"/>
      <w:lvlJc w:val="left"/>
      <w:pPr>
        <w:ind w:left="6799" w:hanging="601"/>
      </w:pPr>
      <w:rPr>
        <w:rFonts w:hint="default"/>
        <w:lang w:val="zh-TW" w:eastAsia="zh-TW" w:bidi="zh-TW"/>
      </w:rPr>
    </w:lvl>
    <w:lvl w:ilvl="7" w:tplc="FEFE085C">
      <w:numFmt w:val="bullet"/>
      <w:lvlText w:val="•"/>
      <w:lvlJc w:val="left"/>
      <w:pPr>
        <w:ind w:left="7806" w:hanging="601"/>
      </w:pPr>
      <w:rPr>
        <w:rFonts w:hint="default"/>
        <w:lang w:val="zh-TW" w:eastAsia="zh-TW" w:bidi="zh-TW"/>
      </w:rPr>
    </w:lvl>
    <w:lvl w:ilvl="8" w:tplc="0CB606AE">
      <w:numFmt w:val="bullet"/>
      <w:lvlText w:val="•"/>
      <w:lvlJc w:val="left"/>
      <w:pPr>
        <w:ind w:left="8813" w:hanging="601"/>
      </w:pPr>
      <w:rPr>
        <w:rFonts w:hint="default"/>
        <w:lang w:val="zh-TW" w:eastAsia="zh-TW" w:bidi="zh-TW"/>
      </w:rPr>
    </w:lvl>
  </w:abstractNum>
  <w:abstractNum w:abstractNumId="1" w15:restartNumberingAfterBreak="0">
    <w:nsid w:val="1BF25155"/>
    <w:multiLevelType w:val="hybridMultilevel"/>
    <w:tmpl w:val="FBB6F916"/>
    <w:lvl w:ilvl="0" w:tplc="115C6A92">
      <w:start w:val="1"/>
      <w:numFmt w:val="decimal"/>
      <w:lvlText w:val="（%1）"/>
      <w:lvlJc w:val="left"/>
      <w:pPr>
        <w:ind w:left="153" w:hanging="601"/>
        <w:jc w:val="left"/>
      </w:pPr>
      <w:rPr>
        <w:rFonts w:ascii="宋体" w:eastAsia="宋体" w:hAnsi="宋体" w:cs="宋体" w:hint="default"/>
        <w:spacing w:val="-22"/>
        <w:w w:val="100"/>
        <w:sz w:val="22"/>
        <w:szCs w:val="22"/>
        <w:lang w:val="zh-TW" w:eastAsia="zh-TW" w:bidi="zh-TW"/>
      </w:rPr>
    </w:lvl>
    <w:lvl w:ilvl="1" w:tplc="EF0C1E62">
      <w:numFmt w:val="bullet"/>
      <w:lvlText w:val="•"/>
      <w:lvlJc w:val="left"/>
      <w:pPr>
        <w:ind w:left="1226" w:hanging="601"/>
      </w:pPr>
      <w:rPr>
        <w:rFonts w:hint="default"/>
        <w:lang w:val="zh-TW" w:eastAsia="zh-TW" w:bidi="zh-TW"/>
      </w:rPr>
    </w:lvl>
    <w:lvl w:ilvl="2" w:tplc="D958C09A">
      <w:numFmt w:val="bullet"/>
      <w:lvlText w:val="•"/>
      <w:lvlJc w:val="left"/>
      <w:pPr>
        <w:ind w:left="2293" w:hanging="601"/>
      </w:pPr>
      <w:rPr>
        <w:rFonts w:hint="default"/>
        <w:lang w:val="zh-TW" w:eastAsia="zh-TW" w:bidi="zh-TW"/>
      </w:rPr>
    </w:lvl>
    <w:lvl w:ilvl="3" w:tplc="58621856">
      <w:numFmt w:val="bullet"/>
      <w:lvlText w:val="•"/>
      <w:lvlJc w:val="left"/>
      <w:pPr>
        <w:ind w:left="3359" w:hanging="601"/>
      </w:pPr>
      <w:rPr>
        <w:rFonts w:hint="default"/>
        <w:lang w:val="zh-TW" w:eastAsia="zh-TW" w:bidi="zh-TW"/>
      </w:rPr>
    </w:lvl>
    <w:lvl w:ilvl="4" w:tplc="E3A85EEC">
      <w:numFmt w:val="bullet"/>
      <w:lvlText w:val="•"/>
      <w:lvlJc w:val="left"/>
      <w:pPr>
        <w:ind w:left="4426" w:hanging="601"/>
      </w:pPr>
      <w:rPr>
        <w:rFonts w:hint="default"/>
        <w:lang w:val="zh-TW" w:eastAsia="zh-TW" w:bidi="zh-TW"/>
      </w:rPr>
    </w:lvl>
    <w:lvl w:ilvl="5" w:tplc="117E8038">
      <w:numFmt w:val="bullet"/>
      <w:lvlText w:val="•"/>
      <w:lvlJc w:val="left"/>
      <w:pPr>
        <w:ind w:left="5493" w:hanging="601"/>
      </w:pPr>
      <w:rPr>
        <w:rFonts w:hint="default"/>
        <w:lang w:val="zh-TW" w:eastAsia="zh-TW" w:bidi="zh-TW"/>
      </w:rPr>
    </w:lvl>
    <w:lvl w:ilvl="6" w:tplc="494660BA">
      <w:numFmt w:val="bullet"/>
      <w:lvlText w:val="•"/>
      <w:lvlJc w:val="left"/>
      <w:pPr>
        <w:ind w:left="6559" w:hanging="601"/>
      </w:pPr>
      <w:rPr>
        <w:rFonts w:hint="default"/>
        <w:lang w:val="zh-TW" w:eastAsia="zh-TW" w:bidi="zh-TW"/>
      </w:rPr>
    </w:lvl>
    <w:lvl w:ilvl="7" w:tplc="365233F4">
      <w:numFmt w:val="bullet"/>
      <w:lvlText w:val="•"/>
      <w:lvlJc w:val="left"/>
      <w:pPr>
        <w:ind w:left="7626" w:hanging="601"/>
      </w:pPr>
      <w:rPr>
        <w:rFonts w:hint="default"/>
        <w:lang w:val="zh-TW" w:eastAsia="zh-TW" w:bidi="zh-TW"/>
      </w:rPr>
    </w:lvl>
    <w:lvl w:ilvl="8" w:tplc="9ADC5CCC">
      <w:numFmt w:val="bullet"/>
      <w:lvlText w:val="•"/>
      <w:lvlJc w:val="left"/>
      <w:pPr>
        <w:ind w:left="8693" w:hanging="601"/>
      </w:pPr>
      <w:rPr>
        <w:rFonts w:hint="default"/>
        <w:lang w:val="zh-TW" w:eastAsia="zh-TW" w:bidi="zh-TW"/>
      </w:rPr>
    </w:lvl>
  </w:abstractNum>
  <w:abstractNum w:abstractNumId="2" w15:restartNumberingAfterBreak="0">
    <w:nsid w:val="29DF7891"/>
    <w:multiLevelType w:val="hybridMultilevel"/>
    <w:tmpl w:val="26087D88"/>
    <w:lvl w:ilvl="0" w:tplc="3C0E3834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TW" w:eastAsia="zh-TW" w:bidi="zh-TW"/>
      </w:rPr>
    </w:lvl>
    <w:lvl w:ilvl="1" w:tplc="79C02CA2">
      <w:start w:val="1"/>
      <w:numFmt w:val="decimal"/>
      <w:lvlText w:val="（%2）"/>
      <w:lvlJc w:val="left"/>
      <w:pPr>
        <w:ind w:left="1027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TW" w:eastAsia="zh-TW" w:bidi="zh-TW"/>
      </w:rPr>
    </w:lvl>
    <w:lvl w:ilvl="2" w:tplc="C916F9B4">
      <w:numFmt w:val="bullet"/>
      <w:lvlText w:val="•"/>
      <w:lvlJc w:val="left"/>
      <w:pPr>
        <w:ind w:left="2109" w:hanging="601"/>
      </w:pPr>
      <w:rPr>
        <w:rFonts w:hint="default"/>
        <w:lang w:val="zh-TW" w:eastAsia="zh-TW" w:bidi="zh-TW"/>
      </w:rPr>
    </w:lvl>
    <w:lvl w:ilvl="3" w:tplc="FAD8B892">
      <w:numFmt w:val="bullet"/>
      <w:lvlText w:val="•"/>
      <w:lvlJc w:val="left"/>
      <w:pPr>
        <w:ind w:left="3199" w:hanging="601"/>
      </w:pPr>
      <w:rPr>
        <w:rFonts w:hint="default"/>
        <w:lang w:val="zh-TW" w:eastAsia="zh-TW" w:bidi="zh-TW"/>
      </w:rPr>
    </w:lvl>
    <w:lvl w:ilvl="4" w:tplc="72DA9FF0">
      <w:numFmt w:val="bullet"/>
      <w:lvlText w:val="•"/>
      <w:lvlJc w:val="left"/>
      <w:pPr>
        <w:ind w:left="4288" w:hanging="601"/>
      </w:pPr>
      <w:rPr>
        <w:rFonts w:hint="default"/>
        <w:lang w:val="zh-TW" w:eastAsia="zh-TW" w:bidi="zh-TW"/>
      </w:rPr>
    </w:lvl>
    <w:lvl w:ilvl="5" w:tplc="48CC2E9E">
      <w:numFmt w:val="bullet"/>
      <w:lvlText w:val="•"/>
      <w:lvlJc w:val="left"/>
      <w:pPr>
        <w:ind w:left="5378" w:hanging="601"/>
      </w:pPr>
      <w:rPr>
        <w:rFonts w:hint="default"/>
        <w:lang w:val="zh-TW" w:eastAsia="zh-TW" w:bidi="zh-TW"/>
      </w:rPr>
    </w:lvl>
    <w:lvl w:ilvl="6" w:tplc="F2543C06">
      <w:numFmt w:val="bullet"/>
      <w:lvlText w:val="•"/>
      <w:lvlJc w:val="left"/>
      <w:pPr>
        <w:ind w:left="6468" w:hanging="601"/>
      </w:pPr>
      <w:rPr>
        <w:rFonts w:hint="default"/>
        <w:lang w:val="zh-TW" w:eastAsia="zh-TW" w:bidi="zh-TW"/>
      </w:rPr>
    </w:lvl>
    <w:lvl w:ilvl="7" w:tplc="12188EA8">
      <w:numFmt w:val="bullet"/>
      <w:lvlText w:val="•"/>
      <w:lvlJc w:val="left"/>
      <w:pPr>
        <w:ind w:left="7557" w:hanging="601"/>
      </w:pPr>
      <w:rPr>
        <w:rFonts w:hint="default"/>
        <w:lang w:val="zh-TW" w:eastAsia="zh-TW" w:bidi="zh-TW"/>
      </w:rPr>
    </w:lvl>
    <w:lvl w:ilvl="8" w:tplc="3C3E913C">
      <w:numFmt w:val="bullet"/>
      <w:lvlText w:val="•"/>
      <w:lvlJc w:val="left"/>
      <w:pPr>
        <w:ind w:left="8647" w:hanging="601"/>
      </w:pPr>
      <w:rPr>
        <w:rFonts w:hint="default"/>
        <w:lang w:val="zh-TW" w:eastAsia="zh-TW" w:bidi="zh-TW"/>
      </w:rPr>
    </w:lvl>
  </w:abstractNum>
  <w:abstractNum w:abstractNumId="3" w15:restartNumberingAfterBreak="0">
    <w:nsid w:val="2AF94F44"/>
    <w:multiLevelType w:val="hybridMultilevel"/>
    <w:tmpl w:val="5694CCA4"/>
    <w:lvl w:ilvl="0" w:tplc="BA5016A2">
      <w:start w:val="1"/>
      <w:numFmt w:val="upperLetter"/>
      <w:lvlText w:val="%1."/>
      <w:lvlJc w:val="left"/>
      <w:pPr>
        <w:ind w:left="567" w:hanging="4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1" w:tplc="98D220D4">
      <w:start w:val="1"/>
      <w:numFmt w:val="decimal"/>
      <w:lvlText w:val="（%2）"/>
      <w:lvlJc w:val="left"/>
      <w:pPr>
        <w:ind w:left="1027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TW" w:eastAsia="zh-TW" w:bidi="zh-TW"/>
      </w:rPr>
    </w:lvl>
    <w:lvl w:ilvl="2" w:tplc="E376E550">
      <w:numFmt w:val="bullet"/>
      <w:lvlText w:val="•"/>
      <w:lvlJc w:val="left"/>
      <w:pPr>
        <w:ind w:left="2109" w:hanging="601"/>
      </w:pPr>
      <w:rPr>
        <w:rFonts w:hint="default"/>
        <w:lang w:val="zh-TW" w:eastAsia="zh-TW" w:bidi="zh-TW"/>
      </w:rPr>
    </w:lvl>
    <w:lvl w:ilvl="3" w:tplc="E528E918">
      <w:numFmt w:val="bullet"/>
      <w:lvlText w:val="•"/>
      <w:lvlJc w:val="left"/>
      <w:pPr>
        <w:ind w:left="3199" w:hanging="601"/>
      </w:pPr>
      <w:rPr>
        <w:rFonts w:hint="default"/>
        <w:lang w:val="zh-TW" w:eastAsia="zh-TW" w:bidi="zh-TW"/>
      </w:rPr>
    </w:lvl>
    <w:lvl w:ilvl="4" w:tplc="D37E1628">
      <w:numFmt w:val="bullet"/>
      <w:lvlText w:val="•"/>
      <w:lvlJc w:val="left"/>
      <w:pPr>
        <w:ind w:left="4288" w:hanging="601"/>
      </w:pPr>
      <w:rPr>
        <w:rFonts w:hint="default"/>
        <w:lang w:val="zh-TW" w:eastAsia="zh-TW" w:bidi="zh-TW"/>
      </w:rPr>
    </w:lvl>
    <w:lvl w:ilvl="5" w:tplc="618226FE">
      <w:numFmt w:val="bullet"/>
      <w:lvlText w:val="•"/>
      <w:lvlJc w:val="left"/>
      <w:pPr>
        <w:ind w:left="5378" w:hanging="601"/>
      </w:pPr>
      <w:rPr>
        <w:rFonts w:hint="default"/>
        <w:lang w:val="zh-TW" w:eastAsia="zh-TW" w:bidi="zh-TW"/>
      </w:rPr>
    </w:lvl>
    <w:lvl w:ilvl="6" w:tplc="606A45F4">
      <w:numFmt w:val="bullet"/>
      <w:lvlText w:val="•"/>
      <w:lvlJc w:val="left"/>
      <w:pPr>
        <w:ind w:left="6468" w:hanging="601"/>
      </w:pPr>
      <w:rPr>
        <w:rFonts w:hint="default"/>
        <w:lang w:val="zh-TW" w:eastAsia="zh-TW" w:bidi="zh-TW"/>
      </w:rPr>
    </w:lvl>
    <w:lvl w:ilvl="7" w:tplc="2EDAD4A2">
      <w:numFmt w:val="bullet"/>
      <w:lvlText w:val="•"/>
      <w:lvlJc w:val="left"/>
      <w:pPr>
        <w:ind w:left="7557" w:hanging="601"/>
      </w:pPr>
      <w:rPr>
        <w:rFonts w:hint="default"/>
        <w:lang w:val="zh-TW" w:eastAsia="zh-TW" w:bidi="zh-TW"/>
      </w:rPr>
    </w:lvl>
    <w:lvl w:ilvl="8" w:tplc="F4CE2984">
      <w:numFmt w:val="bullet"/>
      <w:lvlText w:val="•"/>
      <w:lvlJc w:val="left"/>
      <w:pPr>
        <w:ind w:left="8647" w:hanging="601"/>
      </w:pPr>
      <w:rPr>
        <w:rFonts w:hint="default"/>
        <w:lang w:val="zh-TW" w:eastAsia="zh-TW" w:bidi="zh-TW"/>
      </w:rPr>
    </w:lvl>
  </w:abstractNum>
  <w:abstractNum w:abstractNumId="4" w15:restartNumberingAfterBreak="0">
    <w:nsid w:val="2EFD525F"/>
    <w:multiLevelType w:val="hybridMultilevel"/>
    <w:tmpl w:val="794E021C"/>
    <w:lvl w:ilvl="0" w:tplc="EEE8CEC0">
      <w:start w:val="3"/>
      <w:numFmt w:val="upperLetter"/>
      <w:lvlText w:val="%1."/>
      <w:lvlJc w:val="left"/>
      <w:pPr>
        <w:ind w:left="494" w:hanging="341"/>
        <w:jc w:val="left"/>
      </w:pPr>
      <w:rPr>
        <w:rFonts w:hint="default"/>
        <w:spacing w:val="-1"/>
        <w:w w:val="100"/>
        <w:position w:val="1"/>
        <w:lang w:val="zh-TW" w:eastAsia="zh-TW" w:bidi="zh-TW"/>
      </w:rPr>
    </w:lvl>
    <w:lvl w:ilvl="1" w:tplc="35A67994">
      <w:numFmt w:val="bullet"/>
      <w:lvlText w:val="•"/>
      <w:lvlJc w:val="left"/>
      <w:pPr>
        <w:ind w:left="1532" w:hanging="341"/>
      </w:pPr>
      <w:rPr>
        <w:rFonts w:hint="default"/>
        <w:lang w:val="zh-TW" w:eastAsia="zh-TW" w:bidi="zh-TW"/>
      </w:rPr>
    </w:lvl>
    <w:lvl w:ilvl="2" w:tplc="7DAE1E30">
      <w:numFmt w:val="bullet"/>
      <w:lvlText w:val="•"/>
      <w:lvlJc w:val="left"/>
      <w:pPr>
        <w:ind w:left="2565" w:hanging="341"/>
      </w:pPr>
      <w:rPr>
        <w:rFonts w:hint="default"/>
        <w:lang w:val="zh-TW" w:eastAsia="zh-TW" w:bidi="zh-TW"/>
      </w:rPr>
    </w:lvl>
    <w:lvl w:ilvl="3" w:tplc="777086A6">
      <w:numFmt w:val="bullet"/>
      <w:lvlText w:val="•"/>
      <w:lvlJc w:val="left"/>
      <w:pPr>
        <w:ind w:left="3597" w:hanging="341"/>
      </w:pPr>
      <w:rPr>
        <w:rFonts w:hint="default"/>
        <w:lang w:val="zh-TW" w:eastAsia="zh-TW" w:bidi="zh-TW"/>
      </w:rPr>
    </w:lvl>
    <w:lvl w:ilvl="4" w:tplc="2D94E586">
      <w:numFmt w:val="bullet"/>
      <w:lvlText w:val="•"/>
      <w:lvlJc w:val="left"/>
      <w:pPr>
        <w:ind w:left="4630" w:hanging="341"/>
      </w:pPr>
      <w:rPr>
        <w:rFonts w:hint="default"/>
        <w:lang w:val="zh-TW" w:eastAsia="zh-TW" w:bidi="zh-TW"/>
      </w:rPr>
    </w:lvl>
    <w:lvl w:ilvl="5" w:tplc="D01C45D8">
      <w:numFmt w:val="bullet"/>
      <w:lvlText w:val="•"/>
      <w:lvlJc w:val="left"/>
      <w:pPr>
        <w:ind w:left="5663" w:hanging="341"/>
      </w:pPr>
      <w:rPr>
        <w:rFonts w:hint="default"/>
        <w:lang w:val="zh-TW" w:eastAsia="zh-TW" w:bidi="zh-TW"/>
      </w:rPr>
    </w:lvl>
    <w:lvl w:ilvl="6" w:tplc="F056BE36">
      <w:numFmt w:val="bullet"/>
      <w:lvlText w:val="•"/>
      <w:lvlJc w:val="left"/>
      <w:pPr>
        <w:ind w:left="6695" w:hanging="341"/>
      </w:pPr>
      <w:rPr>
        <w:rFonts w:hint="default"/>
        <w:lang w:val="zh-TW" w:eastAsia="zh-TW" w:bidi="zh-TW"/>
      </w:rPr>
    </w:lvl>
    <w:lvl w:ilvl="7" w:tplc="93AC9DEC">
      <w:numFmt w:val="bullet"/>
      <w:lvlText w:val="•"/>
      <w:lvlJc w:val="left"/>
      <w:pPr>
        <w:ind w:left="7728" w:hanging="341"/>
      </w:pPr>
      <w:rPr>
        <w:rFonts w:hint="default"/>
        <w:lang w:val="zh-TW" w:eastAsia="zh-TW" w:bidi="zh-TW"/>
      </w:rPr>
    </w:lvl>
    <w:lvl w:ilvl="8" w:tplc="13F637EC">
      <w:numFmt w:val="bullet"/>
      <w:lvlText w:val="•"/>
      <w:lvlJc w:val="left"/>
      <w:pPr>
        <w:ind w:left="8761" w:hanging="341"/>
      </w:pPr>
      <w:rPr>
        <w:rFonts w:hint="default"/>
        <w:lang w:val="zh-TW" w:eastAsia="zh-TW" w:bidi="zh-TW"/>
      </w:rPr>
    </w:lvl>
  </w:abstractNum>
  <w:abstractNum w:abstractNumId="5" w15:restartNumberingAfterBreak="0">
    <w:nsid w:val="484B2035"/>
    <w:multiLevelType w:val="hybridMultilevel"/>
    <w:tmpl w:val="B3102334"/>
    <w:lvl w:ilvl="0" w:tplc="65E21E84">
      <w:start w:val="1"/>
      <w:numFmt w:val="decimal"/>
      <w:lvlText w:val="（%1）"/>
      <w:lvlJc w:val="left"/>
      <w:pPr>
        <w:ind w:left="754" w:hanging="601"/>
        <w:jc w:val="left"/>
      </w:pPr>
      <w:rPr>
        <w:rFonts w:ascii="宋体" w:eastAsia="宋体" w:hAnsi="宋体" w:cs="宋体" w:hint="default"/>
        <w:spacing w:val="-59"/>
        <w:w w:val="100"/>
        <w:sz w:val="22"/>
        <w:szCs w:val="22"/>
        <w:lang w:val="zh-TW" w:eastAsia="zh-TW" w:bidi="zh-TW"/>
      </w:rPr>
    </w:lvl>
    <w:lvl w:ilvl="1" w:tplc="33C21BA2">
      <w:numFmt w:val="bullet"/>
      <w:lvlText w:val="•"/>
      <w:lvlJc w:val="left"/>
      <w:pPr>
        <w:ind w:left="1766" w:hanging="601"/>
      </w:pPr>
      <w:rPr>
        <w:rFonts w:hint="default"/>
        <w:lang w:val="zh-TW" w:eastAsia="zh-TW" w:bidi="zh-TW"/>
      </w:rPr>
    </w:lvl>
    <w:lvl w:ilvl="2" w:tplc="7F8E0B24">
      <w:numFmt w:val="bullet"/>
      <w:lvlText w:val="•"/>
      <w:lvlJc w:val="left"/>
      <w:pPr>
        <w:ind w:left="2773" w:hanging="601"/>
      </w:pPr>
      <w:rPr>
        <w:rFonts w:hint="default"/>
        <w:lang w:val="zh-TW" w:eastAsia="zh-TW" w:bidi="zh-TW"/>
      </w:rPr>
    </w:lvl>
    <w:lvl w:ilvl="3" w:tplc="A53A3464">
      <w:numFmt w:val="bullet"/>
      <w:lvlText w:val="•"/>
      <w:lvlJc w:val="left"/>
      <w:pPr>
        <w:ind w:left="3779" w:hanging="601"/>
      </w:pPr>
      <w:rPr>
        <w:rFonts w:hint="default"/>
        <w:lang w:val="zh-TW" w:eastAsia="zh-TW" w:bidi="zh-TW"/>
      </w:rPr>
    </w:lvl>
    <w:lvl w:ilvl="4" w:tplc="5818EC2C">
      <w:numFmt w:val="bullet"/>
      <w:lvlText w:val="•"/>
      <w:lvlJc w:val="left"/>
      <w:pPr>
        <w:ind w:left="4786" w:hanging="601"/>
      </w:pPr>
      <w:rPr>
        <w:rFonts w:hint="default"/>
        <w:lang w:val="zh-TW" w:eastAsia="zh-TW" w:bidi="zh-TW"/>
      </w:rPr>
    </w:lvl>
    <w:lvl w:ilvl="5" w:tplc="F6027688">
      <w:numFmt w:val="bullet"/>
      <w:lvlText w:val="•"/>
      <w:lvlJc w:val="left"/>
      <w:pPr>
        <w:ind w:left="5793" w:hanging="601"/>
      </w:pPr>
      <w:rPr>
        <w:rFonts w:hint="default"/>
        <w:lang w:val="zh-TW" w:eastAsia="zh-TW" w:bidi="zh-TW"/>
      </w:rPr>
    </w:lvl>
    <w:lvl w:ilvl="6" w:tplc="ACCEF842">
      <w:numFmt w:val="bullet"/>
      <w:lvlText w:val="•"/>
      <w:lvlJc w:val="left"/>
      <w:pPr>
        <w:ind w:left="6799" w:hanging="601"/>
      </w:pPr>
      <w:rPr>
        <w:rFonts w:hint="default"/>
        <w:lang w:val="zh-TW" w:eastAsia="zh-TW" w:bidi="zh-TW"/>
      </w:rPr>
    </w:lvl>
    <w:lvl w:ilvl="7" w:tplc="B402359C">
      <w:numFmt w:val="bullet"/>
      <w:lvlText w:val="•"/>
      <w:lvlJc w:val="left"/>
      <w:pPr>
        <w:ind w:left="7806" w:hanging="601"/>
      </w:pPr>
      <w:rPr>
        <w:rFonts w:hint="default"/>
        <w:lang w:val="zh-TW" w:eastAsia="zh-TW" w:bidi="zh-TW"/>
      </w:rPr>
    </w:lvl>
    <w:lvl w:ilvl="8" w:tplc="02F27D44">
      <w:numFmt w:val="bullet"/>
      <w:lvlText w:val="•"/>
      <w:lvlJc w:val="left"/>
      <w:pPr>
        <w:ind w:left="8813" w:hanging="601"/>
      </w:pPr>
      <w:rPr>
        <w:rFonts w:hint="default"/>
        <w:lang w:val="zh-TW" w:eastAsia="zh-TW" w:bidi="zh-TW"/>
      </w:rPr>
    </w:lvl>
  </w:abstractNum>
  <w:abstractNum w:abstractNumId="6" w15:restartNumberingAfterBreak="0">
    <w:nsid w:val="4E39AA7C"/>
    <w:multiLevelType w:val="singleLevel"/>
    <w:tmpl w:val="4E39AA7C"/>
    <w:lvl w:ilvl="0">
      <w:start w:val="19"/>
      <w:numFmt w:val="decimal"/>
      <w:suff w:val="nothing"/>
      <w:lvlText w:val="%1．"/>
      <w:lvlJc w:val="left"/>
    </w:lvl>
  </w:abstractNum>
  <w:abstractNum w:abstractNumId="7" w15:restartNumberingAfterBreak="0">
    <w:nsid w:val="63CC4FDC"/>
    <w:multiLevelType w:val="hybridMultilevel"/>
    <w:tmpl w:val="07EA146E"/>
    <w:lvl w:ilvl="0" w:tplc="D79AC472">
      <w:start w:val="1"/>
      <w:numFmt w:val="decimal"/>
      <w:lvlText w:val="（%1）"/>
      <w:lvlJc w:val="left"/>
      <w:pPr>
        <w:ind w:left="873" w:hanging="720"/>
        <w:jc w:val="left"/>
      </w:pPr>
      <w:rPr>
        <w:rFonts w:ascii="宋体" w:eastAsia="宋体" w:hAnsi="宋体" w:cs="宋体" w:hint="default"/>
        <w:spacing w:val="-1"/>
        <w:w w:val="100"/>
        <w:sz w:val="24"/>
        <w:szCs w:val="24"/>
        <w:lang w:val="zh-TW" w:eastAsia="zh-TW" w:bidi="zh-TW"/>
      </w:rPr>
    </w:lvl>
    <w:lvl w:ilvl="1" w:tplc="BECABFB0">
      <w:numFmt w:val="bullet"/>
      <w:lvlText w:val="•"/>
      <w:lvlJc w:val="left"/>
      <w:pPr>
        <w:ind w:left="1874" w:hanging="720"/>
      </w:pPr>
      <w:rPr>
        <w:rFonts w:hint="default"/>
        <w:lang w:val="zh-TW" w:eastAsia="zh-TW" w:bidi="zh-TW"/>
      </w:rPr>
    </w:lvl>
    <w:lvl w:ilvl="2" w:tplc="75E2F948">
      <w:numFmt w:val="bullet"/>
      <w:lvlText w:val="•"/>
      <w:lvlJc w:val="left"/>
      <w:pPr>
        <w:ind w:left="2869" w:hanging="720"/>
      </w:pPr>
      <w:rPr>
        <w:rFonts w:hint="default"/>
        <w:lang w:val="zh-TW" w:eastAsia="zh-TW" w:bidi="zh-TW"/>
      </w:rPr>
    </w:lvl>
    <w:lvl w:ilvl="3" w:tplc="0B565A74">
      <w:numFmt w:val="bullet"/>
      <w:lvlText w:val="•"/>
      <w:lvlJc w:val="left"/>
      <w:pPr>
        <w:ind w:left="3863" w:hanging="720"/>
      </w:pPr>
      <w:rPr>
        <w:rFonts w:hint="default"/>
        <w:lang w:val="zh-TW" w:eastAsia="zh-TW" w:bidi="zh-TW"/>
      </w:rPr>
    </w:lvl>
    <w:lvl w:ilvl="4" w:tplc="710E8B8C">
      <w:numFmt w:val="bullet"/>
      <w:lvlText w:val="•"/>
      <w:lvlJc w:val="left"/>
      <w:pPr>
        <w:ind w:left="4858" w:hanging="720"/>
      </w:pPr>
      <w:rPr>
        <w:rFonts w:hint="default"/>
        <w:lang w:val="zh-TW" w:eastAsia="zh-TW" w:bidi="zh-TW"/>
      </w:rPr>
    </w:lvl>
    <w:lvl w:ilvl="5" w:tplc="E3F26100">
      <w:numFmt w:val="bullet"/>
      <w:lvlText w:val="•"/>
      <w:lvlJc w:val="left"/>
      <w:pPr>
        <w:ind w:left="5853" w:hanging="720"/>
      </w:pPr>
      <w:rPr>
        <w:rFonts w:hint="default"/>
        <w:lang w:val="zh-TW" w:eastAsia="zh-TW" w:bidi="zh-TW"/>
      </w:rPr>
    </w:lvl>
    <w:lvl w:ilvl="6" w:tplc="BBA8B6F0">
      <w:numFmt w:val="bullet"/>
      <w:lvlText w:val="•"/>
      <w:lvlJc w:val="left"/>
      <w:pPr>
        <w:ind w:left="6847" w:hanging="720"/>
      </w:pPr>
      <w:rPr>
        <w:rFonts w:hint="default"/>
        <w:lang w:val="zh-TW" w:eastAsia="zh-TW" w:bidi="zh-TW"/>
      </w:rPr>
    </w:lvl>
    <w:lvl w:ilvl="7" w:tplc="AD3AFB04">
      <w:numFmt w:val="bullet"/>
      <w:lvlText w:val="•"/>
      <w:lvlJc w:val="left"/>
      <w:pPr>
        <w:ind w:left="7842" w:hanging="720"/>
      </w:pPr>
      <w:rPr>
        <w:rFonts w:hint="default"/>
        <w:lang w:val="zh-TW" w:eastAsia="zh-TW" w:bidi="zh-TW"/>
      </w:rPr>
    </w:lvl>
    <w:lvl w:ilvl="8" w:tplc="5B8455EC">
      <w:numFmt w:val="bullet"/>
      <w:lvlText w:val="•"/>
      <w:lvlJc w:val="left"/>
      <w:pPr>
        <w:ind w:left="8837" w:hanging="720"/>
      </w:pPr>
      <w:rPr>
        <w:rFonts w:hint="default"/>
        <w:lang w:val="zh-TW" w:eastAsia="zh-TW" w:bidi="zh-TW"/>
      </w:rPr>
    </w:lvl>
  </w:abstractNum>
  <w:abstractNum w:abstractNumId="8" w15:restartNumberingAfterBreak="0">
    <w:nsid w:val="6ECB3754"/>
    <w:multiLevelType w:val="hybridMultilevel"/>
    <w:tmpl w:val="B6A21372"/>
    <w:lvl w:ilvl="0" w:tplc="53288A32">
      <w:start w:val="1"/>
      <w:numFmt w:val="decimal"/>
      <w:lvlText w:val="（%1）"/>
      <w:lvlJc w:val="left"/>
      <w:pPr>
        <w:ind w:left="153" w:hanging="601"/>
        <w:jc w:val="left"/>
      </w:pPr>
      <w:rPr>
        <w:rFonts w:ascii="宋体" w:eastAsia="宋体" w:hAnsi="宋体" w:cs="宋体" w:hint="default"/>
        <w:spacing w:val="-27"/>
        <w:w w:val="100"/>
        <w:sz w:val="22"/>
        <w:szCs w:val="22"/>
        <w:lang w:val="zh-TW" w:eastAsia="zh-TW" w:bidi="zh-TW"/>
      </w:rPr>
    </w:lvl>
    <w:lvl w:ilvl="1" w:tplc="0FACB3CE">
      <w:numFmt w:val="bullet"/>
      <w:lvlText w:val="•"/>
      <w:lvlJc w:val="left"/>
      <w:pPr>
        <w:ind w:left="1226" w:hanging="601"/>
      </w:pPr>
      <w:rPr>
        <w:rFonts w:hint="default"/>
        <w:lang w:val="zh-TW" w:eastAsia="zh-TW" w:bidi="zh-TW"/>
      </w:rPr>
    </w:lvl>
    <w:lvl w:ilvl="2" w:tplc="95E26D16">
      <w:numFmt w:val="bullet"/>
      <w:lvlText w:val="•"/>
      <w:lvlJc w:val="left"/>
      <w:pPr>
        <w:ind w:left="2293" w:hanging="601"/>
      </w:pPr>
      <w:rPr>
        <w:rFonts w:hint="default"/>
        <w:lang w:val="zh-TW" w:eastAsia="zh-TW" w:bidi="zh-TW"/>
      </w:rPr>
    </w:lvl>
    <w:lvl w:ilvl="3" w:tplc="74D69600">
      <w:numFmt w:val="bullet"/>
      <w:lvlText w:val="•"/>
      <w:lvlJc w:val="left"/>
      <w:pPr>
        <w:ind w:left="3359" w:hanging="601"/>
      </w:pPr>
      <w:rPr>
        <w:rFonts w:hint="default"/>
        <w:lang w:val="zh-TW" w:eastAsia="zh-TW" w:bidi="zh-TW"/>
      </w:rPr>
    </w:lvl>
    <w:lvl w:ilvl="4" w:tplc="F0080F74">
      <w:numFmt w:val="bullet"/>
      <w:lvlText w:val="•"/>
      <w:lvlJc w:val="left"/>
      <w:pPr>
        <w:ind w:left="4426" w:hanging="601"/>
      </w:pPr>
      <w:rPr>
        <w:rFonts w:hint="default"/>
        <w:lang w:val="zh-TW" w:eastAsia="zh-TW" w:bidi="zh-TW"/>
      </w:rPr>
    </w:lvl>
    <w:lvl w:ilvl="5" w:tplc="1B9A6066">
      <w:numFmt w:val="bullet"/>
      <w:lvlText w:val="•"/>
      <w:lvlJc w:val="left"/>
      <w:pPr>
        <w:ind w:left="5493" w:hanging="601"/>
      </w:pPr>
      <w:rPr>
        <w:rFonts w:hint="default"/>
        <w:lang w:val="zh-TW" w:eastAsia="zh-TW" w:bidi="zh-TW"/>
      </w:rPr>
    </w:lvl>
    <w:lvl w:ilvl="6" w:tplc="9A7E7456">
      <w:numFmt w:val="bullet"/>
      <w:lvlText w:val="•"/>
      <w:lvlJc w:val="left"/>
      <w:pPr>
        <w:ind w:left="6559" w:hanging="601"/>
      </w:pPr>
      <w:rPr>
        <w:rFonts w:hint="default"/>
        <w:lang w:val="zh-TW" w:eastAsia="zh-TW" w:bidi="zh-TW"/>
      </w:rPr>
    </w:lvl>
    <w:lvl w:ilvl="7" w:tplc="8CA05E04">
      <w:numFmt w:val="bullet"/>
      <w:lvlText w:val="•"/>
      <w:lvlJc w:val="left"/>
      <w:pPr>
        <w:ind w:left="7626" w:hanging="601"/>
      </w:pPr>
      <w:rPr>
        <w:rFonts w:hint="default"/>
        <w:lang w:val="zh-TW" w:eastAsia="zh-TW" w:bidi="zh-TW"/>
      </w:rPr>
    </w:lvl>
    <w:lvl w:ilvl="8" w:tplc="387C5F8A">
      <w:numFmt w:val="bullet"/>
      <w:lvlText w:val="•"/>
      <w:lvlJc w:val="left"/>
      <w:pPr>
        <w:ind w:left="8693" w:hanging="601"/>
      </w:pPr>
      <w:rPr>
        <w:rFonts w:hint="default"/>
        <w:lang w:val="zh-TW" w:eastAsia="zh-TW" w:bidi="zh-TW"/>
      </w:rPr>
    </w:lvl>
  </w:abstractNum>
  <w:num w:numId="1" w16cid:durableId="826551399">
    <w:abstractNumId w:val="7"/>
  </w:num>
  <w:num w:numId="2" w16cid:durableId="782849598">
    <w:abstractNumId w:val="2"/>
  </w:num>
  <w:num w:numId="3" w16cid:durableId="1093627010">
    <w:abstractNumId w:val="5"/>
  </w:num>
  <w:num w:numId="4" w16cid:durableId="364913511">
    <w:abstractNumId w:val="1"/>
  </w:num>
  <w:num w:numId="5" w16cid:durableId="2141683019">
    <w:abstractNumId w:val="8"/>
  </w:num>
  <w:num w:numId="6" w16cid:durableId="63072276">
    <w:abstractNumId w:val="0"/>
  </w:num>
  <w:num w:numId="7" w16cid:durableId="2064517156">
    <w:abstractNumId w:val="3"/>
  </w:num>
  <w:num w:numId="8" w16cid:durableId="973949658">
    <w:abstractNumId w:val="4"/>
  </w:num>
  <w:num w:numId="9" w16cid:durableId="109100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F"/>
    <w:rsid w:val="001E7032"/>
    <w:rsid w:val="00636999"/>
    <w:rsid w:val="009F21EF"/>
    <w:rsid w:val="00A47468"/>
    <w:rsid w:val="00D94A7A"/>
    <w:rsid w:val="00D95C24"/>
    <w:rsid w:val="00D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5440"/>
  <w15:chartTrackingRefBased/>
  <w15:docId w15:val="{BB68DAF8-E48C-48F1-83A0-B02ACB2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7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link w:val="10"/>
    <w:uiPriority w:val="9"/>
    <w:qFormat/>
    <w:rsid w:val="001E7032"/>
    <w:pPr>
      <w:autoSpaceDE w:val="0"/>
      <w:autoSpaceDN w:val="0"/>
      <w:ind w:left="153"/>
      <w:jc w:val="left"/>
      <w:outlineLvl w:val="0"/>
    </w:pPr>
    <w:rPr>
      <w:rFonts w:ascii="宋体" w:hAnsi="宋体" w:cs="宋体"/>
      <w:b/>
      <w:bCs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A7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E7032"/>
    <w:rPr>
      <w:rFonts w:ascii="宋体" w:eastAsia="宋体" w:hAnsi="宋体" w:cs="宋体"/>
      <w:b/>
      <w:bCs/>
      <w:kern w:val="0"/>
      <w:sz w:val="24"/>
      <w:szCs w:val="24"/>
      <w:lang w:val="zh-TW" w:eastAsia="zh-TW" w:bidi="zh-TW"/>
      <w14:ligatures w14:val="none"/>
    </w:rPr>
  </w:style>
  <w:style w:type="paragraph" w:styleId="a7">
    <w:name w:val="Body Text"/>
    <w:basedOn w:val="a"/>
    <w:link w:val="a8"/>
    <w:uiPriority w:val="1"/>
    <w:qFormat/>
    <w:rsid w:val="001E7032"/>
    <w:pPr>
      <w:autoSpaceDE w:val="0"/>
      <w:autoSpaceDN w:val="0"/>
      <w:ind w:left="153"/>
      <w:jc w:val="left"/>
    </w:pPr>
    <w:rPr>
      <w:rFonts w:ascii="宋体" w:hAnsi="宋体" w:cs="宋体"/>
      <w:kern w:val="0"/>
      <w:sz w:val="24"/>
      <w:szCs w:val="24"/>
      <w:lang w:val="zh-TW" w:eastAsia="zh-TW" w:bidi="zh-TW"/>
    </w:rPr>
  </w:style>
  <w:style w:type="character" w:customStyle="1" w:styleId="a8">
    <w:name w:val="正文文本 字符"/>
    <w:basedOn w:val="a0"/>
    <w:link w:val="a7"/>
    <w:uiPriority w:val="1"/>
    <w:rsid w:val="001E7032"/>
    <w:rPr>
      <w:rFonts w:ascii="宋体" w:eastAsia="宋体" w:hAnsi="宋体" w:cs="宋体"/>
      <w:kern w:val="0"/>
      <w:sz w:val="24"/>
      <w:szCs w:val="24"/>
      <w:lang w:val="zh-TW" w:eastAsia="zh-TW" w:bidi="zh-TW"/>
      <w14:ligatures w14:val="none"/>
    </w:rPr>
  </w:style>
  <w:style w:type="paragraph" w:styleId="a9">
    <w:name w:val="List Paragraph"/>
    <w:basedOn w:val="a"/>
    <w:uiPriority w:val="1"/>
    <w:qFormat/>
    <w:rsid w:val="001E7032"/>
    <w:pPr>
      <w:autoSpaceDE w:val="0"/>
      <w:autoSpaceDN w:val="0"/>
      <w:spacing w:before="160"/>
      <w:ind w:left="153"/>
      <w:jc w:val="left"/>
    </w:pPr>
    <w:rPr>
      <w:rFonts w:ascii="宋体" w:hAnsi="宋体" w:cs="宋体"/>
      <w:kern w:val="0"/>
      <w:sz w:val="22"/>
      <w:lang w:val="zh-TW" w:eastAsia="zh-TW" w:bidi="zh-TW"/>
    </w:rPr>
  </w:style>
  <w:style w:type="table" w:styleId="aa">
    <w:name w:val="Table Grid"/>
    <w:basedOn w:val="a1"/>
    <w:rsid w:val="00D95C24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2023-11-06T00:13:00Z</dcterms:created>
  <dcterms:modified xsi:type="dcterms:W3CDTF">2023-11-06T00:13:00Z</dcterms:modified>
</cp:coreProperties>
</file>