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41" w:rsidRDefault="006508AB" w:rsidP="00402441">
      <w:pPr>
        <w:spacing w:line="360" w:lineRule="auto"/>
        <w:jc w:val="center"/>
        <w:rPr>
          <w:rFonts w:ascii="黑体" w:eastAsia="黑体" w:hAnsi="黑体" w:cs="黑体" w:hint="eastAsia"/>
          <w:bCs/>
          <w:color w:val="FF0000"/>
          <w:sz w:val="28"/>
        </w:rPr>
      </w:pPr>
      <w:bookmarkStart w:id="0" w:name="_GoBack"/>
      <w:r w:rsidRPr="006508AB">
        <w:rPr>
          <w:rFonts w:ascii="黑体" w:eastAsia="黑体" w:hAnsi="黑体" w:cs="黑体" w:hint="eastAsia"/>
          <w:bCs/>
          <w:color w:val="FF0000"/>
          <w:sz w:val="28"/>
        </w:rPr>
        <w:t>新疆</w:t>
      </w:r>
      <w:r w:rsidRPr="006508AB">
        <w:rPr>
          <w:rFonts w:ascii="黑体" w:eastAsia="黑体" w:hAnsi="黑体" w:cs="黑体" w:hint="eastAsia"/>
          <w:bCs/>
          <w:color w:val="FF0000"/>
          <w:sz w:val="28"/>
        </w:rPr>
        <w:t>哈密市</w:t>
      </w:r>
      <w:r w:rsidRPr="006508AB">
        <w:rPr>
          <w:rFonts w:ascii="黑体" w:eastAsia="黑体" w:hAnsi="黑体" w:cs="黑体"/>
          <w:bCs/>
          <w:color w:val="FF0000"/>
          <w:sz w:val="28"/>
        </w:rPr>
        <w:t>第</w:t>
      </w:r>
      <w:r w:rsidR="0014731A">
        <w:rPr>
          <w:rFonts w:ascii="黑体" w:eastAsia="黑体" w:hAnsi="黑体" w:cs="黑体" w:hint="eastAsia"/>
          <w:bCs/>
          <w:color w:val="FF0000"/>
          <w:sz w:val="28"/>
        </w:rPr>
        <w:t>九</w:t>
      </w:r>
      <w:r w:rsidRPr="006508AB">
        <w:rPr>
          <w:rFonts w:ascii="黑体" w:eastAsia="黑体" w:hAnsi="黑体" w:cs="黑体"/>
          <w:bCs/>
          <w:color w:val="FF0000"/>
          <w:sz w:val="28"/>
        </w:rPr>
        <w:t>中学</w:t>
      </w:r>
      <w:r w:rsidRPr="006508AB">
        <w:rPr>
          <w:rFonts w:ascii="黑体" w:eastAsia="黑体" w:hAnsi="黑体" w:cs="黑体" w:hint="eastAsia"/>
          <w:bCs/>
          <w:color w:val="FF0000"/>
          <w:sz w:val="28"/>
        </w:rPr>
        <w:t>2020-2021学年第</w:t>
      </w:r>
      <w:r w:rsidRPr="006508AB">
        <w:rPr>
          <w:rFonts w:ascii="黑体" w:eastAsia="黑体" w:hAnsi="黑体" w:cs="黑体"/>
          <w:bCs/>
          <w:color w:val="FF0000"/>
          <w:sz w:val="28"/>
        </w:rPr>
        <w:t>一</w:t>
      </w:r>
      <w:r w:rsidRPr="006508AB">
        <w:rPr>
          <w:rFonts w:ascii="黑体" w:eastAsia="黑体" w:hAnsi="黑体" w:cs="黑体" w:hint="eastAsia"/>
          <w:bCs/>
          <w:color w:val="FF0000"/>
          <w:sz w:val="28"/>
        </w:rPr>
        <w:t>学期期末</w:t>
      </w:r>
      <w:r>
        <w:rPr>
          <w:rFonts w:ascii="黑体" w:eastAsia="黑体" w:hAnsi="黑体" w:cs="黑体" w:hint="eastAsia"/>
          <w:bCs/>
          <w:color w:val="FF0000"/>
          <w:sz w:val="28"/>
        </w:rPr>
        <w:t>考试</w:t>
      </w:r>
      <w:r w:rsidRPr="006508AB">
        <w:rPr>
          <w:rFonts w:ascii="黑体" w:eastAsia="黑体" w:hAnsi="黑体" w:cs="黑体" w:hint="eastAsia"/>
          <w:bCs/>
          <w:color w:val="FF0000"/>
          <w:sz w:val="28"/>
        </w:rPr>
        <w:t>八年级物理测试卷</w:t>
      </w:r>
    </w:p>
    <w:bookmarkEnd w:id="0"/>
    <w:p w:rsidR="0014731A" w:rsidRDefault="0014731A" w:rsidP="0014731A">
      <w:pPr>
        <w:widowControl/>
        <w:numPr>
          <w:ilvl w:val="0"/>
          <w:numId w:val="3"/>
        </w:numPr>
        <w:spacing w:after="0" w:line="360" w:lineRule="auto"/>
        <w:jc w:val="left"/>
        <w:rPr>
          <w:rFonts w:ascii="仿宋_GB2312" w:eastAsia="仿宋_GB2312" w:hAnsi="宋体" w:cs="宋体" w:hint="eastAsia"/>
          <w:b/>
          <w:color w:val="000000"/>
          <w:sz w:val="24"/>
          <w:shd w:val="clear" w:color="auto" w:fill="FFFFFF"/>
        </w:rPr>
      </w:pPr>
      <w:r>
        <w:rPr>
          <w:rFonts w:ascii="仿宋_GB2312" w:eastAsia="仿宋_GB2312" w:hAnsi="宋体" w:cs="宋体" w:hint="eastAsia"/>
          <w:b/>
          <w:color w:val="000000"/>
          <w:sz w:val="24"/>
          <w:shd w:val="clear" w:color="auto" w:fill="FFFFFF"/>
        </w:rPr>
        <w:t>选择题（本题共12个小题，每小题3分，共36分，每小题只有一个选项正确）</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649"/>
        <w:gridCol w:w="649"/>
        <w:gridCol w:w="649"/>
        <w:gridCol w:w="649"/>
        <w:gridCol w:w="649"/>
        <w:gridCol w:w="649"/>
        <w:gridCol w:w="650"/>
        <w:gridCol w:w="650"/>
        <w:gridCol w:w="650"/>
        <w:gridCol w:w="666"/>
        <w:gridCol w:w="666"/>
        <w:gridCol w:w="666"/>
      </w:tblGrid>
      <w:tr w:rsidR="0014731A" w:rsidTr="00C03014">
        <w:tc>
          <w:tcPr>
            <w:tcW w:w="726" w:type="dxa"/>
          </w:tcPr>
          <w:p w:rsidR="0014731A" w:rsidRDefault="0014731A" w:rsidP="00C03014">
            <w:pPr>
              <w:spacing w:line="360" w:lineRule="auto"/>
              <w:jc w:val="center"/>
              <w:rPr>
                <w:rFonts w:ascii="仿宋_GB2312" w:eastAsia="仿宋_GB2312" w:hint="eastAsia"/>
                <w:b/>
                <w:bCs/>
                <w:szCs w:val="21"/>
              </w:rPr>
            </w:pPr>
            <w:r>
              <w:rPr>
                <w:rFonts w:ascii="仿宋_GB2312" w:eastAsia="仿宋_GB2312" w:hint="eastAsia"/>
                <w:b/>
                <w:bCs/>
                <w:szCs w:val="21"/>
              </w:rPr>
              <w:t>题号</w:t>
            </w:r>
          </w:p>
        </w:tc>
        <w:tc>
          <w:tcPr>
            <w:tcW w:w="709" w:type="dxa"/>
          </w:tcPr>
          <w:p w:rsidR="0014731A" w:rsidRDefault="0014731A" w:rsidP="00C03014">
            <w:pPr>
              <w:spacing w:line="360" w:lineRule="auto"/>
              <w:jc w:val="center"/>
              <w:rPr>
                <w:rFonts w:ascii="仿宋_GB2312" w:eastAsia="仿宋_GB2312" w:hint="eastAsia"/>
                <w:szCs w:val="21"/>
              </w:rPr>
            </w:pPr>
            <w:r>
              <w:rPr>
                <w:rFonts w:ascii="仿宋_GB2312" w:eastAsia="仿宋_GB2312" w:hint="eastAsia"/>
                <w:szCs w:val="21"/>
              </w:rPr>
              <w:t>1</w:t>
            </w:r>
          </w:p>
        </w:tc>
        <w:tc>
          <w:tcPr>
            <w:tcW w:w="709" w:type="dxa"/>
          </w:tcPr>
          <w:p w:rsidR="0014731A" w:rsidRDefault="0014731A" w:rsidP="00C03014">
            <w:pPr>
              <w:spacing w:line="360" w:lineRule="auto"/>
              <w:jc w:val="center"/>
              <w:rPr>
                <w:rFonts w:ascii="仿宋_GB2312" w:eastAsia="仿宋_GB2312" w:hint="eastAsia"/>
                <w:szCs w:val="21"/>
              </w:rPr>
            </w:pPr>
            <w:r>
              <w:rPr>
                <w:rFonts w:ascii="仿宋_GB2312" w:eastAsia="仿宋_GB2312" w:hint="eastAsia"/>
                <w:szCs w:val="21"/>
              </w:rPr>
              <w:t>2</w:t>
            </w:r>
          </w:p>
        </w:tc>
        <w:tc>
          <w:tcPr>
            <w:tcW w:w="709" w:type="dxa"/>
          </w:tcPr>
          <w:p w:rsidR="0014731A" w:rsidRDefault="0014731A" w:rsidP="00C03014">
            <w:pPr>
              <w:spacing w:line="360" w:lineRule="auto"/>
              <w:jc w:val="center"/>
              <w:rPr>
                <w:rFonts w:ascii="仿宋_GB2312" w:eastAsia="仿宋_GB2312" w:hint="eastAsia"/>
                <w:szCs w:val="21"/>
              </w:rPr>
            </w:pPr>
            <w:r>
              <w:rPr>
                <w:rFonts w:ascii="仿宋_GB2312" w:eastAsia="仿宋_GB2312" w:hint="eastAsia"/>
                <w:szCs w:val="21"/>
              </w:rPr>
              <w:t>3</w:t>
            </w:r>
          </w:p>
        </w:tc>
        <w:tc>
          <w:tcPr>
            <w:tcW w:w="709" w:type="dxa"/>
          </w:tcPr>
          <w:p w:rsidR="0014731A" w:rsidRDefault="0014731A" w:rsidP="00C03014">
            <w:pPr>
              <w:spacing w:line="360" w:lineRule="auto"/>
              <w:jc w:val="center"/>
              <w:rPr>
                <w:rFonts w:ascii="仿宋_GB2312" w:eastAsia="仿宋_GB2312" w:hint="eastAsia"/>
                <w:szCs w:val="21"/>
              </w:rPr>
            </w:pPr>
            <w:r>
              <w:rPr>
                <w:rFonts w:ascii="仿宋_GB2312" w:eastAsia="仿宋_GB2312" w:hint="eastAsia"/>
                <w:szCs w:val="21"/>
              </w:rPr>
              <w:t>4</w:t>
            </w:r>
          </w:p>
        </w:tc>
        <w:tc>
          <w:tcPr>
            <w:tcW w:w="709" w:type="dxa"/>
          </w:tcPr>
          <w:p w:rsidR="0014731A" w:rsidRDefault="0014731A" w:rsidP="00C03014">
            <w:pPr>
              <w:spacing w:line="360" w:lineRule="auto"/>
              <w:jc w:val="center"/>
              <w:rPr>
                <w:rFonts w:ascii="仿宋_GB2312" w:eastAsia="仿宋_GB2312" w:hint="eastAsia"/>
                <w:szCs w:val="21"/>
              </w:rPr>
            </w:pPr>
            <w:r>
              <w:rPr>
                <w:rFonts w:ascii="仿宋_GB2312" w:eastAsia="仿宋_GB2312" w:hint="eastAsia"/>
                <w:szCs w:val="21"/>
              </w:rPr>
              <w:t>5</w:t>
            </w:r>
          </w:p>
        </w:tc>
        <w:tc>
          <w:tcPr>
            <w:tcW w:w="709" w:type="dxa"/>
          </w:tcPr>
          <w:p w:rsidR="0014731A" w:rsidRDefault="0014731A" w:rsidP="00C03014">
            <w:pPr>
              <w:spacing w:line="360" w:lineRule="auto"/>
              <w:jc w:val="center"/>
              <w:rPr>
                <w:rFonts w:ascii="仿宋_GB2312" w:eastAsia="仿宋_GB2312" w:hint="eastAsia"/>
                <w:szCs w:val="21"/>
              </w:rPr>
            </w:pPr>
            <w:r>
              <w:rPr>
                <w:rFonts w:ascii="仿宋_GB2312" w:eastAsia="仿宋_GB2312" w:hint="eastAsia"/>
                <w:szCs w:val="21"/>
              </w:rPr>
              <w:t>6</w:t>
            </w:r>
          </w:p>
        </w:tc>
        <w:tc>
          <w:tcPr>
            <w:tcW w:w="710" w:type="dxa"/>
          </w:tcPr>
          <w:p w:rsidR="0014731A" w:rsidRDefault="0014731A" w:rsidP="00C03014">
            <w:pPr>
              <w:spacing w:line="360" w:lineRule="auto"/>
              <w:jc w:val="center"/>
              <w:rPr>
                <w:rFonts w:ascii="仿宋_GB2312" w:eastAsia="仿宋_GB2312" w:hint="eastAsia"/>
                <w:szCs w:val="21"/>
              </w:rPr>
            </w:pPr>
            <w:r>
              <w:rPr>
                <w:rFonts w:ascii="仿宋_GB2312" w:eastAsia="仿宋_GB2312" w:hint="eastAsia"/>
                <w:szCs w:val="21"/>
              </w:rPr>
              <w:t>7</w:t>
            </w:r>
          </w:p>
        </w:tc>
        <w:tc>
          <w:tcPr>
            <w:tcW w:w="710" w:type="dxa"/>
          </w:tcPr>
          <w:p w:rsidR="0014731A" w:rsidRDefault="0014731A" w:rsidP="00C03014">
            <w:pPr>
              <w:spacing w:line="360" w:lineRule="auto"/>
              <w:jc w:val="center"/>
              <w:rPr>
                <w:rFonts w:ascii="仿宋_GB2312" w:eastAsia="仿宋_GB2312" w:hint="eastAsia"/>
                <w:szCs w:val="21"/>
              </w:rPr>
            </w:pPr>
            <w:r>
              <w:rPr>
                <w:rFonts w:ascii="仿宋_GB2312" w:eastAsia="仿宋_GB2312" w:hint="eastAsia"/>
                <w:szCs w:val="21"/>
              </w:rPr>
              <w:t>8</w:t>
            </w:r>
          </w:p>
        </w:tc>
        <w:tc>
          <w:tcPr>
            <w:tcW w:w="710" w:type="dxa"/>
          </w:tcPr>
          <w:p w:rsidR="0014731A" w:rsidRDefault="0014731A" w:rsidP="00C03014">
            <w:pPr>
              <w:spacing w:line="360" w:lineRule="auto"/>
              <w:jc w:val="center"/>
              <w:rPr>
                <w:rFonts w:ascii="仿宋_GB2312" w:eastAsia="仿宋_GB2312" w:hint="eastAsia"/>
                <w:szCs w:val="21"/>
              </w:rPr>
            </w:pPr>
            <w:r>
              <w:rPr>
                <w:rFonts w:ascii="仿宋_GB2312" w:eastAsia="仿宋_GB2312" w:hint="eastAsia"/>
                <w:szCs w:val="21"/>
              </w:rPr>
              <w:t>8</w:t>
            </w:r>
          </w:p>
        </w:tc>
        <w:tc>
          <w:tcPr>
            <w:tcW w:w="710" w:type="dxa"/>
          </w:tcPr>
          <w:p w:rsidR="0014731A" w:rsidRDefault="0014731A" w:rsidP="00C03014">
            <w:pPr>
              <w:spacing w:line="360" w:lineRule="auto"/>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0</w:t>
            </w:r>
          </w:p>
        </w:tc>
        <w:tc>
          <w:tcPr>
            <w:tcW w:w="710" w:type="dxa"/>
          </w:tcPr>
          <w:p w:rsidR="0014731A" w:rsidRDefault="0014731A" w:rsidP="00C03014">
            <w:pPr>
              <w:spacing w:line="360" w:lineRule="auto"/>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1</w:t>
            </w:r>
          </w:p>
        </w:tc>
        <w:tc>
          <w:tcPr>
            <w:tcW w:w="710" w:type="dxa"/>
          </w:tcPr>
          <w:p w:rsidR="0014731A" w:rsidRDefault="0014731A" w:rsidP="00C03014">
            <w:pPr>
              <w:spacing w:line="360" w:lineRule="auto"/>
              <w:jc w:val="center"/>
              <w:rPr>
                <w:rFonts w:ascii="仿宋_GB2312" w:eastAsia="仿宋_GB2312" w:hint="eastAsia"/>
                <w:szCs w:val="21"/>
              </w:rPr>
            </w:pPr>
            <w:r>
              <w:rPr>
                <w:rFonts w:ascii="仿宋_GB2312" w:eastAsia="仿宋_GB2312" w:hint="eastAsia"/>
                <w:szCs w:val="21"/>
              </w:rPr>
              <w:t>1</w:t>
            </w:r>
            <w:r>
              <w:rPr>
                <w:rFonts w:ascii="仿宋_GB2312" w:eastAsia="仿宋_GB2312"/>
                <w:szCs w:val="21"/>
              </w:rPr>
              <w:t>2</w:t>
            </w:r>
          </w:p>
        </w:tc>
      </w:tr>
      <w:tr w:rsidR="0014731A" w:rsidTr="00C03014">
        <w:tc>
          <w:tcPr>
            <w:tcW w:w="726" w:type="dxa"/>
          </w:tcPr>
          <w:p w:rsidR="0014731A" w:rsidRDefault="0014731A" w:rsidP="00C03014">
            <w:pPr>
              <w:spacing w:line="360" w:lineRule="auto"/>
              <w:jc w:val="center"/>
              <w:rPr>
                <w:rFonts w:ascii="仿宋_GB2312" w:eastAsia="仿宋_GB2312" w:hint="eastAsia"/>
                <w:b/>
                <w:bCs/>
                <w:szCs w:val="21"/>
              </w:rPr>
            </w:pPr>
            <w:r>
              <w:rPr>
                <w:rFonts w:ascii="仿宋_GB2312" w:eastAsia="仿宋_GB2312" w:hint="eastAsia"/>
                <w:b/>
                <w:bCs/>
                <w:szCs w:val="21"/>
              </w:rPr>
              <w:t>选项</w:t>
            </w:r>
          </w:p>
        </w:tc>
        <w:tc>
          <w:tcPr>
            <w:tcW w:w="709" w:type="dxa"/>
          </w:tcPr>
          <w:p w:rsidR="0014731A" w:rsidRDefault="0014731A" w:rsidP="00C03014">
            <w:pPr>
              <w:spacing w:line="360" w:lineRule="auto"/>
              <w:jc w:val="center"/>
              <w:rPr>
                <w:rFonts w:ascii="仿宋_GB2312" w:eastAsia="仿宋_GB2312" w:hint="eastAsia"/>
                <w:b/>
                <w:bCs/>
                <w:szCs w:val="21"/>
              </w:rPr>
            </w:pPr>
          </w:p>
        </w:tc>
        <w:tc>
          <w:tcPr>
            <w:tcW w:w="709" w:type="dxa"/>
          </w:tcPr>
          <w:p w:rsidR="0014731A" w:rsidRDefault="0014731A" w:rsidP="00C03014">
            <w:pPr>
              <w:spacing w:line="360" w:lineRule="auto"/>
              <w:jc w:val="center"/>
              <w:rPr>
                <w:rFonts w:ascii="仿宋_GB2312" w:eastAsia="仿宋_GB2312" w:hint="eastAsia"/>
                <w:b/>
                <w:bCs/>
                <w:szCs w:val="21"/>
              </w:rPr>
            </w:pPr>
          </w:p>
        </w:tc>
        <w:tc>
          <w:tcPr>
            <w:tcW w:w="709" w:type="dxa"/>
          </w:tcPr>
          <w:p w:rsidR="0014731A" w:rsidRDefault="0014731A" w:rsidP="00C03014">
            <w:pPr>
              <w:spacing w:line="360" w:lineRule="auto"/>
              <w:jc w:val="center"/>
              <w:rPr>
                <w:rFonts w:ascii="仿宋_GB2312" w:eastAsia="仿宋_GB2312" w:hint="eastAsia"/>
                <w:b/>
                <w:bCs/>
                <w:szCs w:val="21"/>
              </w:rPr>
            </w:pPr>
          </w:p>
        </w:tc>
        <w:tc>
          <w:tcPr>
            <w:tcW w:w="709" w:type="dxa"/>
          </w:tcPr>
          <w:p w:rsidR="0014731A" w:rsidRDefault="0014731A" w:rsidP="00C03014">
            <w:pPr>
              <w:spacing w:line="360" w:lineRule="auto"/>
              <w:jc w:val="center"/>
              <w:rPr>
                <w:rFonts w:ascii="仿宋_GB2312" w:eastAsia="仿宋_GB2312" w:hint="eastAsia"/>
                <w:b/>
                <w:bCs/>
                <w:szCs w:val="21"/>
              </w:rPr>
            </w:pPr>
          </w:p>
        </w:tc>
        <w:tc>
          <w:tcPr>
            <w:tcW w:w="709" w:type="dxa"/>
          </w:tcPr>
          <w:p w:rsidR="0014731A" w:rsidRDefault="0014731A" w:rsidP="00C03014">
            <w:pPr>
              <w:spacing w:line="360" w:lineRule="auto"/>
              <w:jc w:val="center"/>
              <w:rPr>
                <w:rFonts w:ascii="仿宋_GB2312" w:eastAsia="仿宋_GB2312" w:hint="eastAsia"/>
                <w:b/>
                <w:bCs/>
                <w:szCs w:val="21"/>
              </w:rPr>
            </w:pPr>
          </w:p>
        </w:tc>
        <w:tc>
          <w:tcPr>
            <w:tcW w:w="709" w:type="dxa"/>
          </w:tcPr>
          <w:p w:rsidR="0014731A" w:rsidRDefault="0014731A" w:rsidP="00C03014">
            <w:pPr>
              <w:spacing w:line="360" w:lineRule="auto"/>
              <w:jc w:val="center"/>
              <w:rPr>
                <w:rFonts w:ascii="仿宋_GB2312" w:eastAsia="仿宋_GB2312" w:hint="eastAsia"/>
                <w:b/>
                <w:bCs/>
                <w:szCs w:val="21"/>
              </w:rPr>
            </w:pPr>
          </w:p>
        </w:tc>
        <w:tc>
          <w:tcPr>
            <w:tcW w:w="710" w:type="dxa"/>
          </w:tcPr>
          <w:p w:rsidR="0014731A" w:rsidRDefault="0014731A" w:rsidP="00C03014">
            <w:pPr>
              <w:spacing w:line="360" w:lineRule="auto"/>
              <w:jc w:val="center"/>
              <w:rPr>
                <w:rFonts w:ascii="仿宋_GB2312" w:eastAsia="仿宋_GB2312" w:hint="eastAsia"/>
                <w:b/>
                <w:bCs/>
                <w:szCs w:val="21"/>
              </w:rPr>
            </w:pPr>
          </w:p>
        </w:tc>
        <w:tc>
          <w:tcPr>
            <w:tcW w:w="710" w:type="dxa"/>
          </w:tcPr>
          <w:p w:rsidR="0014731A" w:rsidRDefault="0014731A" w:rsidP="00C03014">
            <w:pPr>
              <w:spacing w:line="360" w:lineRule="auto"/>
              <w:jc w:val="center"/>
              <w:rPr>
                <w:rFonts w:ascii="仿宋_GB2312" w:eastAsia="仿宋_GB2312" w:hint="eastAsia"/>
                <w:b/>
                <w:bCs/>
                <w:szCs w:val="21"/>
              </w:rPr>
            </w:pPr>
          </w:p>
        </w:tc>
        <w:tc>
          <w:tcPr>
            <w:tcW w:w="710" w:type="dxa"/>
          </w:tcPr>
          <w:p w:rsidR="0014731A" w:rsidRDefault="0014731A" w:rsidP="00C03014">
            <w:pPr>
              <w:spacing w:line="360" w:lineRule="auto"/>
              <w:jc w:val="center"/>
              <w:rPr>
                <w:rFonts w:ascii="仿宋_GB2312" w:eastAsia="仿宋_GB2312" w:hint="eastAsia"/>
                <w:b/>
                <w:bCs/>
                <w:szCs w:val="21"/>
              </w:rPr>
            </w:pPr>
          </w:p>
        </w:tc>
        <w:tc>
          <w:tcPr>
            <w:tcW w:w="710" w:type="dxa"/>
          </w:tcPr>
          <w:p w:rsidR="0014731A" w:rsidRDefault="0014731A" w:rsidP="00C03014">
            <w:pPr>
              <w:spacing w:line="360" w:lineRule="auto"/>
              <w:jc w:val="center"/>
              <w:rPr>
                <w:rFonts w:ascii="仿宋_GB2312" w:eastAsia="仿宋_GB2312" w:hint="eastAsia"/>
                <w:b/>
                <w:bCs/>
                <w:szCs w:val="21"/>
              </w:rPr>
            </w:pPr>
          </w:p>
        </w:tc>
        <w:tc>
          <w:tcPr>
            <w:tcW w:w="710" w:type="dxa"/>
          </w:tcPr>
          <w:p w:rsidR="0014731A" w:rsidRDefault="0014731A" w:rsidP="00C03014">
            <w:pPr>
              <w:spacing w:line="360" w:lineRule="auto"/>
              <w:jc w:val="center"/>
              <w:rPr>
                <w:rFonts w:ascii="仿宋_GB2312" w:eastAsia="仿宋_GB2312" w:hint="eastAsia"/>
                <w:b/>
                <w:bCs/>
                <w:szCs w:val="21"/>
              </w:rPr>
            </w:pPr>
          </w:p>
        </w:tc>
        <w:tc>
          <w:tcPr>
            <w:tcW w:w="710" w:type="dxa"/>
          </w:tcPr>
          <w:p w:rsidR="0014731A" w:rsidRDefault="0014731A" w:rsidP="00C03014">
            <w:pPr>
              <w:spacing w:line="360" w:lineRule="auto"/>
              <w:jc w:val="center"/>
              <w:rPr>
                <w:rFonts w:ascii="仿宋_GB2312" w:eastAsia="仿宋_GB2312" w:hint="eastAsia"/>
                <w:b/>
                <w:bCs/>
                <w:szCs w:val="21"/>
              </w:rPr>
            </w:pPr>
          </w:p>
        </w:tc>
      </w:tr>
    </w:tbl>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1.以下是某中学生的信息档案，其中错误的信息是（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A.</w:t>
      </w:r>
      <w:r>
        <w:rPr>
          <w:rFonts w:ascii="仿宋GB2312" w:eastAsia="仿宋GB2312" w:cs="Calibri" w:hint="eastAsia"/>
          <w:color w:val="000000"/>
          <w:szCs w:val="21"/>
        </w:rPr>
        <w:t> </w:t>
      </w:r>
      <w:r>
        <w:rPr>
          <w:rFonts w:ascii="仿宋GB2312" w:eastAsia="仿宋GB2312" w:hAnsi="仿宋" w:hint="eastAsia"/>
          <w:color w:val="000000"/>
          <w:szCs w:val="21"/>
        </w:rPr>
        <w:t>身高1.68m</w:t>
      </w:r>
      <w:r>
        <w:rPr>
          <w:rFonts w:ascii="仿宋GB2312" w:eastAsia="仿宋GB2312" w:cs="Calibri" w:hint="eastAsia"/>
          <w:color w:val="000000"/>
          <w:szCs w:val="21"/>
        </w:rPr>
        <w:t>              </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19050" cy="38100"/>
            <wp:effectExtent l="0" t="0" r="0" b="0"/>
            <wp:docPr id="1358072569" name="图片 135807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rFonts w:ascii="仿宋GB2312" w:eastAsia="仿宋GB2312" w:hAnsi="仿宋" w:hint="eastAsia"/>
          <w:color w:val="000000"/>
          <w:szCs w:val="21"/>
        </w:rPr>
        <w:t>B.</w:t>
      </w:r>
      <w:r>
        <w:rPr>
          <w:rFonts w:ascii="仿宋GB2312" w:eastAsia="仿宋GB2312" w:cs="Calibri" w:hint="eastAsia"/>
          <w:color w:val="000000"/>
          <w:szCs w:val="21"/>
        </w:rPr>
        <w:t> </w:t>
      </w:r>
      <w:r>
        <w:rPr>
          <w:rFonts w:ascii="仿宋GB2312" w:eastAsia="仿宋GB2312" w:hAnsi="仿宋" w:hint="eastAsia"/>
          <w:color w:val="000000"/>
          <w:szCs w:val="21"/>
        </w:rPr>
        <w:t>质量50kg</w:t>
      </w:r>
      <w:r>
        <w:rPr>
          <w:rFonts w:ascii="仿宋GB2312" w:eastAsia="仿宋GB2312" w:cs="Calibri" w:hint="eastAsia"/>
          <w:color w:val="000000"/>
          <w:szCs w:val="21"/>
        </w:rPr>
        <w:t>         </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19050" cy="38100"/>
            <wp:effectExtent l="0" t="0" r="0" b="0"/>
            <wp:docPr id="1358072568" name="图片 135807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rFonts w:ascii="仿宋GB2312" w:eastAsia="仿宋GB2312" w:hAnsi="仿宋" w:hint="eastAsia"/>
          <w:color w:val="000000"/>
          <w:szCs w:val="21"/>
        </w:rPr>
        <w:t>C.</w:t>
      </w:r>
      <w:r>
        <w:rPr>
          <w:rFonts w:ascii="仿宋GB2312" w:eastAsia="仿宋GB2312" w:cs="Calibri" w:hint="eastAsia"/>
          <w:color w:val="000000"/>
          <w:szCs w:val="21"/>
        </w:rPr>
        <w:t> </w:t>
      </w:r>
      <w:r>
        <w:rPr>
          <w:rFonts w:ascii="仿宋GB2312" w:eastAsia="仿宋GB2312" w:hAnsi="仿宋" w:hint="eastAsia"/>
          <w:color w:val="000000"/>
          <w:szCs w:val="21"/>
        </w:rPr>
        <w:t>体温36.8</w:t>
      </w:r>
      <w:r>
        <w:rPr>
          <w:rFonts w:ascii="仿宋GB2312" w:eastAsia="仿宋GB2312" w:hAnsi="仿宋" w:cs="宋体" w:hint="eastAsia"/>
          <w:color w:val="000000"/>
          <w:szCs w:val="21"/>
        </w:rPr>
        <w:t>℃</w:t>
      </w:r>
      <w:r>
        <w:rPr>
          <w:rFonts w:ascii="仿宋GB2312" w:eastAsia="仿宋GB2312" w:cs="Calibri" w:hint="eastAsia"/>
          <w:color w:val="000000"/>
          <w:szCs w:val="21"/>
        </w:rPr>
        <w:t>             </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19050" cy="38100"/>
            <wp:effectExtent l="0" t="0" r="0" b="0"/>
            <wp:docPr id="1358072567" name="图片 135807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rFonts w:ascii="仿宋GB2312" w:eastAsia="仿宋GB2312" w:hAnsi="仿宋" w:hint="eastAsia"/>
          <w:color w:val="000000"/>
          <w:szCs w:val="21"/>
        </w:rPr>
        <w:t>D.</w:t>
      </w:r>
      <w:r>
        <w:rPr>
          <w:rFonts w:ascii="仿宋GB2312" w:eastAsia="仿宋GB2312" w:cs="Calibri" w:hint="eastAsia"/>
          <w:color w:val="000000"/>
          <w:szCs w:val="21"/>
        </w:rPr>
        <w:t> </w:t>
      </w:r>
      <w:r>
        <w:rPr>
          <w:rFonts w:ascii="仿宋GB2312" w:eastAsia="仿宋GB2312" w:hAnsi="仿宋" w:hint="eastAsia"/>
          <w:color w:val="000000"/>
          <w:szCs w:val="21"/>
        </w:rPr>
        <w:t>步行速度10m/s</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2.某车站并排停着两列待发的列车甲和乙．一段时间后，甲车内一个人看见车外树木向西移动，乙车内的人通过车窗看到甲车没动，如果以地面为参照物，则甲、乙两车的运动情况是（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A.</w:t>
      </w:r>
      <w:r>
        <w:rPr>
          <w:rFonts w:ascii="仿宋GB2312" w:eastAsia="仿宋GB2312" w:cs="Calibri" w:hint="eastAsia"/>
          <w:color w:val="000000"/>
          <w:szCs w:val="21"/>
        </w:rPr>
        <w:t> </w:t>
      </w:r>
      <w:r>
        <w:rPr>
          <w:rFonts w:ascii="仿宋GB2312" w:eastAsia="仿宋GB2312" w:hAnsi="仿宋" w:hint="eastAsia"/>
          <w:color w:val="000000"/>
          <w:szCs w:val="21"/>
        </w:rPr>
        <w:t>甲列车向东运动，乙列车静止不动</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9525" cy="38100"/>
            <wp:effectExtent l="0" t="0" r="9525" b="0"/>
            <wp:docPr id="1358072566" name="图片 135807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Pr>
          <w:rFonts w:ascii="仿宋GB2312" w:eastAsia="仿宋GB2312" w:hAnsi="仿宋" w:hint="eastAsia"/>
          <w:color w:val="000000"/>
          <w:szCs w:val="21"/>
        </w:rPr>
        <w:t>B.</w:t>
      </w:r>
      <w:r>
        <w:rPr>
          <w:rFonts w:ascii="仿宋GB2312" w:eastAsia="仿宋GB2312" w:cs="Calibri" w:hint="eastAsia"/>
          <w:color w:val="000000"/>
          <w:szCs w:val="21"/>
        </w:rPr>
        <w:t> </w:t>
      </w:r>
      <w:r>
        <w:rPr>
          <w:rFonts w:ascii="仿宋GB2312" w:eastAsia="仿宋GB2312" w:hAnsi="仿宋" w:hint="eastAsia"/>
          <w:color w:val="000000"/>
          <w:szCs w:val="21"/>
        </w:rPr>
        <w:t>甲列车向东运动，乙列车向西运动</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C.</w:t>
      </w:r>
      <w:r>
        <w:rPr>
          <w:rFonts w:ascii="仿宋GB2312" w:eastAsia="仿宋GB2312" w:cs="Calibri" w:hint="eastAsia"/>
          <w:color w:val="000000"/>
          <w:szCs w:val="21"/>
        </w:rPr>
        <w:t> </w:t>
      </w:r>
      <w:r>
        <w:rPr>
          <w:rFonts w:ascii="仿宋GB2312" w:eastAsia="仿宋GB2312" w:hAnsi="仿宋" w:hint="eastAsia"/>
          <w:color w:val="000000"/>
          <w:szCs w:val="21"/>
        </w:rPr>
        <w:t>乙列车向东运动，甲列车不动</w:t>
      </w:r>
      <w:r>
        <w:rPr>
          <w:rFonts w:ascii="仿宋GB2312" w:eastAsia="仿宋GB2312" w:cs="Calibri" w:hint="eastAsia"/>
          <w:color w:val="000000"/>
          <w:szCs w:val="21"/>
        </w:rPr>
        <w:t>                       </w:t>
      </w:r>
      <w:r>
        <w:rPr>
          <w:rFonts w:ascii="仿宋GB2312" w:eastAsia="仿宋GB2312" w:cs="Calibri"/>
          <w:color w:val="000000"/>
          <w:szCs w:val="21"/>
        </w:rPr>
        <w:t xml:space="preserve"> </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9525" cy="38100"/>
            <wp:effectExtent l="0" t="0" r="9525" b="0"/>
            <wp:docPr id="1358072565" name="图片 135807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Pr>
          <w:rFonts w:ascii="仿宋GB2312" w:eastAsia="仿宋GB2312" w:hAnsi="仿宋" w:hint="eastAsia"/>
          <w:color w:val="000000"/>
          <w:szCs w:val="21"/>
        </w:rPr>
        <w:t>D.</w:t>
      </w:r>
      <w:r>
        <w:rPr>
          <w:rFonts w:ascii="仿宋GB2312" w:eastAsia="仿宋GB2312" w:cs="Calibri" w:hint="eastAsia"/>
          <w:color w:val="000000"/>
          <w:szCs w:val="21"/>
        </w:rPr>
        <w:t> </w:t>
      </w:r>
      <w:r>
        <w:rPr>
          <w:rFonts w:ascii="仿宋GB2312" w:eastAsia="仿宋GB2312" w:hAnsi="仿宋" w:hint="eastAsia"/>
          <w:color w:val="000000"/>
          <w:szCs w:val="21"/>
        </w:rPr>
        <w:t>甲、乙两列车同时同速向东运动</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3.短跑运动员在某次百米赛跑中测得5秒末的速度为9.0m/s，10秒末到达终点的速度为10.2m/s，则下列说法正确的是（      　　）</w:t>
      </w:r>
    </w:p>
    <w:p w:rsidR="0014731A" w:rsidRDefault="0014731A" w:rsidP="0014731A">
      <w:pPr>
        <w:spacing w:line="360" w:lineRule="auto"/>
        <w:jc w:val="left"/>
        <w:rPr>
          <w:rFonts w:ascii="仿宋GB2312" w:hAnsi="仿宋" w:hint="eastAsia"/>
          <w:szCs w:val="21"/>
        </w:rPr>
      </w:pPr>
      <w:r>
        <w:rPr>
          <w:rFonts w:ascii="仿宋GB2312" w:eastAsia="仿宋GB2312" w:hAnsi="仿宋" w:hint="eastAsia"/>
          <w:color w:val="000000"/>
          <w:szCs w:val="21"/>
        </w:rPr>
        <w:t>A.</w:t>
      </w:r>
      <w:r>
        <w:rPr>
          <w:rFonts w:ascii="仿宋GB2312" w:eastAsia="仿宋GB2312" w:cs="Calibri" w:hint="eastAsia"/>
          <w:color w:val="000000"/>
          <w:szCs w:val="21"/>
        </w:rPr>
        <w:t> </w:t>
      </w:r>
      <w:r>
        <w:rPr>
          <w:rFonts w:ascii="仿宋GB2312" w:eastAsia="仿宋GB2312" w:hAnsi="仿宋" w:hint="eastAsia"/>
          <w:color w:val="000000"/>
          <w:szCs w:val="21"/>
        </w:rPr>
        <w:t>在前5秒内运动员的平均速度一定为9 m/s</w:t>
      </w:r>
      <w:r>
        <w:rPr>
          <w:rFonts w:ascii="仿宋GB2312" w:hAnsi="仿宋" w:hint="eastAsia"/>
          <w:szCs w:val="21"/>
        </w:rPr>
        <w:t xml:space="preserve">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B.</w:t>
      </w:r>
      <w:r>
        <w:rPr>
          <w:rFonts w:ascii="仿宋GB2312" w:eastAsia="仿宋GB2312" w:cs="Calibri" w:hint="eastAsia"/>
          <w:color w:val="000000"/>
          <w:szCs w:val="21"/>
        </w:rPr>
        <w:t> </w:t>
      </w:r>
      <w:r>
        <w:rPr>
          <w:rFonts w:ascii="仿宋GB2312" w:eastAsia="仿宋GB2312" w:hAnsi="仿宋" w:hint="eastAsia"/>
          <w:color w:val="000000"/>
          <w:szCs w:val="21"/>
        </w:rPr>
        <w:t>在后5秒内运动员的平均速度一定为10.2m/s</w:t>
      </w:r>
    </w:p>
    <w:p w:rsidR="0014731A" w:rsidRDefault="0014731A" w:rsidP="0014731A">
      <w:pPr>
        <w:spacing w:line="360" w:lineRule="auto"/>
        <w:jc w:val="left"/>
        <w:rPr>
          <w:rFonts w:ascii="仿宋GB2312" w:hAnsi="仿宋" w:hint="eastAsia"/>
          <w:szCs w:val="21"/>
        </w:rPr>
      </w:pPr>
      <w:r>
        <w:rPr>
          <w:rFonts w:ascii="仿宋GB2312" w:eastAsia="仿宋GB2312" w:hAnsi="仿宋" w:hint="eastAsia"/>
          <w:color w:val="000000"/>
          <w:szCs w:val="21"/>
        </w:rPr>
        <w:t>C.</w:t>
      </w:r>
      <w:r>
        <w:rPr>
          <w:rFonts w:ascii="仿宋GB2312" w:eastAsia="仿宋GB2312" w:cs="Calibri" w:hint="eastAsia"/>
          <w:color w:val="000000"/>
          <w:szCs w:val="21"/>
        </w:rPr>
        <w:t> </w:t>
      </w:r>
      <w:r>
        <w:rPr>
          <w:rFonts w:ascii="仿宋GB2312" w:eastAsia="仿宋GB2312" w:hAnsi="仿宋" w:hint="eastAsia"/>
          <w:color w:val="000000"/>
          <w:szCs w:val="21"/>
        </w:rPr>
        <w:t>在本次百米赛跑中运动员的平均速度为10.0 m/s</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D.</w:t>
      </w:r>
      <w:r>
        <w:rPr>
          <w:rFonts w:ascii="仿宋GB2312" w:eastAsia="仿宋GB2312" w:cs="Calibri" w:hint="eastAsia"/>
          <w:color w:val="000000"/>
          <w:szCs w:val="21"/>
        </w:rPr>
        <w:t> </w:t>
      </w:r>
      <w:r>
        <w:rPr>
          <w:rFonts w:ascii="仿宋GB2312" w:eastAsia="仿宋GB2312" w:hAnsi="仿宋" w:hint="eastAsia"/>
          <w:color w:val="000000"/>
          <w:szCs w:val="21"/>
        </w:rPr>
        <w:t>在本次百米赛跑中运动员的平均速度为9.6 m/s</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 xml:space="preserve">4.下列事例说明声音能传递信息的是（           </w:t>
      </w:r>
      <w:r>
        <w:rPr>
          <w:rFonts w:ascii="仿宋GB2312" w:eastAsia="仿宋GB2312" w:cs="Calibri" w:hint="eastAsia"/>
          <w:color w:val="000000"/>
          <w:szCs w:val="21"/>
        </w:rPr>
        <w:t>  </w:t>
      </w:r>
      <w:r>
        <w:rPr>
          <w:rFonts w:ascii="仿宋GB2312" w:eastAsia="仿宋GB2312" w:hAnsi="仿宋" w:hint="eastAsia"/>
          <w:color w:val="000000"/>
          <w:szCs w:val="21"/>
        </w:rPr>
        <w:t xml:space="preserve">）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A.</w:t>
      </w:r>
      <w:r>
        <w:rPr>
          <w:rFonts w:ascii="仿宋GB2312" w:eastAsia="仿宋GB2312" w:cs="Calibri" w:hint="eastAsia"/>
          <w:color w:val="000000"/>
          <w:szCs w:val="21"/>
        </w:rPr>
        <w:t> </w:t>
      </w:r>
      <w:r>
        <w:rPr>
          <w:rFonts w:ascii="仿宋GB2312" w:eastAsia="仿宋GB2312" w:hAnsi="仿宋" w:hint="eastAsia"/>
          <w:color w:val="000000"/>
          <w:szCs w:val="21"/>
        </w:rPr>
        <w:t>超低空飞行的战斗机有时会把居民家的窗玻璃振破</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B.</w:t>
      </w:r>
      <w:r>
        <w:rPr>
          <w:rFonts w:ascii="仿宋GB2312" w:eastAsia="仿宋GB2312" w:cs="Calibri" w:hint="eastAsia"/>
          <w:color w:val="000000"/>
          <w:szCs w:val="21"/>
        </w:rPr>
        <w:t> </w:t>
      </w:r>
      <w:r>
        <w:rPr>
          <w:rFonts w:ascii="仿宋GB2312" w:eastAsia="仿宋GB2312" w:hAnsi="仿宋" w:hint="eastAsia"/>
          <w:color w:val="000000"/>
          <w:szCs w:val="21"/>
        </w:rPr>
        <w:t>军方研制了一种声波枪，杀人于无形之中</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lastRenderedPageBreak/>
        <w:t>C.</w:t>
      </w:r>
      <w:r>
        <w:rPr>
          <w:rFonts w:ascii="仿宋GB2312" w:eastAsia="仿宋GB2312" w:cs="Calibri" w:hint="eastAsia"/>
          <w:color w:val="000000"/>
          <w:szCs w:val="21"/>
        </w:rPr>
        <w:t> </w:t>
      </w:r>
      <w:r>
        <w:rPr>
          <w:rFonts w:ascii="仿宋GB2312" w:eastAsia="仿宋GB2312" w:hAnsi="仿宋" w:hint="eastAsia"/>
          <w:color w:val="000000"/>
          <w:szCs w:val="21"/>
        </w:rPr>
        <w:t>超声波液位计工作时发出超声波，采用非接触的测量，能测量各种液体和固体物料高度</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D.</w:t>
      </w:r>
      <w:r>
        <w:rPr>
          <w:rFonts w:ascii="仿宋GB2312" w:eastAsia="仿宋GB2312" w:cs="Calibri" w:hint="eastAsia"/>
          <w:color w:val="000000"/>
          <w:szCs w:val="21"/>
        </w:rPr>
        <w:t> </w:t>
      </w:r>
      <w:r>
        <w:rPr>
          <w:rFonts w:ascii="仿宋GB2312" w:eastAsia="仿宋GB2312" w:hAnsi="仿宋" w:hint="eastAsia"/>
          <w:color w:val="000000"/>
          <w:szCs w:val="21"/>
        </w:rPr>
        <w:t>把手放在喉咙处大声讲话，感觉喉头振动了</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5.关于经凹透镜折射的光线，下列说法正确的是（</w:t>
      </w:r>
      <w:r>
        <w:rPr>
          <w:rFonts w:ascii="仿宋GB2312" w:eastAsia="仿宋GB2312" w:cs="Calibri" w:hint="eastAsia"/>
          <w:color w:val="000000"/>
          <w:szCs w:val="21"/>
        </w:rPr>
        <w:t>  </w:t>
      </w:r>
      <w:r>
        <w:rPr>
          <w:rFonts w:ascii="仿宋GB2312" w:eastAsia="仿宋GB2312" w:hAnsi="仿宋" w:hint="eastAsia"/>
          <w:color w:val="000000"/>
          <w:szCs w:val="21"/>
        </w:rPr>
        <w:t xml:space="preserve">         ）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A.</w:t>
      </w:r>
      <w:r>
        <w:rPr>
          <w:rFonts w:ascii="仿宋GB2312" w:eastAsia="仿宋GB2312" w:cs="Calibri" w:hint="eastAsia"/>
          <w:color w:val="000000"/>
          <w:szCs w:val="21"/>
        </w:rPr>
        <w:t> </w:t>
      </w:r>
      <w:r>
        <w:rPr>
          <w:rFonts w:ascii="仿宋GB2312" w:eastAsia="仿宋GB2312" w:hAnsi="仿宋" w:hint="eastAsia"/>
          <w:color w:val="000000"/>
          <w:szCs w:val="21"/>
        </w:rPr>
        <w:t>一定是平行光</w:t>
      </w:r>
      <w:r>
        <w:rPr>
          <w:rFonts w:ascii="仿宋GB2312" w:eastAsia="仿宋GB2312" w:cs="Calibri" w:hint="eastAsia"/>
          <w:color w:val="000000"/>
          <w:szCs w:val="21"/>
        </w:rPr>
        <w:t>                </w:t>
      </w:r>
      <w:r>
        <w:rPr>
          <w:rFonts w:ascii="仿宋GB2312" w:eastAsia="仿宋GB2312" w:hAnsi="仿宋" w:hint="eastAsia"/>
          <w:color w:val="000000"/>
          <w:szCs w:val="21"/>
        </w:rPr>
        <w:t>B.</w:t>
      </w:r>
      <w:r>
        <w:rPr>
          <w:rFonts w:ascii="仿宋GB2312" w:eastAsia="仿宋GB2312" w:cs="Calibri" w:hint="eastAsia"/>
          <w:color w:val="000000"/>
          <w:szCs w:val="21"/>
        </w:rPr>
        <w:t> </w:t>
      </w:r>
      <w:r>
        <w:rPr>
          <w:rFonts w:ascii="仿宋GB2312" w:eastAsia="仿宋GB2312" w:hAnsi="仿宋" w:hint="eastAsia"/>
          <w:color w:val="000000"/>
          <w:szCs w:val="21"/>
        </w:rPr>
        <w:t>可能是会聚光线</w:t>
      </w:r>
      <w:r>
        <w:rPr>
          <w:rFonts w:ascii="仿宋GB2312" w:eastAsia="仿宋GB2312" w:cs="Calibri" w:hint="eastAsia"/>
          <w:color w:val="000000"/>
          <w:szCs w:val="21"/>
        </w:rPr>
        <w:t>                </w:t>
      </w:r>
      <w:r>
        <w:rPr>
          <w:rFonts w:ascii="仿宋GB2312" w:eastAsia="仿宋GB2312" w:hAnsi="仿宋" w:hint="eastAsia"/>
          <w:color w:val="000000"/>
          <w:szCs w:val="21"/>
        </w:rPr>
        <w:t>C.</w:t>
      </w:r>
      <w:r>
        <w:rPr>
          <w:rFonts w:ascii="仿宋GB2312" w:eastAsia="仿宋GB2312" w:cs="Calibri" w:hint="eastAsia"/>
          <w:color w:val="000000"/>
          <w:szCs w:val="21"/>
        </w:rPr>
        <w:t> </w:t>
      </w:r>
      <w:r>
        <w:rPr>
          <w:rFonts w:ascii="仿宋GB2312" w:eastAsia="仿宋GB2312" w:hAnsi="仿宋" w:hint="eastAsia"/>
          <w:color w:val="000000"/>
          <w:szCs w:val="21"/>
        </w:rPr>
        <w:t>一定是发散光</w:t>
      </w:r>
      <w:r>
        <w:rPr>
          <w:rFonts w:ascii="仿宋GB2312" w:eastAsia="仿宋GB2312" w:cs="Calibri" w:hint="eastAsia"/>
          <w:color w:val="000000"/>
          <w:szCs w:val="21"/>
        </w:rPr>
        <w:t>          </w:t>
      </w:r>
      <w:r>
        <w:rPr>
          <w:rFonts w:ascii="仿宋GB2312" w:eastAsia="仿宋GB2312" w:hAnsi="仿宋" w:hint="eastAsia"/>
          <w:color w:val="000000"/>
          <w:szCs w:val="21"/>
        </w:rPr>
        <w:t>D.</w:t>
      </w:r>
      <w:r>
        <w:rPr>
          <w:rFonts w:ascii="仿宋GB2312" w:eastAsia="仿宋GB2312" w:cs="Calibri" w:hint="eastAsia"/>
          <w:color w:val="000000"/>
          <w:szCs w:val="21"/>
        </w:rPr>
        <w:t> </w:t>
      </w:r>
      <w:r>
        <w:rPr>
          <w:rFonts w:ascii="仿宋GB2312" w:eastAsia="仿宋GB2312" w:hAnsi="仿宋" w:hint="eastAsia"/>
          <w:color w:val="000000"/>
          <w:szCs w:val="21"/>
        </w:rPr>
        <w:t>以上说法都正确</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6.我国研制的“全碳气凝胶”密度为0.16kg/m</w:t>
      </w:r>
      <w:r>
        <w:rPr>
          <w:rFonts w:ascii="仿宋GB2312" w:eastAsia="仿宋GB2312" w:hAnsi="仿宋" w:hint="eastAsia"/>
          <w:color w:val="000000"/>
          <w:szCs w:val="21"/>
          <w:vertAlign w:val="superscript"/>
        </w:rPr>
        <w:t>3</w:t>
      </w:r>
      <w:r>
        <w:rPr>
          <w:rFonts w:ascii="仿宋GB2312" w:eastAsia="仿宋GB2312" w:hAnsi="仿宋" w:hint="eastAsia"/>
          <w:color w:val="000000"/>
          <w:szCs w:val="21"/>
        </w:rPr>
        <w:t xml:space="preserve">  ， 是世界上密度最小的固态材料，则（</w:t>
      </w:r>
      <w:r>
        <w:rPr>
          <w:rFonts w:ascii="仿宋GB2312" w:eastAsia="仿宋GB2312" w:cs="Calibri" w:hint="eastAsia"/>
          <w:color w:val="000000"/>
          <w:szCs w:val="21"/>
        </w:rPr>
        <w:t> </w:t>
      </w:r>
      <w:r>
        <w:rPr>
          <w:rFonts w:ascii="仿宋GB2312" w:eastAsia="仿宋GB2312" w:hAnsi="仿宋" w:hint="eastAsia"/>
          <w:color w:val="000000"/>
          <w:szCs w:val="21"/>
        </w:rPr>
        <w:t xml:space="preserve">          </w:t>
      </w:r>
      <w:r>
        <w:rPr>
          <w:rFonts w:ascii="仿宋GB2312" w:eastAsia="仿宋GB2312" w:cs="Calibri" w:hint="eastAsia"/>
          <w:color w:val="000000"/>
          <w:szCs w:val="21"/>
        </w:rPr>
        <w:t> </w:t>
      </w:r>
      <w:r>
        <w:rPr>
          <w:rFonts w:ascii="仿宋GB2312" w:eastAsia="仿宋GB2312" w:hAnsi="仿宋" w:hint="eastAsia"/>
          <w:color w:val="000000"/>
          <w:szCs w:val="21"/>
        </w:rPr>
        <w:t xml:space="preserve">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A.</w:t>
      </w:r>
      <w:r>
        <w:rPr>
          <w:rFonts w:ascii="仿宋GB2312" w:eastAsia="仿宋GB2312" w:cs="Calibri" w:hint="eastAsia"/>
          <w:color w:val="000000"/>
          <w:szCs w:val="21"/>
        </w:rPr>
        <w:t> </w:t>
      </w:r>
      <w:r>
        <w:rPr>
          <w:rFonts w:ascii="仿宋GB2312" w:eastAsia="仿宋GB2312" w:hAnsi="仿宋" w:hint="eastAsia"/>
          <w:color w:val="000000"/>
          <w:szCs w:val="21"/>
        </w:rPr>
        <w:t>该材料体积越大，密度越大</w:t>
      </w:r>
      <w:r>
        <w:rPr>
          <w:rFonts w:ascii="仿宋GB2312" w:eastAsia="仿宋GB2312" w:cs="Calibri" w:hint="eastAsia"/>
          <w:color w:val="000000"/>
          <w:szCs w:val="21"/>
        </w:rPr>
        <w:t>                                </w:t>
      </w:r>
      <w:r>
        <w:rPr>
          <w:rFonts w:ascii="仿宋GB2312" w:eastAsia="仿宋GB2312" w:hAnsi="仿宋" w:hint="eastAsia"/>
          <w:szCs w:val="21"/>
          <w:lang w:val="en-US" w:eastAsia="zh-CN"/>
        </w:rPr>
        <w:t xml:space="preserve">  </w:t>
      </w:r>
      <w:r>
        <w:rPr>
          <w:rFonts w:ascii="仿宋GB2312" w:eastAsia="仿宋GB2312" w:hAnsi="仿宋" w:hint="eastAsia"/>
          <w:noProof/>
          <w:szCs w:val="21"/>
        </w:rPr>
        <w:drawing>
          <wp:inline distT="0" distB="0" distL="0" distR="0">
            <wp:extent cx="28575" cy="38100"/>
            <wp:effectExtent l="0" t="0" r="9525" b="0"/>
            <wp:docPr id="1358072564" name="图片 135807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Pr>
          <w:rFonts w:ascii="仿宋GB2312" w:eastAsia="仿宋GB2312" w:hAnsi="仿宋" w:hint="eastAsia"/>
          <w:color w:val="000000"/>
          <w:szCs w:val="21"/>
        </w:rPr>
        <w:t>B.</w:t>
      </w:r>
      <w:r>
        <w:rPr>
          <w:rFonts w:ascii="仿宋GB2312" w:eastAsia="仿宋GB2312" w:cs="Calibri" w:hint="eastAsia"/>
          <w:color w:val="000000"/>
          <w:szCs w:val="21"/>
        </w:rPr>
        <w:t> </w:t>
      </w:r>
      <w:r>
        <w:rPr>
          <w:rFonts w:ascii="仿宋GB2312" w:eastAsia="仿宋GB2312" w:hAnsi="仿宋" w:hint="eastAsia"/>
          <w:color w:val="000000"/>
          <w:szCs w:val="21"/>
        </w:rPr>
        <w:t>1m</w:t>
      </w:r>
      <w:r>
        <w:rPr>
          <w:rFonts w:ascii="仿宋GB2312" w:eastAsia="仿宋GB2312" w:hAnsi="仿宋" w:hint="eastAsia"/>
          <w:color w:val="000000"/>
          <w:szCs w:val="21"/>
          <w:vertAlign w:val="superscript"/>
        </w:rPr>
        <w:t>3</w:t>
      </w:r>
      <w:r>
        <w:rPr>
          <w:rFonts w:ascii="仿宋GB2312" w:eastAsia="仿宋GB2312" w:hAnsi="仿宋" w:hint="eastAsia"/>
          <w:color w:val="000000"/>
          <w:szCs w:val="21"/>
        </w:rPr>
        <w:t>的该材料质量为0.16kg</w:t>
      </w:r>
      <w:r>
        <w:rPr>
          <w:rFonts w:ascii="仿宋GB2312" w:eastAsia="仿宋GB2312" w:hAnsi="仿宋" w:hint="eastAsia"/>
          <w:szCs w:val="21"/>
        </w:rPr>
        <w:br/>
      </w:r>
      <w:r>
        <w:rPr>
          <w:rFonts w:ascii="仿宋GB2312" w:eastAsia="仿宋GB2312" w:hAnsi="仿宋" w:hint="eastAsia"/>
          <w:color w:val="000000"/>
          <w:szCs w:val="21"/>
        </w:rPr>
        <w:t>C.</w:t>
      </w:r>
      <w:r>
        <w:rPr>
          <w:rFonts w:ascii="仿宋GB2312" w:eastAsia="仿宋GB2312" w:cs="Calibri" w:hint="eastAsia"/>
          <w:color w:val="000000"/>
          <w:szCs w:val="21"/>
        </w:rPr>
        <w:t> </w:t>
      </w:r>
      <w:r>
        <w:rPr>
          <w:rFonts w:ascii="仿宋GB2312" w:eastAsia="仿宋GB2312" w:hAnsi="仿宋" w:hint="eastAsia"/>
          <w:color w:val="000000"/>
          <w:szCs w:val="21"/>
        </w:rPr>
        <w:t>该材料制成的物品带到太空，质量减小</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9525" cy="38100"/>
            <wp:effectExtent l="0" t="0" r="9525" b="0"/>
            <wp:docPr id="1358072563" name="图片 135807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Pr>
          <w:rFonts w:ascii="仿宋GB2312" w:eastAsia="仿宋GB2312" w:hAnsi="仿宋" w:hint="eastAsia"/>
          <w:color w:val="000000"/>
          <w:szCs w:val="21"/>
        </w:rPr>
        <w:t>D.</w:t>
      </w:r>
      <w:r>
        <w:rPr>
          <w:rFonts w:ascii="仿宋GB2312" w:eastAsia="仿宋GB2312" w:cs="Calibri" w:hint="eastAsia"/>
          <w:color w:val="000000"/>
          <w:szCs w:val="21"/>
        </w:rPr>
        <w:t> </w:t>
      </w:r>
      <w:r>
        <w:rPr>
          <w:rFonts w:ascii="仿宋GB2312" w:eastAsia="仿宋GB2312" w:hAnsi="仿宋" w:hint="eastAsia"/>
          <w:color w:val="000000"/>
          <w:szCs w:val="21"/>
        </w:rPr>
        <w:t>该材料适合做打桩用的重锤</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7.如图连线错误的是（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A.</w:t>
      </w:r>
      <w:r>
        <w:rPr>
          <w:rFonts w:ascii="仿宋GB2312" w:eastAsia="仿宋GB2312" w:cs="Calibri" w:hint="eastAsia"/>
          <w:color w:val="000000"/>
          <w:szCs w:val="21"/>
        </w:rPr>
        <w:t>  </w:t>
      </w:r>
      <w:r>
        <w:rPr>
          <w:rFonts w:ascii="仿宋GB2312" w:eastAsia="仿宋GB2312" w:hAnsi="仿宋" w:hint="eastAsia"/>
          <w:color w:val="000000"/>
          <w:szCs w:val="21"/>
        </w:rPr>
        <w:t xml:space="preserve"> </w:t>
      </w:r>
      <w:r>
        <w:rPr>
          <w:rFonts w:ascii="仿宋GB2312" w:eastAsia="仿宋GB2312" w:hAnsi="仿宋" w:hint="eastAsia"/>
          <w:noProof/>
          <w:szCs w:val="21"/>
        </w:rPr>
        <w:drawing>
          <wp:inline distT="0" distB="0" distL="0" distR="0">
            <wp:extent cx="1447800" cy="400050"/>
            <wp:effectExtent l="0" t="0" r="0" b="0"/>
            <wp:docPr id="1358072562" name="图片 135807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a:ln>
                      <a:noFill/>
                    </a:ln>
                  </pic:spPr>
                </pic:pic>
              </a:graphicData>
            </a:graphic>
          </wp:inline>
        </w:drawing>
      </w:r>
      <w:r>
        <w:rPr>
          <w:rFonts w:ascii="仿宋GB2312" w:eastAsia="仿宋GB2312" w:hAnsi="仿宋" w:hint="eastAsia"/>
          <w:szCs w:val="21"/>
        </w:rPr>
        <w:t xml:space="preserve">                      </w:t>
      </w:r>
      <w:r>
        <w:rPr>
          <w:rFonts w:ascii="仿宋GB2312" w:eastAsia="仿宋GB2312" w:hAnsi="仿宋" w:hint="eastAsia"/>
          <w:color w:val="000000"/>
          <w:szCs w:val="21"/>
        </w:rPr>
        <w:t>B.</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1733550" cy="400050"/>
            <wp:effectExtent l="0" t="0" r="0" b="0"/>
            <wp:docPr id="1358072561" name="图片 135807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400050"/>
                    </a:xfrm>
                    <a:prstGeom prst="rect">
                      <a:avLst/>
                    </a:prstGeom>
                    <a:noFill/>
                    <a:ln>
                      <a:noFill/>
                    </a:ln>
                  </pic:spPr>
                </pic:pic>
              </a:graphicData>
            </a:graphic>
          </wp:inline>
        </w:drawing>
      </w:r>
      <w:r>
        <w:rPr>
          <w:rFonts w:ascii="仿宋GB2312" w:eastAsia="仿宋GB2312" w:hAnsi="仿宋" w:hint="eastAsia"/>
          <w:szCs w:val="21"/>
        </w:rPr>
        <w:br/>
      </w:r>
      <w:r>
        <w:rPr>
          <w:rFonts w:ascii="仿宋GB2312" w:eastAsia="仿宋GB2312" w:hAnsi="仿宋" w:hint="eastAsia"/>
          <w:color w:val="000000"/>
          <w:szCs w:val="21"/>
        </w:rPr>
        <w:t>C.</w:t>
      </w:r>
      <w:r>
        <w:rPr>
          <w:rFonts w:ascii="仿宋GB2312" w:eastAsia="仿宋GB2312" w:cs="Calibri" w:hint="eastAsia"/>
          <w:color w:val="000000"/>
          <w:szCs w:val="21"/>
        </w:rPr>
        <w:t>  </w:t>
      </w:r>
      <w:r>
        <w:rPr>
          <w:rFonts w:ascii="仿宋GB2312" w:eastAsia="仿宋GB2312" w:hAnsi="仿宋" w:hint="eastAsia"/>
          <w:color w:val="000000"/>
          <w:szCs w:val="21"/>
        </w:rPr>
        <w:t xml:space="preserve"> </w:t>
      </w:r>
      <w:r>
        <w:rPr>
          <w:rFonts w:ascii="仿宋GB2312" w:eastAsia="仿宋GB2312" w:hAnsi="仿宋" w:hint="eastAsia"/>
          <w:noProof/>
          <w:szCs w:val="21"/>
        </w:rPr>
        <w:drawing>
          <wp:inline distT="0" distB="0" distL="0" distR="0">
            <wp:extent cx="1724025" cy="400050"/>
            <wp:effectExtent l="0" t="0" r="9525" b="0"/>
            <wp:docPr id="1358072560" name="图片 135807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400050"/>
                    </a:xfrm>
                    <a:prstGeom prst="rect">
                      <a:avLst/>
                    </a:prstGeom>
                    <a:noFill/>
                    <a:ln>
                      <a:noFill/>
                    </a:ln>
                  </pic:spPr>
                </pic:pic>
              </a:graphicData>
            </a:graphic>
          </wp:inline>
        </w:drawing>
      </w:r>
      <w:r>
        <w:rPr>
          <w:rFonts w:ascii="仿宋GB2312" w:eastAsia="仿宋GB2312" w:hAnsi="仿宋" w:hint="eastAsia"/>
          <w:szCs w:val="21"/>
        </w:rPr>
        <w:t xml:space="preserve">                  </w:t>
      </w:r>
      <w:r>
        <w:rPr>
          <w:rFonts w:ascii="仿宋GB2312" w:eastAsia="仿宋GB2312" w:hAnsi="仿宋" w:hint="eastAsia"/>
          <w:color w:val="000000"/>
          <w:szCs w:val="21"/>
        </w:rPr>
        <w:t>D.</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1343025" cy="400050"/>
            <wp:effectExtent l="0" t="0" r="9525" b="0"/>
            <wp:docPr id="1358072559" name="图片 135807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400050"/>
                    </a:xfrm>
                    <a:prstGeom prst="rect">
                      <a:avLst/>
                    </a:prstGeom>
                    <a:noFill/>
                    <a:ln>
                      <a:noFill/>
                    </a:ln>
                  </pic:spPr>
                </pic:pic>
              </a:graphicData>
            </a:graphic>
          </wp:inline>
        </w:drawing>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noProof/>
          <w:szCs w:val="21"/>
        </w:rPr>
        <w:drawing>
          <wp:anchor distT="0" distB="0" distL="114300" distR="114300" simplePos="0" relativeHeight="251660288" behindDoc="0" locked="0" layoutInCell="1" allowOverlap="1">
            <wp:simplePos x="0" y="0"/>
            <wp:positionH relativeFrom="column">
              <wp:posOffset>4303395</wp:posOffset>
            </wp:positionH>
            <wp:positionV relativeFrom="paragraph">
              <wp:posOffset>99060</wp:posOffset>
            </wp:positionV>
            <wp:extent cx="1266825" cy="914400"/>
            <wp:effectExtent l="0" t="0" r="9525" b="0"/>
            <wp:wrapSquare wrapText="bothSides"/>
            <wp:docPr id="1358072584" name="图片 135807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GB2312" w:eastAsia="仿宋GB2312" w:hAnsi="仿宋" w:hint="eastAsia"/>
          <w:color w:val="000000"/>
          <w:szCs w:val="21"/>
        </w:rPr>
        <w:t>8.如图为海波的熔化图像，有关这个图像，下列说法正确的是（</w:t>
      </w:r>
      <w:r>
        <w:rPr>
          <w:rFonts w:ascii="仿宋GB2312" w:eastAsia="仿宋GB2312" w:cs="Calibri" w:hint="eastAsia"/>
          <w:color w:val="000000"/>
          <w:szCs w:val="21"/>
        </w:rPr>
        <w:t> </w:t>
      </w:r>
      <w:r>
        <w:rPr>
          <w:rFonts w:ascii="仿宋GB2312" w:eastAsia="仿宋GB2312" w:hAnsi="仿宋" w:hint="eastAsia"/>
          <w:color w:val="000000"/>
          <w:szCs w:val="21"/>
        </w:rPr>
        <w:t xml:space="preserve">  </w:t>
      </w:r>
      <w:r>
        <w:rPr>
          <w:rFonts w:ascii="仿宋GB2312" w:eastAsia="仿宋GB2312" w:cs="Calibri" w:hint="eastAsia"/>
          <w:color w:val="000000"/>
          <w:szCs w:val="21"/>
        </w:rPr>
        <w:t> </w:t>
      </w:r>
      <w:r>
        <w:rPr>
          <w:rFonts w:ascii="仿宋GB2312" w:eastAsia="仿宋GB2312" w:hAnsi="仿宋" w:hint="eastAsia"/>
          <w:color w:val="000000"/>
          <w:szCs w:val="21"/>
        </w:rPr>
        <w:t xml:space="preserve">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A.</w:t>
      </w:r>
      <w:r>
        <w:rPr>
          <w:rFonts w:ascii="仿宋GB2312" w:eastAsia="仿宋GB2312" w:cs="Calibri" w:hint="eastAsia"/>
          <w:color w:val="000000"/>
          <w:szCs w:val="21"/>
        </w:rPr>
        <w:t> </w:t>
      </w:r>
      <w:r>
        <w:rPr>
          <w:rFonts w:ascii="仿宋GB2312" w:eastAsia="仿宋GB2312" w:hAnsi="仿宋" w:hint="eastAsia"/>
          <w:color w:val="000000"/>
          <w:szCs w:val="21"/>
        </w:rPr>
        <w:t>当温度达到48</w:t>
      </w:r>
      <w:r>
        <w:rPr>
          <w:rFonts w:ascii="仿宋GB2312" w:eastAsia="仿宋GB2312" w:hAnsi="仿宋" w:cs="宋体" w:hint="eastAsia"/>
          <w:color w:val="000000"/>
          <w:szCs w:val="21"/>
        </w:rPr>
        <w:t>℃</w:t>
      </w:r>
      <w:r>
        <w:rPr>
          <w:rFonts w:ascii="仿宋GB2312" w:eastAsia="仿宋GB2312" w:hAnsi="仿宋" w:hint="eastAsia"/>
          <w:color w:val="000000"/>
          <w:szCs w:val="21"/>
        </w:rPr>
        <w:t>时，海波已经熔化完了</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B.</w:t>
      </w:r>
      <w:r>
        <w:rPr>
          <w:rFonts w:ascii="仿宋GB2312" w:eastAsia="仿宋GB2312" w:cs="Calibri" w:hint="eastAsia"/>
          <w:color w:val="000000"/>
          <w:szCs w:val="21"/>
        </w:rPr>
        <w:t> </w:t>
      </w:r>
      <w:r>
        <w:rPr>
          <w:rFonts w:ascii="仿宋GB2312" w:eastAsia="仿宋GB2312" w:hAnsi="仿宋" w:hint="eastAsia"/>
          <w:color w:val="000000"/>
          <w:szCs w:val="21"/>
        </w:rPr>
        <w:t>BC段海波没有吸收热量，所以温度没有升高</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C.</w:t>
      </w:r>
      <w:r>
        <w:rPr>
          <w:rFonts w:ascii="仿宋GB2312" w:eastAsia="仿宋GB2312" w:cs="Calibri" w:hint="eastAsia"/>
          <w:color w:val="000000"/>
          <w:szCs w:val="21"/>
        </w:rPr>
        <w:t> </w:t>
      </w:r>
      <w:r>
        <w:rPr>
          <w:rFonts w:ascii="仿宋GB2312" w:eastAsia="仿宋GB2312" w:hAnsi="仿宋" w:hint="eastAsia"/>
          <w:color w:val="000000"/>
          <w:szCs w:val="21"/>
        </w:rPr>
        <w:t>BC段海波在继续吸热，温度不变，完成熔化过程</w:t>
      </w:r>
    </w:p>
    <w:p w:rsidR="0014731A" w:rsidRDefault="0014731A" w:rsidP="0014731A">
      <w:pPr>
        <w:spacing w:line="360" w:lineRule="auto"/>
        <w:jc w:val="left"/>
        <w:rPr>
          <w:rFonts w:ascii="仿宋GB2312" w:eastAsia="仿宋GB2312" w:hAnsi="仿宋" w:hint="eastAsia"/>
          <w:color w:val="000000"/>
          <w:szCs w:val="21"/>
        </w:rPr>
      </w:pPr>
      <w:r>
        <w:rPr>
          <w:rFonts w:ascii="仿宋GB2312" w:eastAsia="仿宋GB2312" w:hAnsi="仿宋" w:hint="eastAsia"/>
          <w:color w:val="000000"/>
          <w:szCs w:val="21"/>
        </w:rPr>
        <w:t>D.</w:t>
      </w:r>
      <w:r>
        <w:rPr>
          <w:rFonts w:ascii="仿宋GB2312" w:eastAsia="仿宋GB2312" w:cs="Calibri" w:hint="eastAsia"/>
          <w:color w:val="000000"/>
          <w:szCs w:val="21"/>
        </w:rPr>
        <w:t> </w:t>
      </w:r>
      <w:r>
        <w:rPr>
          <w:rFonts w:ascii="仿宋GB2312" w:eastAsia="仿宋GB2312" w:hAnsi="仿宋" w:hint="eastAsia"/>
          <w:color w:val="000000"/>
          <w:szCs w:val="21"/>
        </w:rPr>
        <w:t>图像上AB段为固态，BC段为液态，CD段为气态</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9.下列关于图中所示光学现象的描述或解释正确的是（</w:t>
      </w:r>
      <w:r>
        <w:rPr>
          <w:rFonts w:ascii="仿宋GB2312" w:eastAsia="仿宋GB2312" w:cs="Calibri" w:hint="eastAsia"/>
          <w:color w:val="000000"/>
          <w:szCs w:val="21"/>
        </w:rPr>
        <w:t> </w:t>
      </w:r>
      <w:r>
        <w:rPr>
          <w:rFonts w:ascii="仿宋GB2312" w:eastAsia="仿宋GB2312" w:hAnsi="仿宋" w:hint="eastAsia"/>
          <w:color w:val="000000"/>
          <w:szCs w:val="21"/>
        </w:rPr>
        <w:t xml:space="preserve">            ）</w:t>
      </w:r>
    </w:p>
    <w:p w:rsidR="0014731A" w:rsidRDefault="0014731A" w:rsidP="0014731A">
      <w:pPr>
        <w:spacing w:line="360" w:lineRule="auto"/>
        <w:jc w:val="left"/>
        <w:rPr>
          <w:rFonts w:ascii="仿宋GB2312" w:eastAsia="仿宋GB2312" w:hAnsi="仿宋" w:hint="eastAsia"/>
          <w:szCs w:val="21"/>
        </w:rPr>
      </w:pP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noProof/>
          <w:szCs w:val="21"/>
        </w:rPr>
        <w:drawing>
          <wp:anchor distT="0" distB="0" distL="114300" distR="114300" simplePos="0" relativeHeight="251661312" behindDoc="0" locked="0" layoutInCell="1" allowOverlap="1">
            <wp:simplePos x="0" y="0"/>
            <wp:positionH relativeFrom="column">
              <wp:posOffset>40005</wp:posOffset>
            </wp:positionH>
            <wp:positionV relativeFrom="paragraph">
              <wp:posOffset>51435</wp:posOffset>
            </wp:positionV>
            <wp:extent cx="4610100" cy="933450"/>
            <wp:effectExtent l="0" t="0" r="0" b="0"/>
            <wp:wrapSquare wrapText="bothSides"/>
            <wp:docPr id="1358072583" name="图片 135807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31A" w:rsidRDefault="0014731A" w:rsidP="0014731A">
      <w:pPr>
        <w:spacing w:line="360" w:lineRule="auto"/>
        <w:jc w:val="left"/>
        <w:rPr>
          <w:rFonts w:ascii="仿宋GB2312" w:eastAsia="仿宋GB2312" w:hAnsi="仿宋" w:hint="eastAsia"/>
          <w:color w:val="000000"/>
          <w:szCs w:val="21"/>
        </w:rPr>
      </w:pPr>
    </w:p>
    <w:p w:rsidR="0014731A" w:rsidRDefault="0014731A" w:rsidP="0014731A">
      <w:pPr>
        <w:spacing w:line="360" w:lineRule="auto"/>
        <w:jc w:val="left"/>
        <w:rPr>
          <w:rFonts w:ascii="仿宋GB2312" w:eastAsia="仿宋GB2312" w:hAnsi="仿宋" w:hint="eastAsia"/>
          <w:color w:val="000000"/>
          <w:szCs w:val="21"/>
        </w:rPr>
      </w:pPr>
    </w:p>
    <w:p w:rsidR="0014731A" w:rsidRDefault="0014731A" w:rsidP="0014731A">
      <w:pPr>
        <w:spacing w:line="360" w:lineRule="auto"/>
        <w:jc w:val="left"/>
        <w:rPr>
          <w:rFonts w:ascii="仿宋GB2312" w:eastAsia="等线" w:hAnsi="仿宋" w:hint="eastAsia"/>
          <w:color w:val="000000"/>
          <w:szCs w:val="21"/>
        </w:rPr>
      </w:pPr>
    </w:p>
    <w:p w:rsidR="0014731A" w:rsidRDefault="0014731A" w:rsidP="0014731A">
      <w:pPr>
        <w:spacing w:line="360" w:lineRule="auto"/>
        <w:jc w:val="left"/>
        <w:rPr>
          <w:rFonts w:ascii="仿宋GB2312" w:hAnsi="仿宋" w:hint="eastAsia"/>
          <w:color w:val="000000"/>
          <w:szCs w:val="21"/>
        </w:rPr>
      </w:pPr>
    </w:p>
    <w:p w:rsidR="0014731A" w:rsidRDefault="0014731A" w:rsidP="0014731A">
      <w:pPr>
        <w:spacing w:line="360" w:lineRule="auto"/>
        <w:jc w:val="left"/>
        <w:rPr>
          <w:rFonts w:ascii="仿宋GB2312" w:eastAsia="仿宋GB2312" w:hAnsi="仿宋" w:hint="eastAsia"/>
          <w:color w:val="000000"/>
          <w:szCs w:val="21"/>
        </w:rPr>
      </w:pPr>
      <w:r>
        <w:rPr>
          <w:rFonts w:ascii="仿宋GB2312" w:eastAsia="仿宋GB2312" w:hAnsi="仿宋" w:hint="eastAsia"/>
          <w:color w:val="000000"/>
          <w:szCs w:val="21"/>
        </w:rPr>
        <w:t>A.</w:t>
      </w:r>
      <w:r>
        <w:rPr>
          <w:rFonts w:ascii="仿宋GB2312" w:eastAsia="仿宋GB2312" w:cs="Calibri" w:hint="eastAsia"/>
          <w:color w:val="000000"/>
          <w:szCs w:val="21"/>
        </w:rPr>
        <w:t> </w:t>
      </w:r>
      <w:r>
        <w:rPr>
          <w:rFonts w:ascii="仿宋GB2312" w:eastAsia="仿宋GB2312" w:hAnsi="仿宋" w:hint="eastAsia"/>
          <w:color w:val="000000"/>
          <w:szCs w:val="21"/>
        </w:rPr>
        <w:t>图甲中，小孔成的是倒立的虚像</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28575" cy="38100"/>
            <wp:effectExtent l="0" t="0" r="9525" b="0"/>
            <wp:docPr id="1358072558" name="图片 135807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B.</w:t>
      </w:r>
      <w:r>
        <w:rPr>
          <w:rFonts w:ascii="仿宋GB2312" w:eastAsia="仿宋GB2312" w:cs="Calibri" w:hint="eastAsia"/>
          <w:color w:val="000000"/>
          <w:szCs w:val="21"/>
        </w:rPr>
        <w:t> </w:t>
      </w:r>
      <w:r>
        <w:rPr>
          <w:rFonts w:ascii="仿宋GB2312" w:eastAsia="仿宋GB2312" w:hAnsi="仿宋" w:hint="eastAsia"/>
          <w:color w:val="000000"/>
          <w:szCs w:val="21"/>
        </w:rPr>
        <w:t>图乙中，人配戴的凹透镜可以矫正近视眼</w:t>
      </w:r>
    </w:p>
    <w:p w:rsidR="0014731A" w:rsidRDefault="0014731A" w:rsidP="0014731A">
      <w:pPr>
        <w:spacing w:line="360" w:lineRule="auto"/>
        <w:jc w:val="left"/>
        <w:rPr>
          <w:rFonts w:ascii="仿宋GB2312" w:eastAsia="仿宋GB2312" w:hAnsi="仿宋" w:hint="eastAsia"/>
          <w:color w:val="000000"/>
          <w:szCs w:val="21"/>
        </w:rPr>
      </w:pPr>
      <w:r>
        <w:rPr>
          <w:rFonts w:ascii="仿宋GB2312" w:eastAsia="仿宋GB2312" w:hAnsi="仿宋" w:hint="eastAsia"/>
          <w:color w:val="000000"/>
          <w:szCs w:val="21"/>
        </w:rPr>
        <w:t>C.</w:t>
      </w:r>
      <w:r>
        <w:rPr>
          <w:rFonts w:ascii="仿宋GB2312" w:eastAsia="仿宋GB2312" w:cs="Calibri" w:hint="eastAsia"/>
          <w:color w:val="000000"/>
          <w:szCs w:val="21"/>
        </w:rPr>
        <w:t> </w:t>
      </w:r>
      <w:r>
        <w:rPr>
          <w:rFonts w:ascii="仿宋GB2312" w:eastAsia="仿宋GB2312" w:hAnsi="仿宋" w:hint="eastAsia"/>
          <w:color w:val="000000"/>
          <w:szCs w:val="21"/>
        </w:rPr>
        <w:t>图丙中，白光通过三棱镜要分解成红、橙、黄、绿、蓝、灰、紫七色光</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9525" cy="38100"/>
            <wp:effectExtent l="0" t="0" r="9525" b="0"/>
            <wp:docPr id="1358072557" name="图片 135807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D.</w:t>
      </w:r>
      <w:r>
        <w:rPr>
          <w:rFonts w:ascii="仿宋GB2312" w:eastAsia="仿宋GB2312" w:cs="Calibri" w:hint="eastAsia"/>
          <w:color w:val="000000"/>
          <w:szCs w:val="21"/>
        </w:rPr>
        <w:t> </w:t>
      </w:r>
      <w:r>
        <w:rPr>
          <w:rFonts w:ascii="仿宋GB2312" w:eastAsia="仿宋GB2312" w:hAnsi="仿宋" w:hint="eastAsia"/>
          <w:color w:val="000000"/>
          <w:szCs w:val="21"/>
        </w:rPr>
        <w:t>图丁中，漫反射的光线杂乱无章不遵循光的反射定律</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 xml:space="preserve">10.小华是一名发育正常的九年级学生，下面是与他有关的一些数据，你认为合理的是 （  ）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A.</w:t>
      </w:r>
      <w:r>
        <w:rPr>
          <w:rFonts w:ascii="仿宋GB2312" w:eastAsia="仿宋GB2312" w:cs="Calibri" w:hint="eastAsia"/>
          <w:color w:val="000000"/>
          <w:szCs w:val="21"/>
        </w:rPr>
        <w:t> </w:t>
      </w:r>
      <w:r>
        <w:rPr>
          <w:rFonts w:ascii="仿宋GB2312" w:eastAsia="仿宋GB2312" w:hAnsi="仿宋" w:hint="eastAsia"/>
          <w:color w:val="000000"/>
          <w:szCs w:val="21"/>
        </w:rPr>
        <w:t>他的手掌宽度为2.5dm</w:t>
      </w:r>
      <w:r>
        <w:rPr>
          <w:rFonts w:ascii="仿宋GB2312" w:eastAsia="仿宋GB2312" w:cs="Calibri" w:hint="eastAsia"/>
          <w:color w:val="000000"/>
          <w:szCs w:val="21"/>
        </w:rPr>
        <w:t>                                       </w:t>
      </w:r>
      <w:r>
        <w:rPr>
          <w:rFonts w:ascii="仿宋GB2312" w:eastAsia="仿宋GB2312" w:hAnsi="仿宋" w:hint="eastAsia"/>
          <w:color w:val="000000"/>
          <w:szCs w:val="21"/>
        </w:rPr>
        <w:t xml:space="preserve">   </w:t>
      </w:r>
      <w:r>
        <w:rPr>
          <w:rFonts w:ascii="仿宋GB2312" w:eastAsia="仿宋GB2312" w:hAnsi="仿宋" w:hint="eastAsia"/>
          <w:noProof/>
          <w:szCs w:val="21"/>
        </w:rPr>
        <w:drawing>
          <wp:inline distT="0" distB="0" distL="0" distR="0">
            <wp:extent cx="28575" cy="38100"/>
            <wp:effectExtent l="0" t="0" r="9525" b="0"/>
            <wp:docPr id="1358072556" name="图片 135807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Pr>
          <w:rFonts w:ascii="仿宋GB2312" w:eastAsia="仿宋GB2312" w:hAnsi="仿宋" w:hint="eastAsia"/>
          <w:color w:val="000000"/>
          <w:szCs w:val="21"/>
        </w:rPr>
        <w:t>B.</w:t>
      </w:r>
      <w:r>
        <w:rPr>
          <w:rFonts w:ascii="仿宋GB2312" w:eastAsia="仿宋GB2312" w:cs="Calibri" w:hint="eastAsia"/>
          <w:color w:val="000000"/>
          <w:szCs w:val="21"/>
        </w:rPr>
        <w:t> </w:t>
      </w:r>
      <w:r>
        <w:rPr>
          <w:rFonts w:ascii="仿宋GB2312" w:eastAsia="仿宋GB2312" w:hAnsi="仿宋" w:hint="eastAsia"/>
          <w:color w:val="000000"/>
          <w:szCs w:val="21"/>
        </w:rPr>
        <w:t>他百米速度可达15 m/s</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C.</w:t>
      </w:r>
      <w:r>
        <w:rPr>
          <w:rFonts w:ascii="仿宋GB2312" w:eastAsia="仿宋GB2312" w:cs="Calibri" w:hint="eastAsia"/>
          <w:color w:val="000000"/>
          <w:szCs w:val="21"/>
        </w:rPr>
        <w:t> </w:t>
      </w:r>
      <w:r>
        <w:rPr>
          <w:rFonts w:ascii="仿宋GB2312" w:eastAsia="仿宋GB2312" w:hAnsi="仿宋" w:hint="eastAsia"/>
          <w:color w:val="000000"/>
          <w:szCs w:val="21"/>
        </w:rPr>
        <w:t>他身体的平均密度约为1×10</w:t>
      </w:r>
      <w:r>
        <w:rPr>
          <w:rFonts w:ascii="仿宋GB2312" w:eastAsia="仿宋GB2312" w:hAnsi="仿宋" w:hint="eastAsia"/>
          <w:color w:val="000000"/>
          <w:szCs w:val="21"/>
          <w:vertAlign w:val="superscript"/>
        </w:rPr>
        <w:t>3</w:t>
      </w:r>
      <w:r>
        <w:rPr>
          <w:rFonts w:ascii="仿宋GB2312" w:eastAsia="仿宋GB2312" w:hAnsi="仿宋" w:hint="eastAsia"/>
          <w:color w:val="000000"/>
          <w:szCs w:val="21"/>
        </w:rPr>
        <w:t>kg／m</w:t>
      </w:r>
      <w:r>
        <w:rPr>
          <w:rFonts w:ascii="仿宋GB2312" w:eastAsia="仿宋GB2312" w:hAnsi="仿宋" w:hint="eastAsia"/>
          <w:color w:val="000000"/>
          <w:szCs w:val="21"/>
          <w:vertAlign w:val="superscript"/>
        </w:rPr>
        <w:t>3</w:t>
      </w:r>
      <w:r>
        <w:rPr>
          <w:rFonts w:ascii="仿宋GB2312" w:eastAsia="仿宋GB2312" w:cs="Calibri" w:hint="eastAsia"/>
          <w:color w:val="000000"/>
          <w:szCs w:val="21"/>
        </w:rPr>
        <w:t>                </w:t>
      </w:r>
      <w:r>
        <w:rPr>
          <w:rFonts w:ascii="仿宋GB2312" w:eastAsia="仿宋GB2312" w:hAnsi="仿宋" w:hint="eastAsia"/>
          <w:szCs w:val="21"/>
          <w:lang w:val="en-US" w:eastAsia="zh-CN"/>
        </w:rPr>
        <w:t xml:space="preserve">  </w:t>
      </w:r>
      <w:r>
        <w:rPr>
          <w:rFonts w:ascii="仿宋GB2312" w:eastAsia="仿宋GB2312" w:hAnsi="仿宋" w:hint="eastAsia"/>
          <w:noProof/>
          <w:szCs w:val="21"/>
        </w:rPr>
        <w:drawing>
          <wp:inline distT="0" distB="0" distL="0" distR="0">
            <wp:extent cx="19050" cy="38100"/>
            <wp:effectExtent l="0" t="0" r="0" b="0"/>
            <wp:docPr id="1358072555" name="图片 135807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rFonts w:ascii="仿宋GB2312" w:eastAsia="仿宋GB2312" w:hAnsi="仿宋" w:hint="eastAsia"/>
          <w:color w:val="000000"/>
          <w:szCs w:val="21"/>
        </w:rPr>
        <w:t>D.</w:t>
      </w:r>
      <w:r>
        <w:rPr>
          <w:rFonts w:ascii="仿宋GB2312" w:eastAsia="仿宋GB2312" w:cs="Calibri" w:hint="eastAsia"/>
          <w:color w:val="000000"/>
          <w:szCs w:val="21"/>
        </w:rPr>
        <w:t> </w:t>
      </w:r>
      <w:r>
        <w:rPr>
          <w:rFonts w:ascii="仿宋GB2312" w:eastAsia="仿宋GB2312" w:hAnsi="仿宋" w:hint="eastAsia"/>
          <w:color w:val="000000"/>
          <w:szCs w:val="21"/>
        </w:rPr>
        <w:t>他的体重为100N</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11.如图所示，是某同学检查视力时的情景，下列说法正确的是（     ）</w:t>
      </w:r>
    </w:p>
    <w:p w:rsidR="0014731A" w:rsidRDefault="0014731A" w:rsidP="0014731A">
      <w:pPr>
        <w:spacing w:line="360" w:lineRule="auto"/>
        <w:jc w:val="left"/>
        <w:rPr>
          <w:rFonts w:ascii="仿宋GB2312" w:eastAsia="仿宋GB2312" w:hAnsi="仿宋" w:hint="eastAsia"/>
          <w:color w:val="000000"/>
          <w:szCs w:val="21"/>
        </w:rPr>
      </w:pPr>
      <w:r>
        <w:rPr>
          <w:rFonts w:ascii="仿宋GB2312" w:eastAsia="仿宋GB2312" w:hAnsi="仿宋" w:hint="eastAsia"/>
          <w:noProof/>
          <w:szCs w:val="21"/>
        </w:rPr>
        <w:drawing>
          <wp:anchor distT="0" distB="0" distL="114300" distR="114300" simplePos="0" relativeHeight="251662336" behindDoc="0" locked="0" layoutInCell="1" allowOverlap="1">
            <wp:simplePos x="0" y="0"/>
            <wp:positionH relativeFrom="column">
              <wp:posOffset>3766185</wp:posOffset>
            </wp:positionH>
            <wp:positionV relativeFrom="paragraph">
              <wp:posOffset>40005</wp:posOffset>
            </wp:positionV>
            <wp:extent cx="2076450" cy="723900"/>
            <wp:effectExtent l="0" t="0" r="0" b="0"/>
            <wp:wrapSquare wrapText="bothSides"/>
            <wp:docPr id="1358072582" name="图片 135807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GB2312" w:eastAsia="仿宋GB2312" w:hAnsi="仿宋" w:hint="eastAsia"/>
          <w:color w:val="000000"/>
          <w:szCs w:val="21"/>
        </w:rPr>
        <w:t>A.</w:t>
      </w:r>
      <w:r>
        <w:rPr>
          <w:rFonts w:ascii="仿宋GB2312" w:eastAsia="仿宋GB2312" w:cs="Calibri" w:hint="eastAsia"/>
          <w:color w:val="000000"/>
          <w:szCs w:val="21"/>
        </w:rPr>
        <w:t> </w:t>
      </w:r>
      <w:r>
        <w:rPr>
          <w:rFonts w:ascii="仿宋GB2312" w:eastAsia="仿宋GB2312" w:hAnsi="仿宋" w:hint="eastAsia"/>
          <w:color w:val="000000"/>
          <w:szCs w:val="21"/>
        </w:rPr>
        <w:t>镜中视力表的像是实像</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28575" cy="38100"/>
            <wp:effectExtent l="0" t="0" r="9525" b="0"/>
            <wp:docPr id="1358072554" name="图片 135807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p>
    <w:p w:rsidR="0014731A" w:rsidRDefault="0014731A" w:rsidP="0014731A">
      <w:pPr>
        <w:spacing w:line="360" w:lineRule="auto"/>
        <w:jc w:val="left"/>
        <w:rPr>
          <w:rFonts w:ascii="仿宋GB2312" w:eastAsia="仿宋GB2312" w:hAnsi="仿宋" w:hint="eastAsia"/>
          <w:color w:val="000000"/>
          <w:szCs w:val="21"/>
        </w:rPr>
      </w:pPr>
      <w:r>
        <w:rPr>
          <w:rFonts w:ascii="仿宋GB2312" w:eastAsia="仿宋GB2312" w:hAnsi="仿宋" w:hint="eastAsia"/>
          <w:color w:val="000000"/>
          <w:szCs w:val="21"/>
        </w:rPr>
        <w:t>B.</w:t>
      </w:r>
      <w:r>
        <w:rPr>
          <w:rFonts w:ascii="仿宋GB2312" w:eastAsia="仿宋GB2312" w:cs="Calibri" w:hint="eastAsia"/>
          <w:color w:val="000000"/>
          <w:szCs w:val="21"/>
        </w:rPr>
        <w:t> </w:t>
      </w:r>
      <w:r>
        <w:rPr>
          <w:rFonts w:ascii="仿宋GB2312" w:eastAsia="仿宋GB2312" w:hAnsi="仿宋" w:hint="eastAsia"/>
          <w:color w:val="000000"/>
          <w:szCs w:val="21"/>
        </w:rPr>
        <w:t>镜中视力表的像比视力表小</w:t>
      </w:r>
      <w:r>
        <w:rPr>
          <w:rFonts w:ascii="仿宋GB2312" w:eastAsia="仿宋GB2312" w:hAnsi="仿宋" w:hint="eastAsia"/>
          <w:szCs w:val="21"/>
        </w:rPr>
        <w:br/>
      </w:r>
      <w:r>
        <w:rPr>
          <w:rFonts w:ascii="仿宋GB2312" w:eastAsia="仿宋GB2312" w:hAnsi="仿宋" w:hint="eastAsia"/>
          <w:color w:val="000000"/>
          <w:szCs w:val="21"/>
        </w:rPr>
        <w:t>C.</w:t>
      </w:r>
      <w:r>
        <w:rPr>
          <w:rFonts w:ascii="仿宋GB2312" w:eastAsia="仿宋GB2312" w:cs="Calibri" w:hint="eastAsia"/>
          <w:color w:val="000000"/>
          <w:szCs w:val="21"/>
        </w:rPr>
        <w:t> </w:t>
      </w:r>
      <w:r>
        <w:rPr>
          <w:rFonts w:ascii="仿宋GB2312" w:eastAsia="仿宋GB2312" w:hAnsi="仿宋" w:hint="eastAsia"/>
          <w:color w:val="000000"/>
          <w:szCs w:val="21"/>
        </w:rPr>
        <w:t>镜中视力表的像是光的直线传播形成的</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9525" cy="38100"/>
            <wp:effectExtent l="0" t="0" r="9525" b="0"/>
            <wp:docPr id="1358072553" name="图片 135807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D.</w:t>
      </w:r>
      <w:r>
        <w:rPr>
          <w:rFonts w:ascii="仿宋GB2312" w:eastAsia="仿宋GB2312" w:cs="Calibri" w:hint="eastAsia"/>
          <w:color w:val="000000"/>
          <w:szCs w:val="21"/>
        </w:rPr>
        <w:t> </w:t>
      </w:r>
      <w:r>
        <w:rPr>
          <w:rFonts w:ascii="仿宋GB2312" w:eastAsia="仿宋GB2312" w:hAnsi="仿宋" w:hint="eastAsia"/>
          <w:color w:val="000000"/>
          <w:szCs w:val="21"/>
        </w:rPr>
        <w:t>镜中视力表的像到该同学的距离5 m</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 xml:space="preserve">12.四只规格相同的量筒，分别装人等质量的酒精、水、海水、硫酸,则液面最高的是（           ）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A.</w:t>
      </w:r>
      <w:r>
        <w:rPr>
          <w:rFonts w:ascii="仿宋GB2312" w:eastAsia="仿宋GB2312" w:cs="Calibri" w:hint="eastAsia"/>
          <w:color w:val="000000"/>
          <w:szCs w:val="21"/>
        </w:rPr>
        <w:t> </w:t>
      </w:r>
      <w:r>
        <w:rPr>
          <w:rFonts w:ascii="仿宋GB2312" w:eastAsia="仿宋GB2312" w:hAnsi="仿宋" w:hint="eastAsia"/>
          <w:color w:val="000000"/>
          <w:szCs w:val="21"/>
        </w:rPr>
        <w:t>高度相等</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28575" cy="38100"/>
            <wp:effectExtent l="0" t="0" r="9525" b="0"/>
            <wp:docPr id="1358072552" name="图片 135807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Pr>
          <w:rFonts w:ascii="仿宋GB2312" w:eastAsia="仿宋GB2312" w:hAnsi="仿宋" w:hint="eastAsia"/>
          <w:color w:val="000000"/>
          <w:szCs w:val="21"/>
        </w:rPr>
        <w:t>B.</w:t>
      </w:r>
      <w:r>
        <w:rPr>
          <w:rFonts w:ascii="仿宋GB2312" w:eastAsia="仿宋GB2312" w:cs="Calibri" w:hint="eastAsia"/>
          <w:color w:val="000000"/>
          <w:szCs w:val="21"/>
        </w:rPr>
        <w:t> </w:t>
      </w:r>
      <w:r>
        <w:rPr>
          <w:rFonts w:ascii="仿宋GB2312" w:eastAsia="仿宋GB2312" w:hAnsi="仿宋" w:hint="eastAsia"/>
          <w:color w:val="000000"/>
          <w:szCs w:val="21"/>
        </w:rPr>
        <w:t>硫酸</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28575" cy="38100"/>
            <wp:effectExtent l="0" t="0" r="9525" b="0"/>
            <wp:docPr id="1358072551" name="图片 135807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Pr>
          <w:rFonts w:ascii="仿宋GB2312" w:eastAsia="仿宋GB2312" w:hAnsi="仿宋" w:hint="eastAsia"/>
          <w:color w:val="000000"/>
          <w:szCs w:val="21"/>
        </w:rPr>
        <w:t>C.</w:t>
      </w:r>
      <w:r>
        <w:rPr>
          <w:rFonts w:ascii="仿宋GB2312" w:eastAsia="仿宋GB2312" w:cs="Calibri" w:hint="eastAsia"/>
          <w:color w:val="000000"/>
          <w:szCs w:val="21"/>
        </w:rPr>
        <w:t> </w:t>
      </w:r>
      <w:r>
        <w:rPr>
          <w:rFonts w:ascii="仿宋GB2312" w:eastAsia="仿宋GB2312" w:hAnsi="仿宋" w:hint="eastAsia"/>
          <w:color w:val="000000"/>
          <w:szCs w:val="21"/>
        </w:rPr>
        <w:t>海水</w:t>
      </w:r>
      <w:r>
        <w:rPr>
          <w:rFonts w:ascii="仿宋GB2312" w:eastAsia="仿宋GB2312" w:cs="Calibri" w:hint="eastAsia"/>
          <w:color w:val="000000"/>
          <w:szCs w:val="21"/>
        </w:rPr>
        <w:t>                                  </w:t>
      </w:r>
      <w:r>
        <w:rPr>
          <w:rFonts w:ascii="仿宋GB2312" w:eastAsia="仿宋GB2312" w:hAnsi="仿宋" w:hint="eastAsia"/>
          <w:noProof/>
          <w:szCs w:val="21"/>
        </w:rPr>
        <w:drawing>
          <wp:inline distT="0" distB="0" distL="0" distR="0">
            <wp:extent cx="28575" cy="38100"/>
            <wp:effectExtent l="0" t="0" r="9525" b="0"/>
            <wp:docPr id="1358072550" name="图片 135807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Pr>
          <w:rFonts w:ascii="仿宋GB2312" w:eastAsia="仿宋GB2312" w:hAnsi="仿宋" w:hint="eastAsia"/>
          <w:color w:val="000000"/>
          <w:szCs w:val="21"/>
        </w:rPr>
        <w:t>D.</w:t>
      </w:r>
      <w:r>
        <w:rPr>
          <w:rFonts w:ascii="仿宋GB2312" w:eastAsia="仿宋GB2312" w:cs="Calibri" w:hint="eastAsia"/>
          <w:color w:val="000000"/>
          <w:szCs w:val="21"/>
        </w:rPr>
        <w:t> </w:t>
      </w:r>
      <w:r>
        <w:rPr>
          <w:rFonts w:ascii="仿宋GB2312" w:eastAsia="仿宋GB2312" w:hAnsi="仿宋" w:hint="eastAsia"/>
          <w:color w:val="000000"/>
          <w:szCs w:val="21"/>
        </w:rPr>
        <w:t>酒精</w:t>
      </w:r>
    </w:p>
    <w:p w:rsidR="0014731A" w:rsidRDefault="0014731A" w:rsidP="0014731A">
      <w:pPr>
        <w:widowControl/>
        <w:spacing w:line="360" w:lineRule="auto"/>
        <w:jc w:val="left"/>
        <w:rPr>
          <w:rFonts w:ascii="仿宋GB2312" w:eastAsia="仿宋GB2312" w:hAnsi="仿宋" w:cs="宋体" w:hint="eastAsia"/>
          <w:b/>
          <w:color w:val="000000"/>
          <w:szCs w:val="21"/>
          <w:shd w:val="clear" w:color="auto" w:fill="FFFFFF"/>
        </w:rPr>
      </w:pPr>
      <w:r>
        <w:rPr>
          <w:rFonts w:ascii="仿宋GB2312" w:eastAsia="仿宋GB2312" w:hAnsi="仿宋" w:cs="宋体" w:hint="eastAsia"/>
          <w:b/>
          <w:color w:val="000000"/>
          <w:szCs w:val="21"/>
          <w:shd w:val="clear" w:color="auto" w:fill="FFFFFF"/>
        </w:rPr>
        <w:t>二、填空题（每空1分，共13分）</w:t>
      </w:r>
    </w:p>
    <w:p w:rsidR="0014731A" w:rsidRDefault="0014731A" w:rsidP="0014731A">
      <w:pPr>
        <w:spacing w:line="360" w:lineRule="auto"/>
        <w:jc w:val="left"/>
        <w:rPr>
          <w:rFonts w:ascii="仿宋" w:eastAsia="仿宋" w:hAnsi="仿宋"/>
          <w:szCs w:val="21"/>
        </w:rPr>
      </w:pPr>
      <w:r>
        <w:rPr>
          <w:rFonts w:ascii="仿宋GB2312" w:eastAsia="仿宋GB2312" w:hAnsi="仿宋" w:hint="eastAsia"/>
          <w:color w:val="000000"/>
          <w:szCs w:val="21"/>
        </w:rPr>
        <w:t>13.如下左图所示，用刻度尺测量铅笔的长度，方法正</w:t>
      </w:r>
      <w:r>
        <w:rPr>
          <w:rFonts w:ascii="仿宋" w:eastAsia="仿宋" w:hAnsi="仿宋" w:hint="eastAsia"/>
          <w:color w:val="000000"/>
          <w:szCs w:val="21"/>
        </w:rPr>
        <w:t>确的是</w:t>
      </w:r>
      <w:r>
        <w:rPr>
          <w:rFonts w:ascii="仿宋" w:eastAsia="仿宋" w:hAnsi="仿宋"/>
          <w:color w:val="000000"/>
          <w:szCs w:val="21"/>
        </w:rPr>
        <w:t>________</w:t>
      </w:r>
      <w:r>
        <w:rPr>
          <w:rFonts w:ascii="仿宋" w:eastAsia="仿宋" w:hAnsi="仿宋" w:hint="eastAsia"/>
          <w:color w:val="000000"/>
          <w:szCs w:val="21"/>
        </w:rPr>
        <w:t>，读数为</w:t>
      </w:r>
      <w:r>
        <w:rPr>
          <w:rFonts w:ascii="仿宋" w:eastAsia="仿宋" w:hAnsi="仿宋"/>
          <w:color w:val="000000"/>
          <w:szCs w:val="21"/>
        </w:rPr>
        <w:t>________cm</w:t>
      </w:r>
      <w:r>
        <w:rPr>
          <w:rFonts w:ascii="仿宋" w:eastAsia="仿宋" w:hAnsi="仿宋" w:hint="eastAsia"/>
          <w:color w:val="000000"/>
          <w:szCs w:val="21"/>
        </w:rPr>
        <w:t>。</w:t>
      </w:r>
    </w:p>
    <w:p w:rsidR="0014731A" w:rsidRDefault="0014731A" w:rsidP="0014731A">
      <w:pPr>
        <w:spacing w:line="360" w:lineRule="auto"/>
        <w:jc w:val="left"/>
        <w:rPr>
          <w:rFonts w:ascii="仿宋" w:eastAsia="仿宋" w:hAnsi="仿宋"/>
          <w:color w:val="000000"/>
          <w:szCs w:val="21"/>
        </w:rPr>
      </w:pPr>
      <w:r>
        <w:rPr>
          <w:rFonts w:ascii="仿宋" w:eastAsia="仿宋" w:hAnsi="仿宋"/>
          <w:noProof/>
          <w:szCs w:val="21"/>
        </w:rPr>
        <w:lastRenderedPageBreak/>
        <w:drawing>
          <wp:anchor distT="0" distB="0" distL="114300" distR="114300" simplePos="0" relativeHeight="251663360" behindDoc="0" locked="0" layoutInCell="1" allowOverlap="1">
            <wp:simplePos x="0" y="0"/>
            <wp:positionH relativeFrom="column">
              <wp:posOffset>3810</wp:posOffset>
            </wp:positionH>
            <wp:positionV relativeFrom="paragraph">
              <wp:posOffset>186055</wp:posOffset>
            </wp:positionV>
            <wp:extent cx="2495550" cy="1143000"/>
            <wp:effectExtent l="0" t="0" r="0" b="0"/>
            <wp:wrapSquare wrapText="bothSides"/>
            <wp:docPr id="1358072581" name="图片 135807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5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31A" w:rsidRDefault="0014731A" w:rsidP="0014731A">
      <w:pPr>
        <w:spacing w:line="360" w:lineRule="auto"/>
        <w:jc w:val="left"/>
        <w:rPr>
          <w:rFonts w:ascii="仿宋" w:eastAsia="仿宋" w:hAnsi="仿宋"/>
          <w:color w:val="000000"/>
          <w:szCs w:val="21"/>
        </w:rPr>
      </w:pPr>
      <w:r>
        <w:rPr>
          <w:rFonts w:ascii="仿宋" w:eastAsia="仿宋" w:hAnsi="仿宋"/>
          <w:noProof/>
          <w:szCs w:val="21"/>
        </w:rPr>
        <w:drawing>
          <wp:anchor distT="0" distB="0" distL="114300" distR="114300" simplePos="0" relativeHeight="251664384" behindDoc="0" locked="0" layoutInCell="1" allowOverlap="1">
            <wp:simplePos x="0" y="0"/>
            <wp:positionH relativeFrom="column">
              <wp:posOffset>647700</wp:posOffset>
            </wp:positionH>
            <wp:positionV relativeFrom="paragraph">
              <wp:posOffset>36830</wp:posOffset>
            </wp:positionV>
            <wp:extent cx="1524000" cy="1074420"/>
            <wp:effectExtent l="0" t="0" r="0" b="0"/>
            <wp:wrapSquare wrapText="bothSides"/>
            <wp:docPr id="1358072580" name="图片 135807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31A" w:rsidRDefault="0014731A" w:rsidP="0014731A">
      <w:pPr>
        <w:spacing w:line="360" w:lineRule="auto"/>
        <w:jc w:val="left"/>
        <w:rPr>
          <w:rFonts w:ascii="仿宋" w:eastAsia="仿宋" w:hAnsi="仿宋"/>
          <w:color w:val="000000"/>
          <w:szCs w:val="21"/>
        </w:rPr>
      </w:pPr>
    </w:p>
    <w:p w:rsidR="0014731A" w:rsidRDefault="0014731A" w:rsidP="0014731A">
      <w:pPr>
        <w:spacing w:line="360" w:lineRule="auto"/>
        <w:jc w:val="left"/>
        <w:rPr>
          <w:rFonts w:ascii="仿宋" w:eastAsia="仿宋" w:hAnsi="仿宋"/>
          <w:color w:val="000000"/>
          <w:szCs w:val="21"/>
        </w:rPr>
      </w:pPr>
    </w:p>
    <w:p w:rsidR="0014731A" w:rsidRDefault="0014731A" w:rsidP="0014731A">
      <w:pPr>
        <w:spacing w:line="360" w:lineRule="auto"/>
        <w:jc w:val="left"/>
        <w:rPr>
          <w:rFonts w:ascii="仿宋" w:eastAsia="仿宋" w:hAnsi="仿宋" w:hint="eastAsia"/>
          <w:color w:val="000000"/>
          <w:szCs w:val="21"/>
        </w:rPr>
      </w:pPr>
    </w:p>
    <w:p w:rsidR="0014731A" w:rsidRDefault="0014731A" w:rsidP="0014731A">
      <w:pPr>
        <w:spacing w:line="360" w:lineRule="auto"/>
        <w:jc w:val="left"/>
        <w:rPr>
          <w:rFonts w:ascii="仿宋" w:eastAsia="仿宋" w:hAnsi="仿宋" w:hint="eastAsia"/>
          <w:color w:val="000000"/>
          <w:szCs w:val="21"/>
        </w:rPr>
      </w:pPr>
    </w:p>
    <w:p w:rsidR="0014731A" w:rsidRDefault="0014731A" w:rsidP="0014731A">
      <w:pPr>
        <w:spacing w:line="360" w:lineRule="auto"/>
        <w:jc w:val="left"/>
        <w:rPr>
          <w:rFonts w:ascii="仿宋" w:eastAsia="仿宋" w:hAnsi="仿宋" w:hint="eastAsia"/>
          <w:color w:val="000000"/>
          <w:szCs w:val="21"/>
        </w:rPr>
      </w:pPr>
    </w:p>
    <w:p w:rsidR="0014731A" w:rsidRDefault="0014731A" w:rsidP="0014731A">
      <w:pPr>
        <w:spacing w:line="360" w:lineRule="auto"/>
        <w:jc w:val="left"/>
        <w:rPr>
          <w:rFonts w:ascii="仿宋GB2312" w:eastAsia="仿宋GB2312" w:hAnsi="仿宋" w:hint="eastAsia"/>
          <w:szCs w:val="21"/>
        </w:rPr>
      </w:pPr>
      <w:r>
        <w:rPr>
          <w:rFonts w:ascii="仿宋" w:eastAsia="仿宋" w:hAnsi="仿宋"/>
          <w:color w:val="000000"/>
          <w:szCs w:val="21"/>
        </w:rPr>
        <w:t>1</w:t>
      </w:r>
      <w:r>
        <w:rPr>
          <w:rFonts w:ascii="仿宋GB2312" w:eastAsia="仿宋GB2312" w:hAnsi="仿宋" w:hint="eastAsia"/>
          <w:color w:val="000000"/>
          <w:szCs w:val="21"/>
        </w:rPr>
        <w:t>4.如上右图甲，在筷子上捆一些棉花，做一个活塞。用水蘸湿棉花后插入两端开口的塑料管中。用嘴吹管的上端，可以发出悦耳的哨音。哨音是由管内空气柱________产生，通过________传入人耳的，上下推拉“活塞”，声音的________（选填“音调”、“响度”或“音色”）发生改变。下图乙是禁止鸣笛的标志，这是在________减弱噪声，人们确认鸣笛声是根据笛声的________（选填“音调”、“响度”或“音色”</w:t>
      </w:r>
      <w:r>
        <w:rPr>
          <w:rFonts w:ascii="仿宋GB2312" w:eastAsia="仿宋GB2312" w:hAnsi="仿宋" w:hint="eastAsia"/>
          <w:noProof/>
          <w:color w:val="000000"/>
          <w:szCs w:val="21"/>
        </w:rPr>
        <w:drawing>
          <wp:inline distT="0" distB="0" distL="0" distR="0">
            <wp:extent cx="257175" cy="257175"/>
            <wp:effectExtent l="0" t="0" r="9525" b="9525"/>
            <wp:docPr id="1358072549" name="图片 135807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仿宋GB2312" w:eastAsia="仿宋GB2312" w:hAnsi="仿宋" w:hint="eastAsia"/>
          <w:color w:val="000000"/>
          <w:szCs w:val="21"/>
        </w:rPr>
        <w:t xml:space="preserve">）识别。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15.你知道吗，自然界中的云、雨、雾、露、霜、雪、雹都是小水滴的“杰作”，海洋上空的水蒸气因为</w:t>
      </w:r>
      <w:r>
        <w:rPr>
          <w:rFonts w:ascii="仿宋GB2312" w:eastAsia="仿宋GB2312" w:cs="Calibri" w:hint="eastAsia"/>
          <w:color w:val="000000"/>
          <w:szCs w:val="21"/>
        </w:rPr>
        <w:t> </w:t>
      </w:r>
      <w:r>
        <w:rPr>
          <w:rFonts w:ascii="仿宋GB2312" w:eastAsia="仿宋GB2312" w:hAnsi="仿宋" w:hint="eastAsia"/>
          <w:color w:val="000000"/>
          <w:szCs w:val="21"/>
        </w:rPr>
        <w:t>________投向了大海的怀抱，“调皮”的水滴因为</w:t>
      </w:r>
      <w:r>
        <w:rPr>
          <w:rFonts w:ascii="仿宋GB2312" w:eastAsia="仿宋GB2312" w:hAnsi="仿宋" w:hint="eastAsia"/>
          <w:color w:val="000000"/>
          <w:szCs w:val="21"/>
          <w:u w:val="single"/>
        </w:rPr>
        <w:t>________</w:t>
      </w:r>
      <w:r>
        <w:rPr>
          <w:rFonts w:ascii="仿宋GB2312" w:eastAsia="仿宋GB2312" w:hAnsi="仿宋" w:hint="eastAsia"/>
          <w:color w:val="000000"/>
          <w:szCs w:val="21"/>
        </w:rPr>
        <w:t>使河床干涸．缺少雨水的季节，人们利用干冰进行人工降雨中，其间干冰到雨经历了三个物态变化的过程：一是干冰</w:t>
      </w:r>
      <w:r>
        <w:rPr>
          <w:rFonts w:ascii="仿宋GB2312" w:eastAsia="仿宋GB2312" w:cs="Calibri" w:hint="eastAsia"/>
          <w:color w:val="000000"/>
          <w:szCs w:val="21"/>
        </w:rPr>
        <w:t> </w:t>
      </w:r>
      <w:r>
        <w:rPr>
          <w:rFonts w:ascii="仿宋GB2312" w:eastAsia="仿宋GB2312" w:hAnsi="仿宋" w:hint="eastAsia"/>
          <w:color w:val="000000"/>
          <w:szCs w:val="21"/>
        </w:rPr>
        <w:t>________的降温；二是一部分水蒸气遇冷</w:t>
      </w:r>
      <w:r>
        <w:rPr>
          <w:rFonts w:ascii="仿宋GB2312" w:eastAsia="仿宋GB2312" w:cs="Calibri" w:hint="eastAsia"/>
          <w:color w:val="000000"/>
          <w:szCs w:val="21"/>
        </w:rPr>
        <w:t> </w:t>
      </w:r>
      <w:r>
        <w:rPr>
          <w:rFonts w:ascii="仿宋GB2312" w:eastAsia="仿宋GB2312" w:hAnsi="仿宋" w:hint="eastAsia"/>
          <w:color w:val="000000"/>
          <w:szCs w:val="21"/>
        </w:rPr>
        <w:t>________成小冰晶或</w:t>
      </w:r>
      <w:r>
        <w:rPr>
          <w:rFonts w:ascii="仿宋GB2312" w:eastAsia="仿宋GB2312" w:cs="Calibri" w:hint="eastAsia"/>
          <w:color w:val="000000"/>
          <w:szCs w:val="21"/>
        </w:rPr>
        <w:t> </w:t>
      </w:r>
      <w:r>
        <w:rPr>
          <w:rFonts w:ascii="仿宋GB2312" w:eastAsia="仿宋GB2312" w:hAnsi="仿宋" w:hint="eastAsia"/>
          <w:color w:val="000000"/>
          <w:szCs w:val="21"/>
        </w:rPr>
        <w:t>________成小水珠；三是小冰晶下落遇到热的气流</w:t>
      </w:r>
      <w:r>
        <w:rPr>
          <w:rFonts w:ascii="仿宋GB2312" w:eastAsia="仿宋GB2312" w:cs="Calibri" w:hint="eastAsia"/>
          <w:color w:val="000000"/>
          <w:szCs w:val="21"/>
        </w:rPr>
        <w:t> </w:t>
      </w:r>
      <w:r>
        <w:rPr>
          <w:rFonts w:ascii="仿宋GB2312" w:eastAsia="仿宋GB2312" w:hAnsi="仿宋" w:hint="eastAsia"/>
          <w:color w:val="000000"/>
          <w:szCs w:val="21"/>
        </w:rPr>
        <w:t>________成小水珠，小水珠越结越大，小水珠的重力大于上升气流产生的浮力时，水珠下落到地面就形成雨。（填物态变化名称）</w:t>
      </w:r>
    </w:p>
    <w:p w:rsidR="0014731A" w:rsidRDefault="0014731A" w:rsidP="0014731A">
      <w:pPr>
        <w:widowControl/>
        <w:spacing w:line="360" w:lineRule="auto"/>
        <w:jc w:val="left"/>
        <w:rPr>
          <w:rFonts w:ascii="仿宋GB2312" w:eastAsia="仿宋GB2312" w:hAnsi="仿宋" w:cs="宋体" w:hint="eastAsia"/>
          <w:b/>
          <w:color w:val="000000"/>
          <w:szCs w:val="21"/>
          <w:shd w:val="clear" w:color="auto" w:fill="FFFFFF"/>
        </w:rPr>
      </w:pPr>
      <w:r>
        <w:rPr>
          <w:rFonts w:ascii="仿宋GB2312" w:eastAsia="仿宋GB2312" w:hAnsi="仿宋" w:cs="宋体" w:hint="eastAsia"/>
          <w:b/>
          <w:color w:val="000000"/>
          <w:szCs w:val="21"/>
          <w:shd w:val="clear" w:color="auto" w:fill="FFFFFF"/>
        </w:rPr>
        <w:t>三、作图题（每题2分，共8分）</w:t>
      </w:r>
    </w:p>
    <w:p w:rsidR="0014731A" w:rsidRDefault="0014731A" w:rsidP="0014731A">
      <w:pPr>
        <w:spacing w:line="360" w:lineRule="auto"/>
        <w:jc w:val="left"/>
        <w:rPr>
          <w:rFonts w:ascii="仿宋GB2312" w:eastAsia="仿宋GB2312" w:hAnsi="仿宋" w:hint="eastAsia"/>
          <w:color w:val="000000"/>
          <w:szCs w:val="21"/>
        </w:rPr>
      </w:pPr>
      <w:r>
        <w:rPr>
          <w:rFonts w:ascii="仿宋GB2312" w:eastAsia="仿宋GB2312" w:hAnsi="仿宋" w:hint="eastAsia"/>
          <w:color w:val="000000"/>
          <w:szCs w:val="21"/>
        </w:rPr>
        <w:t>16.</w:t>
      </w:r>
      <w:r>
        <w:rPr>
          <w:rFonts w:ascii="仿宋GB2312" w:eastAsia="仿宋GB2312" w:cs="Calibri" w:hint="eastAsia"/>
          <w:color w:val="000000"/>
          <w:szCs w:val="21"/>
        </w:rPr>
        <w:t> </w:t>
      </w:r>
      <w:r>
        <w:rPr>
          <w:rFonts w:ascii="仿宋GB2312" w:eastAsia="仿宋GB2312" w:hAnsi="仿宋" w:hint="eastAsia"/>
          <w:color w:val="000000"/>
          <w:szCs w:val="21"/>
        </w:rPr>
        <w:t xml:space="preserve">按照题目要求作图：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（1）下左图示为“坐井观天”的示意图，设点E为青蛙的眼睛，请利用光的直线传知识作出青蛙看到天空范围的光路图，并用阴影标出它看到的天空范围。</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（2）一束光线射到平面镜上，其反射光线与平面镜的夹角成30°，如上中图所示，请画出入射光线、法线和标出入射角大小。</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lastRenderedPageBreak/>
        <w:t>（3）请根据平面镜成像特点在上右图中画出物体AB的像。</w:t>
      </w:r>
    </w:p>
    <w:p w:rsidR="0014731A" w:rsidRDefault="0014731A" w:rsidP="0014731A">
      <w:pPr>
        <w:spacing w:line="360" w:lineRule="auto"/>
        <w:jc w:val="left"/>
        <w:rPr>
          <w:rFonts w:ascii="仿宋GB2312" w:eastAsia="仿宋GB2312" w:hAnsi="仿宋" w:hint="eastAsia"/>
          <w:color w:val="000000"/>
          <w:szCs w:val="21"/>
        </w:rPr>
      </w:pPr>
      <w:r>
        <w:rPr>
          <w:rFonts w:ascii="仿宋GB2312" w:eastAsia="仿宋GB2312" w:hAnsi="仿宋" w:hint="eastAsia"/>
          <w:noProof/>
          <w:szCs w:val="21"/>
        </w:rPr>
        <w:drawing>
          <wp:anchor distT="0" distB="0" distL="114300" distR="114300" simplePos="0" relativeHeight="251668480" behindDoc="0" locked="0" layoutInCell="1" allowOverlap="1">
            <wp:simplePos x="0" y="0"/>
            <wp:positionH relativeFrom="column">
              <wp:posOffset>4797425</wp:posOffset>
            </wp:positionH>
            <wp:positionV relativeFrom="paragraph">
              <wp:posOffset>230505</wp:posOffset>
            </wp:positionV>
            <wp:extent cx="904875" cy="733425"/>
            <wp:effectExtent l="0" t="0" r="9525" b="9525"/>
            <wp:wrapSquare wrapText="bothSides"/>
            <wp:docPr id="1358072579" name="图片 135807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GB2312" w:eastAsia="仿宋GB2312" w:hAnsi="仿宋" w:hint="eastAsia"/>
          <w:noProof/>
          <w:szCs w:val="21"/>
        </w:rPr>
        <w:drawing>
          <wp:anchor distT="0" distB="0" distL="114300" distR="114300" simplePos="0" relativeHeight="251667456" behindDoc="0" locked="0" layoutInCell="1" allowOverlap="1">
            <wp:simplePos x="0" y="0"/>
            <wp:positionH relativeFrom="column">
              <wp:posOffset>3460750</wp:posOffset>
            </wp:positionH>
            <wp:positionV relativeFrom="paragraph">
              <wp:posOffset>201295</wp:posOffset>
            </wp:positionV>
            <wp:extent cx="1143000" cy="809625"/>
            <wp:effectExtent l="0" t="0" r="0" b="9525"/>
            <wp:wrapSquare wrapText="bothSides"/>
            <wp:docPr id="1358072578" name="图片 135807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GB2312" w:eastAsia="仿宋GB2312" w:hAnsi="仿宋" w:hint="eastAsia"/>
          <w:color w:val="000000"/>
          <w:szCs w:val="21"/>
        </w:rPr>
        <w:t>（4）如图，画出折射光线的大致位置；</w:t>
      </w:r>
    </w:p>
    <w:p w:rsidR="0014731A" w:rsidRDefault="0014731A" w:rsidP="0014731A">
      <w:pPr>
        <w:spacing w:line="360" w:lineRule="auto"/>
        <w:jc w:val="left"/>
        <w:rPr>
          <w:rFonts w:ascii="仿宋GB2312" w:eastAsia="仿宋GB2312" w:hAnsi="仿宋" w:hint="eastAsia"/>
          <w:color w:val="000000"/>
          <w:szCs w:val="21"/>
        </w:rPr>
      </w:pPr>
      <w:r>
        <w:rPr>
          <w:rFonts w:ascii="仿宋GB2312" w:eastAsia="仿宋GB2312" w:hAnsi="仿宋" w:hint="eastAsia"/>
          <w:noProof/>
          <w:szCs w:val="21"/>
        </w:rPr>
        <w:drawing>
          <wp:anchor distT="0" distB="0" distL="114300" distR="114300" simplePos="0" relativeHeight="251666432" behindDoc="0" locked="0" layoutInCell="1" allowOverlap="1">
            <wp:simplePos x="0" y="0"/>
            <wp:positionH relativeFrom="column">
              <wp:posOffset>2051050</wp:posOffset>
            </wp:positionH>
            <wp:positionV relativeFrom="paragraph">
              <wp:posOffset>120015</wp:posOffset>
            </wp:positionV>
            <wp:extent cx="1009650" cy="571500"/>
            <wp:effectExtent l="0" t="0" r="0" b="0"/>
            <wp:wrapSquare wrapText="bothSides"/>
            <wp:docPr id="1358072577" name="图片 135807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96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GB2312" w:eastAsia="仿宋GB2312" w:hAnsi="仿宋" w:hint="eastAsia"/>
          <w:noProof/>
          <w:szCs w:val="21"/>
        </w:rPr>
        <w:drawing>
          <wp:anchor distT="0" distB="0" distL="114300" distR="114300" simplePos="0" relativeHeight="251665408" behindDoc="0" locked="0" layoutInCell="1" allowOverlap="1">
            <wp:simplePos x="0" y="0"/>
            <wp:positionH relativeFrom="column">
              <wp:posOffset>-2540</wp:posOffset>
            </wp:positionH>
            <wp:positionV relativeFrom="paragraph">
              <wp:posOffset>65405</wp:posOffset>
            </wp:positionV>
            <wp:extent cx="1571625" cy="742950"/>
            <wp:effectExtent l="0" t="0" r="9525" b="0"/>
            <wp:wrapSquare wrapText="bothSides"/>
            <wp:docPr id="1358072576" name="图片 135807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16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31A" w:rsidRDefault="0014731A" w:rsidP="0014731A">
      <w:pPr>
        <w:widowControl/>
        <w:spacing w:line="360" w:lineRule="auto"/>
        <w:jc w:val="left"/>
        <w:rPr>
          <w:rFonts w:ascii="仿宋GB2312" w:eastAsia="仿宋GB2312" w:hAnsi="仿宋" w:cs="宋体" w:hint="eastAsia"/>
          <w:kern w:val="0"/>
          <w:szCs w:val="21"/>
          <w:lang w:bidi="ar"/>
        </w:rPr>
      </w:pPr>
      <w:r>
        <w:rPr>
          <w:rFonts w:ascii="仿宋GB2312" w:eastAsia="仿宋GB2312" w:hAnsi="仿宋" w:cs="宋体" w:hint="eastAsia"/>
          <w:kern w:val="0"/>
          <w:szCs w:val="21"/>
          <w:lang w:bidi="ar"/>
        </w:rPr>
        <w:tab/>
        <w:t xml:space="preserve">  </w:t>
      </w:r>
    </w:p>
    <w:p w:rsidR="0014731A" w:rsidRDefault="0014731A" w:rsidP="0014731A">
      <w:pPr>
        <w:spacing w:line="360" w:lineRule="auto"/>
        <w:jc w:val="left"/>
        <w:rPr>
          <w:rFonts w:ascii="仿宋GB2312" w:hAnsi="仿宋" w:cs="宋体" w:hint="eastAsia"/>
          <w:b/>
          <w:color w:val="000000"/>
          <w:szCs w:val="21"/>
          <w:shd w:val="clear" w:color="auto" w:fill="FFFFFF"/>
        </w:rPr>
      </w:pPr>
    </w:p>
    <w:p w:rsidR="0014731A" w:rsidRDefault="0014731A" w:rsidP="0014731A">
      <w:pPr>
        <w:spacing w:line="360" w:lineRule="auto"/>
        <w:jc w:val="left"/>
        <w:rPr>
          <w:rFonts w:ascii="仿宋GB2312" w:hAnsi="仿宋" w:cs="宋体" w:hint="eastAsia"/>
          <w:b/>
          <w:color w:val="000000"/>
          <w:szCs w:val="21"/>
          <w:shd w:val="clear" w:color="auto" w:fill="FFFFFF"/>
        </w:rPr>
      </w:pPr>
    </w:p>
    <w:p w:rsidR="0014731A" w:rsidRDefault="0014731A" w:rsidP="0014731A">
      <w:pPr>
        <w:numPr>
          <w:ilvl w:val="0"/>
          <w:numId w:val="4"/>
        </w:numPr>
        <w:spacing w:after="0" w:line="360" w:lineRule="auto"/>
        <w:jc w:val="left"/>
        <w:rPr>
          <w:rFonts w:ascii="仿宋_GB2312" w:eastAsia="仿宋_GB2312" w:hAnsi="仿宋" w:cs="宋体" w:hint="eastAsia"/>
          <w:b/>
          <w:color w:val="000000"/>
          <w:sz w:val="24"/>
          <w:shd w:val="clear" w:color="auto" w:fill="FFFFFF"/>
        </w:rPr>
      </w:pPr>
      <w:r>
        <w:rPr>
          <w:rFonts w:ascii="仿宋_GB2312" w:eastAsia="仿宋_GB2312" w:hAnsi="仿宋" w:cs="宋体" w:hint="eastAsia"/>
          <w:b/>
          <w:color w:val="000000"/>
          <w:sz w:val="24"/>
          <w:shd w:val="clear" w:color="auto" w:fill="FFFFFF"/>
        </w:rPr>
        <w:t>实验探究题（</w:t>
      </w:r>
      <w:r>
        <w:rPr>
          <w:rFonts w:ascii="仿宋_GB2312" w:eastAsia="仿宋_GB2312" w:hAnsi="仿宋" w:hint="eastAsia"/>
          <w:b/>
          <w:sz w:val="24"/>
        </w:rPr>
        <w:t>每空2分，共28分</w:t>
      </w:r>
      <w:r>
        <w:rPr>
          <w:rFonts w:ascii="仿宋_GB2312" w:eastAsia="仿宋_GB2312" w:hAnsi="仿宋" w:cs="宋体" w:hint="eastAsia"/>
          <w:b/>
          <w:color w:val="000000"/>
          <w:sz w:val="24"/>
          <w:shd w:val="clear" w:color="auto" w:fill="FFFFFF"/>
        </w:rPr>
        <w:t>）</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 xml:space="preserve">17.物理实验小组用如图1所示的装置探究“水的沸腾”实验．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noProof/>
          <w:szCs w:val="21"/>
        </w:rPr>
        <w:drawing>
          <wp:anchor distT="0" distB="0" distL="114300" distR="114300" simplePos="0" relativeHeight="251672576" behindDoc="0" locked="0" layoutInCell="1" allowOverlap="1">
            <wp:simplePos x="0" y="0"/>
            <wp:positionH relativeFrom="column">
              <wp:posOffset>3810</wp:posOffset>
            </wp:positionH>
            <wp:positionV relativeFrom="paragraph">
              <wp:posOffset>75565</wp:posOffset>
            </wp:positionV>
            <wp:extent cx="857250" cy="1171575"/>
            <wp:effectExtent l="0" t="0" r="0" b="9525"/>
            <wp:wrapSquare wrapText="bothSides"/>
            <wp:docPr id="1358072575" name="图片 135807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31A" w:rsidRDefault="0014731A" w:rsidP="0014731A">
      <w:pPr>
        <w:spacing w:line="360" w:lineRule="auto"/>
        <w:jc w:val="left"/>
        <w:rPr>
          <w:rFonts w:ascii="仿宋GB2312" w:eastAsia="仿宋GB2312" w:hAnsi="仿宋" w:hint="eastAsia"/>
          <w:color w:val="000000"/>
          <w:szCs w:val="21"/>
        </w:rPr>
      </w:pPr>
      <w:r>
        <w:rPr>
          <w:rFonts w:ascii="仿宋GB2312" w:eastAsia="仿宋GB2312" w:hAnsi="仿宋" w:hint="eastAsia"/>
          <w:noProof/>
          <w:szCs w:val="21"/>
        </w:rPr>
        <w:drawing>
          <wp:anchor distT="0" distB="0" distL="114300" distR="114300" simplePos="0" relativeHeight="251670528" behindDoc="0" locked="0" layoutInCell="1" allowOverlap="1">
            <wp:simplePos x="0" y="0"/>
            <wp:positionH relativeFrom="column">
              <wp:posOffset>2327910</wp:posOffset>
            </wp:positionH>
            <wp:positionV relativeFrom="paragraph">
              <wp:posOffset>-5715</wp:posOffset>
            </wp:positionV>
            <wp:extent cx="1181100" cy="1076325"/>
            <wp:effectExtent l="0" t="0" r="0" b="9525"/>
            <wp:wrapSquare wrapText="bothSides"/>
            <wp:docPr id="1358072574" name="图片 135807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11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GB2312" w:eastAsia="仿宋GB2312" w:hAnsi="仿宋" w:hint="eastAsia"/>
          <w:noProof/>
          <w:szCs w:val="21"/>
        </w:rPr>
        <w:drawing>
          <wp:anchor distT="0" distB="0" distL="114300" distR="114300" simplePos="0" relativeHeight="251671552" behindDoc="0" locked="0" layoutInCell="1" allowOverlap="1">
            <wp:simplePos x="0" y="0"/>
            <wp:positionH relativeFrom="column">
              <wp:posOffset>270510</wp:posOffset>
            </wp:positionH>
            <wp:positionV relativeFrom="paragraph">
              <wp:posOffset>-5715</wp:posOffset>
            </wp:positionV>
            <wp:extent cx="1562100" cy="885825"/>
            <wp:effectExtent l="0" t="0" r="0" b="9525"/>
            <wp:wrapSquare wrapText="bothSides"/>
            <wp:docPr id="1358072573" name="图片 135807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621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31A" w:rsidRDefault="0014731A" w:rsidP="0014731A">
      <w:pPr>
        <w:spacing w:line="360" w:lineRule="auto"/>
        <w:jc w:val="left"/>
        <w:rPr>
          <w:rFonts w:ascii="仿宋GB2312" w:eastAsia="仿宋GB2312" w:hAnsi="仿宋" w:hint="eastAsia"/>
          <w:color w:val="000000"/>
          <w:szCs w:val="21"/>
        </w:rPr>
      </w:pPr>
    </w:p>
    <w:p w:rsidR="0014731A" w:rsidRDefault="0014731A" w:rsidP="0014731A">
      <w:pPr>
        <w:spacing w:line="360" w:lineRule="auto"/>
        <w:jc w:val="left"/>
        <w:rPr>
          <w:rFonts w:ascii="仿宋GB2312" w:eastAsia="仿宋GB2312" w:hAnsi="仿宋" w:hint="eastAsia"/>
          <w:color w:val="000000"/>
          <w:szCs w:val="21"/>
        </w:rPr>
      </w:pPr>
    </w:p>
    <w:p w:rsidR="0014731A" w:rsidRDefault="0014731A" w:rsidP="0014731A">
      <w:pPr>
        <w:spacing w:line="360" w:lineRule="auto"/>
        <w:jc w:val="left"/>
        <w:rPr>
          <w:rFonts w:ascii="仿宋GB2312" w:eastAsia="仿宋GB2312" w:hAnsi="仿宋" w:hint="eastAsia"/>
          <w:color w:val="000000"/>
          <w:szCs w:val="21"/>
        </w:rPr>
      </w:pPr>
    </w:p>
    <w:p w:rsidR="0014731A" w:rsidRDefault="0014731A" w:rsidP="0014731A">
      <w:pPr>
        <w:spacing w:line="360" w:lineRule="auto"/>
        <w:jc w:val="left"/>
        <w:rPr>
          <w:rFonts w:ascii="仿宋GB2312" w:eastAsia="等线" w:hAnsi="仿宋" w:hint="eastAsia"/>
          <w:color w:val="000000"/>
          <w:szCs w:val="21"/>
        </w:rPr>
      </w:pPr>
    </w:p>
    <w:p w:rsidR="0014731A" w:rsidRDefault="0014731A" w:rsidP="0014731A">
      <w:pPr>
        <w:spacing w:line="360" w:lineRule="auto"/>
        <w:jc w:val="left"/>
        <w:rPr>
          <w:rFonts w:ascii="仿宋GB2312" w:eastAsia="仿宋GB2312" w:hAnsi="仿宋" w:hint="eastAsia"/>
          <w:color w:val="000000"/>
          <w:szCs w:val="21"/>
        </w:rPr>
      </w:pP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 xml:space="preserve">（1）由表格可知，本次实验应选用测温物质为________的温度计．  </w:t>
      </w:r>
    </w:p>
    <w:p w:rsidR="0014731A" w:rsidRDefault="0014731A" w:rsidP="0014731A">
      <w:pPr>
        <w:spacing w:line="360" w:lineRule="auto"/>
        <w:jc w:val="left"/>
        <w:rPr>
          <w:rFonts w:ascii="仿宋GB2312" w:eastAsia="仿宋GB2312" w:hAnsi="仿宋" w:hint="eastAsia"/>
          <w:color w:val="000000"/>
          <w:szCs w:val="21"/>
        </w:rPr>
      </w:pPr>
      <w:r>
        <w:rPr>
          <w:rFonts w:ascii="仿宋GB2312" w:eastAsia="仿宋GB2312" w:hAnsi="仿宋" w:hint="eastAsia"/>
          <w:color w:val="000000"/>
          <w:szCs w:val="21"/>
        </w:rPr>
        <w:t>（2）实验小组观察到水沸腾前和沸腾时水中气泡的情况如图2所示，图中________（选填“甲”或“乙”）是水在沸腾时的情况．</w:t>
      </w:r>
    </w:p>
    <w:p w:rsidR="0014731A" w:rsidRDefault="0014731A" w:rsidP="0014731A">
      <w:pPr>
        <w:spacing w:line="360" w:lineRule="auto"/>
        <w:jc w:val="left"/>
        <w:rPr>
          <w:rFonts w:ascii="仿宋GB2312" w:eastAsia="等线" w:hAnsi="仿宋"/>
          <w:szCs w:val="21"/>
        </w:rPr>
      </w:pPr>
      <w:r>
        <w:rPr>
          <w:rFonts w:ascii="仿宋GB2312" w:eastAsia="仿宋GB2312" w:hAnsi="仿宋" w:hint="eastAsia"/>
          <w:color w:val="000000"/>
          <w:szCs w:val="21"/>
        </w:rPr>
        <w:t>（3）图中当水温接近90</w:t>
      </w:r>
      <w:r>
        <w:rPr>
          <w:rFonts w:ascii="仿宋GB2312" w:eastAsia="仿宋GB2312" w:hAnsi="仿宋" w:cs="宋体" w:hint="eastAsia"/>
          <w:color w:val="000000"/>
          <w:szCs w:val="21"/>
        </w:rPr>
        <w:t>℃</w:t>
      </w:r>
      <w:r>
        <w:rPr>
          <w:rFonts w:ascii="仿宋GB2312" w:eastAsia="仿宋GB2312" w:hAnsi="仿宋" w:hint="eastAsia"/>
          <w:color w:val="000000"/>
          <w:szCs w:val="21"/>
        </w:rPr>
        <w:t xml:space="preserve">时，小组成员小明和小华每隔1min记录一次温度，并绘制了水温随时间变化的图象3，由图象2可知：水沸腾时温度变化的特点是________．由图3两个同学绘制的沸腾图象可知：实验中他们所用水的________不同。  </w:t>
      </w:r>
    </w:p>
    <w:p w:rsidR="0014731A" w:rsidRDefault="0014731A" w:rsidP="0014731A">
      <w:pPr>
        <w:spacing w:line="360" w:lineRule="auto"/>
        <w:jc w:val="left"/>
        <w:rPr>
          <w:rFonts w:ascii="仿宋GB2312" w:eastAsia="等线" w:hAnsi="仿宋" w:hint="eastAsia"/>
          <w:szCs w:val="21"/>
        </w:rPr>
      </w:pPr>
      <w:r>
        <w:rPr>
          <w:rFonts w:ascii="仿宋GB2312" w:eastAsia="仿宋GB2312" w:hAnsi="仿宋" w:hint="eastAsia"/>
          <w:color w:val="000000"/>
          <w:szCs w:val="21"/>
        </w:rPr>
        <w:lastRenderedPageBreak/>
        <w:t>（4）实验中为了减少从开始加热到沸腾所用的时间，可以采取的措施是________（写出一种即可）。</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（5）小明在第9分钟撤掉酒精灯后，发现水未立即停止沸腾，试分析其原因________（合理即可）。</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noProof/>
          <w:szCs w:val="21"/>
        </w:rPr>
        <w:drawing>
          <wp:anchor distT="0" distB="0" distL="114300" distR="114300" simplePos="0" relativeHeight="251673600" behindDoc="0" locked="0" layoutInCell="1" allowOverlap="1">
            <wp:simplePos x="0" y="0"/>
            <wp:positionH relativeFrom="column">
              <wp:posOffset>3810</wp:posOffset>
            </wp:positionH>
            <wp:positionV relativeFrom="paragraph">
              <wp:posOffset>273050</wp:posOffset>
            </wp:positionV>
            <wp:extent cx="2371725" cy="800100"/>
            <wp:effectExtent l="0" t="0" r="9525" b="0"/>
            <wp:wrapSquare wrapText="bothSides"/>
            <wp:docPr id="1358072572" name="图片 135807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17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GB2312" w:eastAsia="仿宋GB2312" w:hAnsi="仿宋" w:hint="eastAsia"/>
          <w:color w:val="000000"/>
          <w:szCs w:val="21"/>
        </w:rPr>
        <w:t>18.小明用蜡烛、凸透镜和光屏做“探究凸透镜成像的规律”的实验.如图所示</w:t>
      </w:r>
      <w:r>
        <w:rPr>
          <w:rFonts w:ascii="仿宋GB2312" w:eastAsia="仿宋GB2312" w:hAnsi="仿宋" w:hint="eastAsia"/>
          <w:szCs w:val="21"/>
        </w:rPr>
        <w:br/>
      </w:r>
    </w:p>
    <w:p w:rsidR="0014731A" w:rsidRDefault="0014731A" w:rsidP="0014731A">
      <w:pPr>
        <w:spacing w:line="360" w:lineRule="auto"/>
        <w:jc w:val="left"/>
        <w:rPr>
          <w:rFonts w:ascii="仿宋GB2312" w:eastAsia="仿宋GB2312" w:hAnsi="仿宋" w:hint="eastAsia"/>
          <w:color w:val="000000"/>
          <w:szCs w:val="21"/>
        </w:rPr>
      </w:pPr>
    </w:p>
    <w:p w:rsidR="0014731A" w:rsidRDefault="0014731A" w:rsidP="0014731A">
      <w:pPr>
        <w:spacing w:line="360" w:lineRule="auto"/>
        <w:jc w:val="left"/>
        <w:rPr>
          <w:rFonts w:ascii="仿宋GB2312" w:eastAsia="仿宋GB2312" w:hAnsi="仿宋" w:hint="eastAsia"/>
          <w:color w:val="000000"/>
          <w:szCs w:val="21"/>
        </w:rPr>
      </w:pP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（1）要使像能够成在光屏的中央，应将光屏向________调整(上/下)；</w:t>
      </w:r>
      <w:r>
        <w:rPr>
          <w:rFonts w:ascii="仿宋GB2312" w:eastAsia="仿宋GB2312" w:cs="Calibri" w:hint="eastAsia"/>
          <w:color w:val="000000"/>
          <w:szCs w:val="21"/>
        </w:rPr>
        <w:t>  </w:t>
      </w:r>
      <w:r>
        <w:rPr>
          <w:rFonts w:ascii="仿宋GB2312" w:eastAsia="仿宋GB2312" w:hAnsi="仿宋" w:hint="eastAsia"/>
          <w:color w:val="000000"/>
          <w:szCs w:val="21"/>
        </w:rPr>
        <w:t xml:space="preserve">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 xml:space="preserve">（2）实验过程中，当烛焰距凸透镜15cm时，移动光屏至某一位置，在光屏上得到一等大清晰的像，则该凸透镜的焦距是________cm；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 xml:space="preserve">（3）接着使烛焰向左移动一定距离，为了在光屏上再次成清晰的像，可以在烛焰和凸透镜之间增加一个度数合适的________（近视/远视）眼镜.    </w:t>
      </w:r>
    </w:p>
    <w:p w:rsidR="0014731A" w:rsidRDefault="0014731A" w:rsidP="0014731A">
      <w:pPr>
        <w:spacing w:line="360" w:lineRule="auto"/>
        <w:jc w:val="left"/>
        <w:rPr>
          <w:rFonts w:ascii="仿宋GB2312" w:eastAsia="等线" w:hAnsi="仿宋"/>
          <w:color w:val="000000"/>
          <w:szCs w:val="21"/>
        </w:rPr>
      </w:pPr>
      <w:r>
        <w:rPr>
          <w:rFonts w:ascii="仿宋GB2312" w:eastAsia="仿宋GB2312" w:hAnsi="仿宋" w:hint="eastAsia"/>
          <w:color w:val="000000"/>
          <w:szCs w:val="21"/>
        </w:rPr>
        <w:t>19.酱油是咸的，小明猜想酱油密度一定比水的密度大，于是他和小亮用天平和量筒做了如下实验测量酱油的密度．小明想知道酱油的密度，于是他和小华用天平和量筒做了如下实验：</w:t>
      </w:r>
    </w:p>
    <w:p w:rsidR="0014731A" w:rsidRDefault="0014731A" w:rsidP="0014731A">
      <w:pPr>
        <w:spacing w:line="360" w:lineRule="auto"/>
        <w:jc w:val="left"/>
        <w:rPr>
          <w:rFonts w:ascii="仿宋GB2312" w:eastAsia="等线" w:hAnsi="仿宋"/>
          <w:color w:val="000000"/>
          <w:szCs w:val="21"/>
        </w:rPr>
      </w:pPr>
      <w:r>
        <w:rPr>
          <w:rFonts w:ascii="仿宋GB2312" w:eastAsia="仿宋GB2312" w:hAnsi="仿宋" w:hint="eastAsia"/>
          <w:noProof/>
          <w:szCs w:val="21"/>
        </w:rPr>
        <w:drawing>
          <wp:anchor distT="0" distB="0" distL="114300" distR="114300" simplePos="0" relativeHeight="251674624" behindDoc="0" locked="0" layoutInCell="1" allowOverlap="1">
            <wp:simplePos x="0" y="0"/>
            <wp:positionH relativeFrom="column">
              <wp:posOffset>999490</wp:posOffset>
            </wp:positionH>
            <wp:positionV relativeFrom="paragraph">
              <wp:posOffset>14605</wp:posOffset>
            </wp:positionV>
            <wp:extent cx="3298190" cy="1588770"/>
            <wp:effectExtent l="0" t="0" r="0" b="0"/>
            <wp:wrapSquare wrapText="bothSides"/>
            <wp:docPr id="1358072571" name="图片 135807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98190" cy="1588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31A" w:rsidRDefault="0014731A" w:rsidP="0014731A">
      <w:pPr>
        <w:spacing w:line="360" w:lineRule="auto"/>
        <w:jc w:val="left"/>
        <w:rPr>
          <w:rFonts w:ascii="仿宋GB2312" w:eastAsia="等线" w:hAnsi="仿宋"/>
          <w:color w:val="000000"/>
          <w:szCs w:val="21"/>
        </w:rPr>
      </w:pPr>
    </w:p>
    <w:p w:rsidR="0014731A" w:rsidRDefault="0014731A" w:rsidP="0014731A">
      <w:pPr>
        <w:spacing w:line="360" w:lineRule="auto"/>
        <w:jc w:val="left"/>
        <w:rPr>
          <w:rFonts w:ascii="仿宋GB2312" w:eastAsia="等线" w:hAnsi="仿宋"/>
          <w:color w:val="000000"/>
          <w:szCs w:val="21"/>
        </w:rPr>
      </w:pPr>
    </w:p>
    <w:p w:rsidR="0014731A" w:rsidRDefault="0014731A" w:rsidP="0014731A">
      <w:pPr>
        <w:spacing w:line="360" w:lineRule="auto"/>
        <w:jc w:val="left"/>
        <w:rPr>
          <w:rFonts w:ascii="仿宋GB2312" w:eastAsia="等线" w:hAnsi="仿宋"/>
          <w:color w:val="000000"/>
          <w:szCs w:val="21"/>
        </w:rPr>
      </w:pPr>
    </w:p>
    <w:p w:rsidR="0014731A" w:rsidRDefault="0014731A" w:rsidP="0014731A">
      <w:pPr>
        <w:spacing w:line="360" w:lineRule="auto"/>
        <w:jc w:val="left"/>
        <w:rPr>
          <w:rFonts w:ascii="仿宋GB2312" w:eastAsia="等线" w:hAnsi="仿宋" w:hint="eastAsia"/>
          <w:szCs w:val="21"/>
        </w:rPr>
      </w:pPr>
      <w:r>
        <w:rPr>
          <w:rFonts w:ascii="仿宋GB2312" w:eastAsia="仿宋GB2312" w:hAnsi="仿宋" w:hint="eastAsia"/>
          <w:noProof/>
          <w:szCs w:val="21"/>
        </w:rPr>
        <w:drawing>
          <wp:anchor distT="0" distB="0" distL="114300" distR="114300" simplePos="0" relativeHeight="251669504" behindDoc="0" locked="0" layoutInCell="1" allowOverlap="1">
            <wp:simplePos x="0" y="0"/>
            <wp:positionH relativeFrom="column">
              <wp:posOffset>-252730</wp:posOffset>
            </wp:positionH>
            <wp:positionV relativeFrom="paragraph">
              <wp:posOffset>102235</wp:posOffset>
            </wp:positionV>
            <wp:extent cx="1295400" cy="1181100"/>
            <wp:effectExtent l="0" t="0" r="0" b="0"/>
            <wp:wrapSquare wrapText="bothSides"/>
            <wp:docPr id="1358072570" name="图片 135807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31A" w:rsidRDefault="0014731A" w:rsidP="0014731A">
      <w:pPr>
        <w:spacing w:line="360" w:lineRule="auto"/>
        <w:jc w:val="left"/>
        <w:rPr>
          <w:rFonts w:ascii="仿宋GB2312" w:hAnsi="仿宋" w:hint="eastAsia"/>
          <w:color w:val="000000"/>
          <w:szCs w:val="21"/>
        </w:rPr>
      </w:pPr>
    </w:p>
    <w:p w:rsidR="0014731A" w:rsidRDefault="0014731A" w:rsidP="0014731A">
      <w:pPr>
        <w:spacing w:line="360" w:lineRule="auto"/>
        <w:jc w:val="left"/>
        <w:rPr>
          <w:rFonts w:ascii="仿宋GB2312" w:hAnsi="仿宋" w:hint="eastAsia"/>
          <w:color w:val="000000"/>
          <w:szCs w:val="21"/>
        </w:rPr>
      </w:pPr>
    </w:p>
    <w:p w:rsidR="0014731A" w:rsidRDefault="0014731A" w:rsidP="0014731A">
      <w:pPr>
        <w:spacing w:line="360" w:lineRule="auto"/>
        <w:jc w:val="left"/>
        <w:rPr>
          <w:rFonts w:ascii="仿宋GB2312" w:hAnsi="仿宋" w:hint="eastAsia"/>
          <w:color w:val="000000"/>
          <w:szCs w:val="21"/>
        </w:rPr>
      </w:pPr>
    </w:p>
    <w:p w:rsidR="0014731A" w:rsidRDefault="0014731A" w:rsidP="0014731A">
      <w:pPr>
        <w:spacing w:line="360" w:lineRule="auto"/>
        <w:jc w:val="left"/>
        <w:rPr>
          <w:rFonts w:ascii="仿宋GB2312" w:hAnsi="仿宋" w:hint="eastAsia"/>
          <w:color w:val="000000"/>
          <w:szCs w:val="21"/>
        </w:rPr>
      </w:pP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（1）将天平放在水平台上，把游码放在________</w:t>
      </w:r>
      <w:r>
        <w:rPr>
          <w:rFonts w:ascii="仿宋GB2312" w:eastAsia="仿宋GB2312" w:cs="Calibri" w:hint="eastAsia"/>
          <w:color w:val="000000"/>
          <w:szCs w:val="21"/>
        </w:rPr>
        <w:t> </w:t>
      </w:r>
      <w:r>
        <w:rPr>
          <w:rFonts w:ascii="仿宋GB2312" w:eastAsia="仿宋GB2312" w:hAnsi="仿宋" w:hint="eastAsia"/>
          <w:color w:val="000000"/>
          <w:szCs w:val="21"/>
        </w:rPr>
        <w:t>处，发现指针指在分度盘的右侧，要使横梁平衡，应将平衡螺母向________</w:t>
      </w:r>
      <w:r>
        <w:rPr>
          <w:rFonts w:ascii="仿宋GB2312" w:eastAsia="仿宋GB2312" w:cs="Calibri" w:hint="eastAsia"/>
          <w:color w:val="000000"/>
          <w:szCs w:val="21"/>
        </w:rPr>
        <w:t> </w:t>
      </w:r>
      <w:r>
        <w:rPr>
          <w:rFonts w:ascii="仿宋GB2312" w:eastAsia="仿宋GB2312" w:hAnsi="仿宋" w:hint="eastAsia"/>
          <w:color w:val="000000"/>
          <w:szCs w:val="21"/>
        </w:rPr>
        <w:t>（选填“右”或“左”）调．</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color w:val="000000"/>
          <w:szCs w:val="21"/>
        </w:rPr>
        <w:t>（2）用天平测出空烧杯的质量为17g，在烧杯中倒入适量的酱油，测出烧杯和酱油的总质量如图甲所示，将烧杯中的酱油全部倒入量筒中，酱油的体积如图乙所示，则烧杯中酱油的质量为　________</w:t>
      </w:r>
      <w:r>
        <w:rPr>
          <w:rFonts w:ascii="仿宋GB2312" w:eastAsia="仿宋GB2312" w:cs="Calibri" w:hint="eastAsia"/>
          <w:color w:val="000000"/>
          <w:szCs w:val="21"/>
        </w:rPr>
        <w:t> </w:t>
      </w:r>
      <w:r>
        <w:rPr>
          <w:rFonts w:ascii="仿宋GB2312" w:eastAsia="仿宋GB2312" w:hAnsi="仿宋" w:hint="eastAsia"/>
          <w:color w:val="000000"/>
          <w:szCs w:val="21"/>
        </w:rPr>
        <w:t xml:space="preserve">　g，酱油的密度为　________</w:t>
      </w:r>
      <w:r>
        <w:rPr>
          <w:rFonts w:ascii="仿宋GB2312" w:eastAsia="仿宋GB2312" w:cs="Calibri" w:hint="eastAsia"/>
          <w:color w:val="000000"/>
          <w:szCs w:val="21"/>
        </w:rPr>
        <w:t> </w:t>
      </w:r>
      <w:r>
        <w:rPr>
          <w:rFonts w:ascii="仿宋GB2312" w:eastAsia="仿宋GB2312" w:hAnsi="仿宋" w:hint="eastAsia"/>
          <w:color w:val="000000"/>
          <w:szCs w:val="21"/>
        </w:rPr>
        <w:t xml:space="preserve">　kg/m</w:t>
      </w:r>
      <w:r>
        <w:rPr>
          <w:rFonts w:ascii="仿宋GB2312" w:eastAsia="仿宋GB2312" w:hAnsi="仿宋" w:hint="eastAsia"/>
          <w:color w:val="000000"/>
          <w:szCs w:val="21"/>
          <w:vertAlign w:val="superscript"/>
        </w:rPr>
        <w:t>3</w:t>
      </w:r>
      <w:r>
        <w:rPr>
          <w:rFonts w:ascii="仿宋GB2312" w:eastAsia="仿宋GB2312" w:hAnsi="仿宋" w:hint="eastAsia"/>
          <w:color w:val="000000"/>
          <w:szCs w:val="21"/>
        </w:rPr>
        <w:t xml:space="preserve"> 。 </w:t>
      </w:r>
    </w:p>
    <w:p w:rsidR="0014731A" w:rsidRDefault="0014731A" w:rsidP="0014731A">
      <w:pPr>
        <w:numPr>
          <w:ilvl w:val="0"/>
          <w:numId w:val="5"/>
        </w:numPr>
        <w:spacing w:after="0" w:line="360" w:lineRule="auto"/>
        <w:jc w:val="left"/>
        <w:rPr>
          <w:rFonts w:ascii="仿宋GB2312" w:eastAsia="仿宋GB2312" w:hAnsi="仿宋" w:hint="eastAsia"/>
          <w:szCs w:val="21"/>
        </w:rPr>
      </w:pPr>
      <w:r>
        <w:rPr>
          <w:rFonts w:ascii="仿宋GB2312" w:eastAsia="仿宋GB2312" w:hAnsi="仿宋" w:hint="eastAsia"/>
          <w:color w:val="000000"/>
          <w:szCs w:val="21"/>
        </w:rPr>
        <w:t>小明用这种方法测得酱油密度会________</w:t>
      </w:r>
      <w:r>
        <w:rPr>
          <w:rFonts w:ascii="仿宋GB2312" w:eastAsia="仿宋GB2312" w:cs="Calibri" w:hint="eastAsia"/>
          <w:color w:val="000000"/>
          <w:szCs w:val="21"/>
        </w:rPr>
        <w:t> </w:t>
      </w:r>
      <w:r>
        <w:rPr>
          <w:rFonts w:ascii="仿宋GB2312" w:eastAsia="仿宋GB2312" w:hAnsi="仿宋" w:hint="eastAsia"/>
          <w:color w:val="000000"/>
          <w:szCs w:val="21"/>
        </w:rPr>
        <w:t>。（填“偏大”或“偏小”）</w:t>
      </w:r>
    </w:p>
    <w:p w:rsidR="0014731A" w:rsidRDefault="0014731A" w:rsidP="0014731A">
      <w:pPr>
        <w:widowControl/>
        <w:spacing w:line="360" w:lineRule="auto"/>
        <w:jc w:val="left"/>
        <w:rPr>
          <w:rFonts w:ascii="仿宋_GB2312" w:eastAsia="仿宋_GB2312" w:hAnsi="仿宋" w:hint="eastAsia"/>
          <w:b/>
          <w:bCs/>
          <w:sz w:val="24"/>
        </w:rPr>
      </w:pPr>
      <w:r>
        <w:rPr>
          <w:rFonts w:ascii="仿宋_GB2312" w:eastAsia="仿宋_GB2312" w:hAnsi="仿宋" w:hint="eastAsia"/>
          <w:b/>
          <w:bCs/>
          <w:sz w:val="24"/>
        </w:rPr>
        <w:t>五．计算题（20题7分；21题8分；共15分）</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szCs w:val="21"/>
        </w:rPr>
        <w:t xml:space="preserve">20.2019年6月28日，长沙开通了地铁5号线，目前开通的地铁五号线在北部汽车客运站和湘江新区及大学城之间行驶，以后将有更多条地铁线开通，届时将更为方便地为广大市民服务．地铁全线开通后，从长沙火车站到湘江新区站大约需40min的时间，运行的平均速度为45km/h．求：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szCs w:val="21"/>
        </w:rPr>
        <w:t xml:space="preserve">（1）地铁从火车站到长沙湘江新区通过的路程大约是多少千米？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szCs w:val="21"/>
        </w:rPr>
        <w:t xml:space="preserve">（2）若采用磁悬浮列车速度可以达到300km/h，则由火车站运行到湘江新区采用磁悬浮技术的列车比地铁列车运行的时间可以节约多少分钟？    </w:t>
      </w:r>
    </w:p>
    <w:p w:rsidR="0014731A" w:rsidRDefault="0014731A" w:rsidP="0014731A">
      <w:pPr>
        <w:spacing w:line="360" w:lineRule="auto"/>
        <w:jc w:val="left"/>
        <w:rPr>
          <w:rFonts w:ascii="仿宋GB2312" w:eastAsia="仿宋GB2312" w:hAnsi="仿宋" w:hint="eastAsia"/>
          <w:szCs w:val="21"/>
        </w:rPr>
      </w:pPr>
    </w:p>
    <w:p w:rsidR="0014731A" w:rsidRDefault="0014731A" w:rsidP="0014731A">
      <w:pPr>
        <w:spacing w:line="360" w:lineRule="auto"/>
        <w:jc w:val="left"/>
        <w:rPr>
          <w:rFonts w:ascii="仿宋GB2312" w:eastAsia="仿宋GB2312" w:hAnsi="仿宋" w:hint="eastAsia"/>
          <w:szCs w:val="21"/>
        </w:rPr>
      </w:pPr>
    </w:p>
    <w:p w:rsidR="0014731A" w:rsidRDefault="0014731A" w:rsidP="0014731A">
      <w:pPr>
        <w:spacing w:line="360" w:lineRule="auto"/>
        <w:jc w:val="left"/>
        <w:rPr>
          <w:rFonts w:ascii="仿宋GB2312" w:eastAsia="仿宋GB2312" w:hAnsi="仿宋" w:hint="eastAsia"/>
          <w:szCs w:val="21"/>
        </w:rPr>
      </w:pPr>
    </w:p>
    <w:p w:rsidR="0014731A" w:rsidRDefault="0014731A" w:rsidP="0014731A">
      <w:pPr>
        <w:spacing w:line="360" w:lineRule="auto"/>
        <w:jc w:val="left"/>
        <w:rPr>
          <w:rFonts w:ascii="仿宋GB2312" w:eastAsia="等线" w:hAnsi="仿宋" w:hint="eastAsia"/>
          <w:szCs w:val="21"/>
        </w:rPr>
      </w:pP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szCs w:val="21"/>
        </w:rPr>
        <w:t xml:space="preserve">21．一个质量是300g的瓶子，装满水后总质量是1300g。求：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szCs w:val="21"/>
        </w:rPr>
        <w:t xml:space="preserve">（1）水的质量是多少g?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szCs w:val="21"/>
        </w:rPr>
        <w:lastRenderedPageBreak/>
        <w:t xml:space="preserve">（2）水的体积是多少cm3?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szCs w:val="21"/>
        </w:rPr>
        <w:t xml:space="preserve">（3）若用它来装植物油，最多可装多少g?(P植物油=0.9g／cm3)    </w:t>
      </w:r>
    </w:p>
    <w:p w:rsidR="0014731A" w:rsidRDefault="0014731A" w:rsidP="0014731A">
      <w:pPr>
        <w:spacing w:line="360" w:lineRule="auto"/>
        <w:jc w:val="left"/>
        <w:rPr>
          <w:rFonts w:ascii="仿宋GB2312" w:eastAsia="仿宋GB2312" w:hAnsi="仿宋" w:hint="eastAsia"/>
          <w:szCs w:val="21"/>
        </w:rPr>
      </w:pPr>
      <w:r>
        <w:rPr>
          <w:rFonts w:ascii="仿宋GB2312" w:eastAsia="仿宋GB2312" w:hAnsi="仿宋" w:hint="eastAsia"/>
          <w:szCs w:val="21"/>
        </w:rPr>
        <w:t xml:space="preserve"> </w:t>
      </w:r>
    </w:p>
    <w:p w:rsidR="0014731A" w:rsidRPr="0014731A" w:rsidRDefault="0014731A" w:rsidP="00402441">
      <w:pPr>
        <w:spacing w:line="360" w:lineRule="auto"/>
        <w:jc w:val="center"/>
        <w:rPr>
          <w:rFonts w:ascii="黑体" w:eastAsia="黑体" w:hAnsi="黑体" w:cs="黑体" w:hint="eastAsia"/>
          <w:bCs/>
          <w:color w:val="FF0000"/>
          <w:sz w:val="28"/>
        </w:rPr>
      </w:pPr>
    </w:p>
    <w:sectPr w:rsidR="0014731A" w:rsidRPr="0014731A">
      <w:head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F4" w:rsidRDefault="004922F4" w:rsidP="002B2FC7">
      <w:pPr>
        <w:spacing w:after="0" w:line="240" w:lineRule="auto"/>
      </w:pPr>
      <w:r>
        <w:separator/>
      </w:r>
    </w:p>
  </w:endnote>
  <w:endnote w:type="continuationSeparator" w:id="0">
    <w:p w:rsidR="004922F4" w:rsidRDefault="004922F4"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GB2312">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F4" w:rsidRDefault="004922F4" w:rsidP="002B2FC7">
      <w:pPr>
        <w:spacing w:after="0" w:line="240" w:lineRule="auto"/>
      </w:pPr>
      <w:r>
        <w:separator/>
      </w:r>
    </w:p>
  </w:footnote>
  <w:footnote w:type="continuationSeparator" w:id="0">
    <w:p w:rsidR="004922F4" w:rsidRDefault="004922F4"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26833107"/>
    <w:multiLevelType w:val="multilevel"/>
    <w:tmpl w:val="26833107"/>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8A6DD0"/>
    <w:multiLevelType w:val="multilevel"/>
    <w:tmpl w:val="428A6DD0"/>
    <w:lvl w:ilvl="0">
      <w:start w:val="3"/>
      <w:numFmt w:val="decimal"/>
      <w:lvlText w:val="（%1）"/>
      <w:lvlJc w:val="left"/>
      <w:pPr>
        <w:ind w:left="720" w:hanging="72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9A87F7D"/>
    <w:multiLevelType w:val="multilevel"/>
    <w:tmpl w:val="49A87F7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772DF8B"/>
    <w:multiLevelType w:val="singleLevel"/>
    <w:tmpl w:val="7772DF8B"/>
    <w:lvl w:ilvl="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A6FC0"/>
    <w:rsid w:val="00114AD8"/>
    <w:rsid w:val="0014731A"/>
    <w:rsid w:val="00210DFB"/>
    <w:rsid w:val="002B2FC7"/>
    <w:rsid w:val="003A6130"/>
    <w:rsid w:val="00402441"/>
    <w:rsid w:val="004922F4"/>
    <w:rsid w:val="004A4C27"/>
    <w:rsid w:val="005C2B19"/>
    <w:rsid w:val="005D3A0A"/>
    <w:rsid w:val="0060070A"/>
    <w:rsid w:val="006508AB"/>
    <w:rsid w:val="009F72B0"/>
    <w:rsid w:val="00A7719F"/>
    <w:rsid w:val="00E2417B"/>
    <w:rsid w:val="00ED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table" w:styleId="a6">
    <w:name w:val="Table Grid"/>
    <w:qFormat/>
    <w:rsid w:val="000A6FC0"/>
    <w:pPr>
      <w:spacing w:after="200" w:line="276" w:lineRule="auto"/>
    </w:pPr>
    <w:rPr>
      <w:rFonts w:ascii="Calibri" w:eastAsia="宋体"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
    <w:link w:val="a7"/>
    <w:uiPriority w:val="99"/>
    <w:rsid w:val="00210DFB"/>
    <w:rPr>
      <w:rFonts w:ascii="宋体" w:hAnsi="Courier New" w:cs="Courier New"/>
      <w:szCs w:val="21"/>
    </w:rPr>
  </w:style>
  <w:style w:type="paragraph" w:styleId="a7">
    <w:name w:val="Plain Text"/>
    <w:basedOn w:val="a"/>
    <w:link w:val="Char2"/>
    <w:uiPriority w:val="99"/>
    <w:unhideWhenUsed/>
    <w:rsid w:val="00210DFB"/>
    <w:pPr>
      <w:spacing w:after="0" w:line="240" w:lineRule="auto"/>
    </w:pPr>
    <w:rPr>
      <w:rFonts w:ascii="宋体" w:eastAsiaTheme="minorEastAsia" w:hAnsi="Courier New" w:cs="Courier New"/>
      <w:szCs w:val="21"/>
    </w:rPr>
  </w:style>
  <w:style w:type="character" w:customStyle="1" w:styleId="Char10">
    <w:name w:val="纯文本 Char1"/>
    <w:basedOn w:val="a0"/>
    <w:uiPriority w:val="99"/>
    <w:semiHidden/>
    <w:rsid w:val="00210DFB"/>
    <w:rPr>
      <w:rFonts w:ascii="宋体" w:eastAsia="宋体" w:hAnsi="Courier New" w:cs="Courier New"/>
      <w:szCs w:val="21"/>
    </w:rPr>
  </w:style>
  <w:style w:type="character" w:styleId="a8">
    <w:name w:val="Hyperlink"/>
    <w:basedOn w:val="a0"/>
    <w:uiPriority w:val="99"/>
    <w:unhideWhenUsed/>
    <w:rsid w:val="006508AB"/>
    <w:rPr>
      <w:color w:val="0000FF"/>
      <w:u w:val="single"/>
    </w:rPr>
  </w:style>
  <w:style w:type="paragraph" w:styleId="a9">
    <w:name w:val="Normal (Web)"/>
    <w:basedOn w:val="a"/>
    <w:semiHidden/>
    <w:unhideWhenUsed/>
    <w:rsid w:val="009F72B0"/>
    <w:pPr>
      <w:adjustRightInd w:val="0"/>
      <w:spacing w:before="100" w:beforeAutospacing="1" w:after="100" w:afterAutospacing="1" w:line="312" w:lineRule="atLeast"/>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table" w:styleId="a6">
    <w:name w:val="Table Grid"/>
    <w:qFormat/>
    <w:rsid w:val="000A6FC0"/>
    <w:pPr>
      <w:spacing w:after="200" w:line="276" w:lineRule="auto"/>
    </w:pPr>
    <w:rPr>
      <w:rFonts w:ascii="Calibri" w:eastAsia="宋体"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
    <w:link w:val="a7"/>
    <w:uiPriority w:val="99"/>
    <w:rsid w:val="00210DFB"/>
    <w:rPr>
      <w:rFonts w:ascii="宋体" w:hAnsi="Courier New" w:cs="Courier New"/>
      <w:szCs w:val="21"/>
    </w:rPr>
  </w:style>
  <w:style w:type="paragraph" w:styleId="a7">
    <w:name w:val="Plain Text"/>
    <w:basedOn w:val="a"/>
    <w:link w:val="Char2"/>
    <w:uiPriority w:val="99"/>
    <w:unhideWhenUsed/>
    <w:rsid w:val="00210DFB"/>
    <w:pPr>
      <w:spacing w:after="0" w:line="240" w:lineRule="auto"/>
    </w:pPr>
    <w:rPr>
      <w:rFonts w:ascii="宋体" w:eastAsiaTheme="minorEastAsia" w:hAnsi="Courier New" w:cs="Courier New"/>
      <w:szCs w:val="21"/>
    </w:rPr>
  </w:style>
  <w:style w:type="character" w:customStyle="1" w:styleId="Char10">
    <w:name w:val="纯文本 Char1"/>
    <w:basedOn w:val="a0"/>
    <w:uiPriority w:val="99"/>
    <w:semiHidden/>
    <w:rsid w:val="00210DFB"/>
    <w:rPr>
      <w:rFonts w:ascii="宋体" w:eastAsia="宋体" w:hAnsi="Courier New" w:cs="Courier New"/>
      <w:szCs w:val="21"/>
    </w:rPr>
  </w:style>
  <w:style w:type="character" w:styleId="a8">
    <w:name w:val="Hyperlink"/>
    <w:basedOn w:val="a0"/>
    <w:uiPriority w:val="99"/>
    <w:unhideWhenUsed/>
    <w:rsid w:val="006508AB"/>
    <w:rPr>
      <w:color w:val="0000FF"/>
      <w:u w:val="single"/>
    </w:rPr>
  </w:style>
  <w:style w:type="paragraph" w:styleId="a9">
    <w:name w:val="Normal (Web)"/>
    <w:basedOn w:val="a"/>
    <w:semiHidden/>
    <w:unhideWhenUsed/>
    <w:rsid w:val="009F72B0"/>
    <w:pPr>
      <w:adjustRightInd w:val="0"/>
      <w:spacing w:before="100" w:beforeAutospacing="1" w:after="100" w:afterAutospacing="1" w:line="312" w:lineRule="atLeast"/>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01074">
      <w:bodyDiv w:val="1"/>
      <w:marLeft w:val="0"/>
      <w:marRight w:val="0"/>
      <w:marTop w:val="0"/>
      <w:marBottom w:val="0"/>
      <w:divBdr>
        <w:top w:val="none" w:sz="0" w:space="0" w:color="auto"/>
        <w:left w:val="none" w:sz="0" w:space="0" w:color="auto"/>
        <w:bottom w:val="none" w:sz="0" w:space="0" w:color="auto"/>
        <w:right w:val="none" w:sz="0" w:space="0" w:color="auto"/>
      </w:divBdr>
    </w:div>
    <w:div w:id="17321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617</Words>
  <Characters>3522</Characters>
  <Application>Microsoft Office Word</Application>
  <DocSecurity>0</DocSecurity>
  <Lines>29</Lines>
  <Paragraphs>8</Paragraphs>
  <ScaleCrop>false</ScaleCrop>
  <Company>China</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2021-01-25T13:50:00Z</dcterms:created>
  <dcterms:modified xsi:type="dcterms:W3CDTF">2021-01-25T13:50:00Z</dcterms:modified>
</cp:coreProperties>
</file>