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BCE" w:rsidRDefault="004A6BCE" w:rsidP="004A6BCE">
      <w:pPr>
        <w:spacing w:line="360" w:lineRule="auto"/>
        <w:ind w:firstLineChars="200" w:firstLine="643"/>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11277600</wp:posOffset>
            </wp:positionV>
            <wp:extent cx="457200" cy="355600"/>
            <wp:effectExtent l="0" t="0" r="0" b="635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46" name="图片 46"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第五章</w:t>
      </w:r>
      <w:r>
        <w:rPr>
          <w:rFonts w:hint="eastAsia"/>
          <w:b/>
          <w:color w:val="E36C0A"/>
          <w:sz w:val="32"/>
          <w:szCs w:val="32"/>
        </w:rPr>
        <w:t xml:space="preserve">  </w:t>
      </w:r>
      <w:r>
        <w:rPr>
          <w:rFonts w:hint="eastAsia"/>
          <w:b/>
          <w:color w:val="E36C0A"/>
          <w:sz w:val="32"/>
          <w:szCs w:val="32"/>
        </w:rPr>
        <w:t>欧姆定律</w:t>
      </w:r>
    </w:p>
    <w:p w:rsidR="004A6BCE" w:rsidRDefault="004A6BCE" w:rsidP="004A6BCE">
      <w:pPr>
        <w:spacing w:line="360" w:lineRule="auto"/>
        <w:jc w:val="center"/>
        <w:rPr>
          <w:rFonts w:ascii="宋体" w:hAnsi="宋体"/>
          <w:b/>
          <w:color w:val="943634"/>
          <w:sz w:val="28"/>
          <w:szCs w:val="28"/>
        </w:rPr>
      </w:pPr>
      <w:r>
        <w:rPr>
          <w:rFonts w:ascii="宋体" w:hAnsi="宋体" w:hint="eastAsia"/>
          <w:b/>
          <w:color w:val="943634"/>
          <w:sz w:val="28"/>
          <w:szCs w:val="28"/>
        </w:rPr>
        <w:t>第3节  等效电路1</w:t>
      </w:r>
    </w:p>
    <w:p w:rsidR="004A6BCE" w:rsidRDefault="004A6BCE" w:rsidP="004A6BCE">
      <w:pPr>
        <w:spacing w:line="360" w:lineRule="auto"/>
        <w:ind w:left="480" w:hangingChars="200" w:hanging="480"/>
        <w:jc w:val="left"/>
        <w:rPr>
          <w:rFonts w:hint="eastAsia"/>
          <w:kern w:val="0"/>
          <w:sz w:val="24"/>
        </w:rPr>
      </w:pPr>
    </w:p>
    <w:p w:rsidR="004A6BCE" w:rsidRDefault="004A6BCE" w:rsidP="004A6BCE">
      <w:pPr>
        <w:spacing w:line="360" w:lineRule="auto"/>
        <w:ind w:left="480" w:hangingChars="200" w:hanging="480"/>
        <w:jc w:val="left"/>
        <w:rPr>
          <w:kern w:val="0"/>
          <w:sz w:val="24"/>
        </w:rPr>
      </w:pPr>
    </w:p>
    <w:p w:rsidR="004A6BCE" w:rsidRDefault="004A6BCE" w:rsidP="004A6BCE">
      <w:pPr>
        <w:numPr>
          <w:ilvl w:val="0"/>
          <w:numId w:val="9"/>
        </w:numPr>
        <w:spacing w:line="360" w:lineRule="auto"/>
        <w:jc w:val="left"/>
        <w:textAlignment w:val="center"/>
        <w:rPr>
          <w:rFonts w:ascii="宋体" w:hAnsi="宋体" w:cs="宋体" w:hint="eastAsia"/>
          <w:b/>
        </w:rPr>
      </w:pPr>
      <w:r>
        <w:rPr>
          <w:rFonts w:ascii="宋体" w:hAnsi="宋体" w:cs="宋体" w:hint="eastAsia"/>
          <w:b/>
        </w:rPr>
        <w:t>选择题</w:t>
      </w:r>
    </w:p>
    <w:p w:rsidR="004A6BCE" w:rsidRDefault="004A6BCE" w:rsidP="004A6BCE">
      <w:pPr>
        <w:numPr>
          <w:ilvl w:val="0"/>
          <w:numId w:val="10"/>
        </w:numPr>
        <w:spacing w:line="360" w:lineRule="auto"/>
        <w:jc w:val="left"/>
        <w:textAlignment w:val="center"/>
        <w:rPr>
          <w:rFonts w:ascii="宋体" w:hAnsi="宋体" w:cs="宋体"/>
          <w:bCs/>
        </w:rPr>
      </w:pPr>
      <w:r>
        <w:rPr>
          <w:rFonts w:ascii="宋体" w:hAnsi="宋体" w:cs="宋体"/>
          <w:bCs/>
        </w:rPr>
        <w:t>串联电路随着用电器的个数增加，其总电阻</w:t>
      </w:r>
    </w:p>
    <w:p w:rsidR="004A6BCE" w:rsidRDefault="004A6BCE" w:rsidP="004A6BCE">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变大</w:t>
      </w:r>
      <w:r>
        <w:rPr>
          <w:rFonts w:eastAsia="Times New Roman"/>
          <w:bCs/>
        </w:rPr>
        <w:t xml:space="preserve">    </w:t>
      </w:r>
      <w:r>
        <w:rPr>
          <w:bCs/>
          <w:noProof/>
        </w:rPr>
        <w:drawing>
          <wp:inline distT="0" distB="0" distL="0" distR="0">
            <wp:extent cx="28575" cy="38100"/>
            <wp:effectExtent l="0" t="0" r="9525" b="0"/>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924702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bCs/>
        </w:rPr>
        <w:t>．</w:t>
      </w:r>
      <w:r>
        <w:rPr>
          <w:rFonts w:ascii="宋体" w:hAnsi="宋体" w:cs="宋体"/>
          <w:bCs/>
        </w:rPr>
        <w:t>变小</w:t>
      </w:r>
      <w:r>
        <w:rPr>
          <w:rFonts w:eastAsia="Times New Roman"/>
          <w:bCs/>
        </w:rPr>
        <w:t xml:space="preserve">   </w:t>
      </w:r>
      <w:r>
        <w:rPr>
          <w:bCs/>
          <w:noProof/>
        </w:rPr>
        <w:drawing>
          <wp:inline distT="0" distB="0" distL="0" distR="0">
            <wp:extent cx="28575" cy="38100"/>
            <wp:effectExtent l="0" t="0" r="9525"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0703309"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C</w:t>
      </w:r>
      <w:r>
        <w:rPr>
          <w:bCs/>
        </w:rPr>
        <w:t>．</w:t>
      </w:r>
      <w:r>
        <w:rPr>
          <w:rFonts w:ascii="宋体" w:hAnsi="宋体" w:cs="宋体"/>
          <w:bCs/>
        </w:rPr>
        <w:t>不变</w:t>
      </w:r>
      <w:r>
        <w:rPr>
          <w:rFonts w:eastAsia="Times New Roman"/>
          <w:bCs/>
        </w:rPr>
        <w:t xml:space="preserve">    </w:t>
      </w:r>
      <w:r>
        <w:rPr>
          <w:bCs/>
          <w:noProof/>
        </w:rPr>
        <w:drawing>
          <wp:inline distT="0" distB="0" distL="0" distR="0">
            <wp:extent cx="28575" cy="38100"/>
            <wp:effectExtent l="0" t="0" r="9525"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346529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bCs/>
        </w:rPr>
        <w:t>．</w:t>
      </w:r>
      <w:r>
        <w:rPr>
          <w:rFonts w:ascii="宋体" w:hAnsi="宋体" w:cs="宋体"/>
          <w:bCs/>
        </w:rPr>
        <w:t>无法判断</w:t>
      </w:r>
    </w:p>
    <w:p w:rsidR="004A6BCE" w:rsidRDefault="004A6BCE" w:rsidP="004A6BCE">
      <w:pPr>
        <w:spacing w:line="360" w:lineRule="auto"/>
        <w:jc w:val="left"/>
        <w:textAlignment w:val="center"/>
        <w:rPr>
          <w:bCs/>
          <w:color w:val="FF0000"/>
        </w:rPr>
      </w:pPr>
      <w:r>
        <w:rPr>
          <w:bCs/>
          <w:color w:val="FF0000"/>
        </w:rPr>
        <w:t>【答案】</w:t>
      </w:r>
      <w:r>
        <w:rPr>
          <w:bCs/>
          <w:color w:val="FF0000"/>
        </w:rPr>
        <w:t>A</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串联电路相当于增加了电阻的长度，所以阻值增大，因此串的越多，总阻值越大。</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当增加串联电路随着用电器的个数时，相当于增长了电阻的长度，长度越长电阻越大，所以总阻值也会变大；</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4A6BCE" w:rsidRDefault="004A6BCE" w:rsidP="004A6BCE">
      <w:pPr>
        <w:spacing w:line="360" w:lineRule="auto"/>
        <w:jc w:val="left"/>
        <w:textAlignment w:val="center"/>
        <w:rPr>
          <w:rFonts w:eastAsia="Times New Roman"/>
          <w:bCs/>
        </w:rPr>
      </w:pPr>
      <w:r>
        <w:rPr>
          <w:rFonts w:hint="eastAsia"/>
          <w:bCs/>
        </w:rPr>
        <w:t>2</w:t>
      </w:r>
      <w:r>
        <w:rPr>
          <w:bCs/>
        </w:rPr>
        <w:t>．</w:t>
      </w:r>
      <w:r>
        <w:rPr>
          <w:rFonts w:ascii="宋体" w:hAnsi="宋体" w:cs="宋体"/>
          <w:bCs/>
        </w:rPr>
        <w:t>下面四组电阻分别并联以后总电阻最小的是</w:t>
      </w:r>
      <w:r>
        <w:rPr>
          <w:rFonts w:eastAsia="Times New Roman"/>
          <w:bCs/>
        </w:rPr>
        <w:t>(    )</w:t>
      </w:r>
    </w:p>
    <w:p w:rsidR="004A6BCE" w:rsidRDefault="004A6BCE" w:rsidP="004A6BCE">
      <w:pPr>
        <w:tabs>
          <w:tab w:val="left" w:pos="4153"/>
        </w:tabs>
        <w:spacing w:line="360" w:lineRule="auto"/>
        <w:jc w:val="left"/>
        <w:textAlignment w:val="center"/>
        <w:rPr>
          <w:rFonts w:eastAsia="Times New Roman"/>
          <w:bCs/>
        </w:rPr>
      </w:pPr>
      <w:r>
        <w:rPr>
          <w:bCs/>
        </w:rPr>
        <w:t>A</w:t>
      </w:r>
      <w:r>
        <w:rPr>
          <w:bCs/>
        </w:rPr>
        <w:t>．</w:t>
      </w:r>
      <w:r>
        <w:rPr>
          <w:rFonts w:eastAsia="Times New Roman"/>
          <w:bCs/>
          <w:i/>
        </w:rPr>
        <w:t>R</w:t>
      </w:r>
      <w:r>
        <w:rPr>
          <w:rFonts w:eastAsia="Times New Roman"/>
          <w:bCs/>
          <w:vertAlign w:val="subscript"/>
        </w:rPr>
        <w:t>1</w:t>
      </w:r>
      <w:r>
        <w:rPr>
          <w:rFonts w:eastAsia="Times New Roman"/>
          <w:bCs/>
        </w:rPr>
        <w:t xml:space="preserve">＝10 Ω  </w:t>
      </w:r>
      <w:r>
        <w:rPr>
          <w:rFonts w:eastAsia="Times New Roman"/>
          <w:bCs/>
          <w:i/>
        </w:rPr>
        <w:t>R</w:t>
      </w:r>
      <w:r>
        <w:rPr>
          <w:rFonts w:eastAsia="Times New Roman"/>
          <w:bCs/>
          <w:vertAlign w:val="subscript"/>
        </w:rPr>
        <w:t>2</w:t>
      </w:r>
      <w:r>
        <w:rPr>
          <w:rFonts w:eastAsia="Times New Roman"/>
          <w:bCs/>
        </w:rPr>
        <w:t>＝100 Ω</w:t>
      </w:r>
      <w:r>
        <w:rPr>
          <w:bCs/>
        </w:rPr>
        <w:tab/>
        <w:t>B</w:t>
      </w:r>
      <w:r>
        <w:rPr>
          <w:bCs/>
        </w:rPr>
        <w:t>．</w:t>
      </w:r>
      <w:r>
        <w:rPr>
          <w:rFonts w:eastAsia="Times New Roman"/>
          <w:bCs/>
          <w:i/>
        </w:rPr>
        <w:t>R</w:t>
      </w:r>
      <w:r>
        <w:rPr>
          <w:rFonts w:eastAsia="Times New Roman"/>
          <w:bCs/>
          <w:vertAlign w:val="subscript"/>
        </w:rPr>
        <w:t>1</w:t>
      </w:r>
      <w:r>
        <w:rPr>
          <w:rFonts w:eastAsia="Times New Roman"/>
          <w:bCs/>
        </w:rPr>
        <w:t xml:space="preserve">＝4 </w:t>
      </w:r>
      <w:proofErr w:type="gramStart"/>
      <w:r>
        <w:rPr>
          <w:rFonts w:eastAsia="Times New Roman"/>
          <w:bCs/>
        </w:rPr>
        <w:t xml:space="preserve">Ω  </w:t>
      </w:r>
      <w:r>
        <w:rPr>
          <w:rFonts w:eastAsia="Times New Roman"/>
          <w:bCs/>
          <w:i/>
        </w:rPr>
        <w:t>R</w:t>
      </w:r>
      <w:r>
        <w:rPr>
          <w:rFonts w:eastAsia="Times New Roman"/>
          <w:bCs/>
          <w:vertAlign w:val="subscript"/>
        </w:rPr>
        <w:t>2</w:t>
      </w:r>
      <w:proofErr w:type="gramEnd"/>
      <w:r>
        <w:rPr>
          <w:rFonts w:eastAsia="Times New Roman"/>
          <w:bCs/>
        </w:rPr>
        <w:t>＝40 Ω</w:t>
      </w:r>
    </w:p>
    <w:p w:rsidR="004A6BCE" w:rsidRDefault="004A6BCE" w:rsidP="004A6BCE">
      <w:pPr>
        <w:tabs>
          <w:tab w:val="left" w:pos="4153"/>
        </w:tabs>
        <w:spacing w:line="360" w:lineRule="auto"/>
        <w:jc w:val="left"/>
        <w:textAlignment w:val="center"/>
        <w:rPr>
          <w:rFonts w:eastAsia="Times New Roman"/>
          <w:bCs/>
        </w:rPr>
      </w:pPr>
      <w:r>
        <w:rPr>
          <w:bCs/>
        </w:rPr>
        <w:t>C</w:t>
      </w:r>
      <w:r>
        <w:rPr>
          <w:bCs/>
        </w:rPr>
        <w:t>．</w:t>
      </w:r>
      <w:r>
        <w:rPr>
          <w:rFonts w:eastAsia="Times New Roman"/>
          <w:bCs/>
          <w:i/>
        </w:rPr>
        <w:t>R</w:t>
      </w:r>
      <w:r>
        <w:rPr>
          <w:rFonts w:eastAsia="Times New Roman"/>
          <w:bCs/>
          <w:vertAlign w:val="subscript"/>
        </w:rPr>
        <w:t>1</w:t>
      </w:r>
      <w:r>
        <w:rPr>
          <w:rFonts w:eastAsia="Times New Roman"/>
          <w:bCs/>
        </w:rPr>
        <w:t xml:space="preserve">＝20 Ω  </w:t>
      </w:r>
      <w:r>
        <w:rPr>
          <w:rFonts w:eastAsia="Times New Roman"/>
          <w:bCs/>
          <w:i/>
        </w:rPr>
        <w:t>R</w:t>
      </w:r>
      <w:r>
        <w:rPr>
          <w:rFonts w:eastAsia="Times New Roman"/>
          <w:bCs/>
          <w:vertAlign w:val="subscript"/>
        </w:rPr>
        <w:t>2</w:t>
      </w:r>
      <w:r>
        <w:rPr>
          <w:rFonts w:eastAsia="Times New Roman"/>
          <w:bCs/>
        </w:rPr>
        <w:t>＝30 Ω</w:t>
      </w:r>
      <w:r>
        <w:rPr>
          <w:bCs/>
        </w:rPr>
        <w:tab/>
        <w:t>D</w:t>
      </w:r>
      <w:r>
        <w:rPr>
          <w:bCs/>
        </w:rPr>
        <w:t>．</w:t>
      </w:r>
      <w:r>
        <w:rPr>
          <w:rFonts w:eastAsia="Times New Roman"/>
          <w:bCs/>
          <w:i/>
        </w:rPr>
        <w:t>R</w:t>
      </w:r>
      <w:r>
        <w:rPr>
          <w:rFonts w:eastAsia="Times New Roman"/>
          <w:bCs/>
          <w:vertAlign w:val="subscript"/>
        </w:rPr>
        <w:t>1</w:t>
      </w:r>
      <w:r>
        <w:rPr>
          <w:rFonts w:eastAsia="Times New Roman"/>
          <w:bCs/>
        </w:rPr>
        <w:t xml:space="preserve">＝12 </w:t>
      </w:r>
      <w:proofErr w:type="gramStart"/>
      <w:r>
        <w:rPr>
          <w:rFonts w:eastAsia="Times New Roman"/>
          <w:bCs/>
        </w:rPr>
        <w:t xml:space="preserve">Ω  </w:t>
      </w:r>
      <w:r>
        <w:rPr>
          <w:rFonts w:eastAsia="Times New Roman"/>
          <w:bCs/>
          <w:i/>
        </w:rPr>
        <w:t>R</w:t>
      </w:r>
      <w:r>
        <w:rPr>
          <w:rFonts w:eastAsia="Times New Roman"/>
          <w:bCs/>
          <w:vertAlign w:val="subscript"/>
        </w:rPr>
        <w:t>2</w:t>
      </w:r>
      <w:proofErr w:type="gramEnd"/>
      <w:r>
        <w:rPr>
          <w:rFonts w:eastAsia="Times New Roman"/>
          <w:bCs/>
        </w:rPr>
        <w:t>＝60 Ω</w:t>
      </w:r>
    </w:p>
    <w:p w:rsidR="004A6BCE" w:rsidRDefault="004A6BCE" w:rsidP="004A6BCE">
      <w:pPr>
        <w:spacing w:line="360" w:lineRule="auto"/>
        <w:jc w:val="left"/>
        <w:textAlignment w:val="center"/>
        <w:rPr>
          <w:bCs/>
          <w:color w:val="FF0000"/>
        </w:rPr>
      </w:pPr>
      <w:r>
        <w:rPr>
          <w:bCs/>
          <w:color w:val="FF0000"/>
        </w:rPr>
        <w:t>【答案】</w:t>
      </w:r>
      <w:r>
        <w:rPr>
          <w:bCs/>
          <w:color w:val="FF0000"/>
        </w:rPr>
        <w:t>B</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解答：∵</w:t>
      </w:r>
      <w:r>
        <w:rPr>
          <w:bCs/>
          <w:color w:val="FF0000"/>
        </w:rPr>
        <w:object w:dxaOrig="28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f3f2ad3b78cb4060b28fd66b721bdd2a" style="width:14.25pt;height:30.75pt;mso-wrap-style:square;mso-position-horizontal-relative:page;mso-position-vertical-relative:page" o:ole="">
            <v:imagedata r:id="rId11" o:title="eqIdf3f2ad3b78cb4060b28fd66b721bdd2a"/>
          </v:shape>
          <o:OLEObject Type="Embed" ProgID="Equation.DSMT4" ShapeID="对象 2" DrawAspect="Content" ObjectID="_1661532708" r:id="rId12"/>
        </w:object>
      </w:r>
      <w:r>
        <w:rPr>
          <w:rFonts w:eastAsia="Times New Roman"/>
          <w:bCs/>
          <w:color w:val="FF0000"/>
        </w:rPr>
        <w:t>＝</w:t>
      </w:r>
      <w:r>
        <w:rPr>
          <w:bCs/>
          <w:color w:val="FF0000"/>
        </w:rPr>
        <w:object w:dxaOrig="345" w:dyaOrig="675">
          <v:shape id="对象 3" o:spid="_x0000_i1026" type="#_x0000_t75" alt="eqIdac6600d8e636400da7eb48afbb5fa3ba" style="width:17.25pt;height:33.75pt;mso-wrap-style:square;mso-position-horizontal-relative:page;mso-position-vertical-relative:page" o:ole="">
            <v:imagedata r:id="rId13" o:title="eqIdac6600d8e636400da7eb48afbb5fa3ba"/>
          </v:shape>
          <o:OLEObject Type="Embed" ProgID="Equation.DSMT4" ShapeID="对象 3" DrawAspect="Content" ObjectID="_1661532709" r:id="rId14"/>
        </w:object>
      </w:r>
      <w:r>
        <w:rPr>
          <w:rFonts w:eastAsia="Times New Roman"/>
          <w:bCs/>
          <w:color w:val="FF0000"/>
        </w:rPr>
        <w:t>+</w:t>
      </w:r>
      <w:r>
        <w:rPr>
          <w:bCs/>
          <w:color w:val="FF0000"/>
        </w:rPr>
        <w:object w:dxaOrig="360" w:dyaOrig="675">
          <v:shape id="对象 4" o:spid="_x0000_i1027" type="#_x0000_t75" alt="eqId45b3f34ee49c4239b7c267cf0943375d" style="width:18pt;height:33.75pt;mso-wrap-style:square;mso-position-horizontal-relative:page;mso-position-vertical-relative:page" o:ole="">
            <v:imagedata r:id="rId15" o:title="eqId45b3f34ee49c4239b7c267cf0943375d"/>
          </v:shape>
          <o:OLEObject Type="Embed" ProgID="Equation.DSMT4" ShapeID="对象 4" DrawAspect="Content" ObjectID="_1661532710" r:id="rId16"/>
        </w:object>
      </w:r>
      <w:r>
        <w:rPr>
          <w:rFonts w:eastAsia="Times New Roman"/>
          <w:bCs/>
          <w:color w:val="FF0000"/>
        </w:rPr>
        <w:t>∴R＝</w:t>
      </w:r>
      <w:r>
        <w:rPr>
          <w:bCs/>
          <w:color w:val="FF0000"/>
        </w:rPr>
        <w:object w:dxaOrig="855" w:dyaOrig="615">
          <v:shape id="对象 5" o:spid="_x0000_i1028" type="#_x0000_t75" alt="eqId389caeab24ad44b3bce01804188dfeb0" style="width:42.75pt;height:30.75pt;mso-wrap-style:square;mso-position-horizontal-relative:page;mso-position-vertical-relative:page" o:ole="">
            <v:imagedata r:id="rId17" o:title="eqId389caeab24ad44b3bce01804188dfeb0"/>
          </v:shape>
          <o:OLEObject Type="Embed" ProgID="Equation.DSMT4" ShapeID="对象 5" DrawAspect="Content" ObjectID="_1661532711" r:id="rId18"/>
        </w:object>
      </w:r>
      <w:r>
        <w:rPr>
          <w:rFonts w:eastAsia="Times New Roman"/>
          <w:bCs/>
          <w:color w:val="FF0000"/>
        </w:rPr>
        <w:t>，∴A、R</w:t>
      </w:r>
      <w:r>
        <w:rPr>
          <w:rFonts w:eastAsia="Times New Roman"/>
          <w:bCs/>
          <w:color w:val="FF0000"/>
          <w:vertAlign w:val="subscript"/>
        </w:rPr>
        <w:t>A</w:t>
      </w:r>
      <w:r>
        <w:rPr>
          <w:rFonts w:eastAsia="Times New Roman"/>
          <w:bCs/>
          <w:color w:val="FF0000"/>
        </w:rPr>
        <w:t>＝</w:t>
      </w:r>
      <w:r>
        <w:rPr>
          <w:bCs/>
          <w:color w:val="FF0000"/>
        </w:rPr>
        <w:object w:dxaOrig="1260" w:dyaOrig="615">
          <v:shape id="对象 6" o:spid="_x0000_i1029" type="#_x0000_t75" alt="eqId437334c47ecc4e45998220d0f9c4856e" style="width:63pt;height:30.75pt;mso-wrap-style:square;mso-position-horizontal-relative:page;mso-position-vertical-relative:page" o:ole="">
            <v:imagedata r:id="rId19" o:title="eqId437334c47ecc4e45998220d0f9c4856e"/>
          </v:shape>
          <o:OLEObject Type="Embed" ProgID="Equation.DSMT4" ShapeID="对象 6" DrawAspect="Content" ObjectID="_1661532712" r:id="rId20"/>
        </w:object>
      </w:r>
      <w:r>
        <w:rPr>
          <w:rFonts w:eastAsia="Times New Roman"/>
          <w:bCs/>
          <w:color w:val="FF0000"/>
        </w:rPr>
        <w:t>≈9Ω；</w:t>
      </w:r>
    </w:p>
    <w:p w:rsidR="004A6BCE" w:rsidRDefault="004A6BCE" w:rsidP="004A6BCE">
      <w:pPr>
        <w:spacing w:line="360" w:lineRule="auto"/>
        <w:jc w:val="left"/>
        <w:textAlignment w:val="center"/>
        <w:rPr>
          <w:rFonts w:eastAsia="Times New Roman"/>
          <w:bCs/>
          <w:color w:val="FF0000"/>
        </w:rPr>
      </w:pPr>
      <w:r>
        <w:rPr>
          <w:rFonts w:eastAsia="Times New Roman"/>
          <w:bCs/>
          <w:color w:val="FF0000"/>
        </w:rPr>
        <w:t>B. R</w:t>
      </w:r>
      <w:r>
        <w:rPr>
          <w:rFonts w:eastAsia="Times New Roman"/>
          <w:bCs/>
          <w:color w:val="FF0000"/>
          <w:vertAlign w:val="subscript"/>
        </w:rPr>
        <w:t>B</w:t>
      </w:r>
      <w:r>
        <w:rPr>
          <w:rFonts w:eastAsia="Times New Roman"/>
          <w:bCs/>
          <w:color w:val="FF0000"/>
        </w:rPr>
        <w:t>＝</w:t>
      </w:r>
      <w:r>
        <w:rPr>
          <w:bCs/>
          <w:color w:val="FF0000"/>
        </w:rPr>
        <w:object w:dxaOrig="1065" w:dyaOrig="615">
          <v:shape id="对象 7" o:spid="_x0000_i1030" type="#_x0000_t75" alt="eqId5a2839440b494571a9553a2e2c724ba0" style="width:53.25pt;height:30.75pt;mso-wrap-style:square;mso-position-horizontal-relative:page;mso-position-vertical-relative:page" o:ole="">
            <v:imagedata r:id="rId21" o:title="eqId5a2839440b494571a9553a2e2c724ba0"/>
          </v:shape>
          <o:OLEObject Type="Embed" ProgID="Equation.DSMT4" ShapeID="对象 7" DrawAspect="Content" ObjectID="_1661532713" r:id="rId22"/>
        </w:object>
      </w:r>
      <w:r>
        <w:rPr>
          <w:rFonts w:eastAsia="Times New Roman"/>
          <w:bCs/>
          <w:color w:val="FF0000"/>
        </w:rPr>
        <w:t>≈3.6Ω；C. R</w:t>
      </w:r>
      <w:r>
        <w:rPr>
          <w:rFonts w:eastAsia="Times New Roman"/>
          <w:bCs/>
          <w:color w:val="FF0000"/>
          <w:vertAlign w:val="subscript"/>
        </w:rPr>
        <w:t>C</w:t>
      </w:r>
      <w:r>
        <w:rPr>
          <w:rFonts w:eastAsia="Times New Roman"/>
          <w:bCs/>
          <w:color w:val="FF0000"/>
        </w:rPr>
        <w:t>＝</w:t>
      </w:r>
      <w:r>
        <w:rPr>
          <w:bCs/>
          <w:color w:val="FF0000"/>
        </w:rPr>
        <w:object w:dxaOrig="1185" w:dyaOrig="615">
          <v:shape id="对象 8" o:spid="_x0000_i1031" type="#_x0000_t75" alt="eqId629e766fe16847faa04916809895f70d" style="width:59.25pt;height:30.75pt;mso-wrap-style:square;mso-position-horizontal-relative:page;mso-position-vertical-relative:page" o:ole="">
            <v:imagedata r:id="rId23" o:title="eqId629e766fe16847faa04916809895f70d"/>
          </v:shape>
          <o:OLEObject Type="Embed" ProgID="Equation.DSMT4" ShapeID="对象 8" DrawAspect="Content" ObjectID="_1661532714" r:id="rId24"/>
        </w:object>
      </w:r>
      <w:r>
        <w:rPr>
          <w:rFonts w:eastAsia="Times New Roman"/>
          <w:bCs/>
          <w:color w:val="FF0000"/>
        </w:rPr>
        <w:t>＝12Ω；D. R</w:t>
      </w:r>
      <w:r>
        <w:rPr>
          <w:rFonts w:eastAsia="Times New Roman"/>
          <w:bCs/>
          <w:color w:val="FF0000"/>
          <w:vertAlign w:val="subscript"/>
        </w:rPr>
        <w:t>D</w:t>
      </w:r>
      <w:r>
        <w:rPr>
          <w:rFonts w:eastAsia="Times New Roman"/>
          <w:bCs/>
          <w:color w:val="FF0000"/>
        </w:rPr>
        <w:t>＝</w:t>
      </w:r>
      <w:r>
        <w:rPr>
          <w:bCs/>
          <w:color w:val="FF0000"/>
        </w:rPr>
        <w:object w:dxaOrig="1155" w:dyaOrig="615">
          <v:shape id="对象 9" o:spid="_x0000_i1032" type="#_x0000_t75" alt="eqId8c234a34b06c45f383c35549475d13d9" style="width:57.75pt;height:30.75pt;mso-wrap-style:square;mso-position-horizontal-relative:page;mso-position-vertical-relative:page" o:ole="">
            <v:imagedata r:id="rId25" o:title="eqId8c234a34b06c45f383c35549475d13d9"/>
          </v:shape>
          <o:OLEObject Type="Embed" ProgID="Equation.DSMT4" ShapeID="对象 9" DrawAspect="Content" ObjectID="_1661532715" r:id="rId26"/>
        </w:object>
      </w:r>
      <w:r>
        <w:rPr>
          <w:rFonts w:eastAsia="Times New Roman"/>
          <w:bCs/>
          <w:color w:val="FF0000"/>
        </w:rPr>
        <w:t>＝10</w:t>
      </w:r>
      <w:r>
        <w:rPr>
          <w:rFonts w:ascii="宋体" w:hAnsi="宋体" w:cs="宋体"/>
          <w:bCs/>
          <w:color w:val="FF0000"/>
        </w:rPr>
        <w:t>Ω；故选</w:t>
      </w:r>
      <w:r>
        <w:rPr>
          <w:rFonts w:eastAsia="Times New Roman"/>
          <w:bCs/>
          <w:color w:val="FF0000"/>
        </w:rPr>
        <w:t>B.</w:t>
      </w:r>
    </w:p>
    <w:p w:rsidR="004A6BCE" w:rsidRDefault="004A6BCE" w:rsidP="004A6BCE">
      <w:pPr>
        <w:spacing w:line="360" w:lineRule="auto"/>
        <w:jc w:val="left"/>
        <w:textAlignment w:val="center"/>
        <w:rPr>
          <w:rFonts w:ascii="宋体" w:hAnsi="宋体" w:cs="宋体"/>
          <w:bCs/>
          <w:color w:val="FF0000"/>
        </w:rPr>
      </w:pPr>
      <w:r>
        <w:rPr>
          <w:bCs/>
          <w:color w:val="FF0000"/>
        </w:rPr>
        <w:lastRenderedPageBreak/>
        <w:t>12</w:t>
      </w:r>
      <w:r>
        <w:rPr>
          <w:bCs/>
          <w:color w:val="FF0000"/>
        </w:rPr>
        <w:t>．</w:t>
      </w:r>
      <w:r>
        <w:rPr>
          <w:rFonts w:ascii="宋体" w:hAnsi="宋体" w:cs="宋体"/>
          <w:bCs/>
          <w:color w:val="FF0000"/>
        </w:rPr>
        <w:t>一只20Ω的定值电阻与一个最大阻值是60Ω的滑动变阻器串联，当滑动变阻器的滑片在两端之间滑动时，总电阻的变化范围是（　　）</w:t>
      </w:r>
    </w:p>
    <w:p w:rsidR="004A6BCE" w:rsidRDefault="004A6BCE" w:rsidP="004A6BCE">
      <w:pPr>
        <w:tabs>
          <w:tab w:val="left" w:pos="2076"/>
          <w:tab w:val="left" w:pos="4153"/>
          <w:tab w:val="left" w:pos="6229"/>
        </w:tabs>
        <w:spacing w:line="360" w:lineRule="auto"/>
        <w:jc w:val="left"/>
        <w:textAlignment w:val="center"/>
        <w:rPr>
          <w:rFonts w:ascii="宋体" w:hAnsi="宋体" w:cs="宋体"/>
          <w:bCs/>
          <w:color w:val="FF0000"/>
        </w:rPr>
      </w:pPr>
      <w:r>
        <w:rPr>
          <w:bCs/>
          <w:color w:val="FF0000"/>
        </w:rPr>
        <w:t>A</w:t>
      </w:r>
      <w:r>
        <w:rPr>
          <w:bCs/>
          <w:color w:val="FF0000"/>
        </w:rPr>
        <w:t>．</w:t>
      </w:r>
      <w:r>
        <w:rPr>
          <w:rFonts w:ascii="宋体" w:hAnsi="宋体" w:cs="宋体"/>
          <w:bCs/>
          <w:color w:val="FF0000"/>
        </w:rPr>
        <w:t>20～60Ω</w:t>
      </w:r>
      <w:r>
        <w:rPr>
          <w:bCs/>
          <w:color w:val="FF0000"/>
        </w:rPr>
        <w:tab/>
        <w:t>B</w:t>
      </w:r>
      <w:r>
        <w:rPr>
          <w:bCs/>
          <w:color w:val="FF0000"/>
        </w:rPr>
        <w:t>．</w:t>
      </w:r>
      <w:r>
        <w:rPr>
          <w:rFonts w:ascii="宋体" w:hAnsi="宋体" w:cs="宋体"/>
          <w:bCs/>
          <w:color w:val="FF0000"/>
        </w:rPr>
        <w:t>20～80Ω</w:t>
      </w:r>
      <w:r>
        <w:rPr>
          <w:bCs/>
          <w:color w:val="FF0000"/>
        </w:rPr>
        <w:tab/>
        <w:t>C</w:t>
      </w:r>
      <w:r>
        <w:rPr>
          <w:bCs/>
          <w:color w:val="FF0000"/>
        </w:rPr>
        <w:t>．</w:t>
      </w:r>
      <w:r>
        <w:rPr>
          <w:rFonts w:ascii="宋体" w:hAnsi="宋体" w:cs="宋体"/>
          <w:bCs/>
          <w:color w:val="FF0000"/>
        </w:rPr>
        <w:t>0～80Ω</w:t>
      </w:r>
      <w:r>
        <w:rPr>
          <w:bCs/>
          <w:color w:val="FF0000"/>
        </w:rPr>
        <w:tab/>
        <w:t>D</w:t>
      </w:r>
      <w:r>
        <w:rPr>
          <w:bCs/>
          <w:color w:val="FF0000"/>
        </w:rPr>
        <w:t>．</w:t>
      </w:r>
      <w:r>
        <w:rPr>
          <w:rFonts w:ascii="宋体" w:hAnsi="宋体" w:cs="宋体"/>
          <w:bCs/>
          <w:color w:val="FF0000"/>
        </w:rPr>
        <w:t>0～20Ω</w:t>
      </w:r>
    </w:p>
    <w:p w:rsidR="004A6BCE" w:rsidRDefault="004A6BCE" w:rsidP="004A6BCE">
      <w:pPr>
        <w:spacing w:line="360" w:lineRule="auto"/>
        <w:jc w:val="left"/>
        <w:textAlignment w:val="center"/>
        <w:rPr>
          <w:bCs/>
          <w:color w:val="FF0000"/>
        </w:rPr>
      </w:pPr>
      <w:r>
        <w:rPr>
          <w:bCs/>
          <w:color w:val="FF0000"/>
        </w:rPr>
        <w:t>【答案】</w:t>
      </w:r>
      <w:r>
        <w:rPr>
          <w:bCs/>
          <w:color w:val="FF0000"/>
        </w:rPr>
        <w:t>B</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两个电阻是串联的，总电阻等于两个电阻的阻值之和，滑动变阻器的电阻范围是</w:t>
      </w:r>
      <w:r>
        <w:rPr>
          <w:rFonts w:eastAsia="Times New Roman"/>
          <w:bCs/>
          <w:color w:val="FF0000"/>
        </w:rPr>
        <w:t>0-60</w:t>
      </w:r>
      <w:r>
        <w:rPr>
          <w:rFonts w:ascii="宋体" w:hAnsi="宋体" w:cs="宋体"/>
          <w:bCs/>
          <w:color w:val="FF0000"/>
        </w:rPr>
        <w:t>Ω，定值电阻的阻值为</w:t>
      </w:r>
      <w:r>
        <w:rPr>
          <w:rFonts w:eastAsia="Times New Roman"/>
          <w:bCs/>
          <w:color w:val="FF0000"/>
        </w:rPr>
        <w:t>20</w:t>
      </w:r>
      <w:r>
        <w:rPr>
          <w:rFonts w:ascii="宋体" w:hAnsi="宋体" w:cs="宋体"/>
          <w:bCs/>
          <w:color w:val="FF0000"/>
        </w:rPr>
        <w:t>Ω，所以可得总电阻的变化范围为</w:t>
      </w:r>
      <w:r>
        <w:rPr>
          <w:rFonts w:eastAsia="Times New Roman"/>
          <w:bCs/>
          <w:color w:val="FF0000"/>
        </w:rPr>
        <w:t>20～80</w:t>
      </w:r>
      <w:r>
        <w:rPr>
          <w:rFonts w:ascii="宋体" w:hAnsi="宋体" w:cs="宋体"/>
          <w:bCs/>
          <w:color w:val="FF0000"/>
        </w:rPr>
        <w:t>Ω，故应选</w:t>
      </w:r>
      <w:r>
        <w:rPr>
          <w:rFonts w:eastAsia="Times New Roman"/>
          <w:bCs/>
          <w:color w:val="FF0000"/>
        </w:rPr>
        <w:t>B．</w:t>
      </w:r>
    </w:p>
    <w:p w:rsidR="004A6BCE" w:rsidRDefault="004A6BCE" w:rsidP="004A6BCE">
      <w:pPr>
        <w:spacing w:line="360" w:lineRule="auto"/>
        <w:jc w:val="left"/>
        <w:textAlignment w:val="center"/>
        <w:rPr>
          <w:rFonts w:ascii="宋体" w:hAnsi="宋体" w:cs="宋体"/>
          <w:bCs/>
        </w:rPr>
      </w:pPr>
      <w:r>
        <w:rPr>
          <w:rFonts w:ascii="宋体" w:hAnsi="宋体" w:cs="宋体" w:hint="eastAsia"/>
          <w:bCs/>
        </w:rPr>
        <w:t>3.</w:t>
      </w:r>
      <w:r>
        <w:rPr>
          <w:rFonts w:ascii="宋体" w:hAnsi="宋体" w:cs="宋体"/>
          <w:bCs/>
        </w:rPr>
        <w:t>阻值为</w:t>
      </w:r>
      <w:r>
        <w:rPr>
          <w:rFonts w:eastAsia="Times New Roman"/>
          <w:bCs/>
        </w:rPr>
        <w:t>3Ω</w:t>
      </w:r>
      <w:r>
        <w:rPr>
          <w:rFonts w:ascii="宋体" w:hAnsi="宋体" w:cs="宋体"/>
          <w:bCs/>
        </w:rPr>
        <w:t>与</w:t>
      </w:r>
      <w:r>
        <w:rPr>
          <w:rFonts w:eastAsia="Times New Roman"/>
          <w:bCs/>
        </w:rPr>
        <w:t>6Ω</w:t>
      </w:r>
      <w:r>
        <w:rPr>
          <w:rFonts w:ascii="宋体" w:hAnsi="宋体" w:cs="宋体"/>
          <w:bCs/>
        </w:rPr>
        <w:t>的电阻，将它们串联，其总电阻为</w:t>
      </w:r>
      <w:r>
        <w:rPr>
          <w:rFonts w:eastAsia="Times New Roman"/>
          <w:bCs/>
          <w:i/>
        </w:rPr>
        <w:t>R</w:t>
      </w:r>
      <w:r>
        <w:rPr>
          <w:rFonts w:eastAsia="Times New Roman"/>
          <w:bCs/>
          <w:vertAlign w:val="subscript"/>
        </w:rPr>
        <w:t>1</w:t>
      </w:r>
      <w:r>
        <w:rPr>
          <w:rFonts w:ascii="宋体" w:hAnsi="宋体" w:cs="宋体"/>
          <w:bCs/>
        </w:rPr>
        <w:t>；将它们并联，其总电阻为</w:t>
      </w:r>
      <w:r>
        <w:rPr>
          <w:rFonts w:eastAsia="Times New Roman"/>
          <w:bCs/>
          <w:i/>
        </w:rPr>
        <w:t>R</w:t>
      </w:r>
      <w:r>
        <w:rPr>
          <w:rFonts w:eastAsia="Times New Roman"/>
          <w:bCs/>
          <w:vertAlign w:val="subscript"/>
        </w:rPr>
        <w:t>2</w:t>
      </w:r>
      <w:r>
        <w:rPr>
          <w:rFonts w:eastAsia="Times New Roman"/>
          <w:bCs/>
        </w:rPr>
        <w:t xml:space="preserve">  </w:t>
      </w:r>
      <w:r>
        <w:rPr>
          <w:rFonts w:ascii="宋体" w:hAnsi="宋体" w:cs="宋体"/>
          <w:bCs/>
        </w:rPr>
        <w:t>，</w:t>
      </w:r>
      <w:r>
        <w:rPr>
          <w:rFonts w:eastAsia="Times New Roman"/>
          <w:bCs/>
        </w:rPr>
        <w:t xml:space="preserve"> </w:t>
      </w:r>
      <w:r>
        <w:rPr>
          <w:rFonts w:ascii="宋体" w:hAnsi="宋体" w:cs="宋体"/>
          <w:bCs/>
        </w:rPr>
        <w:t>则</w:t>
      </w:r>
      <w:r>
        <w:rPr>
          <w:rFonts w:eastAsia="Times New Roman"/>
          <w:bCs/>
          <w:i/>
        </w:rPr>
        <w:t>R</w:t>
      </w:r>
      <w:r>
        <w:rPr>
          <w:rFonts w:eastAsia="Times New Roman"/>
          <w:bCs/>
          <w:vertAlign w:val="subscript"/>
        </w:rPr>
        <w:t>1</w:t>
      </w:r>
      <w:r>
        <w:rPr>
          <w:rFonts w:eastAsia="Times New Roman"/>
          <w:bCs/>
        </w:rPr>
        <w:t>∶</w:t>
      </w:r>
      <w:r>
        <w:rPr>
          <w:rFonts w:eastAsia="Times New Roman"/>
          <w:bCs/>
          <w:i/>
        </w:rPr>
        <w:t>R</w:t>
      </w:r>
      <w:r>
        <w:rPr>
          <w:rFonts w:eastAsia="Times New Roman"/>
          <w:bCs/>
          <w:vertAlign w:val="subscript"/>
        </w:rPr>
        <w:t>2</w:t>
      </w:r>
      <w:r>
        <w:rPr>
          <w:rFonts w:ascii="宋体" w:hAnsi="宋体" w:cs="宋体"/>
          <w:bCs/>
        </w:rPr>
        <w:t>等于</w:t>
      </w:r>
    </w:p>
    <w:p w:rsidR="004A6BCE" w:rsidRDefault="004A6BCE" w:rsidP="004A6BCE">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 xml:space="preserve">2∶1     </w:t>
      </w:r>
      <w:r>
        <w:rPr>
          <w:bCs/>
          <w:noProof/>
        </w:rPr>
        <w:drawing>
          <wp:inline distT="0" distB="0" distL="0" distR="0">
            <wp:extent cx="28575" cy="38100"/>
            <wp:effectExtent l="0" t="0" r="9525"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7997426"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B</w:t>
      </w:r>
      <w:r>
        <w:rPr>
          <w:bCs/>
        </w:rPr>
        <w:t>．</w:t>
      </w:r>
      <w:r>
        <w:rPr>
          <w:rFonts w:eastAsia="Times New Roman"/>
          <w:bCs/>
        </w:rPr>
        <w:t xml:space="preserve">1∶2      </w:t>
      </w:r>
      <w:r>
        <w:rPr>
          <w:bCs/>
          <w:noProof/>
        </w:rPr>
        <w:drawing>
          <wp:inline distT="0" distB="0" distL="0" distR="0">
            <wp:extent cx="28575" cy="38100"/>
            <wp:effectExtent l="0" t="0" r="9525" b="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002012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C</w:t>
      </w:r>
      <w:r>
        <w:rPr>
          <w:bCs/>
        </w:rPr>
        <w:t>．</w:t>
      </w:r>
      <w:r>
        <w:rPr>
          <w:rFonts w:eastAsia="Times New Roman"/>
          <w:bCs/>
        </w:rPr>
        <w:t xml:space="preserve">2∶9      </w:t>
      </w:r>
      <w:r>
        <w:rPr>
          <w:bCs/>
          <w:noProof/>
        </w:rPr>
        <w:drawing>
          <wp:inline distT="0" distB="0" distL="0" distR="0">
            <wp:extent cx="28575" cy="38100"/>
            <wp:effectExtent l="0" t="0" r="9525"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227380"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Pr>
          <w:bCs/>
        </w:rPr>
        <w:tab/>
        <w:t>D</w:t>
      </w:r>
      <w:r>
        <w:rPr>
          <w:bCs/>
        </w:rPr>
        <w:t>．</w:t>
      </w:r>
      <w:r>
        <w:rPr>
          <w:rFonts w:eastAsia="Times New Roman"/>
          <w:bCs/>
        </w:rPr>
        <w:t>9∶2</w:t>
      </w:r>
    </w:p>
    <w:p w:rsidR="004A6BCE" w:rsidRDefault="004A6BCE" w:rsidP="004A6BCE">
      <w:pPr>
        <w:spacing w:line="360" w:lineRule="auto"/>
        <w:jc w:val="left"/>
        <w:textAlignment w:val="center"/>
        <w:rPr>
          <w:bCs/>
          <w:color w:val="FF0000"/>
        </w:rPr>
      </w:pPr>
      <w:r>
        <w:rPr>
          <w:bCs/>
          <w:color w:val="FF0000"/>
        </w:rPr>
        <w:t>【答案】</w:t>
      </w:r>
      <w:r>
        <w:rPr>
          <w:bCs/>
          <w:color w:val="FF0000"/>
        </w:rPr>
        <w:t>D</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阻值为</w:t>
      </w:r>
      <w:r>
        <w:rPr>
          <w:rFonts w:eastAsia="Times New Roman"/>
          <w:bCs/>
          <w:color w:val="FF0000"/>
        </w:rPr>
        <w:t>3Ω</w:t>
      </w:r>
      <w:r>
        <w:rPr>
          <w:rFonts w:ascii="宋体" w:hAnsi="宋体" w:cs="宋体"/>
          <w:bCs/>
          <w:color w:val="FF0000"/>
        </w:rPr>
        <w:t>与</w:t>
      </w:r>
      <w:r>
        <w:rPr>
          <w:rFonts w:eastAsia="Times New Roman"/>
          <w:bCs/>
          <w:color w:val="FF0000"/>
        </w:rPr>
        <w:t>6Ω</w:t>
      </w:r>
      <w:r>
        <w:rPr>
          <w:rFonts w:ascii="宋体" w:hAnsi="宋体" w:cs="宋体"/>
          <w:bCs/>
          <w:color w:val="FF0000"/>
        </w:rPr>
        <w:t>的电阻，将它们串联，其总电阻为</w:t>
      </w:r>
      <w:r>
        <w:rPr>
          <w:rFonts w:eastAsia="Times New Roman"/>
          <w:bCs/>
          <w:i/>
          <w:color w:val="FF0000"/>
        </w:rPr>
        <w:t>9</w:t>
      </w:r>
      <w:r>
        <w:rPr>
          <w:rFonts w:eastAsia="Times New Roman"/>
          <w:bCs/>
          <w:color w:val="FF0000"/>
        </w:rPr>
        <w:t>Ω</w:t>
      </w:r>
      <w:r>
        <w:rPr>
          <w:rFonts w:ascii="宋体" w:hAnsi="宋体" w:cs="宋体"/>
          <w:bCs/>
          <w:color w:val="FF0000"/>
        </w:rPr>
        <w:t>；将它们并联，其总电阻为</w:t>
      </w:r>
      <w:r>
        <w:rPr>
          <w:rFonts w:eastAsia="Times New Roman"/>
          <w:bCs/>
          <w:i/>
          <w:color w:val="FF0000"/>
        </w:rPr>
        <w:t>2</w:t>
      </w:r>
      <w:r>
        <w:rPr>
          <w:rFonts w:eastAsia="Times New Roman"/>
          <w:bCs/>
          <w:color w:val="FF0000"/>
        </w:rPr>
        <w:t>Ω</w:t>
      </w:r>
      <w:r>
        <w:rPr>
          <w:rFonts w:ascii="宋体" w:hAnsi="宋体" w:cs="宋体"/>
          <w:bCs/>
          <w:color w:val="FF0000"/>
        </w:rPr>
        <w:t>，则</w:t>
      </w:r>
      <w:r>
        <w:rPr>
          <w:rFonts w:eastAsia="Times New Roman"/>
          <w:bCs/>
          <w:i/>
          <w:color w:val="FF0000"/>
        </w:rPr>
        <w:t>R</w:t>
      </w:r>
      <w:r>
        <w:rPr>
          <w:rFonts w:eastAsia="Times New Roman"/>
          <w:bCs/>
          <w:color w:val="FF0000"/>
          <w:vertAlign w:val="subscript"/>
        </w:rPr>
        <w:t>1</w:t>
      </w:r>
      <w:r>
        <w:rPr>
          <w:rFonts w:eastAsia="Times New Roman"/>
          <w:bCs/>
          <w:color w:val="FF0000"/>
        </w:rPr>
        <w:t>∶</w:t>
      </w:r>
      <w:r>
        <w:rPr>
          <w:rFonts w:eastAsia="Times New Roman"/>
          <w:bCs/>
          <w:i/>
          <w:color w:val="FF0000"/>
        </w:rPr>
        <w:t>R</w:t>
      </w:r>
      <w:r>
        <w:rPr>
          <w:rFonts w:eastAsia="Times New Roman"/>
          <w:bCs/>
          <w:color w:val="FF0000"/>
          <w:vertAlign w:val="subscript"/>
        </w:rPr>
        <w:t>2</w:t>
      </w:r>
      <w:r>
        <w:rPr>
          <w:rFonts w:ascii="宋体" w:hAnsi="宋体" w:cs="宋体"/>
          <w:bCs/>
          <w:color w:val="FF0000"/>
        </w:rPr>
        <w:t>等于</w:t>
      </w:r>
      <w:r>
        <w:rPr>
          <w:rFonts w:eastAsia="Times New Roman"/>
          <w:bCs/>
          <w:color w:val="FF0000"/>
        </w:rPr>
        <w:t xml:space="preserve">9∶2 </w:t>
      </w:r>
      <w:r>
        <w:rPr>
          <w:rFonts w:ascii="宋体" w:hAnsi="宋体" w:cs="宋体"/>
          <w:bCs/>
          <w:color w:val="FF0000"/>
        </w:rPr>
        <w:t>．</w:t>
      </w:r>
    </w:p>
    <w:p w:rsidR="004A6BCE" w:rsidRDefault="004A6BCE" w:rsidP="004A6BCE">
      <w:pPr>
        <w:spacing w:line="360" w:lineRule="auto"/>
        <w:jc w:val="left"/>
        <w:textAlignment w:val="center"/>
        <w:rPr>
          <w:rFonts w:ascii="宋体" w:hAnsi="宋体" w:cs="宋体"/>
          <w:bCs/>
        </w:rPr>
      </w:pPr>
      <w:r>
        <w:rPr>
          <w:rFonts w:ascii="宋体" w:hAnsi="宋体" w:cs="宋体" w:hint="eastAsia"/>
          <w:bCs/>
        </w:rPr>
        <w:t>4.</w:t>
      </w:r>
      <w:r>
        <w:rPr>
          <w:rFonts w:ascii="宋体" w:hAnsi="宋体" w:cs="宋体"/>
          <w:bCs/>
        </w:rPr>
        <w:t>把一根阻值为</w:t>
      </w:r>
      <w:r>
        <w:rPr>
          <w:rFonts w:eastAsia="Times New Roman"/>
          <w:bCs/>
        </w:rPr>
        <w:t>24 Ω</w:t>
      </w:r>
      <w:r>
        <w:rPr>
          <w:rFonts w:ascii="宋体" w:hAnsi="宋体" w:cs="宋体"/>
          <w:bCs/>
        </w:rPr>
        <w:t>的粗细均匀的电阻丝变成一个圆环，并以如图所示的方式从</w:t>
      </w:r>
      <w:r>
        <w:rPr>
          <w:rFonts w:eastAsia="Times New Roman"/>
          <w:bCs/>
          <w:i/>
        </w:rPr>
        <w:t>A</w:t>
      </w:r>
      <w:r>
        <w:rPr>
          <w:rFonts w:eastAsia="Times New Roman"/>
          <w:bCs/>
        </w:rPr>
        <w:t>、</w:t>
      </w:r>
      <w:r>
        <w:rPr>
          <w:rFonts w:eastAsia="Times New Roman"/>
          <w:bCs/>
          <w:i/>
        </w:rPr>
        <w:t>B</w:t>
      </w:r>
      <w:r>
        <w:rPr>
          <w:rFonts w:ascii="宋体" w:hAnsi="宋体" w:cs="宋体"/>
          <w:bCs/>
        </w:rPr>
        <w:t>两点接入电路，则该圆环在电路中的电阻为</w:t>
      </w:r>
    </w:p>
    <w:p w:rsidR="004A6BCE" w:rsidRDefault="004A6BCE" w:rsidP="004A6BCE">
      <w:pPr>
        <w:spacing w:line="360" w:lineRule="auto"/>
        <w:jc w:val="left"/>
        <w:textAlignment w:val="center"/>
        <w:rPr>
          <w:bCs/>
        </w:rPr>
      </w:pPr>
      <w:r>
        <w:rPr>
          <w:bCs/>
          <w:noProof/>
        </w:rPr>
        <w:drawing>
          <wp:inline distT="0" distB="0" distL="0" distR="0">
            <wp:extent cx="847725" cy="828675"/>
            <wp:effectExtent l="0" t="0" r="9525" b="9525"/>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6999570"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7725" cy="828675"/>
                    </a:xfrm>
                    <a:prstGeom prst="rect">
                      <a:avLst/>
                    </a:prstGeom>
                    <a:noFill/>
                    <a:ln>
                      <a:noFill/>
                    </a:ln>
                  </pic:spPr>
                </pic:pic>
              </a:graphicData>
            </a:graphic>
          </wp:inline>
        </w:drawing>
      </w:r>
    </w:p>
    <w:p w:rsidR="004A6BCE" w:rsidRDefault="004A6BCE" w:rsidP="004A6BCE">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4.5 Ω</w:t>
      </w:r>
      <w:r>
        <w:rPr>
          <w:bCs/>
        </w:rPr>
        <w:tab/>
        <w:t>B</w:t>
      </w:r>
      <w:r>
        <w:rPr>
          <w:bCs/>
        </w:rPr>
        <w:t>．</w:t>
      </w:r>
      <w:r>
        <w:rPr>
          <w:rFonts w:eastAsia="Times New Roman"/>
          <w:bCs/>
        </w:rPr>
        <w:t>6 Ω</w:t>
      </w:r>
      <w:r>
        <w:rPr>
          <w:bCs/>
        </w:rPr>
        <w:tab/>
        <w:t>C</w:t>
      </w:r>
      <w:r>
        <w:rPr>
          <w:bCs/>
        </w:rPr>
        <w:t>．</w:t>
      </w:r>
      <w:r>
        <w:rPr>
          <w:rFonts w:eastAsia="Times New Roman"/>
          <w:bCs/>
        </w:rPr>
        <w:t>10 Ω</w:t>
      </w:r>
      <w:r>
        <w:rPr>
          <w:bCs/>
        </w:rPr>
        <w:tab/>
        <w:t>D</w:t>
      </w:r>
      <w:r>
        <w:rPr>
          <w:bCs/>
        </w:rPr>
        <w:t>．</w:t>
      </w:r>
      <w:r>
        <w:rPr>
          <w:rFonts w:eastAsia="Times New Roman"/>
          <w:bCs/>
        </w:rPr>
        <w:t>20 Ω</w:t>
      </w:r>
    </w:p>
    <w:p w:rsidR="004A6BCE" w:rsidRDefault="004A6BCE" w:rsidP="004A6BCE">
      <w:pPr>
        <w:spacing w:line="360" w:lineRule="auto"/>
        <w:jc w:val="left"/>
        <w:textAlignment w:val="center"/>
        <w:rPr>
          <w:bCs/>
          <w:color w:val="FF0000"/>
        </w:rPr>
      </w:pPr>
      <w:r>
        <w:rPr>
          <w:bCs/>
          <w:color w:val="FF0000"/>
        </w:rPr>
        <w:t>【答案】</w:t>
      </w:r>
      <w:r>
        <w:rPr>
          <w:bCs/>
          <w:color w:val="FF0000"/>
        </w:rPr>
        <w:t>A</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解答：同种材料制成粗细均匀电阻丝的电阻与其长度成正比，</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lastRenderedPageBreak/>
        <w:t>则</w:t>
      </w:r>
      <w:r>
        <w:rPr>
          <w:rFonts w:eastAsia="Times New Roman"/>
          <w:bCs/>
          <w:color w:val="FF0000"/>
        </w:rPr>
        <w:t>1/4</w:t>
      </w:r>
      <w:r>
        <w:rPr>
          <w:rFonts w:ascii="宋体" w:hAnsi="宋体" w:cs="宋体"/>
          <w:bCs/>
          <w:color w:val="FF0000"/>
        </w:rPr>
        <w:t>圆弧部分的电阻</w:t>
      </w:r>
      <w:r>
        <w:rPr>
          <w:rFonts w:eastAsia="Times New Roman"/>
          <w:bCs/>
          <w:color w:val="FF0000"/>
        </w:rPr>
        <w:t>R</w:t>
      </w:r>
      <w:r>
        <w:rPr>
          <w:rFonts w:eastAsia="Times New Roman"/>
          <w:bCs/>
          <w:color w:val="FF0000"/>
          <w:vertAlign w:val="subscript"/>
        </w:rPr>
        <w:t>1</w:t>
      </w:r>
      <w:r>
        <w:rPr>
          <w:rFonts w:eastAsia="Times New Roman"/>
          <w:bCs/>
          <w:color w:val="FF0000"/>
        </w:rPr>
        <w:t>=1/4×24Ω=6Ω,3/4</w:t>
      </w:r>
      <w:r>
        <w:rPr>
          <w:rFonts w:ascii="宋体" w:hAnsi="宋体" w:cs="宋体"/>
          <w:bCs/>
          <w:color w:val="FF0000"/>
        </w:rPr>
        <w:t>圆弧部分的电阻</w:t>
      </w:r>
      <w:r>
        <w:rPr>
          <w:rFonts w:eastAsia="Times New Roman"/>
          <w:bCs/>
          <w:color w:val="FF0000"/>
        </w:rPr>
        <w:t>R</w:t>
      </w:r>
      <w:r>
        <w:rPr>
          <w:rFonts w:eastAsia="Times New Roman"/>
          <w:bCs/>
          <w:color w:val="FF0000"/>
          <w:vertAlign w:val="subscript"/>
        </w:rPr>
        <w:t>2</w:t>
      </w:r>
      <w:r>
        <w:rPr>
          <w:rFonts w:eastAsia="Times New Roman"/>
          <w:bCs/>
          <w:color w:val="FF0000"/>
        </w:rPr>
        <w:t>=3/4×24Ω=18Ω；</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以图中</w:t>
      </w:r>
      <w:r>
        <w:rPr>
          <w:rFonts w:eastAsia="Times New Roman"/>
          <w:bCs/>
          <w:color w:val="FF0000"/>
        </w:rPr>
        <w:t>AB</w:t>
      </w:r>
      <w:r>
        <w:rPr>
          <w:rFonts w:ascii="宋体" w:hAnsi="宋体" w:cs="宋体"/>
          <w:bCs/>
          <w:color w:val="FF0000"/>
        </w:rPr>
        <w:t>方式接入电路中时</w:t>
      </w:r>
      <w:r>
        <w:rPr>
          <w:rFonts w:eastAsia="Times New Roman"/>
          <w:bCs/>
          <w:color w:val="FF0000"/>
        </w:rPr>
        <w:t>,R</w:t>
      </w:r>
      <w:r>
        <w:rPr>
          <w:rFonts w:eastAsia="Times New Roman"/>
          <w:bCs/>
          <w:color w:val="FF0000"/>
          <w:vertAlign w:val="subscript"/>
        </w:rPr>
        <w:t>1</w:t>
      </w:r>
      <w:r>
        <w:rPr>
          <w:rFonts w:ascii="宋体" w:hAnsi="宋体" w:cs="宋体"/>
          <w:bCs/>
          <w:color w:val="FF0000"/>
        </w:rPr>
        <w:t>与</w:t>
      </w:r>
      <w:r>
        <w:rPr>
          <w:rFonts w:eastAsia="Times New Roman"/>
          <w:bCs/>
          <w:color w:val="FF0000"/>
        </w:rPr>
        <w:t>R</w:t>
      </w:r>
      <w:r>
        <w:rPr>
          <w:rFonts w:eastAsia="Times New Roman"/>
          <w:bCs/>
          <w:color w:val="FF0000"/>
          <w:vertAlign w:val="subscript"/>
        </w:rPr>
        <w:t>2</w:t>
      </w:r>
      <w:r>
        <w:rPr>
          <w:rFonts w:ascii="宋体" w:hAnsi="宋体" w:cs="宋体"/>
          <w:bCs/>
          <w:color w:val="FF0000"/>
        </w:rPr>
        <w:t>并联，因并联电路中总电阻的倒数等于各分电阻倒数之和，所以，该圆环在电路中的电阻：</w:t>
      </w:r>
      <w:r>
        <w:rPr>
          <w:rFonts w:eastAsia="Times New Roman"/>
          <w:bCs/>
          <w:color w:val="FF0000"/>
        </w:rPr>
        <w:t>R</w:t>
      </w:r>
      <w:r>
        <w:rPr>
          <w:rFonts w:eastAsia="Times New Roman"/>
          <w:bCs/>
          <w:color w:val="FF0000"/>
          <w:vertAlign w:val="subscript"/>
        </w:rPr>
        <w:t>AB</w:t>
      </w:r>
      <w:r>
        <w:rPr>
          <w:rFonts w:eastAsia="Times New Roman"/>
          <w:bCs/>
          <w:color w:val="FF0000"/>
        </w:rPr>
        <w:t>=</w:t>
      </w:r>
      <w:r>
        <w:rPr>
          <w:bCs/>
          <w:color w:val="FF0000"/>
        </w:rPr>
        <w:object w:dxaOrig="855" w:dyaOrig="615">
          <v:shape id="对象 16" o:spid="_x0000_i1033" type="#_x0000_t75" alt="eqId389caeab24ad44b3bce01804188dfeb0" style="width:42.75pt;height:30.75pt;mso-wrap-style:square;mso-position-horizontal-relative:page;mso-position-vertical-relative:page" o:ole="">
            <v:imagedata r:id="rId17" o:title="eqId389caeab24ad44b3bce01804188dfeb0"/>
          </v:shape>
          <o:OLEObject Type="Embed" ProgID="Equation.DSMT4" ShapeID="对象 16" DrawAspect="Content" ObjectID="_1661532716" r:id="rId28"/>
        </w:object>
      </w:r>
      <w:r>
        <w:rPr>
          <w:rFonts w:ascii="宋体" w:hAnsi="宋体" w:cs="宋体"/>
          <w:bCs/>
          <w:color w:val="FF0000"/>
        </w:rPr>
        <w:t>＝</w:t>
      </w:r>
      <w:r>
        <w:rPr>
          <w:bCs/>
          <w:color w:val="FF0000"/>
        </w:rPr>
        <w:object w:dxaOrig="1020" w:dyaOrig="615">
          <v:shape id="对象 17" o:spid="_x0000_i1034" type="#_x0000_t75" alt="eqId7c5640091b274827aa197c84e13a05ad" style="width:51pt;height:30.75pt;mso-wrap-style:square;mso-position-horizontal-relative:page;mso-position-vertical-relative:page" o:ole="">
            <v:imagedata r:id="rId29" o:title="eqId7c5640091b274827aa197c84e13a05ad"/>
          </v:shape>
          <o:OLEObject Type="Embed" ProgID="Equation.DSMT4" ShapeID="对象 17" DrawAspect="Content" ObjectID="_1661532717" r:id="rId30"/>
        </w:object>
      </w:r>
      <w:r>
        <w:rPr>
          <w:rFonts w:eastAsia="Times New Roman"/>
          <w:bCs/>
          <w:color w:val="FF0000"/>
        </w:rPr>
        <w:t>=4.5Ω.</w:t>
      </w:r>
      <w:r>
        <w:rPr>
          <w:rFonts w:ascii="宋体" w:hAnsi="宋体" w:cs="宋体"/>
          <w:bCs/>
          <w:color w:val="FF0000"/>
        </w:rPr>
        <w:t>故选</w:t>
      </w:r>
      <w:r>
        <w:rPr>
          <w:rFonts w:eastAsia="Times New Roman"/>
          <w:bCs/>
          <w:color w:val="FF0000"/>
        </w:rPr>
        <w:t>A.</w:t>
      </w:r>
    </w:p>
    <w:p w:rsidR="004A6BCE" w:rsidRDefault="004A6BCE" w:rsidP="004A6BCE">
      <w:pPr>
        <w:spacing w:line="360" w:lineRule="auto"/>
        <w:jc w:val="left"/>
        <w:textAlignment w:val="center"/>
        <w:rPr>
          <w:rFonts w:ascii="宋体" w:hAnsi="宋体" w:cs="宋体"/>
          <w:bCs/>
        </w:rPr>
      </w:pPr>
      <w:r>
        <w:rPr>
          <w:rFonts w:hint="eastAsia"/>
          <w:bCs/>
        </w:rPr>
        <w:t>5</w:t>
      </w:r>
      <w:r>
        <w:rPr>
          <w:bCs/>
        </w:rPr>
        <w:t>．</w:t>
      </w:r>
      <w:r>
        <w:rPr>
          <w:rFonts w:ascii="宋体" w:hAnsi="宋体" w:cs="宋体"/>
          <w:bCs/>
        </w:rPr>
        <w:t>两个导体串联后的总电阻大于其中任何一个导体的电阻，因为导体串联相当于</w:t>
      </w:r>
    </w:p>
    <w:p w:rsidR="004A6BCE" w:rsidRDefault="004A6BCE" w:rsidP="004A6BCE">
      <w:pPr>
        <w:spacing w:line="360" w:lineRule="auto"/>
        <w:jc w:val="left"/>
        <w:textAlignment w:val="center"/>
        <w:rPr>
          <w:rFonts w:ascii="宋体" w:hAnsi="宋体" w:cs="宋体"/>
          <w:bCs/>
        </w:rPr>
      </w:pPr>
      <w:r>
        <w:rPr>
          <w:bCs/>
        </w:rPr>
        <w:t>A</w:t>
      </w:r>
      <w:r>
        <w:rPr>
          <w:bCs/>
        </w:rPr>
        <w:t>．</w:t>
      </w:r>
      <w:r>
        <w:rPr>
          <w:rFonts w:ascii="宋体" w:hAnsi="宋体" w:cs="宋体"/>
          <w:bCs/>
        </w:rPr>
        <w:t>减小了导体长度</w:t>
      </w:r>
    </w:p>
    <w:p w:rsidR="004A6BCE" w:rsidRDefault="004A6BCE" w:rsidP="004A6BCE">
      <w:pPr>
        <w:spacing w:line="360" w:lineRule="auto"/>
        <w:jc w:val="left"/>
        <w:textAlignment w:val="center"/>
        <w:rPr>
          <w:rFonts w:ascii="宋体" w:hAnsi="宋体" w:cs="宋体"/>
          <w:bCs/>
        </w:rPr>
      </w:pPr>
      <w:r>
        <w:rPr>
          <w:bCs/>
        </w:rPr>
        <w:t>B</w:t>
      </w:r>
      <w:r>
        <w:rPr>
          <w:bCs/>
        </w:rPr>
        <w:t>．</w:t>
      </w:r>
      <w:r>
        <w:rPr>
          <w:rFonts w:ascii="宋体" w:hAnsi="宋体" w:cs="宋体"/>
          <w:bCs/>
        </w:rPr>
        <w:t>减小了导体横截面积</w:t>
      </w:r>
    </w:p>
    <w:p w:rsidR="004A6BCE" w:rsidRDefault="004A6BCE" w:rsidP="004A6BCE">
      <w:pPr>
        <w:spacing w:line="360" w:lineRule="auto"/>
        <w:jc w:val="left"/>
        <w:textAlignment w:val="center"/>
        <w:rPr>
          <w:rFonts w:ascii="宋体" w:hAnsi="宋体" w:cs="宋体"/>
          <w:bCs/>
        </w:rPr>
      </w:pPr>
      <w:r>
        <w:rPr>
          <w:bCs/>
        </w:rPr>
        <w:t>C</w:t>
      </w:r>
      <w:r>
        <w:rPr>
          <w:bCs/>
        </w:rPr>
        <w:t>．</w:t>
      </w:r>
      <w:r>
        <w:rPr>
          <w:rFonts w:ascii="宋体" w:hAnsi="宋体" w:cs="宋体"/>
          <w:bCs/>
        </w:rPr>
        <w:t>增大了导体长度</w:t>
      </w:r>
    </w:p>
    <w:p w:rsidR="004A6BCE" w:rsidRDefault="004A6BCE" w:rsidP="004A6BCE">
      <w:pPr>
        <w:spacing w:line="360" w:lineRule="auto"/>
        <w:jc w:val="left"/>
        <w:textAlignment w:val="center"/>
        <w:rPr>
          <w:rFonts w:ascii="宋体" w:hAnsi="宋体" w:cs="宋体"/>
          <w:bCs/>
        </w:rPr>
      </w:pPr>
      <w:r>
        <w:rPr>
          <w:bCs/>
        </w:rPr>
        <w:t>D</w:t>
      </w:r>
      <w:r>
        <w:rPr>
          <w:bCs/>
        </w:rPr>
        <w:t>．</w:t>
      </w:r>
      <w:r>
        <w:rPr>
          <w:rFonts w:ascii="宋体" w:hAnsi="宋体" w:cs="宋体"/>
          <w:bCs/>
        </w:rPr>
        <w:t>增大了导体横截面积</w:t>
      </w:r>
    </w:p>
    <w:p w:rsidR="004A6BCE" w:rsidRDefault="004A6BCE" w:rsidP="004A6BCE">
      <w:pPr>
        <w:spacing w:line="360" w:lineRule="auto"/>
        <w:jc w:val="left"/>
        <w:textAlignment w:val="center"/>
        <w:rPr>
          <w:bCs/>
          <w:color w:val="FF0000"/>
        </w:rPr>
      </w:pPr>
      <w:r>
        <w:rPr>
          <w:bCs/>
          <w:color w:val="FF0000"/>
        </w:rPr>
        <w:t>【答案】</w:t>
      </w:r>
      <w:r>
        <w:rPr>
          <w:bCs/>
          <w:color w:val="FF0000"/>
        </w:rPr>
        <w:t>C</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导体的电阻与导体的长度、横截面积和材料有关．两个导体串联后的总电阻大于其中任何一个导体的电阻，因为导体串联相当于增大了导体长度，电阻变大．故</w:t>
      </w:r>
      <w:r>
        <w:rPr>
          <w:rFonts w:eastAsia="Times New Roman"/>
          <w:bCs/>
          <w:color w:val="FF0000"/>
        </w:rPr>
        <w:t>C</w:t>
      </w:r>
      <w:r>
        <w:rPr>
          <w:rFonts w:ascii="宋体" w:hAnsi="宋体" w:cs="宋体"/>
          <w:bCs/>
          <w:color w:val="FF0000"/>
        </w:rPr>
        <w:t>正确为答案．</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点睛：电阻串联相当于增加了电阻的长度，所以电阻变大；电阻并联相当于增加了电阻的横截面积，所以电阻会变小．</w:t>
      </w:r>
    </w:p>
    <w:p w:rsidR="004A6BCE" w:rsidRDefault="004A6BCE" w:rsidP="004A6BCE">
      <w:pPr>
        <w:spacing w:line="360" w:lineRule="auto"/>
        <w:jc w:val="left"/>
        <w:textAlignment w:val="center"/>
        <w:rPr>
          <w:rFonts w:eastAsia="Times New Roman"/>
          <w:bCs/>
        </w:rPr>
      </w:pPr>
      <w:r>
        <w:rPr>
          <w:rFonts w:hint="eastAsia"/>
          <w:bCs/>
        </w:rPr>
        <w:t>6</w:t>
      </w:r>
      <w:r>
        <w:rPr>
          <w:bCs/>
        </w:rPr>
        <w:t>．</w:t>
      </w:r>
      <w:r>
        <w:rPr>
          <w:rFonts w:ascii="宋体" w:hAnsi="宋体" w:cs="宋体"/>
          <w:bCs/>
        </w:rPr>
        <w:t>学校照明电路的总电阻，当</w:t>
      </w:r>
    </w:p>
    <w:p w:rsidR="004A6BCE" w:rsidRDefault="004A6BCE" w:rsidP="004A6BCE">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全校电灯开关都闭合时最大</w:t>
      </w:r>
      <w:r>
        <w:rPr>
          <w:bCs/>
        </w:rPr>
        <w:tab/>
        <w:t>B</w:t>
      </w:r>
      <w:r>
        <w:rPr>
          <w:bCs/>
        </w:rPr>
        <w:t>．</w:t>
      </w:r>
      <w:r>
        <w:rPr>
          <w:rFonts w:ascii="宋体" w:hAnsi="宋体" w:cs="宋体"/>
          <w:bCs/>
        </w:rPr>
        <w:t>全校电灯开关都闭合时最小</w:t>
      </w:r>
    </w:p>
    <w:p w:rsidR="004A6BCE" w:rsidRDefault="004A6BCE" w:rsidP="004A6BCE">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全校电灯开关都断开时最小</w:t>
      </w:r>
      <w:r>
        <w:rPr>
          <w:bCs/>
        </w:rPr>
        <w:tab/>
        <w:t>D</w:t>
      </w:r>
      <w:r>
        <w:rPr>
          <w:bCs/>
        </w:rPr>
        <w:t>．</w:t>
      </w:r>
      <w:r>
        <w:rPr>
          <w:rFonts w:ascii="宋体" w:hAnsi="宋体" w:cs="宋体"/>
          <w:bCs/>
        </w:rPr>
        <w:t>全校电灯少用时最小</w:t>
      </w:r>
    </w:p>
    <w:p w:rsidR="004A6BCE" w:rsidRDefault="004A6BCE" w:rsidP="004A6BCE">
      <w:pPr>
        <w:spacing w:line="360" w:lineRule="auto"/>
        <w:jc w:val="left"/>
        <w:textAlignment w:val="center"/>
        <w:rPr>
          <w:bCs/>
          <w:color w:val="FF0000"/>
        </w:rPr>
      </w:pPr>
      <w:r>
        <w:rPr>
          <w:bCs/>
          <w:color w:val="FF0000"/>
        </w:rPr>
        <w:t>【答案】</w:t>
      </w:r>
      <w:r>
        <w:rPr>
          <w:bCs/>
          <w:color w:val="FF0000"/>
        </w:rPr>
        <w:t>B</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学校照明电路中的用电器都是并联的，根据并联电路的电阻特点知，电阻并联相当于增加了导体的横截面积，所以并联的用电越多时，总电阻越小，用电器趟少时，电阻越大；</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故全校电灯开关都闭合时总电阻最小；全校电灯开关都断开时电阻最大．</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故B正确，ACD错误．</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lastRenderedPageBreak/>
        <w:t>矿选B．</w:t>
      </w:r>
    </w:p>
    <w:p w:rsidR="004A6BCE" w:rsidRDefault="004A6BCE" w:rsidP="004A6BCE">
      <w:pPr>
        <w:spacing w:line="360" w:lineRule="auto"/>
        <w:jc w:val="left"/>
        <w:textAlignment w:val="center"/>
        <w:rPr>
          <w:bCs/>
          <w:color w:val="FF0000"/>
        </w:rPr>
      </w:pPr>
      <w:r>
        <w:rPr>
          <w:bCs/>
          <w:color w:val="FF0000"/>
        </w:rPr>
        <w:t>【点睛】</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电阻并联时，相当于加大了导体的横截面积，所以电阻是减小的，并联的用电器越多，总电阻越小</w:t>
      </w:r>
      <w:r>
        <w:rPr>
          <w:rFonts w:eastAsia="Times New Roman"/>
          <w:bCs/>
          <w:color w:val="FF0000"/>
        </w:rPr>
        <w:t>．</w:t>
      </w:r>
    </w:p>
    <w:p w:rsidR="004A6BCE" w:rsidRDefault="004A6BCE" w:rsidP="004A6BCE">
      <w:pPr>
        <w:spacing w:line="360" w:lineRule="auto"/>
        <w:jc w:val="left"/>
        <w:textAlignment w:val="center"/>
        <w:rPr>
          <w:rFonts w:ascii="宋体" w:hAnsi="宋体" w:cs="宋体"/>
          <w:bCs/>
        </w:rPr>
      </w:pPr>
      <w:r>
        <w:rPr>
          <w:rFonts w:ascii="宋体" w:hAnsi="宋体" w:cs="宋体" w:hint="eastAsia"/>
          <w:bCs/>
        </w:rPr>
        <w:t>7.</w:t>
      </w:r>
      <w:r>
        <w:rPr>
          <w:rFonts w:ascii="宋体" w:hAnsi="宋体" w:cs="宋体"/>
          <w:bCs/>
        </w:rPr>
        <w:t>下列电路中，已知电源电压相等，且</w:t>
      </w:r>
      <w:r>
        <w:rPr>
          <w:rFonts w:eastAsia="Times New Roman"/>
          <w:bCs/>
        </w:rPr>
        <w:t>R</w:t>
      </w:r>
      <w:r>
        <w:rPr>
          <w:rFonts w:eastAsia="Times New Roman"/>
          <w:bCs/>
          <w:vertAlign w:val="subscript"/>
        </w:rPr>
        <w:t>1</w:t>
      </w:r>
      <w:r>
        <w:rPr>
          <w:rFonts w:ascii="宋体" w:hAnsi="宋体" w:cs="宋体"/>
          <w:bCs/>
        </w:rPr>
        <w:t>＜</w:t>
      </w:r>
      <w:r>
        <w:rPr>
          <w:rFonts w:eastAsia="Times New Roman"/>
          <w:bCs/>
        </w:rPr>
        <w:t>R</w:t>
      </w:r>
      <w:r>
        <w:rPr>
          <w:rFonts w:eastAsia="Times New Roman"/>
          <w:bCs/>
          <w:vertAlign w:val="subscript"/>
        </w:rPr>
        <w:t>2</w:t>
      </w:r>
      <w:r>
        <w:rPr>
          <w:rFonts w:ascii="宋体" w:hAnsi="宋体" w:cs="宋体"/>
          <w:bCs/>
        </w:rPr>
        <w:t>，则电路中电流表的示数最大的是</w:t>
      </w:r>
    </w:p>
    <w:p w:rsidR="004A6BCE" w:rsidRDefault="004A6BCE" w:rsidP="004A6BCE">
      <w:pPr>
        <w:tabs>
          <w:tab w:val="left" w:pos="4153"/>
        </w:tabs>
        <w:spacing w:line="360" w:lineRule="auto"/>
        <w:jc w:val="left"/>
        <w:textAlignment w:val="center"/>
        <w:rPr>
          <w:bCs/>
        </w:rPr>
      </w:pPr>
      <w:r>
        <w:rPr>
          <w:bCs/>
        </w:rPr>
        <w:t>A</w:t>
      </w:r>
      <w:r>
        <w:rPr>
          <w:bCs/>
        </w:rPr>
        <w:t>．</w:t>
      </w:r>
      <w:r>
        <w:rPr>
          <w:bCs/>
          <w:noProof/>
        </w:rPr>
        <w:drawing>
          <wp:inline distT="0" distB="0" distL="0" distR="0">
            <wp:extent cx="771525" cy="676275"/>
            <wp:effectExtent l="0" t="0" r="9525" b="9525"/>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7806861"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71525" cy="676275"/>
                    </a:xfrm>
                    <a:prstGeom prst="rect">
                      <a:avLst/>
                    </a:prstGeom>
                    <a:noFill/>
                    <a:ln>
                      <a:noFill/>
                    </a:ln>
                  </pic:spPr>
                </pic:pic>
              </a:graphicData>
            </a:graphic>
          </wp:inline>
        </w:drawing>
      </w:r>
      <w:r>
        <w:rPr>
          <w:bCs/>
        </w:rPr>
        <w:tab/>
        <w:t>B</w:t>
      </w:r>
      <w:r>
        <w:rPr>
          <w:bCs/>
        </w:rPr>
        <w:t>．</w:t>
      </w:r>
      <w:r>
        <w:rPr>
          <w:bCs/>
          <w:noProof/>
        </w:rPr>
        <w:drawing>
          <wp:inline distT="0" distB="0" distL="0" distR="0">
            <wp:extent cx="771525" cy="561975"/>
            <wp:effectExtent l="0" t="0" r="9525" b="952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9929649"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71525" cy="561975"/>
                    </a:xfrm>
                    <a:prstGeom prst="rect">
                      <a:avLst/>
                    </a:prstGeom>
                    <a:noFill/>
                    <a:ln>
                      <a:noFill/>
                    </a:ln>
                  </pic:spPr>
                </pic:pic>
              </a:graphicData>
            </a:graphic>
          </wp:inline>
        </w:drawing>
      </w:r>
    </w:p>
    <w:p w:rsidR="004A6BCE" w:rsidRDefault="004A6BCE" w:rsidP="004A6BCE">
      <w:pPr>
        <w:tabs>
          <w:tab w:val="left" w:pos="4153"/>
        </w:tabs>
        <w:spacing w:line="360" w:lineRule="auto"/>
        <w:jc w:val="left"/>
        <w:textAlignment w:val="center"/>
        <w:rPr>
          <w:bCs/>
        </w:rPr>
      </w:pPr>
      <w:r>
        <w:rPr>
          <w:bCs/>
        </w:rPr>
        <w:t>C</w:t>
      </w:r>
      <w:r>
        <w:rPr>
          <w:bCs/>
        </w:rPr>
        <w:t>．</w:t>
      </w:r>
      <w:r>
        <w:rPr>
          <w:bCs/>
          <w:noProof/>
        </w:rPr>
        <w:drawing>
          <wp:inline distT="0" distB="0" distL="0" distR="0">
            <wp:extent cx="771525" cy="561975"/>
            <wp:effectExtent l="0" t="0" r="9525" b="9525"/>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4513807"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71525" cy="561975"/>
                    </a:xfrm>
                    <a:prstGeom prst="rect">
                      <a:avLst/>
                    </a:prstGeom>
                    <a:noFill/>
                    <a:ln>
                      <a:noFill/>
                    </a:ln>
                  </pic:spPr>
                </pic:pic>
              </a:graphicData>
            </a:graphic>
          </wp:inline>
        </w:drawing>
      </w:r>
      <w:r>
        <w:rPr>
          <w:bCs/>
        </w:rPr>
        <w:tab/>
        <w:t>D</w:t>
      </w:r>
      <w:r>
        <w:rPr>
          <w:bCs/>
        </w:rPr>
        <w:t>．</w:t>
      </w:r>
      <w:r>
        <w:rPr>
          <w:bCs/>
          <w:noProof/>
        </w:rPr>
        <w:drawing>
          <wp:inline distT="0" distB="0" distL="0" distR="0">
            <wp:extent cx="771525" cy="552450"/>
            <wp:effectExtent l="0" t="0" r="9525"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71525" cy="552450"/>
                    </a:xfrm>
                    <a:prstGeom prst="rect">
                      <a:avLst/>
                    </a:prstGeom>
                    <a:noFill/>
                    <a:ln>
                      <a:noFill/>
                    </a:ln>
                  </pic:spPr>
                </pic:pic>
              </a:graphicData>
            </a:graphic>
          </wp:inline>
        </w:drawing>
      </w:r>
    </w:p>
    <w:p w:rsidR="004A6BCE" w:rsidRDefault="004A6BCE" w:rsidP="004A6BCE">
      <w:pPr>
        <w:spacing w:line="360" w:lineRule="auto"/>
        <w:jc w:val="left"/>
        <w:textAlignment w:val="center"/>
        <w:rPr>
          <w:bCs/>
          <w:color w:val="FF0000"/>
        </w:rPr>
      </w:pPr>
      <w:r>
        <w:rPr>
          <w:bCs/>
          <w:color w:val="FF0000"/>
        </w:rPr>
        <w:t>【答案】</w:t>
      </w:r>
      <w:r>
        <w:rPr>
          <w:bCs/>
          <w:color w:val="FF0000"/>
        </w:rPr>
        <w:t>A</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．两电阻并联，并联电路的总电阻小于任何一个并联导体的电阻；</w:t>
      </w:r>
    </w:p>
    <w:p w:rsidR="004A6BCE" w:rsidRDefault="004A6BCE" w:rsidP="004A6BCE">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．两电阻串联，串联电路的总电阻大于任何一个串联导体的电阻；</w:t>
      </w:r>
    </w:p>
    <w:p w:rsidR="004A6BCE" w:rsidRDefault="004A6BCE" w:rsidP="004A6BCE">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．为只有</w:t>
      </w:r>
      <w:r>
        <w:rPr>
          <w:rFonts w:eastAsia="Times New Roman"/>
          <w:bCs/>
          <w:color w:val="FF0000"/>
        </w:rPr>
        <w:t>R</w:t>
      </w:r>
      <w:r>
        <w:rPr>
          <w:rFonts w:eastAsia="Times New Roman"/>
          <w:bCs/>
          <w:color w:val="FF0000"/>
          <w:vertAlign w:val="subscript"/>
        </w:rPr>
        <w:t>1</w:t>
      </w:r>
      <w:r>
        <w:rPr>
          <w:rFonts w:ascii="宋体" w:hAnsi="宋体" w:cs="宋体"/>
          <w:bCs/>
          <w:color w:val="FF0000"/>
        </w:rPr>
        <w:t>的简单电路；</w:t>
      </w:r>
    </w:p>
    <w:p w:rsidR="004A6BCE" w:rsidRDefault="004A6BCE" w:rsidP="004A6BCE">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．为只有</w:t>
      </w:r>
      <w:r>
        <w:rPr>
          <w:rFonts w:eastAsia="Times New Roman"/>
          <w:bCs/>
          <w:color w:val="FF0000"/>
        </w:rPr>
        <w:t>R</w:t>
      </w:r>
      <w:r>
        <w:rPr>
          <w:rFonts w:eastAsia="Times New Roman"/>
          <w:bCs/>
          <w:color w:val="FF0000"/>
          <w:vertAlign w:val="subscript"/>
        </w:rPr>
        <w:t>2</w:t>
      </w:r>
      <w:r>
        <w:rPr>
          <w:rFonts w:ascii="宋体" w:hAnsi="宋体" w:cs="宋体"/>
          <w:bCs/>
          <w:color w:val="FF0000"/>
        </w:rPr>
        <w:t>的简单电路；电流表均测电路中的电流，所以，各个选项中电阻的大小关系是</w:t>
      </w:r>
      <w:r>
        <w:rPr>
          <w:rFonts w:eastAsia="Times New Roman"/>
          <w:bCs/>
          <w:color w:val="FF0000"/>
        </w:rPr>
        <w:t>R</w:t>
      </w:r>
      <w:r>
        <w:rPr>
          <w:rFonts w:ascii="宋体" w:hAnsi="宋体" w:cs="宋体"/>
          <w:bCs/>
          <w:color w:val="FF0000"/>
          <w:vertAlign w:val="subscript"/>
        </w:rPr>
        <w:t>并</w:t>
      </w:r>
      <w:r>
        <w:rPr>
          <w:rFonts w:eastAsia="Times New Roman"/>
          <w:bCs/>
          <w:color w:val="FF0000"/>
        </w:rPr>
        <w:t>＜R</w:t>
      </w:r>
      <w:r>
        <w:rPr>
          <w:rFonts w:eastAsia="Times New Roman"/>
          <w:bCs/>
          <w:color w:val="FF0000"/>
          <w:vertAlign w:val="subscript"/>
        </w:rPr>
        <w:t>1</w:t>
      </w:r>
      <w:r>
        <w:rPr>
          <w:rFonts w:eastAsia="Times New Roman"/>
          <w:bCs/>
          <w:color w:val="FF0000"/>
        </w:rPr>
        <w:t>＜R</w:t>
      </w:r>
      <w:r>
        <w:rPr>
          <w:rFonts w:eastAsia="Times New Roman"/>
          <w:bCs/>
          <w:color w:val="FF0000"/>
          <w:vertAlign w:val="subscript"/>
        </w:rPr>
        <w:t>2</w:t>
      </w:r>
      <w:r>
        <w:rPr>
          <w:rFonts w:eastAsia="Times New Roman"/>
          <w:bCs/>
          <w:color w:val="FF0000"/>
        </w:rPr>
        <w:t>＜R</w:t>
      </w:r>
      <w:r>
        <w:rPr>
          <w:rFonts w:ascii="宋体" w:hAnsi="宋体" w:cs="宋体"/>
          <w:bCs/>
          <w:color w:val="FF0000"/>
          <w:vertAlign w:val="subscript"/>
        </w:rPr>
        <w:t>串</w:t>
      </w:r>
      <w:r>
        <w:rPr>
          <w:rFonts w:eastAsia="Times New Roman"/>
          <w:bCs/>
          <w:color w:val="FF0000"/>
        </w:rPr>
        <w:t xml:space="preserve">  ， </w:t>
      </w:r>
      <w:r>
        <w:rPr>
          <w:rFonts w:ascii="宋体" w:hAnsi="宋体" w:cs="宋体"/>
          <w:bCs/>
          <w:color w:val="FF0000"/>
        </w:rPr>
        <w:t>即</w:t>
      </w:r>
      <w:r>
        <w:rPr>
          <w:rFonts w:eastAsia="Times New Roman"/>
          <w:bCs/>
          <w:color w:val="FF0000"/>
        </w:rPr>
        <w:t>R</w:t>
      </w:r>
      <w:r>
        <w:rPr>
          <w:rFonts w:eastAsia="Times New Roman"/>
          <w:bCs/>
          <w:color w:val="FF0000"/>
          <w:vertAlign w:val="subscript"/>
        </w:rPr>
        <w:t>A</w:t>
      </w:r>
      <w:r>
        <w:rPr>
          <w:rFonts w:eastAsia="Times New Roman"/>
          <w:bCs/>
          <w:color w:val="FF0000"/>
        </w:rPr>
        <w:t>＜R</w:t>
      </w:r>
      <w:r>
        <w:rPr>
          <w:rFonts w:eastAsia="Times New Roman"/>
          <w:bCs/>
          <w:color w:val="FF0000"/>
          <w:vertAlign w:val="subscript"/>
        </w:rPr>
        <w:t>C</w:t>
      </w:r>
      <w:r>
        <w:rPr>
          <w:rFonts w:eastAsia="Times New Roman"/>
          <w:bCs/>
          <w:color w:val="FF0000"/>
        </w:rPr>
        <w:t>＜R</w:t>
      </w:r>
      <w:r>
        <w:rPr>
          <w:rFonts w:eastAsia="Times New Roman"/>
          <w:bCs/>
          <w:color w:val="FF0000"/>
          <w:vertAlign w:val="subscript"/>
        </w:rPr>
        <w:t>D</w:t>
      </w:r>
      <w:r>
        <w:rPr>
          <w:rFonts w:eastAsia="Times New Roman"/>
          <w:bCs/>
          <w:color w:val="FF0000"/>
        </w:rPr>
        <w:t>＜R</w:t>
      </w:r>
      <w:r>
        <w:rPr>
          <w:rFonts w:eastAsia="Times New Roman"/>
          <w:bCs/>
          <w:color w:val="FF0000"/>
          <w:vertAlign w:val="subscript"/>
        </w:rPr>
        <w:t>B</w:t>
      </w:r>
      <w:r>
        <w:rPr>
          <w:rFonts w:eastAsia="Times New Roman"/>
          <w:bCs/>
          <w:color w:val="FF0000"/>
        </w:rPr>
        <w:t xml:space="preserve">  ， </w:t>
      </w:r>
      <w:r>
        <w:rPr>
          <w:rFonts w:ascii="宋体" w:hAnsi="宋体" w:cs="宋体"/>
          <w:bCs/>
          <w:color w:val="FF0000"/>
        </w:rPr>
        <w:t>根据欧姆定律</w:t>
      </w:r>
      <w:r>
        <w:rPr>
          <w:bCs/>
          <w:color w:val="FF0000"/>
        </w:rPr>
        <w:object w:dxaOrig="615" w:dyaOrig="615">
          <v:shape id="对象 19" o:spid="_x0000_i1035" type="#_x0000_t75" alt="eqId9f0e5722f827457c91bf4a11bba113f5" style="width:30.75pt;height:30.75pt;mso-wrap-style:square;mso-position-horizontal-relative:page;mso-position-vertical-relative:page" o:ole="">
            <v:imagedata r:id="rId35" o:title="eqId9f0e5722f827457c91bf4a11bba113f5"/>
          </v:shape>
          <o:OLEObject Type="Embed" ProgID="Equation.DSMT4" ShapeID="对象 19" DrawAspect="Content" ObjectID="_1661532718" r:id="rId36"/>
        </w:object>
      </w:r>
      <w:r>
        <w:rPr>
          <w:rFonts w:ascii="宋体" w:hAnsi="宋体" w:cs="宋体"/>
          <w:bCs/>
          <w:color w:val="FF0000"/>
        </w:rPr>
        <w:t>可得，对应的电流关系为</w:t>
      </w:r>
      <w:r>
        <w:rPr>
          <w:rFonts w:eastAsia="Times New Roman"/>
          <w:bCs/>
          <w:color w:val="FF0000"/>
        </w:rPr>
        <w:t>I</w:t>
      </w:r>
      <w:r>
        <w:rPr>
          <w:rFonts w:eastAsia="Times New Roman"/>
          <w:bCs/>
          <w:color w:val="FF0000"/>
          <w:vertAlign w:val="subscript"/>
        </w:rPr>
        <w:t>A</w:t>
      </w:r>
      <w:r>
        <w:rPr>
          <w:rFonts w:eastAsia="Times New Roman"/>
          <w:bCs/>
          <w:color w:val="FF0000"/>
        </w:rPr>
        <w:t>＞I</w:t>
      </w:r>
      <w:r>
        <w:rPr>
          <w:rFonts w:eastAsia="Times New Roman"/>
          <w:bCs/>
          <w:color w:val="FF0000"/>
          <w:vertAlign w:val="subscript"/>
        </w:rPr>
        <w:t>C</w:t>
      </w:r>
      <w:r>
        <w:rPr>
          <w:rFonts w:eastAsia="Times New Roman"/>
          <w:bCs/>
          <w:color w:val="FF0000"/>
        </w:rPr>
        <w:t>＞I</w:t>
      </w:r>
      <w:r>
        <w:rPr>
          <w:rFonts w:eastAsia="Times New Roman"/>
          <w:bCs/>
          <w:color w:val="FF0000"/>
          <w:vertAlign w:val="subscript"/>
        </w:rPr>
        <w:t>D</w:t>
      </w:r>
      <w:r>
        <w:rPr>
          <w:rFonts w:eastAsia="Times New Roman"/>
          <w:bCs/>
          <w:color w:val="FF0000"/>
        </w:rPr>
        <w:t>＞I</w:t>
      </w:r>
      <w:r>
        <w:rPr>
          <w:rFonts w:eastAsia="Times New Roman"/>
          <w:bCs/>
          <w:color w:val="FF0000"/>
          <w:vertAlign w:val="subscript"/>
        </w:rPr>
        <w:t>B</w:t>
      </w:r>
      <w:r>
        <w:rPr>
          <w:rFonts w:eastAsia="Times New Roman"/>
          <w:bCs/>
          <w:color w:val="FF0000"/>
        </w:rPr>
        <w:t xml:space="preserve"> </w:t>
      </w:r>
      <w:r>
        <w:rPr>
          <w:rFonts w:ascii="宋体" w:hAnsi="宋体" w:cs="宋体"/>
          <w:bCs/>
          <w:color w:val="FF0000"/>
        </w:rPr>
        <w:t>，故</w:t>
      </w:r>
      <w:r>
        <w:rPr>
          <w:rFonts w:eastAsia="Times New Roman"/>
          <w:bCs/>
          <w:color w:val="FF0000"/>
        </w:rPr>
        <w:t>BCD</w:t>
      </w:r>
      <w:r>
        <w:rPr>
          <w:rFonts w:ascii="宋体" w:hAnsi="宋体" w:cs="宋体"/>
          <w:bCs/>
          <w:color w:val="FF0000"/>
        </w:rPr>
        <w:t>不符合题意，</w:t>
      </w:r>
      <w:r>
        <w:rPr>
          <w:rFonts w:eastAsia="Times New Roman"/>
          <w:bCs/>
          <w:color w:val="FF0000"/>
        </w:rPr>
        <w:t xml:space="preserve"> A</w:t>
      </w:r>
      <w:r>
        <w:rPr>
          <w:rFonts w:ascii="宋体" w:hAnsi="宋体" w:cs="宋体"/>
          <w:bCs/>
          <w:color w:val="FF0000"/>
        </w:rPr>
        <w:t>符合题意．</w:t>
      </w:r>
    </w:p>
    <w:p w:rsidR="004A6BCE" w:rsidRDefault="004A6BCE" w:rsidP="004A6BCE">
      <w:pPr>
        <w:spacing w:line="360" w:lineRule="auto"/>
        <w:jc w:val="left"/>
        <w:textAlignment w:val="center"/>
        <w:rPr>
          <w:rFonts w:ascii="宋体" w:hAnsi="宋体" w:cs="宋体"/>
          <w:bCs/>
        </w:rPr>
      </w:pPr>
      <w:r>
        <w:rPr>
          <w:rFonts w:ascii="宋体" w:hAnsi="宋体" w:cs="宋体" w:hint="eastAsia"/>
          <w:bCs/>
        </w:rPr>
        <w:t>8.</w:t>
      </w:r>
      <w:r>
        <w:rPr>
          <w:rFonts w:ascii="宋体" w:hAnsi="宋体" w:cs="宋体"/>
          <w:bCs/>
        </w:rPr>
        <w:t>两导体电阻</w:t>
      </w:r>
      <w:r>
        <w:rPr>
          <w:rFonts w:eastAsia="Times New Roman"/>
          <w:bCs/>
        </w:rPr>
        <w:t>R</w:t>
      </w:r>
      <w:r>
        <w:rPr>
          <w:rFonts w:eastAsia="Times New Roman"/>
          <w:bCs/>
          <w:vertAlign w:val="subscript"/>
        </w:rPr>
        <w:t>1</w:t>
      </w:r>
      <w:r>
        <w:rPr>
          <w:rFonts w:eastAsia="Times New Roman"/>
          <w:bCs/>
        </w:rPr>
        <w:t>=10</w:t>
      </w:r>
      <w:r>
        <w:rPr>
          <w:rFonts w:ascii="宋体" w:hAnsi="宋体" w:cs="宋体"/>
          <w:bCs/>
        </w:rPr>
        <w:t>Ω，</w:t>
      </w:r>
      <w:r>
        <w:rPr>
          <w:rFonts w:eastAsia="Times New Roman"/>
          <w:bCs/>
        </w:rPr>
        <w:t>R</w:t>
      </w:r>
      <w:r>
        <w:rPr>
          <w:rFonts w:eastAsia="Times New Roman"/>
          <w:bCs/>
          <w:vertAlign w:val="subscript"/>
        </w:rPr>
        <w:t>2</w:t>
      </w:r>
      <w:r>
        <w:rPr>
          <w:rFonts w:eastAsia="Times New Roman"/>
          <w:bCs/>
        </w:rPr>
        <w:t>=1</w:t>
      </w:r>
      <w:r>
        <w:rPr>
          <w:rFonts w:ascii="宋体" w:hAnsi="宋体" w:cs="宋体"/>
          <w:bCs/>
        </w:rPr>
        <w:t>Ω，并联起来使用时并联总电阻</w:t>
      </w:r>
      <w:r>
        <w:rPr>
          <w:rFonts w:eastAsia="Times New Roman"/>
          <w:bCs/>
        </w:rPr>
        <w:t>R</w:t>
      </w:r>
      <w:r>
        <w:rPr>
          <w:rFonts w:ascii="宋体" w:hAnsi="宋体" w:cs="宋体"/>
          <w:bCs/>
        </w:rPr>
        <w:t>的阻值范围</w:t>
      </w:r>
    </w:p>
    <w:p w:rsidR="004A6BCE" w:rsidRDefault="004A6BCE" w:rsidP="004A6BCE">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大于</w:t>
      </w:r>
      <w:r>
        <w:rPr>
          <w:rFonts w:eastAsia="Times New Roman"/>
          <w:bCs/>
        </w:rPr>
        <w:t>10</w:t>
      </w:r>
      <w:r>
        <w:rPr>
          <w:rFonts w:ascii="宋体" w:hAnsi="宋体" w:cs="宋体"/>
          <w:bCs/>
        </w:rPr>
        <w:t>Ω</w:t>
      </w:r>
      <w:r>
        <w:rPr>
          <w:rFonts w:eastAsia="Times New Roman"/>
          <w:bCs/>
        </w:rPr>
        <w:t xml:space="preserve">    </w:t>
      </w:r>
      <w:r>
        <w:rPr>
          <w:bCs/>
          <w:noProof/>
        </w:rPr>
        <w:drawing>
          <wp:inline distT="0" distB="0" distL="0" distR="0">
            <wp:extent cx="19050" cy="38100"/>
            <wp:effectExtent l="0" t="0" r="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5763497"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B</w:t>
      </w:r>
      <w:r>
        <w:rPr>
          <w:bCs/>
        </w:rPr>
        <w:t>．</w:t>
      </w:r>
      <w:r>
        <w:rPr>
          <w:rFonts w:ascii="宋体" w:hAnsi="宋体" w:cs="宋体"/>
          <w:bCs/>
        </w:rPr>
        <w:t>在</w:t>
      </w:r>
      <w:r>
        <w:rPr>
          <w:rFonts w:eastAsia="Times New Roman"/>
          <w:bCs/>
        </w:rPr>
        <w:t>1</w:t>
      </w:r>
      <w:r>
        <w:rPr>
          <w:rFonts w:ascii="宋体" w:hAnsi="宋体" w:cs="宋体"/>
          <w:bCs/>
        </w:rPr>
        <w:t>Ω与</w:t>
      </w:r>
      <w:r>
        <w:rPr>
          <w:rFonts w:eastAsia="Times New Roman"/>
          <w:bCs/>
        </w:rPr>
        <w:t>10</w:t>
      </w:r>
      <w:r>
        <w:rPr>
          <w:rFonts w:ascii="宋体" w:hAnsi="宋体" w:cs="宋体"/>
          <w:bCs/>
        </w:rPr>
        <w:t>Ω之间</w:t>
      </w:r>
      <w:r>
        <w:rPr>
          <w:rFonts w:eastAsia="Times New Roman"/>
          <w:bCs/>
        </w:rPr>
        <w:t xml:space="preserve">     </w:t>
      </w:r>
      <w:r>
        <w:rPr>
          <w:bCs/>
          <w:noProof/>
        </w:rPr>
        <w:drawing>
          <wp:inline distT="0" distB="0" distL="0" distR="0">
            <wp:extent cx="19050" cy="38100"/>
            <wp:effectExtent l="0" t="0" r="0" b="0"/>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C</w:t>
      </w:r>
      <w:r>
        <w:rPr>
          <w:bCs/>
        </w:rPr>
        <w:t>．</w:t>
      </w:r>
      <w:r>
        <w:rPr>
          <w:rFonts w:ascii="宋体" w:hAnsi="宋体" w:cs="宋体"/>
          <w:bCs/>
        </w:rPr>
        <w:t>小于</w:t>
      </w:r>
      <w:r>
        <w:rPr>
          <w:rFonts w:eastAsia="Times New Roman"/>
          <w:bCs/>
        </w:rPr>
        <w:t>1</w:t>
      </w:r>
      <w:r>
        <w:rPr>
          <w:rFonts w:ascii="宋体" w:hAnsi="宋体" w:cs="宋体"/>
          <w:bCs/>
        </w:rPr>
        <w:t>Ω</w:t>
      </w:r>
      <w:r>
        <w:rPr>
          <w:rFonts w:eastAsia="Times New Roman"/>
          <w:bCs/>
        </w:rPr>
        <w:t xml:space="preserve">      </w:t>
      </w:r>
      <w:r>
        <w:rPr>
          <w:bCs/>
          <w:noProof/>
        </w:rPr>
        <w:drawing>
          <wp:inline distT="0" distB="0" distL="0" distR="0">
            <wp:extent cx="19050" cy="38100"/>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rPr>
          <w:bCs/>
        </w:rPr>
        <w:tab/>
        <w:t>D</w:t>
      </w:r>
      <w:r>
        <w:rPr>
          <w:bCs/>
        </w:rPr>
        <w:t>．</w:t>
      </w:r>
      <w:r>
        <w:rPr>
          <w:rFonts w:ascii="宋体" w:hAnsi="宋体" w:cs="宋体"/>
          <w:bCs/>
        </w:rPr>
        <w:t>无法确定．</w:t>
      </w:r>
    </w:p>
    <w:p w:rsidR="004A6BCE" w:rsidRDefault="004A6BCE" w:rsidP="004A6BCE">
      <w:pPr>
        <w:spacing w:line="360" w:lineRule="auto"/>
        <w:jc w:val="left"/>
        <w:textAlignment w:val="center"/>
        <w:rPr>
          <w:bCs/>
          <w:color w:val="FF0000"/>
        </w:rPr>
      </w:pPr>
      <w:r>
        <w:rPr>
          <w:bCs/>
          <w:color w:val="FF0000"/>
        </w:rPr>
        <w:t>【答案】</w:t>
      </w:r>
      <w:r>
        <w:rPr>
          <w:bCs/>
          <w:color w:val="FF0000"/>
        </w:rPr>
        <w:t>C</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lastRenderedPageBreak/>
        <w:t>【分析】</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并联电路电阻的规律：并联电路的总电阻的倒数等于各分电阻的倒数之和；并联电路的总电阻比任何一个分电阻都小．</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并联电路中，电阻越并越小，小于其中任一个电阻，所以并联总电阻</w:t>
      </w:r>
      <w:r>
        <w:rPr>
          <w:rFonts w:eastAsia="Times New Roman"/>
          <w:bCs/>
          <w:color w:val="FF0000"/>
        </w:rPr>
        <w:t>R</w:t>
      </w:r>
      <w:r>
        <w:rPr>
          <w:rFonts w:ascii="宋体" w:hAnsi="宋体" w:cs="宋体"/>
          <w:bCs/>
          <w:color w:val="FF0000"/>
        </w:rPr>
        <w:t>小于</w:t>
      </w:r>
      <w:r>
        <w:rPr>
          <w:rFonts w:eastAsia="Times New Roman"/>
          <w:bCs/>
          <w:color w:val="FF0000"/>
        </w:rPr>
        <w:t>1Ω．</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故选</w:t>
      </w:r>
      <w:r>
        <w:rPr>
          <w:rFonts w:eastAsia="Times New Roman"/>
          <w:bCs/>
          <w:color w:val="FF0000"/>
        </w:rPr>
        <w:t>C．</w:t>
      </w:r>
    </w:p>
    <w:p w:rsidR="004A6BCE" w:rsidRDefault="004A6BCE" w:rsidP="004A6BCE">
      <w:pPr>
        <w:spacing w:line="360" w:lineRule="auto"/>
        <w:jc w:val="left"/>
        <w:textAlignment w:val="center"/>
        <w:rPr>
          <w:bCs/>
          <w:color w:val="FF0000"/>
        </w:rPr>
      </w:pPr>
      <w:r>
        <w:rPr>
          <w:bCs/>
          <w:color w:val="FF0000"/>
        </w:rPr>
        <w:t>【点睛】</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本题考查并联电路电阻的规律</w:t>
      </w:r>
      <w:r>
        <w:rPr>
          <w:rFonts w:eastAsia="Times New Roman"/>
          <w:bCs/>
          <w:color w:val="FF0000"/>
        </w:rPr>
        <w:t>，</w:t>
      </w:r>
      <w:r>
        <w:rPr>
          <w:rFonts w:ascii="宋体" w:hAnsi="宋体" w:cs="宋体"/>
          <w:bCs/>
          <w:color w:val="FF0000"/>
        </w:rPr>
        <w:t>知道电阻的并联实质是增大了导体的横截面积．</w:t>
      </w:r>
    </w:p>
    <w:p w:rsidR="004A6BCE" w:rsidRDefault="004A6BCE" w:rsidP="004A6BCE">
      <w:pPr>
        <w:spacing w:line="360" w:lineRule="auto"/>
        <w:jc w:val="left"/>
        <w:textAlignment w:val="center"/>
        <w:rPr>
          <w:rFonts w:ascii="宋体" w:hAnsi="宋体" w:cs="宋体"/>
          <w:bCs/>
        </w:rPr>
      </w:pPr>
      <w:r>
        <w:rPr>
          <w:rFonts w:hint="eastAsia"/>
          <w:bCs/>
        </w:rPr>
        <w:t>9</w:t>
      </w:r>
      <w:r>
        <w:rPr>
          <w:bCs/>
        </w:rPr>
        <w:t>．</w:t>
      </w:r>
      <w:r>
        <w:rPr>
          <w:rFonts w:ascii="宋体" w:hAnsi="宋体" w:cs="宋体"/>
          <w:bCs/>
        </w:rPr>
        <w:t>小明的奶奶有随手关灯的好习惯．当她关灯后，家中电路变大的物理量是（　　）</w:t>
      </w:r>
    </w:p>
    <w:p w:rsidR="004A6BCE" w:rsidRDefault="004A6BCE" w:rsidP="004A6BCE">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总电阻</w:t>
      </w:r>
      <w:r>
        <w:rPr>
          <w:bCs/>
        </w:rPr>
        <w:tab/>
        <w:t>B</w:t>
      </w:r>
      <w:r>
        <w:rPr>
          <w:bCs/>
        </w:rPr>
        <w:t>．</w:t>
      </w:r>
      <w:r>
        <w:rPr>
          <w:rFonts w:ascii="宋体" w:hAnsi="宋体" w:cs="宋体"/>
          <w:bCs/>
        </w:rPr>
        <w:t>总电压</w:t>
      </w:r>
      <w:r>
        <w:rPr>
          <w:bCs/>
        </w:rPr>
        <w:tab/>
        <w:t>C</w:t>
      </w:r>
      <w:r>
        <w:rPr>
          <w:bCs/>
        </w:rPr>
        <w:t>．</w:t>
      </w:r>
      <w:r>
        <w:rPr>
          <w:rFonts w:ascii="宋体" w:hAnsi="宋体" w:cs="宋体"/>
          <w:bCs/>
        </w:rPr>
        <w:t>总功率</w:t>
      </w:r>
      <w:r>
        <w:rPr>
          <w:bCs/>
        </w:rPr>
        <w:tab/>
        <w:t>D</w:t>
      </w:r>
      <w:r>
        <w:rPr>
          <w:bCs/>
        </w:rPr>
        <w:t>．</w:t>
      </w:r>
      <w:r>
        <w:rPr>
          <w:rFonts w:ascii="宋体" w:hAnsi="宋体" w:cs="宋体"/>
          <w:bCs/>
        </w:rPr>
        <w:t>总电流</w:t>
      </w:r>
    </w:p>
    <w:p w:rsidR="004A6BCE" w:rsidRDefault="004A6BCE" w:rsidP="004A6BCE">
      <w:pPr>
        <w:spacing w:line="360" w:lineRule="auto"/>
        <w:jc w:val="left"/>
        <w:textAlignment w:val="center"/>
        <w:rPr>
          <w:bCs/>
          <w:color w:val="FF0000"/>
        </w:rPr>
      </w:pPr>
      <w:r>
        <w:rPr>
          <w:bCs/>
          <w:color w:val="FF0000"/>
        </w:rPr>
        <w:t>【答案】</w:t>
      </w:r>
      <w:r>
        <w:rPr>
          <w:bCs/>
          <w:color w:val="FF0000"/>
        </w:rPr>
        <w:t>A</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试题分析：家庭中的用电器都是并联的，关掉其中一个后，相当减少了电阻的横截面积，所以会增大总电阻，总电流会减小，总电压不变，总功率会减小，故应选</w:t>
      </w:r>
      <w:r>
        <w:rPr>
          <w:bCs/>
          <w:color w:val="FF0000"/>
        </w:rPr>
        <w:t>A</w:t>
      </w:r>
      <w:r>
        <w:rPr>
          <w:bCs/>
          <w:color w:val="FF0000"/>
        </w:rPr>
        <w:t>．</w:t>
      </w:r>
    </w:p>
    <w:p w:rsidR="004A6BCE" w:rsidRDefault="004A6BCE" w:rsidP="004A6BCE">
      <w:pPr>
        <w:spacing w:line="360" w:lineRule="auto"/>
        <w:jc w:val="left"/>
        <w:textAlignment w:val="center"/>
        <w:rPr>
          <w:bCs/>
          <w:color w:val="FF0000"/>
        </w:rPr>
      </w:pPr>
      <w:r>
        <w:rPr>
          <w:bCs/>
          <w:color w:val="FF0000"/>
        </w:rPr>
        <w:t>【考点定位】家庭电路</w:t>
      </w:r>
    </w:p>
    <w:p w:rsidR="004A6BCE" w:rsidRDefault="004A6BCE" w:rsidP="004A6BCE">
      <w:pPr>
        <w:rPr>
          <w:rFonts w:hint="eastAsia"/>
          <w:bCs/>
        </w:rPr>
      </w:pPr>
    </w:p>
    <w:p w:rsidR="004A6BCE" w:rsidRDefault="004A6BCE" w:rsidP="004A6BCE">
      <w:pPr>
        <w:spacing w:line="360" w:lineRule="auto"/>
        <w:jc w:val="left"/>
        <w:textAlignment w:val="center"/>
        <w:rPr>
          <w:rFonts w:ascii="宋体" w:hAnsi="宋体" w:cs="宋体"/>
          <w:bCs/>
        </w:rPr>
      </w:pPr>
      <w:r>
        <w:rPr>
          <w:rFonts w:ascii="宋体" w:hAnsi="宋体" w:cs="宋体" w:hint="eastAsia"/>
          <w:bCs/>
        </w:rPr>
        <w:t>10.</w:t>
      </w:r>
      <w:r>
        <w:rPr>
          <w:rFonts w:ascii="宋体" w:hAnsi="宋体" w:cs="宋体"/>
          <w:bCs/>
        </w:rPr>
        <w:t>一只20Ω的定值电阻与一个最大阻值是60Ω的滑动变阻器串联，当滑动变阻器的滑片在两端之间滑动时，总电阻的变化范围是（　　）</w:t>
      </w:r>
    </w:p>
    <w:p w:rsidR="004A6BCE" w:rsidRDefault="004A6BCE" w:rsidP="004A6BCE">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20～60Ω</w:t>
      </w:r>
      <w:r>
        <w:rPr>
          <w:bCs/>
        </w:rPr>
        <w:tab/>
        <w:t>B</w:t>
      </w:r>
      <w:r>
        <w:rPr>
          <w:bCs/>
        </w:rPr>
        <w:t>．</w:t>
      </w:r>
      <w:r>
        <w:rPr>
          <w:rFonts w:ascii="宋体" w:hAnsi="宋体" w:cs="宋体"/>
          <w:bCs/>
        </w:rPr>
        <w:t>20～80Ω</w:t>
      </w:r>
      <w:r>
        <w:rPr>
          <w:bCs/>
        </w:rPr>
        <w:tab/>
        <w:t>C</w:t>
      </w:r>
      <w:r>
        <w:rPr>
          <w:bCs/>
        </w:rPr>
        <w:t>．</w:t>
      </w:r>
      <w:r>
        <w:rPr>
          <w:rFonts w:ascii="宋体" w:hAnsi="宋体" w:cs="宋体"/>
          <w:bCs/>
        </w:rPr>
        <w:t>0～80Ω</w:t>
      </w:r>
      <w:r>
        <w:rPr>
          <w:bCs/>
        </w:rPr>
        <w:tab/>
        <w:t>D</w:t>
      </w:r>
      <w:r>
        <w:rPr>
          <w:bCs/>
        </w:rPr>
        <w:t>．</w:t>
      </w:r>
      <w:r>
        <w:rPr>
          <w:rFonts w:ascii="宋体" w:hAnsi="宋体" w:cs="宋体"/>
          <w:bCs/>
        </w:rPr>
        <w:t>0～20Ω</w:t>
      </w:r>
    </w:p>
    <w:p w:rsidR="004A6BCE" w:rsidRDefault="004A6BCE" w:rsidP="004A6BCE">
      <w:pPr>
        <w:spacing w:line="360" w:lineRule="auto"/>
        <w:jc w:val="left"/>
        <w:textAlignment w:val="center"/>
        <w:rPr>
          <w:bCs/>
          <w:color w:val="FF0000"/>
        </w:rPr>
      </w:pPr>
      <w:r>
        <w:rPr>
          <w:bCs/>
          <w:color w:val="FF0000"/>
        </w:rPr>
        <w:t>【答案】</w:t>
      </w:r>
      <w:r>
        <w:rPr>
          <w:bCs/>
          <w:color w:val="FF0000"/>
        </w:rPr>
        <w:t>B</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两个电阻是串联的，总电阻等于两个电阻的阻值之和，滑动变阻器的电阻范围是</w:t>
      </w:r>
      <w:r>
        <w:rPr>
          <w:rFonts w:eastAsia="Times New Roman"/>
          <w:bCs/>
          <w:color w:val="FF0000"/>
        </w:rPr>
        <w:t>0-60</w:t>
      </w:r>
      <w:r>
        <w:rPr>
          <w:rFonts w:ascii="宋体" w:hAnsi="宋体" w:cs="宋体"/>
          <w:bCs/>
          <w:color w:val="FF0000"/>
        </w:rPr>
        <w:t>Ω，定值电阻的阻值为</w:t>
      </w:r>
      <w:r>
        <w:rPr>
          <w:rFonts w:eastAsia="Times New Roman"/>
          <w:bCs/>
          <w:color w:val="FF0000"/>
        </w:rPr>
        <w:t>20</w:t>
      </w:r>
      <w:r>
        <w:rPr>
          <w:rFonts w:ascii="宋体" w:hAnsi="宋体" w:cs="宋体"/>
          <w:bCs/>
          <w:color w:val="FF0000"/>
        </w:rPr>
        <w:t>Ω，所以可得总电阻的变化范围为</w:t>
      </w:r>
      <w:r>
        <w:rPr>
          <w:rFonts w:eastAsia="Times New Roman"/>
          <w:bCs/>
          <w:color w:val="FF0000"/>
        </w:rPr>
        <w:t>20～80</w:t>
      </w:r>
      <w:r>
        <w:rPr>
          <w:rFonts w:ascii="宋体" w:hAnsi="宋体" w:cs="宋体"/>
          <w:bCs/>
          <w:color w:val="FF0000"/>
        </w:rPr>
        <w:t>Ω，故应选</w:t>
      </w:r>
      <w:r>
        <w:rPr>
          <w:rFonts w:eastAsia="Times New Roman"/>
          <w:bCs/>
          <w:color w:val="FF0000"/>
        </w:rPr>
        <w:t>B．</w:t>
      </w:r>
    </w:p>
    <w:p w:rsidR="004A6BCE" w:rsidRDefault="004A6BCE" w:rsidP="004A6BCE">
      <w:pPr>
        <w:spacing w:line="360" w:lineRule="auto"/>
        <w:jc w:val="left"/>
        <w:textAlignment w:val="center"/>
        <w:rPr>
          <w:rFonts w:ascii="宋体" w:hAnsi="宋体" w:cs="宋体"/>
          <w:bCs/>
        </w:rPr>
      </w:pPr>
      <w:r>
        <w:rPr>
          <w:rFonts w:ascii="宋体" w:hAnsi="宋体" w:cs="宋体" w:hint="eastAsia"/>
          <w:bCs/>
        </w:rPr>
        <w:t>11.</w:t>
      </w:r>
      <w:r>
        <w:rPr>
          <w:rFonts w:ascii="宋体" w:hAnsi="宋体" w:cs="宋体"/>
          <w:bCs/>
        </w:rPr>
        <w:t>光敏电阻的阻值随光照强度的增大而减小</w:t>
      </w:r>
      <w:r>
        <w:rPr>
          <w:rFonts w:eastAsia="Times New Roman"/>
          <w:bCs/>
        </w:rPr>
        <w:t>，</w:t>
      </w:r>
      <w:r>
        <w:rPr>
          <w:rFonts w:ascii="宋体" w:hAnsi="宋体" w:cs="宋体"/>
          <w:bCs/>
        </w:rPr>
        <w:t>将光敏电阻</w:t>
      </w:r>
      <w:r>
        <w:rPr>
          <w:rFonts w:eastAsia="Times New Roman"/>
          <w:bCs/>
          <w:i/>
        </w:rPr>
        <w:t>R</w:t>
      </w:r>
      <w:r>
        <w:rPr>
          <w:rFonts w:ascii="宋体" w:hAnsi="宋体" w:cs="宋体"/>
          <w:bCs/>
        </w:rPr>
        <w:t>、定值电阻</w:t>
      </w:r>
      <w:r>
        <w:rPr>
          <w:rFonts w:eastAsia="Times New Roman"/>
          <w:bCs/>
          <w:i/>
        </w:rPr>
        <w:t>R</w:t>
      </w:r>
      <w:r>
        <w:rPr>
          <w:rFonts w:eastAsia="Times New Roman"/>
          <w:bCs/>
          <w:vertAlign w:val="subscript"/>
        </w:rPr>
        <w:t>0</w:t>
      </w:r>
      <w:r>
        <w:rPr>
          <w:rFonts w:ascii="宋体" w:hAnsi="宋体" w:cs="宋体"/>
          <w:bCs/>
        </w:rPr>
        <w:t>、电流表、电压表、开关和电源连接成如图所示的电路</w:t>
      </w:r>
      <w:r>
        <w:rPr>
          <w:rFonts w:eastAsia="Times New Roman"/>
          <w:bCs/>
        </w:rPr>
        <w:t>。</w:t>
      </w:r>
      <w:r>
        <w:rPr>
          <w:rFonts w:ascii="宋体" w:hAnsi="宋体" w:cs="宋体"/>
          <w:bCs/>
        </w:rPr>
        <w:t>闭合开关，逐渐增大光敏电阻的光照强度，观察电表示数的变化情况应该是</w:t>
      </w:r>
    </w:p>
    <w:p w:rsidR="004A6BCE" w:rsidRDefault="004A6BCE" w:rsidP="004A6BCE">
      <w:pPr>
        <w:spacing w:line="360" w:lineRule="auto"/>
        <w:jc w:val="left"/>
        <w:textAlignment w:val="center"/>
        <w:rPr>
          <w:bCs/>
        </w:rPr>
      </w:pPr>
      <w:r>
        <w:rPr>
          <w:bCs/>
          <w:noProof/>
        </w:rPr>
        <w:lastRenderedPageBreak/>
        <w:drawing>
          <wp:inline distT="0" distB="0" distL="0" distR="0">
            <wp:extent cx="1533525" cy="1200150"/>
            <wp:effectExtent l="0" t="0" r="9525" b="0"/>
            <wp:docPr id="31" name="图片 31"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71912277" descr="figure"/>
                    <pic:cNvPicPr>
                      <a:picLocks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33525" cy="1200150"/>
                    </a:xfrm>
                    <a:prstGeom prst="rect">
                      <a:avLst/>
                    </a:prstGeom>
                    <a:noFill/>
                    <a:ln>
                      <a:noFill/>
                    </a:ln>
                  </pic:spPr>
                </pic:pic>
              </a:graphicData>
            </a:graphic>
          </wp:inline>
        </w:drawing>
      </w:r>
    </w:p>
    <w:p w:rsidR="004A6BCE" w:rsidRDefault="004A6BCE" w:rsidP="004A6BCE">
      <w:pPr>
        <w:spacing w:line="360" w:lineRule="auto"/>
        <w:jc w:val="left"/>
        <w:textAlignment w:val="center"/>
        <w:rPr>
          <w:rFonts w:ascii="宋体" w:hAnsi="宋体" w:cs="宋体"/>
          <w:bCs/>
        </w:rPr>
      </w:pPr>
      <w:r>
        <w:rPr>
          <w:bCs/>
        </w:rPr>
        <w:t>A</w:t>
      </w:r>
      <w:r>
        <w:rPr>
          <w:bCs/>
        </w:rPr>
        <w:t>．</w:t>
      </w:r>
      <w:r>
        <w:rPr>
          <w:rFonts w:ascii="宋体" w:hAnsi="宋体" w:cs="宋体"/>
          <w:bCs/>
        </w:rPr>
        <w:t>电流表示数变大，电压表示数变小</w:t>
      </w:r>
    </w:p>
    <w:p w:rsidR="004A6BCE" w:rsidRDefault="004A6BCE" w:rsidP="004A6BCE">
      <w:pPr>
        <w:spacing w:line="360" w:lineRule="auto"/>
        <w:jc w:val="left"/>
        <w:textAlignment w:val="center"/>
        <w:rPr>
          <w:rFonts w:ascii="宋体" w:hAnsi="宋体" w:cs="宋体"/>
          <w:bCs/>
        </w:rPr>
      </w:pPr>
      <w:r>
        <w:rPr>
          <w:bCs/>
        </w:rPr>
        <w:t>B</w:t>
      </w:r>
      <w:r>
        <w:rPr>
          <w:bCs/>
        </w:rPr>
        <w:t>．</w:t>
      </w:r>
      <w:r>
        <w:rPr>
          <w:rFonts w:ascii="宋体" w:hAnsi="宋体" w:cs="宋体"/>
          <w:bCs/>
        </w:rPr>
        <w:t>电流表示数变小，电压表示数变大</w:t>
      </w:r>
    </w:p>
    <w:p w:rsidR="004A6BCE" w:rsidRDefault="004A6BCE" w:rsidP="004A6BCE">
      <w:pPr>
        <w:spacing w:line="360" w:lineRule="auto"/>
        <w:jc w:val="left"/>
        <w:textAlignment w:val="center"/>
        <w:rPr>
          <w:rFonts w:ascii="宋体" w:hAnsi="宋体" w:cs="宋体"/>
          <w:bCs/>
        </w:rPr>
      </w:pPr>
      <w:r>
        <w:rPr>
          <w:bCs/>
        </w:rPr>
        <w:t>C</w:t>
      </w:r>
      <w:r>
        <w:rPr>
          <w:bCs/>
        </w:rPr>
        <w:t>．</w:t>
      </w:r>
      <w:r>
        <w:rPr>
          <w:rFonts w:ascii="宋体" w:hAnsi="宋体" w:cs="宋体"/>
          <w:bCs/>
        </w:rPr>
        <w:t>电流表和电压表示数均变小</w:t>
      </w:r>
    </w:p>
    <w:p w:rsidR="004A6BCE" w:rsidRDefault="004A6BCE" w:rsidP="004A6BCE">
      <w:pPr>
        <w:spacing w:line="360" w:lineRule="auto"/>
        <w:jc w:val="left"/>
        <w:textAlignment w:val="center"/>
        <w:rPr>
          <w:rFonts w:ascii="宋体" w:hAnsi="宋体" w:cs="宋体"/>
          <w:bCs/>
        </w:rPr>
      </w:pPr>
      <w:r>
        <w:rPr>
          <w:bCs/>
        </w:rPr>
        <w:t>D</w:t>
      </w:r>
      <w:r>
        <w:rPr>
          <w:bCs/>
        </w:rPr>
        <w:t>．</w:t>
      </w:r>
      <w:r>
        <w:rPr>
          <w:rFonts w:ascii="宋体" w:hAnsi="宋体" w:cs="宋体"/>
          <w:bCs/>
        </w:rPr>
        <w:t>电流表和电压表示数均变大</w:t>
      </w:r>
    </w:p>
    <w:p w:rsidR="004A6BCE" w:rsidRDefault="004A6BCE" w:rsidP="004A6BCE">
      <w:pPr>
        <w:spacing w:line="360" w:lineRule="auto"/>
        <w:jc w:val="left"/>
        <w:textAlignment w:val="center"/>
        <w:rPr>
          <w:bCs/>
          <w:color w:val="FF0000"/>
        </w:rPr>
      </w:pPr>
      <w:r>
        <w:rPr>
          <w:bCs/>
          <w:color w:val="FF0000"/>
        </w:rPr>
        <w:t>【答案】</w:t>
      </w:r>
      <w:r>
        <w:rPr>
          <w:bCs/>
          <w:color w:val="FF0000"/>
        </w:rPr>
        <w:t>A</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闭合开关，光敏电阻</w:t>
      </w:r>
      <w:r>
        <w:rPr>
          <w:rFonts w:ascii="Times New Romance" w:eastAsia="Times New Romance" w:hAnsi="Times New Romance" w:cs="Times New Romance"/>
          <w:bCs/>
          <w:color w:val="FF0000"/>
        </w:rPr>
        <w:t>R</w:t>
      </w:r>
      <w:r>
        <w:rPr>
          <w:rFonts w:ascii="宋体" w:hAnsi="宋体" w:cs="宋体"/>
          <w:bCs/>
          <w:color w:val="FF0000"/>
        </w:rPr>
        <w:t>和定值电阻</w:t>
      </w:r>
      <w:r>
        <w:rPr>
          <w:rFonts w:ascii="Times New Romance" w:eastAsia="Times New Romance" w:hAnsi="Times New Romance" w:cs="Times New Romance"/>
          <w:bCs/>
          <w:color w:val="FF0000"/>
        </w:rPr>
        <w:t>R</w:t>
      </w:r>
      <w:r>
        <w:rPr>
          <w:rFonts w:ascii="Times New Romance" w:eastAsia="Times New Romance" w:hAnsi="Times New Romance" w:cs="Times New Romance"/>
          <w:bCs/>
          <w:color w:val="FF0000"/>
          <w:vertAlign w:val="subscript"/>
        </w:rPr>
        <w:t>0</w:t>
      </w:r>
      <w:r>
        <w:rPr>
          <w:rFonts w:ascii="宋体" w:hAnsi="宋体" w:cs="宋体"/>
          <w:bCs/>
          <w:color w:val="FF0000"/>
        </w:rPr>
        <w:t>串联，根据光照强度的变化判断光敏电阻阻值如何变化，从而得出总电阻如何变化，根据串联电路的特点及欧姆定律判断电流表与电压表示数如何变化．</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Times New Romance" w:eastAsia="Times New Romance" w:hAnsi="Times New Romance" w:cs="Times New Romance"/>
          <w:bCs/>
          <w:color w:val="FF0000"/>
        </w:rPr>
      </w:pPr>
      <w:r>
        <w:rPr>
          <w:rFonts w:ascii="宋体" w:hAnsi="宋体" w:cs="宋体"/>
          <w:bCs/>
          <w:color w:val="FF0000"/>
        </w:rPr>
        <w:t>闭合开关，光敏电阻</w:t>
      </w:r>
      <w:r>
        <w:rPr>
          <w:rFonts w:ascii="Times New Romance" w:eastAsia="Times New Romance" w:hAnsi="Times New Romance" w:cs="Times New Romance"/>
          <w:bCs/>
          <w:color w:val="FF0000"/>
        </w:rPr>
        <w:t>R</w:t>
      </w:r>
      <w:r>
        <w:rPr>
          <w:rFonts w:ascii="宋体" w:hAnsi="宋体" w:cs="宋体"/>
          <w:bCs/>
          <w:color w:val="FF0000"/>
        </w:rPr>
        <w:t>和定值电阻</w:t>
      </w:r>
      <w:r>
        <w:rPr>
          <w:rFonts w:ascii="Times New Romance" w:eastAsia="Times New Romance" w:hAnsi="Times New Romance" w:cs="Times New Romance"/>
          <w:bCs/>
          <w:color w:val="FF0000"/>
        </w:rPr>
        <w:t>R</w:t>
      </w:r>
      <w:r>
        <w:rPr>
          <w:rFonts w:ascii="Times New Romance" w:eastAsia="Times New Romance" w:hAnsi="Times New Romance" w:cs="Times New Romance"/>
          <w:bCs/>
          <w:color w:val="FF0000"/>
          <w:vertAlign w:val="subscript"/>
        </w:rPr>
        <w:t>0</w:t>
      </w:r>
      <w:r>
        <w:rPr>
          <w:rFonts w:ascii="宋体" w:hAnsi="宋体" w:cs="宋体"/>
          <w:bCs/>
          <w:color w:val="FF0000"/>
        </w:rPr>
        <w:t>串联，电路中总电阻等于光敏电阻和和定值电阻阻值之和，电流表测量电路中的电流，电压表测量光敏电阻两端的电压；</w:t>
      </w:r>
      <w:r>
        <w:rPr>
          <w:bCs/>
          <w:color w:val="FF0000"/>
        </w:rPr>
        <w:br/>
      </w:r>
      <w:r>
        <w:rPr>
          <w:rFonts w:ascii="宋体" w:hAnsi="宋体" w:cs="宋体"/>
          <w:bCs/>
          <w:color w:val="FF0000"/>
        </w:rPr>
        <w:t>当逐渐增大光敏电阻的光照强度，光敏电阻的阻值减小，电路的总电阻</w:t>
      </w:r>
      <w:r>
        <w:rPr>
          <w:rFonts w:ascii="Times New Romance" w:eastAsia="Times New Romance" w:hAnsi="Times New Romance" w:cs="Times New Romance"/>
          <w:bCs/>
          <w:color w:val="FF0000"/>
        </w:rPr>
        <w:t>R</w:t>
      </w:r>
      <w:r>
        <w:rPr>
          <w:rFonts w:ascii="宋体" w:hAnsi="宋体" w:cs="宋体"/>
          <w:bCs/>
          <w:color w:val="FF0000"/>
          <w:vertAlign w:val="subscript"/>
        </w:rPr>
        <w:t>总</w:t>
      </w:r>
      <w:r>
        <w:rPr>
          <w:rFonts w:ascii="宋体" w:hAnsi="宋体" w:cs="宋体"/>
          <w:bCs/>
          <w:color w:val="FF0000"/>
        </w:rPr>
        <w:t>减小，电路的总电阻</w:t>
      </w:r>
      <w:r>
        <w:rPr>
          <w:rFonts w:ascii="Times New Romance" w:eastAsia="Times New Romance" w:hAnsi="Times New Romance" w:cs="Times New Romance"/>
          <w:bCs/>
          <w:color w:val="FF0000"/>
        </w:rPr>
        <w:t>R</w:t>
      </w:r>
      <w:r>
        <w:rPr>
          <w:rFonts w:ascii="宋体" w:hAnsi="宋体" w:cs="宋体"/>
          <w:bCs/>
          <w:color w:val="FF0000"/>
          <w:vertAlign w:val="subscript"/>
        </w:rPr>
        <w:t>总</w:t>
      </w:r>
      <w:r>
        <w:rPr>
          <w:rFonts w:ascii="宋体" w:hAnsi="宋体" w:cs="宋体"/>
          <w:bCs/>
          <w:color w:val="FF0000"/>
        </w:rPr>
        <w:t>减小，电源电压</w:t>
      </w:r>
      <w:r>
        <w:rPr>
          <w:rFonts w:ascii="Times New Romance" w:eastAsia="Times New Romance" w:hAnsi="Times New Romance" w:cs="Times New Romance"/>
          <w:bCs/>
          <w:color w:val="FF0000"/>
        </w:rPr>
        <w:t>U</w:t>
      </w:r>
      <w:r>
        <w:rPr>
          <w:rFonts w:ascii="宋体" w:hAnsi="宋体" w:cs="宋体"/>
          <w:bCs/>
          <w:color w:val="FF0000"/>
        </w:rPr>
        <w:t>不变，由欧姆定律可知，电路电流变大，即电流表示数变大；</w:t>
      </w:r>
      <w:r>
        <w:rPr>
          <w:bCs/>
          <w:color w:val="FF0000"/>
        </w:rPr>
        <w:br/>
      </w:r>
      <w:r>
        <w:rPr>
          <w:rFonts w:ascii="宋体" w:hAnsi="宋体" w:cs="宋体"/>
          <w:bCs/>
          <w:color w:val="FF0000"/>
        </w:rPr>
        <w:t>定值电阻</w:t>
      </w:r>
      <w:r>
        <w:rPr>
          <w:rFonts w:ascii="Times New Romance" w:eastAsia="Times New Romance" w:hAnsi="Times New Romance" w:cs="Times New Romance"/>
          <w:bCs/>
          <w:color w:val="FF0000"/>
        </w:rPr>
        <w:t>R</w:t>
      </w:r>
      <w:r>
        <w:rPr>
          <w:rFonts w:ascii="Times New Romance" w:eastAsia="Times New Romance" w:hAnsi="Times New Romance" w:cs="Times New Romance"/>
          <w:bCs/>
          <w:color w:val="FF0000"/>
          <w:vertAlign w:val="subscript"/>
        </w:rPr>
        <w:t>0</w:t>
      </w:r>
      <w:r>
        <w:rPr>
          <w:rFonts w:ascii="宋体" w:hAnsi="宋体" w:cs="宋体"/>
          <w:bCs/>
          <w:color w:val="FF0000"/>
        </w:rPr>
        <w:t>阻值不变，定值电阻两端电压</w:t>
      </w:r>
      <w:r>
        <w:rPr>
          <w:rFonts w:ascii="Times New Romance" w:eastAsia="Times New Romance" w:hAnsi="Times New Romance" w:cs="Times New Romance"/>
          <w:bCs/>
          <w:color w:val="FF0000"/>
        </w:rPr>
        <w:t>U</w:t>
      </w:r>
      <w:r>
        <w:rPr>
          <w:rFonts w:ascii="Times New Romance" w:eastAsia="Times New Romance" w:hAnsi="Times New Romance" w:cs="Times New Romance"/>
          <w:bCs/>
          <w:color w:val="FF0000"/>
          <w:vertAlign w:val="subscript"/>
        </w:rPr>
        <w:t>0</w:t>
      </w:r>
      <w:r>
        <w:rPr>
          <w:rFonts w:ascii="Times New Romance" w:eastAsia="Times New Romance" w:hAnsi="Times New Romance" w:cs="Times New Romance"/>
          <w:bCs/>
          <w:color w:val="FF0000"/>
        </w:rPr>
        <w:t>=IR</w:t>
      </w:r>
      <w:r>
        <w:rPr>
          <w:rFonts w:ascii="Times New Romance" w:eastAsia="Times New Romance" w:hAnsi="Times New Romance" w:cs="Times New Romance"/>
          <w:bCs/>
          <w:color w:val="FF0000"/>
          <w:vertAlign w:val="subscript"/>
        </w:rPr>
        <w:t>0</w:t>
      </w:r>
      <w:r>
        <w:rPr>
          <w:rFonts w:ascii="宋体" w:hAnsi="宋体" w:cs="宋体"/>
          <w:bCs/>
          <w:color w:val="FF0000"/>
        </w:rPr>
        <w:t>变大，光敏电阻两端电压</w:t>
      </w:r>
      <w:r>
        <w:rPr>
          <w:rFonts w:ascii="Times New Romance" w:eastAsia="Times New Romance" w:hAnsi="Times New Romance" w:cs="Times New Romance"/>
          <w:bCs/>
          <w:color w:val="FF0000"/>
        </w:rPr>
        <w:t>U</w:t>
      </w:r>
      <w:r>
        <w:rPr>
          <w:rFonts w:ascii="Times New Romance" w:eastAsia="Times New Romance" w:hAnsi="Times New Romance" w:cs="Times New Romance"/>
          <w:bCs/>
          <w:color w:val="FF0000"/>
          <w:vertAlign w:val="subscript"/>
        </w:rPr>
        <w:t>R</w:t>
      </w:r>
      <w:r>
        <w:rPr>
          <w:rFonts w:ascii="Times New Romance" w:eastAsia="Times New Romance" w:hAnsi="Times New Romance" w:cs="Times New Romance"/>
          <w:bCs/>
          <w:color w:val="FF0000"/>
        </w:rPr>
        <w:t>=U-U</w:t>
      </w:r>
      <w:r>
        <w:rPr>
          <w:rFonts w:ascii="Times New Romance" w:eastAsia="Times New Romance" w:hAnsi="Times New Romance" w:cs="Times New Romance"/>
          <w:bCs/>
          <w:color w:val="FF0000"/>
          <w:vertAlign w:val="subscript"/>
        </w:rPr>
        <w:t>0</w:t>
      </w:r>
      <w:r>
        <w:rPr>
          <w:rFonts w:ascii="宋体" w:hAnsi="宋体" w:cs="宋体"/>
          <w:bCs/>
          <w:color w:val="FF0000"/>
        </w:rPr>
        <w:t>变小，电压表示数变小．</w:t>
      </w:r>
      <w:r>
        <w:rPr>
          <w:bCs/>
          <w:color w:val="FF0000"/>
        </w:rPr>
        <w:br/>
      </w:r>
      <w:r>
        <w:rPr>
          <w:rFonts w:ascii="宋体" w:hAnsi="宋体" w:cs="宋体"/>
          <w:bCs/>
          <w:color w:val="FF0000"/>
        </w:rPr>
        <w:t>故选</w:t>
      </w:r>
      <w:r>
        <w:rPr>
          <w:rFonts w:ascii="Times New Romance" w:eastAsia="Times New Romance" w:hAnsi="Times New Romance" w:cs="Times New Romance"/>
          <w:bCs/>
          <w:color w:val="FF0000"/>
        </w:rPr>
        <w:t>A．</w:t>
      </w:r>
    </w:p>
    <w:p w:rsidR="004A6BCE" w:rsidRDefault="004A6BCE" w:rsidP="004A6BCE">
      <w:pPr>
        <w:spacing w:line="360" w:lineRule="auto"/>
        <w:jc w:val="left"/>
        <w:textAlignment w:val="center"/>
        <w:rPr>
          <w:bCs/>
          <w:color w:val="FF0000"/>
        </w:rPr>
      </w:pPr>
      <w:r>
        <w:rPr>
          <w:bCs/>
          <w:color w:val="FF0000"/>
        </w:rPr>
        <w:lastRenderedPageBreak/>
        <w:t>【点睛】</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本题是一道闭合电路的动态分析题，从“光敏电阻的阻值随光照强度的增大而减小”入手分析电路中总电阻的变化，掌握串联电路特点、欧姆定律是正确解题的关键．</w:t>
      </w:r>
    </w:p>
    <w:p w:rsidR="004A6BCE" w:rsidRDefault="004A6BCE" w:rsidP="004A6BCE">
      <w:pPr>
        <w:numPr>
          <w:ilvl w:val="0"/>
          <w:numId w:val="11"/>
        </w:numPr>
        <w:spacing w:line="360" w:lineRule="auto"/>
        <w:jc w:val="left"/>
        <w:textAlignment w:val="center"/>
        <w:rPr>
          <w:rFonts w:ascii="宋体" w:hAnsi="宋体" w:cs="宋体"/>
          <w:bCs/>
        </w:rPr>
      </w:pPr>
      <w:r>
        <w:rPr>
          <w:rFonts w:ascii="宋体" w:hAnsi="宋体" w:cs="宋体"/>
          <w:bCs/>
        </w:rPr>
        <w:t>如图所示的电路中，电源电压</w:t>
      </w:r>
      <w:r>
        <w:rPr>
          <w:rFonts w:eastAsia="Times New Roman"/>
          <w:bCs/>
        </w:rPr>
        <w:t>6 V</w:t>
      </w:r>
      <w:r>
        <w:rPr>
          <w:rFonts w:ascii="宋体" w:hAnsi="宋体" w:cs="宋体"/>
          <w:bCs/>
        </w:rPr>
        <w:t>保持不变，定值电阻的阻值为</w:t>
      </w:r>
      <w:r>
        <w:rPr>
          <w:rFonts w:eastAsia="Times New Roman"/>
          <w:bCs/>
        </w:rPr>
        <w:t>10 Ω</w:t>
      </w:r>
      <w:r>
        <w:rPr>
          <w:rFonts w:ascii="宋体" w:hAnsi="宋体" w:cs="宋体"/>
          <w:bCs/>
        </w:rPr>
        <w:t>，滑动变阻器的最大阻值为</w:t>
      </w:r>
      <w:r>
        <w:rPr>
          <w:rFonts w:eastAsia="Times New Roman"/>
          <w:bCs/>
        </w:rPr>
        <w:t>20 Ω</w:t>
      </w:r>
      <w:r>
        <w:rPr>
          <w:rFonts w:ascii="宋体" w:hAnsi="宋体" w:cs="宋体"/>
          <w:bCs/>
        </w:rPr>
        <w:t>，当开关闭合，滑片由</w:t>
      </w:r>
      <w:r>
        <w:rPr>
          <w:rFonts w:eastAsia="Times New Roman"/>
          <w:bCs/>
        </w:rPr>
        <w:t>b</w:t>
      </w:r>
      <w:r>
        <w:rPr>
          <w:rFonts w:ascii="宋体" w:hAnsi="宋体" w:cs="宋体"/>
          <w:bCs/>
        </w:rPr>
        <w:t>端向</w:t>
      </w:r>
      <w:r>
        <w:rPr>
          <w:rFonts w:eastAsia="Times New Roman"/>
          <w:bCs/>
        </w:rPr>
        <w:t>a</w:t>
      </w:r>
      <w:r>
        <w:rPr>
          <w:rFonts w:ascii="宋体" w:hAnsi="宋体" w:cs="宋体"/>
          <w:bCs/>
        </w:rPr>
        <w:t>端移动的过程中，以下说法正确的是</w:t>
      </w:r>
    </w:p>
    <w:p w:rsidR="004A6BCE" w:rsidRDefault="004A6BCE" w:rsidP="004A6BCE">
      <w:pPr>
        <w:spacing w:line="360" w:lineRule="auto"/>
        <w:jc w:val="left"/>
        <w:textAlignment w:val="center"/>
        <w:rPr>
          <w:bCs/>
        </w:rPr>
      </w:pPr>
      <w:r>
        <w:rPr>
          <w:bCs/>
          <w:noProof/>
        </w:rPr>
        <w:drawing>
          <wp:inline distT="0" distB="0" distL="0" distR="0">
            <wp:extent cx="1533525" cy="1076325"/>
            <wp:effectExtent l="0" t="0" r="9525" b="9525"/>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0273727" descr="figure"/>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33525" cy="1076325"/>
                    </a:xfrm>
                    <a:prstGeom prst="rect">
                      <a:avLst/>
                    </a:prstGeom>
                    <a:noFill/>
                    <a:ln>
                      <a:noFill/>
                    </a:ln>
                  </pic:spPr>
                </pic:pic>
              </a:graphicData>
            </a:graphic>
          </wp:inline>
        </w:drawing>
      </w:r>
    </w:p>
    <w:p w:rsidR="004A6BCE" w:rsidRDefault="004A6BCE" w:rsidP="004A6BCE">
      <w:pPr>
        <w:spacing w:line="360" w:lineRule="auto"/>
        <w:jc w:val="left"/>
        <w:textAlignment w:val="center"/>
        <w:rPr>
          <w:rFonts w:ascii="宋体" w:hAnsi="宋体" w:cs="宋体"/>
          <w:bCs/>
        </w:rPr>
      </w:pPr>
      <w:r>
        <w:rPr>
          <w:bCs/>
        </w:rPr>
        <w:t>A</w:t>
      </w:r>
      <w:r>
        <w:rPr>
          <w:bCs/>
        </w:rPr>
        <w:t>．</w:t>
      </w:r>
      <w:r>
        <w:rPr>
          <w:rFonts w:ascii="宋体" w:hAnsi="宋体" w:cs="宋体"/>
          <w:bCs/>
        </w:rPr>
        <w:t>电压表的示数减小</w:t>
      </w:r>
    </w:p>
    <w:p w:rsidR="004A6BCE" w:rsidRDefault="004A6BCE" w:rsidP="004A6BCE">
      <w:pPr>
        <w:spacing w:line="360" w:lineRule="auto"/>
        <w:jc w:val="left"/>
        <w:textAlignment w:val="center"/>
        <w:rPr>
          <w:rFonts w:ascii="宋体" w:hAnsi="宋体" w:cs="宋体"/>
          <w:bCs/>
        </w:rPr>
      </w:pPr>
      <w:r>
        <w:rPr>
          <w:bCs/>
        </w:rPr>
        <w:t>B</w:t>
      </w:r>
      <w:r>
        <w:rPr>
          <w:bCs/>
        </w:rPr>
        <w:t>．</w:t>
      </w:r>
      <w:r>
        <w:rPr>
          <w:rFonts w:ascii="宋体" w:hAnsi="宋体" w:cs="宋体"/>
          <w:bCs/>
        </w:rPr>
        <w:t>电压表示数与电流表示数的比值不变</w:t>
      </w:r>
    </w:p>
    <w:p w:rsidR="004A6BCE" w:rsidRDefault="004A6BCE" w:rsidP="004A6BCE">
      <w:pPr>
        <w:spacing w:line="360" w:lineRule="auto"/>
        <w:jc w:val="left"/>
        <w:textAlignment w:val="center"/>
        <w:rPr>
          <w:rFonts w:eastAsia="Times New Roman"/>
          <w:bCs/>
        </w:rPr>
      </w:pPr>
      <w:r>
        <w:rPr>
          <w:bCs/>
        </w:rPr>
        <w:t>C</w:t>
      </w:r>
      <w:r>
        <w:rPr>
          <w:bCs/>
        </w:rPr>
        <w:t>．</w:t>
      </w:r>
      <w:r>
        <w:rPr>
          <w:rFonts w:ascii="宋体" w:hAnsi="宋体" w:cs="宋体"/>
          <w:bCs/>
        </w:rPr>
        <w:t>当滑片移到中点时，电压表示数为</w:t>
      </w:r>
      <w:r>
        <w:rPr>
          <w:rFonts w:eastAsia="Times New Roman"/>
          <w:bCs/>
        </w:rPr>
        <w:t>2 V</w:t>
      </w:r>
    </w:p>
    <w:p w:rsidR="004A6BCE" w:rsidRDefault="004A6BCE" w:rsidP="004A6BCE">
      <w:pPr>
        <w:spacing w:line="360" w:lineRule="auto"/>
        <w:jc w:val="left"/>
        <w:textAlignment w:val="center"/>
        <w:rPr>
          <w:rFonts w:eastAsia="Times New Roman"/>
          <w:bCs/>
        </w:rPr>
      </w:pPr>
      <w:r>
        <w:rPr>
          <w:bCs/>
        </w:rPr>
        <w:t>D</w:t>
      </w:r>
      <w:r>
        <w:rPr>
          <w:bCs/>
        </w:rPr>
        <w:t>．</w:t>
      </w:r>
      <w:r>
        <w:rPr>
          <w:rFonts w:ascii="宋体" w:hAnsi="宋体" w:cs="宋体"/>
          <w:bCs/>
        </w:rPr>
        <w:t>当滑片移到</w:t>
      </w:r>
      <w:r>
        <w:rPr>
          <w:rFonts w:eastAsia="Times New Roman"/>
          <w:bCs/>
        </w:rPr>
        <w:t>a</w:t>
      </w:r>
      <w:r>
        <w:rPr>
          <w:rFonts w:ascii="宋体" w:hAnsi="宋体" w:cs="宋体"/>
          <w:bCs/>
        </w:rPr>
        <w:t>端时，电流表示数为</w:t>
      </w:r>
      <w:r>
        <w:rPr>
          <w:rFonts w:eastAsia="Times New Roman"/>
          <w:bCs/>
        </w:rPr>
        <w:t>0.2 A</w:t>
      </w:r>
    </w:p>
    <w:p w:rsidR="004A6BCE" w:rsidRDefault="004A6BCE" w:rsidP="004A6BCE">
      <w:pPr>
        <w:spacing w:line="360" w:lineRule="auto"/>
        <w:jc w:val="left"/>
        <w:textAlignment w:val="center"/>
        <w:rPr>
          <w:bCs/>
          <w:color w:val="FF0000"/>
        </w:rPr>
      </w:pPr>
      <w:r>
        <w:rPr>
          <w:bCs/>
          <w:color w:val="FF0000"/>
        </w:rPr>
        <w:t>【答案】</w:t>
      </w:r>
      <w:r>
        <w:rPr>
          <w:bCs/>
          <w:color w:val="FF0000"/>
        </w:rPr>
        <w:t>B</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eastAsia="Times New Roman"/>
          <w:bCs/>
          <w:color w:val="FF0000"/>
        </w:rPr>
      </w:pPr>
      <w:proofErr w:type="gramStart"/>
      <w:r>
        <w:rPr>
          <w:rFonts w:eastAsia="Times New Roman"/>
          <w:bCs/>
          <w:color w:val="FF0000"/>
        </w:rPr>
        <w:t xml:space="preserve">A. </w:t>
      </w:r>
      <w:r>
        <w:rPr>
          <w:rFonts w:ascii="宋体" w:hAnsi="宋体" w:cs="宋体"/>
          <w:bCs/>
          <w:color w:val="FF0000"/>
        </w:rPr>
        <w:t>当开关闭合，滑片由</w:t>
      </w:r>
      <w:r>
        <w:rPr>
          <w:rFonts w:eastAsia="Times New Roman"/>
          <w:bCs/>
          <w:i/>
          <w:color w:val="FF0000"/>
        </w:rPr>
        <w:t>b</w:t>
      </w:r>
      <w:r>
        <w:rPr>
          <w:rFonts w:ascii="宋体" w:hAnsi="宋体" w:cs="宋体"/>
          <w:bCs/>
          <w:color w:val="FF0000"/>
        </w:rPr>
        <w:t>端向</w:t>
      </w:r>
      <w:proofErr w:type="spellStart"/>
      <w:r>
        <w:rPr>
          <w:rFonts w:eastAsia="Times New Roman"/>
          <w:bCs/>
          <w:i/>
          <w:color w:val="FF0000"/>
        </w:rPr>
        <w:t>a</w:t>
      </w:r>
      <w:proofErr w:type="spellEnd"/>
      <w:r>
        <w:rPr>
          <w:rFonts w:ascii="宋体" w:hAnsi="宋体" w:cs="宋体"/>
          <w:bCs/>
          <w:color w:val="FF0000"/>
        </w:rPr>
        <w:t>端移动的过程中，滑动变阻器接入电路的电阻变小、电路中的总电阻变小，根据欧姆定律可知电路中的电流变大、定值电阻两端的电压变大，即电压表的示数变大，故</w:t>
      </w:r>
      <w:proofErr w:type="spellStart"/>
      <w:r>
        <w:rPr>
          <w:rFonts w:eastAsia="Times New Roman"/>
          <w:bCs/>
          <w:i/>
          <w:color w:val="FF0000"/>
        </w:rPr>
        <w:t>A</w:t>
      </w:r>
      <w:proofErr w:type="spellEnd"/>
      <w:r>
        <w:rPr>
          <w:rFonts w:ascii="宋体" w:hAnsi="宋体" w:cs="宋体"/>
          <w:bCs/>
          <w:color w:val="FF0000"/>
        </w:rPr>
        <w:t>错误</w:t>
      </w:r>
      <w:r>
        <w:rPr>
          <w:rFonts w:eastAsia="Times New Roman"/>
          <w:bCs/>
          <w:color w:val="FF0000"/>
        </w:rPr>
        <w:t>B.</w:t>
      </w:r>
      <w:proofErr w:type="gramEnd"/>
      <w:r>
        <w:rPr>
          <w:rFonts w:eastAsia="Times New Roman"/>
          <w:bCs/>
          <w:color w:val="FF0000"/>
        </w:rPr>
        <w:t xml:space="preserve"> </w:t>
      </w:r>
      <w:r>
        <w:rPr>
          <w:rFonts w:ascii="宋体" w:hAnsi="宋体" w:cs="宋体"/>
          <w:bCs/>
          <w:color w:val="FF0000"/>
        </w:rPr>
        <w:t>因电压表测定值电阻两端的电压、电流表测电路中的电流即通过定值电阻的电流，且定值电阻的阻值不变，所以根据欧姆定律可知电压表示数与电流表示数的比值不变，故</w:t>
      </w:r>
      <w:r>
        <w:rPr>
          <w:rFonts w:eastAsia="Times New Roman"/>
          <w:bCs/>
          <w:i/>
          <w:color w:val="FF0000"/>
        </w:rPr>
        <w:t>B</w:t>
      </w:r>
      <w:r>
        <w:rPr>
          <w:rFonts w:ascii="宋体" w:hAnsi="宋体" w:cs="宋体"/>
          <w:bCs/>
          <w:color w:val="FF0000"/>
        </w:rPr>
        <w:t>正确；</w:t>
      </w:r>
      <w:r>
        <w:rPr>
          <w:rFonts w:eastAsia="Times New Roman"/>
          <w:bCs/>
          <w:color w:val="FF0000"/>
        </w:rPr>
        <w:t xml:space="preserve">C. </w:t>
      </w:r>
      <w:r>
        <w:rPr>
          <w:rFonts w:ascii="宋体" w:hAnsi="宋体" w:cs="宋体"/>
          <w:bCs/>
          <w:color w:val="FF0000"/>
        </w:rPr>
        <w:t>当滑片移到中点时</w:t>
      </w:r>
      <w:r>
        <w:rPr>
          <w:rFonts w:eastAsia="Times New Roman"/>
          <w:bCs/>
          <w:color w:val="FF0000"/>
        </w:rPr>
        <w:t>,</w:t>
      </w:r>
      <w:r>
        <w:rPr>
          <w:rFonts w:ascii="宋体" w:hAnsi="宋体" w:cs="宋体"/>
          <w:bCs/>
          <w:color w:val="FF0000"/>
        </w:rPr>
        <w:t>电路中的电流</w:t>
      </w:r>
      <w:r>
        <w:rPr>
          <w:rFonts w:eastAsia="Times New Roman"/>
          <w:bCs/>
          <w:color w:val="FF0000"/>
        </w:rPr>
        <w:t>I′＝</w:t>
      </w:r>
      <m:oMath>
        <m:f>
          <m:fPr>
            <m:ctrlPr>
              <w:rPr>
                <w:rFonts w:ascii="Cambria Math" w:hAnsi="Cambria Math"/>
                <w:bCs/>
              </w:rPr>
            </m:ctrlPr>
          </m:fPr>
          <m:num>
            <m:r>
              <w:rPr>
                <w:rFonts w:ascii="Cambria Math" w:hAnsi="Cambria Math" w:cs="Cambria Math"/>
              </w:rPr>
              <m:t>U</m:t>
            </m:r>
          </m:num>
          <m:den>
            <m:r>
              <w:rPr>
                <w:rFonts w:ascii="Cambria Math" w:hAnsi="Cambria Math" w:cs="Cambria Math"/>
              </w:rPr>
              <m:t>R+</m:t>
            </m:r>
            <m:f>
              <m:fPr>
                <m:ctrlPr>
                  <w:rPr>
                    <w:rFonts w:ascii="Cambria Math" w:hAnsi="Cambria Math"/>
                    <w:bCs/>
                  </w:rPr>
                </m:ctrlPr>
              </m:fPr>
              <m:num>
                <m:sSub>
                  <m:sSubPr>
                    <m:ctrlPr>
                      <w:rPr>
                        <w:rFonts w:ascii="Cambria Math" w:hAnsi="Cambria Math"/>
                        <w:bCs/>
                      </w:rPr>
                    </m:ctrlPr>
                  </m:sSubPr>
                  <m:e>
                    <m:r>
                      <w:rPr>
                        <w:rFonts w:ascii="Cambria Math" w:hAnsi="Cambria Math" w:cs="Cambria Math"/>
                      </w:rPr>
                      <m:t>R</m:t>
                    </m:r>
                  </m:e>
                  <m:sub>
                    <m:r>
                      <m:rPr>
                        <m:sty m:val="p"/>
                      </m:rPr>
                      <w:rPr>
                        <w:rFonts w:ascii="Cambria Math" w:hAnsi="Cambria Math" w:cs="Cambria Math"/>
                      </w:rPr>
                      <m:t>滑</m:t>
                    </m:r>
                  </m:sub>
                </m:sSub>
              </m:num>
              <m:den>
                <m:r>
                  <w:rPr>
                    <w:rFonts w:ascii="Cambria Math" w:hAnsi="Cambria Math" w:cs="Cambria Math"/>
                  </w:rPr>
                  <m:t>2</m:t>
                </m:r>
              </m:den>
            </m:f>
          </m:den>
        </m:f>
        <m:r>
          <w:rPr>
            <w:rFonts w:ascii="Cambria Math" w:hAnsi="Cambria Math" w:cs="Cambria Math"/>
          </w:rPr>
          <m:t>＝</m:t>
        </m:r>
        <m:f>
          <m:fPr>
            <m:ctrlPr>
              <w:rPr>
                <w:rFonts w:ascii="Cambria Math" w:hAnsi="Cambria Math"/>
                <w:bCs/>
              </w:rPr>
            </m:ctrlPr>
          </m:fPr>
          <m:num>
            <m:r>
              <w:rPr>
                <w:rFonts w:ascii="Cambria Math" w:hAnsi="Cambria Math" w:cs="Cambria Math"/>
              </w:rPr>
              <m:t>6V</m:t>
            </m:r>
          </m:num>
          <m:den>
            <m:r>
              <w:rPr>
                <w:rFonts w:ascii="Cambria Math" w:hAnsi="Cambria Math" w:cs="Cambria Math"/>
              </w:rPr>
              <m:t>10</m:t>
            </m:r>
            <m:r>
              <m:rPr>
                <m:sty m:val="p"/>
              </m:rPr>
              <w:rPr>
                <w:rFonts w:ascii="Cambria Math" w:hAnsi="Cambria Math" w:cs="Cambria Math"/>
              </w:rPr>
              <m:t>Ω</m:t>
            </m:r>
            <m:r>
              <w:rPr>
                <w:rFonts w:ascii="Cambria Math" w:hAnsi="Cambria Math" w:cs="Cambria Math"/>
              </w:rPr>
              <m:t>+</m:t>
            </m:r>
            <m:f>
              <m:fPr>
                <m:ctrlPr>
                  <w:rPr>
                    <w:rFonts w:ascii="Cambria Math" w:hAnsi="Cambria Math"/>
                    <w:bCs/>
                  </w:rPr>
                </m:ctrlPr>
              </m:fPr>
              <m:num>
                <m:r>
                  <w:rPr>
                    <w:rFonts w:ascii="Cambria Math" w:hAnsi="Cambria Math" w:cs="Cambria Math"/>
                  </w:rPr>
                  <m:t>1</m:t>
                </m:r>
              </m:num>
              <m:den>
                <m:r>
                  <w:rPr>
                    <w:rFonts w:ascii="Cambria Math" w:hAnsi="Cambria Math" w:cs="Cambria Math"/>
                  </w:rPr>
                  <m:t>2</m:t>
                </m:r>
              </m:den>
            </m:f>
            <m:r>
              <w:rPr>
                <w:rFonts w:ascii="Cambria Math" w:hAnsi="Cambria Math" w:cs="Cambria Math"/>
              </w:rPr>
              <m:t>×20</m:t>
            </m:r>
            <m:r>
              <m:rPr>
                <m:sty m:val="p"/>
              </m:rPr>
              <w:rPr>
                <w:rFonts w:ascii="Cambria Math" w:hAnsi="Cambria Math" w:cs="Cambria Math"/>
              </w:rPr>
              <m:t>Ω</m:t>
            </m:r>
          </m:den>
        </m:f>
      </m:oMath>
      <w:r>
        <w:rPr>
          <w:rFonts w:eastAsia="Times New Roman"/>
          <w:bCs/>
          <w:color w:val="FF0000"/>
        </w:rPr>
        <w:t xml:space="preserve"> ＝0.3</w:t>
      </w:r>
      <w:r>
        <w:rPr>
          <w:rFonts w:eastAsia="Times New Roman"/>
          <w:bCs/>
          <w:i/>
          <w:color w:val="FF0000"/>
        </w:rPr>
        <w:t>A</w:t>
      </w:r>
      <w:r>
        <w:rPr>
          <w:rFonts w:eastAsia="Times New Roman"/>
          <w:bCs/>
          <w:color w:val="FF0000"/>
        </w:rPr>
        <w:t>，</w:t>
      </w:r>
      <w:r>
        <w:rPr>
          <w:rFonts w:ascii="宋体" w:hAnsi="宋体" w:cs="宋体"/>
          <w:bCs/>
          <w:color w:val="FF0000"/>
        </w:rPr>
        <w:t>电压表的示数：</w:t>
      </w:r>
      <w:r>
        <w:rPr>
          <w:rFonts w:eastAsia="Times New Roman"/>
          <w:bCs/>
          <w:color w:val="FF0000"/>
        </w:rPr>
        <w:t>U＝I′R＝0.3A×10Ω＝3V</w:t>
      </w:r>
      <w:r>
        <w:rPr>
          <w:rFonts w:ascii="宋体" w:hAnsi="宋体" w:cs="宋体"/>
          <w:bCs/>
          <w:color w:val="FF0000"/>
        </w:rPr>
        <w:t>，故</w:t>
      </w:r>
      <w:r>
        <w:rPr>
          <w:rFonts w:eastAsia="Times New Roman"/>
          <w:bCs/>
          <w:i/>
          <w:color w:val="FF0000"/>
        </w:rPr>
        <w:t>C</w:t>
      </w:r>
      <w:r>
        <w:rPr>
          <w:rFonts w:ascii="宋体" w:hAnsi="宋体" w:cs="宋体"/>
          <w:bCs/>
          <w:color w:val="FF0000"/>
        </w:rPr>
        <w:t>错误</w:t>
      </w:r>
      <w:r>
        <w:rPr>
          <w:rFonts w:eastAsia="Times New Roman"/>
          <w:bCs/>
          <w:color w:val="FF0000"/>
        </w:rPr>
        <w:t xml:space="preserve">；D. </w:t>
      </w:r>
      <w:r>
        <w:rPr>
          <w:rFonts w:ascii="宋体" w:hAnsi="宋体" w:cs="宋体"/>
          <w:bCs/>
          <w:color w:val="FF0000"/>
        </w:rPr>
        <w:t>当滑片移到</w:t>
      </w:r>
      <w:r>
        <w:rPr>
          <w:rFonts w:eastAsia="Times New Roman"/>
          <w:bCs/>
          <w:i/>
          <w:color w:val="FF0000"/>
        </w:rPr>
        <w:t>a</w:t>
      </w:r>
      <w:r>
        <w:rPr>
          <w:rFonts w:ascii="宋体" w:hAnsi="宋体" w:cs="宋体"/>
          <w:bCs/>
          <w:color w:val="FF0000"/>
        </w:rPr>
        <w:t>端时</w:t>
      </w:r>
      <w:r>
        <w:rPr>
          <w:rFonts w:eastAsia="Times New Roman"/>
          <w:bCs/>
          <w:color w:val="FF0000"/>
        </w:rPr>
        <w:t>,</w:t>
      </w:r>
      <w:r>
        <w:rPr>
          <w:rFonts w:ascii="宋体" w:hAnsi="宋体" w:cs="宋体"/>
          <w:bCs/>
          <w:color w:val="FF0000"/>
        </w:rPr>
        <w:t>电流表示数：</w:t>
      </w:r>
      <w:r>
        <w:rPr>
          <w:rFonts w:eastAsia="Times New Roman"/>
          <w:bCs/>
          <w:color w:val="FF0000"/>
        </w:rPr>
        <w:t>I＝</w:t>
      </w:r>
      <m:oMath>
        <m:f>
          <m:fPr>
            <m:ctrlPr>
              <w:rPr>
                <w:rFonts w:ascii="Cambria Math" w:hAnsi="Cambria Math"/>
                <w:bCs/>
              </w:rPr>
            </m:ctrlPr>
          </m:fPr>
          <m:num>
            <m:r>
              <w:rPr>
                <w:rFonts w:ascii="Cambria Math" w:hAnsi="Cambria Math" w:cs="Cambria Math"/>
              </w:rPr>
              <m:t>U</m:t>
            </m:r>
          </m:num>
          <m:den>
            <m:r>
              <w:rPr>
                <w:rFonts w:ascii="Cambria Math" w:hAnsi="Cambria Math" w:cs="Cambria Math"/>
              </w:rPr>
              <m:t>R</m:t>
            </m:r>
          </m:den>
        </m:f>
        <m:r>
          <w:rPr>
            <w:rFonts w:ascii="Cambria Math" w:hAnsi="Cambria Math" w:cs="Cambria Math"/>
          </w:rPr>
          <m:t>＝</m:t>
        </m:r>
        <m:f>
          <m:fPr>
            <m:ctrlPr>
              <w:rPr>
                <w:rFonts w:ascii="Cambria Math" w:hAnsi="Cambria Math"/>
                <w:bCs/>
              </w:rPr>
            </m:ctrlPr>
          </m:fPr>
          <m:num>
            <m:r>
              <w:rPr>
                <w:rFonts w:ascii="Cambria Math" w:hAnsi="Cambria Math" w:cs="Cambria Math"/>
              </w:rPr>
              <m:t>6</m:t>
            </m:r>
            <m:r>
              <m:rPr>
                <m:sty m:val="p"/>
              </m:rPr>
              <w:rPr>
                <w:rFonts w:ascii="Cambria Math" w:hAnsi="Cambria Math" w:cs="Cambria Math"/>
              </w:rPr>
              <m:t>V</m:t>
            </m:r>
          </m:num>
          <m:den>
            <m:r>
              <w:rPr>
                <w:rFonts w:ascii="Cambria Math" w:hAnsi="Cambria Math" w:cs="Cambria Math"/>
              </w:rPr>
              <m:t>10</m:t>
            </m:r>
            <m:r>
              <m:rPr>
                <m:sty m:val="p"/>
              </m:rPr>
              <w:rPr>
                <w:rFonts w:ascii="Cambria Math" w:hAnsi="Cambria Math" w:cs="Cambria Math"/>
              </w:rPr>
              <m:t>Ω</m:t>
            </m:r>
          </m:den>
        </m:f>
      </m:oMath>
      <w:r>
        <w:rPr>
          <w:rFonts w:eastAsia="Times New Roman"/>
          <w:bCs/>
          <w:color w:val="FF0000"/>
        </w:rPr>
        <w:t>＝0.6A</w:t>
      </w:r>
      <w:r>
        <w:rPr>
          <w:rFonts w:ascii="宋体" w:hAnsi="宋体" w:cs="宋体"/>
          <w:bCs/>
          <w:color w:val="FF0000"/>
        </w:rPr>
        <w:t>，故</w:t>
      </w:r>
      <w:r>
        <w:rPr>
          <w:rFonts w:eastAsia="Times New Roman"/>
          <w:bCs/>
          <w:i/>
          <w:color w:val="FF0000"/>
        </w:rPr>
        <w:t>D</w:t>
      </w:r>
      <w:r>
        <w:rPr>
          <w:rFonts w:ascii="宋体" w:hAnsi="宋体" w:cs="宋体"/>
          <w:bCs/>
          <w:color w:val="FF0000"/>
        </w:rPr>
        <w:t>错误．故选</w:t>
      </w:r>
      <w:r>
        <w:rPr>
          <w:rFonts w:eastAsia="Times New Roman"/>
          <w:bCs/>
          <w:i/>
          <w:color w:val="FF0000"/>
        </w:rPr>
        <w:t>B</w:t>
      </w:r>
      <w:r>
        <w:rPr>
          <w:rFonts w:eastAsia="Times New Roman"/>
          <w:bCs/>
          <w:color w:val="FF0000"/>
        </w:rPr>
        <w:t>.</w:t>
      </w:r>
    </w:p>
    <w:p w:rsidR="004A6BCE" w:rsidRDefault="004A6BCE" w:rsidP="004A6BCE">
      <w:pPr>
        <w:spacing w:line="360" w:lineRule="auto"/>
        <w:jc w:val="left"/>
        <w:textAlignment w:val="center"/>
        <w:rPr>
          <w:bCs/>
          <w:color w:val="FF0000"/>
        </w:rPr>
      </w:pPr>
      <w:r>
        <w:rPr>
          <w:bCs/>
          <w:color w:val="FF0000"/>
        </w:rPr>
        <w:t>【点睛】</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lastRenderedPageBreak/>
        <w:t>由电路图可知，定值电阻与滑动变阻器串联，电压表测定值电阻两端的电压，电流表测电路中的电流；根据欧姆定律和串联电路的电阻特点分别对选项进行分析即可得出答案．</w:t>
      </w:r>
    </w:p>
    <w:p w:rsidR="004A6BCE" w:rsidRDefault="004A6BCE" w:rsidP="004A6BCE">
      <w:pPr>
        <w:spacing w:line="360" w:lineRule="auto"/>
        <w:jc w:val="left"/>
        <w:textAlignment w:val="center"/>
        <w:rPr>
          <w:rFonts w:ascii="宋体" w:hAnsi="宋体" w:cs="宋体"/>
          <w:b/>
        </w:rPr>
      </w:pPr>
      <w:r>
        <w:rPr>
          <w:rFonts w:ascii="宋体" w:hAnsi="宋体" w:cs="宋体" w:hint="eastAsia"/>
          <w:b/>
        </w:rPr>
        <w:t>二、填空题</w:t>
      </w:r>
    </w:p>
    <w:p w:rsidR="004A6BCE" w:rsidRDefault="004A6BCE" w:rsidP="004A6BCE">
      <w:pPr>
        <w:spacing w:line="360" w:lineRule="auto"/>
        <w:jc w:val="left"/>
        <w:textAlignment w:val="center"/>
        <w:rPr>
          <w:rFonts w:ascii="宋体" w:hAnsi="宋体" w:cs="宋体"/>
          <w:bCs/>
        </w:rPr>
      </w:pPr>
      <w:r>
        <w:rPr>
          <w:rFonts w:ascii="宋体" w:hAnsi="宋体" w:cs="宋体" w:hint="eastAsia"/>
          <w:bCs/>
        </w:rPr>
        <w:t>13.</w:t>
      </w:r>
      <w:r>
        <w:rPr>
          <w:rFonts w:ascii="宋体" w:hAnsi="宋体" w:cs="宋体"/>
          <w:bCs/>
        </w:rPr>
        <w:t>两只定值电阻，甲标有“</w:t>
      </w:r>
      <w:r>
        <w:rPr>
          <w:rFonts w:eastAsia="Times New Roman"/>
          <w:bCs/>
        </w:rPr>
        <w:t>10Ω  1A</w:t>
      </w:r>
      <w:r>
        <w:rPr>
          <w:rFonts w:ascii="宋体" w:hAnsi="宋体" w:cs="宋体"/>
          <w:bCs/>
        </w:rPr>
        <w:t>”，乙标有“</w:t>
      </w:r>
      <w:r>
        <w:rPr>
          <w:rFonts w:eastAsia="Times New Roman"/>
          <w:bCs/>
        </w:rPr>
        <w:t>15Ω  0.6A</w:t>
      </w:r>
      <w:r>
        <w:rPr>
          <w:rFonts w:ascii="宋体" w:hAnsi="宋体" w:cs="宋体"/>
          <w:bCs/>
        </w:rPr>
        <w:t>”，把它们串联在同一电路中，电路中允许通过的最大电流为</w:t>
      </w:r>
      <w:r>
        <w:rPr>
          <w:bCs/>
        </w:rPr>
        <w:t>_____</w:t>
      </w:r>
      <w:r>
        <w:rPr>
          <w:rFonts w:eastAsia="Times New Roman"/>
          <w:bCs/>
        </w:rPr>
        <w:t>A</w:t>
      </w:r>
      <w:r>
        <w:rPr>
          <w:rFonts w:ascii="宋体" w:hAnsi="宋体" w:cs="宋体"/>
          <w:bCs/>
        </w:rPr>
        <w:t>，两端允许加的最大电压为</w:t>
      </w:r>
      <w:r>
        <w:rPr>
          <w:bCs/>
        </w:rPr>
        <w:t>_____</w:t>
      </w:r>
      <w:r>
        <w:rPr>
          <w:rFonts w:eastAsia="Times New Roman"/>
          <w:bCs/>
        </w:rPr>
        <w:t>V</w:t>
      </w:r>
      <w:r>
        <w:rPr>
          <w:rFonts w:ascii="宋体" w:hAnsi="宋体" w:cs="宋体"/>
          <w:bCs/>
        </w:rPr>
        <w:t>．</w:t>
      </w:r>
    </w:p>
    <w:p w:rsidR="004A6BCE" w:rsidRDefault="004A6BCE" w:rsidP="004A6BCE">
      <w:pPr>
        <w:spacing w:line="360" w:lineRule="auto"/>
        <w:jc w:val="left"/>
        <w:textAlignment w:val="center"/>
        <w:rPr>
          <w:rFonts w:eastAsia="Times New Roman"/>
          <w:bCs/>
          <w:color w:val="FF0000"/>
        </w:rPr>
      </w:pPr>
      <w:r>
        <w:rPr>
          <w:bCs/>
          <w:color w:val="FF0000"/>
        </w:rPr>
        <w:t>【答案】</w:t>
      </w:r>
      <w:r>
        <w:rPr>
          <w:rFonts w:eastAsia="Times New Roman"/>
          <w:bCs/>
          <w:color w:val="FF0000"/>
        </w:rPr>
        <w:t>0.6</w:t>
      </w:r>
      <w:r>
        <w:rPr>
          <w:bCs/>
          <w:color w:val="FF0000"/>
        </w:rPr>
        <w:t xml:space="preserve">    </w:t>
      </w:r>
      <w:r>
        <w:rPr>
          <w:rFonts w:eastAsia="Times New Roman"/>
          <w:bCs/>
          <w:color w:val="FF0000"/>
        </w:rPr>
        <w:t>15</w:t>
      </w:r>
      <w:r>
        <w:rPr>
          <w:bCs/>
          <w:color w:val="FF0000"/>
        </w:rPr>
        <w:t xml:space="preserve">    </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由于串联电路的电流相等，故两电阻串联时，取较小的电流作用电路中的电流，所以电路中允许通过的最大电流为</w:t>
      </w:r>
      <w:r>
        <w:rPr>
          <w:rFonts w:eastAsia="Times New Roman"/>
          <w:bCs/>
          <w:color w:val="FF0000"/>
        </w:rPr>
        <w:t>0.6A</w:t>
      </w:r>
      <w:r>
        <w:rPr>
          <w:rFonts w:ascii="宋体" w:hAnsi="宋体" w:cs="宋体"/>
          <w:bCs/>
          <w:color w:val="FF0000"/>
        </w:rPr>
        <w:t>；</w:t>
      </w:r>
    </w:p>
    <w:p w:rsidR="004A6BCE" w:rsidRDefault="004A6BCE" w:rsidP="004A6BCE">
      <w:pPr>
        <w:spacing w:line="360" w:lineRule="auto"/>
        <w:jc w:val="left"/>
        <w:textAlignment w:val="center"/>
        <w:rPr>
          <w:rFonts w:eastAsia="Times New Roman"/>
          <w:bCs/>
          <w:color w:val="FF0000"/>
        </w:rPr>
      </w:pPr>
      <w:r>
        <w:rPr>
          <w:rFonts w:ascii="宋体" w:hAnsi="宋体" w:cs="宋体"/>
          <w:bCs/>
          <w:color w:val="FF0000"/>
        </w:rPr>
        <w:t>两端允许加的最大电压为</w:t>
      </w:r>
      <w:r>
        <w:rPr>
          <w:rFonts w:eastAsia="Times New Roman"/>
          <w:bCs/>
          <w:color w:val="FF0000"/>
        </w:rPr>
        <w:t>：</w:t>
      </w:r>
      <w:r>
        <w:rPr>
          <w:bCs/>
          <w:color w:val="FF0000"/>
        </w:rPr>
        <w:object w:dxaOrig="3465" w:dyaOrig="405">
          <v:shape id="对象 39" o:spid="_x0000_i1036" type="#_x0000_t75" alt="eqId495200f459954d699c7704e5082a5f0a" style="width:173.25pt;height:20.25pt;mso-wrap-style:square;mso-position-horizontal-relative:page;mso-position-vertical-relative:page" o:ole="">
            <v:imagedata r:id="rId40" o:title="eqId495200f459954d699c7704e5082a5f0a"/>
          </v:shape>
          <o:OLEObject Type="Embed" ProgID="Equation.DSMT4" ShapeID="对象 39" DrawAspect="Content" ObjectID="_1661532719" r:id="rId41"/>
        </w:object>
      </w:r>
      <w:r>
        <w:rPr>
          <w:rFonts w:eastAsia="Times New Roman"/>
          <w:bCs/>
          <w:color w:val="FF0000"/>
        </w:rPr>
        <w:t>．</w:t>
      </w:r>
    </w:p>
    <w:p w:rsidR="004A6BCE" w:rsidRDefault="004A6BCE" w:rsidP="004A6BCE">
      <w:pPr>
        <w:spacing w:line="360" w:lineRule="auto"/>
        <w:jc w:val="left"/>
        <w:textAlignment w:val="center"/>
        <w:rPr>
          <w:rFonts w:ascii="宋体" w:hAnsi="宋体" w:cs="宋体"/>
          <w:bCs/>
        </w:rPr>
      </w:pPr>
      <w:r>
        <w:rPr>
          <w:bCs/>
        </w:rPr>
        <w:t>1</w:t>
      </w:r>
      <w:r>
        <w:rPr>
          <w:rFonts w:hint="eastAsia"/>
          <w:bCs/>
        </w:rPr>
        <w:t>4</w:t>
      </w:r>
      <w:r>
        <w:rPr>
          <w:bCs/>
        </w:rPr>
        <w:t>．</w:t>
      </w:r>
      <w:r>
        <w:rPr>
          <w:rFonts w:ascii="宋体" w:hAnsi="宋体" w:cs="宋体"/>
          <w:bCs/>
        </w:rPr>
        <w:t>如图所示的电路，电源电压保持不变，</w:t>
      </w:r>
      <w:r>
        <w:rPr>
          <w:rFonts w:eastAsia="Times New Roman"/>
          <w:bCs/>
        </w:rPr>
        <w:t>R</w:t>
      </w:r>
      <w:r>
        <w:rPr>
          <w:rFonts w:eastAsia="Times New Roman"/>
          <w:bCs/>
          <w:vertAlign w:val="subscript"/>
        </w:rPr>
        <w:t>1</w:t>
      </w:r>
      <w:r>
        <w:rPr>
          <w:rFonts w:ascii="宋体" w:hAnsi="宋体" w:cs="宋体"/>
          <w:bCs/>
        </w:rPr>
        <w:t>＝</w:t>
      </w:r>
      <w:r>
        <w:rPr>
          <w:rFonts w:eastAsia="Times New Roman"/>
          <w:bCs/>
        </w:rPr>
        <w:t>10Ω</w:t>
      </w:r>
      <w:r>
        <w:rPr>
          <w:rFonts w:ascii="宋体" w:hAnsi="宋体" w:cs="宋体"/>
          <w:bCs/>
        </w:rPr>
        <w:t>．当闭合开关</w:t>
      </w:r>
      <w:r>
        <w:rPr>
          <w:rFonts w:eastAsia="Times New Roman"/>
          <w:bCs/>
        </w:rPr>
        <w:t>S</w:t>
      </w:r>
      <w:r>
        <w:rPr>
          <w:rFonts w:ascii="宋体" w:hAnsi="宋体" w:cs="宋体"/>
          <w:bCs/>
        </w:rPr>
        <w:t>，滑动变阻器滑片</w:t>
      </w:r>
      <w:r>
        <w:rPr>
          <w:rFonts w:eastAsia="Times New Roman"/>
          <w:bCs/>
        </w:rPr>
        <w:t>P</w:t>
      </w:r>
      <w:r>
        <w:rPr>
          <w:rFonts w:ascii="宋体" w:hAnsi="宋体" w:cs="宋体"/>
          <w:bCs/>
        </w:rPr>
        <w:t>在中点时，电流表的示数为</w:t>
      </w:r>
      <w:r>
        <w:rPr>
          <w:rFonts w:eastAsia="Times New Roman"/>
          <w:bCs/>
        </w:rPr>
        <w:t>0.3A</w:t>
      </w:r>
      <w:r>
        <w:rPr>
          <w:rFonts w:ascii="宋体" w:hAnsi="宋体" w:cs="宋体"/>
          <w:bCs/>
        </w:rPr>
        <w:t>；当把滑片</w:t>
      </w:r>
      <w:r>
        <w:rPr>
          <w:rFonts w:eastAsia="Times New Roman"/>
          <w:bCs/>
        </w:rPr>
        <w:t>P</w:t>
      </w:r>
      <w:r>
        <w:rPr>
          <w:rFonts w:ascii="宋体" w:hAnsi="宋体" w:cs="宋体"/>
          <w:bCs/>
        </w:rPr>
        <w:t>移到最右端时，电流表的示数为</w:t>
      </w:r>
      <w:r>
        <w:rPr>
          <w:rFonts w:eastAsia="Times New Roman"/>
          <w:bCs/>
        </w:rPr>
        <w:t>0.2A</w:t>
      </w:r>
      <w:r>
        <w:rPr>
          <w:rFonts w:ascii="宋体" w:hAnsi="宋体" w:cs="宋体"/>
          <w:bCs/>
        </w:rPr>
        <w:t>．则电源电压为</w:t>
      </w:r>
      <w:r>
        <w:rPr>
          <w:bCs/>
        </w:rPr>
        <w:t>___</w:t>
      </w:r>
      <w:r>
        <w:rPr>
          <w:rFonts w:eastAsia="Times New Roman"/>
          <w:bCs/>
        </w:rPr>
        <w:t>V</w:t>
      </w:r>
      <w:r>
        <w:rPr>
          <w:rFonts w:ascii="宋体" w:hAnsi="宋体" w:cs="宋体"/>
          <w:bCs/>
        </w:rPr>
        <w:t>，滑动变阻器的最大阻值为</w:t>
      </w:r>
      <w:r>
        <w:rPr>
          <w:bCs/>
        </w:rPr>
        <w:t>_____</w:t>
      </w:r>
      <w:r>
        <w:rPr>
          <w:rFonts w:eastAsia="Times New Roman"/>
          <w:bCs/>
        </w:rPr>
        <w:t>Ω</w:t>
      </w:r>
      <w:r>
        <w:rPr>
          <w:rFonts w:ascii="宋体" w:hAnsi="宋体" w:cs="宋体"/>
          <w:bCs/>
        </w:rPr>
        <w:t>．</w:t>
      </w:r>
    </w:p>
    <w:p w:rsidR="004A6BCE" w:rsidRDefault="004A6BCE" w:rsidP="004A6BCE">
      <w:pPr>
        <w:spacing w:line="360" w:lineRule="auto"/>
        <w:jc w:val="left"/>
        <w:textAlignment w:val="center"/>
        <w:rPr>
          <w:bCs/>
        </w:rPr>
      </w:pPr>
      <w:r>
        <w:rPr>
          <w:bCs/>
          <w:noProof/>
        </w:rPr>
        <w:drawing>
          <wp:inline distT="0" distB="0" distL="0" distR="0">
            <wp:extent cx="1724025" cy="914400"/>
            <wp:effectExtent l="0" t="0" r="9525"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5401489"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24025" cy="914400"/>
                    </a:xfrm>
                    <a:prstGeom prst="rect">
                      <a:avLst/>
                    </a:prstGeom>
                    <a:noFill/>
                    <a:ln>
                      <a:noFill/>
                    </a:ln>
                  </pic:spPr>
                </pic:pic>
              </a:graphicData>
            </a:graphic>
          </wp:inline>
        </w:drawing>
      </w:r>
    </w:p>
    <w:p w:rsidR="004A6BCE" w:rsidRDefault="004A6BCE" w:rsidP="004A6BCE">
      <w:pPr>
        <w:spacing w:line="360" w:lineRule="auto"/>
        <w:jc w:val="left"/>
        <w:textAlignment w:val="center"/>
        <w:rPr>
          <w:rFonts w:eastAsia="Times New Roman"/>
          <w:bCs/>
          <w:color w:val="FF0000"/>
        </w:rPr>
      </w:pPr>
      <w:r>
        <w:rPr>
          <w:bCs/>
          <w:color w:val="FF0000"/>
        </w:rPr>
        <w:t>【答案】</w:t>
      </w:r>
      <w:r>
        <w:rPr>
          <w:rFonts w:eastAsia="Times New Roman"/>
          <w:bCs/>
          <w:color w:val="FF0000"/>
        </w:rPr>
        <w:t>6</w:t>
      </w:r>
      <w:r>
        <w:rPr>
          <w:bCs/>
          <w:color w:val="FF0000"/>
        </w:rPr>
        <w:t xml:space="preserve">    </w:t>
      </w:r>
      <w:r>
        <w:rPr>
          <w:rFonts w:eastAsia="Times New Roman"/>
          <w:bCs/>
          <w:color w:val="FF0000"/>
        </w:rPr>
        <w:t>20</w:t>
      </w:r>
      <w:r>
        <w:rPr>
          <w:bCs/>
          <w:color w:val="FF0000"/>
        </w:rPr>
        <w:t xml:space="preserve">    </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电源电压保持不变，</w:t>
      </w:r>
      <w:r>
        <w:rPr>
          <w:rFonts w:eastAsia="Times New Roman"/>
          <w:bCs/>
          <w:color w:val="FF0000"/>
        </w:rPr>
        <w:t>R</w:t>
      </w:r>
      <w:r>
        <w:rPr>
          <w:rFonts w:eastAsia="Times New Roman"/>
          <w:bCs/>
          <w:color w:val="FF0000"/>
          <w:vertAlign w:val="subscript"/>
        </w:rPr>
        <w:t>1</w:t>
      </w:r>
      <w:r>
        <w:rPr>
          <w:rFonts w:ascii="宋体" w:hAnsi="宋体" w:cs="宋体"/>
          <w:bCs/>
          <w:color w:val="FF0000"/>
        </w:rPr>
        <w:t>＝</w:t>
      </w:r>
      <w:r>
        <w:rPr>
          <w:rFonts w:eastAsia="Times New Roman"/>
          <w:bCs/>
          <w:color w:val="FF0000"/>
        </w:rPr>
        <w:t>10Ω</w:t>
      </w:r>
      <w:r>
        <w:rPr>
          <w:rFonts w:ascii="宋体" w:hAnsi="宋体" w:cs="宋体"/>
          <w:bCs/>
          <w:color w:val="FF0000"/>
        </w:rPr>
        <w:t>．当闭合开关</w:t>
      </w:r>
      <w:r>
        <w:rPr>
          <w:rFonts w:eastAsia="Times New Roman"/>
          <w:bCs/>
          <w:color w:val="FF0000"/>
        </w:rPr>
        <w:t>S</w:t>
      </w:r>
      <w:r>
        <w:rPr>
          <w:rFonts w:ascii="宋体" w:hAnsi="宋体" w:cs="宋体"/>
          <w:bCs/>
          <w:color w:val="FF0000"/>
        </w:rPr>
        <w:t>，滑动变阻器滑片</w:t>
      </w:r>
      <w:r>
        <w:rPr>
          <w:rFonts w:eastAsia="Times New Roman"/>
          <w:bCs/>
          <w:color w:val="FF0000"/>
        </w:rPr>
        <w:t>P</w:t>
      </w:r>
      <w:r>
        <w:rPr>
          <w:rFonts w:ascii="宋体" w:hAnsi="宋体" w:cs="宋体"/>
          <w:bCs/>
          <w:color w:val="FF0000"/>
        </w:rPr>
        <w:t>在中点时，电流表的示数为</w:t>
      </w:r>
      <w:r>
        <w:rPr>
          <w:rFonts w:eastAsia="Times New Roman"/>
          <w:bCs/>
          <w:color w:val="FF0000"/>
        </w:rPr>
        <w:t>0.3A</w:t>
      </w:r>
      <w:r>
        <w:rPr>
          <w:rFonts w:ascii="宋体" w:hAnsi="宋体" w:cs="宋体"/>
          <w:bCs/>
          <w:color w:val="FF0000"/>
        </w:rPr>
        <w:t>；</w:t>
      </w:r>
      <w:r>
        <w:rPr>
          <w:bCs/>
          <w:color w:val="FF0000"/>
        </w:rPr>
        <w:object w:dxaOrig="2325" w:dyaOrig="615">
          <v:shape id="对象 40" o:spid="_x0000_i1037" type="#_x0000_t75" alt="eqIdaa30bf27c484462d8f04bfbc3c7a76ec" style="width:116.25pt;height:30.75pt;mso-wrap-style:square;mso-position-horizontal-relative:page;mso-position-vertical-relative:page" o:ole="">
            <v:imagedata r:id="rId43" o:title="eqIdaa30bf27c484462d8f04bfbc3c7a76ec"/>
          </v:shape>
          <o:OLEObject Type="Embed" ProgID="Equation.DSMT4" ShapeID="对象 40" DrawAspect="Content" ObjectID="_1661532720" r:id="rId44"/>
        </w:object>
      </w:r>
      <w:r>
        <w:rPr>
          <w:rFonts w:eastAsia="Times New Roman"/>
          <w:bCs/>
          <w:color w:val="FF0000"/>
        </w:rPr>
        <w:t xml:space="preserve">①, </w:t>
      </w:r>
      <w:r>
        <w:rPr>
          <w:rFonts w:ascii="宋体" w:hAnsi="宋体" w:cs="宋体"/>
          <w:bCs/>
          <w:color w:val="FF0000"/>
        </w:rPr>
        <w:t>当把滑片</w:t>
      </w:r>
      <w:r>
        <w:rPr>
          <w:rFonts w:eastAsia="Times New Roman"/>
          <w:bCs/>
          <w:color w:val="FF0000"/>
        </w:rPr>
        <w:t>P</w:t>
      </w:r>
      <w:r>
        <w:rPr>
          <w:rFonts w:ascii="宋体" w:hAnsi="宋体" w:cs="宋体"/>
          <w:bCs/>
          <w:color w:val="FF0000"/>
        </w:rPr>
        <w:t>移到最右端时，电流表的示数为</w:t>
      </w:r>
      <w:r>
        <w:rPr>
          <w:rFonts w:eastAsia="Times New Roman"/>
          <w:bCs/>
          <w:color w:val="FF0000"/>
        </w:rPr>
        <w:lastRenderedPageBreak/>
        <w:t>0.2A</w:t>
      </w:r>
      <w:r>
        <w:rPr>
          <w:rFonts w:ascii="宋体" w:hAnsi="宋体" w:cs="宋体"/>
          <w:bCs/>
          <w:color w:val="FF0000"/>
        </w:rPr>
        <w:t>．</w:t>
      </w:r>
      <w:r>
        <w:rPr>
          <w:bCs/>
          <w:color w:val="FF0000"/>
        </w:rPr>
        <w:object w:dxaOrig="2145" w:dyaOrig="360">
          <v:shape id="对象 41" o:spid="_x0000_i1038" type="#_x0000_t75" alt="eqId40b57ab7cafc49f49b6ee6ffac26baa4" style="width:107.25pt;height:18pt;mso-wrap-style:square;mso-position-horizontal-relative:page;mso-position-vertical-relative:page" o:ole="">
            <v:imagedata r:id="rId45" o:title="eqId40b57ab7cafc49f49b6ee6ffac26baa4"/>
          </v:shape>
          <o:OLEObject Type="Embed" ProgID="Equation.DSMT4" ShapeID="对象 41" DrawAspect="Content" ObjectID="_1661532721" r:id="rId46"/>
        </w:object>
      </w:r>
      <w:r>
        <w:rPr>
          <w:rFonts w:eastAsia="Times New Roman"/>
          <w:bCs/>
          <w:color w:val="FF0000"/>
        </w:rPr>
        <w:t>②</w:t>
      </w:r>
      <w:r>
        <w:rPr>
          <w:rFonts w:ascii="宋体" w:hAnsi="宋体" w:cs="宋体"/>
          <w:bCs/>
          <w:color w:val="FF0000"/>
        </w:rPr>
        <w:t>．解得电阻</w:t>
      </w:r>
      <w:r>
        <w:rPr>
          <w:bCs/>
          <w:color w:val="FF0000"/>
        </w:rPr>
        <w:object w:dxaOrig="299" w:dyaOrig="366">
          <v:shape id="对象 42" o:spid="_x0000_i1039" type="#_x0000_t75" alt="eqIda7215e4bf4684086bb7d21679ff98501" style="width:15pt;height:18pt;mso-wrap-style:square;mso-position-horizontal-relative:page;mso-position-vertical-relative:page" o:ole="">
            <v:imagedata r:id="rId47" o:title="eqIda7215e4bf4684086bb7d21679ff98501"/>
          </v:shape>
          <o:OLEObject Type="Embed" ProgID="Equation.DSMT4" ShapeID="对象 42" DrawAspect="Content" ObjectID="_1661532722" r:id="rId48"/>
        </w:object>
      </w:r>
      <w:r>
        <w:rPr>
          <w:rFonts w:ascii="宋体" w:hAnsi="宋体" w:cs="宋体"/>
          <w:bCs/>
          <w:color w:val="FF0000"/>
        </w:rPr>
        <w:t>的电阻是</w:t>
      </w:r>
      <w:r>
        <w:rPr>
          <w:bCs/>
          <w:color w:val="FF0000"/>
        </w:rPr>
        <w:object w:dxaOrig="885" w:dyaOrig="360">
          <v:shape id="对象 43" o:spid="_x0000_i1040" type="#_x0000_t75" alt="eqId323d81afd2ee4b07a9aeec1a26275e62" style="width:44.25pt;height:18pt;mso-wrap-style:square;mso-position-horizontal-relative:page;mso-position-vertical-relative:page" o:ole="">
            <v:imagedata r:id="rId49" o:title="eqId323d81afd2ee4b07a9aeec1a26275e62"/>
          </v:shape>
          <o:OLEObject Type="Embed" ProgID="Equation.DSMT4" ShapeID="对象 43" DrawAspect="Content" ObjectID="_1661532723" r:id="rId50"/>
        </w:object>
      </w:r>
      <w:r>
        <w:rPr>
          <w:rFonts w:ascii="宋体" w:hAnsi="宋体" w:cs="宋体"/>
          <w:bCs/>
          <w:color w:val="FF0000"/>
        </w:rPr>
        <w:t>，电源电压为</w:t>
      </w:r>
      <w:r>
        <w:rPr>
          <w:bCs/>
          <w:color w:val="FF0000"/>
        </w:rPr>
        <w:object w:dxaOrig="645" w:dyaOrig="285">
          <v:shape id="对象 44" o:spid="_x0000_i1041" type="#_x0000_t75" alt="eqId52c0ac2e22a34c03abad012a9522af49" style="width:32.25pt;height:14.25pt;mso-wrap-style:square;mso-position-horizontal-relative:page;mso-position-vertical-relative:page" o:ole="">
            <v:imagedata r:id="rId51" o:title="eqId52c0ac2e22a34c03abad012a9522af49"/>
          </v:shape>
          <o:OLEObject Type="Embed" ProgID="Equation.DSMT4" ShapeID="对象 44" DrawAspect="Content" ObjectID="_1661532724" r:id="rId52"/>
        </w:object>
      </w:r>
      <w:r>
        <w:rPr>
          <w:rFonts w:ascii="宋体" w:hAnsi="宋体" w:cs="宋体"/>
          <w:bCs/>
          <w:color w:val="FF0000"/>
        </w:rPr>
        <w:t>．</w:t>
      </w:r>
    </w:p>
    <w:p w:rsidR="004A6BCE" w:rsidRDefault="004A6BCE" w:rsidP="004A6BCE">
      <w:pPr>
        <w:spacing w:line="360" w:lineRule="auto"/>
        <w:jc w:val="left"/>
        <w:textAlignment w:val="center"/>
        <w:rPr>
          <w:rFonts w:ascii="宋体" w:hAnsi="宋体" w:cs="宋体"/>
          <w:bCs/>
        </w:rPr>
      </w:pPr>
      <w:r>
        <w:rPr>
          <w:bCs/>
        </w:rPr>
        <w:t>1</w:t>
      </w:r>
      <w:r>
        <w:rPr>
          <w:rFonts w:hint="eastAsia"/>
          <w:bCs/>
        </w:rPr>
        <w:t>5</w:t>
      </w:r>
      <w:r>
        <w:rPr>
          <w:bCs/>
        </w:rPr>
        <w:t>．</w:t>
      </w:r>
      <w:r>
        <w:rPr>
          <w:rFonts w:ascii="宋体" w:hAnsi="宋体" w:cs="宋体"/>
          <w:bCs/>
        </w:rPr>
        <w:t>现有阻值分别是</w:t>
      </w:r>
      <w:r>
        <w:rPr>
          <w:rFonts w:eastAsia="Times New Roman"/>
          <w:bCs/>
        </w:rPr>
        <w:t>2Ω、5Ω、8</w:t>
      </w:r>
      <w:r>
        <w:rPr>
          <w:rFonts w:ascii="宋体" w:hAnsi="宋体" w:cs="宋体"/>
          <w:bCs/>
        </w:rPr>
        <w:t>Ω和</w:t>
      </w:r>
      <w:r>
        <w:rPr>
          <w:rFonts w:eastAsia="Times New Roman"/>
          <w:bCs/>
        </w:rPr>
        <w:t>20</w:t>
      </w:r>
      <w:r>
        <w:rPr>
          <w:rFonts w:ascii="宋体" w:hAnsi="宋体" w:cs="宋体"/>
          <w:bCs/>
        </w:rPr>
        <w:t>Ω的电阻各一个，要获得</w:t>
      </w:r>
      <w:r>
        <w:rPr>
          <w:rFonts w:eastAsia="Times New Roman"/>
          <w:bCs/>
        </w:rPr>
        <w:t>4</w:t>
      </w:r>
      <w:r>
        <w:rPr>
          <w:rFonts w:ascii="宋体" w:hAnsi="宋体" w:cs="宋体"/>
          <w:bCs/>
        </w:rPr>
        <w:t>Ω的电阻可以将</w:t>
      </w:r>
      <w:r>
        <w:rPr>
          <w:bCs/>
        </w:rPr>
        <w:t>_______</w:t>
      </w:r>
      <w:r>
        <w:rPr>
          <w:rFonts w:ascii="宋体" w:hAnsi="宋体" w:cs="宋体"/>
          <w:bCs/>
        </w:rPr>
        <w:t>的电阻</w:t>
      </w:r>
      <w:r>
        <w:rPr>
          <w:bCs/>
        </w:rPr>
        <w:t>_______</w:t>
      </w:r>
      <w:r>
        <w:rPr>
          <w:rFonts w:ascii="宋体" w:hAnsi="宋体" w:cs="宋体"/>
          <w:bCs/>
        </w:rPr>
        <w:t>联；如果要获得</w:t>
      </w:r>
      <w:r>
        <w:rPr>
          <w:rFonts w:eastAsia="Times New Roman"/>
          <w:bCs/>
        </w:rPr>
        <w:t>10</w:t>
      </w:r>
      <w:r>
        <w:rPr>
          <w:rFonts w:ascii="宋体" w:hAnsi="宋体" w:cs="宋体"/>
          <w:bCs/>
        </w:rPr>
        <w:t>Ω的电阻，应将</w:t>
      </w:r>
      <w:r>
        <w:rPr>
          <w:bCs/>
        </w:rPr>
        <w:t>_______</w:t>
      </w:r>
      <w:r>
        <w:rPr>
          <w:rFonts w:ascii="宋体" w:hAnsi="宋体" w:cs="宋体"/>
          <w:bCs/>
        </w:rPr>
        <w:t>的电阻</w:t>
      </w:r>
      <w:r>
        <w:rPr>
          <w:bCs/>
        </w:rPr>
        <w:t>_______</w:t>
      </w:r>
      <w:r>
        <w:rPr>
          <w:rFonts w:ascii="宋体" w:hAnsi="宋体" w:cs="宋体"/>
          <w:bCs/>
        </w:rPr>
        <w:t>联．</w:t>
      </w:r>
    </w:p>
    <w:p w:rsidR="004A6BCE" w:rsidRDefault="004A6BCE" w:rsidP="004A6BCE">
      <w:pPr>
        <w:spacing w:line="360" w:lineRule="auto"/>
        <w:jc w:val="left"/>
        <w:textAlignment w:val="center"/>
        <w:rPr>
          <w:rFonts w:ascii="宋体" w:hAnsi="宋体" w:cs="宋体"/>
          <w:bCs/>
          <w:color w:val="FF0000"/>
        </w:rPr>
      </w:pPr>
      <w:r>
        <w:rPr>
          <w:bCs/>
          <w:color w:val="FF0000"/>
        </w:rPr>
        <w:t>【答案】</w:t>
      </w:r>
      <w:r>
        <w:rPr>
          <w:bCs/>
          <w:color w:val="FF0000"/>
        </w:rPr>
        <w:t xml:space="preserve">  </w:t>
      </w:r>
      <w:r>
        <w:rPr>
          <w:rFonts w:eastAsia="Times New Roman"/>
          <w:bCs/>
          <w:color w:val="FF0000"/>
        </w:rPr>
        <w:t>5</w:t>
      </w:r>
      <w:r>
        <w:rPr>
          <w:rFonts w:ascii="宋体" w:hAnsi="宋体" w:cs="宋体"/>
          <w:bCs/>
          <w:color w:val="FF0000"/>
        </w:rPr>
        <w:t>Ω和</w:t>
      </w:r>
      <w:r>
        <w:rPr>
          <w:rFonts w:eastAsia="Times New Roman"/>
          <w:bCs/>
          <w:color w:val="FF0000"/>
        </w:rPr>
        <w:t xml:space="preserve"> 20Ω</w:t>
      </w:r>
      <w:r>
        <w:rPr>
          <w:bCs/>
          <w:color w:val="FF0000"/>
        </w:rPr>
        <w:t xml:space="preserve">  </w:t>
      </w:r>
      <w:r>
        <w:rPr>
          <w:rFonts w:ascii="宋体" w:hAnsi="宋体" w:cs="宋体"/>
          <w:bCs/>
          <w:color w:val="FF0000"/>
        </w:rPr>
        <w:t>并</w:t>
      </w:r>
      <w:r>
        <w:rPr>
          <w:bCs/>
          <w:color w:val="FF0000"/>
        </w:rPr>
        <w:t xml:space="preserve">  </w:t>
      </w:r>
      <w:r>
        <w:rPr>
          <w:rFonts w:eastAsia="Times New Roman"/>
          <w:bCs/>
          <w:color w:val="FF0000"/>
        </w:rPr>
        <w:t>2</w:t>
      </w:r>
      <w:r>
        <w:rPr>
          <w:rFonts w:ascii="宋体" w:hAnsi="宋体" w:cs="宋体"/>
          <w:bCs/>
          <w:color w:val="FF0000"/>
        </w:rPr>
        <w:t>Ω和</w:t>
      </w:r>
      <w:r>
        <w:rPr>
          <w:rFonts w:eastAsia="Times New Roman"/>
          <w:bCs/>
          <w:color w:val="FF0000"/>
        </w:rPr>
        <w:t xml:space="preserve"> 8Ω</w:t>
      </w:r>
      <w:r>
        <w:rPr>
          <w:bCs/>
          <w:color w:val="FF0000"/>
        </w:rPr>
        <w:t xml:space="preserve">  </w:t>
      </w:r>
      <w:r>
        <w:rPr>
          <w:rFonts w:ascii="宋体" w:hAnsi="宋体" w:cs="宋体"/>
          <w:bCs/>
          <w:color w:val="FF0000"/>
        </w:rPr>
        <w:t>串</w:t>
      </w:r>
    </w:p>
    <w:p w:rsidR="004A6BCE" w:rsidRDefault="004A6BCE" w:rsidP="004A6BCE">
      <w:pPr>
        <w:spacing w:line="360" w:lineRule="auto"/>
        <w:rPr>
          <w:rFonts w:ascii="宋体" w:hAnsi="宋体" w:cs="宋体"/>
          <w:bCs/>
          <w:color w:val="FF0000"/>
        </w:rPr>
      </w:pPr>
      <w:r>
        <w:rPr>
          <w:bCs/>
          <w:color w:val="FF0000"/>
        </w:rPr>
        <w:t>【解析】</w:t>
      </w:r>
      <w:r>
        <w:rPr>
          <w:rFonts w:ascii="宋体" w:hAnsi="宋体" w:cs="宋体"/>
          <w:bCs/>
          <w:color w:val="FF0000"/>
        </w:rPr>
        <w:t>要获得</w:t>
      </w:r>
      <w:r>
        <w:rPr>
          <w:rFonts w:eastAsia="Times New Roman"/>
          <w:bCs/>
          <w:color w:val="FF0000"/>
        </w:rPr>
        <w:t>4</w:t>
      </w:r>
      <w:r>
        <w:rPr>
          <w:rFonts w:ascii="宋体" w:hAnsi="宋体" w:cs="宋体"/>
          <w:bCs/>
          <w:color w:val="FF0000"/>
        </w:rPr>
        <w:t>Ω的电阻，根据题中几个电阻的阻值，不能串联得到，只能并联，</w:t>
      </w:r>
      <w:r>
        <w:rPr>
          <w:bCs/>
          <w:color w:val="FF0000"/>
        </w:rPr>
        <w:t xml:space="preserve"> </w:t>
      </w:r>
      <w:r>
        <w:rPr>
          <w:bCs/>
          <w:color w:val="FF0000"/>
          <w:position w:val="-24"/>
        </w:rPr>
        <w:object w:dxaOrig="1545" w:dyaOrig="615">
          <v:shape id="对象 45" o:spid="_x0000_i1042" type="#_x0000_t75" style="width:77.25pt;height:30.75pt;mso-wrap-style:square;mso-position-horizontal-relative:page;mso-position-vertical-relative:page" o:ole="">
            <v:imagedata r:id="rId53" o:title=""/>
          </v:shape>
          <o:OLEObject Type="Embed" ProgID="Equation.DSMT4" ShapeID="对象 45" DrawAspect="Content" ObjectID="_1661532725" r:id="rId54"/>
        </w:object>
      </w:r>
      <w:r>
        <w:rPr>
          <w:rFonts w:ascii="宋体" w:hAnsi="宋体" w:cs="宋体"/>
          <w:bCs/>
          <w:color w:val="FF0000"/>
        </w:rPr>
        <w:t>，解得</w:t>
      </w:r>
      <w:r>
        <w:rPr>
          <w:bCs/>
          <w:color w:val="FF0000"/>
          <w:position w:val="-4"/>
        </w:rPr>
        <w:object w:dxaOrig="780" w:dyaOrig="255">
          <v:shape id="对象 46" o:spid="_x0000_i1043" type="#_x0000_t75" style="width:39pt;height:12.75pt;mso-wrap-style:square;mso-position-horizontal-relative:page;mso-position-vertical-relative:page" o:ole="">
            <v:imagedata r:id="rId55" o:title=""/>
          </v:shape>
          <o:OLEObject Type="Embed" ProgID="Equation.DSMT4" ShapeID="对象 46" DrawAspect="Content" ObjectID="_1661532726" r:id="rId56"/>
        </w:object>
      </w:r>
      <w:r>
        <w:rPr>
          <w:rFonts w:ascii="宋体" w:hAnsi="宋体" w:cs="宋体"/>
          <w:bCs/>
          <w:color w:val="FF0000"/>
        </w:rPr>
        <w:t>，所以用5Ω和 20Ω的电阻并联；</w:t>
      </w:r>
    </w:p>
    <w:p w:rsidR="004A6BCE" w:rsidRDefault="004A6BCE" w:rsidP="004A6BCE">
      <w:pPr>
        <w:spacing w:line="360" w:lineRule="auto"/>
        <w:rPr>
          <w:rFonts w:ascii="宋体" w:hAnsi="宋体" w:cs="宋体"/>
          <w:bCs/>
          <w:color w:val="FF0000"/>
        </w:rPr>
      </w:pPr>
      <w:r>
        <w:rPr>
          <w:rFonts w:ascii="宋体" w:hAnsi="宋体" w:cs="宋体"/>
          <w:bCs/>
          <w:color w:val="FF0000"/>
        </w:rPr>
        <w:t>如果要获得</w:t>
      </w:r>
      <w:r>
        <w:rPr>
          <w:rFonts w:eastAsia="Times New Roman"/>
          <w:bCs/>
          <w:color w:val="FF0000"/>
        </w:rPr>
        <w:t>10</w:t>
      </w:r>
      <w:r>
        <w:rPr>
          <w:rFonts w:ascii="宋体" w:hAnsi="宋体" w:cs="宋体"/>
          <w:bCs/>
          <w:color w:val="FF0000"/>
        </w:rPr>
        <w:t>Ω的电阻，可以用</w:t>
      </w:r>
      <w:r>
        <w:rPr>
          <w:rFonts w:eastAsia="Times New Roman"/>
          <w:bCs/>
          <w:color w:val="FF0000"/>
        </w:rPr>
        <w:t>2Ω</w:t>
      </w:r>
      <w:r>
        <w:rPr>
          <w:rFonts w:ascii="宋体" w:hAnsi="宋体" w:cs="宋体" w:hint="eastAsia"/>
          <w:bCs/>
          <w:color w:val="FF0000"/>
        </w:rPr>
        <w:t>、</w:t>
      </w:r>
      <w:r>
        <w:rPr>
          <w:rFonts w:eastAsia="Times New Roman"/>
          <w:bCs/>
          <w:color w:val="FF0000"/>
        </w:rPr>
        <w:t>8</w:t>
      </w:r>
      <w:r>
        <w:rPr>
          <w:rFonts w:ascii="宋体" w:hAnsi="宋体" w:cs="宋体"/>
          <w:bCs/>
          <w:color w:val="FF0000"/>
        </w:rPr>
        <w:t>Ω的串联，</w:t>
      </w:r>
      <w:r>
        <w:rPr>
          <w:bCs/>
          <w:color w:val="FF0000"/>
        </w:rPr>
        <w:t xml:space="preserve"> </w:t>
      </w:r>
      <w:r>
        <w:rPr>
          <w:bCs/>
          <w:color w:val="FF0000"/>
          <w:position w:val="-6"/>
        </w:rPr>
        <w:object w:dxaOrig="1935" w:dyaOrig="285">
          <v:shape id="对象 47" o:spid="_x0000_i1044" type="#_x0000_t75" style="width:96.75pt;height:14.25pt;mso-wrap-style:square;mso-position-horizontal-relative:page;mso-position-vertical-relative:page" o:ole="">
            <v:imagedata r:id="rId57" o:title=""/>
          </v:shape>
          <o:OLEObject Type="Embed" ProgID="Equation.DSMT4" ShapeID="对象 47" DrawAspect="Content" ObjectID="_1661532727" r:id="rId58"/>
        </w:object>
      </w:r>
      <w:r>
        <w:rPr>
          <w:rFonts w:ascii="宋体" w:hAnsi="宋体" w:cs="宋体"/>
          <w:bCs/>
          <w:color w:val="FF0000"/>
        </w:rPr>
        <w:t>。</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答案：</w:t>
      </w:r>
      <w:r>
        <w:rPr>
          <w:rFonts w:ascii="Times New Romance" w:eastAsia="Times New Romance" w:hAnsi="Times New Romance" w:cs="Times New Romance"/>
          <w:bCs/>
          <w:color w:val="FF0000"/>
        </w:rPr>
        <w:t xml:space="preserve">(1). </w:t>
      </w:r>
      <w:r>
        <w:rPr>
          <w:rFonts w:eastAsia="Times New Roman"/>
          <w:bCs/>
          <w:color w:val="FF0000"/>
        </w:rPr>
        <w:t>5</w:t>
      </w:r>
      <w:r>
        <w:rPr>
          <w:rFonts w:ascii="宋体" w:hAnsi="宋体" w:cs="宋体"/>
          <w:bCs/>
          <w:color w:val="FF0000"/>
        </w:rPr>
        <w:t>Ω和</w:t>
      </w:r>
      <w:r>
        <w:rPr>
          <w:rFonts w:eastAsia="Times New Roman"/>
          <w:bCs/>
          <w:color w:val="FF0000"/>
        </w:rPr>
        <w:t xml:space="preserve"> 20Ω</w:t>
      </w:r>
      <w:r>
        <w:rPr>
          <w:rFonts w:ascii="Times New Romance" w:eastAsia="Times New Romance" w:hAnsi="Times New Romance" w:cs="Times New Romance"/>
          <w:bCs/>
          <w:color w:val="FF0000"/>
        </w:rPr>
        <w:t xml:space="preserve">    (2). </w:t>
      </w:r>
      <w:r>
        <w:rPr>
          <w:rFonts w:ascii="宋体" w:hAnsi="宋体" w:cs="宋体"/>
          <w:bCs/>
          <w:color w:val="FF0000"/>
        </w:rPr>
        <w:t>并</w:t>
      </w:r>
      <w:r>
        <w:rPr>
          <w:rFonts w:ascii="Times New Romance" w:eastAsia="Times New Romance" w:hAnsi="Times New Romance" w:cs="Times New Romance"/>
          <w:bCs/>
          <w:color w:val="FF0000"/>
        </w:rPr>
        <w:t xml:space="preserve">    (3). </w:t>
      </w:r>
      <w:r>
        <w:rPr>
          <w:rFonts w:eastAsia="Times New Roman"/>
          <w:bCs/>
          <w:color w:val="FF0000"/>
        </w:rPr>
        <w:t>2</w:t>
      </w:r>
      <w:r>
        <w:rPr>
          <w:rFonts w:ascii="宋体" w:hAnsi="宋体" w:cs="宋体"/>
          <w:bCs/>
          <w:color w:val="FF0000"/>
        </w:rPr>
        <w:t>Ω和</w:t>
      </w:r>
      <w:r>
        <w:rPr>
          <w:rFonts w:eastAsia="Times New Roman"/>
          <w:bCs/>
          <w:color w:val="FF0000"/>
        </w:rPr>
        <w:t xml:space="preserve"> 8Ω</w:t>
      </w:r>
      <w:r>
        <w:rPr>
          <w:rFonts w:ascii="Times New Romance" w:eastAsia="Times New Romance" w:hAnsi="Times New Romance" w:cs="Times New Romance"/>
          <w:bCs/>
          <w:color w:val="FF0000"/>
        </w:rPr>
        <w:t xml:space="preserve">    (4). </w:t>
      </w:r>
      <w:r>
        <w:rPr>
          <w:rFonts w:ascii="宋体" w:hAnsi="宋体" w:cs="宋体"/>
          <w:bCs/>
          <w:color w:val="FF0000"/>
        </w:rPr>
        <w:t>串</w:t>
      </w:r>
    </w:p>
    <w:p w:rsidR="004A6BCE" w:rsidRDefault="004A6BCE" w:rsidP="004A6BCE">
      <w:pPr>
        <w:spacing w:line="360" w:lineRule="auto"/>
        <w:jc w:val="left"/>
        <w:textAlignment w:val="center"/>
        <w:rPr>
          <w:rFonts w:eastAsia="Times New Roman"/>
          <w:bCs/>
        </w:rPr>
      </w:pPr>
      <w:r>
        <w:rPr>
          <w:rFonts w:hint="eastAsia"/>
          <w:bCs/>
        </w:rPr>
        <w:t>16</w:t>
      </w:r>
      <w:r>
        <w:rPr>
          <w:bCs/>
        </w:rPr>
        <w:t>．</w:t>
      </w:r>
      <w:r>
        <w:rPr>
          <w:rFonts w:ascii="宋体" w:hAnsi="宋体" w:cs="宋体"/>
          <w:bCs/>
        </w:rPr>
        <w:t>如图为一种测量体重的装置，其中体重示数计是由</w:t>
      </w:r>
      <w:r>
        <w:rPr>
          <w:bCs/>
        </w:rPr>
        <w:t>________</w:t>
      </w:r>
      <w:r>
        <w:rPr>
          <w:rFonts w:ascii="宋体" w:hAnsi="宋体" w:cs="宋体"/>
          <w:bCs/>
        </w:rPr>
        <w:t>表改装成的，当没有测体重时，绝缘体使电路</w:t>
      </w:r>
      <w:r>
        <w:rPr>
          <w:bCs/>
        </w:rPr>
        <w:t>________</w:t>
      </w:r>
      <w:r>
        <w:rPr>
          <w:rFonts w:eastAsia="Times New Roman"/>
          <w:bCs/>
        </w:rPr>
        <w:t>(</w:t>
      </w:r>
      <w:r>
        <w:rPr>
          <w:rFonts w:ascii="宋体" w:hAnsi="宋体" w:cs="宋体"/>
          <w:bCs/>
        </w:rPr>
        <w:t>填</w:t>
      </w:r>
      <w:r>
        <w:rPr>
          <w:rFonts w:eastAsia="Times New Roman"/>
          <w:bCs/>
        </w:rPr>
        <w:t>“</w:t>
      </w:r>
      <w:r>
        <w:rPr>
          <w:rFonts w:ascii="宋体" w:hAnsi="宋体" w:cs="宋体"/>
          <w:bCs/>
        </w:rPr>
        <w:t>切断</w:t>
      </w:r>
      <w:r>
        <w:rPr>
          <w:rFonts w:eastAsia="Times New Roman"/>
          <w:bCs/>
        </w:rPr>
        <w:t>”</w:t>
      </w:r>
      <w:r>
        <w:rPr>
          <w:rFonts w:ascii="宋体" w:hAnsi="宋体" w:cs="宋体"/>
          <w:bCs/>
        </w:rPr>
        <w:t>或</w:t>
      </w:r>
      <w:r>
        <w:rPr>
          <w:rFonts w:eastAsia="Times New Roman"/>
          <w:bCs/>
        </w:rPr>
        <w:t>“</w:t>
      </w:r>
      <w:r>
        <w:rPr>
          <w:rFonts w:ascii="宋体" w:hAnsi="宋体" w:cs="宋体"/>
          <w:bCs/>
        </w:rPr>
        <w:t>接通</w:t>
      </w:r>
      <w:r>
        <w:rPr>
          <w:rFonts w:eastAsia="Times New Roman"/>
          <w:bCs/>
        </w:rPr>
        <w:t>”)</w:t>
      </w:r>
      <w:r>
        <w:rPr>
          <w:rFonts w:ascii="宋体" w:hAnsi="宋体" w:cs="宋体"/>
          <w:bCs/>
        </w:rPr>
        <w:t>，电路中</w:t>
      </w:r>
      <w:r>
        <w:rPr>
          <w:rFonts w:eastAsia="Times New Roman"/>
          <w:bCs/>
        </w:rPr>
        <w:t>R</w:t>
      </w:r>
      <w:r>
        <w:rPr>
          <w:rFonts w:eastAsia="Times New Roman"/>
          <w:bCs/>
          <w:vertAlign w:val="subscript"/>
        </w:rPr>
        <w:t>1</w:t>
      </w:r>
      <w:r>
        <w:rPr>
          <w:rFonts w:ascii="宋体" w:hAnsi="宋体" w:cs="宋体"/>
          <w:bCs/>
        </w:rPr>
        <w:t>的作用是</w:t>
      </w:r>
      <w:r>
        <w:rPr>
          <w:bCs/>
        </w:rPr>
        <w:t>________</w:t>
      </w:r>
      <w:r>
        <w:rPr>
          <w:rFonts w:eastAsia="Times New Roman"/>
          <w:bCs/>
        </w:rPr>
        <w:t>．</w:t>
      </w:r>
    </w:p>
    <w:p w:rsidR="004A6BCE" w:rsidRDefault="004A6BCE" w:rsidP="004A6BCE">
      <w:pPr>
        <w:spacing w:line="360" w:lineRule="auto"/>
        <w:jc w:val="left"/>
        <w:textAlignment w:val="center"/>
        <w:rPr>
          <w:bCs/>
        </w:rPr>
      </w:pPr>
      <w:r>
        <w:rPr>
          <w:bCs/>
          <w:noProof/>
        </w:rPr>
        <w:drawing>
          <wp:inline distT="0" distB="0" distL="0" distR="0">
            <wp:extent cx="2466975" cy="1000125"/>
            <wp:effectExtent l="0" t="0" r="9525" b="9525"/>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3304763"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466975" cy="1000125"/>
                    </a:xfrm>
                    <a:prstGeom prst="rect">
                      <a:avLst/>
                    </a:prstGeom>
                    <a:noFill/>
                    <a:ln>
                      <a:noFill/>
                    </a:ln>
                  </pic:spPr>
                </pic:pic>
              </a:graphicData>
            </a:graphic>
          </wp:inline>
        </w:drawing>
      </w:r>
    </w:p>
    <w:p w:rsidR="004A6BCE" w:rsidRDefault="004A6BCE" w:rsidP="004A6BCE">
      <w:pPr>
        <w:spacing w:line="360" w:lineRule="auto"/>
        <w:jc w:val="left"/>
        <w:textAlignment w:val="center"/>
        <w:rPr>
          <w:bCs/>
          <w:color w:val="FF0000"/>
        </w:rPr>
      </w:pPr>
      <w:r>
        <w:rPr>
          <w:bCs/>
          <w:color w:val="FF0000"/>
        </w:rPr>
        <w:t>【答案】电流；切断；保护电路</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）由电路图可知，体重测试仪串联在电路中，所以体重显示表是用电流表改装成的；</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）当没有测体重时，滑片位于绝缘部分，使电路切断；</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）当体重很大时，滑片滑到最上端，如果没有电阻</w:t>
      </w:r>
      <w:r>
        <w:rPr>
          <w:rFonts w:eastAsia="Times New Roman"/>
          <w:bCs/>
          <w:color w:val="FF0000"/>
        </w:rPr>
        <w:t>R1</w:t>
      </w:r>
      <w:r>
        <w:rPr>
          <w:rFonts w:ascii="宋体" w:hAnsi="宋体" w:cs="宋体"/>
          <w:bCs/>
          <w:color w:val="FF0000"/>
        </w:rPr>
        <w:t>，会造成电源短路，烧坏电源和电流表，因此电路中的</w:t>
      </w:r>
      <w:r>
        <w:rPr>
          <w:rFonts w:eastAsia="Times New Roman"/>
          <w:bCs/>
          <w:color w:val="FF0000"/>
        </w:rPr>
        <w:t>R1</w:t>
      </w:r>
      <w:r>
        <w:rPr>
          <w:rFonts w:ascii="宋体" w:hAnsi="宋体" w:cs="宋体"/>
          <w:bCs/>
          <w:color w:val="FF0000"/>
        </w:rPr>
        <w:t>具有保护电路的作用．</w:t>
      </w:r>
    </w:p>
    <w:p w:rsidR="004A6BCE" w:rsidRDefault="004A6BCE" w:rsidP="004A6BCE">
      <w:pPr>
        <w:rPr>
          <w:b/>
        </w:rPr>
      </w:pPr>
      <w:r>
        <w:rPr>
          <w:rFonts w:hint="eastAsia"/>
          <w:b/>
        </w:rPr>
        <w:t>三、计算题</w:t>
      </w:r>
      <w:r>
        <w:rPr>
          <w:rFonts w:hint="eastAsia"/>
          <w:b/>
        </w:rPr>
        <w:t xml:space="preserve"> </w:t>
      </w:r>
    </w:p>
    <w:p w:rsidR="004A6BCE" w:rsidRDefault="004A6BCE" w:rsidP="004A6BCE">
      <w:pPr>
        <w:spacing w:line="360" w:lineRule="auto"/>
        <w:jc w:val="left"/>
        <w:textAlignment w:val="center"/>
        <w:rPr>
          <w:rFonts w:ascii="宋体" w:hAnsi="宋体" w:cs="宋体"/>
          <w:bCs/>
        </w:rPr>
      </w:pPr>
      <w:r>
        <w:rPr>
          <w:rFonts w:hint="eastAsia"/>
          <w:bCs/>
        </w:rPr>
        <w:t>17</w:t>
      </w:r>
      <w:r>
        <w:rPr>
          <w:bCs/>
        </w:rPr>
        <w:t>．</w:t>
      </w:r>
      <w:r>
        <w:rPr>
          <w:rFonts w:ascii="宋体" w:hAnsi="宋体" w:cs="宋体"/>
          <w:bCs/>
        </w:rPr>
        <w:t>如图，电源电压为</w:t>
      </w:r>
      <w:r>
        <w:rPr>
          <w:rFonts w:eastAsia="Times New Roman"/>
          <w:bCs/>
        </w:rPr>
        <w:t>6 V</w:t>
      </w:r>
      <w:r>
        <w:rPr>
          <w:rFonts w:ascii="宋体" w:hAnsi="宋体" w:cs="宋体"/>
          <w:bCs/>
        </w:rPr>
        <w:t>保持不变，</w:t>
      </w:r>
      <w:r>
        <w:rPr>
          <w:rFonts w:eastAsia="Times New Roman"/>
          <w:bCs/>
        </w:rPr>
        <w:t>R</w:t>
      </w:r>
      <w:r>
        <w:rPr>
          <w:rFonts w:eastAsia="Times New Roman"/>
          <w:bCs/>
          <w:vertAlign w:val="subscript"/>
        </w:rPr>
        <w:t>1</w:t>
      </w:r>
      <w:r>
        <w:rPr>
          <w:rFonts w:ascii="宋体" w:hAnsi="宋体" w:cs="宋体"/>
          <w:bCs/>
        </w:rPr>
        <w:t>的阻值是</w:t>
      </w:r>
      <w:r>
        <w:rPr>
          <w:rFonts w:eastAsia="Times New Roman"/>
          <w:bCs/>
        </w:rPr>
        <w:t xml:space="preserve">10 </w:t>
      </w:r>
      <w:r>
        <w:rPr>
          <w:rFonts w:ascii="宋体" w:hAnsi="宋体" w:cs="宋体"/>
          <w:bCs/>
        </w:rPr>
        <w:t>Ω，通过</w:t>
      </w:r>
      <w:r>
        <w:rPr>
          <w:rFonts w:eastAsia="Times New Roman"/>
          <w:bCs/>
        </w:rPr>
        <w:t>R</w:t>
      </w:r>
      <w:r>
        <w:rPr>
          <w:rFonts w:eastAsia="Times New Roman"/>
          <w:bCs/>
          <w:vertAlign w:val="subscript"/>
        </w:rPr>
        <w:t>2</w:t>
      </w:r>
      <w:r>
        <w:rPr>
          <w:rFonts w:ascii="宋体" w:hAnsi="宋体" w:cs="宋体"/>
          <w:bCs/>
        </w:rPr>
        <w:t>中的电流为</w:t>
      </w:r>
      <w:r>
        <w:rPr>
          <w:rFonts w:eastAsia="Times New Roman"/>
          <w:bCs/>
        </w:rPr>
        <w:t>0.2 A</w:t>
      </w:r>
      <w:r>
        <w:rPr>
          <w:rFonts w:ascii="宋体" w:hAnsi="宋体" w:cs="宋体"/>
          <w:bCs/>
        </w:rPr>
        <w:t>，求：</w:t>
      </w:r>
    </w:p>
    <w:p w:rsidR="004A6BCE" w:rsidRDefault="004A6BCE" w:rsidP="004A6BCE">
      <w:pPr>
        <w:spacing w:line="360" w:lineRule="auto"/>
        <w:jc w:val="left"/>
        <w:textAlignment w:val="center"/>
        <w:rPr>
          <w:bCs/>
        </w:rPr>
      </w:pPr>
      <w:r>
        <w:rPr>
          <w:bCs/>
          <w:noProof/>
        </w:rPr>
        <w:lastRenderedPageBreak/>
        <w:drawing>
          <wp:inline distT="0" distB="0" distL="0" distR="0">
            <wp:extent cx="1228725" cy="752475"/>
            <wp:effectExtent l="0" t="0" r="9525" b="9525"/>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9970206"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228725" cy="752475"/>
                    </a:xfrm>
                    <a:prstGeom prst="rect">
                      <a:avLst/>
                    </a:prstGeom>
                    <a:noFill/>
                    <a:ln>
                      <a:noFill/>
                    </a:ln>
                  </pic:spPr>
                </pic:pic>
              </a:graphicData>
            </a:graphic>
          </wp:inline>
        </w:drawing>
      </w:r>
    </w:p>
    <w:p w:rsidR="004A6BCE" w:rsidRDefault="004A6BCE" w:rsidP="004A6BCE">
      <w:pPr>
        <w:spacing w:line="360" w:lineRule="auto"/>
        <w:jc w:val="left"/>
        <w:textAlignment w:val="center"/>
        <w:rPr>
          <w:rFonts w:ascii="宋体" w:hAnsi="宋体" w:cs="宋体"/>
          <w:bCs/>
        </w:rPr>
      </w:pPr>
      <w:r>
        <w:rPr>
          <w:rFonts w:eastAsia="Times New Roman"/>
          <w:bCs/>
        </w:rPr>
        <w:t>(1)R</w:t>
      </w:r>
      <w:r>
        <w:rPr>
          <w:rFonts w:eastAsia="Times New Roman"/>
          <w:bCs/>
          <w:vertAlign w:val="subscript"/>
        </w:rPr>
        <w:t>2</w:t>
      </w:r>
      <w:r>
        <w:rPr>
          <w:rFonts w:ascii="宋体" w:hAnsi="宋体" w:cs="宋体"/>
          <w:bCs/>
        </w:rPr>
        <w:t>的阻值是多少？</w:t>
      </w:r>
    </w:p>
    <w:p w:rsidR="004A6BCE" w:rsidRDefault="004A6BCE" w:rsidP="004A6BCE">
      <w:pPr>
        <w:spacing w:line="360" w:lineRule="auto"/>
        <w:jc w:val="left"/>
        <w:textAlignment w:val="center"/>
        <w:rPr>
          <w:rFonts w:ascii="宋体" w:hAnsi="宋体" w:cs="宋体"/>
          <w:bCs/>
        </w:rPr>
      </w:pPr>
      <w:r>
        <w:rPr>
          <w:rFonts w:eastAsia="Times New Roman"/>
          <w:bCs/>
        </w:rPr>
        <w:t>(2)</w:t>
      </w:r>
      <w:r>
        <w:rPr>
          <w:rFonts w:ascii="宋体" w:hAnsi="宋体" w:cs="宋体"/>
          <w:bCs/>
        </w:rPr>
        <w:t>电流表的示数为多少？</w:t>
      </w:r>
    </w:p>
    <w:p w:rsidR="004A6BCE" w:rsidRDefault="004A6BCE" w:rsidP="004A6BCE">
      <w:pPr>
        <w:spacing w:line="360" w:lineRule="auto"/>
        <w:jc w:val="left"/>
        <w:textAlignment w:val="center"/>
        <w:rPr>
          <w:bCs/>
          <w:color w:val="FF0000"/>
        </w:rPr>
      </w:pPr>
      <w:r>
        <w:rPr>
          <w:bCs/>
          <w:color w:val="FF0000"/>
        </w:rPr>
        <w:t>【答案】（</w:t>
      </w:r>
      <w:r>
        <w:rPr>
          <w:bCs/>
          <w:color w:val="FF0000"/>
        </w:rPr>
        <w:t>1</w:t>
      </w:r>
      <w:r>
        <w:rPr>
          <w:bCs/>
          <w:color w:val="FF0000"/>
        </w:rPr>
        <w:t>）</w:t>
      </w:r>
      <w:r>
        <w:rPr>
          <w:bCs/>
          <w:color w:val="FF0000"/>
        </w:rPr>
        <w:t>R</w:t>
      </w:r>
      <w:r>
        <w:rPr>
          <w:bCs/>
          <w:color w:val="FF0000"/>
          <w:vertAlign w:val="subscript"/>
        </w:rPr>
        <w:t>2</w:t>
      </w:r>
      <w:r>
        <w:rPr>
          <w:bCs/>
          <w:color w:val="FF0000"/>
        </w:rPr>
        <w:t>的阻值是</w:t>
      </w:r>
      <w:r>
        <w:rPr>
          <w:bCs/>
          <w:color w:val="FF0000"/>
        </w:rPr>
        <w:t>30Ω</w:t>
      </w:r>
      <w:r>
        <w:rPr>
          <w:bCs/>
          <w:color w:val="FF0000"/>
        </w:rPr>
        <w:t>；（</w:t>
      </w:r>
      <w:r>
        <w:rPr>
          <w:bCs/>
          <w:color w:val="FF0000"/>
        </w:rPr>
        <w:t>2</w:t>
      </w:r>
      <w:r>
        <w:rPr>
          <w:bCs/>
          <w:color w:val="FF0000"/>
        </w:rPr>
        <w:t>）电流表的示数为</w:t>
      </w:r>
      <w:r>
        <w:rPr>
          <w:bCs/>
          <w:color w:val="FF0000"/>
        </w:rPr>
        <w:t>0.8A</w:t>
      </w:r>
      <w:r>
        <w:rPr>
          <w:bCs/>
          <w:color w:val="FF0000"/>
        </w:rPr>
        <w:t>．</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）由电路图可知，</w:t>
      </w:r>
      <w:r>
        <w:rPr>
          <w:rFonts w:eastAsia="Times New Roman"/>
          <w:bCs/>
          <w:color w:val="FF0000"/>
        </w:rPr>
        <w:t>R</w:t>
      </w:r>
      <w:r>
        <w:rPr>
          <w:rFonts w:eastAsia="Times New Roman"/>
          <w:bCs/>
          <w:color w:val="FF0000"/>
          <w:vertAlign w:val="subscript"/>
        </w:rPr>
        <w:t>1</w:t>
      </w:r>
      <w:r>
        <w:rPr>
          <w:rFonts w:ascii="宋体" w:hAnsi="宋体" w:cs="宋体"/>
          <w:bCs/>
          <w:color w:val="FF0000"/>
        </w:rPr>
        <w:t>、</w:t>
      </w:r>
      <w:r>
        <w:rPr>
          <w:rFonts w:eastAsia="Times New Roman"/>
          <w:bCs/>
          <w:color w:val="FF0000"/>
        </w:rPr>
        <w:t>R</w:t>
      </w:r>
      <w:r>
        <w:rPr>
          <w:rFonts w:eastAsia="Times New Roman"/>
          <w:bCs/>
          <w:color w:val="FF0000"/>
          <w:vertAlign w:val="subscript"/>
        </w:rPr>
        <w:t>2</w:t>
      </w:r>
      <w:r>
        <w:rPr>
          <w:rFonts w:ascii="宋体" w:hAnsi="宋体" w:cs="宋体"/>
          <w:bCs/>
          <w:color w:val="FF0000"/>
        </w:rPr>
        <w:t>并联，由</w:t>
      </w:r>
      <w:r>
        <w:rPr>
          <w:bCs/>
          <w:noProof/>
          <w:color w:val="FF0000"/>
        </w:rPr>
        <w:drawing>
          <wp:inline distT="0" distB="0" distL="0" distR="0">
            <wp:extent cx="466725" cy="447675"/>
            <wp:effectExtent l="0" t="0" r="9525"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5819037"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66725" cy="447675"/>
                    </a:xfrm>
                    <a:prstGeom prst="rect">
                      <a:avLst/>
                    </a:prstGeom>
                    <a:noFill/>
                    <a:ln>
                      <a:noFill/>
                    </a:ln>
                  </pic:spPr>
                </pic:pic>
              </a:graphicData>
            </a:graphic>
          </wp:inline>
        </w:drawing>
      </w:r>
      <w:r>
        <w:rPr>
          <w:rFonts w:ascii="宋体" w:hAnsi="宋体" w:cs="宋体"/>
          <w:bCs/>
          <w:color w:val="FF0000"/>
        </w:rPr>
        <w:t>得</w:t>
      </w:r>
      <w:r>
        <w:rPr>
          <w:bCs/>
          <w:noProof/>
          <w:color w:val="FF0000"/>
        </w:rPr>
        <w:drawing>
          <wp:inline distT="0" distB="0" distL="0" distR="0">
            <wp:extent cx="1447800" cy="428625"/>
            <wp:effectExtent l="0" t="0" r="0" b="952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9087867"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447800" cy="428625"/>
                    </a:xfrm>
                    <a:prstGeom prst="rect">
                      <a:avLst/>
                    </a:prstGeom>
                    <a:noFill/>
                    <a:ln>
                      <a:noFill/>
                    </a:ln>
                  </pic:spPr>
                </pic:pic>
              </a:graphicData>
            </a:graphic>
          </wp:inline>
        </w:drawing>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2</w:t>
      </w:r>
      <w:r>
        <w:rPr>
          <w:rFonts w:ascii="宋体" w:hAnsi="宋体" w:cs="宋体"/>
          <w:bCs/>
          <w:color w:val="FF0000"/>
        </w:rPr>
        <w:t>）通过电阻</w:t>
      </w:r>
      <w:r>
        <w:rPr>
          <w:rFonts w:eastAsia="Times New Roman"/>
          <w:bCs/>
          <w:color w:val="FF0000"/>
        </w:rPr>
        <w:t>R</w:t>
      </w:r>
      <w:r>
        <w:rPr>
          <w:rFonts w:eastAsia="Times New Roman"/>
          <w:bCs/>
          <w:color w:val="FF0000"/>
          <w:vertAlign w:val="subscript"/>
        </w:rPr>
        <w:t>1</w:t>
      </w:r>
      <w:r>
        <w:rPr>
          <w:rFonts w:ascii="宋体" w:hAnsi="宋体" w:cs="宋体"/>
          <w:bCs/>
          <w:color w:val="FF0000"/>
        </w:rPr>
        <w:t>的电流：</w:t>
      </w:r>
      <w:r>
        <w:rPr>
          <w:bCs/>
          <w:noProof/>
          <w:color w:val="FF0000"/>
        </w:rPr>
        <w:drawing>
          <wp:inline distT="0" distB="0" distL="0" distR="0">
            <wp:extent cx="1409700" cy="428625"/>
            <wp:effectExtent l="0" t="0" r="0" b="9525"/>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5650599"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09700" cy="428625"/>
                    </a:xfrm>
                    <a:prstGeom prst="rect">
                      <a:avLst/>
                    </a:prstGeom>
                    <a:noFill/>
                    <a:ln>
                      <a:noFill/>
                    </a:ln>
                  </pic:spPr>
                </pic:pic>
              </a:graphicData>
            </a:graphic>
          </wp:inline>
        </w:drawing>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因为并联电路中，干路电流等于各支路电流之和，所以干路电流：</w:t>
      </w:r>
      <w:r>
        <w:rPr>
          <w:rFonts w:eastAsia="Times New Roman"/>
          <w:bCs/>
          <w:color w:val="FF0000"/>
        </w:rPr>
        <w:t>I=I</w:t>
      </w:r>
      <w:r>
        <w:rPr>
          <w:rFonts w:eastAsia="Times New Roman"/>
          <w:bCs/>
          <w:color w:val="FF0000"/>
          <w:vertAlign w:val="subscript"/>
        </w:rPr>
        <w:t>1</w:t>
      </w:r>
      <w:r>
        <w:rPr>
          <w:rFonts w:eastAsia="Times New Roman"/>
          <w:bCs/>
          <w:color w:val="FF0000"/>
        </w:rPr>
        <w:t>+I</w:t>
      </w:r>
      <w:r>
        <w:rPr>
          <w:rFonts w:eastAsia="Times New Roman"/>
          <w:bCs/>
          <w:color w:val="FF0000"/>
          <w:vertAlign w:val="subscript"/>
        </w:rPr>
        <w:t>2</w:t>
      </w:r>
      <w:r>
        <w:rPr>
          <w:rFonts w:eastAsia="Times New Roman"/>
          <w:bCs/>
          <w:color w:val="FF0000"/>
        </w:rPr>
        <w:t>=0.6A+0.2A=0.8A</w:t>
      </w:r>
      <w:r>
        <w:rPr>
          <w:rFonts w:ascii="宋体" w:hAnsi="宋体" w:cs="宋体"/>
          <w:bCs/>
          <w:color w:val="FF0000"/>
        </w:rPr>
        <w:t>．</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答：（</w:t>
      </w:r>
      <w:r>
        <w:rPr>
          <w:rFonts w:eastAsia="Times New Roman"/>
          <w:bCs/>
          <w:color w:val="FF0000"/>
        </w:rPr>
        <w:t>1</w:t>
      </w:r>
      <w:r>
        <w:rPr>
          <w:rFonts w:ascii="宋体" w:hAnsi="宋体" w:cs="宋体"/>
          <w:bCs/>
          <w:color w:val="FF0000"/>
        </w:rPr>
        <w:t>）</w:t>
      </w:r>
      <w:r>
        <w:rPr>
          <w:rFonts w:eastAsia="Times New Roman"/>
          <w:bCs/>
          <w:color w:val="FF0000"/>
        </w:rPr>
        <w:t>R</w:t>
      </w:r>
      <w:r>
        <w:rPr>
          <w:rFonts w:eastAsia="Times New Roman"/>
          <w:bCs/>
          <w:color w:val="FF0000"/>
          <w:vertAlign w:val="subscript"/>
        </w:rPr>
        <w:t>2</w:t>
      </w:r>
      <w:r>
        <w:rPr>
          <w:rFonts w:ascii="宋体" w:hAnsi="宋体" w:cs="宋体"/>
          <w:bCs/>
          <w:color w:val="FF0000"/>
        </w:rPr>
        <w:t>的阻值是</w:t>
      </w:r>
      <w:r>
        <w:rPr>
          <w:rFonts w:eastAsia="Times New Roman"/>
          <w:bCs/>
          <w:color w:val="FF0000"/>
        </w:rPr>
        <w:t>30Ω</w:t>
      </w:r>
      <w:r>
        <w:rPr>
          <w:rFonts w:ascii="宋体" w:hAnsi="宋体" w:cs="宋体"/>
          <w:bCs/>
          <w:color w:val="FF0000"/>
        </w:rPr>
        <w:t>；（</w:t>
      </w:r>
      <w:r>
        <w:rPr>
          <w:rFonts w:eastAsia="Times New Roman"/>
          <w:bCs/>
          <w:color w:val="FF0000"/>
        </w:rPr>
        <w:t>2</w:t>
      </w:r>
      <w:r>
        <w:rPr>
          <w:rFonts w:ascii="宋体" w:hAnsi="宋体" w:cs="宋体"/>
          <w:bCs/>
          <w:color w:val="FF0000"/>
        </w:rPr>
        <w:t>）电流表的示数为</w:t>
      </w:r>
      <w:r>
        <w:rPr>
          <w:rFonts w:eastAsia="Times New Roman"/>
          <w:bCs/>
          <w:color w:val="FF0000"/>
        </w:rPr>
        <w:t>0.8A</w:t>
      </w:r>
      <w:r>
        <w:rPr>
          <w:rFonts w:ascii="宋体" w:hAnsi="宋体" w:cs="宋体"/>
          <w:bCs/>
          <w:color w:val="FF0000"/>
        </w:rPr>
        <w:t>．</w:t>
      </w:r>
    </w:p>
    <w:p w:rsidR="004A6BCE" w:rsidRDefault="004A6BCE" w:rsidP="004A6BCE">
      <w:pPr>
        <w:spacing w:line="360" w:lineRule="auto"/>
        <w:jc w:val="left"/>
        <w:textAlignment w:val="center"/>
        <w:rPr>
          <w:bCs/>
        </w:rPr>
      </w:pPr>
    </w:p>
    <w:p w:rsidR="004A6BCE" w:rsidRDefault="004A6BCE" w:rsidP="004A6BCE">
      <w:pPr>
        <w:spacing w:line="360" w:lineRule="auto"/>
        <w:jc w:val="left"/>
        <w:textAlignment w:val="center"/>
        <w:rPr>
          <w:rFonts w:ascii="宋体" w:hAnsi="宋体" w:cs="宋体"/>
          <w:bCs/>
        </w:rPr>
      </w:pPr>
      <w:r>
        <w:rPr>
          <w:rFonts w:hint="eastAsia"/>
          <w:bCs/>
        </w:rPr>
        <w:t>18</w:t>
      </w:r>
      <w:r>
        <w:rPr>
          <w:bCs/>
        </w:rPr>
        <w:t>．</w:t>
      </w:r>
      <w:r>
        <w:rPr>
          <w:rFonts w:ascii="宋体" w:hAnsi="宋体" w:cs="宋体"/>
          <w:bCs/>
        </w:rPr>
        <w:t>如图电路中，电源电压为</w:t>
      </w:r>
      <w:r>
        <w:rPr>
          <w:bCs/>
        </w:rPr>
        <w:object w:dxaOrig="285" w:dyaOrig="255">
          <v:shape id="对象 69" o:spid="_x0000_i1045" type="#_x0000_t75" alt="eqId5557c7b84f794778b10717993bbb709e" style="width:14.25pt;height:12.75pt;mso-wrap-style:square;mso-position-horizontal-relative:page;mso-position-vertical-relative:page" o:ole="">
            <v:imagedata r:id="rId64" o:title="eqId5557c7b84f794778b10717993bbb709e"/>
          </v:shape>
          <o:OLEObject Type="Embed" ProgID="Equation.DSMT4" ShapeID="对象 69" DrawAspect="Content" ObjectID="_1661532728" r:id="rId65"/>
        </w:object>
      </w:r>
      <w:r>
        <w:rPr>
          <w:rFonts w:ascii="宋体" w:hAnsi="宋体" w:cs="宋体"/>
          <w:bCs/>
        </w:rPr>
        <w:t>伏，电阻</w:t>
      </w:r>
      <w:r>
        <w:rPr>
          <w:bCs/>
        </w:rPr>
        <w:object w:dxaOrig="555" w:dyaOrig="360">
          <v:shape id="对象 70" o:spid="_x0000_i1046" type="#_x0000_t75" alt="eqIdc3b319b997644fb981d01f0d9875f4e8" style="width:27.75pt;height:18pt;mso-wrap-style:square;mso-position-horizontal-relative:page;mso-position-vertical-relative:page" o:ole="">
            <v:imagedata r:id="rId66" o:title="eqIdc3b319b997644fb981d01f0d9875f4e8"/>
          </v:shape>
          <o:OLEObject Type="Embed" ProgID="Equation.DSMT4" ShapeID="对象 70" DrawAspect="Content" ObjectID="_1661532729" r:id="rId67"/>
        </w:object>
      </w:r>
      <w:r>
        <w:rPr>
          <w:rFonts w:ascii="宋体" w:hAnsi="宋体" w:cs="宋体"/>
          <w:bCs/>
        </w:rPr>
        <w:t>欧，</w:t>
      </w:r>
      <w:r>
        <w:rPr>
          <w:bCs/>
        </w:rPr>
        <w:object w:dxaOrig="675" w:dyaOrig="360">
          <v:shape id="对象 71" o:spid="_x0000_i1047" type="#_x0000_t75" alt="eqId786c0aaa5989481eb0a2c2f8b022acd5" style="width:33.75pt;height:18pt;mso-wrap-style:square;mso-position-horizontal-relative:page;mso-position-vertical-relative:page" o:ole="">
            <v:imagedata r:id="rId68" o:title="eqId786c0aaa5989481eb0a2c2f8b022acd5"/>
          </v:shape>
          <o:OLEObject Type="Embed" ProgID="Equation.DSMT4" ShapeID="对象 71" DrawAspect="Content" ObjectID="_1661532730" r:id="rId69"/>
        </w:object>
      </w:r>
      <w:r>
        <w:rPr>
          <w:rFonts w:ascii="宋体" w:hAnsi="宋体" w:cs="宋体"/>
          <w:bCs/>
        </w:rPr>
        <w:t>欧，</w:t>
      </w:r>
      <w:r>
        <w:rPr>
          <w:bCs/>
        </w:rPr>
        <w:object w:dxaOrig="360" w:dyaOrig="360">
          <v:shape id="对象 72" o:spid="_x0000_i1048" type="#_x0000_t75" alt="eqId71caa5d9df3f4e40a444760864ea7b1f" style="width:18pt;height:18pt;mso-wrap-style:square;mso-position-horizontal-relative:page;mso-position-vertical-relative:page" o:ole="">
            <v:imagedata r:id="rId70" o:title="eqId71caa5d9df3f4e40a444760864ea7b1f"/>
          </v:shape>
          <o:OLEObject Type="Embed" ProgID="Equation.DSMT4" ShapeID="对象 72" DrawAspect="Content" ObjectID="_1661532731" r:id="rId71"/>
        </w:object>
      </w:r>
      <w:r>
        <w:rPr>
          <w:rFonts w:ascii="宋体" w:hAnsi="宋体" w:cs="宋体"/>
          <w:bCs/>
        </w:rPr>
        <w:t>是变阻器．</w:t>
      </w:r>
    </w:p>
    <w:p w:rsidR="004A6BCE" w:rsidRDefault="004A6BCE" w:rsidP="004A6BCE">
      <w:pPr>
        <w:spacing w:line="360" w:lineRule="auto"/>
        <w:jc w:val="left"/>
        <w:textAlignment w:val="center"/>
        <w:rPr>
          <w:bCs/>
        </w:rPr>
      </w:pPr>
      <w:r>
        <w:rPr>
          <w:bCs/>
          <w:noProof/>
        </w:rPr>
        <w:drawing>
          <wp:inline distT="0" distB="0" distL="0" distR="0">
            <wp:extent cx="1295400" cy="1352550"/>
            <wp:effectExtent l="0" t="0" r="0" b="0"/>
            <wp:docPr id="23" name="图片 2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3" descr="figure"/>
                    <pic:cNvPicPr>
                      <a:picLocks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95400" cy="1352550"/>
                    </a:xfrm>
                    <a:prstGeom prst="rect">
                      <a:avLst/>
                    </a:prstGeom>
                    <a:noFill/>
                    <a:ln>
                      <a:noFill/>
                    </a:ln>
                  </pic:spPr>
                </pic:pic>
              </a:graphicData>
            </a:graphic>
          </wp:inline>
        </w:drawing>
      </w:r>
    </w:p>
    <w:p w:rsidR="004A6BCE" w:rsidRDefault="004A6BCE" w:rsidP="004A6BCE">
      <w:pPr>
        <w:spacing w:line="360" w:lineRule="auto"/>
        <w:jc w:val="left"/>
        <w:textAlignment w:val="center"/>
        <w:rPr>
          <w:rFonts w:ascii="宋体" w:hAnsi="宋体" w:cs="宋体"/>
          <w:bCs/>
        </w:rPr>
      </w:pPr>
      <w:r>
        <w:rPr>
          <w:rFonts w:ascii="宋体" w:hAnsi="宋体" w:cs="宋体"/>
          <w:bCs/>
        </w:rPr>
        <w:t>（</w:t>
      </w:r>
      <w:r>
        <w:rPr>
          <w:bCs/>
        </w:rPr>
        <w:object w:dxaOrig="142" w:dyaOrig="262">
          <v:shape id="对象 74" o:spid="_x0000_i1049" type="#_x0000_t75" alt="eqIdf1bd69290a464f71ac73b93c51985105" style="width:6.75pt;height:12.75pt;mso-wrap-style:square;mso-position-horizontal-relative:page;mso-position-vertical-relative:page" o:ole="">
            <v:imagedata r:id="rId73" o:title="eqIdf1bd69290a464f71ac73b93c51985105"/>
          </v:shape>
          <o:OLEObject Type="Embed" ProgID="Equation.DSMT4" ShapeID="对象 74" DrawAspect="Content" ObjectID="_1661532732" r:id="rId74"/>
        </w:object>
      </w:r>
      <w:r>
        <w:rPr>
          <w:rFonts w:ascii="宋体" w:hAnsi="宋体" w:cs="宋体"/>
          <w:bCs/>
        </w:rPr>
        <w:t>）只闭合电键</w:t>
      </w:r>
      <w:r>
        <w:rPr>
          <w:bCs/>
        </w:rPr>
        <w:object w:dxaOrig="263" w:dyaOrig="360">
          <v:shape id="对象 75" o:spid="_x0000_i1050" type="#_x0000_t75" alt="eqId9859c6b1225a4b81a4281324751977bb" style="width:13.5pt;height:18pt;mso-wrap-style:square;mso-position-horizontal-relative:page;mso-position-vertical-relative:page" o:ole="">
            <v:imagedata r:id="rId75" o:title="eqId9859c6b1225a4b81a4281324751977bb"/>
          </v:shape>
          <o:OLEObject Type="Embed" ProgID="Equation.DSMT4" ShapeID="对象 75" DrawAspect="Content" ObjectID="_1661532733" r:id="rId76"/>
        </w:object>
      </w:r>
      <w:r>
        <w:rPr>
          <w:rFonts w:ascii="宋体" w:hAnsi="宋体" w:cs="宋体"/>
          <w:bCs/>
        </w:rPr>
        <w:t>时，电流表</w:t>
      </w:r>
      <w:r>
        <w:rPr>
          <w:bCs/>
        </w:rPr>
        <w:object w:dxaOrig="260" w:dyaOrig="260">
          <v:shape id="对象 76" o:spid="_x0000_i1051" type="#_x0000_t75" alt="eqId4cdff09d908043d88c9fba895e94a5ae" style="width:12.75pt;height:12.75pt;mso-wrap-style:square;mso-position-horizontal-relative:page;mso-position-vertical-relative:page" o:ole="">
            <v:imagedata r:id="rId77" o:title="eqId4cdff09d908043d88c9fba895e94a5ae"/>
          </v:shape>
          <o:OLEObject Type="Embed" ProgID="Equation.DSMT4" ShapeID="对象 76" DrawAspect="Content" ObjectID="_1661532734" r:id="rId78"/>
        </w:object>
      </w:r>
      <w:r>
        <w:rPr>
          <w:rFonts w:ascii="宋体" w:hAnsi="宋体" w:cs="宋体"/>
          <w:bCs/>
        </w:rPr>
        <w:t>的示数是</w:t>
      </w:r>
      <w:r>
        <w:rPr>
          <w:bCs/>
        </w:rPr>
        <w:object w:dxaOrig="340" w:dyaOrig="279">
          <v:shape id="对象 77" o:spid="_x0000_i1052" type="#_x0000_t75" alt="eqId7ddae659a9bd4033a5e6d1a3d482a8b9" style="width:17.25pt;height:14.25pt;mso-wrap-style:square;mso-position-horizontal-relative:page;mso-position-vertical-relative:page" o:ole="">
            <v:imagedata r:id="rId79" o:title="eqId7ddae659a9bd4033a5e6d1a3d482a8b9"/>
          </v:shape>
          <o:OLEObject Type="Embed" ProgID="Equation.DSMT4" ShapeID="对象 77" DrawAspect="Content" ObjectID="_1661532735" r:id="rId80"/>
        </w:object>
      </w:r>
      <w:r>
        <w:rPr>
          <w:rFonts w:ascii="宋体" w:hAnsi="宋体" w:cs="宋体"/>
          <w:bCs/>
        </w:rPr>
        <w:t>安，求电流表</w:t>
      </w:r>
      <w:r>
        <w:rPr>
          <w:bCs/>
        </w:rPr>
        <w:object w:dxaOrig="326" w:dyaOrig="367">
          <v:shape id="对象 78" o:spid="_x0000_i1053" type="#_x0000_t75" alt="eqId0f4fc871ea834d51964c2f79b84627f6" style="width:16.5pt;height:18pt;mso-wrap-style:square;mso-position-horizontal-relative:page;mso-position-vertical-relative:page" o:ole="">
            <v:imagedata r:id="rId81" o:title="eqId0f4fc871ea834d51964c2f79b84627f6"/>
          </v:shape>
          <o:OLEObject Type="Embed" ProgID="Equation.DSMT4" ShapeID="对象 78" DrawAspect="Content" ObjectID="_1661532736" r:id="rId82"/>
        </w:object>
      </w:r>
      <w:r>
        <w:rPr>
          <w:rFonts w:ascii="宋体" w:hAnsi="宋体" w:cs="宋体"/>
          <w:bCs/>
        </w:rPr>
        <w:t>和电压表</w:t>
      </w:r>
      <w:r>
        <w:rPr>
          <w:bCs/>
        </w:rPr>
        <w:object w:dxaOrig="263" w:dyaOrig="275">
          <v:shape id="对象 79" o:spid="_x0000_i1054" type="#_x0000_t75" alt="eqId3923f45ccfb64ab4883348fde5ca1847" style="width:13.5pt;height:13.5pt;mso-wrap-style:square;mso-position-horizontal-relative:page;mso-position-vertical-relative:page" o:ole="">
            <v:imagedata r:id="rId83" o:title="eqId3923f45ccfb64ab4883348fde5ca1847"/>
          </v:shape>
          <o:OLEObject Type="Embed" ProgID="Equation.DSMT4" ShapeID="对象 79" DrawAspect="Content" ObjectID="_1661532737" r:id="rId84"/>
        </w:object>
      </w:r>
      <w:r>
        <w:rPr>
          <w:rFonts w:ascii="宋体" w:hAnsi="宋体" w:cs="宋体"/>
          <w:bCs/>
        </w:rPr>
        <w:t>的示数及时</w:t>
      </w:r>
      <w:r>
        <w:rPr>
          <w:bCs/>
        </w:rPr>
        <w:object w:dxaOrig="360" w:dyaOrig="360">
          <v:shape id="对象 80" o:spid="_x0000_i1055" type="#_x0000_t75" alt="eqId71caa5d9df3f4e40a444760864ea7b1f" style="width:18pt;height:18pt;mso-wrap-style:square;mso-position-horizontal-relative:page;mso-position-vertical-relative:page" o:ole="">
            <v:imagedata r:id="rId70" o:title="eqId71caa5d9df3f4e40a444760864ea7b1f"/>
          </v:shape>
          <o:OLEObject Type="Embed" ProgID="Equation.DSMT4" ShapeID="对象 80" DrawAspect="Content" ObjectID="_1661532738" r:id="rId85"/>
        </w:object>
      </w:r>
      <w:r>
        <w:rPr>
          <w:rFonts w:ascii="宋体" w:hAnsi="宋体" w:cs="宋体"/>
          <w:bCs/>
        </w:rPr>
        <w:t>的值．</w:t>
      </w:r>
    </w:p>
    <w:p w:rsidR="004A6BCE" w:rsidRDefault="004A6BCE" w:rsidP="004A6BCE">
      <w:pPr>
        <w:spacing w:line="360" w:lineRule="auto"/>
        <w:jc w:val="left"/>
        <w:textAlignment w:val="center"/>
        <w:rPr>
          <w:rFonts w:ascii="宋体" w:hAnsi="宋体" w:cs="宋体"/>
          <w:bCs/>
        </w:rPr>
      </w:pPr>
      <w:r>
        <w:rPr>
          <w:rFonts w:ascii="宋体" w:hAnsi="宋体" w:cs="宋体"/>
          <w:bCs/>
        </w:rPr>
        <w:lastRenderedPageBreak/>
        <w:t>（</w:t>
      </w:r>
      <w:r>
        <w:rPr>
          <w:bCs/>
        </w:rPr>
        <w:object w:dxaOrig="196" w:dyaOrig="262">
          <v:shape id="对象 81" o:spid="_x0000_i1056" type="#_x0000_t75" alt="eqIdc052ddfbd4524f67a79e0e77c2e5656a" style="width:9.75pt;height:12.75pt;mso-wrap-style:square;mso-position-horizontal-relative:page;mso-position-vertical-relative:page" o:ole="">
            <v:imagedata r:id="rId86" o:title="eqIdc052ddfbd4524f67a79e0e77c2e5656a"/>
          </v:shape>
          <o:OLEObject Type="Embed" ProgID="Equation.DSMT4" ShapeID="对象 81" DrawAspect="Content" ObjectID="_1661532739" r:id="rId87"/>
        </w:object>
      </w:r>
      <w:r>
        <w:rPr>
          <w:rFonts w:ascii="宋体" w:hAnsi="宋体" w:cs="宋体"/>
          <w:bCs/>
        </w:rPr>
        <w:t>）当滑片</w:t>
      </w:r>
      <w:r>
        <w:rPr>
          <w:bCs/>
        </w:rPr>
        <w:object w:dxaOrig="225" w:dyaOrig="238">
          <v:shape id="对象 82" o:spid="_x0000_i1057" type="#_x0000_t75" alt="eqIdd7be5abad1e34f6db17a56660de8d54f" style="width:11.25pt;height:12pt;mso-wrap-style:square;mso-position-horizontal-relative:page;mso-position-vertical-relative:page" o:ole="">
            <v:imagedata r:id="rId88" o:title="eqIdbedf755e0fdb4d078d6859360706b163"/>
          </v:shape>
          <o:OLEObject Type="Embed" ProgID="Equation.DSMT4" ShapeID="对象 82" DrawAspect="Content" ObjectID="_1661532740" r:id="rId89"/>
        </w:object>
      </w:r>
      <w:r>
        <w:rPr>
          <w:rFonts w:ascii="宋体" w:hAnsi="宋体" w:cs="宋体"/>
          <w:bCs/>
        </w:rPr>
        <w:t>移到</w:t>
      </w:r>
      <w:r>
        <w:rPr>
          <w:bCs/>
        </w:rPr>
        <w:object w:dxaOrig="200" w:dyaOrig="213">
          <v:shape id="对象 83" o:spid="_x0000_i1058" type="#_x0000_t75" alt="eqId70a27b6ddf6b478285353abb3b1f3741" style="width:9.75pt;height:10.5pt;mso-wrap-style:square;mso-position-horizontal-relative:page;mso-position-vertical-relative:page" o:ole="">
            <v:imagedata r:id="rId90" o:title="eqId70a27b6ddf6b478285353abb3b1f3741"/>
          </v:shape>
          <o:OLEObject Type="Embed" ProgID="Equation.DSMT4" ShapeID="对象 83" DrawAspect="Content" ObjectID="_1661532741" r:id="rId91"/>
        </w:object>
      </w:r>
      <w:r>
        <w:rPr>
          <w:rFonts w:ascii="宋体" w:hAnsi="宋体" w:cs="宋体"/>
          <w:bCs/>
        </w:rPr>
        <w:t>点，同时闭合电键</w:t>
      </w:r>
      <w:r>
        <w:rPr>
          <w:bCs/>
        </w:rPr>
        <w:object w:dxaOrig="263" w:dyaOrig="360">
          <v:shape id="对象 84" o:spid="_x0000_i1059" type="#_x0000_t75" alt="eqId9859c6b1225a4b81a4281324751977bb" style="width:13.5pt;height:18pt;mso-wrap-style:square;mso-position-horizontal-relative:page;mso-position-vertical-relative:page" o:ole="">
            <v:imagedata r:id="rId75" o:title="eqId9859c6b1225a4b81a4281324751977bb"/>
          </v:shape>
          <o:OLEObject Type="Embed" ProgID="Equation.DSMT4" ShapeID="对象 84" DrawAspect="Content" ObjectID="_1661532742" r:id="rId92"/>
        </w:object>
      </w:r>
      <w:r>
        <w:rPr>
          <w:rFonts w:ascii="宋体" w:hAnsi="宋体" w:cs="宋体"/>
          <w:bCs/>
        </w:rPr>
        <w:t>、</w:t>
      </w:r>
      <w:r>
        <w:rPr>
          <w:bCs/>
        </w:rPr>
        <w:object w:dxaOrig="240" w:dyaOrig="315">
          <v:shape id="对象 85" o:spid="_x0000_i1060" type="#_x0000_t75" alt="eqId2095b41522154b5a9eddc5fa1d16ee5f" style="width:12pt;height:15.75pt;mso-wrap-style:square;mso-position-horizontal-relative:page;mso-position-vertical-relative:page" o:ole="">
            <v:imagedata r:id="rId93" o:title="eqId2095b41522154b5a9eddc5fa1d16ee5f"/>
          </v:shape>
          <o:OLEObject Type="Embed" ProgID="Equation.DSMT4" ShapeID="对象 85" DrawAspect="Content" ObjectID="_1661532743" r:id="rId94"/>
        </w:object>
      </w:r>
      <w:r>
        <w:rPr>
          <w:rFonts w:ascii="宋体" w:hAnsi="宋体" w:cs="宋体"/>
          <w:bCs/>
        </w:rPr>
        <w:t>，此时电流表</w:t>
      </w:r>
      <w:r>
        <w:rPr>
          <w:bCs/>
        </w:rPr>
        <w:object w:dxaOrig="326" w:dyaOrig="367">
          <v:shape id="对象 86" o:spid="_x0000_i1061" type="#_x0000_t75" alt="eqId0f4fc871ea834d51964c2f79b84627f6" style="width:16.5pt;height:18pt;mso-wrap-style:square;mso-position-horizontal-relative:page;mso-position-vertical-relative:page" o:ole="">
            <v:imagedata r:id="rId81" o:title="eqId0f4fc871ea834d51964c2f79b84627f6"/>
          </v:shape>
          <o:OLEObject Type="Embed" ProgID="Equation.DSMT4" ShapeID="对象 86" DrawAspect="Content" ObjectID="_1661532744" r:id="rId95"/>
        </w:object>
      </w:r>
      <w:r>
        <w:rPr>
          <w:rFonts w:ascii="宋体" w:hAnsi="宋体" w:cs="宋体"/>
          <w:bCs/>
        </w:rPr>
        <w:t>、</w:t>
      </w:r>
      <w:r>
        <w:rPr>
          <w:bCs/>
        </w:rPr>
        <w:object w:dxaOrig="260" w:dyaOrig="260">
          <v:shape id="对象 87" o:spid="_x0000_i1062" type="#_x0000_t75" alt="eqId4cdff09d908043d88c9fba895e94a5ae" style="width:12.75pt;height:12.75pt;mso-wrap-style:square;mso-position-horizontal-relative:page;mso-position-vertical-relative:page" o:ole="">
            <v:imagedata r:id="rId77" o:title="eqId4cdff09d908043d88c9fba895e94a5ae"/>
          </v:shape>
          <o:OLEObject Type="Embed" ProgID="Equation.DSMT4" ShapeID="对象 87" DrawAspect="Content" ObjectID="_1661532745" r:id="rId96"/>
        </w:object>
      </w:r>
      <w:r>
        <w:rPr>
          <w:rFonts w:ascii="宋体" w:hAnsi="宋体" w:cs="宋体"/>
          <w:bCs/>
        </w:rPr>
        <w:t>的电压表</w:t>
      </w:r>
      <w:r>
        <w:rPr>
          <w:bCs/>
        </w:rPr>
        <w:object w:dxaOrig="263" w:dyaOrig="275">
          <v:shape id="对象 88" o:spid="_x0000_i1063" type="#_x0000_t75" alt="eqId3923f45ccfb64ab4883348fde5ca1847" style="width:13.5pt;height:13.5pt;mso-wrap-style:square;mso-position-horizontal-relative:page;mso-position-vertical-relative:page" o:ole="">
            <v:imagedata r:id="rId83" o:title="eqId3923f45ccfb64ab4883348fde5ca1847"/>
          </v:shape>
          <o:OLEObject Type="Embed" ProgID="Equation.DSMT4" ShapeID="对象 88" DrawAspect="Content" ObjectID="_1661532746" r:id="rId97"/>
        </w:object>
      </w:r>
      <w:r>
        <w:rPr>
          <w:rFonts w:ascii="宋体" w:hAnsi="宋体" w:cs="宋体"/>
          <w:bCs/>
        </w:rPr>
        <w:t>的示数各为多少？</w:t>
      </w:r>
    </w:p>
    <w:p w:rsidR="004A6BCE" w:rsidRDefault="004A6BCE" w:rsidP="004A6BCE">
      <w:pPr>
        <w:spacing w:line="360" w:lineRule="auto"/>
        <w:jc w:val="left"/>
        <w:textAlignment w:val="center"/>
        <w:rPr>
          <w:rFonts w:ascii="宋体" w:hAnsi="宋体" w:cs="宋体"/>
          <w:bCs/>
        </w:rPr>
      </w:pPr>
      <w:r>
        <w:rPr>
          <w:rFonts w:ascii="宋体" w:hAnsi="宋体" w:cs="宋体"/>
          <w:bCs/>
        </w:rPr>
        <w:t>（</w:t>
      </w:r>
      <w:r>
        <w:rPr>
          <w:bCs/>
        </w:rPr>
        <w:object w:dxaOrig="185" w:dyaOrig="284">
          <v:shape id="对象 89" o:spid="_x0000_i1064" type="#_x0000_t75" alt="eqId8898c1dc81824f3098bbeae74e8f11fd" style="width:9pt;height:14.25pt;mso-wrap-style:square;mso-position-horizontal-relative:page;mso-position-vertical-relative:page" o:ole="">
            <v:imagedata r:id="rId98" o:title="eqId8898c1dc81824f3098bbeae74e8f11fd"/>
          </v:shape>
          <o:OLEObject Type="Embed" ProgID="Equation.DSMT4" ShapeID="对象 89" DrawAspect="Content" ObjectID="_1661532747" r:id="rId99"/>
        </w:object>
      </w:r>
      <w:r>
        <w:rPr>
          <w:rFonts w:ascii="宋体" w:hAnsi="宋体" w:cs="宋体"/>
          <w:bCs/>
        </w:rPr>
        <w:t>）当电键</w:t>
      </w:r>
      <w:r>
        <w:rPr>
          <w:bCs/>
        </w:rPr>
        <w:object w:dxaOrig="263" w:dyaOrig="360">
          <v:shape id="对象 90" o:spid="_x0000_i1065" type="#_x0000_t75" alt="eqId9859c6b1225a4b81a4281324751977bb" style="width:13.5pt;height:18pt;mso-wrap-style:square;mso-position-horizontal-relative:page;mso-position-vertical-relative:page" o:ole="">
            <v:imagedata r:id="rId75" o:title="eqId9859c6b1225a4b81a4281324751977bb"/>
          </v:shape>
          <o:OLEObject Type="Embed" ProgID="Equation.DSMT4" ShapeID="对象 90" DrawAspect="Content" ObjectID="_1661532748" r:id="rId100"/>
        </w:object>
      </w:r>
      <w:r>
        <w:rPr>
          <w:rFonts w:ascii="宋体" w:hAnsi="宋体" w:cs="宋体"/>
          <w:bCs/>
        </w:rPr>
        <w:t>、</w:t>
      </w:r>
      <w:r>
        <w:rPr>
          <w:bCs/>
        </w:rPr>
        <w:object w:dxaOrig="240" w:dyaOrig="315">
          <v:shape id="对象 91" o:spid="_x0000_i1066" type="#_x0000_t75" alt="eqId2095b41522154b5a9eddc5fa1d16ee5f" style="width:12pt;height:15.75pt;mso-wrap-style:square;mso-position-horizontal-relative:page;mso-position-vertical-relative:page" o:ole="">
            <v:imagedata r:id="rId93" o:title="eqId2095b41522154b5a9eddc5fa1d16ee5f"/>
          </v:shape>
          <o:OLEObject Type="Embed" ProgID="Equation.DSMT4" ShapeID="对象 91" DrawAspect="Content" ObjectID="_1661532749" r:id="rId101"/>
        </w:object>
      </w:r>
      <w:r>
        <w:rPr>
          <w:rFonts w:ascii="宋体" w:hAnsi="宋体" w:cs="宋体"/>
          <w:bCs/>
        </w:rPr>
        <w:t>均闭合时，电流表</w:t>
      </w:r>
      <w:r>
        <w:rPr>
          <w:bCs/>
        </w:rPr>
        <w:object w:dxaOrig="326" w:dyaOrig="367">
          <v:shape id="对象 92" o:spid="_x0000_i1067" type="#_x0000_t75" alt="eqId0f4fc871ea834d51964c2f79b84627f6" style="width:16.5pt;height:18pt;mso-wrap-style:square;mso-position-horizontal-relative:page;mso-position-vertical-relative:page" o:ole="">
            <v:imagedata r:id="rId81" o:title="eqId0f4fc871ea834d51964c2f79b84627f6"/>
          </v:shape>
          <o:OLEObject Type="Embed" ProgID="Equation.DSMT4" ShapeID="对象 92" DrawAspect="Content" ObjectID="_1661532750" r:id="rId102"/>
        </w:object>
      </w:r>
      <w:r>
        <w:rPr>
          <w:rFonts w:ascii="宋体" w:hAnsi="宋体" w:cs="宋体"/>
          <w:bCs/>
        </w:rPr>
        <w:t>示数为</w:t>
      </w:r>
      <w:r>
        <w:rPr>
          <w:bCs/>
        </w:rPr>
        <w:object w:dxaOrig="142" w:dyaOrig="262">
          <v:shape id="对象 93" o:spid="_x0000_i1068" type="#_x0000_t75" alt="eqIdf1bd69290a464f71ac73b93c51985105" style="width:6.75pt;height:12.75pt;mso-wrap-style:square;mso-position-horizontal-relative:page;mso-position-vertical-relative:page" o:ole="">
            <v:imagedata r:id="rId73" o:title="eqIdf1bd69290a464f71ac73b93c51985105"/>
          </v:shape>
          <o:OLEObject Type="Embed" ProgID="Equation.DSMT4" ShapeID="对象 93" DrawAspect="Content" ObjectID="_1661532751" r:id="rId103"/>
        </w:object>
      </w:r>
      <w:r>
        <w:rPr>
          <w:rFonts w:ascii="宋体" w:hAnsi="宋体" w:cs="宋体"/>
          <w:bCs/>
        </w:rPr>
        <w:t>安，求电流表</w:t>
      </w:r>
      <w:r>
        <w:rPr>
          <w:bCs/>
        </w:rPr>
        <w:object w:dxaOrig="260" w:dyaOrig="260">
          <v:shape id="对象 94" o:spid="_x0000_i1069" type="#_x0000_t75" alt="eqId4cdff09d908043d88c9fba895e94a5ae" style="width:12.75pt;height:12.75pt;mso-wrap-style:square;mso-position-horizontal-relative:page;mso-position-vertical-relative:page" o:ole="">
            <v:imagedata r:id="rId77" o:title="eqId4cdff09d908043d88c9fba895e94a5ae"/>
          </v:shape>
          <o:OLEObject Type="Embed" ProgID="Equation.DSMT4" ShapeID="对象 94" DrawAspect="Content" ObjectID="_1661532752" r:id="rId104"/>
        </w:object>
      </w:r>
      <w:r>
        <w:rPr>
          <w:rFonts w:ascii="宋体" w:hAnsi="宋体" w:cs="宋体"/>
          <w:bCs/>
        </w:rPr>
        <w:t>、电压表</w:t>
      </w:r>
      <w:r>
        <w:rPr>
          <w:bCs/>
        </w:rPr>
        <w:object w:dxaOrig="263" w:dyaOrig="275">
          <v:shape id="对象 95" o:spid="_x0000_i1070" type="#_x0000_t75" alt="eqId3923f45ccfb64ab4883348fde5ca1847" style="width:13.5pt;height:13.5pt;mso-wrap-style:square;mso-position-horizontal-relative:page;mso-position-vertical-relative:page" o:ole="">
            <v:imagedata r:id="rId83" o:title="eqId3923f45ccfb64ab4883348fde5ca1847"/>
          </v:shape>
          <o:OLEObject Type="Embed" ProgID="Equation.DSMT4" ShapeID="对象 95" DrawAspect="Content" ObjectID="_1661532753" r:id="rId105"/>
        </w:object>
      </w:r>
      <w:r>
        <w:rPr>
          <w:rFonts w:ascii="宋体" w:hAnsi="宋体" w:cs="宋体"/>
          <w:bCs/>
        </w:rPr>
        <w:t>的示数及</w:t>
      </w:r>
      <w:r>
        <w:rPr>
          <w:bCs/>
        </w:rPr>
        <w:object w:dxaOrig="360" w:dyaOrig="360">
          <v:shape id="对象 96" o:spid="_x0000_i1071" type="#_x0000_t75" alt="eqId71caa5d9df3f4e40a444760864ea7b1f" style="width:18pt;height:18pt;mso-wrap-style:square;mso-position-horizontal-relative:page;mso-position-vertical-relative:page" o:ole="">
            <v:imagedata r:id="rId70" o:title="eqId71caa5d9df3f4e40a444760864ea7b1f"/>
          </v:shape>
          <o:OLEObject Type="Embed" ProgID="Equation.DSMT4" ShapeID="对象 96" DrawAspect="Content" ObjectID="_1661532754" r:id="rId106"/>
        </w:object>
      </w:r>
      <w:r>
        <w:rPr>
          <w:rFonts w:ascii="宋体" w:hAnsi="宋体" w:cs="宋体"/>
          <w:bCs/>
        </w:rPr>
        <w:t>的值．</w:t>
      </w:r>
    </w:p>
    <w:p w:rsidR="004A6BCE" w:rsidRDefault="004A6BCE" w:rsidP="004A6BCE">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w:t>
      </w:r>
      <w:r>
        <w:rPr>
          <w:rFonts w:ascii="Times New Romance" w:eastAsia="Times New Romance" w:hAnsi="Times New Romance" w:cs="Times New Romance"/>
          <w:bCs/>
          <w:color w:val="FF0000"/>
        </w:rPr>
        <w:t>1</w:t>
      </w:r>
      <w:r>
        <w:rPr>
          <w:rFonts w:ascii="宋体" w:hAnsi="宋体" w:cs="宋体"/>
          <w:bCs/>
          <w:color w:val="FF0000"/>
        </w:rPr>
        <w:t>）</w:t>
      </w:r>
      <w:r>
        <w:rPr>
          <w:rFonts w:ascii="Times New Romance" w:eastAsia="Times New Romance" w:hAnsi="Times New Romance" w:cs="Times New Romance"/>
          <w:bCs/>
          <w:color w:val="FF0000"/>
        </w:rPr>
        <w:t>1.2A</w:t>
      </w:r>
      <w:r>
        <w:rPr>
          <w:rFonts w:ascii="宋体" w:hAnsi="宋体" w:cs="宋体"/>
          <w:bCs/>
          <w:color w:val="FF0000"/>
        </w:rPr>
        <w:t>；</w:t>
      </w:r>
      <w:r>
        <w:rPr>
          <w:rFonts w:ascii="Times New Romance" w:eastAsia="Times New Romance" w:hAnsi="Times New Romance" w:cs="Times New Romance"/>
          <w:bCs/>
          <w:color w:val="FF0000"/>
        </w:rPr>
        <w:t>7.2V</w:t>
      </w:r>
      <w:r>
        <w:rPr>
          <w:rFonts w:ascii="宋体" w:hAnsi="宋体" w:cs="宋体"/>
          <w:bCs/>
          <w:color w:val="FF0000"/>
        </w:rPr>
        <w:t>；</w:t>
      </w:r>
      <w:r>
        <w:rPr>
          <w:rFonts w:ascii="Times New Romance" w:eastAsia="Times New Romance" w:hAnsi="Times New Romance" w:cs="Times New Romance"/>
          <w:bCs/>
          <w:color w:val="FF0000"/>
        </w:rPr>
        <w:t>4</w:t>
      </w:r>
      <w:r>
        <w:rPr>
          <w:rFonts w:ascii="宋体" w:hAnsi="宋体" w:cs="宋体"/>
          <w:bCs/>
          <w:color w:val="FF0000"/>
        </w:rPr>
        <w:t>Ω；（</w:t>
      </w:r>
      <w:r>
        <w:rPr>
          <w:rFonts w:ascii="Times New Romance" w:eastAsia="Times New Romance" w:hAnsi="Times New Romance" w:cs="Times New Romance"/>
          <w:bCs/>
          <w:color w:val="FF0000"/>
        </w:rPr>
        <w:t>2</w:t>
      </w:r>
      <w:r>
        <w:rPr>
          <w:rFonts w:ascii="宋体" w:hAnsi="宋体" w:cs="宋体"/>
          <w:bCs/>
          <w:color w:val="FF0000"/>
        </w:rPr>
        <w:t>）</w:t>
      </w:r>
      <w:r>
        <w:rPr>
          <w:rFonts w:ascii="Times New Romance" w:eastAsia="Times New Romance" w:hAnsi="Times New Romance" w:cs="Times New Romance"/>
          <w:bCs/>
          <w:color w:val="FF0000"/>
        </w:rPr>
        <w:t>2A</w:t>
      </w:r>
      <w:r>
        <w:rPr>
          <w:rFonts w:ascii="宋体" w:hAnsi="宋体" w:cs="宋体"/>
          <w:bCs/>
          <w:color w:val="FF0000"/>
        </w:rPr>
        <w:t>；</w:t>
      </w:r>
      <w:r>
        <w:rPr>
          <w:rFonts w:ascii="Times New Romance" w:eastAsia="Times New Romance" w:hAnsi="Times New Romance" w:cs="Times New Romance"/>
          <w:bCs/>
          <w:color w:val="FF0000"/>
        </w:rPr>
        <w:t>3A</w:t>
      </w:r>
      <w:r>
        <w:rPr>
          <w:rFonts w:ascii="宋体" w:hAnsi="宋体" w:cs="宋体"/>
          <w:bCs/>
          <w:color w:val="FF0000"/>
        </w:rPr>
        <w:t>；</w:t>
      </w:r>
      <w:r>
        <w:rPr>
          <w:rFonts w:ascii="Times New Romance" w:eastAsia="Times New Romance" w:hAnsi="Times New Romance" w:cs="Times New Romance"/>
          <w:bCs/>
          <w:color w:val="FF0000"/>
        </w:rPr>
        <w:t>12V</w:t>
      </w:r>
      <w:r>
        <w:rPr>
          <w:rFonts w:ascii="宋体" w:hAnsi="宋体" w:cs="宋体"/>
          <w:bCs/>
          <w:color w:val="FF0000"/>
        </w:rPr>
        <w:t>；（</w:t>
      </w:r>
      <w:r>
        <w:rPr>
          <w:rFonts w:ascii="Times New Romance" w:eastAsia="Times New Romance" w:hAnsi="Times New Romance" w:cs="Times New Romance"/>
          <w:bCs/>
          <w:color w:val="FF0000"/>
        </w:rPr>
        <w:t>3</w:t>
      </w:r>
      <w:r>
        <w:rPr>
          <w:rFonts w:ascii="宋体" w:hAnsi="宋体" w:cs="宋体"/>
          <w:bCs/>
          <w:color w:val="FF0000"/>
        </w:rPr>
        <w:t>）</w:t>
      </w:r>
      <w:r>
        <w:rPr>
          <w:rFonts w:ascii="Times New Romance" w:eastAsia="Times New Romance" w:hAnsi="Times New Romance" w:cs="Times New Romance"/>
          <w:bCs/>
          <w:color w:val="FF0000"/>
        </w:rPr>
        <w:t>1.5A</w:t>
      </w:r>
      <w:r>
        <w:rPr>
          <w:rFonts w:ascii="宋体" w:hAnsi="宋体" w:cs="宋体"/>
          <w:bCs/>
          <w:color w:val="FF0000"/>
        </w:rPr>
        <w:t>；</w:t>
      </w:r>
      <w:r>
        <w:rPr>
          <w:rFonts w:ascii="Times New Romance" w:eastAsia="Times New Romance" w:hAnsi="Times New Romance" w:cs="Times New Romance"/>
          <w:bCs/>
          <w:color w:val="FF0000"/>
        </w:rPr>
        <w:t>6V</w:t>
      </w:r>
      <w:r>
        <w:rPr>
          <w:rFonts w:ascii="宋体" w:hAnsi="宋体" w:cs="宋体"/>
          <w:bCs/>
          <w:color w:val="FF0000"/>
        </w:rPr>
        <w:t>；</w:t>
      </w:r>
      <w:r>
        <w:rPr>
          <w:rFonts w:ascii="Times New Romance" w:eastAsia="Times New Romance" w:hAnsi="Times New Romance" w:cs="Times New Romance"/>
          <w:bCs/>
          <w:color w:val="FF0000"/>
        </w:rPr>
        <w:t>4</w:t>
      </w:r>
      <w:r>
        <w:rPr>
          <w:rFonts w:ascii="宋体" w:hAnsi="宋体" w:cs="宋体"/>
          <w:bCs/>
          <w:color w:val="FF0000"/>
        </w:rPr>
        <w:t>Ω</w:t>
      </w:r>
    </w:p>
    <w:p w:rsidR="004A6BCE" w:rsidRDefault="004A6BCE" w:rsidP="004A6BCE">
      <w:pPr>
        <w:spacing w:line="360" w:lineRule="auto"/>
        <w:jc w:val="left"/>
        <w:textAlignment w:val="center"/>
        <w:rPr>
          <w:bCs/>
          <w:color w:val="FF0000"/>
        </w:rPr>
      </w:pPr>
      <w:r>
        <w:rPr>
          <w:bCs/>
          <w:color w:val="FF0000"/>
        </w:rPr>
        <w:t>【解析】</w:t>
      </w:r>
    </w:p>
    <w:p w:rsidR="004A6BCE" w:rsidRDefault="004A6BCE" w:rsidP="004A6BCE">
      <w:pPr>
        <w:spacing w:line="360" w:lineRule="auto"/>
        <w:jc w:val="left"/>
        <w:textAlignment w:val="center"/>
        <w:rPr>
          <w:bCs/>
          <w:color w:val="FF0000"/>
        </w:rPr>
      </w:pPr>
      <w:r>
        <w:rPr>
          <w:bCs/>
          <w:color w:val="FF0000"/>
        </w:rPr>
        <w:t>【分析】</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）只闭合电键</w:t>
      </w:r>
      <w:r>
        <w:rPr>
          <w:rFonts w:eastAsia="Times New Roman"/>
          <w:bCs/>
          <w:color w:val="FF0000"/>
        </w:rPr>
        <w:t>S</w:t>
      </w:r>
      <w:r>
        <w:rPr>
          <w:rFonts w:eastAsia="Times New Roman"/>
          <w:bCs/>
          <w:color w:val="FF0000"/>
          <w:vertAlign w:val="subscript"/>
        </w:rPr>
        <w:t>1</w:t>
      </w:r>
      <w:r>
        <w:rPr>
          <w:rFonts w:ascii="宋体" w:hAnsi="宋体" w:cs="宋体"/>
          <w:bCs/>
          <w:color w:val="FF0000"/>
        </w:rPr>
        <w:t>时，电阻</w:t>
      </w:r>
      <w:r>
        <w:rPr>
          <w:rFonts w:eastAsia="Times New Roman"/>
          <w:bCs/>
          <w:color w:val="FF0000"/>
        </w:rPr>
        <w:t>R</w:t>
      </w:r>
      <w:r>
        <w:rPr>
          <w:rFonts w:eastAsia="Times New Roman"/>
          <w:bCs/>
          <w:color w:val="FF0000"/>
          <w:vertAlign w:val="subscript"/>
        </w:rPr>
        <w:t>1</w:t>
      </w:r>
      <w:r>
        <w:rPr>
          <w:rFonts w:ascii="宋体" w:hAnsi="宋体" w:cs="宋体"/>
          <w:bCs/>
          <w:color w:val="FF0000"/>
        </w:rPr>
        <w:t>和滑动变阻器</w:t>
      </w:r>
      <w:r>
        <w:rPr>
          <w:rFonts w:eastAsia="Times New Roman"/>
          <w:bCs/>
          <w:color w:val="FF0000"/>
        </w:rPr>
        <w:t>R</w:t>
      </w:r>
      <w:r>
        <w:rPr>
          <w:rFonts w:ascii="宋体" w:hAnsi="宋体" w:cs="宋体"/>
          <w:bCs/>
          <w:color w:val="FF0000"/>
        </w:rPr>
        <w:t>串联，电流表</w:t>
      </w:r>
      <w:r>
        <w:rPr>
          <w:rFonts w:eastAsia="Times New Roman"/>
          <w:bCs/>
          <w:color w:val="FF0000"/>
        </w:rPr>
        <w:t>A</w:t>
      </w:r>
      <w:r>
        <w:rPr>
          <w:rFonts w:ascii="宋体" w:hAnsi="宋体" w:cs="宋体"/>
          <w:bCs/>
          <w:color w:val="FF0000"/>
        </w:rPr>
        <w:t>和</w:t>
      </w:r>
      <w:r>
        <w:rPr>
          <w:rFonts w:eastAsia="Times New Roman"/>
          <w:bCs/>
          <w:color w:val="FF0000"/>
        </w:rPr>
        <w:t>A</w:t>
      </w:r>
      <w:r>
        <w:rPr>
          <w:rFonts w:eastAsia="Times New Roman"/>
          <w:bCs/>
          <w:color w:val="FF0000"/>
          <w:vertAlign w:val="subscript"/>
        </w:rPr>
        <w:t>1</w:t>
      </w:r>
      <w:r>
        <w:rPr>
          <w:rFonts w:ascii="宋体" w:hAnsi="宋体" w:cs="宋体"/>
          <w:bCs/>
          <w:color w:val="FF0000"/>
        </w:rPr>
        <w:t>测量通过电路的电流，电压表测量</w:t>
      </w:r>
      <w:r>
        <w:rPr>
          <w:rFonts w:eastAsia="Times New Roman"/>
          <w:bCs/>
          <w:color w:val="FF0000"/>
        </w:rPr>
        <w:t>R</w:t>
      </w:r>
      <w:r>
        <w:rPr>
          <w:rFonts w:eastAsia="Times New Roman"/>
          <w:bCs/>
          <w:color w:val="FF0000"/>
          <w:vertAlign w:val="subscript"/>
        </w:rPr>
        <w:t>1</w:t>
      </w:r>
      <w:r>
        <w:rPr>
          <w:rFonts w:ascii="宋体" w:hAnsi="宋体" w:cs="宋体"/>
          <w:bCs/>
          <w:color w:val="FF0000"/>
        </w:rPr>
        <w:t>两端的电压，根据串联电路电流的规律得到电流表</w:t>
      </w:r>
      <w:r>
        <w:rPr>
          <w:rFonts w:eastAsia="Times New Roman"/>
          <w:bCs/>
          <w:color w:val="FF0000"/>
        </w:rPr>
        <w:t>A</w:t>
      </w:r>
      <w:r>
        <w:rPr>
          <w:rFonts w:eastAsia="Times New Roman"/>
          <w:bCs/>
          <w:color w:val="FF0000"/>
          <w:vertAlign w:val="subscript"/>
        </w:rPr>
        <w:t>1</w:t>
      </w:r>
      <w:r>
        <w:rPr>
          <w:rFonts w:ascii="宋体" w:hAnsi="宋体" w:cs="宋体"/>
          <w:bCs/>
          <w:color w:val="FF0000"/>
        </w:rPr>
        <w:t>的示数，根据欧姆定律得到电压表的示数，根据欧姆定律得到总电阻，根据电阻的串联得到变阻器的阻值；</w:t>
      </w:r>
      <w:r>
        <w:rPr>
          <w:bCs/>
          <w:color w:val="FF0000"/>
        </w:rPr>
        <w:br/>
      </w:r>
      <w:r>
        <w:rPr>
          <w:rFonts w:ascii="宋体" w:hAnsi="宋体" w:cs="宋体"/>
          <w:bCs/>
          <w:color w:val="FF0000"/>
        </w:rPr>
        <w:t>（</w:t>
      </w:r>
      <w:r>
        <w:rPr>
          <w:rFonts w:eastAsia="Times New Roman"/>
          <w:bCs/>
          <w:color w:val="FF0000"/>
        </w:rPr>
        <w:t>2</w:t>
      </w:r>
      <w:r>
        <w:rPr>
          <w:rFonts w:ascii="宋体" w:hAnsi="宋体" w:cs="宋体"/>
          <w:bCs/>
          <w:color w:val="FF0000"/>
        </w:rPr>
        <w:t>）当滑片</w:t>
      </w:r>
      <w:r>
        <w:rPr>
          <w:bCs/>
          <w:color w:val="FF0000"/>
        </w:rPr>
        <w:object w:dxaOrig="225" w:dyaOrig="238">
          <v:shape id="对象 97" o:spid="_x0000_i1072" type="#_x0000_t75" alt="eqIdd7be5abad1e34f6db17a56660de8d54f" style="width:11.25pt;height:12pt;mso-wrap-style:square;mso-position-horizontal-relative:page;mso-position-vertical-relative:page" o:ole="">
            <v:imagedata r:id="rId88" o:title="eqIdbedf755e0fdb4d078d6859360706b163"/>
          </v:shape>
          <o:OLEObject Type="Embed" ProgID="Equation.DSMT4" ShapeID="对象 97" DrawAspect="Content" ObjectID="_1661532755" r:id="rId107"/>
        </w:object>
      </w:r>
      <w:r>
        <w:rPr>
          <w:rFonts w:ascii="宋体" w:hAnsi="宋体" w:cs="宋体"/>
          <w:bCs/>
          <w:color w:val="FF0000"/>
        </w:rPr>
        <w:t>移到</w:t>
      </w:r>
      <w:r>
        <w:rPr>
          <w:bCs/>
          <w:color w:val="FF0000"/>
        </w:rPr>
        <w:object w:dxaOrig="200" w:dyaOrig="213">
          <v:shape id="对象 98" o:spid="_x0000_i1073" type="#_x0000_t75" alt="eqId70a27b6ddf6b478285353abb3b1f3741" style="width:9.75pt;height:10.5pt;mso-wrap-style:square;mso-position-horizontal-relative:page;mso-position-vertical-relative:page" o:ole="">
            <v:imagedata r:id="rId90" o:title="eqId70a27b6ddf6b478285353abb3b1f3741"/>
          </v:shape>
          <o:OLEObject Type="Embed" ProgID="Equation.DSMT4" ShapeID="对象 98" DrawAspect="Content" ObjectID="_1661532756" r:id="rId108"/>
        </w:object>
      </w:r>
      <w:r>
        <w:rPr>
          <w:rFonts w:ascii="宋体" w:hAnsi="宋体" w:cs="宋体"/>
          <w:bCs/>
          <w:color w:val="FF0000"/>
        </w:rPr>
        <w:t>点，同时闭合两个电键，两个电阻并联，电流表</w:t>
      </w:r>
      <w:r>
        <w:rPr>
          <w:rFonts w:eastAsia="Times New Roman"/>
          <w:bCs/>
          <w:color w:val="FF0000"/>
        </w:rPr>
        <w:t>A</w:t>
      </w:r>
      <w:r>
        <w:rPr>
          <w:rFonts w:ascii="宋体" w:hAnsi="宋体" w:cs="宋体"/>
          <w:bCs/>
          <w:color w:val="FF0000"/>
        </w:rPr>
        <w:t>测量干路中的电流，电流表</w:t>
      </w:r>
      <w:r>
        <w:rPr>
          <w:rFonts w:eastAsia="Times New Roman"/>
          <w:bCs/>
          <w:color w:val="FF0000"/>
        </w:rPr>
        <w:t>A</w:t>
      </w:r>
      <w:r>
        <w:rPr>
          <w:rFonts w:eastAsia="Times New Roman"/>
          <w:bCs/>
          <w:color w:val="FF0000"/>
          <w:vertAlign w:val="subscript"/>
        </w:rPr>
        <w:t>1</w:t>
      </w:r>
      <w:r>
        <w:rPr>
          <w:rFonts w:ascii="宋体" w:hAnsi="宋体" w:cs="宋体"/>
          <w:bCs/>
          <w:color w:val="FF0000"/>
        </w:rPr>
        <w:t>测量通过</w:t>
      </w:r>
      <w:r>
        <w:rPr>
          <w:rFonts w:eastAsia="Times New Roman"/>
          <w:bCs/>
          <w:color w:val="FF0000"/>
        </w:rPr>
        <w:t>R</w:t>
      </w:r>
      <w:r>
        <w:rPr>
          <w:rFonts w:eastAsia="Times New Roman"/>
          <w:bCs/>
          <w:color w:val="FF0000"/>
          <w:vertAlign w:val="subscript"/>
        </w:rPr>
        <w:t>1</w:t>
      </w:r>
      <w:r>
        <w:rPr>
          <w:rFonts w:ascii="宋体" w:hAnsi="宋体" w:cs="宋体"/>
          <w:bCs/>
          <w:color w:val="FF0000"/>
        </w:rPr>
        <w:t>的电流，电压表测量电源电压，根据欧姆定律得到通过两个电阻的电流，根据并联电路电流的规律得到干路中的电流；</w:t>
      </w:r>
      <w:r>
        <w:rPr>
          <w:bCs/>
          <w:color w:val="FF0000"/>
        </w:rPr>
        <w:br/>
      </w:r>
      <w:r>
        <w:rPr>
          <w:rFonts w:ascii="宋体" w:hAnsi="宋体" w:cs="宋体"/>
          <w:bCs/>
          <w:color w:val="FF0000"/>
        </w:rPr>
        <w:t>（</w:t>
      </w:r>
      <w:r>
        <w:rPr>
          <w:rFonts w:eastAsia="Times New Roman"/>
          <w:bCs/>
          <w:color w:val="FF0000"/>
        </w:rPr>
        <w:t>3</w:t>
      </w:r>
      <w:r>
        <w:rPr>
          <w:rFonts w:ascii="宋体" w:hAnsi="宋体" w:cs="宋体"/>
          <w:bCs/>
          <w:color w:val="FF0000"/>
        </w:rPr>
        <w:t>）当两个电键同时闭合，两个电阻并联后再和变阻器串联，根据欧姆定律得到</w:t>
      </w:r>
      <w:r>
        <w:rPr>
          <w:rFonts w:eastAsia="Times New Roman"/>
          <w:bCs/>
          <w:color w:val="FF0000"/>
        </w:rPr>
        <w:t>R</w:t>
      </w:r>
      <w:r>
        <w:rPr>
          <w:rFonts w:eastAsia="Times New Roman"/>
          <w:bCs/>
          <w:color w:val="FF0000"/>
          <w:vertAlign w:val="subscript"/>
        </w:rPr>
        <w:t>1</w:t>
      </w:r>
      <w:r>
        <w:rPr>
          <w:rFonts w:ascii="宋体" w:hAnsi="宋体" w:cs="宋体"/>
          <w:bCs/>
          <w:color w:val="FF0000"/>
        </w:rPr>
        <w:t>两端的电压，根据并联电路电压的规律和欧姆定律得到通过</w:t>
      </w:r>
      <w:r>
        <w:rPr>
          <w:rFonts w:eastAsia="Times New Roman"/>
          <w:bCs/>
          <w:color w:val="FF0000"/>
        </w:rPr>
        <w:t>R</w:t>
      </w:r>
      <w:r>
        <w:rPr>
          <w:rFonts w:eastAsia="Times New Roman"/>
          <w:bCs/>
          <w:color w:val="FF0000"/>
          <w:vertAlign w:val="subscript"/>
        </w:rPr>
        <w:t>2</w:t>
      </w:r>
      <w:r>
        <w:rPr>
          <w:rFonts w:ascii="宋体" w:hAnsi="宋体" w:cs="宋体"/>
          <w:bCs/>
          <w:color w:val="FF0000"/>
        </w:rPr>
        <w:t>的电流，根据并联电路电流的规律得到电流表</w:t>
      </w:r>
      <w:r>
        <w:rPr>
          <w:rFonts w:eastAsia="Times New Roman"/>
          <w:bCs/>
          <w:color w:val="FF0000"/>
        </w:rPr>
        <w:t>A</w:t>
      </w:r>
      <w:r>
        <w:rPr>
          <w:rFonts w:ascii="宋体" w:hAnsi="宋体" w:cs="宋体"/>
          <w:bCs/>
          <w:color w:val="FF0000"/>
        </w:rPr>
        <w:t>的示数；根据串联电路电压的规律和欧姆定律得到变阻器的阻值。</w:t>
      </w:r>
    </w:p>
    <w:p w:rsidR="004A6BCE" w:rsidRDefault="004A6BCE" w:rsidP="004A6BCE">
      <w:pPr>
        <w:spacing w:line="360" w:lineRule="auto"/>
        <w:jc w:val="left"/>
        <w:textAlignment w:val="center"/>
        <w:rPr>
          <w:bCs/>
          <w:color w:val="FF0000"/>
        </w:rPr>
      </w:pPr>
      <w:r>
        <w:rPr>
          <w:bCs/>
          <w:color w:val="FF0000"/>
        </w:rPr>
        <w:t>【详解】</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1</w:t>
      </w:r>
      <w:r>
        <w:rPr>
          <w:rFonts w:ascii="宋体" w:hAnsi="宋体" w:cs="宋体"/>
          <w:bCs/>
          <w:color w:val="FF0000"/>
        </w:rPr>
        <w:t>）只闭合电键</w:t>
      </w:r>
      <w:r>
        <w:rPr>
          <w:rFonts w:eastAsia="Times New Roman"/>
          <w:bCs/>
          <w:color w:val="FF0000"/>
        </w:rPr>
        <w:t>S</w:t>
      </w:r>
      <w:r>
        <w:rPr>
          <w:rFonts w:eastAsia="Times New Roman"/>
          <w:bCs/>
          <w:color w:val="FF0000"/>
          <w:vertAlign w:val="subscript"/>
        </w:rPr>
        <w:t>1</w:t>
      </w:r>
      <w:r>
        <w:rPr>
          <w:rFonts w:ascii="宋体" w:hAnsi="宋体" w:cs="宋体"/>
          <w:bCs/>
          <w:color w:val="FF0000"/>
        </w:rPr>
        <w:t>时，电阻</w:t>
      </w:r>
      <w:r>
        <w:rPr>
          <w:rFonts w:eastAsia="Times New Roman"/>
          <w:bCs/>
          <w:color w:val="FF0000"/>
        </w:rPr>
        <w:t>R</w:t>
      </w:r>
      <w:r>
        <w:rPr>
          <w:rFonts w:eastAsia="Times New Roman"/>
          <w:bCs/>
          <w:color w:val="FF0000"/>
          <w:vertAlign w:val="subscript"/>
        </w:rPr>
        <w:t>1</w:t>
      </w:r>
      <w:r>
        <w:rPr>
          <w:rFonts w:ascii="宋体" w:hAnsi="宋体" w:cs="宋体"/>
          <w:bCs/>
          <w:color w:val="FF0000"/>
        </w:rPr>
        <w:t>和滑动变阻器</w:t>
      </w:r>
      <w:r>
        <w:rPr>
          <w:rFonts w:eastAsia="Times New Roman"/>
          <w:bCs/>
          <w:color w:val="FF0000"/>
        </w:rPr>
        <w:t>R</w:t>
      </w:r>
      <w:r>
        <w:rPr>
          <w:rFonts w:ascii="宋体" w:hAnsi="宋体" w:cs="宋体"/>
          <w:bCs/>
          <w:color w:val="FF0000"/>
        </w:rPr>
        <w:t>串联，电流表</w:t>
      </w:r>
      <w:r>
        <w:rPr>
          <w:rFonts w:eastAsia="Times New Roman"/>
          <w:bCs/>
          <w:color w:val="FF0000"/>
        </w:rPr>
        <w:t>A</w:t>
      </w:r>
      <w:r>
        <w:rPr>
          <w:rFonts w:ascii="宋体" w:hAnsi="宋体" w:cs="宋体"/>
          <w:bCs/>
          <w:color w:val="FF0000"/>
        </w:rPr>
        <w:t>和</w:t>
      </w:r>
      <w:r>
        <w:rPr>
          <w:rFonts w:eastAsia="Times New Roman"/>
          <w:bCs/>
          <w:color w:val="FF0000"/>
        </w:rPr>
        <w:t>A</w:t>
      </w:r>
      <w:r>
        <w:rPr>
          <w:rFonts w:eastAsia="Times New Roman"/>
          <w:bCs/>
          <w:color w:val="FF0000"/>
          <w:vertAlign w:val="subscript"/>
        </w:rPr>
        <w:t>1</w:t>
      </w:r>
      <w:r>
        <w:rPr>
          <w:rFonts w:ascii="宋体" w:hAnsi="宋体" w:cs="宋体"/>
          <w:bCs/>
          <w:color w:val="FF0000"/>
        </w:rPr>
        <w:t>测量通过电路的电流，电压表测量</w:t>
      </w:r>
      <w:r>
        <w:rPr>
          <w:rFonts w:eastAsia="Times New Roman"/>
          <w:bCs/>
          <w:color w:val="FF0000"/>
        </w:rPr>
        <w:t>R</w:t>
      </w:r>
      <w:r>
        <w:rPr>
          <w:rFonts w:eastAsia="Times New Roman"/>
          <w:bCs/>
          <w:color w:val="FF0000"/>
          <w:vertAlign w:val="subscript"/>
        </w:rPr>
        <w:t>1</w:t>
      </w:r>
      <w:r>
        <w:rPr>
          <w:rFonts w:ascii="宋体" w:hAnsi="宋体" w:cs="宋体"/>
          <w:bCs/>
          <w:color w:val="FF0000"/>
        </w:rPr>
        <w:t>两端的电压，串联电路中各处的电流相等，电流表</w:t>
      </w:r>
      <w:r>
        <w:rPr>
          <w:rFonts w:eastAsia="Times New Roman"/>
          <w:bCs/>
          <w:color w:val="FF0000"/>
        </w:rPr>
        <w:t>A</w:t>
      </w:r>
      <w:r>
        <w:rPr>
          <w:rFonts w:ascii="宋体" w:hAnsi="宋体" w:cs="宋体"/>
          <w:bCs/>
          <w:color w:val="FF0000"/>
        </w:rPr>
        <w:t>的示数是</w:t>
      </w:r>
      <w:r>
        <w:rPr>
          <w:bCs/>
          <w:color w:val="FF0000"/>
        </w:rPr>
        <w:object w:dxaOrig="345" w:dyaOrig="285">
          <v:shape id="对象 99" o:spid="_x0000_i1074" type="#_x0000_t75" alt="eqIdbb87b3f4ece745238ecabd2bec6ff9f3" style="width:17.25pt;height:14.25pt;mso-wrap-style:square;mso-position-horizontal-relative:page;mso-position-vertical-relative:page" o:ole="">
            <v:imagedata r:id="rId109" o:title="eqIdbb87b3f4ece745238ecabd2bec6ff9f3"/>
          </v:shape>
          <o:OLEObject Type="Embed" ProgID="Equation.DSMT4" ShapeID="对象 99" DrawAspect="Content" ObjectID="_1661532757" r:id="rId110"/>
        </w:object>
      </w:r>
      <w:r>
        <w:rPr>
          <w:rFonts w:eastAsia="Times New Roman"/>
          <w:bCs/>
          <w:color w:val="FF0000"/>
        </w:rPr>
        <w:t>A</w:t>
      </w:r>
      <w:r>
        <w:rPr>
          <w:rFonts w:ascii="宋体" w:hAnsi="宋体" w:cs="宋体"/>
          <w:bCs/>
          <w:color w:val="FF0000"/>
        </w:rPr>
        <w:t>，电流表</w:t>
      </w:r>
      <w:r>
        <w:rPr>
          <w:rFonts w:eastAsia="Times New Roman"/>
          <w:bCs/>
          <w:color w:val="FF0000"/>
        </w:rPr>
        <w:t>A</w:t>
      </w:r>
      <w:r>
        <w:rPr>
          <w:rFonts w:eastAsia="Times New Roman"/>
          <w:bCs/>
          <w:color w:val="FF0000"/>
          <w:vertAlign w:val="subscript"/>
        </w:rPr>
        <w:t>1</w:t>
      </w:r>
      <w:r>
        <w:rPr>
          <w:rFonts w:ascii="宋体" w:hAnsi="宋体" w:cs="宋体"/>
          <w:bCs/>
          <w:color w:val="FF0000"/>
        </w:rPr>
        <w:t>的示数是</w:t>
      </w:r>
      <w:r>
        <w:rPr>
          <w:rFonts w:eastAsia="Times New Roman"/>
          <w:bCs/>
          <w:color w:val="FF0000"/>
        </w:rPr>
        <w:t>1.2A</w:t>
      </w:r>
      <w:r>
        <w:rPr>
          <w:rFonts w:ascii="宋体" w:hAnsi="宋体" w:cs="宋体"/>
          <w:bCs/>
          <w:color w:val="FF0000"/>
        </w:rPr>
        <w:t>，</w:t>
      </w:r>
      <w:r>
        <w:rPr>
          <w:rFonts w:eastAsia="Times New Roman"/>
          <w:bCs/>
          <w:color w:val="FF0000"/>
        </w:rPr>
        <w:t>R</w:t>
      </w:r>
      <w:r>
        <w:rPr>
          <w:rFonts w:eastAsia="Times New Roman"/>
          <w:bCs/>
          <w:color w:val="FF0000"/>
          <w:vertAlign w:val="subscript"/>
        </w:rPr>
        <w:t>1</w:t>
      </w:r>
      <w:r>
        <w:rPr>
          <w:rFonts w:ascii="宋体" w:hAnsi="宋体" w:cs="宋体"/>
          <w:bCs/>
          <w:color w:val="FF0000"/>
        </w:rPr>
        <w:t>两端的电压</w:t>
      </w:r>
      <w:r>
        <w:rPr>
          <w:rFonts w:eastAsia="Times New Roman"/>
          <w:bCs/>
          <w:color w:val="FF0000"/>
        </w:rPr>
        <w:t>U</w:t>
      </w:r>
      <w:r>
        <w:rPr>
          <w:rFonts w:eastAsia="Times New Roman"/>
          <w:bCs/>
          <w:color w:val="FF0000"/>
          <w:vertAlign w:val="subscript"/>
        </w:rPr>
        <w:t>1</w:t>
      </w:r>
      <w:r>
        <w:rPr>
          <w:rFonts w:eastAsia="Times New Roman"/>
          <w:bCs/>
          <w:color w:val="FF0000"/>
        </w:rPr>
        <w:t>=I</w:t>
      </w:r>
      <w:r>
        <w:rPr>
          <w:rFonts w:eastAsia="Times New Roman"/>
          <w:bCs/>
          <w:color w:val="FF0000"/>
          <w:vertAlign w:val="subscript"/>
        </w:rPr>
        <w:t>1</w:t>
      </w:r>
      <w:r>
        <w:rPr>
          <w:rFonts w:eastAsia="Times New Roman"/>
          <w:bCs/>
          <w:color w:val="FF0000"/>
        </w:rPr>
        <w:t>R</w:t>
      </w:r>
      <w:r>
        <w:rPr>
          <w:rFonts w:eastAsia="Times New Roman"/>
          <w:bCs/>
          <w:color w:val="FF0000"/>
          <w:vertAlign w:val="subscript"/>
        </w:rPr>
        <w:t>1</w:t>
      </w:r>
      <w:r>
        <w:rPr>
          <w:rFonts w:eastAsia="Times New Roman"/>
          <w:bCs/>
          <w:color w:val="FF0000"/>
        </w:rPr>
        <w:t>=1.2A×6Ω=7.2V</w:t>
      </w:r>
      <w:r>
        <w:rPr>
          <w:rFonts w:ascii="宋体" w:hAnsi="宋体" w:cs="宋体"/>
          <w:bCs/>
          <w:color w:val="FF0000"/>
        </w:rPr>
        <w:t>，即电压表</w:t>
      </w:r>
      <w:r>
        <w:rPr>
          <w:rFonts w:eastAsia="Times New Roman"/>
          <w:bCs/>
          <w:color w:val="FF0000"/>
        </w:rPr>
        <w:t>V</w:t>
      </w:r>
      <w:r>
        <w:rPr>
          <w:rFonts w:ascii="宋体" w:hAnsi="宋体" w:cs="宋体"/>
          <w:bCs/>
          <w:color w:val="FF0000"/>
        </w:rPr>
        <w:t>的示数是</w:t>
      </w:r>
      <w:r>
        <w:rPr>
          <w:rFonts w:eastAsia="Times New Roman"/>
          <w:bCs/>
          <w:color w:val="FF0000"/>
        </w:rPr>
        <w:t>7.2V</w:t>
      </w:r>
      <w:r>
        <w:rPr>
          <w:rFonts w:ascii="宋体" w:hAnsi="宋体" w:cs="宋体"/>
          <w:bCs/>
          <w:color w:val="FF0000"/>
        </w:rPr>
        <w:t>；总电阻</w:t>
      </w:r>
      <w:r>
        <w:rPr>
          <w:bCs/>
          <w:color w:val="FF0000"/>
        </w:rPr>
        <w:object w:dxaOrig="2055" w:dyaOrig="615">
          <v:shape id="对象 100" o:spid="_x0000_i1075" type="#_x0000_t75" alt="eqIdc1f10f518bba49febfce352b962908c2" style="width:102.75pt;height:30.75pt;mso-wrap-style:square;mso-position-horizontal-relative:page;mso-position-vertical-relative:page" o:ole="">
            <v:imagedata r:id="rId111" o:title="eqIdc1f10f518bba49febfce352b962908c2"/>
          </v:shape>
          <o:OLEObject Type="Embed" ProgID="Equation.DSMT4" ShapeID="对象 100" DrawAspect="Content" ObjectID="_1661532758" r:id="rId112"/>
        </w:object>
      </w:r>
      <w:r>
        <w:rPr>
          <w:rFonts w:ascii="宋体" w:hAnsi="宋体" w:cs="宋体"/>
          <w:bCs/>
          <w:color w:val="FF0000"/>
        </w:rPr>
        <w:t>，变阻器的阻值</w:t>
      </w:r>
      <w:r>
        <w:rPr>
          <w:bCs/>
          <w:color w:val="FF0000"/>
        </w:rPr>
        <w:object w:dxaOrig="2925" w:dyaOrig="360">
          <v:shape id="对象 101" o:spid="_x0000_i1076" type="#_x0000_t75" alt="eqIdd6bfd9fd06984424830cbc74239804e3" style="width:146.25pt;height:18pt;mso-wrap-style:square;mso-position-horizontal-relative:page;mso-position-vertical-relative:page" o:ole="">
            <v:imagedata r:id="rId113" o:title="eqIdd6bfd9fd06984424830cbc74239804e3"/>
          </v:shape>
          <o:OLEObject Type="Embed" ProgID="Equation.DSMT4" ShapeID="对象 101" DrawAspect="Content" ObjectID="_1661532759" r:id="rId114"/>
        </w:object>
      </w:r>
      <w:r>
        <w:rPr>
          <w:rFonts w:ascii="宋体" w:hAnsi="宋体" w:cs="宋体"/>
          <w:bCs/>
          <w:color w:val="FF0000"/>
        </w:rPr>
        <w:t>；</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lastRenderedPageBreak/>
        <w:t>（</w:t>
      </w:r>
      <w:r>
        <w:rPr>
          <w:rFonts w:eastAsia="Times New Roman"/>
          <w:bCs/>
          <w:color w:val="FF0000"/>
        </w:rPr>
        <w:t>2</w:t>
      </w:r>
      <w:r>
        <w:rPr>
          <w:rFonts w:ascii="宋体" w:hAnsi="宋体" w:cs="宋体"/>
          <w:bCs/>
          <w:color w:val="FF0000"/>
        </w:rPr>
        <w:t>）当滑片</w:t>
      </w:r>
      <w:r>
        <w:rPr>
          <w:bCs/>
          <w:color w:val="FF0000"/>
        </w:rPr>
        <w:object w:dxaOrig="225" w:dyaOrig="238">
          <v:shape id="对象 102" o:spid="_x0000_i1077" type="#_x0000_t75" alt="eqIdd7be5abad1e34f6db17a56660de8d54f" style="width:11.25pt;height:12pt;mso-wrap-style:square;mso-position-horizontal-relative:page;mso-position-vertical-relative:page" o:ole="">
            <v:imagedata r:id="rId88" o:title="eqIdbedf755e0fdb4d078d6859360706b163"/>
          </v:shape>
          <o:OLEObject Type="Embed" ProgID="Equation.DSMT4" ShapeID="对象 102" DrawAspect="Content" ObjectID="_1661532760" r:id="rId115"/>
        </w:object>
      </w:r>
      <w:r>
        <w:rPr>
          <w:rFonts w:ascii="宋体" w:hAnsi="宋体" w:cs="宋体"/>
          <w:bCs/>
          <w:color w:val="FF0000"/>
        </w:rPr>
        <w:t>移到</w:t>
      </w:r>
      <w:r>
        <w:rPr>
          <w:bCs/>
          <w:color w:val="FF0000"/>
        </w:rPr>
        <w:object w:dxaOrig="200" w:dyaOrig="213">
          <v:shape id="对象 103" o:spid="_x0000_i1078" type="#_x0000_t75" alt="eqId70a27b6ddf6b478285353abb3b1f3741" style="width:9.75pt;height:10.5pt;mso-wrap-style:square;mso-position-horizontal-relative:page;mso-position-vertical-relative:page" o:ole="">
            <v:imagedata r:id="rId90" o:title="eqId70a27b6ddf6b478285353abb3b1f3741"/>
          </v:shape>
          <o:OLEObject Type="Embed" ProgID="Equation.DSMT4" ShapeID="对象 103" DrawAspect="Content" ObjectID="_1661532761" r:id="rId116"/>
        </w:object>
      </w:r>
      <w:r>
        <w:rPr>
          <w:rFonts w:ascii="宋体" w:hAnsi="宋体" w:cs="宋体"/>
          <w:bCs/>
          <w:color w:val="FF0000"/>
        </w:rPr>
        <w:t>点，同时闭合两个电键，两个电阻并联，电流表</w:t>
      </w:r>
      <w:r>
        <w:rPr>
          <w:rFonts w:eastAsia="Times New Roman"/>
          <w:bCs/>
          <w:color w:val="FF0000"/>
        </w:rPr>
        <w:t>A</w:t>
      </w:r>
      <w:r>
        <w:rPr>
          <w:rFonts w:ascii="宋体" w:hAnsi="宋体" w:cs="宋体"/>
          <w:bCs/>
          <w:color w:val="FF0000"/>
        </w:rPr>
        <w:t>测量干路中的电流，电流表</w:t>
      </w:r>
      <w:r>
        <w:rPr>
          <w:rFonts w:eastAsia="Times New Roman"/>
          <w:bCs/>
          <w:color w:val="FF0000"/>
        </w:rPr>
        <w:t>A</w:t>
      </w:r>
      <w:r>
        <w:rPr>
          <w:rFonts w:eastAsia="Times New Roman"/>
          <w:bCs/>
          <w:color w:val="FF0000"/>
          <w:vertAlign w:val="subscript"/>
        </w:rPr>
        <w:t>1</w:t>
      </w:r>
      <w:r>
        <w:rPr>
          <w:rFonts w:ascii="宋体" w:hAnsi="宋体" w:cs="宋体"/>
          <w:bCs/>
          <w:color w:val="FF0000"/>
        </w:rPr>
        <w:t>测量通过</w:t>
      </w:r>
      <w:r>
        <w:rPr>
          <w:rFonts w:eastAsia="Times New Roman"/>
          <w:bCs/>
          <w:color w:val="FF0000"/>
        </w:rPr>
        <w:t>R</w:t>
      </w:r>
      <w:r>
        <w:rPr>
          <w:rFonts w:eastAsia="Times New Roman"/>
          <w:bCs/>
          <w:color w:val="FF0000"/>
          <w:vertAlign w:val="subscript"/>
        </w:rPr>
        <w:t>1</w:t>
      </w:r>
      <w:r>
        <w:rPr>
          <w:rFonts w:ascii="宋体" w:hAnsi="宋体" w:cs="宋体"/>
          <w:bCs/>
          <w:color w:val="FF0000"/>
        </w:rPr>
        <w:t>的电流，电压表测量电源电压，电压表</w:t>
      </w:r>
      <w:r>
        <w:rPr>
          <w:rFonts w:eastAsia="Times New Roman"/>
          <w:bCs/>
          <w:color w:val="FF0000"/>
        </w:rPr>
        <w:t>V</w:t>
      </w:r>
      <w:r>
        <w:rPr>
          <w:rFonts w:ascii="宋体" w:hAnsi="宋体" w:cs="宋体"/>
          <w:bCs/>
          <w:color w:val="FF0000"/>
        </w:rPr>
        <w:t>的示数是</w:t>
      </w:r>
      <w:r>
        <w:rPr>
          <w:rFonts w:eastAsia="Times New Roman"/>
          <w:bCs/>
          <w:color w:val="FF0000"/>
        </w:rPr>
        <w:t>12V</w:t>
      </w:r>
      <w:r>
        <w:rPr>
          <w:rFonts w:ascii="宋体" w:hAnsi="宋体" w:cs="宋体"/>
          <w:bCs/>
          <w:color w:val="FF0000"/>
        </w:rPr>
        <w:t>；</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电流表</w:t>
      </w:r>
      <w:r>
        <w:rPr>
          <w:rFonts w:eastAsia="Times New Roman"/>
          <w:bCs/>
          <w:color w:val="FF0000"/>
        </w:rPr>
        <w:t>A</w:t>
      </w:r>
      <w:r>
        <w:rPr>
          <w:rFonts w:eastAsia="Times New Roman"/>
          <w:bCs/>
          <w:color w:val="FF0000"/>
          <w:vertAlign w:val="subscript"/>
        </w:rPr>
        <w:t>1</w:t>
      </w:r>
      <w:r>
        <w:rPr>
          <w:rFonts w:ascii="宋体" w:hAnsi="宋体" w:cs="宋体"/>
          <w:bCs/>
          <w:color w:val="FF0000"/>
        </w:rPr>
        <w:t>的示数</w:t>
      </w:r>
      <w:r>
        <w:rPr>
          <w:bCs/>
          <w:color w:val="FF0000"/>
        </w:rPr>
        <w:object w:dxaOrig="1965" w:dyaOrig="675">
          <v:shape id="对象 104" o:spid="_x0000_i1079" type="#_x0000_t75" alt="eqId60c13f422ea448d88f5e541c3d073379" style="width:98.25pt;height:33.75pt;mso-wrap-style:square;mso-position-horizontal-relative:page;mso-position-vertical-relative:page" o:ole="">
            <v:imagedata r:id="rId117" o:title="eqId60c13f422ea448d88f5e541c3d073379"/>
          </v:shape>
          <o:OLEObject Type="Embed" ProgID="Equation.DSMT4" ShapeID="对象 104" DrawAspect="Content" ObjectID="_1661532762" r:id="rId118"/>
        </w:object>
      </w:r>
      <w:r>
        <w:rPr>
          <w:rFonts w:ascii="宋体" w:hAnsi="宋体" w:cs="宋体"/>
          <w:bCs/>
          <w:color w:val="FF0000"/>
        </w:rPr>
        <w:t>，通过</w:t>
      </w:r>
      <w:r>
        <w:rPr>
          <w:rFonts w:eastAsia="Times New Roman"/>
          <w:bCs/>
          <w:color w:val="FF0000"/>
        </w:rPr>
        <w:t>R</w:t>
      </w:r>
      <w:r>
        <w:rPr>
          <w:rFonts w:eastAsia="Times New Roman"/>
          <w:bCs/>
          <w:color w:val="FF0000"/>
          <w:vertAlign w:val="subscript"/>
        </w:rPr>
        <w:t>2</w:t>
      </w:r>
      <w:r>
        <w:rPr>
          <w:rFonts w:ascii="宋体" w:hAnsi="宋体" w:cs="宋体"/>
          <w:bCs/>
          <w:color w:val="FF0000"/>
        </w:rPr>
        <w:t>的电流</w:t>
      </w:r>
      <w:r>
        <w:rPr>
          <w:bCs/>
          <w:color w:val="FF0000"/>
        </w:rPr>
        <w:object w:dxaOrig="1965" w:dyaOrig="675">
          <v:shape id="对象 105" o:spid="_x0000_i1080" type="#_x0000_t75" alt="eqIdccd0fa9552d14161809b1f2f2745a076" style="width:98.25pt;height:33.75pt;mso-wrap-style:square;mso-position-horizontal-relative:page;mso-position-vertical-relative:page" o:ole="">
            <v:imagedata r:id="rId119" o:title="eqIdccd0fa9552d14161809b1f2f2745a076"/>
          </v:shape>
          <o:OLEObject Type="Embed" ProgID="Equation.DSMT4" ShapeID="对象 105" DrawAspect="Content" ObjectID="_1661532763" r:id="rId120"/>
        </w:object>
      </w:r>
      <w:r>
        <w:rPr>
          <w:rFonts w:ascii="宋体" w:hAnsi="宋体" w:cs="宋体"/>
          <w:bCs/>
          <w:color w:val="FF0000"/>
        </w:rPr>
        <w:t>，电流表</w:t>
      </w:r>
      <w:r>
        <w:rPr>
          <w:rFonts w:eastAsia="Times New Roman"/>
          <w:bCs/>
          <w:color w:val="FF0000"/>
        </w:rPr>
        <w:t>A</w:t>
      </w:r>
      <w:r>
        <w:rPr>
          <w:rFonts w:ascii="宋体" w:hAnsi="宋体" w:cs="宋体"/>
          <w:bCs/>
          <w:color w:val="FF0000"/>
        </w:rPr>
        <w:t>的示数</w:t>
      </w:r>
      <w:r>
        <w:rPr>
          <w:bCs/>
          <w:color w:val="FF0000"/>
        </w:rPr>
        <w:object w:dxaOrig="2505" w:dyaOrig="360">
          <v:shape id="对象 106" o:spid="_x0000_i1081" type="#_x0000_t75" alt="eqId3f99327748ef4052a18e77ed0abb5e16" style="width:125.25pt;height:18pt;mso-wrap-style:square;mso-position-horizontal-relative:page;mso-position-vertical-relative:page" o:ole="">
            <v:imagedata r:id="rId121" o:title="eqId3f99327748ef4052a18e77ed0abb5e16"/>
          </v:shape>
          <o:OLEObject Type="Embed" ProgID="Equation.DSMT4" ShapeID="对象 106" DrawAspect="Content" ObjectID="_1661532764" r:id="rId122"/>
        </w:object>
      </w:r>
      <w:r>
        <w:rPr>
          <w:rFonts w:ascii="宋体" w:hAnsi="宋体" w:cs="宋体"/>
          <w:bCs/>
          <w:color w:val="FF0000"/>
        </w:rPr>
        <w:t>；</w:t>
      </w:r>
    </w:p>
    <w:p w:rsidR="004A6BCE" w:rsidRDefault="004A6BCE" w:rsidP="004A6BCE">
      <w:pPr>
        <w:spacing w:line="360" w:lineRule="auto"/>
        <w:jc w:val="left"/>
        <w:textAlignment w:val="center"/>
        <w:rPr>
          <w:rFonts w:ascii="宋体" w:hAnsi="宋体" w:cs="宋体"/>
          <w:bCs/>
          <w:color w:val="FF0000"/>
        </w:rPr>
      </w:pPr>
      <w:r>
        <w:rPr>
          <w:rFonts w:ascii="宋体" w:hAnsi="宋体" w:cs="宋体"/>
          <w:bCs/>
          <w:color w:val="FF0000"/>
        </w:rPr>
        <w:t>（</w:t>
      </w:r>
      <w:r>
        <w:rPr>
          <w:rFonts w:eastAsia="Times New Roman"/>
          <w:bCs/>
          <w:color w:val="FF0000"/>
        </w:rPr>
        <w:t>3</w:t>
      </w:r>
      <w:r>
        <w:rPr>
          <w:rFonts w:ascii="宋体" w:hAnsi="宋体" w:cs="宋体"/>
          <w:bCs/>
          <w:color w:val="FF0000"/>
        </w:rPr>
        <w:t>）当两个电键同时闭合，两个电阻并联后再和变阻器串联，电流表</w:t>
      </w:r>
      <w:r>
        <w:rPr>
          <w:rFonts w:eastAsia="Times New Roman"/>
          <w:bCs/>
          <w:color w:val="FF0000"/>
        </w:rPr>
        <w:t>A</w:t>
      </w:r>
      <w:r>
        <w:rPr>
          <w:rFonts w:ascii="宋体" w:hAnsi="宋体" w:cs="宋体"/>
          <w:bCs/>
          <w:color w:val="FF0000"/>
        </w:rPr>
        <w:t>测量电路中的电流，电压表测量</w:t>
      </w:r>
      <w:r>
        <w:rPr>
          <w:rFonts w:eastAsia="Times New Roman"/>
          <w:bCs/>
          <w:color w:val="FF0000"/>
        </w:rPr>
        <w:t>R</w:t>
      </w:r>
      <w:r>
        <w:rPr>
          <w:rFonts w:eastAsia="Times New Roman"/>
          <w:bCs/>
          <w:color w:val="FF0000"/>
          <w:vertAlign w:val="subscript"/>
        </w:rPr>
        <w:t>1</w:t>
      </w:r>
      <w:r>
        <w:rPr>
          <w:rFonts w:ascii="宋体" w:hAnsi="宋体" w:cs="宋体"/>
          <w:bCs/>
          <w:color w:val="FF0000"/>
        </w:rPr>
        <w:t>两端的电压，电压表的示数</w:t>
      </w:r>
      <w:r>
        <w:rPr>
          <w:bCs/>
          <w:color w:val="FF0000"/>
        </w:rPr>
        <w:object w:dxaOrig="2520" w:dyaOrig="375">
          <v:shape id="对象 107" o:spid="_x0000_i1082" type="#_x0000_t75" alt="eqId1b0427ead8404451b20edf7eda17d65c" style="width:126pt;height:18.75pt;mso-wrap-style:square;mso-position-horizontal-relative:page;mso-position-vertical-relative:page" o:ole="">
            <v:imagedata r:id="rId123" o:title="eqId1b0427ead8404451b20edf7eda17d65c"/>
          </v:shape>
          <o:OLEObject Type="Embed" ProgID="Equation.DSMT4" ShapeID="对象 107" DrawAspect="Content" ObjectID="_1661532765" r:id="rId124"/>
        </w:object>
      </w:r>
      <w:r>
        <w:rPr>
          <w:rFonts w:ascii="宋体" w:hAnsi="宋体" w:cs="宋体"/>
          <w:bCs/>
          <w:color w:val="FF0000"/>
        </w:rPr>
        <w:t>，根据并联电路电压的规律可知</w:t>
      </w:r>
      <w:r>
        <w:rPr>
          <w:rFonts w:eastAsia="Times New Roman"/>
          <w:bCs/>
          <w:color w:val="FF0000"/>
        </w:rPr>
        <w:t>R</w:t>
      </w:r>
      <w:r>
        <w:rPr>
          <w:rFonts w:eastAsia="Times New Roman"/>
          <w:bCs/>
          <w:color w:val="FF0000"/>
          <w:vertAlign w:val="subscript"/>
        </w:rPr>
        <w:t>2</w:t>
      </w:r>
      <w:r>
        <w:rPr>
          <w:rFonts w:ascii="宋体" w:hAnsi="宋体" w:cs="宋体"/>
          <w:bCs/>
          <w:color w:val="FF0000"/>
        </w:rPr>
        <w:t>两端的电压</w:t>
      </w:r>
      <w:r>
        <w:rPr>
          <w:bCs/>
          <w:color w:val="FF0000"/>
        </w:rPr>
        <w:object w:dxaOrig="1380" w:dyaOrig="375">
          <v:shape id="对象 108" o:spid="_x0000_i1083" type="#_x0000_t75" alt="eqIde5f88cd412c34497b976913abdb807f0" style="width:69pt;height:18.75pt;mso-wrap-style:square;mso-position-horizontal-relative:page;mso-position-vertical-relative:page" o:ole="">
            <v:imagedata r:id="rId125" o:title="eqIde5f88cd412c34497b976913abdb807f0"/>
          </v:shape>
          <o:OLEObject Type="Embed" ProgID="Equation.DSMT4" ShapeID="对象 108" DrawAspect="Content" ObjectID="_1661532766" r:id="rId126"/>
        </w:object>
      </w:r>
      <w:r>
        <w:rPr>
          <w:rFonts w:ascii="宋体" w:hAnsi="宋体" w:cs="宋体"/>
          <w:bCs/>
          <w:color w:val="FF0000"/>
        </w:rPr>
        <w:t>，通过</w:t>
      </w:r>
      <w:r>
        <w:rPr>
          <w:rFonts w:eastAsia="Times New Roman"/>
          <w:bCs/>
          <w:color w:val="FF0000"/>
        </w:rPr>
        <w:t>R</w:t>
      </w:r>
      <w:r>
        <w:rPr>
          <w:rFonts w:eastAsia="Times New Roman"/>
          <w:bCs/>
          <w:color w:val="FF0000"/>
          <w:vertAlign w:val="subscript"/>
        </w:rPr>
        <w:t>2</w:t>
      </w:r>
      <w:r>
        <w:rPr>
          <w:rFonts w:ascii="宋体" w:hAnsi="宋体" w:cs="宋体"/>
          <w:bCs/>
          <w:color w:val="FF0000"/>
        </w:rPr>
        <w:t>的电流</w:t>
      </w:r>
      <w:r>
        <w:rPr>
          <w:bCs/>
          <w:color w:val="FF0000"/>
        </w:rPr>
        <w:object w:dxaOrig="2235" w:dyaOrig="675">
          <v:shape id="对象 109" o:spid="_x0000_i1084" type="#_x0000_t75" alt="eqId34a42a68d57241818a990c869873804c" style="width:111.75pt;height:33.75pt;mso-wrap-style:square;mso-position-horizontal-relative:page;mso-position-vertical-relative:page" o:ole="">
            <v:imagedata r:id="rId127" o:title="eqId34a42a68d57241818a990c869873804c"/>
          </v:shape>
          <o:OLEObject Type="Embed" ProgID="Equation.DSMT4" ShapeID="对象 109" DrawAspect="Content" ObjectID="_1661532767" r:id="rId128"/>
        </w:object>
      </w:r>
      <w:r>
        <w:rPr>
          <w:rFonts w:ascii="宋体" w:hAnsi="宋体" w:cs="宋体"/>
          <w:bCs/>
          <w:color w:val="FF0000"/>
        </w:rPr>
        <w:t>，干路中的电流</w:t>
      </w:r>
      <w:r>
        <w:rPr>
          <w:bCs/>
          <w:color w:val="FF0000"/>
        </w:rPr>
        <w:object w:dxaOrig="2895" w:dyaOrig="375">
          <v:shape id="对象 110" o:spid="_x0000_i1085" type="#_x0000_t75" alt="eqId8430039e78704368b0882cbc513996f9" style="width:144.75pt;height:18.75pt;mso-wrap-style:square;mso-position-horizontal-relative:page;mso-position-vertical-relative:page" o:ole="">
            <v:imagedata r:id="rId129" o:title="eqId8430039e78704368b0882cbc513996f9"/>
          </v:shape>
          <o:OLEObject Type="Embed" ProgID="Equation.DSMT4" ShapeID="对象 110" DrawAspect="Content" ObjectID="_1661532768" r:id="rId130"/>
        </w:object>
      </w:r>
      <w:r>
        <w:rPr>
          <w:rFonts w:ascii="宋体" w:hAnsi="宋体" w:cs="宋体"/>
          <w:bCs/>
          <w:color w:val="FF0000"/>
        </w:rPr>
        <w:t>，电流表</w:t>
      </w:r>
      <w:r>
        <w:rPr>
          <w:rFonts w:eastAsia="Times New Roman"/>
          <w:bCs/>
          <w:color w:val="FF0000"/>
        </w:rPr>
        <w:t>A</w:t>
      </w:r>
      <w:r>
        <w:rPr>
          <w:rFonts w:ascii="宋体" w:hAnsi="宋体" w:cs="宋体"/>
          <w:bCs/>
          <w:color w:val="FF0000"/>
        </w:rPr>
        <w:t>的示数是</w:t>
      </w:r>
      <w:r>
        <w:rPr>
          <w:rFonts w:eastAsia="Times New Roman"/>
          <w:bCs/>
          <w:color w:val="FF0000"/>
        </w:rPr>
        <w:t>1.5A</w:t>
      </w:r>
      <w:r>
        <w:rPr>
          <w:rFonts w:ascii="宋体" w:hAnsi="宋体" w:cs="宋体"/>
          <w:bCs/>
          <w:color w:val="FF0000"/>
        </w:rPr>
        <w:t>；变阻器两端的电压</w:t>
      </w:r>
      <w:r>
        <w:rPr>
          <w:bCs/>
          <w:color w:val="FF0000"/>
        </w:rPr>
        <w:object w:dxaOrig="2940" w:dyaOrig="375">
          <v:shape id="对象 111" o:spid="_x0000_i1086" type="#_x0000_t75" alt="eqId11f3da72d6164a41b89d839f73dc8353" style="width:147pt;height:18.75pt;mso-wrap-style:square;mso-position-horizontal-relative:page;mso-position-vertical-relative:page" o:ole="">
            <v:imagedata r:id="rId131" o:title="eqId11f3da72d6164a41b89d839f73dc8353"/>
          </v:shape>
          <o:OLEObject Type="Embed" ProgID="Equation.DSMT4" ShapeID="对象 111" DrawAspect="Content" ObjectID="_1661532769" r:id="rId132"/>
        </w:object>
      </w:r>
      <w:r>
        <w:rPr>
          <w:rFonts w:ascii="宋体" w:hAnsi="宋体" w:cs="宋体"/>
          <w:bCs/>
          <w:color w:val="FF0000"/>
        </w:rPr>
        <w:t>，串联电路中各处的电流相等，所以通过变阻器的电流</w:t>
      </w:r>
      <w:r>
        <w:rPr>
          <w:bCs/>
          <w:color w:val="FF0000"/>
        </w:rPr>
        <w:object w:dxaOrig="1320" w:dyaOrig="360">
          <v:shape id="对象 112" o:spid="_x0000_i1087" type="#_x0000_t75" alt="eqId9e3ea003bd8842b4882668a9e8635bf1" style="width:66pt;height:18pt;mso-wrap-style:square;mso-position-horizontal-relative:page;mso-position-vertical-relative:page" o:ole="">
            <v:imagedata r:id="rId133" o:title="eqId9e3ea003bd8842b4882668a9e8635bf1"/>
          </v:shape>
          <o:OLEObject Type="Embed" ProgID="Equation.DSMT4" ShapeID="对象 112" DrawAspect="Content" ObjectID="_1661532770" r:id="rId134"/>
        </w:object>
      </w:r>
      <w:r>
        <w:rPr>
          <w:rFonts w:ascii="宋体" w:hAnsi="宋体" w:cs="宋体"/>
          <w:bCs/>
          <w:color w:val="FF0000"/>
        </w:rPr>
        <w:t>，变阻器的阻值</w:t>
      </w:r>
      <w:r>
        <w:rPr>
          <w:bCs/>
          <w:color w:val="FF0000"/>
        </w:rPr>
        <w:object w:dxaOrig="2295" w:dyaOrig="720">
          <v:shape id="对象 113" o:spid="_x0000_i1088" type="#_x0000_t75" alt="eqId16a4657416db41e99e886f967fbb0c26" style="width:114.75pt;height:36pt;mso-wrap-style:square;mso-position-horizontal-relative:page;mso-position-vertical-relative:page" o:ole="">
            <v:imagedata r:id="rId135" o:title="eqId16a4657416db41e99e886f967fbb0c26"/>
          </v:shape>
          <o:OLEObject Type="Embed" ProgID="Equation.DSMT4" ShapeID="对象 113" DrawAspect="Content" ObjectID="_1661532771" r:id="rId136"/>
        </w:object>
      </w:r>
      <w:r>
        <w:rPr>
          <w:rFonts w:ascii="宋体" w:hAnsi="宋体" w:cs="宋体"/>
          <w:bCs/>
          <w:color w:val="FF0000"/>
        </w:rPr>
        <w:t>。</w:t>
      </w:r>
    </w:p>
    <w:p w:rsidR="004A6BCE" w:rsidRDefault="004A6BCE" w:rsidP="004A6BCE">
      <w:pPr>
        <w:spacing w:line="360" w:lineRule="auto"/>
        <w:rPr>
          <w:rFonts w:hint="eastAsia"/>
          <w:bCs/>
          <w:color w:val="FF0000"/>
        </w:rPr>
      </w:pPr>
    </w:p>
    <w:p w:rsidR="00CA1B7E" w:rsidRPr="004A6BCE" w:rsidRDefault="00CA1B7E">
      <w:bookmarkStart w:id="0" w:name="_GoBack"/>
      <w:bookmarkEnd w:id="0"/>
    </w:p>
    <w:sectPr w:rsidR="00CA1B7E" w:rsidRPr="004A6BCE" w:rsidSect="00365F4E">
      <w:headerReference w:type="default" r:id="rId137"/>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4BA" w:rsidRDefault="00C534BA" w:rsidP="00741509">
      <w:r>
        <w:separator/>
      </w:r>
    </w:p>
  </w:endnote>
  <w:endnote w:type="continuationSeparator" w:id="0">
    <w:p w:rsidR="00C534BA" w:rsidRDefault="00C534BA" w:rsidP="0074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ce">
    <w:altName w:val="Segoe Print"/>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4BA" w:rsidRDefault="00C534BA" w:rsidP="00741509">
      <w:r>
        <w:separator/>
      </w:r>
    </w:p>
  </w:footnote>
  <w:footnote w:type="continuationSeparator" w:id="0">
    <w:p w:rsidR="00C534BA" w:rsidRDefault="00C534BA" w:rsidP="00741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509" w:rsidRDefault="00741509">
    <w:pPr>
      <w:pStyle w:val="a3"/>
    </w:pPr>
    <w:r w:rsidRPr="00741509">
      <w:rPr>
        <w:rFonts w:hint="eastAsia"/>
      </w:rPr>
      <w:t>教科版</w:t>
    </w:r>
    <w:r w:rsidRPr="00741509">
      <w:rPr>
        <w:rFonts w:hint="eastAsia"/>
      </w:rPr>
      <w:t>2020-2021</w:t>
    </w:r>
    <w:r w:rsidRPr="00741509">
      <w:rPr>
        <w:rFonts w:hint="eastAsia"/>
      </w:rPr>
      <w:t>学年九年级物理上学期课时同步练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A224A98F"/>
    <w:multiLevelType w:val="singleLevel"/>
    <w:tmpl w:val="A224A98F"/>
    <w:lvl w:ilvl="0">
      <w:start w:val="9"/>
      <w:numFmt w:val="decimal"/>
      <w:suff w:val="space"/>
      <w:lvlText w:val="%1."/>
      <w:lvlJc w:val="left"/>
      <w:pPr>
        <w:ind w:left="0" w:firstLine="0"/>
      </w:pPr>
    </w:lvl>
  </w:abstractNum>
  <w:abstractNum w:abstractNumId="2">
    <w:nsid w:val="BF8C42DD"/>
    <w:multiLevelType w:val="singleLevel"/>
    <w:tmpl w:val="BF8C42DD"/>
    <w:lvl w:ilvl="0">
      <w:start w:val="1"/>
      <w:numFmt w:val="chineseCounting"/>
      <w:suff w:val="nothing"/>
      <w:lvlText w:val="%1、"/>
      <w:lvlJc w:val="left"/>
      <w:rPr>
        <w:rFonts w:hint="eastAsia"/>
      </w:rPr>
    </w:lvl>
  </w:abstractNum>
  <w:abstractNum w:abstractNumId="3">
    <w:nsid w:val="C5E3F41F"/>
    <w:multiLevelType w:val="singleLevel"/>
    <w:tmpl w:val="C5E3F41F"/>
    <w:lvl w:ilvl="0">
      <w:start w:val="1"/>
      <w:numFmt w:val="decimal"/>
      <w:suff w:val="space"/>
      <w:lvlText w:val="%1."/>
      <w:lvlJc w:val="left"/>
      <w:pPr>
        <w:ind w:left="0" w:firstLine="0"/>
      </w:pPr>
    </w:lvl>
  </w:abstractNum>
  <w:abstractNum w:abstractNumId="4">
    <w:nsid w:val="219DBCE1"/>
    <w:multiLevelType w:val="singleLevel"/>
    <w:tmpl w:val="219DBCE1"/>
    <w:lvl w:ilvl="0">
      <w:start w:val="12"/>
      <w:numFmt w:val="decimal"/>
      <w:suff w:val="space"/>
      <w:lvlText w:val="%1."/>
      <w:lvlJc w:val="left"/>
    </w:lvl>
  </w:abstractNum>
  <w:abstractNum w:abstractNumId="5">
    <w:nsid w:val="26B1AD4F"/>
    <w:multiLevelType w:val="singleLevel"/>
    <w:tmpl w:val="26B1AD4F"/>
    <w:lvl w:ilvl="0">
      <w:start w:val="9"/>
      <w:numFmt w:val="decimal"/>
      <w:suff w:val="space"/>
      <w:lvlText w:val="%1."/>
      <w:lvlJc w:val="left"/>
      <w:pPr>
        <w:ind w:left="0" w:firstLine="0"/>
      </w:pPr>
    </w:lvl>
  </w:abstractNum>
  <w:abstractNum w:abstractNumId="6">
    <w:nsid w:val="28C2576A"/>
    <w:multiLevelType w:val="singleLevel"/>
    <w:tmpl w:val="28C2576A"/>
    <w:lvl w:ilvl="0">
      <w:start w:val="12"/>
      <w:numFmt w:val="decimal"/>
      <w:suff w:val="space"/>
      <w:lvlText w:val="%1."/>
      <w:lvlJc w:val="left"/>
    </w:lvl>
  </w:abstractNum>
  <w:abstractNum w:abstractNumId="7">
    <w:nsid w:val="34B81697"/>
    <w:multiLevelType w:val="singleLevel"/>
    <w:tmpl w:val="34B81697"/>
    <w:lvl w:ilvl="0">
      <w:start w:val="1"/>
      <w:numFmt w:val="decimal"/>
      <w:suff w:val="space"/>
      <w:lvlText w:val="%1."/>
      <w:lvlJc w:val="left"/>
    </w:lvl>
  </w:abstractNum>
  <w:abstractNum w:abstractNumId="8">
    <w:nsid w:val="3C0A4F9C"/>
    <w:multiLevelType w:val="singleLevel"/>
    <w:tmpl w:val="3C0A4F9C"/>
    <w:lvl w:ilvl="0">
      <w:start w:val="2"/>
      <w:numFmt w:val="decimal"/>
      <w:suff w:val="space"/>
      <w:lvlText w:val="%1."/>
      <w:lvlJc w:val="left"/>
    </w:lvl>
  </w:abstractNum>
  <w:abstractNum w:abstractNumId="9">
    <w:nsid w:val="4D47EE28"/>
    <w:multiLevelType w:val="singleLevel"/>
    <w:tmpl w:val="4D47EE28"/>
    <w:lvl w:ilvl="0">
      <w:start w:val="1"/>
      <w:numFmt w:val="chineseCounting"/>
      <w:suff w:val="nothing"/>
      <w:lvlText w:val="%1、"/>
      <w:lvlJc w:val="left"/>
      <w:pPr>
        <w:ind w:left="0" w:firstLine="0"/>
      </w:pPr>
    </w:lvl>
  </w:abstractNum>
  <w:abstractNum w:abstractNumId="10">
    <w:nsid w:val="65149B1E"/>
    <w:multiLevelType w:val="singleLevel"/>
    <w:tmpl w:val="65149B1E"/>
    <w:lvl w:ilvl="0">
      <w:start w:val="15"/>
      <w:numFmt w:val="decimal"/>
      <w:suff w:val="space"/>
      <w:lvlText w:val="%1."/>
      <w:lvlJc w:val="left"/>
    </w:lvl>
  </w:abstractNum>
  <w:num w:numId="1">
    <w:abstractNumId w:val="10"/>
  </w:num>
  <w:num w:numId="2">
    <w:abstractNumId w:val="8"/>
  </w:num>
  <w:num w:numId="3">
    <w:abstractNumId w:val="0"/>
  </w:num>
  <w:num w:numId="4">
    <w:abstractNumId w:val="6"/>
  </w:num>
  <w:num w:numId="5">
    <w:abstractNumId w:val="9"/>
    <w:lvlOverride w:ilvl="0">
      <w:startOverride w:val="1"/>
    </w:lvlOverride>
  </w:num>
  <w:num w:numId="6">
    <w:abstractNumId w:val="3"/>
    <w:lvlOverride w:ilvl="0">
      <w:startOverride w:val="1"/>
    </w:lvlOverride>
  </w:num>
  <w:num w:numId="7">
    <w:abstractNumId w:val="5"/>
    <w:lvlOverride w:ilvl="0">
      <w:startOverride w:val="9"/>
    </w:lvlOverride>
  </w:num>
  <w:num w:numId="8">
    <w:abstractNumId w:val="1"/>
    <w:lvlOverride w:ilvl="0">
      <w:startOverride w:val="9"/>
    </w:lvlOverride>
  </w:num>
  <w:num w:numId="9">
    <w:abstractNumId w:val="2"/>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C8E"/>
    <w:rsid w:val="001536B9"/>
    <w:rsid w:val="00184A08"/>
    <w:rsid w:val="00365F4E"/>
    <w:rsid w:val="004A6BCE"/>
    <w:rsid w:val="005E6F9B"/>
    <w:rsid w:val="00740C8E"/>
    <w:rsid w:val="00741509"/>
    <w:rsid w:val="0085457D"/>
    <w:rsid w:val="00960FB6"/>
    <w:rsid w:val="00C534BA"/>
    <w:rsid w:val="00C64D3F"/>
    <w:rsid w:val="00CA1B7E"/>
    <w:rsid w:val="00FA5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0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15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1509"/>
    <w:rPr>
      <w:sz w:val="18"/>
      <w:szCs w:val="18"/>
    </w:rPr>
  </w:style>
  <w:style w:type="paragraph" w:styleId="a4">
    <w:name w:val="footer"/>
    <w:basedOn w:val="a"/>
    <w:link w:val="Char0"/>
    <w:uiPriority w:val="99"/>
    <w:unhideWhenUsed/>
    <w:rsid w:val="00741509"/>
    <w:pPr>
      <w:tabs>
        <w:tab w:val="center" w:pos="4153"/>
        <w:tab w:val="right" w:pos="8306"/>
      </w:tabs>
      <w:snapToGrid w:val="0"/>
      <w:jc w:val="left"/>
    </w:pPr>
    <w:rPr>
      <w:sz w:val="18"/>
      <w:szCs w:val="18"/>
    </w:rPr>
  </w:style>
  <w:style w:type="character" w:customStyle="1" w:styleId="Char0">
    <w:name w:val="页脚 Char"/>
    <w:basedOn w:val="a0"/>
    <w:link w:val="a4"/>
    <w:uiPriority w:val="99"/>
    <w:rsid w:val="00741509"/>
    <w:rPr>
      <w:sz w:val="18"/>
      <w:szCs w:val="18"/>
    </w:rPr>
  </w:style>
  <w:style w:type="paragraph" w:customStyle="1" w:styleId="Bodytext1">
    <w:name w:val="Body text|1"/>
    <w:basedOn w:val="a"/>
    <w:qFormat/>
    <w:rsid w:val="00741509"/>
    <w:pPr>
      <w:spacing w:line="290" w:lineRule="auto"/>
      <w:jc w:val="left"/>
    </w:pPr>
    <w:rPr>
      <w:rFonts w:ascii="宋体" w:eastAsia="Times New Roman" w:hAnsi="宋体" w:cs="宋体"/>
      <w:color w:val="000000"/>
      <w:kern w:val="0"/>
      <w:sz w:val="20"/>
      <w:szCs w:val="20"/>
      <w:lang w:val="zh-CN" w:bidi="zh-CN"/>
    </w:rPr>
  </w:style>
  <w:style w:type="paragraph" w:styleId="a5">
    <w:name w:val="Balloon Text"/>
    <w:basedOn w:val="a"/>
    <w:link w:val="Char1"/>
    <w:uiPriority w:val="99"/>
    <w:semiHidden/>
    <w:unhideWhenUsed/>
    <w:rsid w:val="00741509"/>
    <w:rPr>
      <w:sz w:val="18"/>
      <w:szCs w:val="18"/>
    </w:rPr>
  </w:style>
  <w:style w:type="character" w:customStyle="1" w:styleId="Char1">
    <w:name w:val="批注框文本 Char"/>
    <w:basedOn w:val="a0"/>
    <w:link w:val="a5"/>
    <w:uiPriority w:val="99"/>
    <w:semiHidden/>
    <w:rsid w:val="0074150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463636">
      <w:bodyDiv w:val="1"/>
      <w:marLeft w:val="0"/>
      <w:marRight w:val="0"/>
      <w:marTop w:val="0"/>
      <w:marBottom w:val="0"/>
      <w:divBdr>
        <w:top w:val="none" w:sz="0" w:space="0" w:color="auto"/>
        <w:left w:val="none" w:sz="0" w:space="0" w:color="auto"/>
        <w:bottom w:val="none" w:sz="0" w:space="0" w:color="auto"/>
        <w:right w:val="none" w:sz="0" w:space="0" w:color="auto"/>
      </w:divBdr>
    </w:div>
    <w:div w:id="173685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6.wmf"/><Relationship Id="rId21" Type="http://schemas.openxmlformats.org/officeDocument/2006/relationships/image" Target="media/image9.wmf"/><Relationship Id="rId42" Type="http://schemas.openxmlformats.org/officeDocument/2006/relationships/image" Target="media/image23.png"/><Relationship Id="rId47" Type="http://schemas.openxmlformats.org/officeDocument/2006/relationships/image" Target="media/image26.wmf"/><Relationship Id="rId63" Type="http://schemas.openxmlformats.org/officeDocument/2006/relationships/image" Target="media/image36.png"/><Relationship Id="rId68" Type="http://schemas.openxmlformats.org/officeDocument/2006/relationships/image" Target="media/image39.wmf"/><Relationship Id="rId84" Type="http://schemas.openxmlformats.org/officeDocument/2006/relationships/oleObject" Target="embeddings/oleObject30.bin"/><Relationship Id="rId89" Type="http://schemas.openxmlformats.org/officeDocument/2006/relationships/oleObject" Target="embeddings/oleObject33.bin"/><Relationship Id="rId112" Type="http://schemas.openxmlformats.org/officeDocument/2006/relationships/oleObject" Target="embeddings/oleObject51.bin"/><Relationship Id="rId133" Type="http://schemas.openxmlformats.org/officeDocument/2006/relationships/image" Target="media/image64.wmf"/><Relationship Id="rId138" Type="http://schemas.openxmlformats.org/officeDocument/2006/relationships/fontTable" Target="fontTable.xml"/><Relationship Id="rId16" Type="http://schemas.openxmlformats.org/officeDocument/2006/relationships/oleObject" Target="embeddings/oleObject3.bin"/><Relationship Id="rId107" Type="http://schemas.openxmlformats.org/officeDocument/2006/relationships/oleObject" Target="embeddings/oleObject48.bin"/><Relationship Id="rId11" Type="http://schemas.openxmlformats.org/officeDocument/2006/relationships/image" Target="media/image4.wmf"/><Relationship Id="rId32" Type="http://schemas.openxmlformats.org/officeDocument/2006/relationships/image" Target="media/image15.png"/><Relationship Id="rId37" Type="http://schemas.openxmlformats.org/officeDocument/2006/relationships/image" Target="media/image19.png"/><Relationship Id="rId53" Type="http://schemas.openxmlformats.org/officeDocument/2006/relationships/image" Target="media/image29.wmf"/><Relationship Id="rId58" Type="http://schemas.openxmlformats.org/officeDocument/2006/relationships/oleObject" Target="embeddings/oleObject20.bin"/><Relationship Id="rId74" Type="http://schemas.openxmlformats.org/officeDocument/2006/relationships/oleObject" Target="embeddings/oleObject25.bin"/><Relationship Id="rId79" Type="http://schemas.openxmlformats.org/officeDocument/2006/relationships/image" Target="media/image45.wmf"/><Relationship Id="rId102" Type="http://schemas.openxmlformats.org/officeDocument/2006/relationships/oleObject" Target="embeddings/oleObject43.bin"/><Relationship Id="rId123" Type="http://schemas.openxmlformats.org/officeDocument/2006/relationships/image" Target="media/image59.wmf"/><Relationship Id="rId128" Type="http://schemas.openxmlformats.org/officeDocument/2006/relationships/oleObject" Target="embeddings/oleObject60.bin"/><Relationship Id="rId5" Type="http://schemas.openxmlformats.org/officeDocument/2006/relationships/webSettings" Target="webSettings.xml"/><Relationship Id="rId90" Type="http://schemas.openxmlformats.org/officeDocument/2006/relationships/image" Target="media/image50.wmf"/><Relationship Id="rId95" Type="http://schemas.openxmlformats.org/officeDocument/2006/relationships/oleObject" Target="embeddings/oleObject37.bin"/><Relationship Id="rId22" Type="http://schemas.openxmlformats.org/officeDocument/2006/relationships/oleObject" Target="embeddings/oleObject6.bin"/><Relationship Id="rId27" Type="http://schemas.openxmlformats.org/officeDocument/2006/relationships/image" Target="media/image12.png"/><Relationship Id="rId43" Type="http://schemas.openxmlformats.org/officeDocument/2006/relationships/image" Target="media/image24.wmf"/><Relationship Id="rId48" Type="http://schemas.openxmlformats.org/officeDocument/2006/relationships/oleObject" Target="embeddings/oleObject15.bin"/><Relationship Id="rId64" Type="http://schemas.openxmlformats.org/officeDocument/2006/relationships/image" Target="media/image37.wmf"/><Relationship Id="rId69" Type="http://schemas.openxmlformats.org/officeDocument/2006/relationships/oleObject" Target="embeddings/oleObject23.bin"/><Relationship Id="rId113" Type="http://schemas.openxmlformats.org/officeDocument/2006/relationships/image" Target="media/image55.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28.wmf"/><Relationship Id="rId72" Type="http://schemas.openxmlformats.org/officeDocument/2006/relationships/image" Target="media/image41.png"/><Relationship Id="rId80" Type="http://schemas.openxmlformats.org/officeDocument/2006/relationships/oleObject" Target="embeddings/oleObject28.bin"/><Relationship Id="rId85" Type="http://schemas.openxmlformats.org/officeDocument/2006/relationships/oleObject" Target="embeddings/oleObject31.bin"/><Relationship Id="rId93" Type="http://schemas.openxmlformats.org/officeDocument/2006/relationships/image" Target="media/image51.wmf"/><Relationship Id="rId98" Type="http://schemas.openxmlformats.org/officeDocument/2006/relationships/image" Target="media/image52.wmf"/><Relationship Id="rId121" Type="http://schemas.openxmlformats.org/officeDocument/2006/relationships/image" Target="media/image58.wmf"/><Relationship Id="rId3" Type="http://schemas.microsoft.com/office/2007/relationships/stylesWithEffects" Target="stylesWithEffect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6.png"/><Relationship Id="rId38" Type="http://schemas.openxmlformats.org/officeDocument/2006/relationships/image" Target="media/image20.png"/><Relationship Id="rId46" Type="http://schemas.openxmlformats.org/officeDocument/2006/relationships/oleObject" Target="embeddings/oleObject14.bin"/><Relationship Id="rId59" Type="http://schemas.openxmlformats.org/officeDocument/2006/relationships/image" Target="media/image32.png"/><Relationship Id="rId67" Type="http://schemas.openxmlformats.org/officeDocument/2006/relationships/oleObject" Target="embeddings/oleObject22.bin"/><Relationship Id="rId103" Type="http://schemas.openxmlformats.org/officeDocument/2006/relationships/oleObject" Target="embeddings/oleObject44.bin"/><Relationship Id="rId108" Type="http://schemas.openxmlformats.org/officeDocument/2006/relationships/oleObject" Target="embeddings/oleObject49.bin"/><Relationship Id="rId116" Type="http://schemas.openxmlformats.org/officeDocument/2006/relationships/oleObject" Target="embeddings/oleObject54.bin"/><Relationship Id="rId124" Type="http://schemas.openxmlformats.org/officeDocument/2006/relationships/oleObject" Target="embeddings/oleObject58.bin"/><Relationship Id="rId129" Type="http://schemas.openxmlformats.org/officeDocument/2006/relationships/image" Target="media/image62.wmf"/><Relationship Id="rId137"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oleObject" Target="embeddings/oleObject12.bin"/><Relationship Id="rId54" Type="http://schemas.openxmlformats.org/officeDocument/2006/relationships/oleObject" Target="embeddings/oleObject18.bin"/><Relationship Id="rId62" Type="http://schemas.openxmlformats.org/officeDocument/2006/relationships/image" Target="media/image35.png"/><Relationship Id="rId70" Type="http://schemas.openxmlformats.org/officeDocument/2006/relationships/image" Target="media/image40.wmf"/><Relationship Id="rId75" Type="http://schemas.openxmlformats.org/officeDocument/2006/relationships/image" Target="media/image43.wmf"/><Relationship Id="rId83" Type="http://schemas.openxmlformats.org/officeDocument/2006/relationships/image" Target="media/image47.wmf"/><Relationship Id="rId88" Type="http://schemas.openxmlformats.org/officeDocument/2006/relationships/image" Target="media/image49.wmf"/><Relationship Id="rId91" Type="http://schemas.openxmlformats.org/officeDocument/2006/relationships/oleObject" Target="embeddings/oleObject34.bin"/><Relationship Id="rId96"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oleObject" Target="embeddings/oleObject62.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1.bin"/><Relationship Id="rId49" Type="http://schemas.openxmlformats.org/officeDocument/2006/relationships/image" Target="media/image27.wmf"/><Relationship Id="rId57" Type="http://schemas.openxmlformats.org/officeDocument/2006/relationships/image" Target="media/image31.wmf"/><Relationship Id="rId106" Type="http://schemas.openxmlformats.org/officeDocument/2006/relationships/oleObject" Target="embeddings/oleObject47.bin"/><Relationship Id="rId114" Type="http://schemas.openxmlformats.org/officeDocument/2006/relationships/oleObject" Target="embeddings/oleObject52.bin"/><Relationship Id="rId119" Type="http://schemas.openxmlformats.org/officeDocument/2006/relationships/image" Target="media/image57.wmf"/><Relationship Id="rId127" Type="http://schemas.openxmlformats.org/officeDocument/2006/relationships/image" Target="media/image61.wmf"/><Relationship Id="rId10" Type="http://schemas.openxmlformats.org/officeDocument/2006/relationships/image" Target="media/image3.png"/><Relationship Id="rId31" Type="http://schemas.openxmlformats.org/officeDocument/2006/relationships/image" Target="media/image14.png"/><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33.png"/><Relationship Id="rId65" Type="http://schemas.openxmlformats.org/officeDocument/2006/relationships/oleObject" Target="embeddings/oleObject21.bin"/><Relationship Id="rId73" Type="http://schemas.openxmlformats.org/officeDocument/2006/relationships/image" Target="media/image42.wmf"/><Relationship Id="rId78" Type="http://schemas.openxmlformats.org/officeDocument/2006/relationships/oleObject" Target="embeddings/oleObject27.bin"/><Relationship Id="rId81" Type="http://schemas.openxmlformats.org/officeDocument/2006/relationships/image" Target="media/image46.wmf"/><Relationship Id="rId86" Type="http://schemas.openxmlformats.org/officeDocument/2006/relationships/image" Target="media/image48.wmf"/><Relationship Id="rId94" Type="http://schemas.openxmlformats.org/officeDocument/2006/relationships/oleObject" Target="embeddings/oleObject36.bin"/><Relationship Id="rId99" Type="http://schemas.openxmlformats.org/officeDocument/2006/relationships/oleObject" Target="embeddings/oleObject40.bin"/><Relationship Id="rId101" Type="http://schemas.openxmlformats.org/officeDocument/2006/relationships/oleObject" Target="embeddings/oleObject42.bin"/><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65.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image" Target="media/image21.png"/><Relationship Id="rId109" Type="http://schemas.openxmlformats.org/officeDocument/2006/relationships/image" Target="media/image53.wmf"/><Relationship Id="rId34" Type="http://schemas.openxmlformats.org/officeDocument/2006/relationships/image" Target="media/image17.png"/><Relationship Id="rId50" Type="http://schemas.openxmlformats.org/officeDocument/2006/relationships/oleObject" Target="embeddings/oleObject16.bin"/><Relationship Id="rId55" Type="http://schemas.openxmlformats.org/officeDocument/2006/relationships/image" Target="media/image30.wmf"/><Relationship Id="rId76" Type="http://schemas.openxmlformats.org/officeDocument/2006/relationships/oleObject" Target="embeddings/oleObject26.bin"/><Relationship Id="rId97" Type="http://schemas.openxmlformats.org/officeDocument/2006/relationships/oleObject" Target="embeddings/oleObject39.bin"/><Relationship Id="rId104" Type="http://schemas.openxmlformats.org/officeDocument/2006/relationships/oleObject" Target="embeddings/oleObject45.bin"/><Relationship Id="rId120" Type="http://schemas.openxmlformats.org/officeDocument/2006/relationships/oleObject" Target="embeddings/oleObject56.bin"/><Relationship Id="rId125" Type="http://schemas.openxmlformats.org/officeDocument/2006/relationships/image" Target="media/image60.wmf"/><Relationship Id="rId7" Type="http://schemas.openxmlformats.org/officeDocument/2006/relationships/endnotes" Target="endnotes.xml"/><Relationship Id="rId71" Type="http://schemas.openxmlformats.org/officeDocument/2006/relationships/oleObject" Target="embeddings/oleObject24.bin"/><Relationship Id="rId92" Type="http://schemas.openxmlformats.org/officeDocument/2006/relationships/oleObject" Target="embeddings/oleObject35.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image" Target="media/image22.wmf"/><Relationship Id="rId45" Type="http://schemas.openxmlformats.org/officeDocument/2006/relationships/image" Target="media/image25.wmf"/><Relationship Id="rId66" Type="http://schemas.openxmlformats.org/officeDocument/2006/relationships/image" Target="media/image38.wmf"/><Relationship Id="rId87" Type="http://schemas.openxmlformats.org/officeDocument/2006/relationships/oleObject" Target="embeddings/oleObject32.bin"/><Relationship Id="rId110" Type="http://schemas.openxmlformats.org/officeDocument/2006/relationships/oleObject" Target="embeddings/oleObject50.bin"/><Relationship Id="rId115" Type="http://schemas.openxmlformats.org/officeDocument/2006/relationships/oleObject" Target="embeddings/oleObject53.bin"/><Relationship Id="rId131" Type="http://schemas.openxmlformats.org/officeDocument/2006/relationships/image" Target="media/image63.wmf"/><Relationship Id="rId136" Type="http://schemas.openxmlformats.org/officeDocument/2006/relationships/oleObject" Target="embeddings/oleObject64.bin"/><Relationship Id="rId61" Type="http://schemas.openxmlformats.org/officeDocument/2006/relationships/image" Target="media/image34.png"/><Relationship Id="rId82" Type="http://schemas.openxmlformats.org/officeDocument/2006/relationships/oleObject" Target="embeddings/oleObject29.bin"/><Relationship Id="rId19" Type="http://schemas.openxmlformats.org/officeDocument/2006/relationships/image" Target="media/image8.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8.wmf"/><Relationship Id="rId56" Type="http://schemas.openxmlformats.org/officeDocument/2006/relationships/oleObject" Target="embeddings/oleObject19.bin"/><Relationship Id="rId77" Type="http://schemas.openxmlformats.org/officeDocument/2006/relationships/image" Target="media/image44.wmf"/><Relationship Id="rId100" Type="http://schemas.openxmlformats.org/officeDocument/2006/relationships/oleObject" Target="embeddings/oleObject41.bin"/><Relationship Id="rId105" Type="http://schemas.openxmlformats.org/officeDocument/2006/relationships/oleObject" Target="embeddings/oleObject46.bin"/><Relationship Id="rId126" Type="http://schemas.openxmlformats.org/officeDocument/2006/relationships/oleObject" Target="embeddings/oleObject5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1090</Words>
  <Characters>6216</Characters>
  <Application>Microsoft Office Word</Application>
  <DocSecurity>0</DocSecurity>
  <Lines>51</Lines>
  <Paragraphs>14</Paragraphs>
  <ScaleCrop>false</ScaleCrop>
  <Company>China</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2020-09-13T12:05:00Z</dcterms:created>
  <dcterms:modified xsi:type="dcterms:W3CDTF">2020-09-13T12:05:00Z</dcterms:modified>
</cp:coreProperties>
</file>