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FE2" w:rsidRDefault="00FA5FE2" w:rsidP="00FA5FE2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11607800</wp:posOffset>
            </wp:positionV>
            <wp:extent cx="279400" cy="393700"/>
            <wp:effectExtent l="0" t="0" r="6350" b="635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1" name="图片 21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第五章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欧姆定律</w:t>
      </w:r>
    </w:p>
    <w:p w:rsidR="00FA5FE2" w:rsidRDefault="00FA5FE2" w:rsidP="00FA5FE2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 xml:space="preserve">第3节  </w:t>
      </w:r>
      <w:bookmarkStart w:id="0" w:name="_GoBack"/>
      <w:r>
        <w:rPr>
          <w:rFonts w:ascii="宋体" w:hAnsi="宋体" w:hint="eastAsia"/>
          <w:b/>
          <w:color w:val="943634"/>
          <w:sz w:val="28"/>
          <w:szCs w:val="28"/>
        </w:rPr>
        <w:t>等效电路</w:t>
      </w:r>
      <w:bookmarkEnd w:id="0"/>
      <w:r>
        <w:rPr>
          <w:rFonts w:ascii="宋体" w:hAnsi="宋体" w:hint="eastAsia"/>
          <w:b/>
          <w:color w:val="943634"/>
          <w:sz w:val="28"/>
          <w:szCs w:val="28"/>
        </w:rPr>
        <w:t>1</w:t>
      </w:r>
    </w:p>
    <w:p w:rsidR="00FA5FE2" w:rsidRDefault="00FA5FE2" w:rsidP="00FA5FE2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FA5FE2" w:rsidRDefault="00FA5FE2" w:rsidP="00FA5FE2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FA5FE2" w:rsidRDefault="00FA5FE2" w:rsidP="00FA5FE2">
      <w:pPr>
        <w:numPr>
          <w:ilvl w:val="0"/>
          <w:numId w:val="9"/>
        </w:numPr>
        <w:spacing w:line="360" w:lineRule="auto"/>
        <w:jc w:val="left"/>
        <w:textAlignment w:val="center"/>
        <w:rPr>
          <w:rFonts w:ascii="宋体" w:hAnsi="宋体" w:cs="宋体" w:hint="eastAsia"/>
          <w:b/>
        </w:rPr>
      </w:pPr>
      <w:r>
        <w:rPr>
          <w:rFonts w:ascii="宋体" w:hAnsi="宋体" w:cs="宋体" w:hint="eastAsia"/>
          <w:b/>
        </w:rPr>
        <w:t>选择题</w:t>
      </w:r>
    </w:p>
    <w:p w:rsidR="00FA5FE2" w:rsidRDefault="00FA5FE2" w:rsidP="00FA5FE2">
      <w:pPr>
        <w:numPr>
          <w:ilvl w:val="0"/>
          <w:numId w:val="10"/>
        </w:num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串联电路随着用电器的个数增加，其总电阻</w:t>
      </w:r>
    </w:p>
    <w:p w:rsidR="00FA5FE2" w:rsidRDefault="00FA5FE2" w:rsidP="00FA5F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变大</w:t>
      </w:r>
      <w:r>
        <w:rPr>
          <w:rFonts w:eastAsia="Times New Roman"/>
          <w:bCs/>
        </w:rPr>
        <w:t xml:space="preserve">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9247020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变小</w:t>
      </w:r>
      <w:r>
        <w:rPr>
          <w:rFonts w:eastAsia="Times New Roman"/>
          <w:bCs/>
        </w:rPr>
        <w:t xml:space="preserve">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0703309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不变</w:t>
      </w:r>
      <w:r>
        <w:rPr>
          <w:rFonts w:eastAsia="Times New Roman"/>
          <w:bCs/>
        </w:rPr>
        <w:t xml:space="preserve">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346529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无法判断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下面四组电阻分别并联以后总电阻最小的是</w:t>
      </w:r>
      <w:r>
        <w:rPr>
          <w:rFonts w:eastAsia="Times New Roman"/>
          <w:bCs/>
        </w:rPr>
        <w:t>(    )</w:t>
      </w:r>
    </w:p>
    <w:p w:rsidR="00FA5FE2" w:rsidRDefault="00FA5FE2" w:rsidP="00FA5FE2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 xml:space="preserve">＝10 Ω  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＝100 Ω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 xml:space="preserve">＝4 </w:t>
      </w:r>
      <w:proofErr w:type="gramStart"/>
      <w:r>
        <w:rPr>
          <w:rFonts w:eastAsia="Times New Roman"/>
          <w:bCs/>
        </w:rPr>
        <w:t xml:space="preserve">Ω  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proofErr w:type="gramEnd"/>
      <w:r>
        <w:rPr>
          <w:rFonts w:eastAsia="Times New Roman"/>
          <w:bCs/>
        </w:rPr>
        <w:t>＝40 Ω</w:t>
      </w:r>
    </w:p>
    <w:p w:rsidR="00FA5FE2" w:rsidRDefault="00FA5FE2" w:rsidP="00FA5FE2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 xml:space="preserve">＝20 Ω  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＝30 Ω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 xml:space="preserve">＝12 </w:t>
      </w:r>
      <w:proofErr w:type="gramStart"/>
      <w:r>
        <w:rPr>
          <w:rFonts w:eastAsia="Times New Roman"/>
          <w:bCs/>
        </w:rPr>
        <w:t xml:space="preserve">Ω  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proofErr w:type="gramEnd"/>
      <w:r>
        <w:rPr>
          <w:rFonts w:eastAsia="Times New Roman"/>
          <w:bCs/>
        </w:rPr>
        <w:t>＝60 Ω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3.</w:t>
      </w:r>
      <w:r>
        <w:rPr>
          <w:rFonts w:ascii="宋体" w:hAnsi="宋体" w:cs="宋体"/>
          <w:bCs/>
        </w:rPr>
        <w:t>阻值为</w:t>
      </w:r>
      <w:r>
        <w:rPr>
          <w:rFonts w:eastAsia="Times New Roman"/>
          <w:bCs/>
        </w:rPr>
        <w:t>3Ω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</w:rPr>
        <w:t>6Ω</w:t>
      </w:r>
      <w:r>
        <w:rPr>
          <w:rFonts w:ascii="宋体" w:hAnsi="宋体" w:cs="宋体"/>
          <w:bCs/>
        </w:rPr>
        <w:t>的电阻，将它们串联，其总电阻为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；将它们并联，其总电阻为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则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∶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等于</w:t>
      </w:r>
    </w:p>
    <w:p w:rsidR="00FA5FE2" w:rsidRDefault="00FA5FE2" w:rsidP="00FA5F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 xml:space="preserve">2∶1 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7997426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 xml:space="preserve">1∶2  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0020124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 xml:space="preserve">2∶9  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227380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9∶2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4.</w:t>
      </w:r>
      <w:r>
        <w:rPr>
          <w:rFonts w:ascii="宋体" w:hAnsi="宋体" w:cs="宋体"/>
          <w:bCs/>
        </w:rPr>
        <w:t>把一根阻值为</w:t>
      </w:r>
      <w:r>
        <w:rPr>
          <w:rFonts w:eastAsia="Times New Roman"/>
          <w:bCs/>
        </w:rPr>
        <w:t>24 Ω</w:t>
      </w:r>
      <w:r>
        <w:rPr>
          <w:rFonts w:ascii="宋体" w:hAnsi="宋体" w:cs="宋体"/>
          <w:bCs/>
        </w:rPr>
        <w:t>的粗细均匀的电阻丝变成一个圆环，并以如图所示的方式从</w:t>
      </w:r>
      <w:r>
        <w:rPr>
          <w:rFonts w:eastAsia="Times New Roman"/>
          <w:bCs/>
          <w:i/>
        </w:rPr>
        <w:t>A</w:t>
      </w:r>
      <w:r>
        <w:rPr>
          <w:rFonts w:eastAsia="Times New Roman"/>
          <w:bCs/>
        </w:rPr>
        <w:t>、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两点接入电路，则该圆环在电路中的电阻为</w:t>
      </w:r>
    </w:p>
    <w:p w:rsidR="00FA5FE2" w:rsidRDefault="00FA5FE2" w:rsidP="00FA5FE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47725" cy="828675"/>
            <wp:effectExtent l="0" t="0" r="9525" b="9525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6999570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FE2" w:rsidRDefault="00FA5FE2" w:rsidP="00FA5F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4.5 Ω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6 Ω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10 Ω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20 Ω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两个导体串联后的总电阻大于其中任何一个导体的电阻，因为导体串联相当于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减小了导体长度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减小了导体横截面积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增大了导体长度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增大了导体横截面积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lastRenderedPageBreak/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学校照明电路的总电阻，当</w:t>
      </w:r>
    </w:p>
    <w:p w:rsidR="00FA5FE2" w:rsidRDefault="00FA5FE2" w:rsidP="00FA5FE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全校电灯开关都闭合时最大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全校电灯开关都闭合时最小</w:t>
      </w:r>
    </w:p>
    <w:p w:rsidR="00FA5FE2" w:rsidRDefault="00FA5FE2" w:rsidP="00FA5FE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全校电灯开关都断开时最小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全校电灯少用时最小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7.</w:t>
      </w:r>
      <w:r>
        <w:rPr>
          <w:rFonts w:ascii="宋体" w:hAnsi="宋体" w:cs="宋体"/>
          <w:bCs/>
        </w:rPr>
        <w:t>下列电路中，已知电源电压相等，且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＜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，则电路中电流表的示数最大的是</w:t>
      </w:r>
    </w:p>
    <w:p w:rsidR="00FA5FE2" w:rsidRDefault="00FA5FE2" w:rsidP="00FA5FE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71525" cy="676275"/>
            <wp:effectExtent l="0" t="0" r="9525" b="9525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7806861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71525" cy="561975"/>
            <wp:effectExtent l="0" t="0" r="9525" b="9525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9929649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FE2" w:rsidRDefault="00FA5FE2" w:rsidP="00FA5FE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71525" cy="561975"/>
            <wp:effectExtent l="0" t="0" r="9525" b="9525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4513807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71525" cy="552450"/>
            <wp:effectExtent l="0" t="0" r="9525" b="0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8.</w:t>
      </w:r>
      <w:r>
        <w:rPr>
          <w:rFonts w:ascii="宋体" w:hAnsi="宋体" w:cs="宋体"/>
          <w:bCs/>
        </w:rPr>
        <w:t>两导体电阻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=10</w:t>
      </w:r>
      <w:r>
        <w:rPr>
          <w:rFonts w:ascii="宋体" w:hAnsi="宋体" w:cs="宋体"/>
          <w:bCs/>
        </w:rPr>
        <w:t>Ω，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=1</w:t>
      </w:r>
      <w:r>
        <w:rPr>
          <w:rFonts w:ascii="宋体" w:hAnsi="宋体" w:cs="宋体"/>
          <w:bCs/>
        </w:rPr>
        <w:t>Ω，并联起来使用时并联总电阻</w:t>
      </w:r>
      <w:r>
        <w:rPr>
          <w:rFonts w:eastAsia="Times New Roman"/>
          <w:bCs/>
        </w:rPr>
        <w:t>R</w:t>
      </w:r>
      <w:r>
        <w:rPr>
          <w:rFonts w:ascii="宋体" w:hAnsi="宋体" w:cs="宋体"/>
          <w:bCs/>
        </w:rPr>
        <w:t>的阻值范围</w:t>
      </w:r>
    </w:p>
    <w:p w:rsidR="00FA5FE2" w:rsidRDefault="00FA5FE2" w:rsidP="00FA5F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大于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Ω</w:t>
      </w:r>
      <w:r>
        <w:rPr>
          <w:rFonts w:eastAsia="Times New Roman"/>
          <w:bCs/>
        </w:rPr>
        <w:t xml:space="preserve">    </w:t>
      </w:r>
      <w:r>
        <w:rPr>
          <w:bCs/>
          <w:noProof/>
        </w:rPr>
        <w:drawing>
          <wp:inline distT="0" distB="0" distL="0" distR="0">
            <wp:extent cx="19050" cy="38100"/>
            <wp:effectExtent l="0" t="0" r="0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5763497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在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Ω与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Ω之间</w:t>
      </w:r>
      <w:r>
        <w:rPr>
          <w:rFonts w:eastAsia="Times New Roman"/>
          <w:bCs/>
        </w:rPr>
        <w:t xml:space="preserve">     </w:t>
      </w:r>
      <w:r>
        <w:rPr>
          <w:bCs/>
          <w:noProof/>
        </w:rPr>
        <w:drawing>
          <wp:inline distT="0" distB="0" distL="0" distR="0">
            <wp:extent cx="19050" cy="38100"/>
            <wp:effectExtent l="0" t="0" r="0" b="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小于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Ω</w:t>
      </w:r>
      <w:r>
        <w:rPr>
          <w:rFonts w:eastAsia="Times New Roman"/>
          <w:bCs/>
        </w:rPr>
        <w:t xml:space="preserve">      </w:t>
      </w:r>
      <w:r>
        <w:rPr>
          <w:bCs/>
          <w:noProof/>
        </w:rPr>
        <w:drawing>
          <wp:inline distT="0" distB="0" distL="0" distR="0">
            <wp:extent cx="19050" cy="38100"/>
            <wp:effectExtent l="0" t="0" r="0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无法确定．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9</w:t>
      </w:r>
      <w:r>
        <w:rPr>
          <w:bCs/>
        </w:rPr>
        <w:t>．</w:t>
      </w:r>
      <w:r>
        <w:rPr>
          <w:rFonts w:ascii="宋体" w:hAnsi="宋体" w:cs="宋体"/>
          <w:bCs/>
        </w:rPr>
        <w:t>小明的奶奶有随手关灯的好习惯．当她关灯后，家中电路变大的物理量是（　　）</w:t>
      </w:r>
    </w:p>
    <w:p w:rsidR="00FA5FE2" w:rsidRDefault="00FA5FE2" w:rsidP="00FA5F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总电阻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总电压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总功率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总电流</w:t>
      </w:r>
    </w:p>
    <w:p w:rsidR="00FA5FE2" w:rsidRDefault="00FA5FE2" w:rsidP="00FA5FE2">
      <w:pPr>
        <w:spacing w:line="360" w:lineRule="auto"/>
        <w:jc w:val="left"/>
        <w:textAlignment w:val="center"/>
        <w:rPr>
          <w:bCs/>
          <w:color w:val="FF0000"/>
        </w:rPr>
      </w:pPr>
    </w:p>
    <w:p w:rsidR="00FA5FE2" w:rsidRDefault="00FA5FE2" w:rsidP="00FA5FE2">
      <w:pPr>
        <w:rPr>
          <w:rFonts w:hint="eastAsia"/>
          <w:bCs/>
        </w:rPr>
      </w:pP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10.</w:t>
      </w:r>
      <w:r>
        <w:rPr>
          <w:rFonts w:ascii="宋体" w:hAnsi="宋体" w:cs="宋体"/>
          <w:bCs/>
        </w:rPr>
        <w:t>一只20Ω的定值电阻与一个最大阻值是60Ω的滑动变阻器串联，当滑动变阻器的滑片在两端之间滑动时，总电阻的变化范围是（　　）</w:t>
      </w:r>
    </w:p>
    <w:p w:rsidR="00FA5FE2" w:rsidRDefault="00FA5FE2" w:rsidP="00FA5F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20～60Ω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20～80Ω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0～80Ω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0～20Ω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11.</w:t>
      </w:r>
      <w:r>
        <w:rPr>
          <w:rFonts w:ascii="宋体" w:hAnsi="宋体" w:cs="宋体"/>
          <w:bCs/>
        </w:rPr>
        <w:t>光敏电阻的阻值随光照强度的增大而减小</w:t>
      </w:r>
      <w:r>
        <w:rPr>
          <w:rFonts w:eastAsia="Times New Roman"/>
          <w:bCs/>
        </w:rPr>
        <w:t>，</w:t>
      </w:r>
      <w:r>
        <w:rPr>
          <w:rFonts w:ascii="宋体" w:hAnsi="宋体" w:cs="宋体"/>
          <w:bCs/>
        </w:rPr>
        <w:t>将光敏电阻</w:t>
      </w:r>
      <w:r>
        <w:rPr>
          <w:rFonts w:eastAsia="Times New Roman"/>
          <w:bCs/>
          <w:i/>
        </w:rPr>
        <w:t>R</w:t>
      </w:r>
      <w:r>
        <w:rPr>
          <w:rFonts w:ascii="宋体" w:hAnsi="宋体" w:cs="宋体"/>
          <w:bCs/>
        </w:rPr>
        <w:t>、定值电阻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cs="宋体"/>
          <w:bCs/>
        </w:rPr>
        <w:t>、电流表、电压表、开关和电源连接成如图所示的电路</w:t>
      </w:r>
      <w:r>
        <w:rPr>
          <w:rFonts w:eastAsia="Times New Roman"/>
          <w:bCs/>
        </w:rPr>
        <w:t>。</w:t>
      </w:r>
      <w:r>
        <w:rPr>
          <w:rFonts w:ascii="宋体" w:hAnsi="宋体" w:cs="宋体"/>
          <w:bCs/>
        </w:rPr>
        <w:t>闭合开关，逐渐增大光敏电阻的光照强度，观察电表示数的变化情况应该是</w:t>
      </w:r>
    </w:p>
    <w:p w:rsidR="00FA5FE2" w:rsidRDefault="00FA5FE2" w:rsidP="00FA5FE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533525" cy="1200150"/>
            <wp:effectExtent l="0" t="0" r="9525" b="0"/>
            <wp:docPr id="6" name="图片 6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1912277" descr="figure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电流表示数变大，电压表示数变小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电流表示数变小，电压表示数变大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电流表和电压表示数均变小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电流表和电压表示数均变大</w:t>
      </w:r>
    </w:p>
    <w:p w:rsidR="00FA5FE2" w:rsidRDefault="00FA5FE2" w:rsidP="00FA5FE2">
      <w:pPr>
        <w:numPr>
          <w:ilvl w:val="0"/>
          <w:numId w:val="11"/>
        </w:num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如图所示的电路中，电源电压</w:t>
      </w:r>
      <w:r>
        <w:rPr>
          <w:rFonts w:eastAsia="Times New Roman"/>
          <w:bCs/>
        </w:rPr>
        <w:t>6 V</w:t>
      </w:r>
      <w:r>
        <w:rPr>
          <w:rFonts w:ascii="宋体" w:hAnsi="宋体" w:cs="宋体"/>
          <w:bCs/>
        </w:rPr>
        <w:t>保持不变，定值电阻的阻值为</w:t>
      </w:r>
      <w:r>
        <w:rPr>
          <w:rFonts w:eastAsia="Times New Roman"/>
          <w:bCs/>
        </w:rPr>
        <w:t>10 Ω</w:t>
      </w:r>
      <w:r>
        <w:rPr>
          <w:rFonts w:ascii="宋体" w:hAnsi="宋体" w:cs="宋体"/>
          <w:bCs/>
        </w:rPr>
        <w:t>，滑动变阻器的最大阻值为</w:t>
      </w:r>
      <w:r>
        <w:rPr>
          <w:rFonts w:eastAsia="Times New Roman"/>
          <w:bCs/>
        </w:rPr>
        <w:t>20 Ω</w:t>
      </w:r>
      <w:r>
        <w:rPr>
          <w:rFonts w:ascii="宋体" w:hAnsi="宋体" w:cs="宋体"/>
          <w:bCs/>
        </w:rPr>
        <w:t>，当开关闭合，滑片由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端向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端移动的过程中，以下说法正确的是</w:t>
      </w:r>
    </w:p>
    <w:p w:rsidR="00FA5FE2" w:rsidRDefault="00FA5FE2" w:rsidP="00FA5FE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33525" cy="1076325"/>
            <wp:effectExtent l="0" t="0" r="9525" b="9525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0273727" descr="fig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电压表的示数减小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电压表示数与电流表示数的比值不变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当滑片移到中点时，电压表示数为</w:t>
      </w:r>
      <w:r>
        <w:rPr>
          <w:rFonts w:eastAsia="Times New Roman"/>
          <w:bCs/>
        </w:rPr>
        <w:t>2 V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当滑片移到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端时，电流表示数为</w:t>
      </w:r>
      <w:r>
        <w:rPr>
          <w:rFonts w:eastAsia="Times New Roman"/>
          <w:bCs/>
        </w:rPr>
        <w:t>0.2 A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二、填空题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13.</w:t>
      </w:r>
      <w:r>
        <w:rPr>
          <w:rFonts w:ascii="宋体" w:hAnsi="宋体" w:cs="宋体"/>
          <w:bCs/>
        </w:rPr>
        <w:t>两只定值电阻，甲标有“</w:t>
      </w:r>
      <w:r>
        <w:rPr>
          <w:rFonts w:eastAsia="Times New Roman"/>
          <w:bCs/>
        </w:rPr>
        <w:t>10Ω  1A</w:t>
      </w:r>
      <w:r>
        <w:rPr>
          <w:rFonts w:ascii="宋体" w:hAnsi="宋体" w:cs="宋体"/>
          <w:bCs/>
        </w:rPr>
        <w:t>”，乙标有“</w:t>
      </w:r>
      <w:r>
        <w:rPr>
          <w:rFonts w:eastAsia="Times New Roman"/>
          <w:bCs/>
        </w:rPr>
        <w:t>15Ω  0.6A</w:t>
      </w:r>
      <w:r>
        <w:rPr>
          <w:rFonts w:ascii="宋体" w:hAnsi="宋体" w:cs="宋体"/>
          <w:bCs/>
        </w:rPr>
        <w:t>”，把它们串联在同一电路中，电路中允许通过的最大电流为</w:t>
      </w:r>
      <w:r>
        <w:rPr>
          <w:bCs/>
        </w:rPr>
        <w:t>_____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，两端允许加的最大电压为</w:t>
      </w:r>
      <w:r>
        <w:rPr>
          <w:bCs/>
        </w:rPr>
        <w:t>_____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．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如图所示的电路，电源电压保持不变，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10Ω</w:t>
      </w:r>
      <w:r>
        <w:rPr>
          <w:rFonts w:ascii="宋体" w:hAnsi="宋体" w:cs="宋体"/>
          <w:bCs/>
        </w:rPr>
        <w:t>．当闭合开关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，滑动变阻器滑片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在中点时，电流表的示数为</w:t>
      </w:r>
      <w:r>
        <w:rPr>
          <w:rFonts w:eastAsia="Times New Roman"/>
          <w:bCs/>
        </w:rPr>
        <w:t>0.3A</w:t>
      </w:r>
      <w:r>
        <w:rPr>
          <w:rFonts w:ascii="宋体" w:hAnsi="宋体" w:cs="宋体"/>
          <w:bCs/>
        </w:rPr>
        <w:t>；当把滑片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移到最右端时，电流表的示数为</w:t>
      </w:r>
      <w:r>
        <w:rPr>
          <w:rFonts w:eastAsia="Times New Roman"/>
          <w:bCs/>
        </w:rPr>
        <w:t>0.2A</w:t>
      </w:r>
      <w:r>
        <w:rPr>
          <w:rFonts w:ascii="宋体" w:hAnsi="宋体" w:cs="宋体"/>
          <w:bCs/>
        </w:rPr>
        <w:t>．则电源电压为</w:t>
      </w:r>
      <w:r>
        <w:rPr>
          <w:bCs/>
        </w:rPr>
        <w:t>___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，滑动变阻器的最大阻值为</w:t>
      </w:r>
      <w:r>
        <w:rPr>
          <w:bCs/>
        </w:rPr>
        <w:t>_____</w:t>
      </w:r>
      <w:r>
        <w:rPr>
          <w:rFonts w:eastAsia="Times New Roman"/>
          <w:bCs/>
        </w:rPr>
        <w:t>Ω</w:t>
      </w:r>
      <w:r>
        <w:rPr>
          <w:rFonts w:ascii="宋体" w:hAnsi="宋体" w:cs="宋体"/>
          <w:bCs/>
        </w:rPr>
        <w:t>．</w:t>
      </w:r>
    </w:p>
    <w:p w:rsidR="00FA5FE2" w:rsidRDefault="00FA5FE2" w:rsidP="00FA5FE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724025" cy="914400"/>
            <wp:effectExtent l="0" t="0" r="9525" b="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5401489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现有阻值分别是</w:t>
      </w:r>
      <w:r>
        <w:rPr>
          <w:rFonts w:eastAsia="Times New Roman"/>
          <w:bCs/>
        </w:rPr>
        <w:t>2Ω、5Ω、8</w:t>
      </w:r>
      <w:r>
        <w:rPr>
          <w:rFonts w:ascii="宋体" w:hAnsi="宋体" w:cs="宋体"/>
          <w:bCs/>
        </w:rPr>
        <w:t>Ω和</w:t>
      </w:r>
      <w:r>
        <w:rPr>
          <w:rFonts w:eastAsia="Times New Roman"/>
          <w:bCs/>
        </w:rPr>
        <w:t>20</w:t>
      </w:r>
      <w:r>
        <w:rPr>
          <w:rFonts w:ascii="宋体" w:hAnsi="宋体" w:cs="宋体"/>
          <w:bCs/>
        </w:rPr>
        <w:t>Ω的电阻各一个，要获得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Ω的电阻可以将</w:t>
      </w:r>
      <w:r>
        <w:rPr>
          <w:bCs/>
        </w:rPr>
        <w:t>_______</w:t>
      </w:r>
      <w:r>
        <w:rPr>
          <w:rFonts w:ascii="宋体" w:hAnsi="宋体" w:cs="宋体"/>
          <w:bCs/>
        </w:rPr>
        <w:t>的电阻</w:t>
      </w:r>
      <w:r>
        <w:rPr>
          <w:bCs/>
        </w:rPr>
        <w:t>_______</w:t>
      </w:r>
      <w:r>
        <w:rPr>
          <w:rFonts w:ascii="宋体" w:hAnsi="宋体" w:cs="宋体"/>
          <w:bCs/>
        </w:rPr>
        <w:t>联；如果要获得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Ω的电阻，应将</w:t>
      </w:r>
      <w:r>
        <w:rPr>
          <w:bCs/>
        </w:rPr>
        <w:t>_______</w:t>
      </w:r>
      <w:r>
        <w:rPr>
          <w:rFonts w:ascii="宋体" w:hAnsi="宋体" w:cs="宋体"/>
          <w:bCs/>
        </w:rPr>
        <w:t>的电阻</w:t>
      </w:r>
      <w:r>
        <w:rPr>
          <w:bCs/>
        </w:rPr>
        <w:t>_______</w:t>
      </w:r>
      <w:r>
        <w:rPr>
          <w:rFonts w:ascii="宋体" w:hAnsi="宋体" w:cs="宋体"/>
          <w:bCs/>
        </w:rPr>
        <w:t>联．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16</w:t>
      </w:r>
      <w:r>
        <w:rPr>
          <w:bCs/>
        </w:rPr>
        <w:t>．</w:t>
      </w:r>
      <w:r>
        <w:rPr>
          <w:rFonts w:ascii="宋体" w:hAnsi="宋体" w:cs="宋体"/>
          <w:bCs/>
        </w:rPr>
        <w:t>如图为一种测量体重的装置，其中体重示数计是由</w:t>
      </w:r>
      <w:r>
        <w:rPr>
          <w:bCs/>
        </w:rPr>
        <w:t>________</w:t>
      </w:r>
      <w:r>
        <w:rPr>
          <w:rFonts w:ascii="宋体" w:hAnsi="宋体" w:cs="宋体"/>
          <w:bCs/>
        </w:rPr>
        <w:t>表改装成的，当没有测体重时，绝缘体使电路</w:t>
      </w:r>
      <w:r>
        <w:rPr>
          <w:bCs/>
        </w:rPr>
        <w:t>________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切断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接通</w:t>
      </w:r>
      <w:r>
        <w:rPr>
          <w:rFonts w:eastAsia="Times New Roman"/>
          <w:bCs/>
        </w:rPr>
        <w:t>”)</w:t>
      </w:r>
      <w:r>
        <w:rPr>
          <w:rFonts w:ascii="宋体" w:hAnsi="宋体" w:cs="宋体"/>
          <w:bCs/>
        </w:rPr>
        <w:t>，电路中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的作用是</w:t>
      </w:r>
      <w:r>
        <w:rPr>
          <w:bCs/>
        </w:rPr>
        <w:t>________</w:t>
      </w:r>
      <w:r>
        <w:rPr>
          <w:rFonts w:eastAsia="Times New Roman"/>
          <w:bCs/>
        </w:rPr>
        <w:t>．</w:t>
      </w:r>
    </w:p>
    <w:p w:rsidR="00FA5FE2" w:rsidRDefault="00FA5FE2" w:rsidP="00FA5FE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66975" cy="1000125"/>
            <wp:effectExtent l="0" t="0" r="9525" b="9525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3304763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FE2" w:rsidRDefault="00FA5FE2" w:rsidP="00FA5FE2">
      <w:pPr>
        <w:numPr>
          <w:ilvl w:val="0"/>
          <w:numId w:val="9"/>
        </w:num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/>
        </w:rPr>
        <w:t>计算题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17</w:t>
      </w:r>
      <w:r>
        <w:rPr>
          <w:bCs/>
        </w:rPr>
        <w:t>．</w:t>
      </w:r>
      <w:r>
        <w:rPr>
          <w:rFonts w:ascii="宋体" w:hAnsi="宋体" w:cs="宋体"/>
          <w:bCs/>
        </w:rPr>
        <w:t>如图，电源电压为</w:t>
      </w:r>
      <w:r>
        <w:rPr>
          <w:rFonts w:eastAsia="Times New Roman"/>
          <w:bCs/>
        </w:rPr>
        <w:t>6 V</w:t>
      </w:r>
      <w:r>
        <w:rPr>
          <w:rFonts w:ascii="宋体" w:hAnsi="宋体" w:cs="宋体"/>
          <w:bCs/>
        </w:rPr>
        <w:t>保持不变，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的阻值是</w:t>
      </w:r>
      <w:r>
        <w:rPr>
          <w:rFonts w:eastAsia="Times New Roman"/>
          <w:bCs/>
        </w:rPr>
        <w:t xml:space="preserve">10 </w:t>
      </w:r>
      <w:r>
        <w:rPr>
          <w:rFonts w:ascii="宋体" w:hAnsi="宋体" w:cs="宋体"/>
          <w:bCs/>
        </w:rPr>
        <w:t>Ω，通过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中的电流为</w:t>
      </w:r>
      <w:r>
        <w:rPr>
          <w:rFonts w:eastAsia="Times New Roman"/>
          <w:bCs/>
        </w:rPr>
        <w:t>0.2 A</w:t>
      </w:r>
      <w:r>
        <w:rPr>
          <w:rFonts w:ascii="宋体" w:hAnsi="宋体" w:cs="宋体"/>
          <w:bCs/>
        </w:rPr>
        <w:t>，求：</w:t>
      </w:r>
    </w:p>
    <w:p w:rsidR="00FA5FE2" w:rsidRDefault="00FA5FE2" w:rsidP="00FA5FE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28725" cy="752475"/>
            <wp:effectExtent l="0" t="0" r="9525" b="9525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9970206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的阻值是多少？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电流表的示数为多少？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18</w:t>
      </w:r>
      <w:r>
        <w:rPr>
          <w:bCs/>
        </w:rPr>
        <w:t>．</w:t>
      </w:r>
      <w:r>
        <w:rPr>
          <w:rFonts w:ascii="宋体" w:hAnsi="宋体" w:cs="宋体"/>
          <w:bCs/>
        </w:rPr>
        <w:t>如图电路中，电源电压为</w:t>
      </w:r>
      <w:r>
        <w:rPr>
          <w:bCs/>
        </w:rPr>
        <w:object w:dxaOrig="28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9" o:spid="_x0000_i1025" type="#_x0000_t75" alt="eqId5557c7b84f794778b10717993bbb709e" style="width:14.25pt;height:12.75pt;mso-wrap-style:square;mso-position-horizontal-relative:page;mso-position-vertical-relative:page" o:ole="">
            <v:imagedata r:id="rId22" o:title="eqId5557c7b84f794778b10717993bbb709e"/>
          </v:shape>
          <o:OLEObject Type="Embed" ProgID="Equation.DSMT4" ShapeID="对象 69" DrawAspect="Content" ObjectID="_1661532627" r:id="rId23"/>
        </w:object>
      </w:r>
      <w:r>
        <w:rPr>
          <w:rFonts w:ascii="宋体" w:hAnsi="宋体" w:cs="宋体"/>
          <w:bCs/>
        </w:rPr>
        <w:t>伏，电阻</w:t>
      </w:r>
      <w:r>
        <w:rPr>
          <w:bCs/>
        </w:rPr>
        <w:object w:dxaOrig="555" w:dyaOrig="360">
          <v:shape id="对象 70" o:spid="_x0000_i1026" type="#_x0000_t75" alt="eqIdc3b319b997644fb981d01f0d9875f4e8" style="width:27.75pt;height:18pt;mso-wrap-style:square;mso-position-horizontal-relative:page;mso-position-vertical-relative:page" o:ole="">
            <v:imagedata r:id="rId24" o:title="eqIdc3b319b997644fb981d01f0d9875f4e8"/>
          </v:shape>
          <o:OLEObject Type="Embed" ProgID="Equation.DSMT4" ShapeID="对象 70" DrawAspect="Content" ObjectID="_1661532628" r:id="rId25"/>
        </w:object>
      </w:r>
      <w:r>
        <w:rPr>
          <w:rFonts w:ascii="宋体" w:hAnsi="宋体" w:cs="宋体"/>
          <w:bCs/>
        </w:rPr>
        <w:t>欧，</w:t>
      </w:r>
      <w:r>
        <w:rPr>
          <w:bCs/>
        </w:rPr>
        <w:object w:dxaOrig="675" w:dyaOrig="360">
          <v:shape id="对象 71" o:spid="_x0000_i1027" type="#_x0000_t75" alt="eqId786c0aaa5989481eb0a2c2f8b022acd5" style="width:33.75pt;height:18pt;mso-wrap-style:square;mso-position-horizontal-relative:page;mso-position-vertical-relative:page" o:ole="">
            <v:imagedata r:id="rId26" o:title="eqId786c0aaa5989481eb0a2c2f8b022acd5"/>
          </v:shape>
          <o:OLEObject Type="Embed" ProgID="Equation.DSMT4" ShapeID="对象 71" DrawAspect="Content" ObjectID="_1661532629" r:id="rId27"/>
        </w:object>
      </w:r>
      <w:r>
        <w:rPr>
          <w:rFonts w:ascii="宋体" w:hAnsi="宋体" w:cs="宋体"/>
          <w:bCs/>
        </w:rPr>
        <w:t>欧，</w:t>
      </w:r>
      <w:r>
        <w:rPr>
          <w:bCs/>
        </w:rPr>
        <w:object w:dxaOrig="360" w:dyaOrig="360">
          <v:shape id="对象 72" o:spid="_x0000_i1028" type="#_x0000_t75" alt="eqId71caa5d9df3f4e40a444760864ea7b1f" style="width:18pt;height:18pt;mso-wrap-style:square;mso-position-horizontal-relative:page;mso-position-vertical-relative:page" o:ole="">
            <v:imagedata r:id="rId28" o:title="eqId71caa5d9df3f4e40a444760864ea7b1f"/>
          </v:shape>
          <o:OLEObject Type="Embed" ProgID="Equation.DSMT4" ShapeID="对象 72" DrawAspect="Content" ObjectID="_1661532630" r:id="rId29"/>
        </w:object>
      </w:r>
      <w:r>
        <w:rPr>
          <w:rFonts w:ascii="宋体" w:hAnsi="宋体" w:cs="宋体"/>
          <w:bCs/>
        </w:rPr>
        <w:t>是变阻器．</w:t>
      </w:r>
    </w:p>
    <w:p w:rsidR="00FA5FE2" w:rsidRDefault="00FA5FE2" w:rsidP="00FA5FE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95400" cy="1352550"/>
            <wp:effectExtent l="0" t="0" r="0" b="0"/>
            <wp:docPr id="1" name="图片 1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figure"/>
                    <pic:cNvPicPr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lastRenderedPageBreak/>
        <w:t>（</w:t>
      </w:r>
      <w:r>
        <w:rPr>
          <w:bCs/>
        </w:rPr>
        <w:object w:dxaOrig="142" w:dyaOrig="262">
          <v:shape id="对象 74" o:spid="_x0000_i1029" type="#_x0000_t75" alt="eqIdf1bd69290a464f71ac73b93c51985105" style="width:6.75pt;height:12.75pt;mso-wrap-style:square;mso-position-horizontal-relative:page;mso-position-vertical-relative:page" o:ole="">
            <v:imagedata r:id="rId31" o:title="eqIdf1bd69290a464f71ac73b93c51985105"/>
          </v:shape>
          <o:OLEObject Type="Embed" ProgID="Equation.DSMT4" ShapeID="对象 74" DrawAspect="Content" ObjectID="_1661532631" r:id="rId32"/>
        </w:object>
      </w:r>
      <w:r>
        <w:rPr>
          <w:rFonts w:ascii="宋体" w:hAnsi="宋体" w:cs="宋体"/>
          <w:bCs/>
        </w:rPr>
        <w:t>）只闭合电键</w:t>
      </w:r>
      <w:r>
        <w:rPr>
          <w:bCs/>
        </w:rPr>
        <w:object w:dxaOrig="263" w:dyaOrig="360">
          <v:shape id="对象 75" o:spid="_x0000_i1030" type="#_x0000_t75" alt="eqId9859c6b1225a4b81a4281324751977bb" style="width:13.5pt;height:18pt;mso-wrap-style:square;mso-position-horizontal-relative:page;mso-position-vertical-relative:page" o:ole="">
            <v:imagedata r:id="rId33" o:title="eqId9859c6b1225a4b81a4281324751977bb"/>
          </v:shape>
          <o:OLEObject Type="Embed" ProgID="Equation.DSMT4" ShapeID="对象 75" DrawAspect="Content" ObjectID="_1661532632" r:id="rId34"/>
        </w:object>
      </w:r>
      <w:r>
        <w:rPr>
          <w:rFonts w:ascii="宋体" w:hAnsi="宋体" w:cs="宋体"/>
          <w:bCs/>
        </w:rPr>
        <w:t>时，电流表</w:t>
      </w:r>
      <w:r>
        <w:rPr>
          <w:bCs/>
        </w:rPr>
        <w:object w:dxaOrig="260" w:dyaOrig="260">
          <v:shape id="对象 76" o:spid="_x0000_i1031" type="#_x0000_t75" alt="eqId4cdff09d908043d88c9fba895e94a5ae" style="width:12.75pt;height:12.75pt;mso-wrap-style:square;mso-position-horizontal-relative:page;mso-position-vertical-relative:page" o:ole="">
            <v:imagedata r:id="rId35" o:title="eqId4cdff09d908043d88c9fba895e94a5ae"/>
          </v:shape>
          <o:OLEObject Type="Embed" ProgID="Equation.DSMT4" ShapeID="对象 76" DrawAspect="Content" ObjectID="_1661532633" r:id="rId36"/>
        </w:object>
      </w:r>
      <w:r>
        <w:rPr>
          <w:rFonts w:ascii="宋体" w:hAnsi="宋体" w:cs="宋体"/>
          <w:bCs/>
        </w:rPr>
        <w:t>的示数是</w:t>
      </w:r>
      <w:r>
        <w:rPr>
          <w:bCs/>
        </w:rPr>
        <w:object w:dxaOrig="340" w:dyaOrig="279">
          <v:shape id="对象 77" o:spid="_x0000_i1032" type="#_x0000_t75" alt="eqId7ddae659a9bd4033a5e6d1a3d482a8b9" style="width:17.25pt;height:14.25pt;mso-wrap-style:square;mso-position-horizontal-relative:page;mso-position-vertical-relative:page" o:ole="">
            <v:imagedata r:id="rId37" o:title="eqId7ddae659a9bd4033a5e6d1a3d482a8b9"/>
          </v:shape>
          <o:OLEObject Type="Embed" ProgID="Equation.DSMT4" ShapeID="对象 77" DrawAspect="Content" ObjectID="_1661532634" r:id="rId38"/>
        </w:object>
      </w:r>
      <w:r>
        <w:rPr>
          <w:rFonts w:ascii="宋体" w:hAnsi="宋体" w:cs="宋体"/>
          <w:bCs/>
        </w:rPr>
        <w:t>安，求电流表</w:t>
      </w:r>
      <w:r>
        <w:rPr>
          <w:bCs/>
        </w:rPr>
        <w:object w:dxaOrig="326" w:dyaOrig="367">
          <v:shape id="对象 78" o:spid="_x0000_i1033" type="#_x0000_t75" alt="eqId0f4fc871ea834d51964c2f79b84627f6" style="width:16.5pt;height:18pt;mso-wrap-style:square;mso-position-horizontal-relative:page;mso-position-vertical-relative:page" o:ole="">
            <v:imagedata r:id="rId39" o:title="eqId0f4fc871ea834d51964c2f79b84627f6"/>
          </v:shape>
          <o:OLEObject Type="Embed" ProgID="Equation.DSMT4" ShapeID="对象 78" DrawAspect="Content" ObjectID="_1661532635" r:id="rId40"/>
        </w:object>
      </w:r>
      <w:r>
        <w:rPr>
          <w:rFonts w:ascii="宋体" w:hAnsi="宋体" w:cs="宋体"/>
          <w:bCs/>
        </w:rPr>
        <w:t>和电压表</w:t>
      </w:r>
      <w:r>
        <w:rPr>
          <w:bCs/>
        </w:rPr>
        <w:object w:dxaOrig="263" w:dyaOrig="275">
          <v:shape id="对象 79" o:spid="_x0000_i1034" type="#_x0000_t75" alt="eqId3923f45ccfb64ab4883348fde5ca1847" style="width:13.5pt;height:13.5pt;mso-wrap-style:square;mso-position-horizontal-relative:page;mso-position-vertical-relative:page" o:ole="">
            <v:imagedata r:id="rId41" o:title="eqId3923f45ccfb64ab4883348fde5ca1847"/>
          </v:shape>
          <o:OLEObject Type="Embed" ProgID="Equation.DSMT4" ShapeID="对象 79" DrawAspect="Content" ObjectID="_1661532636" r:id="rId42"/>
        </w:object>
      </w:r>
      <w:r>
        <w:rPr>
          <w:rFonts w:ascii="宋体" w:hAnsi="宋体" w:cs="宋体"/>
          <w:bCs/>
        </w:rPr>
        <w:t>的示数及时</w:t>
      </w:r>
      <w:r>
        <w:rPr>
          <w:bCs/>
        </w:rPr>
        <w:object w:dxaOrig="360" w:dyaOrig="360">
          <v:shape id="对象 80" o:spid="_x0000_i1035" type="#_x0000_t75" alt="eqId71caa5d9df3f4e40a444760864ea7b1f" style="width:18pt;height:18pt;mso-wrap-style:square;mso-position-horizontal-relative:page;mso-position-vertical-relative:page" o:ole="">
            <v:imagedata r:id="rId28" o:title="eqId71caa5d9df3f4e40a444760864ea7b1f"/>
          </v:shape>
          <o:OLEObject Type="Embed" ProgID="Equation.DSMT4" ShapeID="对象 80" DrawAspect="Content" ObjectID="_1661532637" r:id="rId43"/>
        </w:object>
      </w:r>
      <w:r>
        <w:rPr>
          <w:rFonts w:ascii="宋体" w:hAnsi="宋体" w:cs="宋体"/>
          <w:bCs/>
        </w:rPr>
        <w:t>的值．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96" w:dyaOrig="262">
          <v:shape id="对象 81" o:spid="_x0000_i1036" type="#_x0000_t75" alt="eqIdc052ddfbd4524f67a79e0e77c2e5656a" style="width:9.75pt;height:12.75pt;mso-wrap-style:square;mso-position-horizontal-relative:page;mso-position-vertical-relative:page" o:ole="">
            <v:imagedata r:id="rId44" o:title="eqIdc052ddfbd4524f67a79e0e77c2e5656a"/>
          </v:shape>
          <o:OLEObject Type="Embed" ProgID="Equation.DSMT4" ShapeID="对象 81" DrawAspect="Content" ObjectID="_1661532638" r:id="rId45"/>
        </w:object>
      </w:r>
      <w:r>
        <w:rPr>
          <w:rFonts w:ascii="宋体" w:hAnsi="宋体" w:cs="宋体"/>
          <w:bCs/>
        </w:rPr>
        <w:t>）当滑片</w:t>
      </w:r>
      <w:r>
        <w:rPr>
          <w:bCs/>
        </w:rPr>
        <w:object w:dxaOrig="225" w:dyaOrig="238">
          <v:shape id="对象 82" o:spid="_x0000_i1037" type="#_x0000_t75" alt="eqIdd7be5abad1e34f6db17a56660de8d54f" style="width:11.25pt;height:12pt;mso-wrap-style:square;mso-position-horizontal-relative:page;mso-position-vertical-relative:page" o:ole="">
            <v:imagedata r:id="rId46" o:title="eqIdbedf755e0fdb4d078d6859360706b163"/>
          </v:shape>
          <o:OLEObject Type="Embed" ProgID="Equation.DSMT4" ShapeID="对象 82" DrawAspect="Content" ObjectID="_1661532639" r:id="rId47"/>
        </w:object>
      </w:r>
      <w:r>
        <w:rPr>
          <w:rFonts w:ascii="宋体" w:hAnsi="宋体" w:cs="宋体"/>
          <w:bCs/>
        </w:rPr>
        <w:t>移到</w:t>
      </w:r>
      <w:r>
        <w:rPr>
          <w:bCs/>
        </w:rPr>
        <w:object w:dxaOrig="200" w:dyaOrig="213">
          <v:shape id="对象 83" o:spid="_x0000_i1038" type="#_x0000_t75" alt="eqId70a27b6ddf6b478285353abb3b1f3741" style="width:9.75pt;height:10.5pt;mso-wrap-style:square;mso-position-horizontal-relative:page;mso-position-vertical-relative:page" o:ole="">
            <v:imagedata r:id="rId48" o:title="eqId70a27b6ddf6b478285353abb3b1f3741"/>
          </v:shape>
          <o:OLEObject Type="Embed" ProgID="Equation.DSMT4" ShapeID="对象 83" DrawAspect="Content" ObjectID="_1661532640" r:id="rId49"/>
        </w:object>
      </w:r>
      <w:r>
        <w:rPr>
          <w:rFonts w:ascii="宋体" w:hAnsi="宋体" w:cs="宋体"/>
          <w:bCs/>
        </w:rPr>
        <w:t>点，同时闭合电键</w:t>
      </w:r>
      <w:r>
        <w:rPr>
          <w:bCs/>
        </w:rPr>
        <w:object w:dxaOrig="263" w:dyaOrig="360">
          <v:shape id="对象 84" o:spid="_x0000_i1039" type="#_x0000_t75" alt="eqId9859c6b1225a4b81a4281324751977bb" style="width:13.5pt;height:18pt;mso-wrap-style:square;mso-position-horizontal-relative:page;mso-position-vertical-relative:page" o:ole="">
            <v:imagedata r:id="rId33" o:title="eqId9859c6b1225a4b81a4281324751977bb"/>
          </v:shape>
          <o:OLEObject Type="Embed" ProgID="Equation.DSMT4" ShapeID="对象 84" DrawAspect="Content" ObjectID="_1661532641" r:id="rId50"/>
        </w:object>
      </w:r>
      <w:r>
        <w:rPr>
          <w:rFonts w:ascii="宋体" w:hAnsi="宋体" w:cs="宋体"/>
          <w:bCs/>
        </w:rPr>
        <w:t>、</w:t>
      </w:r>
      <w:r>
        <w:rPr>
          <w:bCs/>
        </w:rPr>
        <w:object w:dxaOrig="240" w:dyaOrig="315">
          <v:shape id="对象 85" o:spid="_x0000_i1040" type="#_x0000_t75" alt="eqId2095b41522154b5a9eddc5fa1d16ee5f" style="width:12pt;height:15.75pt;mso-wrap-style:square;mso-position-horizontal-relative:page;mso-position-vertical-relative:page" o:ole="">
            <v:imagedata r:id="rId51" o:title="eqId2095b41522154b5a9eddc5fa1d16ee5f"/>
          </v:shape>
          <o:OLEObject Type="Embed" ProgID="Equation.DSMT4" ShapeID="对象 85" DrawAspect="Content" ObjectID="_1661532642" r:id="rId52"/>
        </w:object>
      </w:r>
      <w:r>
        <w:rPr>
          <w:rFonts w:ascii="宋体" w:hAnsi="宋体" w:cs="宋体"/>
          <w:bCs/>
        </w:rPr>
        <w:t>，此时电流表</w:t>
      </w:r>
      <w:r>
        <w:rPr>
          <w:bCs/>
        </w:rPr>
        <w:object w:dxaOrig="326" w:dyaOrig="367">
          <v:shape id="对象 86" o:spid="_x0000_i1041" type="#_x0000_t75" alt="eqId0f4fc871ea834d51964c2f79b84627f6" style="width:16.5pt;height:18pt;mso-wrap-style:square;mso-position-horizontal-relative:page;mso-position-vertical-relative:page" o:ole="">
            <v:imagedata r:id="rId39" o:title="eqId0f4fc871ea834d51964c2f79b84627f6"/>
          </v:shape>
          <o:OLEObject Type="Embed" ProgID="Equation.DSMT4" ShapeID="对象 86" DrawAspect="Content" ObjectID="_1661532643" r:id="rId53"/>
        </w:object>
      </w:r>
      <w:r>
        <w:rPr>
          <w:rFonts w:ascii="宋体" w:hAnsi="宋体" w:cs="宋体"/>
          <w:bCs/>
        </w:rPr>
        <w:t>、</w:t>
      </w:r>
      <w:r>
        <w:rPr>
          <w:bCs/>
        </w:rPr>
        <w:object w:dxaOrig="260" w:dyaOrig="260">
          <v:shape id="对象 87" o:spid="_x0000_i1042" type="#_x0000_t75" alt="eqId4cdff09d908043d88c9fba895e94a5ae" style="width:12.75pt;height:12.75pt;mso-wrap-style:square;mso-position-horizontal-relative:page;mso-position-vertical-relative:page" o:ole="">
            <v:imagedata r:id="rId35" o:title="eqId4cdff09d908043d88c9fba895e94a5ae"/>
          </v:shape>
          <o:OLEObject Type="Embed" ProgID="Equation.DSMT4" ShapeID="对象 87" DrawAspect="Content" ObjectID="_1661532644" r:id="rId54"/>
        </w:object>
      </w:r>
      <w:r>
        <w:rPr>
          <w:rFonts w:ascii="宋体" w:hAnsi="宋体" w:cs="宋体"/>
          <w:bCs/>
        </w:rPr>
        <w:t>的电压表</w:t>
      </w:r>
      <w:r>
        <w:rPr>
          <w:bCs/>
        </w:rPr>
        <w:object w:dxaOrig="263" w:dyaOrig="275">
          <v:shape id="对象 88" o:spid="_x0000_i1043" type="#_x0000_t75" alt="eqId3923f45ccfb64ab4883348fde5ca1847" style="width:13.5pt;height:13.5pt;mso-wrap-style:square;mso-position-horizontal-relative:page;mso-position-vertical-relative:page" o:ole="">
            <v:imagedata r:id="rId41" o:title="eqId3923f45ccfb64ab4883348fde5ca1847"/>
          </v:shape>
          <o:OLEObject Type="Embed" ProgID="Equation.DSMT4" ShapeID="对象 88" DrawAspect="Content" ObjectID="_1661532645" r:id="rId55"/>
        </w:object>
      </w:r>
      <w:r>
        <w:rPr>
          <w:rFonts w:ascii="宋体" w:hAnsi="宋体" w:cs="宋体"/>
          <w:bCs/>
        </w:rPr>
        <w:t>的示数各为多少？</w:t>
      </w:r>
    </w:p>
    <w:p w:rsidR="00FA5FE2" w:rsidRDefault="00FA5FE2" w:rsidP="00FA5FE2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85" w:dyaOrig="284">
          <v:shape id="对象 89" o:spid="_x0000_i1044" type="#_x0000_t75" alt="eqId8898c1dc81824f3098bbeae74e8f11fd" style="width:9pt;height:14.25pt;mso-wrap-style:square;mso-position-horizontal-relative:page;mso-position-vertical-relative:page" o:ole="">
            <v:imagedata r:id="rId56" o:title="eqId8898c1dc81824f3098bbeae74e8f11fd"/>
          </v:shape>
          <o:OLEObject Type="Embed" ProgID="Equation.DSMT4" ShapeID="对象 89" DrawAspect="Content" ObjectID="_1661532646" r:id="rId57"/>
        </w:object>
      </w:r>
      <w:r>
        <w:rPr>
          <w:rFonts w:ascii="宋体" w:hAnsi="宋体" w:cs="宋体"/>
          <w:bCs/>
        </w:rPr>
        <w:t>）当电键</w:t>
      </w:r>
      <w:r>
        <w:rPr>
          <w:bCs/>
        </w:rPr>
        <w:object w:dxaOrig="263" w:dyaOrig="360">
          <v:shape id="对象 90" o:spid="_x0000_i1045" type="#_x0000_t75" alt="eqId9859c6b1225a4b81a4281324751977bb" style="width:13.5pt;height:18pt;mso-wrap-style:square;mso-position-horizontal-relative:page;mso-position-vertical-relative:page" o:ole="">
            <v:imagedata r:id="rId33" o:title="eqId9859c6b1225a4b81a4281324751977bb"/>
          </v:shape>
          <o:OLEObject Type="Embed" ProgID="Equation.DSMT4" ShapeID="对象 90" DrawAspect="Content" ObjectID="_1661532647" r:id="rId58"/>
        </w:object>
      </w:r>
      <w:r>
        <w:rPr>
          <w:rFonts w:ascii="宋体" w:hAnsi="宋体" w:cs="宋体"/>
          <w:bCs/>
        </w:rPr>
        <w:t>、</w:t>
      </w:r>
      <w:r>
        <w:rPr>
          <w:bCs/>
        </w:rPr>
        <w:object w:dxaOrig="240" w:dyaOrig="315">
          <v:shape id="对象 91" o:spid="_x0000_i1046" type="#_x0000_t75" alt="eqId2095b41522154b5a9eddc5fa1d16ee5f" style="width:12pt;height:15.75pt;mso-wrap-style:square;mso-position-horizontal-relative:page;mso-position-vertical-relative:page" o:ole="">
            <v:imagedata r:id="rId51" o:title="eqId2095b41522154b5a9eddc5fa1d16ee5f"/>
          </v:shape>
          <o:OLEObject Type="Embed" ProgID="Equation.DSMT4" ShapeID="对象 91" DrawAspect="Content" ObjectID="_1661532648" r:id="rId59"/>
        </w:object>
      </w:r>
      <w:r>
        <w:rPr>
          <w:rFonts w:ascii="宋体" w:hAnsi="宋体" w:cs="宋体"/>
          <w:bCs/>
        </w:rPr>
        <w:t>均闭合时，电流表</w:t>
      </w:r>
      <w:r>
        <w:rPr>
          <w:bCs/>
        </w:rPr>
        <w:object w:dxaOrig="326" w:dyaOrig="367">
          <v:shape id="对象 92" o:spid="_x0000_i1047" type="#_x0000_t75" alt="eqId0f4fc871ea834d51964c2f79b84627f6" style="width:16.5pt;height:18pt;mso-wrap-style:square;mso-position-horizontal-relative:page;mso-position-vertical-relative:page" o:ole="">
            <v:imagedata r:id="rId39" o:title="eqId0f4fc871ea834d51964c2f79b84627f6"/>
          </v:shape>
          <o:OLEObject Type="Embed" ProgID="Equation.DSMT4" ShapeID="对象 92" DrawAspect="Content" ObjectID="_1661532649" r:id="rId60"/>
        </w:object>
      </w:r>
      <w:r>
        <w:rPr>
          <w:rFonts w:ascii="宋体" w:hAnsi="宋体" w:cs="宋体"/>
          <w:bCs/>
        </w:rPr>
        <w:t>示数为</w:t>
      </w:r>
      <w:r>
        <w:rPr>
          <w:bCs/>
        </w:rPr>
        <w:object w:dxaOrig="142" w:dyaOrig="262">
          <v:shape id="对象 93" o:spid="_x0000_i1048" type="#_x0000_t75" alt="eqIdf1bd69290a464f71ac73b93c51985105" style="width:6.75pt;height:12.75pt;mso-wrap-style:square;mso-position-horizontal-relative:page;mso-position-vertical-relative:page" o:ole="">
            <v:imagedata r:id="rId31" o:title="eqIdf1bd69290a464f71ac73b93c51985105"/>
          </v:shape>
          <o:OLEObject Type="Embed" ProgID="Equation.DSMT4" ShapeID="对象 93" DrawAspect="Content" ObjectID="_1661532650" r:id="rId61"/>
        </w:object>
      </w:r>
      <w:r>
        <w:rPr>
          <w:rFonts w:ascii="宋体" w:hAnsi="宋体" w:cs="宋体"/>
          <w:bCs/>
        </w:rPr>
        <w:t>安，求电流表</w:t>
      </w:r>
      <w:r>
        <w:rPr>
          <w:bCs/>
        </w:rPr>
        <w:object w:dxaOrig="260" w:dyaOrig="260">
          <v:shape id="对象 94" o:spid="_x0000_i1049" type="#_x0000_t75" alt="eqId4cdff09d908043d88c9fba895e94a5ae" style="width:12.75pt;height:12.75pt;mso-wrap-style:square;mso-position-horizontal-relative:page;mso-position-vertical-relative:page" o:ole="">
            <v:imagedata r:id="rId35" o:title="eqId4cdff09d908043d88c9fba895e94a5ae"/>
          </v:shape>
          <o:OLEObject Type="Embed" ProgID="Equation.DSMT4" ShapeID="对象 94" DrawAspect="Content" ObjectID="_1661532651" r:id="rId62"/>
        </w:object>
      </w:r>
      <w:r>
        <w:rPr>
          <w:rFonts w:ascii="宋体" w:hAnsi="宋体" w:cs="宋体"/>
          <w:bCs/>
        </w:rPr>
        <w:t>、电压表</w:t>
      </w:r>
      <w:r>
        <w:rPr>
          <w:bCs/>
        </w:rPr>
        <w:object w:dxaOrig="263" w:dyaOrig="275">
          <v:shape id="对象 95" o:spid="_x0000_i1050" type="#_x0000_t75" alt="eqId3923f45ccfb64ab4883348fde5ca1847" style="width:13.5pt;height:13.5pt;mso-wrap-style:square;mso-position-horizontal-relative:page;mso-position-vertical-relative:page" o:ole="">
            <v:imagedata r:id="rId41" o:title="eqId3923f45ccfb64ab4883348fde5ca1847"/>
          </v:shape>
          <o:OLEObject Type="Embed" ProgID="Equation.DSMT4" ShapeID="对象 95" DrawAspect="Content" ObjectID="_1661532652" r:id="rId63"/>
        </w:object>
      </w:r>
      <w:r>
        <w:rPr>
          <w:rFonts w:ascii="宋体" w:hAnsi="宋体" w:cs="宋体"/>
          <w:bCs/>
        </w:rPr>
        <w:t>的示数及</w:t>
      </w:r>
      <w:r>
        <w:rPr>
          <w:bCs/>
        </w:rPr>
        <w:object w:dxaOrig="360" w:dyaOrig="360">
          <v:shape id="对象 96" o:spid="_x0000_i1051" type="#_x0000_t75" alt="eqId71caa5d9df3f4e40a444760864ea7b1f" style="width:18pt;height:18pt;mso-wrap-style:square;mso-position-horizontal-relative:page;mso-position-vertical-relative:page" o:ole="">
            <v:imagedata r:id="rId28" o:title="eqId71caa5d9df3f4e40a444760864ea7b1f"/>
          </v:shape>
          <o:OLEObject Type="Embed" ProgID="Equation.DSMT4" ShapeID="对象 96" DrawAspect="Content" ObjectID="_1661532653" r:id="rId64"/>
        </w:object>
      </w:r>
      <w:r>
        <w:rPr>
          <w:rFonts w:ascii="宋体" w:hAnsi="宋体" w:cs="宋体"/>
          <w:bCs/>
        </w:rPr>
        <w:t>的值．</w:t>
      </w:r>
    </w:p>
    <w:p w:rsidR="00FA5FE2" w:rsidRDefault="00FA5FE2" w:rsidP="00FA5FE2">
      <w:pPr>
        <w:spacing w:line="360" w:lineRule="auto"/>
        <w:rPr>
          <w:rFonts w:hint="eastAsia"/>
          <w:bCs/>
          <w:color w:val="FF0000"/>
        </w:rPr>
      </w:pPr>
    </w:p>
    <w:p w:rsidR="00CA1B7E" w:rsidRPr="00FA5FE2" w:rsidRDefault="00CA1B7E"/>
    <w:sectPr w:rsidR="00CA1B7E" w:rsidRPr="00FA5FE2" w:rsidSect="00365F4E">
      <w:headerReference w:type="default" r:id="rId65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FB6" w:rsidRDefault="00960FB6" w:rsidP="00741509">
      <w:r>
        <w:separator/>
      </w:r>
    </w:p>
  </w:endnote>
  <w:endnote w:type="continuationSeparator" w:id="0">
    <w:p w:rsidR="00960FB6" w:rsidRDefault="00960FB6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FB6" w:rsidRDefault="00960FB6" w:rsidP="00741509">
      <w:r>
        <w:separator/>
      </w:r>
    </w:p>
  </w:footnote>
  <w:footnote w:type="continuationSeparator" w:id="0">
    <w:p w:rsidR="00960FB6" w:rsidRDefault="00960FB6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BF8C42DD"/>
    <w:multiLevelType w:val="singleLevel"/>
    <w:tmpl w:val="BF8C42D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219DBCE1"/>
    <w:multiLevelType w:val="singleLevel"/>
    <w:tmpl w:val="219DBCE1"/>
    <w:lvl w:ilvl="0">
      <w:start w:val="12"/>
      <w:numFmt w:val="decimal"/>
      <w:suff w:val="space"/>
      <w:lvlText w:val="%1."/>
      <w:lvlJc w:val="left"/>
    </w:lvl>
  </w:abstractNum>
  <w:abstractNum w:abstractNumId="5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7">
    <w:nsid w:val="34B81697"/>
    <w:multiLevelType w:val="singleLevel"/>
    <w:tmpl w:val="34B81697"/>
    <w:lvl w:ilvl="0">
      <w:start w:val="1"/>
      <w:numFmt w:val="decimal"/>
      <w:suff w:val="space"/>
      <w:lvlText w:val="%1."/>
      <w:lvlJc w:val="left"/>
    </w:lvl>
  </w:abstractNum>
  <w:abstractNum w:abstractNumId="8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9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0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6"/>
  </w:num>
  <w:num w:numId="5">
    <w:abstractNumId w:val="9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5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2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365F4E"/>
    <w:rsid w:val="005E6F9B"/>
    <w:rsid w:val="00740C8E"/>
    <w:rsid w:val="00741509"/>
    <w:rsid w:val="0085457D"/>
    <w:rsid w:val="00960FB6"/>
    <w:rsid w:val="00C64D3F"/>
    <w:rsid w:val="00CA1B7E"/>
    <w:rsid w:val="00FA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wmf"/><Relationship Id="rId39" Type="http://schemas.openxmlformats.org/officeDocument/2006/relationships/image" Target="media/image24.wmf"/><Relationship Id="rId21" Type="http://schemas.openxmlformats.org/officeDocument/2006/relationships/image" Target="media/image14.png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oleObject" Target="embeddings/oleObject13.bin"/><Relationship Id="rId50" Type="http://schemas.openxmlformats.org/officeDocument/2006/relationships/oleObject" Target="embeddings/oleObject15.bin"/><Relationship Id="rId55" Type="http://schemas.openxmlformats.org/officeDocument/2006/relationships/oleObject" Target="embeddings/oleObject19.bin"/><Relationship Id="rId63" Type="http://schemas.openxmlformats.org/officeDocument/2006/relationships/oleObject" Target="embeddings/oleObject26.bin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wmf"/><Relationship Id="rId32" Type="http://schemas.openxmlformats.org/officeDocument/2006/relationships/oleObject" Target="embeddings/oleObject5.bin"/><Relationship Id="rId37" Type="http://schemas.openxmlformats.org/officeDocument/2006/relationships/image" Target="media/image23.wmf"/><Relationship Id="rId40" Type="http://schemas.openxmlformats.org/officeDocument/2006/relationships/oleObject" Target="embeddings/oleObject9.bin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7.bin"/><Relationship Id="rId58" Type="http://schemas.openxmlformats.org/officeDocument/2006/relationships/oleObject" Target="embeddings/oleObject21.bin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28" Type="http://schemas.openxmlformats.org/officeDocument/2006/relationships/image" Target="media/image18.wmf"/><Relationship Id="rId36" Type="http://schemas.openxmlformats.org/officeDocument/2006/relationships/oleObject" Target="embeddings/oleObject7.bin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20.bin"/><Relationship Id="rId61" Type="http://schemas.openxmlformats.org/officeDocument/2006/relationships/oleObject" Target="embeddings/oleObject24.bin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0.wmf"/><Relationship Id="rId44" Type="http://schemas.openxmlformats.org/officeDocument/2006/relationships/image" Target="media/image26.wmf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3.bin"/><Relationship Id="rId6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oleObject" Target="embeddings/oleObject3.bin"/><Relationship Id="rId30" Type="http://schemas.openxmlformats.org/officeDocument/2006/relationships/image" Target="media/image19.png"/><Relationship Id="rId35" Type="http://schemas.openxmlformats.org/officeDocument/2006/relationships/image" Target="media/image22.wmf"/><Relationship Id="rId43" Type="http://schemas.openxmlformats.org/officeDocument/2006/relationships/oleObject" Target="embeddings/oleObject11.bin"/><Relationship Id="rId48" Type="http://schemas.openxmlformats.org/officeDocument/2006/relationships/image" Target="media/image28.wmf"/><Relationship Id="rId56" Type="http://schemas.openxmlformats.org/officeDocument/2006/relationships/image" Target="media/image30.wmf"/><Relationship Id="rId64" Type="http://schemas.openxmlformats.org/officeDocument/2006/relationships/oleObject" Target="embeddings/oleObject27.bin"/><Relationship Id="rId8" Type="http://schemas.openxmlformats.org/officeDocument/2006/relationships/image" Target="media/image1.png"/><Relationship Id="rId51" Type="http://schemas.openxmlformats.org/officeDocument/2006/relationships/image" Target="media/image29.wmf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2.bin"/><Relationship Id="rId33" Type="http://schemas.openxmlformats.org/officeDocument/2006/relationships/image" Target="media/image21.wmf"/><Relationship Id="rId38" Type="http://schemas.openxmlformats.org/officeDocument/2006/relationships/oleObject" Target="embeddings/oleObject8.bin"/><Relationship Id="rId46" Type="http://schemas.openxmlformats.org/officeDocument/2006/relationships/image" Target="media/image27.wmf"/><Relationship Id="rId59" Type="http://schemas.openxmlformats.org/officeDocument/2006/relationships/oleObject" Target="embeddings/oleObject22.bin"/><Relationship Id="rId67" Type="http://schemas.openxmlformats.org/officeDocument/2006/relationships/theme" Target="theme/theme1.xml"/><Relationship Id="rId20" Type="http://schemas.openxmlformats.org/officeDocument/2006/relationships/image" Target="media/image13.png"/><Relationship Id="rId41" Type="http://schemas.openxmlformats.org/officeDocument/2006/relationships/image" Target="media/image25.wmf"/><Relationship Id="rId54" Type="http://schemas.openxmlformats.org/officeDocument/2006/relationships/oleObject" Target="embeddings/oleObject18.bin"/><Relationship Id="rId62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370</Words>
  <Characters>2110</Characters>
  <Application>Microsoft Office Word</Application>
  <DocSecurity>0</DocSecurity>
  <Lines>17</Lines>
  <Paragraphs>4</Paragraphs>
  <ScaleCrop>false</ScaleCrop>
  <Company>China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2020-09-13T12:04:00Z</dcterms:created>
  <dcterms:modified xsi:type="dcterms:W3CDTF">2020-09-13T12:04:00Z</dcterms:modified>
</cp:coreProperties>
</file>