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024" w:rsidRPr="00746024" w:rsidRDefault="00746024" w:rsidP="00746024">
      <w:pPr>
        <w:spacing w:line="360" w:lineRule="auto"/>
        <w:ind w:firstLineChars="200" w:firstLine="643"/>
        <w:jc w:val="center"/>
        <w:rPr>
          <w:rFonts w:ascii="宋体" w:eastAsia="宋体" w:hAnsi="宋体"/>
          <w:b/>
          <w:color w:val="00B050"/>
          <w:sz w:val="32"/>
          <w:szCs w:val="21"/>
        </w:rPr>
      </w:pPr>
      <w:bookmarkStart w:id="0" w:name="_GoBack"/>
      <w:r w:rsidRPr="00746024">
        <w:rPr>
          <w:rFonts w:ascii="宋体" w:eastAsia="宋体" w:hAnsi="宋体" w:hint="eastAsia"/>
          <w:b/>
          <w:noProof/>
          <w:color w:val="00B050"/>
          <w:sz w:val="32"/>
          <w:szCs w:val="21"/>
        </w:rPr>
        <w:drawing>
          <wp:anchor distT="0" distB="0" distL="114300" distR="114300" simplePos="0" relativeHeight="251659264" behindDoc="0" locked="0" layoutInCell="1" allowOverlap="1" wp14:anchorId="6C1DAD84" wp14:editId="49968FC6">
            <wp:simplePos x="0" y="0"/>
            <wp:positionH relativeFrom="page">
              <wp:posOffset>11518900</wp:posOffset>
            </wp:positionH>
            <wp:positionV relativeFrom="topMargin">
              <wp:posOffset>12052300</wp:posOffset>
            </wp:positionV>
            <wp:extent cx="381000" cy="431800"/>
            <wp:effectExtent l="0" t="0" r="0" b="0"/>
            <wp:wrapNone/>
            <wp:docPr id="100040" name="图片 100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8432206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46024">
        <w:rPr>
          <w:rFonts w:ascii="宋体" w:eastAsia="宋体" w:hAnsi="宋体" w:hint="eastAsia"/>
          <w:b/>
          <w:color w:val="00B050"/>
          <w:sz w:val="32"/>
          <w:szCs w:val="21"/>
        </w:rPr>
        <w:t>知识点</w:t>
      </w:r>
      <w:r w:rsidRPr="00746024">
        <w:rPr>
          <w:rFonts w:ascii="宋体" w:eastAsia="宋体" w:hAnsi="宋体"/>
          <w:b/>
          <w:color w:val="00B050"/>
          <w:sz w:val="32"/>
          <w:szCs w:val="21"/>
        </w:rPr>
        <w:t>9.1</w:t>
      </w:r>
      <w:r w:rsidRPr="00746024">
        <w:rPr>
          <w:rFonts w:ascii="宋体" w:eastAsia="宋体" w:hAnsi="宋体" w:hint="eastAsia"/>
          <w:b/>
          <w:color w:val="00B050"/>
          <w:sz w:val="32"/>
          <w:szCs w:val="21"/>
        </w:rPr>
        <w:t xml:space="preserve"> </w:t>
      </w:r>
      <w:r w:rsidRPr="00746024">
        <w:rPr>
          <w:rFonts w:ascii="宋体" w:eastAsia="宋体" w:hAnsi="宋体" w:hint="eastAsia"/>
          <w:b/>
          <w:color w:val="00B050"/>
          <w:sz w:val="32"/>
          <w:szCs w:val="21"/>
        </w:rPr>
        <w:t>压强</w:t>
      </w:r>
    </w:p>
    <w:bookmarkEnd w:id="0"/>
    <w:p w:rsidR="00746024" w:rsidRPr="00747CA9" w:rsidRDefault="00746024" w:rsidP="00746024">
      <w:pPr>
        <w:spacing w:line="360" w:lineRule="auto"/>
        <w:ind w:firstLineChars="200" w:firstLine="422"/>
        <w:rPr>
          <w:rFonts w:ascii="宋体" w:eastAsia="宋体" w:hAnsi="宋体"/>
          <w:b/>
          <w:szCs w:val="21"/>
        </w:rPr>
      </w:pPr>
      <w:r w:rsidRPr="00747CA9">
        <w:rPr>
          <w:rFonts w:ascii="宋体" w:eastAsia="宋体" w:hAnsi="宋体" w:hint="eastAsia"/>
          <w:b/>
          <w:szCs w:val="21"/>
          <w:highlight w:val="green"/>
        </w:rPr>
        <w:t>一、压强知识结构导图</w:t>
      </w:r>
    </w:p>
    <w:p w:rsidR="00746024" w:rsidRPr="00747CA9" w:rsidRDefault="00746024" w:rsidP="00746024">
      <w:pPr>
        <w:spacing w:line="360" w:lineRule="auto"/>
        <w:ind w:firstLineChars="200" w:firstLine="420"/>
        <w:rPr>
          <w:rFonts w:ascii="宋体" w:eastAsia="宋体" w:hAnsi="宋体"/>
          <w:b/>
          <w:szCs w:val="21"/>
        </w:rPr>
      </w:pPr>
      <w:r w:rsidRPr="00747CA9">
        <w:rPr>
          <w:rFonts w:ascii="宋体" w:eastAsia="宋体" w:hAnsi="宋体" w:hint="eastAsia"/>
          <w:noProof/>
          <w:szCs w:val="21"/>
          <w:shd w:val="clear" w:color="000000" w:fill="FFFFFF"/>
        </w:rPr>
        <w:drawing>
          <wp:inline distT="0" distB="0" distL="114300" distR="114300" wp14:anchorId="04E8ED07" wp14:editId="76D9C71C">
            <wp:extent cx="5615940" cy="6266804"/>
            <wp:effectExtent l="171450" t="95250" r="99060" b="172720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343916" name="图片 3" descr="第一节  压强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0297" cy="6271665"/>
                    </a:xfrm>
                    <a:prstGeom prst="roundRect">
                      <a:avLst>
                        <a:gd name="adj" fmla="val 11111"/>
                      </a:avLst>
                    </a:prstGeom>
                    <a:ln w="190500" cap="rnd">
                      <a:solidFill>
                        <a:srgbClr val="C8C6BD"/>
                      </a:solidFill>
                    </a:ln>
                    <a:effectLst>
                      <a:outerShdw blurRad="101600" dist="50800" dir="72000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FFFFFF"/>
                      </a:extrusionClr>
                    </a:sp3d>
                  </pic:spPr>
                </pic:pic>
              </a:graphicData>
            </a:graphic>
          </wp:inline>
        </w:drawing>
      </w:r>
    </w:p>
    <w:p w:rsidR="00746024" w:rsidRPr="00747CA9" w:rsidRDefault="00746024" w:rsidP="00746024">
      <w:pPr>
        <w:spacing w:line="360" w:lineRule="auto"/>
        <w:ind w:firstLineChars="200" w:firstLine="422"/>
        <w:rPr>
          <w:rFonts w:ascii="宋体" w:eastAsia="宋体" w:hAnsi="宋体"/>
          <w:b/>
          <w:szCs w:val="21"/>
        </w:rPr>
      </w:pPr>
      <w:r w:rsidRPr="00747CA9">
        <w:rPr>
          <w:rFonts w:ascii="宋体" w:eastAsia="宋体" w:hAnsi="宋体" w:hint="eastAsia"/>
          <w:b/>
          <w:szCs w:val="21"/>
          <w:highlight w:val="green"/>
        </w:rPr>
        <w:t>二、知识点巩固</w:t>
      </w:r>
    </w:p>
    <w:p w:rsidR="00746024" w:rsidRPr="00603D24" w:rsidRDefault="00746024" w:rsidP="00746024">
      <w:pPr>
        <w:spacing w:line="360" w:lineRule="auto"/>
        <w:ind w:firstLine="200"/>
        <w:jc w:val="left"/>
        <w:rPr>
          <w:rFonts w:ascii="宋体" w:eastAsia="宋体" w:hAnsi="宋体" w:cs="Times New Roman"/>
          <w:b/>
          <w:szCs w:val="21"/>
        </w:rPr>
      </w:pPr>
      <w:r w:rsidRPr="00603D24">
        <w:rPr>
          <w:rFonts w:ascii="宋体" w:eastAsia="宋体" w:hAnsi="宋体" w:cs="Times New Roman"/>
          <w:b/>
          <w:szCs w:val="21"/>
        </w:rPr>
        <w:t>㈠压力</w:t>
      </w:r>
    </w:p>
    <w:p w:rsidR="00746024" w:rsidRPr="00603D24" w:rsidRDefault="00746024" w:rsidP="00746024">
      <w:pPr>
        <w:spacing w:line="360" w:lineRule="auto"/>
        <w:ind w:firstLine="200"/>
        <w:jc w:val="left"/>
        <w:rPr>
          <w:rFonts w:ascii="宋体" w:eastAsia="宋体" w:hAnsi="宋体" w:cs="Times New Roman"/>
          <w:szCs w:val="21"/>
        </w:rPr>
      </w:pPr>
      <w:r w:rsidRPr="00603D24">
        <w:rPr>
          <w:rFonts w:ascii="宋体" w:eastAsia="宋体" w:hAnsi="宋体" w:cs="Times New Roman"/>
          <w:szCs w:val="21"/>
        </w:rPr>
        <w:t>1、定义：</w:t>
      </w:r>
      <w:r w:rsidRPr="00603D24">
        <w:rPr>
          <w:rFonts w:ascii="宋体" w:eastAsia="宋体" w:hAnsi="宋体" w:cs="Times New Roman"/>
          <w:b/>
          <w:szCs w:val="21"/>
          <w:u w:val="single"/>
        </w:rPr>
        <w:t>垂直</w:t>
      </w:r>
      <w:r w:rsidRPr="00603D24">
        <w:rPr>
          <w:rFonts w:ascii="宋体" w:eastAsia="宋体" w:hAnsi="宋体" w:cs="Times New Roman"/>
          <w:szCs w:val="21"/>
        </w:rPr>
        <w:t>压在物体表面的力叫压力。   2、方向：</w:t>
      </w:r>
      <w:r w:rsidRPr="00603D24">
        <w:rPr>
          <w:rFonts w:ascii="宋体" w:eastAsia="宋体" w:hAnsi="宋体" w:cs="Times New Roman"/>
          <w:b/>
          <w:szCs w:val="21"/>
          <w:u w:val="single"/>
        </w:rPr>
        <w:t>垂直于受力面</w:t>
      </w:r>
    </w:p>
    <w:p w:rsidR="00746024" w:rsidRPr="00603D24" w:rsidRDefault="00746024" w:rsidP="00746024">
      <w:pPr>
        <w:spacing w:line="360" w:lineRule="auto"/>
        <w:ind w:firstLine="200"/>
        <w:jc w:val="left"/>
        <w:rPr>
          <w:rFonts w:ascii="宋体" w:eastAsia="宋体" w:hAnsi="宋体" w:cs="Times New Roman"/>
          <w:szCs w:val="21"/>
        </w:rPr>
      </w:pPr>
      <w:r w:rsidRPr="00603D24">
        <w:rPr>
          <w:rFonts w:ascii="宋体" w:eastAsia="宋体" w:hAnsi="宋体" w:cs="Times New Roman"/>
          <w:szCs w:val="21"/>
        </w:rPr>
        <w:t>3、作用点：</w:t>
      </w:r>
      <w:r w:rsidRPr="00603D24">
        <w:rPr>
          <w:rFonts w:ascii="宋体" w:eastAsia="宋体" w:hAnsi="宋体" w:cs="Times New Roman"/>
          <w:b/>
          <w:szCs w:val="21"/>
          <w:u w:val="single"/>
        </w:rPr>
        <w:t>作用在受力面上</w:t>
      </w:r>
      <w:r w:rsidRPr="00603D24">
        <w:rPr>
          <w:rFonts w:ascii="宋体" w:eastAsia="宋体" w:hAnsi="宋体" w:cs="Times New Roman"/>
          <w:szCs w:val="21"/>
        </w:rPr>
        <w:t xml:space="preserve">               4、大小：只有当物体在水平面时自然静止时，物体对水平支持面的压力才与物体受至的重力在</w:t>
      </w:r>
      <w:r w:rsidRPr="00603D24">
        <w:rPr>
          <w:rFonts w:ascii="宋体" w:eastAsia="宋体" w:hAnsi="宋体" w:cs="Times New Roman"/>
          <w:b/>
          <w:szCs w:val="21"/>
          <w:u w:val="single"/>
        </w:rPr>
        <w:t>数值上相等</w:t>
      </w:r>
      <w:r w:rsidRPr="00603D24">
        <w:rPr>
          <w:rFonts w:ascii="宋体" w:eastAsia="宋体" w:hAnsi="宋体" w:cs="Times New Roman"/>
          <w:szCs w:val="21"/>
        </w:rPr>
        <w:t>，有：</w:t>
      </w:r>
      <w:r w:rsidRPr="00603D24">
        <w:rPr>
          <w:rFonts w:ascii="宋体" w:eastAsia="宋体" w:hAnsi="宋体" w:cs="Times New Roman"/>
          <w:b/>
          <w:szCs w:val="21"/>
        </w:rPr>
        <w:t>F=G=mg</w:t>
      </w:r>
      <w:r w:rsidRPr="00603D24">
        <w:rPr>
          <w:rFonts w:ascii="宋体" w:eastAsia="宋体" w:hAnsi="宋体" w:cs="Times New Roman"/>
          <w:szCs w:val="21"/>
        </w:rPr>
        <w:t>但压力并不</w:t>
      </w:r>
      <w:r w:rsidRPr="00603D24">
        <w:rPr>
          <w:rFonts w:ascii="宋体" w:eastAsia="宋体" w:hAnsi="宋体" w:cs="Times New Roman"/>
          <w:szCs w:val="21"/>
        </w:rPr>
        <w:lastRenderedPageBreak/>
        <w:t>是重力</w:t>
      </w:r>
    </w:p>
    <w:p w:rsidR="00746024" w:rsidRPr="00603D24" w:rsidRDefault="00746024" w:rsidP="00746024">
      <w:pPr>
        <w:spacing w:line="360" w:lineRule="auto"/>
        <w:ind w:firstLine="200"/>
        <w:jc w:val="left"/>
        <w:rPr>
          <w:rFonts w:ascii="宋体" w:eastAsia="宋体" w:hAnsi="宋体" w:cs="Times New Roman"/>
          <w:b/>
          <w:szCs w:val="21"/>
        </w:rPr>
      </w:pPr>
      <w:r w:rsidRPr="00603D24">
        <w:rPr>
          <w:rFonts w:ascii="宋体" w:eastAsia="宋体" w:hAnsi="宋体" w:cs="Times New Roman"/>
          <w:b/>
          <w:szCs w:val="21"/>
        </w:rPr>
        <w:t>㈡压强</w:t>
      </w:r>
    </w:p>
    <w:p w:rsidR="00746024" w:rsidRPr="00603D24" w:rsidRDefault="00746024" w:rsidP="00746024">
      <w:pPr>
        <w:spacing w:line="360" w:lineRule="auto"/>
        <w:ind w:firstLine="200"/>
        <w:jc w:val="left"/>
        <w:rPr>
          <w:rFonts w:ascii="宋体" w:eastAsia="宋体" w:hAnsi="宋体" w:cs="Times New Roman"/>
          <w:szCs w:val="21"/>
        </w:rPr>
      </w:pPr>
      <w:r w:rsidRPr="00603D24">
        <w:rPr>
          <w:rFonts w:ascii="宋体" w:eastAsia="宋体" w:hAnsi="宋体" w:cs="Times New Roman"/>
          <w:szCs w:val="21"/>
        </w:rPr>
        <w:t>1、压力的作用效果与</w:t>
      </w:r>
      <w:r w:rsidRPr="00603D24">
        <w:rPr>
          <w:rFonts w:ascii="宋体" w:eastAsia="宋体" w:hAnsi="宋体" w:cs="Times New Roman"/>
          <w:b/>
          <w:szCs w:val="21"/>
          <w:u w:val="single"/>
        </w:rPr>
        <w:t>压力的大小</w:t>
      </w:r>
      <w:r w:rsidRPr="00603D24">
        <w:rPr>
          <w:rFonts w:ascii="宋体" w:eastAsia="宋体" w:hAnsi="宋体" w:cs="Times New Roman"/>
          <w:szCs w:val="21"/>
        </w:rPr>
        <w:t>和</w:t>
      </w:r>
      <w:r w:rsidRPr="00603D24">
        <w:rPr>
          <w:rFonts w:ascii="宋体" w:eastAsia="宋体" w:hAnsi="宋体" w:cs="Times New Roman"/>
          <w:b/>
          <w:szCs w:val="21"/>
          <w:u w:val="single"/>
        </w:rPr>
        <w:t>受力面积的大小</w:t>
      </w:r>
      <w:r w:rsidRPr="00603D24">
        <w:rPr>
          <w:rFonts w:ascii="宋体" w:eastAsia="宋体" w:hAnsi="宋体" w:cs="Times New Roman"/>
          <w:szCs w:val="21"/>
        </w:rPr>
        <w:t>有关。</w:t>
      </w:r>
    </w:p>
    <w:p w:rsidR="00746024" w:rsidRDefault="00746024" w:rsidP="00746024">
      <w:pPr>
        <w:spacing w:line="360" w:lineRule="auto"/>
        <w:ind w:firstLine="200"/>
        <w:jc w:val="left"/>
        <w:rPr>
          <w:rFonts w:ascii="宋体" w:eastAsia="宋体" w:hAnsi="宋体" w:cs="Times New Roman"/>
          <w:szCs w:val="21"/>
        </w:rPr>
      </w:pPr>
      <w:r w:rsidRPr="00603D24">
        <w:rPr>
          <w:rFonts w:ascii="宋体" w:eastAsia="宋体" w:hAnsi="宋体" w:cs="Times New Roman"/>
          <w:szCs w:val="21"/>
        </w:rPr>
        <w:t>2、物理意义：压强是表示</w:t>
      </w:r>
      <w:r w:rsidRPr="00603D24">
        <w:rPr>
          <w:rFonts w:ascii="宋体" w:eastAsia="宋体" w:hAnsi="宋体" w:cs="Times New Roman"/>
          <w:b/>
          <w:szCs w:val="21"/>
          <w:u w:val="single"/>
        </w:rPr>
        <w:t>压力作用效果</w:t>
      </w:r>
      <w:r w:rsidRPr="00603D24">
        <w:rPr>
          <w:rFonts w:ascii="宋体" w:eastAsia="宋体" w:hAnsi="宋体" w:cs="Times New Roman"/>
          <w:szCs w:val="21"/>
        </w:rPr>
        <w:t xml:space="preserve">的物理量。 </w:t>
      </w:r>
    </w:p>
    <w:p w:rsidR="00746024" w:rsidRPr="00603D24" w:rsidRDefault="00746024" w:rsidP="00746024">
      <w:pPr>
        <w:spacing w:line="360" w:lineRule="auto"/>
        <w:ind w:firstLine="200"/>
        <w:jc w:val="left"/>
        <w:rPr>
          <w:rFonts w:ascii="宋体" w:eastAsia="宋体" w:hAnsi="宋体" w:cs="Times New Roman"/>
          <w:szCs w:val="21"/>
          <w:u w:val="single"/>
        </w:rPr>
      </w:pPr>
      <w:r w:rsidRPr="00603D24">
        <w:rPr>
          <w:rFonts w:ascii="宋体" w:eastAsia="宋体" w:hAnsi="宋体" w:cs="Times New Roman"/>
          <w:szCs w:val="21"/>
        </w:rPr>
        <w:t>3、定义：物体</w:t>
      </w:r>
      <w:r w:rsidRPr="00603D24">
        <w:rPr>
          <w:rFonts w:ascii="宋体" w:eastAsia="宋体" w:hAnsi="宋体" w:cs="Times New Roman"/>
          <w:b/>
          <w:szCs w:val="21"/>
          <w:u w:val="single"/>
        </w:rPr>
        <w:t>单位面积</w:t>
      </w:r>
      <w:r w:rsidRPr="00603D24">
        <w:rPr>
          <w:rFonts w:ascii="宋体" w:eastAsia="宋体" w:hAnsi="宋体" w:cs="Times New Roman"/>
          <w:szCs w:val="21"/>
        </w:rPr>
        <w:t>上受到的</w:t>
      </w:r>
      <w:r w:rsidRPr="00603D24">
        <w:rPr>
          <w:rFonts w:ascii="宋体" w:eastAsia="宋体" w:hAnsi="宋体" w:cs="Times New Roman"/>
          <w:b/>
          <w:szCs w:val="21"/>
          <w:u w:val="single"/>
        </w:rPr>
        <w:t>压力</w:t>
      </w:r>
      <w:r w:rsidRPr="00603D24">
        <w:rPr>
          <w:rFonts w:ascii="宋体" w:eastAsia="宋体" w:hAnsi="宋体" w:cs="Times New Roman"/>
          <w:szCs w:val="21"/>
        </w:rPr>
        <w:t>叫压强.</w:t>
      </w:r>
    </w:p>
    <w:p w:rsidR="00746024" w:rsidRPr="00603D24" w:rsidRDefault="00746024" w:rsidP="00746024">
      <w:pPr>
        <w:spacing w:line="360" w:lineRule="auto"/>
        <w:ind w:firstLine="200"/>
        <w:jc w:val="left"/>
        <w:rPr>
          <w:rFonts w:ascii="宋体" w:eastAsia="宋体" w:hAnsi="宋体" w:cs="Times New Roman"/>
          <w:szCs w:val="21"/>
        </w:rPr>
      </w:pPr>
      <w:r w:rsidRPr="00603D24">
        <w:rPr>
          <w:rFonts w:ascii="宋体" w:eastAsia="宋体" w:hAnsi="宋体" w:cs="Times New Roman"/>
          <w:szCs w:val="21"/>
        </w:rPr>
        <w:t xml:space="preserve">4、公式： </w:t>
      </w:r>
      <w:r w:rsidRPr="00603D24">
        <w:rPr>
          <w:rFonts w:ascii="宋体" w:eastAsia="宋体" w:hAnsi="宋体" w:cs="Times New Roman"/>
          <w:b/>
          <w:szCs w:val="21"/>
        </w:rPr>
        <w:t xml:space="preserve"> P=F/S</w:t>
      </w:r>
      <w:r w:rsidRPr="00603D24">
        <w:rPr>
          <w:rFonts w:ascii="宋体" w:eastAsia="宋体" w:hAnsi="宋体" w:cs="Times New Roman"/>
          <w:szCs w:val="21"/>
        </w:rPr>
        <w:t xml:space="preserve">                 </w:t>
      </w:r>
    </w:p>
    <w:p w:rsidR="00746024" w:rsidRPr="00603D24" w:rsidRDefault="00746024" w:rsidP="00746024">
      <w:pPr>
        <w:spacing w:line="360" w:lineRule="auto"/>
        <w:ind w:firstLine="200"/>
        <w:jc w:val="left"/>
        <w:rPr>
          <w:rFonts w:ascii="宋体" w:eastAsia="宋体" w:hAnsi="宋体" w:cs="Times New Roman"/>
          <w:szCs w:val="21"/>
        </w:rPr>
      </w:pPr>
      <w:r w:rsidRPr="00603D24">
        <w:rPr>
          <w:rFonts w:ascii="宋体" w:eastAsia="宋体" w:hAnsi="宋体" w:cs="Times New Roman"/>
          <w:szCs w:val="21"/>
        </w:rPr>
        <w:t>5、单位：</w:t>
      </w:r>
      <w:r w:rsidRPr="00603D24">
        <w:rPr>
          <w:rFonts w:ascii="宋体" w:eastAsia="宋体" w:hAnsi="宋体" w:cs="Times New Roman"/>
          <w:b/>
          <w:szCs w:val="21"/>
          <w:u w:val="single"/>
        </w:rPr>
        <w:t>帕斯卡（pa）</w:t>
      </w:r>
      <w:r w:rsidRPr="00603D24">
        <w:rPr>
          <w:rFonts w:ascii="宋体" w:eastAsia="宋体" w:hAnsi="宋体" w:cs="Times New Roman"/>
          <w:b/>
          <w:szCs w:val="21"/>
        </w:rPr>
        <w:t xml:space="preserve">   </w:t>
      </w:r>
      <w:r w:rsidRPr="00603D24">
        <w:rPr>
          <w:rFonts w:ascii="宋体" w:eastAsia="宋体" w:hAnsi="宋体" w:cs="Times New Roman"/>
          <w:szCs w:val="21"/>
        </w:rPr>
        <w:t>1pa = 1N/m</w:t>
      </w:r>
      <w:r w:rsidRPr="00603D24">
        <w:rPr>
          <w:rFonts w:ascii="宋体" w:eastAsia="宋体" w:hAnsi="宋体" w:cs="Times New Roman"/>
          <w:szCs w:val="21"/>
          <w:vertAlign w:val="superscript"/>
        </w:rPr>
        <w:t xml:space="preserve">2 </w:t>
      </w:r>
    </w:p>
    <w:p w:rsidR="00746024" w:rsidRPr="00603D24" w:rsidRDefault="00746024" w:rsidP="00746024">
      <w:pPr>
        <w:spacing w:line="360" w:lineRule="auto"/>
        <w:ind w:firstLineChars="150" w:firstLine="315"/>
        <w:jc w:val="left"/>
        <w:rPr>
          <w:rFonts w:ascii="宋体" w:eastAsia="宋体" w:hAnsi="宋体" w:cs="Times New Roman"/>
          <w:b/>
          <w:szCs w:val="21"/>
        </w:rPr>
      </w:pPr>
      <w:r w:rsidRPr="00603D24">
        <w:rPr>
          <w:rFonts w:ascii="宋体" w:eastAsia="宋体" w:hAnsi="宋体" w:cs="Times New Roman"/>
          <w:szCs w:val="21"/>
        </w:rPr>
        <w:t>意义：表示</w:t>
      </w:r>
      <w:r w:rsidRPr="00603D24">
        <w:rPr>
          <w:rFonts w:ascii="宋体" w:eastAsia="宋体" w:hAnsi="宋体" w:cs="Times New Roman"/>
          <w:b/>
          <w:szCs w:val="21"/>
        </w:rPr>
        <w:t>物体（地面、桌面等）在</w:t>
      </w:r>
      <w:r w:rsidRPr="00603D24">
        <w:rPr>
          <w:rFonts w:ascii="宋体" w:eastAsia="宋体" w:hAnsi="宋体" w:cs="Times New Roman"/>
          <w:b/>
          <w:szCs w:val="21"/>
          <w:u w:val="single"/>
        </w:rPr>
        <w:t>每平方米的受力面积上受到的压力是1牛顿</w:t>
      </w:r>
      <w:r w:rsidRPr="00603D24">
        <w:rPr>
          <w:rFonts w:ascii="宋体" w:eastAsia="宋体" w:hAnsi="宋体" w:cs="Times New Roman"/>
          <w:szCs w:val="21"/>
        </w:rPr>
        <w:t>。</w:t>
      </w:r>
    </w:p>
    <w:p w:rsidR="00746024" w:rsidRPr="00603D24" w:rsidRDefault="00746024" w:rsidP="00746024">
      <w:pPr>
        <w:spacing w:line="360" w:lineRule="auto"/>
        <w:ind w:firstLine="200"/>
        <w:jc w:val="left"/>
        <w:rPr>
          <w:rFonts w:ascii="宋体" w:eastAsia="宋体" w:hAnsi="宋体" w:cs="Times New Roman"/>
          <w:szCs w:val="21"/>
        </w:rPr>
      </w:pPr>
      <w:r w:rsidRPr="00603D24">
        <w:rPr>
          <w:rFonts w:ascii="宋体" w:eastAsia="宋体" w:hAnsi="宋体" w:cs="Times New Roman"/>
          <w:szCs w:val="21"/>
        </w:rPr>
        <w:t>6、增大压强的方法：1）</w:t>
      </w:r>
      <w:r w:rsidRPr="00603D24">
        <w:rPr>
          <w:rFonts w:ascii="宋体" w:eastAsia="宋体" w:hAnsi="宋体" w:cs="Times New Roman"/>
          <w:b/>
          <w:szCs w:val="21"/>
          <w:u w:val="single"/>
        </w:rPr>
        <w:t>增大压力</w:t>
      </w:r>
      <w:r w:rsidRPr="00603D24">
        <w:rPr>
          <w:rFonts w:ascii="宋体" w:eastAsia="宋体" w:hAnsi="宋体" w:cs="Times New Roman"/>
          <w:b/>
          <w:szCs w:val="21"/>
        </w:rPr>
        <w:t xml:space="preserve">      </w:t>
      </w:r>
      <w:r w:rsidRPr="00603D24">
        <w:rPr>
          <w:rFonts w:ascii="宋体" w:eastAsia="宋体" w:hAnsi="宋体" w:cs="Times New Roman"/>
          <w:szCs w:val="21"/>
        </w:rPr>
        <w:t>举例:</w:t>
      </w:r>
      <w:r w:rsidRPr="00603D24">
        <w:rPr>
          <w:rFonts w:ascii="宋体" w:eastAsia="宋体" w:hAnsi="宋体" w:cs="Times New Roman"/>
          <w:b/>
          <w:szCs w:val="21"/>
          <w:u w:val="single"/>
        </w:rPr>
        <w:t>用力切菜易切断</w:t>
      </w:r>
    </w:p>
    <w:p w:rsidR="00746024" w:rsidRPr="00603D24" w:rsidRDefault="00746024" w:rsidP="00746024">
      <w:pPr>
        <w:spacing w:line="360" w:lineRule="auto"/>
        <w:ind w:firstLineChars="950" w:firstLine="1995"/>
        <w:jc w:val="left"/>
        <w:rPr>
          <w:rFonts w:ascii="宋体" w:eastAsia="宋体" w:hAnsi="宋体" w:cs="Times New Roman"/>
          <w:szCs w:val="21"/>
          <w:u w:val="single"/>
        </w:rPr>
      </w:pPr>
      <w:r w:rsidRPr="00603D24">
        <w:rPr>
          <w:rFonts w:ascii="宋体" w:eastAsia="宋体" w:hAnsi="宋体" w:cs="Times New Roman"/>
          <w:szCs w:val="21"/>
        </w:rPr>
        <w:t>2)</w:t>
      </w:r>
      <w:r w:rsidRPr="00603D24">
        <w:rPr>
          <w:rFonts w:ascii="宋体" w:eastAsia="宋体" w:hAnsi="宋体" w:cs="Times New Roman"/>
          <w:b/>
          <w:szCs w:val="21"/>
          <w:u w:val="single"/>
        </w:rPr>
        <w:t>减小受力面积</w:t>
      </w:r>
      <w:r w:rsidRPr="00603D24">
        <w:rPr>
          <w:rFonts w:ascii="宋体" w:eastAsia="宋体" w:hAnsi="宋体" w:cs="Times New Roman"/>
          <w:szCs w:val="21"/>
        </w:rPr>
        <w:t xml:space="preserve">  举例:</w:t>
      </w:r>
      <w:r w:rsidRPr="00603D24">
        <w:rPr>
          <w:rFonts w:ascii="宋体" w:eastAsia="宋体" w:hAnsi="宋体" w:cs="Times New Roman"/>
          <w:b/>
          <w:szCs w:val="21"/>
          <w:u w:val="single"/>
        </w:rPr>
        <w:t>磨刀不误砍柴功</w:t>
      </w:r>
    </w:p>
    <w:p w:rsidR="00746024" w:rsidRPr="00603D24" w:rsidRDefault="00746024" w:rsidP="00746024">
      <w:pPr>
        <w:spacing w:line="360" w:lineRule="auto"/>
        <w:ind w:firstLine="200"/>
        <w:jc w:val="left"/>
        <w:rPr>
          <w:rFonts w:ascii="宋体" w:eastAsia="宋体" w:hAnsi="宋体" w:cs="Times New Roman"/>
          <w:szCs w:val="21"/>
          <w:u w:val="single"/>
        </w:rPr>
      </w:pPr>
      <w:r w:rsidRPr="00603D24">
        <w:rPr>
          <w:rFonts w:ascii="宋体" w:eastAsia="宋体" w:hAnsi="宋体" w:cs="Times New Roman"/>
          <w:szCs w:val="21"/>
        </w:rPr>
        <w:t>7、减小压强的方法: 1)</w:t>
      </w:r>
      <w:r w:rsidRPr="00603D24">
        <w:rPr>
          <w:rFonts w:ascii="宋体" w:eastAsia="宋体" w:hAnsi="宋体" w:cs="Times New Roman"/>
          <w:b/>
          <w:szCs w:val="21"/>
          <w:u w:val="single"/>
        </w:rPr>
        <w:t>减小压力</w:t>
      </w:r>
      <w:r w:rsidRPr="00603D24">
        <w:rPr>
          <w:rFonts w:ascii="宋体" w:eastAsia="宋体" w:hAnsi="宋体" w:cs="Times New Roman"/>
          <w:szCs w:val="21"/>
        </w:rPr>
        <w:t xml:space="preserve">　　   举例:</w:t>
      </w:r>
      <w:r w:rsidRPr="00603D24">
        <w:rPr>
          <w:rFonts w:ascii="宋体" w:eastAsia="宋体" w:hAnsi="宋体" w:cs="Times New Roman"/>
          <w:b/>
          <w:szCs w:val="21"/>
          <w:u w:val="single"/>
        </w:rPr>
        <w:t>车辆行驶要限载</w:t>
      </w:r>
    </w:p>
    <w:p w:rsidR="00746024" w:rsidRPr="00603D24" w:rsidRDefault="00746024" w:rsidP="00746024">
      <w:pPr>
        <w:spacing w:line="360" w:lineRule="auto"/>
        <w:ind w:firstLineChars="950" w:firstLine="1995"/>
        <w:jc w:val="left"/>
        <w:rPr>
          <w:rFonts w:ascii="宋体" w:eastAsia="宋体" w:hAnsi="宋体" w:cs="Times New Roman"/>
          <w:szCs w:val="21"/>
          <w:u w:val="single"/>
        </w:rPr>
      </w:pPr>
      <w:r w:rsidRPr="00603D24">
        <w:rPr>
          <w:rFonts w:ascii="宋体" w:eastAsia="宋体" w:hAnsi="宋体" w:cs="Times New Roman"/>
          <w:szCs w:val="21"/>
        </w:rPr>
        <w:t>2)</w:t>
      </w:r>
      <w:r w:rsidRPr="00603D24">
        <w:rPr>
          <w:rFonts w:ascii="宋体" w:eastAsia="宋体" w:hAnsi="宋体" w:cs="Times New Roman"/>
          <w:b/>
          <w:szCs w:val="21"/>
          <w:u w:val="single"/>
        </w:rPr>
        <w:t>增大受力面积</w:t>
      </w:r>
      <w:r w:rsidRPr="00603D24">
        <w:rPr>
          <w:rFonts w:ascii="宋体" w:eastAsia="宋体" w:hAnsi="宋体" w:cs="Times New Roman"/>
          <w:b/>
          <w:szCs w:val="21"/>
        </w:rPr>
        <w:t xml:space="preserve">  </w:t>
      </w:r>
      <w:r w:rsidRPr="00603D24">
        <w:rPr>
          <w:rFonts w:ascii="宋体" w:eastAsia="宋体" w:hAnsi="宋体" w:cs="Times New Roman"/>
          <w:szCs w:val="21"/>
        </w:rPr>
        <w:t>举例:</w:t>
      </w:r>
      <w:r w:rsidRPr="00603D24">
        <w:rPr>
          <w:rFonts w:ascii="宋体" w:eastAsia="宋体" w:hAnsi="宋体" w:cs="Times New Roman"/>
          <w:b/>
          <w:szCs w:val="21"/>
          <w:u w:val="single"/>
        </w:rPr>
        <w:t>铁轨铺在路枕上</w:t>
      </w:r>
    </w:p>
    <w:p w:rsidR="00746024" w:rsidRPr="00747CA9" w:rsidRDefault="00746024" w:rsidP="00746024">
      <w:pPr>
        <w:spacing w:line="360" w:lineRule="auto"/>
        <w:ind w:firstLineChars="200" w:firstLine="422"/>
        <w:rPr>
          <w:rFonts w:ascii="宋体" w:eastAsia="宋体" w:hAnsi="宋体"/>
          <w:b/>
          <w:szCs w:val="21"/>
          <w:highlight w:val="green"/>
        </w:rPr>
      </w:pPr>
      <w:r w:rsidRPr="00747CA9">
        <w:rPr>
          <w:rFonts w:ascii="宋体" w:eastAsia="宋体" w:hAnsi="宋体" w:hint="eastAsia"/>
          <w:b/>
          <w:szCs w:val="21"/>
          <w:highlight w:val="green"/>
        </w:rPr>
        <w:t>三、知识点精炼</w:t>
      </w:r>
    </w:p>
    <w:p w:rsidR="00746024" w:rsidRPr="00747CA9" w:rsidRDefault="00746024" w:rsidP="00746024">
      <w:pPr>
        <w:spacing w:line="360" w:lineRule="auto"/>
        <w:ind w:firstLine="200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b/>
          <w:szCs w:val="21"/>
        </w:rPr>
        <w:t>一．选择题（共8小题）</w:t>
      </w:r>
    </w:p>
    <w:p w:rsidR="00746024" w:rsidRPr="00747CA9" w:rsidRDefault="00746024" w:rsidP="00746024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1．（2019秋•顺义区期末）如图所示的措施中，为了减小压强的是（　　）</w:t>
      </w:r>
    </w:p>
    <w:p w:rsidR="00746024" w:rsidRPr="00747CA9" w:rsidRDefault="00746024" w:rsidP="00746024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A．</w:t>
      </w:r>
      <w:r w:rsidRPr="00747CA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1BB86566" wp14:editId="0C16C702">
            <wp:extent cx="1314634" cy="905001"/>
            <wp:effectExtent l="0" t="0" r="0" b="0"/>
            <wp:docPr id="2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6782860" name="Picture2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634" cy="905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47CA9">
        <w:rPr>
          <w:rFonts w:ascii="宋体" w:eastAsia="宋体" w:hAnsi="宋体" w:hint="eastAsia"/>
          <w:szCs w:val="21"/>
        </w:rPr>
        <w:t>破窗锤的锤头很尖</w:t>
      </w:r>
      <w:r w:rsidRPr="00747CA9">
        <w:rPr>
          <w:rFonts w:ascii="宋体" w:eastAsia="宋体" w:hAnsi="宋体"/>
          <w:szCs w:val="21"/>
        </w:rPr>
        <w:tab/>
      </w:r>
      <w:r w:rsidRPr="00747CA9">
        <w:rPr>
          <w:rFonts w:ascii="宋体" w:eastAsia="宋体" w:hAnsi="宋体" w:hint="eastAsia"/>
          <w:szCs w:val="21"/>
        </w:rPr>
        <w:t>B．</w:t>
      </w:r>
      <w:r w:rsidRPr="00747CA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60DD601B" wp14:editId="27BCD77B">
            <wp:extent cx="1219370" cy="895475"/>
            <wp:effectExtent l="0" t="0" r="0" b="0"/>
            <wp:docPr id="2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6055027" name="Picture2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370" cy="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47CA9">
        <w:rPr>
          <w:rFonts w:ascii="宋体" w:eastAsia="宋体" w:hAnsi="宋体" w:hint="eastAsia"/>
          <w:szCs w:val="21"/>
        </w:rPr>
        <w:t>滑雪板的面积较大</w:t>
      </w:r>
      <w:r w:rsidRPr="00747CA9">
        <w:rPr>
          <w:rFonts w:ascii="宋体" w:eastAsia="宋体" w:hAnsi="宋体"/>
          <w:szCs w:val="21"/>
        </w:rPr>
        <w:tab/>
      </w:r>
    </w:p>
    <w:p w:rsidR="00746024" w:rsidRPr="00747CA9" w:rsidRDefault="00746024" w:rsidP="00746024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C．</w:t>
      </w:r>
      <w:r w:rsidRPr="00747CA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12A36433" wp14:editId="2147BC31">
            <wp:extent cx="1181265" cy="943107"/>
            <wp:effectExtent l="0" t="0" r="0" b="0"/>
            <wp:docPr id="2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678360" name="Picture24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265" cy="943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47CA9">
        <w:rPr>
          <w:rFonts w:ascii="宋体" w:eastAsia="宋体" w:hAnsi="宋体" w:hint="eastAsia"/>
          <w:szCs w:val="21"/>
        </w:rPr>
        <w:t>切果器的刀片很薄</w:t>
      </w:r>
      <w:r w:rsidRPr="00747CA9">
        <w:rPr>
          <w:rFonts w:ascii="宋体" w:eastAsia="宋体" w:hAnsi="宋体"/>
          <w:szCs w:val="21"/>
        </w:rPr>
        <w:tab/>
      </w:r>
      <w:r w:rsidRPr="00747CA9">
        <w:rPr>
          <w:rFonts w:ascii="宋体" w:eastAsia="宋体" w:hAnsi="宋体" w:hint="eastAsia"/>
          <w:szCs w:val="21"/>
        </w:rPr>
        <w:t>D．</w:t>
      </w:r>
      <w:r w:rsidRPr="00747CA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580B5819" wp14:editId="463FAF0B">
            <wp:extent cx="1076475" cy="885949"/>
            <wp:effectExtent l="0" t="0" r="0" b="0"/>
            <wp:docPr id="2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2376998" name="Picture2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475" cy="885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47CA9">
        <w:rPr>
          <w:rFonts w:ascii="宋体" w:eastAsia="宋体" w:hAnsi="宋体" w:hint="eastAsia"/>
          <w:szCs w:val="21"/>
        </w:rPr>
        <w:t>图钉的尖很尖锐</w:t>
      </w:r>
    </w:p>
    <w:p w:rsidR="00746024" w:rsidRPr="00747CA9" w:rsidRDefault="00746024" w:rsidP="00746024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2．（2020•硚口区模拟）如图所示为甲、乙两人在雪地里的情景。甲、乙两人的总质量相等，关于甲乙两人的说法正确的是（　　）</w:t>
      </w:r>
    </w:p>
    <w:p w:rsidR="00746024" w:rsidRPr="00747CA9" w:rsidRDefault="00746024" w:rsidP="00746024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142B0B6C" wp14:editId="5261DA37">
            <wp:extent cx="2124372" cy="1057423"/>
            <wp:effectExtent l="0" t="0" r="0" b="0"/>
            <wp:docPr id="2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345876" name="Picture24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4372" cy="1057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6024" w:rsidRPr="00747CA9" w:rsidRDefault="00746024" w:rsidP="00746024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A．甲对雪地的压力比乙小</w:t>
      </w:r>
      <w:r w:rsidRPr="00747CA9">
        <w:rPr>
          <w:rFonts w:ascii="宋体" w:eastAsia="宋体" w:hAnsi="宋体"/>
          <w:szCs w:val="21"/>
        </w:rPr>
        <w:tab/>
      </w:r>
    </w:p>
    <w:p w:rsidR="00746024" w:rsidRPr="00747CA9" w:rsidRDefault="00746024" w:rsidP="00746024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lastRenderedPageBreak/>
        <w:t>B．乙对雪地的压力作用效果比甲明显</w:t>
      </w:r>
      <w:r w:rsidRPr="00747CA9">
        <w:rPr>
          <w:rFonts w:ascii="宋体" w:eastAsia="宋体" w:hAnsi="宋体"/>
          <w:szCs w:val="21"/>
        </w:rPr>
        <w:tab/>
      </w:r>
    </w:p>
    <w:p w:rsidR="00746024" w:rsidRPr="00747CA9" w:rsidRDefault="00746024" w:rsidP="00746024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C．甲通过增大受力面积增大压强</w:t>
      </w:r>
      <w:r w:rsidRPr="00747CA9">
        <w:rPr>
          <w:rFonts w:ascii="宋体" w:eastAsia="宋体" w:hAnsi="宋体"/>
          <w:szCs w:val="21"/>
        </w:rPr>
        <w:tab/>
      </w:r>
    </w:p>
    <w:p w:rsidR="00746024" w:rsidRPr="00747CA9" w:rsidRDefault="00746024" w:rsidP="00746024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D．图中情景说明压力作用效果与压力大小有关</w:t>
      </w:r>
    </w:p>
    <w:p w:rsidR="00746024" w:rsidRPr="00747CA9" w:rsidRDefault="00746024" w:rsidP="00746024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3．（2020•崇明区一模）如图，下列例子主要利用压强大小与受力面积有关的是（　　）</w:t>
      </w:r>
    </w:p>
    <w:p w:rsidR="00746024" w:rsidRPr="00747CA9" w:rsidRDefault="00746024" w:rsidP="00746024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A．</w:t>
      </w:r>
      <w:r w:rsidRPr="00747CA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0EFD61BA" wp14:editId="299AC5B5">
            <wp:extent cx="838317" cy="1057423"/>
            <wp:effectExtent l="0" t="0" r="0" b="0"/>
            <wp:docPr id="2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6043233" name="Picture24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317" cy="1057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47CA9">
        <w:rPr>
          <w:rFonts w:ascii="宋体" w:eastAsia="宋体" w:hAnsi="宋体" w:hint="eastAsia"/>
          <w:szCs w:val="21"/>
        </w:rPr>
        <w:t>啄木鸟嘴巴很尖</w:t>
      </w:r>
      <w:r w:rsidRPr="00747CA9">
        <w:rPr>
          <w:rFonts w:ascii="宋体" w:eastAsia="宋体" w:hAnsi="宋体"/>
          <w:szCs w:val="21"/>
        </w:rPr>
        <w:tab/>
      </w:r>
      <w:r w:rsidRPr="00747CA9">
        <w:rPr>
          <w:rFonts w:ascii="宋体" w:eastAsia="宋体" w:hAnsi="宋体" w:hint="eastAsia"/>
          <w:szCs w:val="21"/>
        </w:rPr>
        <w:t>B．</w:t>
      </w:r>
      <w:r w:rsidRPr="00747CA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319F7FE1" wp14:editId="4EF9AD62">
            <wp:extent cx="1524213" cy="924054"/>
            <wp:effectExtent l="0" t="0" r="0" b="0"/>
            <wp:docPr id="3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911187" name="Picture24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213" cy="924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47CA9">
        <w:rPr>
          <w:rFonts w:ascii="宋体" w:eastAsia="宋体" w:hAnsi="宋体" w:hint="eastAsia"/>
          <w:szCs w:val="21"/>
        </w:rPr>
        <w:t>乳牛自动喂水器</w:t>
      </w:r>
      <w:r w:rsidRPr="00747CA9">
        <w:rPr>
          <w:rFonts w:ascii="宋体" w:eastAsia="宋体" w:hAnsi="宋体"/>
          <w:szCs w:val="21"/>
        </w:rPr>
        <w:tab/>
      </w:r>
    </w:p>
    <w:p w:rsidR="00746024" w:rsidRPr="00747CA9" w:rsidRDefault="00746024" w:rsidP="00746024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C．</w:t>
      </w:r>
      <w:r w:rsidRPr="00747CA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5B7D6FDA" wp14:editId="7638E392">
            <wp:extent cx="666843" cy="933580"/>
            <wp:effectExtent l="0" t="0" r="0" b="0"/>
            <wp:docPr id="3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6154496" name="Picture2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843" cy="93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47CA9">
        <w:rPr>
          <w:rFonts w:ascii="宋体" w:eastAsia="宋体" w:hAnsi="宋体" w:hint="eastAsia"/>
          <w:szCs w:val="21"/>
        </w:rPr>
        <w:t>用吸管吸饮料</w:t>
      </w:r>
      <w:r w:rsidRPr="00747CA9">
        <w:rPr>
          <w:rFonts w:ascii="宋体" w:eastAsia="宋体" w:hAnsi="宋体"/>
          <w:szCs w:val="21"/>
        </w:rPr>
        <w:tab/>
      </w:r>
      <w:r w:rsidRPr="00747CA9">
        <w:rPr>
          <w:rFonts w:ascii="宋体" w:eastAsia="宋体" w:hAnsi="宋体" w:hint="eastAsia"/>
          <w:szCs w:val="21"/>
        </w:rPr>
        <w:t>D．</w:t>
      </w:r>
      <w:r w:rsidRPr="00747CA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7F7F4F06" wp14:editId="5207841A">
            <wp:extent cx="1257476" cy="933580"/>
            <wp:effectExtent l="0" t="0" r="0" b="0"/>
            <wp:docPr id="3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1887509" name="Picture24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476" cy="93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47CA9">
        <w:rPr>
          <w:rFonts w:ascii="宋体" w:eastAsia="宋体" w:hAnsi="宋体" w:hint="eastAsia"/>
          <w:szCs w:val="21"/>
        </w:rPr>
        <w:t>拦河坝上窄下宽</w:t>
      </w:r>
    </w:p>
    <w:p w:rsidR="00746024" w:rsidRPr="00747CA9" w:rsidRDefault="00746024" w:rsidP="00746024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4．（2020春•大东区校级期中）如图所示，同种材料制成的高度相同的实心长方体A和B放在水平桌面上，A的底面积是B的2倍，则它们对水平桌面的压力之比和它们对水平桌面的压强之比是（　　）</w:t>
      </w:r>
    </w:p>
    <w:p w:rsidR="00746024" w:rsidRPr="00747CA9" w:rsidRDefault="00746024" w:rsidP="00746024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0563BB15" wp14:editId="5E0CBBBD">
            <wp:extent cx="1790950" cy="1066949"/>
            <wp:effectExtent l="0" t="0" r="0" b="0"/>
            <wp:docPr id="3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0930478" name="Picture24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950" cy="1066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6024" w:rsidRPr="00747CA9" w:rsidRDefault="00746024" w:rsidP="00746024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A．1：1   2：1</w:t>
      </w:r>
      <w:r w:rsidRPr="00747CA9">
        <w:rPr>
          <w:rFonts w:ascii="宋体" w:eastAsia="宋体" w:hAnsi="宋体"/>
          <w:szCs w:val="21"/>
        </w:rPr>
        <w:tab/>
      </w:r>
      <w:r w:rsidRPr="00747CA9">
        <w:rPr>
          <w:rFonts w:ascii="宋体" w:eastAsia="宋体" w:hAnsi="宋体" w:hint="eastAsia"/>
          <w:szCs w:val="21"/>
        </w:rPr>
        <w:t>B．1：1   1：2</w:t>
      </w:r>
      <w:r w:rsidRPr="00747CA9">
        <w:rPr>
          <w:rFonts w:ascii="宋体" w:eastAsia="宋体" w:hAnsi="宋体"/>
          <w:szCs w:val="21"/>
        </w:rPr>
        <w:tab/>
      </w:r>
      <w:r w:rsidRPr="00747CA9">
        <w:rPr>
          <w:rFonts w:ascii="宋体" w:eastAsia="宋体" w:hAnsi="宋体" w:hint="eastAsia"/>
          <w:szCs w:val="21"/>
        </w:rPr>
        <w:t>C．2：1   1：1</w:t>
      </w:r>
      <w:r w:rsidRPr="00747CA9">
        <w:rPr>
          <w:rFonts w:ascii="宋体" w:eastAsia="宋体" w:hAnsi="宋体"/>
          <w:szCs w:val="21"/>
        </w:rPr>
        <w:tab/>
      </w:r>
      <w:r w:rsidRPr="00747CA9">
        <w:rPr>
          <w:rFonts w:ascii="宋体" w:eastAsia="宋体" w:hAnsi="宋体" w:hint="eastAsia"/>
          <w:szCs w:val="21"/>
        </w:rPr>
        <w:t>D．2：1   2：1</w:t>
      </w:r>
    </w:p>
    <w:p w:rsidR="00746024" w:rsidRPr="00747CA9" w:rsidRDefault="00746024" w:rsidP="00746024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5．（2020•北海一模）如图所示，质量和底面积相同的甲、乙两容器，装有质量相同的不同液体，下列说法正确的是（　　）</w:t>
      </w:r>
    </w:p>
    <w:p w:rsidR="00746024" w:rsidRPr="00747CA9" w:rsidRDefault="00746024" w:rsidP="00746024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298B3AD2" wp14:editId="5D5C591D">
            <wp:extent cx="1819529" cy="781159"/>
            <wp:effectExtent l="0" t="0" r="0" b="0"/>
            <wp:docPr id="3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5067538" name="Picture24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9529" cy="781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6024" w:rsidRPr="00747CA9" w:rsidRDefault="00746024" w:rsidP="00746024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A．液体对烧杯底部的压强 p</w:t>
      </w:r>
      <w:r w:rsidRPr="00747CA9">
        <w:rPr>
          <w:rFonts w:ascii="宋体" w:eastAsia="宋体" w:hAnsi="宋体" w:hint="eastAsia"/>
          <w:szCs w:val="21"/>
          <w:vertAlign w:val="subscript"/>
        </w:rPr>
        <w:t>甲</w:t>
      </w:r>
      <w:r w:rsidRPr="00747CA9">
        <w:rPr>
          <w:rFonts w:ascii="宋体" w:eastAsia="宋体" w:hAnsi="宋体" w:hint="eastAsia"/>
          <w:szCs w:val="21"/>
        </w:rPr>
        <w:t>＝p</w:t>
      </w:r>
      <w:r w:rsidRPr="00747CA9">
        <w:rPr>
          <w:rFonts w:ascii="宋体" w:eastAsia="宋体" w:hAnsi="宋体" w:hint="eastAsia"/>
          <w:szCs w:val="21"/>
          <w:vertAlign w:val="subscript"/>
        </w:rPr>
        <w:t>乙</w:t>
      </w:r>
      <w:r w:rsidRPr="00747CA9">
        <w:rPr>
          <w:rFonts w:ascii="宋体" w:eastAsia="宋体" w:hAnsi="宋体"/>
          <w:szCs w:val="21"/>
        </w:rPr>
        <w:tab/>
      </w:r>
    </w:p>
    <w:p w:rsidR="00746024" w:rsidRPr="00747CA9" w:rsidRDefault="00746024" w:rsidP="00746024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B．液体对烧杯底部的压强 p</w:t>
      </w:r>
      <w:r w:rsidRPr="00747CA9">
        <w:rPr>
          <w:rFonts w:ascii="宋体" w:eastAsia="宋体" w:hAnsi="宋体" w:hint="eastAsia"/>
          <w:szCs w:val="21"/>
          <w:vertAlign w:val="subscript"/>
        </w:rPr>
        <w:t>甲</w:t>
      </w:r>
      <w:r w:rsidRPr="00747CA9">
        <w:rPr>
          <w:rFonts w:ascii="宋体" w:eastAsia="宋体" w:hAnsi="宋体" w:hint="eastAsia"/>
          <w:szCs w:val="21"/>
        </w:rPr>
        <w:t>＞p</w:t>
      </w:r>
      <w:r w:rsidRPr="00747CA9">
        <w:rPr>
          <w:rFonts w:ascii="宋体" w:eastAsia="宋体" w:hAnsi="宋体" w:hint="eastAsia"/>
          <w:szCs w:val="21"/>
          <w:vertAlign w:val="subscript"/>
        </w:rPr>
        <w:t>乙</w:t>
      </w:r>
      <w:r w:rsidRPr="00747CA9">
        <w:rPr>
          <w:rFonts w:ascii="宋体" w:eastAsia="宋体" w:hAnsi="宋体"/>
          <w:szCs w:val="21"/>
        </w:rPr>
        <w:tab/>
      </w:r>
    </w:p>
    <w:p w:rsidR="00746024" w:rsidRPr="00747CA9" w:rsidRDefault="00746024" w:rsidP="00746024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C．甲乙两容器对桌面的压力 F</w:t>
      </w:r>
      <w:r w:rsidRPr="00747CA9">
        <w:rPr>
          <w:rFonts w:ascii="宋体" w:eastAsia="宋体" w:hAnsi="宋体" w:hint="eastAsia"/>
          <w:szCs w:val="21"/>
          <w:vertAlign w:val="subscript"/>
        </w:rPr>
        <w:t>甲</w:t>
      </w:r>
      <w:r w:rsidRPr="00747CA9">
        <w:rPr>
          <w:rFonts w:ascii="宋体" w:eastAsia="宋体" w:hAnsi="宋体" w:hint="eastAsia"/>
          <w:szCs w:val="21"/>
        </w:rPr>
        <w:t>＝F</w:t>
      </w:r>
      <w:r w:rsidRPr="00747CA9">
        <w:rPr>
          <w:rFonts w:ascii="宋体" w:eastAsia="宋体" w:hAnsi="宋体" w:hint="eastAsia"/>
          <w:szCs w:val="21"/>
          <w:vertAlign w:val="subscript"/>
        </w:rPr>
        <w:t>乙</w:t>
      </w:r>
      <w:r w:rsidRPr="00747CA9">
        <w:rPr>
          <w:rFonts w:ascii="宋体" w:eastAsia="宋体" w:hAnsi="宋体"/>
          <w:szCs w:val="21"/>
        </w:rPr>
        <w:tab/>
      </w:r>
    </w:p>
    <w:p w:rsidR="00746024" w:rsidRPr="00747CA9" w:rsidRDefault="00746024" w:rsidP="00746024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D．甲乙两容器对桌面的压力 F</w:t>
      </w:r>
      <w:r w:rsidRPr="00747CA9">
        <w:rPr>
          <w:rFonts w:ascii="宋体" w:eastAsia="宋体" w:hAnsi="宋体" w:hint="eastAsia"/>
          <w:szCs w:val="21"/>
          <w:vertAlign w:val="subscript"/>
        </w:rPr>
        <w:t>甲</w:t>
      </w:r>
      <w:r w:rsidRPr="00747CA9">
        <w:rPr>
          <w:rFonts w:ascii="宋体" w:eastAsia="宋体" w:hAnsi="宋体" w:hint="eastAsia"/>
          <w:szCs w:val="21"/>
        </w:rPr>
        <w:t>＞F</w:t>
      </w:r>
      <w:r w:rsidRPr="00747CA9">
        <w:rPr>
          <w:rFonts w:ascii="宋体" w:eastAsia="宋体" w:hAnsi="宋体" w:hint="eastAsia"/>
          <w:szCs w:val="21"/>
          <w:vertAlign w:val="subscript"/>
        </w:rPr>
        <w:t>乙</w:t>
      </w:r>
    </w:p>
    <w:p w:rsidR="00746024" w:rsidRPr="00747CA9" w:rsidRDefault="00746024" w:rsidP="00746024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6．（2020•河西区模拟）如图1所示，一块质量分布均匀的实心砖放在水平地面上；若沿虚</w:t>
      </w:r>
      <w:r w:rsidRPr="00747CA9">
        <w:rPr>
          <w:rFonts w:ascii="宋体" w:eastAsia="宋体" w:hAnsi="宋体" w:hint="eastAsia"/>
          <w:szCs w:val="21"/>
        </w:rPr>
        <w:lastRenderedPageBreak/>
        <w:t>线将其截为相同的两块后，一块叠放在另一块上，如图2所示。下列关于前后两次物理量的判断正确的是（　　）</w:t>
      </w:r>
    </w:p>
    <w:p w:rsidR="00746024" w:rsidRPr="00747CA9" w:rsidRDefault="00746024" w:rsidP="00746024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3AD38AAC" wp14:editId="607BB9DB">
            <wp:extent cx="1743318" cy="924054"/>
            <wp:effectExtent l="0" t="0" r="0" b="0"/>
            <wp:docPr id="3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6363573" name="Picture24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318" cy="924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6024" w:rsidRPr="00747CA9" w:rsidRDefault="00746024" w:rsidP="00746024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A．密度之比为2：1</w:t>
      </w:r>
      <w:r w:rsidRPr="00747CA9">
        <w:rPr>
          <w:rFonts w:ascii="宋体" w:eastAsia="宋体" w:hAnsi="宋体"/>
          <w:szCs w:val="21"/>
        </w:rPr>
        <w:tab/>
      </w:r>
    </w:p>
    <w:p w:rsidR="00746024" w:rsidRPr="00747CA9" w:rsidRDefault="00746024" w:rsidP="00746024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B．对地面的压力之比为1：2</w:t>
      </w:r>
      <w:r w:rsidRPr="00747CA9">
        <w:rPr>
          <w:rFonts w:ascii="宋体" w:eastAsia="宋体" w:hAnsi="宋体"/>
          <w:szCs w:val="21"/>
        </w:rPr>
        <w:tab/>
      </w:r>
    </w:p>
    <w:p w:rsidR="00746024" w:rsidRPr="00747CA9" w:rsidRDefault="00746024" w:rsidP="00746024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C．对地面的压强之比为1：2</w:t>
      </w:r>
      <w:r w:rsidRPr="00747CA9">
        <w:rPr>
          <w:rFonts w:ascii="宋体" w:eastAsia="宋体" w:hAnsi="宋体"/>
          <w:szCs w:val="21"/>
        </w:rPr>
        <w:tab/>
      </w:r>
    </w:p>
    <w:p w:rsidR="00746024" w:rsidRPr="00747CA9" w:rsidRDefault="00746024" w:rsidP="00746024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D．受地面的支持力之比为2：1</w:t>
      </w:r>
    </w:p>
    <w:p w:rsidR="00746024" w:rsidRPr="00747CA9" w:rsidRDefault="00746024" w:rsidP="00746024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7．（2020•北京模拟）如图所示，A、B两个正方体叠放在水平地面上，B对地面的压强为p</w:t>
      </w:r>
      <w:r w:rsidRPr="00747CA9">
        <w:rPr>
          <w:rFonts w:ascii="宋体" w:eastAsia="宋体" w:hAnsi="宋体" w:hint="eastAsia"/>
          <w:szCs w:val="21"/>
          <w:vertAlign w:val="subscript"/>
        </w:rPr>
        <w:t>1</w:t>
      </w:r>
      <w:r w:rsidRPr="00747CA9">
        <w:rPr>
          <w:rFonts w:ascii="宋体" w:eastAsia="宋体" w:hAnsi="宋体" w:hint="eastAsia"/>
          <w:szCs w:val="21"/>
        </w:rPr>
        <w:t>，若取走A，B对地面的压强为p</w:t>
      </w:r>
      <w:r w:rsidRPr="00747CA9">
        <w:rPr>
          <w:rFonts w:ascii="宋体" w:eastAsia="宋体" w:hAnsi="宋体" w:hint="eastAsia"/>
          <w:szCs w:val="21"/>
          <w:vertAlign w:val="subscript"/>
        </w:rPr>
        <w:t>2</w:t>
      </w:r>
      <w:r w:rsidRPr="00747CA9">
        <w:rPr>
          <w:rFonts w:ascii="宋体" w:eastAsia="宋体" w:hAnsi="宋体" w:hint="eastAsia"/>
          <w:szCs w:val="21"/>
        </w:rPr>
        <w:t>，已知p</w:t>
      </w:r>
      <w:r w:rsidRPr="00747CA9">
        <w:rPr>
          <w:rFonts w:ascii="宋体" w:eastAsia="宋体" w:hAnsi="宋体" w:hint="eastAsia"/>
          <w:szCs w:val="21"/>
          <w:vertAlign w:val="subscript"/>
        </w:rPr>
        <w:t>1</w:t>
      </w:r>
      <w:r w:rsidRPr="00747CA9">
        <w:rPr>
          <w:rFonts w:ascii="宋体" w:eastAsia="宋体" w:hAnsi="宋体" w:hint="eastAsia"/>
          <w:szCs w:val="21"/>
        </w:rPr>
        <w:t>：p</w:t>
      </w:r>
      <w:r w:rsidRPr="00747CA9">
        <w:rPr>
          <w:rFonts w:ascii="宋体" w:eastAsia="宋体" w:hAnsi="宋体" w:hint="eastAsia"/>
          <w:szCs w:val="21"/>
          <w:vertAlign w:val="subscript"/>
        </w:rPr>
        <w:t>2</w:t>
      </w:r>
      <w:r w:rsidRPr="00747CA9">
        <w:rPr>
          <w:rFonts w:ascii="宋体" w:eastAsia="宋体" w:hAnsi="宋体" w:hint="eastAsia"/>
          <w:szCs w:val="21"/>
        </w:rPr>
        <w:t>＝3：2，若A、B的边长之比为L</w:t>
      </w:r>
      <w:r w:rsidRPr="00747CA9">
        <w:rPr>
          <w:rFonts w:ascii="宋体" w:eastAsia="宋体" w:hAnsi="宋体" w:hint="eastAsia"/>
          <w:szCs w:val="21"/>
          <w:vertAlign w:val="subscript"/>
        </w:rPr>
        <w:t>A</w:t>
      </w:r>
      <w:r w:rsidRPr="00747CA9">
        <w:rPr>
          <w:rFonts w:ascii="宋体" w:eastAsia="宋体" w:hAnsi="宋体" w:hint="eastAsia"/>
          <w:szCs w:val="21"/>
        </w:rPr>
        <w:t>：L</w:t>
      </w:r>
      <w:r w:rsidRPr="00747CA9">
        <w:rPr>
          <w:rFonts w:ascii="宋体" w:eastAsia="宋体" w:hAnsi="宋体" w:hint="eastAsia"/>
          <w:szCs w:val="21"/>
          <w:vertAlign w:val="subscript"/>
        </w:rPr>
        <w:t>B</w:t>
      </w:r>
      <w:r w:rsidRPr="00747CA9">
        <w:rPr>
          <w:rFonts w:ascii="宋体" w:eastAsia="宋体" w:hAnsi="宋体" w:hint="eastAsia"/>
          <w:szCs w:val="21"/>
        </w:rPr>
        <w:t>＝2：3，则下列说法正确的是（　　）</w:t>
      </w:r>
    </w:p>
    <w:p w:rsidR="00746024" w:rsidRPr="00747CA9" w:rsidRDefault="00746024" w:rsidP="00746024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0595EA71" wp14:editId="634FA965">
            <wp:extent cx="562053" cy="533474"/>
            <wp:effectExtent l="0" t="0" r="0" b="0"/>
            <wp:docPr id="3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84575" name="Picture24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2053" cy="533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6024" w:rsidRPr="00747CA9" w:rsidRDefault="00746024" w:rsidP="00746024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A．A、B的体积之比V</w:t>
      </w:r>
      <w:r w:rsidRPr="00747CA9">
        <w:rPr>
          <w:rFonts w:ascii="宋体" w:eastAsia="宋体" w:hAnsi="宋体" w:hint="eastAsia"/>
          <w:szCs w:val="21"/>
          <w:vertAlign w:val="subscript"/>
        </w:rPr>
        <w:t>A</w:t>
      </w:r>
      <w:r w:rsidRPr="00747CA9">
        <w:rPr>
          <w:rFonts w:ascii="宋体" w:eastAsia="宋体" w:hAnsi="宋体" w:hint="eastAsia"/>
          <w:szCs w:val="21"/>
        </w:rPr>
        <w:t>：V</w:t>
      </w:r>
      <w:r w:rsidRPr="00747CA9">
        <w:rPr>
          <w:rFonts w:ascii="宋体" w:eastAsia="宋体" w:hAnsi="宋体" w:hint="eastAsia"/>
          <w:szCs w:val="21"/>
          <w:vertAlign w:val="subscript"/>
        </w:rPr>
        <w:t>B</w:t>
      </w:r>
      <w:r w:rsidRPr="00747CA9">
        <w:rPr>
          <w:rFonts w:ascii="宋体" w:eastAsia="宋体" w:hAnsi="宋体" w:hint="eastAsia"/>
          <w:szCs w:val="21"/>
        </w:rPr>
        <w:t>＝4：9</w:t>
      </w:r>
      <w:r w:rsidRPr="00747CA9">
        <w:rPr>
          <w:rFonts w:ascii="宋体" w:eastAsia="宋体" w:hAnsi="宋体"/>
          <w:szCs w:val="21"/>
        </w:rPr>
        <w:tab/>
      </w:r>
    </w:p>
    <w:p w:rsidR="00746024" w:rsidRPr="00747CA9" w:rsidRDefault="00746024" w:rsidP="00746024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B．A、B的密度之比</w:t>
      </w:r>
      <w:proofErr w:type="spellStart"/>
      <w:r w:rsidRPr="00747CA9">
        <w:rPr>
          <w:rFonts w:ascii="宋体" w:eastAsia="宋体" w:hAnsi="宋体"/>
          <w:szCs w:val="21"/>
        </w:rPr>
        <w:t>ρ</w:t>
      </w:r>
      <w:r w:rsidRPr="00747CA9">
        <w:rPr>
          <w:rFonts w:ascii="宋体" w:eastAsia="宋体" w:hAnsi="宋体" w:hint="eastAsia"/>
          <w:szCs w:val="21"/>
          <w:vertAlign w:val="subscript"/>
        </w:rPr>
        <w:t>A</w:t>
      </w:r>
      <w:proofErr w:type="spellEnd"/>
      <w:r w:rsidRPr="00747CA9">
        <w:rPr>
          <w:rFonts w:ascii="宋体" w:eastAsia="宋体" w:hAnsi="宋体" w:hint="eastAsia"/>
          <w:szCs w:val="21"/>
        </w:rPr>
        <w:t>：</w:t>
      </w:r>
      <w:proofErr w:type="spellStart"/>
      <w:r w:rsidRPr="00747CA9">
        <w:rPr>
          <w:rFonts w:ascii="宋体" w:eastAsia="宋体" w:hAnsi="宋体"/>
          <w:szCs w:val="21"/>
        </w:rPr>
        <w:t>ρ</w:t>
      </w:r>
      <w:r w:rsidRPr="00747CA9">
        <w:rPr>
          <w:rFonts w:ascii="宋体" w:eastAsia="宋体" w:hAnsi="宋体" w:hint="eastAsia"/>
          <w:szCs w:val="21"/>
          <w:vertAlign w:val="subscript"/>
        </w:rPr>
        <w:t>B</w:t>
      </w:r>
      <w:proofErr w:type="spellEnd"/>
      <w:r w:rsidRPr="00747CA9">
        <w:rPr>
          <w:rFonts w:ascii="宋体" w:eastAsia="宋体" w:hAnsi="宋体" w:hint="eastAsia"/>
          <w:szCs w:val="21"/>
        </w:rPr>
        <w:t>＝16：27</w:t>
      </w:r>
      <w:r w:rsidRPr="00747CA9">
        <w:rPr>
          <w:rFonts w:ascii="宋体" w:eastAsia="宋体" w:hAnsi="宋体"/>
          <w:szCs w:val="21"/>
        </w:rPr>
        <w:tab/>
      </w:r>
    </w:p>
    <w:p w:rsidR="00746024" w:rsidRPr="00747CA9" w:rsidRDefault="00746024" w:rsidP="00746024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C．A、B的质量之比m</w:t>
      </w:r>
      <w:r w:rsidRPr="00747CA9">
        <w:rPr>
          <w:rFonts w:ascii="宋体" w:eastAsia="宋体" w:hAnsi="宋体" w:hint="eastAsia"/>
          <w:szCs w:val="21"/>
          <w:vertAlign w:val="subscript"/>
        </w:rPr>
        <w:t>A</w:t>
      </w:r>
      <w:r w:rsidRPr="00747CA9">
        <w:rPr>
          <w:rFonts w:ascii="宋体" w:eastAsia="宋体" w:hAnsi="宋体" w:hint="eastAsia"/>
          <w:szCs w:val="21"/>
        </w:rPr>
        <w:t>：</w:t>
      </w:r>
      <w:proofErr w:type="spellStart"/>
      <w:r w:rsidRPr="00747CA9">
        <w:rPr>
          <w:rFonts w:ascii="宋体" w:eastAsia="宋体" w:hAnsi="宋体" w:hint="eastAsia"/>
          <w:szCs w:val="21"/>
        </w:rPr>
        <w:t>m</w:t>
      </w:r>
      <w:r w:rsidRPr="00747CA9">
        <w:rPr>
          <w:rFonts w:ascii="宋体" w:eastAsia="宋体" w:hAnsi="宋体" w:hint="eastAsia"/>
          <w:szCs w:val="21"/>
          <w:vertAlign w:val="subscript"/>
        </w:rPr>
        <w:t>B</w:t>
      </w:r>
      <w:proofErr w:type="spellEnd"/>
      <w:r w:rsidRPr="00747CA9">
        <w:rPr>
          <w:rFonts w:ascii="宋体" w:eastAsia="宋体" w:hAnsi="宋体" w:hint="eastAsia"/>
          <w:szCs w:val="21"/>
        </w:rPr>
        <w:t>＝1：2</w:t>
      </w:r>
      <w:r w:rsidRPr="00747CA9">
        <w:rPr>
          <w:rFonts w:ascii="宋体" w:eastAsia="宋体" w:hAnsi="宋体"/>
          <w:szCs w:val="21"/>
        </w:rPr>
        <w:tab/>
      </w:r>
    </w:p>
    <w:p w:rsidR="00746024" w:rsidRPr="00747CA9" w:rsidRDefault="00746024" w:rsidP="00746024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D．A、B的物重之比G</w:t>
      </w:r>
      <w:r w:rsidRPr="00747CA9">
        <w:rPr>
          <w:rFonts w:ascii="宋体" w:eastAsia="宋体" w:hAnsi="宋体" w:hint="eastAsia"/>
          <w:szCs w:val="21"/>
          <w:vertAlign w:val="subscript"/>
        </w:rPr>
        <w:t>A</w:t>
      </w:r>
      <w:r w:rsidRPr="00747CA9">
        <w:rPr>
          <w:rFonts w:ascii="宋体" w:eastAsia="宋体" w:hAnsi="宋体" w:hint="eastAsia"/>
          <w:szCs w:val="21"/>
        </w:rPr>
        <w:t>：G</w:t>
      </w:r>
      <w:r w:rsidRPr="00747CA9">
        <w:rPr>
          <w:rFonts w:ascii="宋体" w:eastAsia="宋体" w:hAnsi="宋体" w:hint="eastAsia"/>
          <w:szCs w:val="21"/>
          <w:vertAlign w:val="subscript"/>
        </w:rPr>
        <w:t>B</w:t>
      </w:r>
      <w:r w:rsidRPr="00747CA9">
        <w:rPr>
          <w:rFonts w:ascii="宋体" w:eastAsia="宋体" w:hAnsi="宋体" w:hint="eastAsia"/>
          <w:szCs w:val="21"/>
        </w:rPr>
        <w:t>＝2：5</w:t>
      </w:r>
    </w:p>
    <w:p w:rsidR="00746024" w:rsidRDefault="00746024" w:rsidP="00746024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8．（2020•青山区模拟）如图是某同学在“探究压力作用的效果跟哪些因素有关”的实验过程，下列说法中正确的是（　　）</w:t>
      </w:r>
    </w:p>
    <w:p w:rsidR="00746024" w:rsidRPr="00747CA9" w:rsidRDefault="00746024" w:rsidP="00746024">
      <w:pPr>
        <w:spacing w:line="360" w:lineRule="auto"/>
        <w:ind w:leftChars="100" w:left="210" w:firstLineChars="100" w:firstLine="210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02227850" wp14:editId="7F6E48C2">
            <wp:extent cx="3801006" cy="1019317"/>
            <wp:effectExtent l="0" t="0" r="0" b="0"/>
            <wp:docPr id="3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6935725" name="Picture24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1006" cy="1019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6024" w:rsidRPr="00747CA9" w:rsidRDefault="00746024" w:rsidP="00746024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A．甲乙对比说明，压力一定时，受力面积越小，压力作用效果越明显</w:t>
      </w:r>
      <w:r w:rsidRPr="00747CA9">
        <w:rPr>
          <w:rFonts w:ascii="宋体" w:eastAsia="宋体" w:hAnsi="宋体"/>
          <w:szCs w:val="21"/>
        </w:rPr>
        <w:tab/>
      </w:r>
    </w:p>
    <w:p w:rsidR="00746024" w:rsidRPr="00747CA9" w:rsidRDefault="00746024" w:rsidP="00746024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B．乙图中小桌对海绵的压力大于丙图中小桌对海绵的压力</w:t>
      </w:r>
      <w:r w:rsidRPr="00747CA9">
        <w:rPr>
          <w:rFonts w:ascii="宋体" w:eastAsia="宋体" w:hAnsi="宋体"/>
          <w:szCs w:val="21"/>
        </w:rPr>
        <w:tab/>
      </w:r>
    </w:p>
    <w:p w:rsidR="00746024" w:rsidRPr="00747CA9" w:rsidRDefault="00746024" w:rsidP="00746024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C．乙图中小桌静止时，小桌所受的重力和海绵对小桌的支持力是一对平衡力</w:t>
      </w:r>
      <w:r w:rsidRPr="00747CA9">
        <w:rPr>
          <w:rFonts w:ascii="宋体" w:eastAsia="宋体" w:hAnsi="宋体"/>
          <w:szCs w:val="21"/>
        </w:rPr>
        <w:tab/>
      </w:r>
    </w:p>
    <w:p w:rsidR="00746024" w:rsidRPr="00747CA9" w:rsidRDefault="00746024" w:rsidP="00746024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D．丙图中砝码对小桌压强可能大于小桌对海绵压强</w:t>
      </w:r>
    </w:p>
    <w:p w:rsidR="00746024" w:rsidRPr="00747CA9" w:rsidRDefault="00746024" w:rsidP="00746024">
      <w:pPr>
        <w:spacing w:line="360" w:lineRule="auto"/>
        <w:ind w:firstLine="200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b/>
          <w:szCs w:val="21"/>
        </w:rPr>
        <w:t>二．填空题（共4小题）</w:t>
      </w:r>
    </w:p>
    <w:p w:rsidR="00746024" w:rsidRPr="00747CA9" w:rsidRDefault="00746024" w:rsidP="00746024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lastRenderedPageBreak/>
        <w:t>9．（2020春•大东区校级期中）如图所示，两个均匀的实心正方体甲和乙放置在水平地面上，甲的质量为6kg，边长为0.1m，若甲、乙的高度之比为1：2，密度之比为2：1，则甲对水平地面的压强p</w:t>
      </w:r>
      <w:r w:rsidRPr="00747CA9">
        <w:rPr>
          <w:rFonts w:ascii="宋体" w:eastAsia="宋体" w:hAnsi="宋体" w:hint="eastAsia"/>
          <w:szCs w:val="21"/>
          <w:vertAlign w:val="subscript"/>
        </w:rPr>
        <w:t>甲</w:t>
      </w:r>
      <w:r w:rsidRPr="00747CA9">
        <w:rPr>
          <w:rFonts w:ascii="宋体" w:eastAsia="宋体" w:hAnsi="宋体" w:hint="eastAsia"/>
          <w:szCs w:val="21"/>
        </w:rPr>
        <w:t>＝</w:t>
      </w:r>
      <w:r w:rsidRPr="00747CA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 </w:t>
      </w:r>
      <w:r w:rsidRPr="00747CA9">
        <w:rPr>
          <w:rFonts w:ascii="宋体" w:eastAsia="宋体" w:hAnsi="宋体" w:hint="eastAsia"/>
          <w:szCs w:val="21"/>
          <w:u w:val="single"/>
        </w:rPr>
        <w:t xml:space="preserve">　</w:t>
      </w:r>
      <w:r w:rsidRPr="00747CA9">
        <w:rPr>
          <w:rFonts w:ascii="宋体" w:eastAsia="宋体" w:hAnsi="宋体" w:hint="eastAsia"/>
          <w:szCs w:val="21"/>
        </w:rPr>
        <w:t>Pa，甲、乙对水平地面的压强之比为</w:t>
      </w:r>
      <w:r w:rsidRPr="00747CA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 </w:t>
      </w:r>
      <w:r w:rsidRPr="00747CA9">
        <w:rPr>
          <w:rFonts w:ascii="宋体" w:eastAsia="宋体" w:hAnsi="宋体" w:hint="eastAsia"/>
          <w:szCs w:val="21"/>
          <w:u w:val="single"/>
        </w:rPr>
        <w:t xml:space="preserve">　</w:t>
      </w:r>
      <w:r w:rsidRPr="00747CA9">
        <w:rPr>
          <w:rFonts w:ascii="宋体" w:eastAsia="宋体" w:hAnsi="宋体" w:hint="eastAsia"/>
          <w:szCs w:val="21"/>
        </w:rPr>
        <w:t>。（g取10N/kg）</w:t>
      </w:r>
    </w:p>
    <w:p w:rsidR="00746024" w:rsidRPr="00747CA9" w:rsidRDefault="00746024" w:rsidP="00746024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44EA476B" wp14:editId="6AC2B7E6">
            <wp:extent cx="2152951" cy="800212"/>
            <wp:effectExtent l="0" t="0" r="0" b="0"/>
            <wp:docPr id="3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5364764" name="Picture24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2951" cy="800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6024" w:rsidRPr="00747CA9" w:rsidRDefault="00746024" w:rsidP="00746024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10．（2020•香洲区校级一模）如图，物体A静止在粗糙的水平桌面上，当物体露出桌面到一半到进入桌面的过程中，桌面受到的压力</w:t>
      </w:r>
      <w:r w:rsidRPr="00747CA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</w:t>
      </w:r>
      <w:r w:rsidRPr="00747CA9">
        <w:rPr>
          <w:rFonts w:ascii="宋体" w:eastAsia="宋体" w:hAnsi="宋体" w:hint="eastAsia"/>
          <w:szCs w:val="21"/>
          <w:u w:val="single"/>
        </w:rPr>
        <w:t xml:space="preserve">　</w:t>
      </w:r>
      <w:r w:rsidRPr="00747CA9">
        <w:rPr>
          <w:rFonts w:ascii="宋体" w:eastAsia="宋体" w:hAnsi="宋体" w:hint="eastAsia"/>
          <w:szCs w:val="21"/>
        </w:rPr>
        <w:t>，物体对桌面的压强</w:t>
      </w:r>
      <w:r w:rsidRPr="00747CA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</w:t>
      </w:r>
      <w:r w:rsidRPr="00747CA9">
        <w:rPr>
          <w:rFonts w:ascii="宋体" w:eastAsia="宋体" w:hAnsi="宋体" w:hint="eastAsia"/>
          <w:szCs w:val="21"/>
          <w:u w:val="single"/>
        </w:rPr>
        <w:t xml:space="preserve">　</w:t>
      </w:r>
      <w:r w:rsidRPr="00747CA9">
        <w:rPr>
          <w:rFonts w:ascii="宋体" w:eastAsia="宋体" w:hAnsi="宋体" w:hint="eastAsia"/>
          <w:szCs w:val="21"/>
        </w:rPr>
        <w:t>，物体受到的摩擦力</w:t>
      </w:r>
      <w:r w:rsidRPr="00747CA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</w:t>
      </w:r>
      <w:r w:rsidRPr="00747CA9">
        <w:rPr>
          <w:rFonts w:ascii="宋体" w:eastAsia="宋体" w:hAnsi="宋体" w:hint="eastAsia"/>
          <w:szCs w:val="21"/>
        </w:rPr>
        <w:t>（均选填“变大”、“变小”或“不变”）。</w:t>
      </w:r>
    </w:p>
    <w:p w:rsidR="00746024" w:rsidRPr="00747CA9" w:rsidRDefault="00746024" w:rsidP="00746024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4B15DF33" wp14:editId="21208FE8">
            <wp:extent cx="1686160" cy="1038370"/>
            <wp:effectExtent l="0" t="0" r="0" b="0"/>
            <wp:docPr id="3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1783091" name="Picture24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6160" cy="103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6024" w:rsidRPr="00747CA9" w:rsidRDefault="00746024" w:rsidP="00746024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11．（2020春•射阳县校级月考）关心爱护残疾人是每个公民应具备的美德，为了方便盲人行走，现在许多城市公路上铺设有凹凸刻纹的盲道。人走在盲道上，在</w:t>
      </w:r>
      <w:r w:rsidRPr="00747CA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</w:t>
      </w:r>
      <w:r w:rsidRPr="00747CA9">
        <w:rPr>
          <w:rFonts w:ascii="宋体" w:eastAsia="宋体" w:hAnsi="宋体" w:hint="eastAsia"/>
          <w:szCs w:val="21"/>
          <w:u w:val="single"/>
        </w:rPr>
        <w:t xml:space="preserve">　</w:t>
      </w:r>
      <w:r w:rsidRPr="00747CA9">
        <w:rPr>
          <w:rFonts w:ascii="宋体" w:eastAsia="宋体" w:hAnsi="宋体" w:hint="eastAsia"/>
          <w:szCs w:val="21"/>
        </w:rPr>
        <w:t>一定时，</w:t>
      </w:r>
      <w:r w:rsidRPr="00747CA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    </w:t>
      </w:r>
      <w:r w:rsidRPr="00747CA9">
        <w:rPr>
          <w:rFonts w:ascii="宋体" w:eastAsia="宋体" w:hAnsi="宋体" w:hint="eastAsia"/>
          <w:szCs w:val="21"/>
          <w:u w:val="single"/>
        </w:rPr>
        <w:t xml:space="preserve">　</w:t>
      </w:r>
      <w:r w:rsidRPr="00747CA9">
        <w:rPr>
          <w:rFonts w:ascii="宋体" w:eastAsia="宋体" w:hAnsi="宋体" w:hint="eastAsia"/>
          <w:szCs w:val="21"/>
        </w:rPr>
        <w:t>减小，脚底受到的</w:t>
      </w:r>
      <w:r w:rsidRPr="00747CA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</w:t>
      </w:r>
      <w:r w:rsidRPr="00747CA9">
        <w:rPr>
          <w:rFonts w:ascii="宋体" w:eastAsia="宋体" w:hAnsi="宋体" w:hint="eastAsia"/>
          <w:szCs w:val="21"/>
          <w:u w:val="single"/>
        </w:rPr>
        <w:t xml:space="preserve">　</w:t>
      </w:r>
      <w:r w:rsidRPr="00747CA9">
        <w:rPr>
          <w:rFonts w:ascii="宋体" w:eastAsia="宋体" w:hAnsi="宋体" w:hint="eastAsia"/>
          <w:szCs w:val="21"/>
        </w:rPr>
        <w:t>增大，从而盲人通过脚底能感觉出来，因此不用盲杖也能在盲道像正常人行走。</w:t>
      </w:r>
    </w:p>
    <w:p w:rsidR="00746024" w:rsidRPr="00747CA9" w:rsidRDefault="00746024" w:rsidP="00746024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12．（2020春•赣州月考）斧子是木工师傅常用的工具，用过一段时间，木工师傅要将斧头磨一磨，目的是通过</w:t>
      </w:r>
      <w:r w:rsidRPr="00747CA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      </w:t>
      </w:r>
      <w:r w:rsidRPr="00747CA9">
        <w:rPr>
          <w:rFonts w:ascii="宋体" w:eastAsia="宋体" w:hAnsi="宋体" w:hint="eastAsia"/>
          <w:szCs w:val="21"/>
        </w:rPr>
        <w:t>来增大压强；斧头柄一般做的比较粗糙，目的是增大</w:t>
      </w:r>
      <w:r w:rsidRPr="00747CA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</w:t>
      </w:r>
      <w:r w:rsidRPr="00747CA9">
        <w:rPr>
          <w:rFonts w:ascii="宋体" w:eastAsia="宋体" w:hAnsi="宋体" w:hint="eastAsia"/>
          <w:szCs w:val="21"/>
          <w:u w:val="single"/>
        </w:rPr>
        <w:t xml:space="preserve">　</w:t>
      </w:r>
      <w:r w:rsidRPr="00747CA9">
        <w:rPr>
          <w:rFonts w:ascii="宋体" w:eastAsia="宋体" w:hAnsi="宋体" w:hint="eastAsia"/>
          <w:szCs w:val="21"/>
        </w:rPr>
        <w:t>。</w:t>
      </w:r>
    </w:p>
    <w:p w:rsidR="00746024" w:rsidRPr="00747CA9" w:rsidRDefault="00746024" w:rsidP="00746024">
      <w:pPr>
        <w:spacing w:line="360" w:lineRule="auto"/>
        <w:ind w:firstLine="200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b/>
          <w:szCs w:val="21"/>
        </w:rPr>
        <w:t>三．作图题（共2小题）</w:t>
      </w:r>
    </w:p>
    <w:p w:rsidR="00746024" w:rsidRPr="00747CA9" w:rsidRDefault="00746024" w:rsidP="00746024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13．（2020•崇明区一模）如图所示，小球对斜面的压力为20牛，用力的图示法作出这个压力</w:t>
      </w:r>
    </w:p>
    <w:p w:rsidR="00746024" w:rsidRPr="00747CA9" w:rsidRDefault="00746024" w:rsidP="00746024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793D6BBA" wp14:editId="445AC478">
            <wp:extent cx="1295581" cy="790685"/>
            <wp:effectExtent l="0" t="0" r="0" b="0"/>
            <wp:docPr id="4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3239899" name="Picture24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581" cy="79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6024" w:rsidRPr="00747CA9" w:rsidRDefault="00746024" w:rsidP="00746024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14．（2019秋•浦东新区校级期中）重力为4N的茶杯静止放在水平桌面上，请用力的图示法画出茶杯对桌面压力。</w:t>
      </w:r>
    </w:p>
    <w:p w:rsidR="00746024" w:rsidRPr="00747CA9" w:rsidRDefault="00746024" w:rsidP="00746024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</w:p>
    <w:p w:rsidR="00746024" w:rsidRPr="00747CA9" w:rsidRDefault="00746024" w:rsidP="00746024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noProof/>
          <w:szCs w:val="21"/>
        </w:rPr>
        <w:lastRenderedPageBreak/>
        <w:drawing>
          <wp:inline distT="0" distB="0" distL="0" distR="0" wp14:anchorId="692FF9D8" wp14:editId="7090D3E5">
            <wp:extent cx="943107" cy="1019317"/>
            <wp:effectExtent l="0" t="0" r="0" b="0"/>
            <wp:docPr id="4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2900340" name="Picture24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3107" cy="1019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6024" w:rsidRPr="00747CA9" w:rsidRDefault="00746024" w:rsidP="00746024">
      <w:pPr>
        <w:spacing w:line="360" w:lineRule="auto"/>
        <w:ind w:firstLine="200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b/>
          <w:szCs w:val="21"/>
        </w:rPr>
        <w:t>四．实验探究题（共2小题）</w:t>
      </w:r>
    </w:p>
    <w:p w:rsidR="00746024" w:rsidRPr="00747CA9" w:rsidRDefault="00746024" w:rsidP="00746024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15．（2020春•兴宁区校级月考）在“探究压力的作用效果跟什么因素有关”的实验时，同学们利用小桌、海绵、砝码等器材做了如图所示的系列实验。</w:t>
      </w:r>
    </w:p>
    <w:p w:rsidR="00746024" w:rsidRPr="00747CA9" w:rsidRDefault="00746024" w:rsidP="00746024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7F1DDEC4" wp14:editId="37F7F8AB">
            <wp:extent cx="3153215" cy="924054"/>
            <wp:effectExtent l="0" t="0" r="0" b="0"/>
            <wp:docPr id="4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648933" name="Picture24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3215" cy="924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6024" w:rsidRPr="00747CA9" w:rsidRDefault="00746024" w:rsidP="00746024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（1）同学们是根据</w:t>
      </w:r>
      <w:r w:rsidRPr="00747CA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              </w:t>
      </w:r>
      <w:r w:rsidRPr="00747CA9">
        <w:rPr>
          <w:rFonts w:ascii="宋体" w:eastAsia="宋体" w:hAnsi="宋体" w:hint="eastAsia"/>
          <w:szCs w:val="21"/>
          <w:u w:val="single"/>
        </w:rPr>
        <w:t xml:space="preserve">　</w:t>
      </w:r>
      <w:r w:rsidRPr="00747CA9">
        <w:rPr>
          <w:rFonts w:ascii="宋体" w:eastAsia="宋体" w:hAnsi="宋体" w:hint="eastAsia"/>
          <w:szCs w:val="21"/>
        </w:rPr>
        <w:t>来比较压力的作用效果的，这主要体现了物理实验研究方法中的</w:t>
      </w:r>
      <w:r w:rsidRPr="00747CA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     </w:t>
      </w:r>
      <w:r w:rsidRPr="00747CA9">
        <w:rPr>
          <w:rFonts w:ascii="宋体" w:eastAsia="宋体" w:hAnsi="宋体" w:hint="eastAsia"/>
          <w:szCs w:val="21"/>
          <w:u w:val="single"/>
        </w:rPr>
        <w:t xml:space="preserve">　</w:t>
      </w:r>
      <w:r w:rsidRPr="00747CA9">
        <w:rPr>
          <w:rFonts w:ascii="宋体" w:eastAsia="宋体" w:hAnsi="宋体" w:hint="eastAsia"/>
          <w:szCs w:val="21"/>
        </w:rPr>
        <w:t>法。</w:t>
      </w:r>
    </w:p>
    <w:p w:rsidR="00746024" w:rsidRPr="00747CA9" w:rsidRDefault="00746024" w:rsidP="00746024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（2）观察比较图甲、乙所示的情况可以得到的结论是：受力面积一定时，</w:t>
      </w:r>
      <w:r w:rsidRPr="00747CA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         </w:t>
      </w:r>
      <w:r w:rsidRPr="00747CA9">
        <w:rPr>
          <w:rFonts w:ascii="宋体" w:eastAsia="宋体" w:hAnsi="宋体" w:hint="eastAsia"/>
          <w:szCs w:val="21"/>
          <w:u w:val="single"/>
        </w:rPr>
        <w:t xml:space="preserve">　</w:t>
      </w:r>
      <w:r w:rsidRPr="00747CA9">
        <w:rPr>
          <w:rFonts w:ascii="宋体" w:eastAsia="宋体" w:hAnsi="宋体" w:hint="eastAsia"/>
          <w:szCs w:val="21"/>
        </w:rPr>
        <w:t>，压力的作用效果越明显。</w:t>
      </w:r>
    </w:p>
    <w:p w:rsidR="00746024" w:rsidRPr="00747CA9" w:rsidRDefault="00746024" w:rsidP="00746024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（3）要探究压力的作用效果跟受力面积的关系，应比较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      </w:t>
      </w:r>
      <w:r w:rsidRPr="00747CA9">
        <w:rPr>
          <w:rFonts w:ascii="宋体" w:eastAsia="宋体" w:hAnsi="宋体" w:hint="eastAsia"/>
          <w:szCs w:val="21"/>
          <w:u w:val="single"/>
        </w:rPr>
        <w:t xml:space="preserve">　</w:t>
      </w:r>
      <w:r w:rsidRPr="00747CA9">
        <w:rPr>
          <w:rFonts w:ascii="宋体" w:eastAsia="宋体" w:hAnsi="宋体" w:hint="eastAsia"/>
          <w:szCs w:val="21"/>
        </w:rPr>
        <w:t>两图的实验，得到的结论是：压力一定时，</w:t>
      </w:r>
      <w:r w:rsidRPr="00747CA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            </w:t>
      </w:r>
      <w:r w:rsidRPr="00747CA9">
        <w:rPr>
          <w:rFonts w:ascii="宋体" w:eastAsia="宋体" w:hAnsi="宋体" w:hint="eastAsia"/>
          <w:szCs w:val="21"/>
          <w:u w:val="single"/>
        </w:rPr>
        <w:t xml:space="preserve">　</w:t>
      </w:r>
      <w:r w:rsidRPr="00747CA9">
        <w:rPr>
          <w:rFonts w:ascii="宋体" w:eastAsia="宋体" w:hAnsi="宋体" w:hint="eastAsia"/>
          <w:szCs w:val="21"/>
        </w:rPr>
        <w:t>，压力的作用效果越明显。</w:t>
      </w:r>
    </w:p>
    <w:p w:rsidR="00746024" w:rsidRPr="00747CA9" w:rsidRDefault="00746024" w:rsidP="00746024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（4）物理学中，用压强描述压力的作用效果。以下设计，主要为了增大压强的是</w:t>
      </w:r>
      <w:r w:rsidRPr="00747CA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 </w:t>
      </w:r>
      <w:r w:rsidRPr="00747CA9">
        <w:rPr>
          <w:rFonts w:ascii="宋体" w:eastAsia="宋体" w:hAnsi="宋体" w:hint="eastAsia"/>
          <w:szCs w:val="21"/>
          <w:u w:val="single"/>
        </w:rPr>
        <w:t xml:space="preserve">　</w:t>
      </w:r>
      <w:r w:rsidRPr="00747CA9">
        <w:rPr>
          <w:rFonts w:ascii="宋体" w:eastAsia="宋体" w:hAnsi="宋体" w:hint="eastAsia"/>
          <w:szCs w:val="21"/>
        </w:rPr>
        <w:t>（单选）。</w:t>
      </w:r>
    </w:p>
    <w:p w:rsidR="00746024" w:rsidRPr="00747CA9" w:rsidRDefault="00746024" w:rsidP="00746024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A．铁轨铺在枕木上</w:t>
      </w:r>
    </w:p>
    <w:p w:rsidR="00746024" w:rsidRPr="00747CA9" w:rsidRDefault="00746024" w:rsidP="00746024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B．书包带做得很宽</w:t>
      </w:r>
    </w:p>
    <w:p w:rsidR="00746024" w:rsidRPr="00747CA9" w:rsidRDefault="00746024" w:rsidP="00746024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C．注射针头又尖又细</w:t>
      </w:r>
    </w:p>
    <w:p w:rsidR="00746024" w:rsidRPr="00747CA9" w:rsidRDefault="00746024" w:rsidP="00746024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D．在皮带传动中把皮带张紧</w:t>
      </w:r>
    </w:p>
    <w:p w:rsidR="00746024" w:rsidRPr="00747CA9" w:rsidRDefault="00746024" w:rsidP="00746024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16．（2020春•思明区校级月考）回顾探究压力的作用效果实验，将下列实验报告中的空缺部分填写完整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8"/>
        <w:gridCol w:w="4123"/>
        <w:gridCol w:w="3675"/>
      </w:tblGrid>
      <w:tr w:rsidR="00746024" w:rsidTr="00FE46EA">
        <w:tc>
          <w:tcPr>
            <w:tcW w:w="555" w:type="dxa"/>
          </w:tcPr>
          <w:p w:rsidR="00746024" w:rsidRPr="00747CA9" w:rsidRDefault="00746024" w:rsidP="00FE46E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747CA9">
              <w:rPr>
                <w:rFonts w:ascii="宋体" w:eastAsia="宋体" w:hAnsi="宋体" w:hint="eastAsia"/>
                <w:szCs w:val="21"/>
              </w:rPr>
              <w:t>实验过程</w:t>
            </w:r>
          </w:p>
        </w:tc>
        <w:tc>
          <w:tcPr>
            <w:tcW w:w="5175" w:type="dxa"/>
          </w:tcPr>
          <w:p w:rsidR="00746024" w:rsidRPr="00747CA9" w:rsidRDefault="00746024" w:rsidP="00FE46EA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</w:p>
          <w:p w:rsidR="00746024" w:rsidRPr="00747CA9" w:rsidRDefault="00746024" w:rsidP="00FE46EA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747CA9">
              <w:rPr>
                <w:rFonts w:ascii="宋体" w:eastAsia="宋体" w:hAnsi="宋体" w:hint="eastAsia"/>
                <w:szCs w:val="21"/>
              </w:rPr>
              <w:t>如图，要研究压力的作用效果与压力大小的关系，应该做</w:t>
            </w:r>
          </w:p>
          <w:p w:rsidR="00746024" w:rsidRDefault="00746024" w:rsidP="00FE46EA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  <w:u w:val="single"/>
              </w:rPr>
            </w:pPr>
            <w:r w:rsidRPr="00747CA9">
              <w:rPr>
                <w:rFonts w:ascii="宋体" w:eastAsia="宋体" w:hAnsi="宋体" w:hint="eastAsia"/>
                <w:szCs w:val="21"/>
                <w:u w:val="single"/>
              </w:rPr>
              <w:t xml:space="preserve">　</w:t>
            </w:r>
            <w:r>
              <w:rPr>
                <w:rFonts w:ascii="宋体" w:eastAsia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szCs w:val="21"/>
                <w:u w:val="single"/>
              </w:rPr>
              <w:t xml:space="preserve">  </w:t>
            </w:r>
            <w:r w:rsidRPr="00747CA9">
              <w:rPr>
                <w:rFonts w:ascii="宋体" w:eastAsia="宋体" w:hAnsi="宋体" w:hint="eastAsia"/>
                <w:szCs w:val="21"/>
                <w:u w:val="single"/>
              </w:rPr>
              <w:t xml:space="preserve">　</w:t>
            </w:r>
            <w:r w:rsidRPr="00747CA9">
              <w:rPr>
                <w:rFonts w:ascii="宋体" w:eastAsia="宋体" w:hAnsi="宋体" w:hint="eastAsia"/>
                <w:szCs w:val="21"/>
              </w:rPr>
              <w:t>两组实验。通过乙、丙实验得出：</w:t>
            </w:r>
            <w:r w:rsidRPr="00747CA9">
              <w:rPr>
                <w:rFonts w:ascii="宋体" w:eastAsia="宋体" w:hAnsi="宋体" w:hint="eastAsia"/>
                <w:szCs w:val="21"/>
                <w:u w:val="single"/>
              </w:rPr>
              <w:t xml:space="preserve">　</w:t>
            </w:r>
            <w:r>
              <w:rPr>
                <w:rFonts w:ascii="宋体" w:eastAsia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szCs w:val="21"/>
                <w:u w:val="single"/>
              </w:rPr>
              <w:t xml:space="preserve"> </w:t>
            </w:r>
          </w:p>
          <w:p w:rsidR="00746024" w:rsidRPr="00747CA9" w:rsidRDefault="00746024" w:rsidP="00FE46EA">
            <w:pPr>
              <w:spacing w:line="360" w:lineRule="auto"/>
              <w:ind w:firstLine="200"/>
              <w:rPr>
                <w:rFonts w:ascii="宋体" w:eastAsia="宋体" w:hAnsi="宋体"/>
                <w:szCs w:val="21"/>
              </w:rPr>
            </w:pPr>
            <w:r w:rsidRPr="00747CA9">
              <w:rPr>
                <w:rFonts w:ascii="宋体" w:eastAsia="宋体" w:hAnsi="宋体" w:hint="eastAsia"/>
                <w:szCs w:val="21"/>
                <w:u w:val="single"/>
              </w:rPr>
              <w:t xml:space="preserve">　</w:t>
            </w:r>
            <w:r>
              <w:rPr>
                <w:rFonts w:ascii="宋体" w:eastAsia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szCs w:val="21"/>
                <w:u w:val="single"/>
              </w:rPr>
              <w:t xml:space="preserve">                                 </w:t>
            </w:r>
            <w:r w:rsidRPr="00747CA9">
              <w:rPr>
                <w:rFonts w:ascii="宋体" w:eastAsia="宋体" w:hAnsi="宋体" w:hint="eastAsia"/>
                <w:szCs w:val="21"/>
              </w:rPr>
              <w:lastRenderedPageBreak/>
              <w:t>。</w:t>
            </w:r>
          </w:p>
        </w:tc>
        <w:tc>
          <w:tcPr>
            <w:tcW w:w="3300" w:type="dxa"/>
            <w:vMerge w:val="restart"/>
          </w:tcPr>
          <w:p w:rsidR="00746024" w:rsidRPr="00747CA9" w:rsidRDefault="00746024" w:rsidP="00FE46EA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</w:p>
          <w:p w:rsidR="00746024" w:rsidRPr="00747CA9" w:rsidRDefault="00746024" w:rsidP="00FE46EA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</w:p>
          <w:p w:rsidR="00746024" w:rsidRPr="00747CA9" w:rsidRDefault="00746024" w:rsidP="00FE46EA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747CA9">
              <w:rPr>
                <w:rFonts w:ascii="宋体" w:eastAsia="宋体" w:hAnsi="宋体" w:hint="eastAsia"/>
                <w:noProof/>
                <w:szCs w:val="21"/>
              </w:rPr>
              <w:lastRenderedPageBreak/>
              <w:drawing>
                <wp:inline distT="0" distB="0" distL="0" distR="0" wp14:anchorId="0BE26040" wp14:editId="069332BF">
                  <wp:extent cx="2295846" cy="1114581"/>
                  <wp:effectExtent l="0" t="0" r="0" b="0"/>
                  <wp:docPr id="45" name="图片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4610449" name="Picture24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5846" cy="11145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46024" w:rsidRPr="00747CA9" w:rsidRDefault="00746024" w:rsidP="00FE46EA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46024" w:rsidTr="00FE46EA">
        <w:tc>
          <w:tcPr>
            <w:tcW w:w="555" w:type="dxa"/>
          </w:tcPr>
          <w:p w:rsidR="00746024" w:rsidRPr="00747CA9" w:rsidRDefault="00746024" w:rsidP="00FE46E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747CA9">
              <w:rPr>
                <w:rFonts w:ascii="宋体" w:eastAsia="宋体" w:hAnsi="宋体" w:hint="eastAsia"/>
                <w:szCs w:val="21"/>
              </w:rPr>
              <w:lastRenderedPageBreak/>
              <w:t>方法</w:t>
            </w:r>
          </w:p>
        </w:tc>
        <w:tc>
          <w:tcPr>
            <w:tcW w:w="5175" w:type="dxa"/>
          </w:tcPr>
          <w:p w:rsidR="00746024" w:rsidRPr="00747CA9" w:rsidRDefault="00746024" w:rsidP="00FE46EA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747CA9">
              <w:rPr>
                <w:rFonts w:ascii="宋体" w:eastAsia="宋体" w:hAnsi="宋体" w:hint="eastAsia"/>
                <w:szCs w:val="21"/>
              </w:rPr>
              <w:t>压力的作用效果通过</w:t>
            </w:r>
            <w:r w:rsidRPr="00747CA9">
              <w:rPr>
                <w:rFonts w:ascii="宋体" w:eastAsia="宋体" w:hAnsi="宋体" w:hint="eastAsia"/>
                <w:szCs w:val="21"/>
                <w:u w:val="single"/>
              </w:rPr>
              <w:t xml:space="preserve">　</w:t>
            </w:r>
            <w:r>
              <w:rPr>
                <w:rFonts w:ascii="宋体" w:eastAsia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szCs w:val="21"/>
                <w:u w:val="single"/>
              </w:rPr>
              <w:t xml:space="preserve">          </w:t>
            </w:r>
            <w:r w:rsidRPr="00747CA9">
              <w:rPr>
                <w:rFonts w:ascii="宋体" w:eastAsia="宋体" w:hAnsi="宋体" w:hint="eastAsia"/>
                <w:szCs w:val="21"/>
                <w:u w:val="single"/>
              </w:rPr>
              <w:t xml:space="preserve">　</w:t>
            </w:r>
            <w:r w:rsidRPr="00747CA9">
              <w:rPr>
                <w:rFonts w:ascii="宋体" w:eastAsia="宋体" w:hAnsi="宋体" w:hint="eastAsia"/>
                <w:szCs w:val="21"/>
              </w:rPr>
              <w:t>来反映，这里运用的是</w:t>
            </w:r>
            <w:r w:rsidRPr="00747CA9">
              <w:rPr>
                <w:rFonts w:ascii="宋体" w:eastAsia="宋体" w:hAnsi="宋体" w:hint="eastAsia"/>
                <w:szCs w:val="21"/>
                <w:u w:val="single"/>
              </w:rPr>
              <w:t xml:space="preserve">　</w:t>
            </w:r>
            <w:r>
              <w:rPr>
                <w:rFonts w:ascii="宋体" w:eastAsia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szCs w:val="21"/>
                <w:u w:val="single"/>
              </w:rPr>
              <w:t xml:space="preserve">    </w:t>
            </w:r>
            <w:r w:rsidRPr="00747CA9">
              <w:rPr>
                <w:rFonts w:ascii="宋体" w:eastAsia="宋体" w:hAnsi="宋体" w:hint="eastAsia"/>
                <w:szCs w:val="21"/>
                <w:u w:val="single"/>
              </w:rPr>
              <w:t xml:space="preserve">　</w:t>
            </w:r>
            <w:r w:rsidRPr="00747CA9">
              <w:rPr>
                <w:rFonts w:ascii="宋体" w:eastAsia="宋体" w:hAnsi="宋体" w:hint="eastAsia"/>
                <w:szCs w:val="21"/>
              </w:rPr>
              <w:t>法。</w:t>
            </w:r>
          </w:p>
        </w:tc>
        <w:tc>
          <w:tcPr>
            <w:tcW w:w="3300" w:type="dxa"/>
            <w:vMerge/>
          </w:tcPr>
          <w:p w:rsidR="00746024" w:rsidRPr="00747CA9" w:rsidRDefault="00746024" w:rsidP="00FE46EA">
            <w:pPr>
              <w:spacing w:line="360" w:lineRule="auto"/>
              <w:ind w:firstLine="200"/>
              <w:rPr>
                <w:rFonts w:ascii="宋体" w:eastAsia="宋体" w:hAnsi="宋体"/>
                <w:szCs w:val="21"/>
              </w:rPr>
            </w:pPr>
          </w:p>
        </w:tc>
      </w:tr>
    </w:tbl>
    <w:p w:rsidR="00746024" w:rsidRPr="00747CA9" w:rsidRDefault="00746024" w:rsidP="00746024">
      <w:pPr>
        <w:spacing w:line="360" w:lineRule="auto"/>
        <w:ind w:firstLine="200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b/>
          <w:szCs w:val="21"/>
        </w:rPr>
        <w:t>五．计算题（共2小题）</w:t>
      </w:r>
    </w:p>
    <w:p w:rsidR="00746024" w:rsidRPr="00747CA9" w:rsidRDefault="00746024" w:rsidP="00746024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17．（2020春•南昌县校级月考）近年来，双轮电动平衡车越来越受到人们的喜爱。如图所示，质量为50kg的小美驾驶平衡车在平直的路面上匀速行驶，3min通过的路程为540m，已知平衡车的质量为10kg，每个轮胎与地面的接触面积为15cm</w:t>
      </w:r>
      <w:r w:rsidRPr="00747CA9">
        <w:rPr>
          <w:rFonts w:ascii="宋体" w:eastAsia="宋体" w:hAnsi="宋体" w:hint="eastAsia"/>
          <w:szCs w:val="21"/>
          <w:vertAlign w:val="superscript"/>
        </w:rPr>
        <w:t>2</w:t>
      </w:r>
      <w:r w:rsidRPr="00747CA9">
        <w:rPr>
          <w:rFonts w:ascii="宋体" w:eastAsia="宋体" w:hAnsi="宋体" w:hint="eastAsia"/>
          <w:szCs w:val="21"/>
        </w:rPr>
        <w:t>，g取10N/kg。求：</w:t>
      </w:r>
    </w:p>
    <w:p w:rsidR="00746024" w:rsidRPr="00747CA9" w:rsidRDefault="00746024" w:rsidP="00746024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（1）平衡车的速度；</w:t>
      </w:r>
    </w:p>
    <w:p w:rsidR="00746024" w:rsidRPr="00747CA9" w:rsidRDefault="00746024" w:rsidP="00746024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（2）平衡车的重力；</w:t>
      </w:r>
    </w:p>
    <w:p w:rsidR="00746024" w:rsidRPr="00747CA9" w:rsidRDefault="00746024" w:rsidP="00746024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（3）小美驾驶平衡车时，车对地面的压强。</w:t>
      </w:r>
    </w:p>
    <w:p w:rsidR="00746024" w:rsidRPr="00747CA9" w:rsidRDefault="00746024" w:rsidP="00746024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580E8567" wp14:editId="4020AD37">
            <wp:extent cx="866896" cy="1276528"/>
            <wp:effectExtent l="0" t="0" r="0" b="0"/>
            <wp:docPr id="4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929107" name="Picture24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896" cy="1276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6024" w:rsidRPr="00747CA9" w:rsidRDefault="00746024" w:rsidP="00746024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18．（2020春•菏泽月考）为了控制疫情，全国很多地方实行疫区封闭管理，无人机在疫情期间肩负着消毒作业和运输物资等任务，如图所示的无人机用时6分钟飞行3.6km就可将物资运送至武汉金银潭医院，每次可装载物资15kg，该无人机相关数据见表，求：（g取10N/kg）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880"/>
        <w:gridCol w:w="3206"/>
      </w:tblGrid>
      <w:tr w:rsidR="00746024" w:rsidTr="00FE46EA">
        <w:trPr>
          <w:trHeight w:val="492"/>
        </w:trPr>
        <w:tc>
          <w:tcPr>
            <w:tcW w:w="4984" w:type="dxa"/>
          </w:tcPr>
          <w:p w:rsidR="00746024" w:rsidRPr="00747CA9" w:rsidRDefault="00746024" w:rsidP="00FE46EA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747CA9">
              <w:rPr>
                <w:rFonts w:ascii="宋体" w:eastAsia="宋体" w:hAnsi="宋体" w:hint="eastAsia"/>
                <w:szCs w:val="21"/>
              </w:rPr>
              <w:t>机身尺寸/mm</w:t>
            </w:r>
          </w:p>
        </w:tc>
        <w:tc>
          <w:tcPr>
            <w:tcW w:w="3273" w:type="dxa"/>
          </w:tcPr>
          <w:p w:rsidR="00746024" w:rsidRPr="00747CA9" w:rsidRDefault="00746024" w:rsidP="00FE46EA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747CA9">
              <w:rPr>
                <w:rFonts w:ascii="宋体" w:eastAsia="宋体" w:hAnsi="宋体" w:hint="eastAsia"/>
                <w:szCs w:val="21"/>
              </w:rPr>
              <w:t>400×300×200</w:t>
            </w:r>
          </w:p>
        </w:tc>
      </w:tr>
      <w:tr w:rsidR="00746024" w:rsidTr="00FE46EA">
        <w:trPr>
          <w:trHeight w:val="242"/>
        </w:trPr>
        <w:tc>
          <w:tcPr>
            <w:tcW w:w="4984" w:type="dxa"/>
          </w:tcPr>
          <w:p w:rsidR="00746024" w:rsidRPr="00747CA9" w:rsidRDefault="00746024" w:rsidP="00FE46EA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747CA9">
              <w:rPr>
                <w:rFonts w:ascii="宋体" w:eastAsia="宋体" w:hAnsi="宋体" w:hint="eastAsia"/>
                <w:szCs w:val="21"/>
              </w:rPr>
              <w:t>机身质量/kg</w:t>
            </w:r>
          </w:p>
        </w:tc>
        <w:tc>
          <w:tcPr>
            <w:tcW w:w="3273" w:type="dxa"/>
          </w:tcPr>
          <w:p w:rsidR="00746024" w:rsidRPr="00747CA9" w:rsidRDefault="00746024" w:rsidP="00FE46EA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747CA9">
              <w:rPr>
                <w:rFonts w:ascii="宋体" w:eastAsia="宋体" w:hAnsi="宋体" w:hint="eastAsia"/>
                <w:szCs w:val="21"/>
              </w:rPr>
              <w:t>25</w:t>
            </w:r>
          </w:p>
        </w:tc>
      </w:tr>
      <w:tr w:rsidR="00746024" w:rsidTr="00FE46EA">
        <w:trPr>
          <w:trHeight w:val="498"/>
        </w:trPr>
        <w:tc>
          <w:tcPr>
            <w:tcW w:w="4984" w:type="dxa"/>
          </w:tcPr>
          <w:p w:rsidR="00746024" w:rsidRPr="00747CA9" w:rsidRDefault="00746024" w:rsidP="00FE46EA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747CA9">
              <w:rPr>
                <w:rFonts w:ascii="宋体" w:eastAsia="宋体" w:hAnsi="宋体" w:hint="eastAsia"/>
                <w:szCs w:val="21"/>
              </w:rPr>
              <w:t>飞机着地总面积/cm</w:t>
            </w:r>
            <w:r w:rsidRPr="00747CA9">
              <w:rPr>
                <w:rFonts w:ascii="宋体" w:eastAsia="宋体" w:hAnsi="宋体" w:hint="eastAsia"/>
                <w:szCs w:val="21"/>
                <w:vertAlign w:val="superscript"/>
              </w:rPr>
              <w:t>2</w:t>
            </w:r>
          </w:p>
        </w:tc>
        <w:tc>
          <w:tcPr>
            <w:tcW w:w="3273" w:type="dxa"/>
          </w:tcPr>
          <w:p w:rsidR="00746024" w:rsidRPr="00747CA9" w:rsidRDefault="00746024" w:rsidP="00FE46EA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747CA9">
              <w:rPr>
                <w:rFonts w:ascii="宋体" w:eastAsia="宋体" w:hAnsi="宋体" w:hint="eastAsia"/>
                <w:szCs w:val="21"/>
              </w:rPr>
              <w:t>10</w:t>
            </w:r>
          </w:p>
        </w:tc>
      </w:tr>
    </w:tbl>
    <w:p w:rsidR="00746024" w:rsidRPr="00747CA9" w:rsidRDefault="00746024" w:rsidP="00746024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（1）无人机满载货物着地时对地面的压力；</w:t>
      </w:r>
    </w:p>
    <w:p w:rsidR="00746024" w:rsidRPr="00747CA9" w:rsidRDefault="00746024" w:rsidP="00746024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（2）无人机满载货物着地时对地面的压强。</w:t>
      </w:r>
    </w:p>
    <w:p w:rsidR="00746024" w:rsidRPr="00747CA9" w:rsidRDefault="00746024" w:rsidP="00746024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36864A0A" wp14:editId="58D32E0F">
            <wp:extent cx="1629002" cy="943107"/>
            <wp:effectExtent l="0" t="0" r="0" b="0"/>
            <wp:docPr id="4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708187" name="Picture24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9002" cy="943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6024" w:rsidRPr="00747CA9" w:rsidRDefault="00746024" w:rsidP="00746024">
      <w:pPr>
        <w:spacing w:line="360" w:lineRule="auto"/>
        <w:ind w:firstLine="200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b/>
          <w:szCs w:val="21"/>
        </w:rPr>
        <w:lastRenderedPageBreak/>
        <w:t>六．综合能力题（共1小题）</w:t>
      </w:r>
    </w:p>
    <w:p w:rsidR="00746024" w:rsidRPr="00747CA9" w:rsidRDefault="00746024" w:rsidP="00746024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19．（2019春•东台市期中）短文阅读：</w:t>
      </w:r>
    </w:p>
    <w:p w:rsidR="00746024" w:rsidRPr="00747CA9" w:rsidRDefault="00746024" w:rsidP="00746024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小型无人直升机喷药</w:t>
      </w:r>
    </w:p>
    <w:p w:rsidR="00746024" w:rsidRPr="00747CA9" w:rsidRDefault="00746024" w:rsidP="00746024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中航618所开发的农用无人机载高功效农药施药技术，让众多农民朋友领略了现代高科技的神奇力量。</w:t>
      </w:r>
    </w:p>
    <w:p w:rsidR="00746024" w:rsidRPr="00747CA9" w:rsidRDefault="00746024" w:rsidP="00746024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工作人员把飞机油箱加满油后，在飞控手的熟练操作下，无人机在空中轻盈灵巧飞行，距水稻三至五米的高度频频做出悬停、转向等动作，同时安装在机身下方的四个喷头开始喷出乳白色药雾，在螺旋桨产生的向下风力作用下，喷洒的绝大部分农药都附着在了水稻叶片上，有效地防止了农药的飘移，短短四五分钟，面积近八亩的演示田块就喷撒完毕。</w:t>
      </w:r>
    </w:p>
    <w:p w:rsidR="00746024" w:rsidRPr="00747CA9" w:rsidRDefault="00746024" w:rsidP="00746024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小型无人机采用中航工业618所自行研发的DGPS系统，自动规划航线，自主按航线飞行并可自主接力（即断药补药后，从断药点开始续喷），可以减少人工漏喷重喷的现象；无人直升机搭载专业雾化设备和高浓度农药制剂，耗水少或几乎不需耗水，作业高度低，加之旋翼向下的巨大旋力推动农药雾流对作物从上到下的穿透，飘移少，高效环保，1架飞机每分钟可完成施药2亩，每小时完成施药超过100亩，施药人员遥控操作施药，远离施药环境，避免近距离接触农药导致的健康危害。该机不仅用于水稻也广泛适用甘蔗、玉米、棉花、蔬菜等各种农作物及林业药物的喷施，根据每种作物的情况，飞行高度、速度、喷幅等各种参数都将不同。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440"/>
        <w:gridCol w:w="1230"/>
        <w:gridCol w:w="1230"/>
        <w:gridCol w:w="1230"/>
        <w:gridCol w:w="1935"/>
        <w:gridCol w:w="945"/>
      </w:tblGrid>
      <w:tr w:rsidR="00746024" w:rsidTr="00FE46EA">
        <w:tc>
          <w:tcPr>
            <w:tcW w:w="1440" w:type="dxa"/>
          </w:tcPr>
          <w:p w:rsidR="00746024" w:rsidRPr="00747CA9" w:rsidRDefault="00746024" w:rsidP="00FE46EA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747CA9">
              <w:rPr>
                <w:rFonts w:ascii="宋体" w:eastAsia="宋体" w:hAnsi="宋体" w:hint="eastAsia"/>
                <w:szCs w:val="21"/>
              </w:rPr>
              <w:t>型号</w:t>
            </w:r>
          </w:p>
        </w:tc>
        <w:tc>
          <w:tcPr>
            <w:tcW w:w="1230" w:type="dxa"/>
          </w:tcPr>
          <w:p w:rsidR="00746024" w:rsidRPr="00747CA9" w:rsidRDefault="00746024" w:rsidP="00FE46EA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747CA9">
              <w:rPr>
                <w:rFonts w:ascii="宋体" w:eastAsia="宋体" w:hAnsi="宋体" w:hint="eastAsia"/>
                <w:szCs w:val="21"/>
              </w:rPr>
              <w:t>ZH2JP501</w:t>
            </w:r>
          </w:p>
        </w:tc>
        <w:tc>
          <w:tcPr>
            <w:tcW w:w="1230" w:type="dxa"/>
          </w:tcPr>
          <w:p w:rsidR="00746024" w:rsidRPr="00747CA9" w:rsidRDefault="00746024" w:rsidP="00FE46EA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747CA9">
              <w:rPr>
                <w:rFonts w:ascii="宋体" w:eastAsia="宋体" w:hAnsi="宋体" w:hint="eastAsia"/>
                <w:szCs w:val="21"/>
              </w:rPr>
              <w:t>功率（kw）</w:t>
            </w:r>
          </w:p>
        </w:tc>
        <w:tc>
          <w:tcPr>
            <w:tcW w:w="1230" w:type="dxa"/>
          </w:tcPr>
          <w:p w:rsidR="00746024" w:rsidRPr="00747CA9" w:rsidRDefault="00746024" w:rsidP="00FE46EA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747CA9">
              <w:rPr>
                <w:rFonts w:ascii="宋体" w:eastAsia="宋体" w:hAnsi="宋体" w:hint="eastAsia"/>
                <w:szCs w:val="21"/>
              </w:rPr>
              <w:t>18</w:t>
            </w:r>
          </w:p>
        </w:tc>
        <w:tc>
          <w:tcPr>
            <w:tcW w:w="1935" w:type="dxa"/>
          </w:tcPr>
          <w:p w:rsidR="00746024" w:rsidRPr="00747CA9" w:rsidRDefault="00746024" w:rsidP="00FE46EA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747CA9">
              <w:rPr>
                <w:rFonts w:ascii="宋体" w:eastAsia="宋体" w:hAnsi="宋体" w:hint="eastAsia"/>
                <w:szCs w:val="21"/>
              </w:rPr>
              <w:t>机翼直径（m）</w:t>
            </w:r>
          </w:p>
        </w:tc>
        <w:tc>
          <w:tcPr>
            <w:tcW w:w="945" w:type="dxa"/>
          </w:tcPr>
          <w:p w:rsidR="00746024" w:rsidRPr="00747CA9" w:rsidRDefault="00746024" w:rsidP="00FE46EA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747CA9">
              <w:rPr>
                <w:rFonts w:ascii="宋体" w:eastAsia="宋体" w:hAnsi="宋体" w:hint="eastAsia"/>
                <w:szCs w:val="21"/>
              </w:rPr>
              <w:t>2.4</w:t>
            </w:r>
          </w:p>
        </w:tc>
      </w:tr>
      <w:tr w:rsidR="00746024" w:rsidTr="00FE46EA">
        <w:tc>
          <w:tcPr>
            <w:tcW w:w="1440" w:type="dxa"/>
          </w:tcPr>
          <w:p w:rsidR="00746024" w:rsidRPr="00747CA9" w:rsidRDefault="00746024" w:rsidP="00FE46EA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747CA9">
              <w:rPr>
                <w:rFonts w:ascii="宋体" w:eastAsia="宋体" w:hAnsi="宋体" w:hint="eastAsia"/>
                <w:szCs w:val="21"/>
              </w:rPr>
              <w:t>自重（kg）</w:t>
            </w:r>
          </w:p>
        </w:tc>
        <w:tc>
          <w:tcPr>
            <w:tcW w:w="1230" w:type="dxa"/>
          </w:tcPr>
          <w:p w:rsidR="00746024" w:rsidRPr="00747CA9" w:rsidRDefault="00746024" w:rsidP="00FE46EA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747CA9">
              <w:rPr>
                <w:rFonts w:ascii="宋体" w:eastAsia="宋体" w:hAnsi="宋体" w:hint="eastAsia"/>
                <w:szCs w:val="21"/>
              </w:rPr>
              <w:t>46</w:t>
            </w:r>
          </w:p>
        </w:tc>
        <w:tc>
          <w:tcPr>
            <w:tcW w:w="1230" w:type="dxa"/>
          </w:tcPr>
          <w:p w:rsidR="00746024" w:rsidRPr="00747CA9" w:rsidRDefault="00746024" w:rsidP="00FE46EA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747CA9">
              <w:rPr>
                <w:rFonts w:ascii="宋体" w:eastAsia="宋体" w:hAnsi="宋体" w:hint="eastAsia"/>
                <w:szCs w:val="21"/>
              </w:rPr>
              <w:t>燃油型号</w:t>
            </w:r>
          </w:p>
        </w:tc>
        <w:tc>
          <w:tcPr>
            <w:tcW w:w="1230" w:type="dxa"/>
          </w:tcPr>
          <w:p w:rsidR="00746024" w:rsidRPr="00747CA9" w:rsidRDefault="00746024" w:rsidP="00FE46EA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747CA9">
              <w:rPr>
                <w:rFonts w:ascii="宋体" w:eastAsia="宋体" w:hAnsi="宋体" w:hint="eastAsia"/>
                <w:szCs w:val="21"/>
              </w:rPr>
              <w:t>国标ν汽油</w:t>
            </w:r>
          </w:p>
        </w:tc>
        <w:tc>
          <w:tcPr>
            <w:tcW w:w="1935" w:type="dxa"/>
          </w:tcPr>
          <w:p w:rsidR="00746024" w:rsidRPr="00747CA9" w:rsidRDefault="00746024" w:rsidP="00FE46EA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747CA9">
              <w:rPr>
                <w:rFonts w:ascii="宋体" w:eastAsia="宋体" w:hAnsi="宋体" w:hint="eastAsia"/>
                <w:szCs w:val="21"/>
              </w:rPr>
              <w:t>航速（m/s）</w:t>
            </w:r>
          </w:p>
        </w:tc>
        <w:tc>
          <w:tcPr>
            <w:tcW w:w="945" w:type="dxa"/>
          </w:tcPr>
          <w:p w:rsidR="00746024" w:rsidRPr="00747CA9" w:rsidRDefault="00746024" w:rsidP="00FE46EA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747CA9">
              <w:rPr>
                <w:rFonts w:ascii="宋体" w:eastAsia="宋体" w:hAnsi="宋体" w:hint="eastAsia"/>
                <w:szCs w:val="21"/>
              </w:rPr>
              <w:t>5</w:t>
            </w:r>
          </w:p>
        </w:tc>
      </w:tr>
      <w:tr w:rsidR="00746024" w:rsidTr="00FE46EA">
        <w:tc>
          <w:tcPr>
            <w:tcW w:w="1440" w:type="dxa"/>
          </w:tcPr>
          <w:p w:rsidR="00746024" w:rsidRPr="00747CA9" w:rsidRDefault="00746024" w:rsidP="00FE46EA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747CA9">
              <w:rPr>
                <w:rFonts w:ascii="宋体" w:eastAsia="宋体" w:hAnsi="宋体" w:hint="eastAsia"/>
                <w:szCs w:val="21"/>
              </w:rPr>
              <w:t>最大载重（kg）</w:t>
            </w:r>
          </w:p>
        </w:tc>
        <w:tc>
          <w:tcPr>
            <w:tcW w:w="1230" w:type="dxa"/>
          </w:tcPr>
          <w:p w:rsidR="00746024" w:rsidRPr="00747CA9" w:rsidRDefault="00746024" w:rsidP="00FE46EA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747CA9">
              <w:rPr>
                <w:rFonts w:ascii="宋体" w:eastAsia="宋体" w:hAnsi="宋体" w:hint="eastAsia"/>
                <w:szCs w:val="21"/>
              </w:rPr>
              <w:t>34</w:t>
            </w:r>
          </w:p>
        </w:tc>
        <w:tc>
          <w:tcPr>
            <w:tcW w:w="1230" w:type="dxa"/>
          </w:tcPr>
          <w:p w:rsidR="00746024" w:rsidRPr="00747CA9" w:rsidRDefault="00746024" w:rsidP="00FE46EA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747CA9">
              <w:rPr>
                <w:rFonts w:ascii="宋体" w:eastAsia="宋体" w:hAnsi="宋体" w:hint="eastAsia"/>
                <w:szCs w:val="21"/>
              </w:rPr>
              <w:t>耗油（L/min）</w:t>
            </w:r>
          </w:p>
        </w:tc>
        <w:tc>
          <w:tcPr>
            <w:tcW w:w="1230" w:type="dxa"/>
          </w:tcPr>
          <w:p w:rsidR="00746024" w:rsidRPr="00747CA9" w:rsidRDefault="00746024" w:rsidP="00FE46EA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747CA9">
              <w:rPr>
                <w:rFonts w:ascii="宋体" w:eastAsia="宋体" w:hAnsi="宋体" w:hint="eastAsia"/>
                <w:szCs w:val="21"/>
              </w:rPr>
              <w:t>0.5</w:t>
            </w:r>
          </w:p>
        </w:tc>
        <w:tc>
          <w:tcPr>
            <w:tcW w:w="1935" w:type="dxa"/>
          </w:tcPr>
          <w:p w:rsidR="00746024" w:rsidRPr="00747CA9" w:rsidRDefault="00746024" w:rsidP="00FE46EA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747CA9">
              <w:rPr>
                <w:rFonts w:ascii="宋体" w:eastAsia="宋体" w:hAnsi="宋体" w:hint="eastAsia"/>
                <w:szCs w:val="21"/>
              </w:rPr>
              <w:t>蓄电池电压（v）</w:t>
            </w:r>
          </w:p>
        </w:tc>
        <w:tc>
          <w:tcPr>
            <w:tcW w:w="945" w:type="dxa"/>
          </w:tcPr>
          <w:p w:rsidR="00746024" w:rsidRPr="00747CA9" w:rsidRDefault="00746024" w:rsidP="00FE46EA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747CA9">
              <w:rPr>
                <w:rFonts w:ascii="宋体" w:eastAsia="宋体" w:hAnsi="宋体" w:hint="eastAsia"/>
                <w:szCs w:val="21"/>
              </w:rPr>
              <w:t>12</w:t>
            </w:r>
          </w:p>
        </w:tc>
      </w:tr>
      <w:tr w:rsidR="00746024" w:rsidTr="00FE46EA">
        <w:tc>
          <w:tcPr>
            <w:tcW w:w="1440" w:type="dxa"/>
          </w:tcPr>
          <w:p w:rsidR="00746024" w:rsidRPr="00747CA9" w:rsidRDefault="00746024" w:rsidP="00FE46EA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747CA9">
              <w:rPr>
                <w:rFonts w:ascii="宋体" w:eastAsia="宋体" w:hAnsi="宋体" w:hint="eastAsia"/>
                <w:szCs w:val="21"/>
              </w:rPr>
              <w:t>悬高（m）</w:t>
            </w:r>
          </w:p>
        </w:tc>
        <w:tc>
          <w:tcPr>
            <w:tcW w:w="1230" w:type="dxa"/>
          </w:tcPr>
          <w:p w:rsidR="00746024" w:rsidRPr="00747CA9" w:rsidRDefault="00746024" w:rsidP="00FE46EA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747CA9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230" w:type="dxa"/>
          </w:tcPr>
          <w:p w:rsidR="00746024" w:rsidRPr="00747CA9" w:rsidRDefault="00746024" w:rsidP="00FE46EA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747CA9"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230" w:type="dxa"/>
          </w:tcPr>
          <w:p w:rsidR="00746024" w:rsidRPr="00747CA9" w:rsidRDefault="00746024" w:rsidP="00FE46EA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747CA9"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1935" w:type="dxa"/>
          </w:tcPr>
          <w:p w:rsidR="00746024" w:rsidRPr="00747CA9" w:rsidRDefault="00746024" w:rsidP="00FE46EA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747CA9">
              <w:rPr>
                <w:rFonts w:ascii="宋体" w:eastAsia="宋体" w:hAnsi="宋体" w:hint="eastAsia"/>
                <w:szCs w:val="21"/>
              </w:rPr>
              <w:t>蓄电池容量（</w:t>
            </w:r>
            <w:proofErr w:type="spellStart"/>
            <w:r w:rsidRPr="00747CA9">
              <w:rPr>
                <w:rFonts w:ascii="宋体" w:eastAsia="宋体" w:hAnsi="宋体" w:hint="eastAsia"/>
                <w:szCs w:val="21"/>
              </w:rPr>
              <w:t>mAh</w:t>
            </w:r>
            <w:proofErr w:type="spellEnd"/>
            <w:r w:rsidRPr="00747CA9">
              <w:rPr>
                <w:rFonts w:ascii="宋体" w:eastAsia="宋体" w:hAnsi="宋体" w:hint="eastAsia"/>
                <w:szCs w:val="21"/>
              </w:rPr>
              <w:t>）</w:t>
            </w:r>
          </w:p>
        </w:tc>
        <w:tc>
          <w:tcPr>
            <w:tcW w:w="945" w:type="dxa"/>
          </w:tcPr>
          <w:p w:rsidR="00746024" w:rsidRPr="00747CA9" w:rsidRDefault="00746024" w:rsidP="00FE46EA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747CA9">
              <w:rPr>
                <w:rFonts w:ascii="宋体" w:eastAsia="宋体" w:hAnsi="宋体" w:hint="eastAsia"/>
                <w:szCs w:val="21"/>
              </w:rPr>
              <w:t>7200</w:t>
            </w:r>
          </w:p>
        </w:tc>
      </w:tr>
      <w:tr w:rsidR="00746024" w:rsidTr="00FE46EA">
        <w:tc>
          <w:tcPr>
            <w:tcW w:w="1440" w:type="dxa"/>
          </w:tcPr>
          <w:p w:rsidR="00746024" w:rsidRPr="00747CA9" w:rsidRDefault="00746024" w:rsidP="00FE46EA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747CA9">
              <w:rPr>
                <w:rFonts w:ascii="宋体" w:eastAsia="宋体" w:hAnsi="宋体" w:hint="eastAsia"/>
                <w:szCs w:val="21"/>
              </w:rPr>
              <w:t>喷撒面积（m</w:t>
            </w:r>
            <w:r w:rsidRPr="00747CA9">
              <w:rPr>
                <w:rFonts w:ascii="宋体" w:eastAsia="宋体" w:hAnsi="宋体" w:hint="eastAsia"/>
                <w:szCs w:val="21"/>
                <w:vertAlign w:val="superscript"/>
              </w:rPr>
              <w:t>2</w:t>
            </w:r>
            <w:r w:rsidRPr="00747CA9">
              <w:rPr>
                <w:rFonts w:ascii="宋体" w:eastAsia="宋体" w:hAnsi="宋体" w:hint="eastAsia"/>
                <w:szCs w:val="21"/>
              </w:rPr>
              <w:t>）</w:t>
            </w:r>
          </w:p>
        </w:tc>
        <w:tc>
          <w:tcPr>
            <w:tcW w:w="1230" w:type="dxa"/>
          </w:tcPr>
          <w:p w:rsidR="00746024" w:rsidRPr="00747CA9" w:rsidRDefault="00746024" w:rsidP="00FE46EA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747CA9"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1230" w:type="dxa"/>
          </w:tcPr>
          <w:p w:rsidR="00746024" w:rsidRPr="00747CA9" w:rsidRDefault="00746024" w:rsidP="00FE46EA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747CA9">
              <w:rPr>
                <w:rFonts w:ascii="宋体" w:eastAsia="宋体" w:hAnsi="宋体" w:hint="eastAsia"/>
                <w:szCs w:val="21"/>
              </w:rPr>
              <w:t>15</w:t>
            </w:r>
          </w:p>
        </w:tc>
        <w:tc>
          <w:tcPr>
            <w:tcW w:w="1230" w:type="dxa"/>
          </w:tcPr>
          <w:p w:rsidR="00746024" w:rsidRPr="00747CA9" w:rsidRDefault="00746024" w:rsidP="00FE46EA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747CA9">
              <w:rPr>
                <w:rFonts w:ascii="宋体" w:eastAsia="宋体" w:hAnsi="宋体" w:hint="eastAsia"/>
                <w:szCs w:val="21"/>
              </w:rPr>
              <w:t>25</w:t>
            </w:r>
          </w:p>
        </w:tc>
        <w:tc>
          <w:tcPr>
            <w:tcW w:w="1935" w:type="dxa"/>
          </w:tcPr>
          <w:p w:rsidR="00746024" w:rsidRPr="00747CA9" w:rsidRDefault="00746024" w:rsidP="00FE46EA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747CA9">
              <w:rPr>
                <w:rFonts w:ascii="宋体" w:eastAsia="宋体" w:hAnsi="宋体" w:hint="eastAsia"/>
                <w:szCs w:val="21"/>
              </w:rPr>
              <w:t>国标ν汽油（元/L）</w:t>
            </w:r>
          </w:p>
        </w:tc>
        <w:tc>
          <w:tcPr>
            <w:tcW w:w="945" w:type="dxa"/>
          </w:tcPr>
          <w:p w:rsidR="00746024" w:rsidRPr="00747CA9" w:rsidRDefault="00746024" w:rsidP="00FE46EA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747CA9">
              <w:rPr>
                <w:rFonts w:ascii="宋体" w:eastAsia="宋体" w:hAnsi="宋体" w:hint="eastAsia"/>
                <w:szCs w:val="21"/>
              </w:rPr>
              <w:t>7.68</w:t>
            </w:r>
          </w:p>
        </w:tc>
      </w:tr>
    </w:tbl>
    <w:p w:rsidR="00746024" w:rsidRPr="00747CA9" w:rsidRDefault="00746024" w:rsidP="00746024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（1）使小型无人机上升的力施力物体</w:t>
      </w:r>
      <w:r w:rsidRPr="00747CA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  </w:t>
      </w:r>
      <w:r w:rsidRPr="00747CA9">
        <w:rPr>
          <w:rFonts w:ascii="宋体" w:eastAsia="宋体" w:hAnsi="宋体" w:hint="eastAsia"/>
          <w:szCs w:val="21"/>
          <w:u w:val="single"/>
        </w:rPr>
        <w:t xml:space="preserve">　</w:t>
      </w:r>
    </w:p>
    <w:p w:rsidR="00746024" w:rsidRPr="00747CA9" w:rsidRDefault="00746024" w:rsidP="00746024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A、无人机B、螺旋桨C、空气D、地面</w:t>
      </w:r>
    </w:p>
    <w:p w:rsidR="00746024" w:rsidRPr="00747CA9" w:rsidRDefault="00746024" w:rsidP="00746024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（2）这种型号的无人直升机正常工作施药4亩时消耗的汽油质量</w:t>
      </w:r>
      <w:r w:rsidRPr="00747CA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 </w:t>
      </w:r>
      <w:r w:rsidRPr="00747CA9">
        <w:rPr>
          <w:rFonts w:ascii="宋体" w:eastAsia="宋体" w:hAnsi="宋体" w:hint="eastAsia"/>
          <w:szCs w:val="21"/>
          <w:u w:val="single"/>
        </w:rPr>
        <w:t xml:space="preserve">　</w:t>
      </w:r>
      <w:r w:rsidRPr="00747CA9">
        <w:rPr>
          <w:rFonts w:ascii="宋体" w:eastAsia="宋体" w:hAnsi="宋体" w:hint="eastAsia"/>
          <w:szCs w:val="21"/>
        </w:rPr>
        <w:t>kg．每亩汽油</w:t>
      </w:r>
      <w:r w:rsidRPr="00747CA9">
        <w:rPr>
          <w:rFonts w:ascii="宋体" w:eastAsia="宋体" w:hAnsi="宋体" w:hint="eastAsia"/>
          <w:szCs w:val="21"/>
        </w:rPr>
        <w:lastRenderedPageBreak/>
        <w:t>成本</w:t>
      </w:r>
      <w:r w:rsidRPr="00747CA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 </w:t>
      </w:r>
      <w:r w:rsidRPr="00747CA9">
        <w:rPr>
          <w:rFonts w:ascii="宋体" w:eastAsia="宋体" w:hAnsi="宋体" w:hint="eastAsia"/>
          <w:szCs w:val="21"/>
          <w:u w:val="single"/>
        </w:rPr>
        <w:t xml:space="preserve">　</w:t>
      </w:r>
      <w:r w:rsidRPr="00747CA9">
        <w:rPr>
          <w:rFonts w:ascii="宋体" w:eastAsia="宋体" w:hAnsi="宋体" w:hint="eastAsia"/>
          <w:szCs w:val="21"/>
        </w:rPr>
        <w:t>元。（国标ν汽油密度0.7×10</w:t>
      </w:r>
      <w:r w:rsidRPr="00747CA9">
        <w:rPr>
          <w:rFonts w:ascii="宋体" w:eastAsia="宋体" w:hAnsi="宋体" w:hint="eastAsia"/>
          <w:szCs w:val="21"/>
          <w:vertAlign w:val="superscript"/>
        </w:rPr>
        <w:t>3</w:t>
      </w:r>
      <w:r w:rsidRPr="00747CA9">
        <w:rPr>
          <w:rFonts w:ascii="宋体" w:eastAsia="宋体" w:hAnsi="宋体" w:hint="eastAsia"/>
          <w:szCs w:val="21"/>
        </w:rPr>
        <w:t>kg/m</w:t>
      </w:r>
      <w:r w:rsidRPr="00747CA9">
        <w:rPr>
          <w:rFonts w:ascii="宋体" w:eastAsia="宋体" w:hAnsi="宋体" w:hint="eastAsia"/>
          <w:szCs w:val="21"/>
          <w:vertAlign w:val="superscript"/>
        </w:rPr>
        <w:t>3</w:t>
      </w:r>
      <w:r w:rsidRPr="00747CA9">
        <w:rPr>
          <w:rFonts w:ascii="宋体" w:eastAsia="宋体" w:hAnsi="宋体" w:hint="eastAsia"/>
          <w:szCs w:val="21"/>
        </w:rPr>
        <w:t>）</w:t>
      </w:r>
    </w:p>
    <w:p w:rsidR="00746024" w:rsidRPr="00747CA9" w:rsidRDefault="00746024" w:rsidP="00746024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（3）这种无人直升机能在月球上起飞吗？</w:t>
      </w:r>
      <w:r w:rsidRPr="00747CA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</w:t>
      </w:r>
      <w:r w:rsidRPr="00747CA9">
        <w:rPr>
          <w:rFonts w:ascii="宋体" w:eastAsia="宋体" w:hAnsi="宋体" w:hint="eastAsia"/>
          <w:szCs w:val="21"/>
          <w:u w:val="single"/>
        </w:rPr>
        <w:t xml:space="preserve">　</w:t>
      </w:r>
    </w:p>
    <w:p w:rsidR="00746024" w:rsidRPr="00747CA9" w:rsidRDefault="00746024" w:rsidP="00746024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szCs w:val="21"/>
        </w:rPr>
        <w:t>（4）停在地面上时有4只脚，每只脚的底面积是200cm</w:t>
      </w:r>
      <w:r w:rsidRPr="00747CA9">
        <w:rPr>
          <w:rFonts w:ascii="宋体" w:eastAsia="宋体" w:hAnsi="宋体" w:hint="eastAsia"/>
          <w:szCs w:val="21"/>
          <w:vertAlign w:val="superscript"/>
        </w:rPr>
        <w:t>2</w:t>
      </w:r>
      <w:r w:rsidRPr="00747CA9">
        <w:rPr>
          <w:rFonts w:ascii="宋体" w:eastAsia="宋体" w:hAnsi="宋体" w:hint="eastAsia"/>
          <w:szCs w:val="21"/>
        </w:rPr>
        <w:t>，若满载时，地面受到的压强是</w:t>
      </w:r>
      <w:r w:rsidRPr="00747CA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   </w:t>
      </w:r>
      <w:r w:rsidRPr="00747CA9">
        <w:rPr>
          <w:rFonts w:ascii="宋体" w:eastAsia="宋体" w:hAnsi="宋体" w:hint="eastAsia"/>
          <w:szCs w:val="21"/>
          <w:u w:val="single"/>
        </w:rPr>
        <w:t xml:space="preserve">　</w:t>
      </w:r>
      <w:r w:rsidRPr="00747CA9">
        <w:rPr>
          <w:rFonts w:ascii="宋体" w:eastAsia="宋体" w:hAnsi="宋体" w:hint="eastAsia"/>
          <w:szCs w:val="21"/>
        </w:rPr>
        <w:t>。</w:t>
      </w:r>
    </w:p>
    <w:p w:rsidR="00746024" w:rsidRPr="00747CA9" w:rsidRDefault="00746024" w:rsidP="00746024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747CA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3B69CA3E" wp14:editId="64807E45">
            <wp:extent cx="1829055" cy="1314634"/>
            <wp:effectExtent l="0" t="0" r="0" b="0"/>
            <wp:docPr id="4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9886390" name="Picture24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9055" cy="13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6024" w:rsidRPr="002D4B69" w:rsidRDefault="00746024" w:rsidP="00746024">
      <w:pPr>
        <w:spacing w:line="360" w:lineRule="auto"/>
        <w:ind w:firstLine="200"/>
        <w:rPr>
          <w:rFonts w:ascii="宋体" w:eastAsia="宋体" w:hAnsi="宋体"/>
          <w:color w:val="FF0000"/>
          <w:szCs w:val="21"/>
        </w:rPr>
      </w:pPr>
    </w:p>
    <w:p w:rsidR="00042AD7" w:rsidRPr="00746024" w:rsidRDefault="00042AD7" w:rsidP="00746024"/>
    <w:sectPr w:rsidR="00042AD7" w:rsidRPr="00746024">
      <w:headerReference w:type="default" r:id="rId3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83D" w:rsidRDefault="0086583D" w:rsidP="00A74E01">
      <w:r>
        <w:separator/>
      </w:r>
    </w:p>
  </w:endnote>
  <w:endnote w:type="continuationSeparator" w:id="0">
    <w:p w:rsidR="0086583D" w:rsidRDefault="0086583D" w:rsidP="00A74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83D" w:rsidRDefault="0086583D" w:rsidP="00A74E01">
      <w:r>
        <w:separator/>
      </w:r>
    </w:p>
  </w:footnote>
  <w:footnote w:type="continuationSeparator" w:id="0">
    <w:p w:rsidR="0086583D" w:rsidRDefault="0086583D" w:rsidP="00A74E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E01" w:rsidRDefault="00A74E01">
    <w:pPr>
      <w:pStyle w:val="a3"/>
    </w:pPr>
    <w:r w:rsidRPr="00A74E01">
      <w:rPr>
        <w:rFonts w:hint="eastAsia"/>
      </w:rPr>
      <w:t>2019-2020</w:t>
    </w:r>
    <w:r>
      <w:rPr>
        <w:rFonts w:hint="eastAsia"/>
      </w:rPr>
      <w:t>学年人教版八年级物理下册期末复习精练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.5pt;height:3pt" o:bullet="t">
        <v:imagedata r:id="rId1" o:title=""/>
      </v:shape>
    </w:pict>
  </w:numPicBullet>
  <w:abstractNum w:abstractNumId="0">
    <w:nsid w:val="079A43F1"/>
    <w:multiLevelType w:val="hybridMultilevel"/>
    <w:tmpl w:val="5F1AC52C"/>
    <w:lvl w:ilvl="0" w:tplc="C1CC2C7A">
      <w:start w:val="1"/>
      <w:numFmt w:val="upperLetter"/>
      <w:lvlText w:val="%1."/>
      <w:lvlJc w:val="left"/>
      <w:pPr>
        <w:ind w:left="1302" w:hanging="732"/>
      </w:pPr>
      <w:rPr>
        <w:rFonts w:hint="default"/>
      </w:rPr>
    </w:lvl>
    <w:lvl w:ilvl="1" w:tplc="AADC45DC" w:tentative="1">
      <w:start w:val="1"/>
      <w:numFmt w:val="lowerLetter"/>
      <w:lvlText w:val="%2)"/>
      <w:lvlJc w:val="left"/>
      <w:pPr>
        <w:ind w:left="1410" w:hanging="420"/>
      </w:pPr>
    </w:lvl>
    <w:lvl w:ilvl="2" w:tplc="7966A71A" w:tentative="1">
      <w:start w:val="1"/>
      <w:numFmt w:val="lowerRoman"/>
      <w:lvlText w:val="%3."/>
      <w:lvlJc w:val="right"/>
      <w:pPr>
        <w:ind w:left="1830" w:hanging="420"/>
      </w:pPr>
    </w:lvl>
    <w:lvl w:ilvl="3" w:tplc="06345C48" w:tentative="1">
      <w:start w:val="1"/>
      <w:numFmt w:val="decimal"/>
      <w:lvlText w:val="%4."/>
      <w:lvlJc w:val="left"/>
      <w:pPr>
        <w:ind w:left="2250" w:hanging="420"/>
      </w:pPr>
    </w:lvl>
    <w:lvl w:ilvl="4" w:tplc="B3ECD6BC" w:tentative="1">
      <w:start w:val="1"/>
      <w:numFmt w:val="lowerLetter"/>
      <w:lvlText w:val="%5)"/>
      <w:lvlJc w:val="left"/>
      <w:pPr>
        <w:ind w:left="2670" w:hanging="420"/>
      </w:pPr>
    </w:lvl>
    <w:lvl w:ilvl="5" w:tplc="8424D536" w:tentative="1">
      <w:start w:val="1"/>
      <w:numFmt w:val="lowerRoman"/>
      <w:lvlText w:val="%6."/>
      <w:lvlJc w:val="right"/>
      <w:pPr>
        <w:ind w:left="3090" w:hanging="420"/>
      </w:pPr>
    </w:lvl>
    <w:lvl w:ilvl="6" w:tplc="2BC8F262" w:tentative="1">
      <w:start w:val="1"/>
      <w:numFmt w:val="decimal"/>
      <w:lvlText w:val="%7."/>
      <w:lvlJc w:val="left"/>
      <w:pPr>
        <w:ind w:left="3510" w:hanging="420"/>
      </w:pPr>
    </w:lvl>
    <w:lvl w:ilvl="7" w:tplc="2A4CF73C" w:tentative="1">
      <w:start w:val="1"/>
      <w:numFmt w:val="lowerLetter"/>
      <w:lvlText w:val="%8)"/>
      <w:lvlJc w:val="left"/>
      <w:pPr>
        <w:ind w:left="3930" w:hanging="420"/>
      </w:pPr>
    </w:lvl>
    <w:lvl w:ilvl="8" w:tplc="4D0653B8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1">
    <w:nsid w:val="17566D89"/>
    <w:multiLevelType w:val="hybridMultilevel"/>
    <w:tmpl w:val="B7DC25F4"/>
    <w:lvl w:ilvl="0" w:tplc="C0642DC4">
      <w:start w:val="3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45A2D7E4" w:tentative="1">
      <w:start w:val="1"/>
      <w:numFmt w:val="lowerLetter"/>
      <w:lvlText w:val="%2)"/>
      <w:lvlJc w:val="left"/>
      <w:pPr>
        <w:ind w:left="1260" w:hanging="420"/>
      </w:pPr>
    </w:lvl>
    <w:lvl w:ilvl="2" w:tplc="FA6A8008" w:tentative="1">
      <w:start w:val="1"/>
      <w:numFmt w:val="lowerRoman"/>
      <w:lvlText w:val="%3."/>
      <w:lvlJc w:val="right"/>
      <w:pPr>
        <w:ind w:left="1680" w:hanging="420"/>
      </w:pPr>
    </w:lvl>
    <w:lvl w:ilvl="3" w:tplc="36ACAC32" w:tentative="1">
      <w:start w:val="1"/>
      <w:numFmt w:val="decimal"/>
      <w:lvlText w:val="%4."/>
      <w:lvlJc w:val="left"/>
      <w:pPr>
        <w:ind w:left="2100" w:hanging="420"/>
      </w:pPr>
    </w:lvl>
    <w:lvl w:ilvl="4" w:tplc="979EF986" w:tentative="1">
      <w:start w:val="1"/>
      <w:numFmt w:val="lowerLetter"/>
      <w:lvlText w:val="%5)"/>
      <w:lvlJc w:val="left"/>
      <w:pPr>
        <w:ind w:left="2520" w:hanging="420"/>
      </w:pPr>
    </w:lvl>
    <w:lvl w:ilvl="5" w:tplc="13A28700" w:tentative="1">
      <w:start w:val="1"/>
      <w:numFmt w:val="lowerRoman"/>
      <w:lvlText w:val="%6."/>
      <w:lvlJc w:val="right"/>
      <w:pPr>
        <w:ind w:left="2940" w:hanging="420"/>
      </w:pPr>
    </w:lvl>
    <w:lvl w:ilvl="6" w:tplc="B1A23E48" w:tentative="1">
      <w:start w:val="1"/>
      <w:numFmt w:val="decimal"/>
      <w:lvlText w:val="%7."/>
      <w:lvlJc w:val="left"/>
      <w:pPr>
        <w:ind w:left="3360" w:hanging="420"/>
      </w:pPr>
    </w:lvl>
    <w:lvl w:ilvl="7" w:tplc="B6EC20E8" w:tentative="1">
      <w:start w:val="1"/>
      <w:numFmt w:val="lowerLetter"/>
      <w:lvlText w:val="%8)"/>
      <w:lvlJc w:val="left"/>
      <w:pPr>
        <w:ind w:left="3780" w:hanging="420"/>
      </w:pPr>
    </w:lvl>
    <w:lvl w:ilvl="8" w:tplc="C1D8FE42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19F21E8C"/>
    <w:multiLevelType w:val="hybridMultilevel"/>
    <w:tmpl w:val="1C44A1D0"/>
    <w:lvl w:ilvl="0" w:tplc="EE76A6DE">
      <w:start w:val="1"/>
      <w:numFmt w:val="decimal"/>
      <w:lvlText w:val="（%1）"/>
      <w:lvlJc w:val="left"/>
      <w:pPr>
        <w:ind w:left="993" w:hanging="720"/>
      </w:pPr>
      <w:rPr>
        <w:rFonts w:hint="default"/>
        <w:u w:val="none"/>
      </w:rPr>
    </w:lvl>
    <w:lvl w:ilvl="1" w:tplc="03E823A2" w:tentative="1">
      <w:start w:val="1"/>
      <w:numFmt w:val="lowerLetter"/>
      <w:lvlText w:val="%2)"/>
      <w:lvlJc w:val="left"/>
      <w:pPr>
        <w:ind w:left="1113" w:hanging="420"/>
      </w:pPr>
    </w:lvl>
    <w:lvl w:ilvl="2" w:tplc="57AE31BA" w:tentative="1">
      <w:start w:val="1"/>
      <w:numFmt w:val="lowerRoman"/>
      <w:lvlText w:val="%3."/>
      <w:lvlJc w:val="right"/>
      <w:pPr>
        <w:ind w:left="1533" w:hanging="420"/>
      </w:pPr>
    </w:lvl>
    <w:lvl w:ilvl="3" w:tplc="F4AADF82" w:tentative="1">
      <w:start w:val="1"/>
      <w:numFmt w:val="decimal"/>
      <w:lvlText w:val="%4."/>
      <w:lvlJc w:val="left"/>
      <w:pPr>
        <w:ind w:left="1953" w:hanging="420"/>
      </w:pPr>
    </w:lvl>
    <w:lvl w:ilvl="4" w:tplc="314EF75C" w:tentative="1">
      <w:start w:val="1"/>
      <w:numFmt w:val="lowerLetter"/>
      <w:lvlText w:val="%5)"/>
      <w:lvlJc w:val="left"/>
      <w:pPr>
        <w:ind w:left="2373" w:hanging="420"/>
      </w:pPr>
    </w:lvl>
    <w:lvl w:ilvl="5" w:tplc="0E005A0A" w:tentative="1">
      <w:start w:val="1"/>
      <w:numFmt w:val="lowerRoman"/>
      <w:lvlText w:val="%6."/>
      <w:lvlJc w:val="right"/>
      <w:pPr>
        <w:ind w:left="2793" w:hanging="420"/>
      </w:pPr>
    </w:lvl>
    <w:lvl w:ilvl="6" w:tplc="ADE0E264" w:tentative="1">
      <w:start w:val="1"/>
      <w:numFmt w:val="decimal"/>
      <w:lvlText w:val="%7."/>
      <w:lvlJc w:val="left"/>
      <w:pPr>
        <w:ind w:left="3213" w:hanging="420"/>
      </w:pPr>
    </w:lvl>
    <w:lvl w:ilvl="7" w:tplc="D424F298" w:tentative="1">
      <w:start w:val="1"/>
      <w:numFmt w:val="lowerLetter"/>
      <w:lvlText w:val="%8)"/>
      <w:lvlJc w:val="left"/>
      <w:pPr>
        <w:ind w:left="3633" w:hanging="420"/>
      </w:pPr>
    </w:lvl>
    <w:lvl w:ilvl="8" w:tplc="74FE8EBA" w:tentative="1">
      <w:start w:val="1"/>
      <w:numFmt w:val="lowerRoman"/>
      <w:lvlText w:val="%9."/>
      <w:lvlJc w:val="right"/>
      <w:pPr>
        <w:ind w:left="4053" w:hanging="420"/>
      </w:pPr>
    </w:lvl>
  </w:abstractNum>
  <w:abstractNum w:abstractNumId="3">
    <w:nsid w:val="221662A0"/>
    <w:multiLevelType w:val="hybridMultilevel"/>
    <w:tmpl w:val="B600AF86"/>
    <w:lvl w:ilvl="0" w:tplc="25941676">
      <w:start w:val="2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C50AA18" w:tentative="1">
      <w:start w:val="1"/>
      <w:numFmt w:val="lowerLetter"/>
      <w:lvlText w:val="%2)"/>
      <w:lvlJc w:val="left"/>
      <w:pPr>
        <w:ind w:left="1260" w:hanging="420"/>
      </w:pPr>
    </w:lvl>
    <w:lvl w:ilvl="2" w:tplc="F3C21650" w:tentative="1">
      <w:start w:val="1"/>
      <w:numFmt w:val="lowerRoman"/>
      <w:lvlText w:val="%3."/>
      <w:lvlJc w:val="right"/>
      <w:pPr>
        <w:ind w:left="1680" w:hanging="420"/>
      </w:pPr>
    </w:lvl>
    <w:lvl w:ilvl="3" w:tplc="5D724C3E" w:tentative="1">
      <w:start w:val="1"/>
      <w:numFmt w:val="decimal"/>
      <w:lvlText w:val="%4."/>
      <w:lvlJc w:val="left"/>
      <w:pPr>
        <w:ind w:left="2100" w:hanging="420"/>
      </w:pPr>
    </w:lvl>
    <w:lvl w:ilvl="4" w:tplc="76344E16" w:tentative="1">
      <w:start w:val="1"/>
      <w:numFmt w:val="lowerLetter"/>
      <w:lvlText w:val="%5)"/>
      <w:lvlJc w:val="left"/>
      <w:pPr>
        <w:ind w:left="2520" w:hanging="420"/>
      </w:pPr>
    </w:lvl>
    <w:lvl w:ilvl="5" w:tplc="F30CBAD8" w:tentative="1">
      <w:start w:val="1"/>
      <w:numFmt w:val="lowerRoman"/>
      <w:lvlText w:val="%6."/>
      <w:lvlJc w:val="right"/>
      <w:pPr>
        <w:ind w:left="2940" w:hanging="420"/>
      </w:pPr>
    </w:lvl>
    <w:lvl w:ilvl="6" w:tplc="A37C667A" w:tentative="1">
      <w:start w:val="1"/>
      <w:numFmt w:val="decimal"/>
      <w:lvlText w:val="%7."/>
      <w:lvlJc w:val="left"/>
      <w:pPr>
        <w:ind w:left="3360" w:hanging="420"/>
      </w:pPr>
    </w:lvl>
    <w:lvl w:ilvl="7" w:tplc="AC641126" w:tentative="1">
      <w:start w:val="1"/>
      <w:numFmt w:val="lowerLetter"/>
      <w:lvlText w:val="%8)"/>
      <w:lvlJc w:val="left"/>
      <w:pPr>
        <w:ind w:left="3780" w:hanging="420"/>
      </w:pPr>
    </w:lvl>
    <w:lvl w:ilvl="8" w:tplc="313C3496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">
    <w:nsid w:val="283525FF"/>
    <w:multiLevelType w:val="hybridMultilevel"/>
    <w:tmpl w:val="B05E74DA"/>
    <w:lvl w:ilvl="0" w:tplc="62D2ADD4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0FDE0AA8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09009F04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C74643AE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F028E3C0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FF527BBC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488A2764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7E2E4F62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E5A6CD48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6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3AC13744"/>
    <w:multiLevelType w:val="multilevel"/>
    <w:tmpl w:val="3AC13744"/>
    <w:lvl w:ilvl="0">
      <w:start w:val="1"/>
      <w:numFmt w:val="decimal"/>
      <w:lvlText w:val="(%1)"/>
      <w:lvlJc w:val="left"/>
      <w:pPr>
        <w:tabs>
          <w:tab w:val="num" w:pos="713"/>
        </w:tabs>
        <w:ind w:left="713" w:hanging="360"/>
      </w:pPr>
      <w:rPr>
        <w:rFonts w:ascii="宋体" w:eastAsia="宋体" w:hAnsi="宋体" w:hint="default"/>
        <w:b w:val="0"/>
        <w:u w:val="none"/>
      </w:rPr>
    </w:lvl>
    <w:lvl w:ilvl="1">
      <w:start w:val="1"/>
      <w:numFmt w:val="lowerLetter"/>
      <w:lvlText w:val="%2)"/>
      <w:lvlJc w:val="left"/>
      <w:pPr>
        <w:tabs>
          <w:tab w:val="num" w:pos="1193"/>
        </w:tabs>
        <w:ind w:left="1193" w:hanging="420"/>
      </w:pPr>
    </w:lvl>
    <w:lvl w:ilvl="2">
      <w:start w:val="1"/>
      <w:numFmt w:val="lowerRoman"/>
      <w:lvlText w:val="%3."/>
      <w:lvlJc w:val="right"/>
      <w:pPr>
        <w:tabs>
          <w:tab w:val="num" w:pos="1613"/>
        </w:tabs>
        <w:ind w:left="1613" w:hanging="420"/>
      </w:pPr>
    </w:lvl>
    <w:lvl w:ilvl="3">
      <w:start w:val="1"/>
      <w:numFmt w:val="decimal"/>
      <w:lvlText w:val="%4."/>
      <w:lvlJc w:val="left"/>
      <w:pPr>
        <w:tabs>
          <w:tab w:val="num" w:pos="2033"/>
        </w:tabs>
        <w:ind w:left="2033" w:hanging="420"/>
      </w:pPr>
    </w:lvl>
    <w:lvl w:ilvl="4">
      <w:start w:val="1"/>
      <w:numFmt w:val="lowerLetter"/>
      <w:lvlText w:val="%5)"/>
      <w:lvlJc w:val="left"/>
      <w:pPr>
        <w:tabs>
          <w:tab w:val="num" w:pos="2453"/>
        </w:tabs>
        <w:ind w:left="2453" w:hanging="420"/>
      </w:pPr>
    </w:lvl>
    <w:lvl w:ilvl="5">
      <w:start w:val="1"/>
      <w:numFmt w:val="lowerRoman"/>
      <w:lvlText w:val="%6."/>
      <w:lvlJc w:val="right"/>
      <w:pPr>
        <w:tabs>
          <w:tab w:val="num" w:pos="2873"/>
        </w:tabs>
        <w:ind w:left="2873" w:hanging="420"/>
      </w:pPr>
    </w:lvl>
    <w:lvl w:ilvl="6">
      <w:start w:val="1"/>
      <w:numFmt w:val="decimal"/>
      <w:lvlText w:val="%7."/>
      <w:lvlJc w:val="left"/>
      <w:pPr>
        <w:tabs>
          <w:tab w:val="num" w:pos="3293"/>
        </w:tabs>
        <w:ind w:left="3293" w:hanging="420"/>
      </w:pPr>
    </w:lvl>
    <w:lvl w:ilvl="7">
      <w:start w:val="1"/>
      <w:numFmt w:val="lowerLetter"/>
      <w:lvlText w:val="%8)"/>
      <w:lvlJc w:val="left"/>
      <w:pPr>
        <w:tabs>
          <w:tab w:val="num" w:pos="3713"/>
        </w:tabs>
        <w:ind w:left="3713" w:hanging="420"/>
      </w:pPr>
    </w:lvl>
    <w:lvl w:ilvl="8">
      <w:start w:val="1"/>
      <w:numFmt w:val="lowerRoman"/>
      <w:lvlText w:val="%9."/>
      <w:lvlJc w:val="right"/>
      <w:pPr>
        <w:tabs>
          <w:tab w:val="num" w:pos="4133"/>
        </w:tabs>
        <w:ind w:left="4133" w:hanging="420"/>
      </w:pPr>
    </w:lvl>
  </w:abstractNum>
  <w:abstractNum w:abstractNumId="8">
    <w:nsid w:val="3B382283"/>
    <w:multiLevelType w:val="hybridMultilevel"/>
    <w:tmpl w:val="4386F8B0"/>
    <w:lvl w:ilvl="0" w:tplc="4DB0A81A">
      <w:start w:val="1"/>
      <w:numFmt w:val="decimal"/>
      <w:lvlText w:val="%1."/>
      <w:lvlJc w:val="left"/>
      <w:pPr>
        <w:ind w:left="720" w:hanging="360"/>
      </w:pPr>
    </w:lvl>
    <w:lvl w:ilvl="1" w:tplc="A25E9108" w:tentative="1">
      <w:start w:val="1"/>
      <w:numFmt w:val="lowerLetter"/>
      <w:lvlText w:val="%2."/>
      <w:lvlJc w:val="left"/>
      <w:pPr>
        <w:ind w:left="1440" w:hanging="360"/>
      </w:pPr>
    </w:lvl>
    <w:lvl w:ilvl="2" w:tplc="596CE5DA" w:tentative="1">
      <w:start w:val="1"/>
      <w:numFmt w:val="lowerRoman"/>
      <w:lvlText w:val="%3."/>
      <w:lvlJc w:val="right"/>
      <w:pPr>
        <w:ind w:left="2160" w:hanging="180"/>
      </w:pPr>
    </w:lvl>
    <w:lvl w:ilvl="3" w:tplc="86ECA720" w:tentative="1">
      <w:start w:val="1"/>
      <w:numFmt w:val="decimal"/>
      <w:lvlText w:val="%4."/>
      <w:lvlJc w:val="left"/>
      <w:pPr>
        <w:ind w:left="2880" w:hanging="360"/>
      </w:pPr>
    </w:lvl>
    <w:lvl w:ilvl="4" w:tplc="F3CC6DF0" w:tentative="1">
      <w:start w:val="1"/>
      <w:numFmt w:val="lowerLetter"/>
      <w:lvlText w:val="%5."/>
      <w:lvlJc w:val="left"/>
      <w:pPr>
        <w:ind w:left="3600" w:hanging="360"/>
      </w:pPr>
    </w:lvl>
    <w:lvl w:ilvl="5" w:tplc="EAEAC38A" w:tentative="1">
      <w:start w:val="1"/>
      <w:numFmt w:val="lowerRoman"/>
      <w:lvlText w:val="%6."/>
      <w:lvlJc w:val="right"/>
      <w:pPr>
        <w:ind w:left="4320" w:hanging="180"/>
      </w:pPr>
    </w:lvl>
    <w:lvl w:ilvl="6" w:tplc="2612F116" w:tentative="1">
      <w:start w:val="1"/>
      <w:numFmt w:val="decimal"/>
      <w:lvlText w:val="%7."/>
      <w:lvlJc w:val="left"/>
      <w:pPr>
        <w:ind w:left="5040" w:hanging="360"/>
      </w:pPr>
    </w:lvl>
    <w:lvl w:ilvl="7" w:tplc="609242A0" w:tentative="1">
      <w:start w:val="1"/>
      <w:numFmt w:val="lowerLetter"/>
      <w:lvlText w:val="%8."/>
      <w:lvlJc w:val="left"/>
      <w:pPr>
        <w:ind w:left="5760" w:hanging="360"/>
      </w:pPr>
    </w:lvl>
    <w:lvl w:ilvl="8" w:tplc="77B281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4EDB7BAA"/>
    <w:multiLevelType w:val="multilevel"/>
    <w:tmpl w:val="4EDB7BAA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516B4C7F"/>
    <w:multiLevelType w:val="hybridMultilevel"/>
    <w:tmpl w:val="D562937E"/>
    <w:lvl w:ilvl="0" w:tplc="A39C23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E6B5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8C3D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626F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F0F2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0C2E1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9482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860E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04C2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665EE7"/>
    <w:multiLevelType w:val="hybridMultilevel"/>
    <w:tmpl w:val="1AC09F0E"/>
    <w:lvl w:ilvl="0" w:tplc="5FF8241E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F06CDE96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C72EBDE8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E1BEB028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62FCDFD8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E2C2BBE0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332A6304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FB580FDC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F196C08C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3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6792213"/>
    <w:multiLevelType w:val="hybridMultilevel"/>
    <w:tmpl w:val="C502613C"/>
    <w:lvl w:ilvl="0" w:tplc="A15E135E">
      <w:start w:val="1"/>
      <w:numFmt w:val="decimal"/>
      <w:lvlText w:val="%1."/>
      <w:lvlJc w:val="left"/>
      <w:pPr>
        <w:ind w:left="720" w:hanging="360"/>
      </w:pPr>
    </w:lvl>
    <w:lvl w:ilvl="1" w:tplc="4508CC1C" w:tentative="1">
      <w:start w:val="1"/>
      <w:numFmt w:val="lowerLetter"/>
      <w:lvlText w:val="%2."/>
      <w:lvlJc w:val="left"/>
      <w:pPr>
        <w:ind w:left="1440" w:hanging="360"/>
      </w:pPr>
    </w:lvl>
    <w:lvl w:ilvl="2" w:tplc="C95A3A24" w:tentative="1">
      <w:start w:val="1"/>
      <w:numFmt w:val="lowerRoman"/>
      <w:lvlText w:val="%3."/>
      <w:lvlJc w:val="right"/>
      <w:pPr>
        <w:ind w:left="2160" w:hanging="180"/>
      </w:pPr>
    </w:lvl>
    <w:lvl w:ilvl="3" w:tplc="E158ADCE" w:tentative="1">
      <w:start w:val="1"/>
      <w:numFmt w:val="decimal"/>
      <w:lvlText w:val="%4."/>
      <w:lvlJc w:val="left"/>
      <w:pPr>
        <w:ind w:left="2880" w:hanging="360"/>
      </w:pPr>
    </w:lvl>
    <w:lvl w:ilvl="4" w:tplc="3C48DF7A" w:tentative="1">
      <w:start w:val="1"/>
      <w:numFmt w:val="lowerLetter"/>
      <w:lvlText w:val="%5."/>
      <w:lvlJc w:val="left"/>
      <w:pPr>
        <w:ind w:left="3600" w:hanging="360"/>
      </w:pPr>
    </w:lvl>
    <w:lvl w:ilvl="5" w:tplc="FFF4C542" w:tentative="1">
      <w:start w:val="1"/>
      <w:numFmt w:val="lowerRoman"/>
      <w:lvlText w:val="%6."/>
      <w:lvlJc w:val="right"/>
      <w:pPr>
        <w:ind w:left="4320" w:hanging="180"/>
      </w:pPr>
    </w:lvl>
    <w:lvl w:ilvl="6" w:tplc="EB12D6AA" w:tentative="1">
      <w:start w:val="1"/>
      <w:numFmt w:val="decimal"/>
      <w:lvlText w:val="%7."/>
      <w:lvlJc w:val="left"/>
      <w:pPr>
        <w:ind w:left="5040" w:hanging="360"/>
      </w:pPr>
    </w:lvl>
    <w:lvl w:ilvl="7" w:tplc="CF1C21D2" w:tentative="1">
      <w:start w:val="1"/>
      <w:numFmt w:val="lowerLetter"/>
      <w:lvlText w:val="%8."/>
      <w:lvlJc w:val="left"/>
      <w:pPr>
        <w:ind w:left="5760" w:hanging="360"/>
      </w:pPr>
    </w:lvl>
    <w:lvl w:ilvl="8" w:tplc="DD00D7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75285B64"/>
    <w:multiLevelType w:val="hybridMultilevel"/>
    <w:tmpl w:val="BFFCA242"/>
    <w:lvl w:ilvl="0" w:tplc="A81A94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1CB2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BEB0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B4D0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EA56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02B9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9629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89F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E023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1"/>
  </w:num>
  <w:num w:numId="4">
    <w:abstractNumId w:val="14"/>
  </w:num>
  <w:num w:numId="5">
    <w:abstractNumId w:val="15"/>
  </w:num>
  <w:num w:numId="6">
    <w:abstractNumId w:val="13"/>
  </w:num>
  <w:num w:numId="7">
    <w:abstractNumId w:val="6"/>
  </w:num>
  <w:num w:numId="8">
    <w:abstractNumId w:val="4"/>
  </w:num>
  <w:num w:numId="9">
    <w:abstractNumId w:val="9"/>
  </w:num>
  <w:num w:numId="10">
    <w:abstractNumId w:val="16"/>
  </w:num>
  <w:num w:numId="11">
    <w:abstractNumId w:val="8"/>
  </w:num>
  <w:num w:numId="12">
    <w:abstractNumId w:val="0"/>
  </w:num>
  <w:num w:numId="13">
    <w:abstractNumId w:val="10"/>
  </w:num>
  <w:num w:numId="14">
    <w:abstractNumId w:val="7"/>
  </w:num>
  <w:num w:numId="15">
    <w:abstractNumId w:val="1"/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52A"/>
    <w:rsid w:val="000147D1"/>
    <w:rsid w:val="00042AD7"/>
    <w:rsid w:val="00282A48"/>
    <w:rsid w:val="004106F7"/>
    <w:rsid w:val="00746024"/>
    <w:rsid w:val="0086583D"/>
    <w:rsid w:val="00A74E01"/>
    <w:rsid w:val="00C2652A"/>
    <w:rsid w:val="00E3000C"/>
    <w:rsid w:val="00E3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A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A74E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A74E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A74E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A74E01"/>
    <w:rPr>
      <w:sz w:val="18"/>
      <w:szCs w:val="18"/>
    </w:rPr>
  </w:style>
  <w:style w:type="paragraph" w:styleId="a5">
    <w:name w:val="List Paragraph"/>
    <w:basedOn w:val="a"/>
    <w:uiPriority w:val="34"/>
    <w:qFormat/>
    <w:rsid w:val="00A74E01"/>
    <w:pPr>
      <w:ind w:firstLineChars="200" w:firstLine="420"/>
    </w:pPr>
  </w:style>
  <w:style w:type="paragraph" w:styleId="a6">
    <w:name w:val="Balloon Text"/>
    <w:basedOn w:val="a"/>
    <w:link w:val="Char1"/>
    <w:uiPriority w:val="99"/>
    <w:unhideWhenUsed/>
    <w:qFormat/>
    <w:rsid w:val="00A74E0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qFormat/>
    <w:rsid w:val="00A74E01"/>
    <w:rPr>
      <w:sz w:val="18"/>
      <w:szCs w:val="18"/>
    </w:rPr>
  </w:style>
  <w:style w:type="paragraph" w:customStyle="1" w:styleId="1">
    <w:name w:val="正文1"/>
    <w:qFormat/>
    <w:rsid w:val="004106F7"/>
    <w:pPr>
      <w:jc w:val="both"/>
    </w:pPr>
    <w:rPr>
      <w:rFonts w:ascii="Times New Roman" w:eastAsia="宋体" w:hAnsi="Times New Roman" w:cs="Times New Roman"/>
      <w:szCs w:val="21"/>
    </w:rPr>
  </w:style>
  <w:style w:type="paragraph" w:customStyle="1" w:styleId="2">
    <w:name w:val="正文2"/>
    <w:qFormat/>
    <w:rsid w:val="004106F7"/>
    <w:pPr>
      <w:jc w:val="both"/>
    </w:pPr>
    <w:rPr>
      <w:rFonts w:ascii="Times New Roman" w:eastAsia="宋体" w:hAnsi="Times New Roman" w:cs="Times New Roman"/>
      <w:szCs w:val="21"/>
    </w:rPr>
  </w:style>
  <w:style w:type="paragraph" w:customStyle="1" w:styleId="ListParagraphPHPDOCX">
    <w:name w:val="List Paragraph PHPDOCX"/>
    <w:uiPriority w:val="34"/>
    <w:qFormat/>
    <w:rsid w:val="004106F7"/>
    <w:pPr>
      <w:ind w:left="72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TitlePHPDOCX">
    <w:name w:val="Title PHPDOCX"/>
    <w:link w:val="TitleCarPHPDOCX"/>
    <w:uiPriority w:val="10"/>
    <w:qFormat/>
    <w:rsid w:val="004106F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4106F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DefaultParagraphFontPHPDOCX">
    <w:name w:val="Default Paragraph Font PHPDOCX"/>
    <w:uiPriority w:val="1"/>
    <w:semiHidden/>
    <w:unhideWhenUsed/>
    <w:rsid w:val="004106F7"/>
  </w:style>
  <w:style w:type="paragraph" w:customStyle="1" w:styleId="SubtitlePHPDOCX">
    <w:name w:val="Subtitle PHPDOCX"/>
    <w:link w:val="SubtitleCarPHPDOCX"/>
    <w:uiPriority w:val="11"/>
    <w:qFormat/>
    <w:rsid w:val="004106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4106F7"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4106F7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4106F7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4106F7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4106F7"/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4106F7"/>
    <w:rPr>
      <w:rFonts w:ascii="Tahoma" w:eastAsia="宋体" w:hAnsi="Tahoma" w:cs="Tahoma"/>
      <w:kern w:val="0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4106F7"/>
    <w:rPr>
      <w:rFonts w:ascii="Tahoma" w:eastAsia="宋体" w:hAnsi="Tahoma" w:cs="Tahoma"/>
      <w:kern w:val="0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4106F7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4106F7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4106F7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4106F7"/>
    <w:rPr>
      <w:rFonts w:ascii="Times New Roman" w:eastAsia="宋体" w:hAnsi="Times New Roman" w:cs="Times New Roman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A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A74E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A74E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A74E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A74E01"/>
    <w:rPr>
      <w:sz w:val="18"/>
      <w:szCs w:val="18"/>
    </w:rPr>
  </w:style>
  <w:style w:type="paragraph" w:styleId="a5">
    <w:name w:val="List Paragraph"/>
    <w:basedOn w:val="a"/>
    <w:uiPriority w:val="34"/>
    <w:qFormat/>
    <w:rsid w:val="00A74E01"/>
    <w:pPr>
      <w:ind w:firstLineChars="200" w:firstLine="420"/>
    </w:pPr>
  </w:style>
  <w:style w:type="paragraph" w:styleId="a6">
    <w:name w:val="Balloon Text"/>
    <w:basedOn w:val="a"/>
    <w:link w:val="Char1"/>
    <w:uiPriority w:val="99"/>
    <w:unhideWhenUsed/>
    <w:qFormat/>
    <w:rsid w:val="00A74E0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qFormat/>
    <w:rsid w:val="00A74E01"/>
    <w:rPr>
      <w:sz w:val="18"/>
      <w:szCs w:val="18"/>
    </w:rPr>
  </w:style>
  <w:style w:type="paragraph" w:customStyle="1" w:styleId="1">
    <w:name w:val="正文1"/>
    <w:qFormat/>
    <w:rsid w:val="004106F7"/>
    <w:pPr>
      <w:jc w:val="both"/>
    </w:pPr>
    <w:rPr>
      <w:rFonts w:ascii="Times New Roman" w:eastAsia="宋体" w:hAnsi="Times New Roman" w:cs="Times New Roman"/>
      <w:szCs w:val="21"/>
    </w:rPr>
  </w:style>
  <w:style w:type="paragraph" w:customStyle="1" w:styleId="2">
    <w:name w:val="正文2"/>
    <w:qFormat/>
    <w:rsid w:val="004106F7"/>
    <w:pPr>
      <w:jc w:val="both"/>
    </w:pPr>
    <w:rPr>
      <w:rFonts w:ascii="Times New Roman" w:eastAsia="宋体" w:hAnsi="Times New Roman" w:cs="Times New Roman"/>
      <w:szCs w:val="21"/>
    </w:rPr>
  </w:style>
  <w:style w:type="paragraph" w:customStyle="1" w:styleId="ListParagraphPHPDOCX">
    <w:name w:val="List Paragraph PHPDOCX"/>
    <w:uiPriority w:val="34"/>
    <w:qFormat/>
    <w:rsid w:val="004106F7"/>
    <w:pPr>
      <w:ind w:left="72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TitlePHPDOCX">
    <w:name w:val="Title PHPDOCX"/>
    <w:link w:val="TitleCarPHPDOCX"/>
    <w:uiPriority w:val="10"/>
    <w:qFormat/>
    <w:rsid w:val="004106F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4106F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DefaultParagraphFontPHPDOCX">
    <w:name w:val="Default Paragraph Font PHPDOCX"/>
    <w:uiPriority w:val="1"/>
    <w:semiHidden/>
    <w:unhideWhenUsed/>
    <w:rsid w:val="004106F7"/>
  </w:style>
  <w:style w:type="paragraph" w:customStyle="1" w:styleId="SubtitlePHPDOCX">
    <w:name w:val="Subtitle PHPDOCX"/>
    <w:link w:val="SubtitleCarPHPDOCX"/>
    <w:uiPriority w:val="11"/>
    <w:qFormat/>
    <w:rsid w:val="004106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4106F7"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4106F7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4106F7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4106F7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4106F7"/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4106F7"/>
    <w:rPr>
      <w:rFonts w:ascii="Tahoma" w:eastAsia="宋体" w:hAnsi="Tahoma" w:cs="Tahoma"/>
      <w:kern w:val="0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4106F7"/>
    <w:rPr>
      <w:rFonts w:ascii="Tahoma" w:eastAsia="宋体" w:hAnsi="Tahoma" w:cs="Tahoma"/>
      <w:kern w:val="0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4106F7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4106F7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4106F7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4106F7"/>
    <w:rPr>
      <w:rFonts w:ascii="Times New Roman" w:eastAsia="宋体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6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microsoft.com/office/2007/relationships/stylesWithEffects" Target="stylesWithEffects.xml"/><Relationship Id="rId21" Type="http://schemas.openxmlformats.org/officeDocument/2006/relationships/image" Target="media/image15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614</Words>
  <Characters>3504</Characters>
  <Application>Microsoft Office Word</Application>
  <DocSecurity>0</DocSecurity>
  <Lines>29</Lines>
  <Paragraphs>8</Paragraphs>
  <ScaleCrop>false</ScaleCrop>
  <Company>China</Company>
  <LinksUpToDate>false</LinksUpToDate>
  <CharactersWithSpaces>4110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2020-06-22T13:03:00Z</dcterms:created>
  <dcterms:modified xsi:type="dcterms:W3CDTF">2020-06-22T13:03:00Z</dcterms:modified>
</cp:coreProperties>
</file>