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BB5" w:rsidRPr="00E45518" w:rsidRDefault="009F4758">
      <w:pPr>
        <w:pStyle w:val="1"/>
        <w:rPr>
          <w:color w:val="FF0000"/>
        </w:rPr>
      </w:pPr>
      <w:bookmarkStart w:id="0" w:name="_GoBack"/>
      <w:r w:rsidRPr="00E45518">
        <w:rPr>
          <w:color w:val="FF0000"/>
        </w:rPr>
        <w:t>第</w:t>
      </w:r>
      <w:r w:rsidRPr="00E45518">
        <w:rPr>
          <w:color w:val="FF0000"/>
        </w:rPr>
        <w:t>3</w:t>
      </w:r>
      <w:r w:rsidRPr="00E45518">
        <w:rPr>
          <w:color w:val="FF0000"/>
        </w:rPr>
        <w:t>节　大气压强</w:t>
      </w:r>
    </w:p>
    <w:bookmarkEnd w:id="0"/>
    <w:p w:rsidR="00E32BB5" w:rsidRDefault="009F475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教学目标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 w:hint="eastAsia"/>
          <w:noProof/>
        </w:rPr>
        <w:drawing>
          <wp:inline distT="0" distB="0" distL="114300" distR="114300">
            <wp:extent cx="3117215" cy="249555"/>
            <wp:effectExtent l="0" t="0" r="6985" b="17145"/>
            <wp:docPr id="1" name="图片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30"/>
                    <pic:cNvPicPr>
                      <a:picLocks noChangeAspect="1"/>
                    </pic:cNvPicPr>
                  </pic:nvPicPr>
                  <pic:blipFill>
                    <a:blip r:embed="rId8" r:link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7215" cy="249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知识与技能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．通过实验或事例，体验大气压强的存在，会用大气压强解释生活中常见的现象。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．了解大气压强的测量方法和估测方法，知道标准大气压的数值，认识气压计。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．了解大气压随高度的变化规律，知道大气压对人体的影响。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．知道水的沸点与气压的关系，了解高压锅的工作原理。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过程与方法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．经历实验探究过程，初步具有信息收集、处理能力以及分析和解决问题的能力。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．在科学探究过程中，初步学会类比、等效替代等方法。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．在科学探究活动中，尝试运用气体压强知识解决生活中的常见问题。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情感、态度与价值观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．通过介绍有关研究大气压强的人物和史料，培养学生的科学人文精神。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．通过实验探究，揭示隐藏其中的物理规律，纠正一些片面认识，体验动手实验的乐趣。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．通过对大气压强</w:t>
      </w:r>
      <w:r>
        <w:rPr>
          <w:rFonts w:ascii="Times New Roman" w:hAnsi="Times New Roman" w:cs="Times New Roman" w:hint="eastAsia"/>
        </w:rPr>
        <w:t>应用的理解，认识大气压强对人类生活的影响。用废矿泉水瓶、吸管自制学具，培养学生的动手能力和节约意识。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教学重点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体验大气压强的存在，测量大气压强的大小。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</w:instrText>
      </w:r>
      <w:r>
        <w:rPr>
          <w:rFonts w:ascii="Times New Roman" w:eastAsia="黑体" w:hAnsi="Times New Roman" w:cs="Times New Roman"/>
        </w:rPr>
        <w:instrText>学难点</w:instrText>
      </w:r>
      <w:r>
        <w:rPr>
          <w:rFonts w:ascii="Times New Roman" w:eastAsia="黑体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．理解大气压产生的原因及方向。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．托里拆利实验及原理。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．测量大气压的大小。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>eq \x(</w:instrText>
      </w:r>
      <w:r>
        <w:rPr>
          <w:rFonts w:ascii="Times New Roman" w:eastAsia="黑体" w:hAnsi="Times New Roman" w:cs="Times New Roman"/>
        </w:rPr>
        <w:instrText>教具准备</w:instrText>
      </w:r>
      <w:r>
        <w:rPr>
          <w:rFonts w:ascii="Times New Roman" w:hAnsi="Times New Roman" w:cs="Times New Roman"/>
        </w:rPr>
        <w:instrText>)</w:instrText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玻璃杯、硬纸片、注射器、钩码、长滴管、红墨水、多媒体课件等。</w:t>
      </w:r>
    </w:p>
    <w:p w:rsidR="00E32BB5" w:rsidRDefault="009F475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教学过程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5.25pt;height:19.5pt">
            <v:imagedata r:id="rId10" r:href="rId1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一、情景引入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演示实验：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将硬纸片平放在平口玻璃杯口，用手按住，并倒置过来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提醒学生注意观察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，放手后，可看到什么现象？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硬纸片掉下。</w:t>
      </w:r>
      <w:r>
        <w:rPr>
          <w:rFonts w:ascii="Times New Roman" w:hAnsi="Times New Roman" w:cs="Times New Roman"/>
        </w:rPr>
        <w:t>)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．将玻璃杯装满水，仍用硬纸片盖住玻璃杯口，用手按住，并倒置过来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暂不放手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。问：如果放手，会出现什么现象？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先请同学们猜一猜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放手后，可看到什么现象？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硬纸片没有掉下来。</w:t>
      </w:r>
      <w:r>
        <w:rPr>
          <w:rFonts w:ascii="Times New Roman" w:hAnsi="Times New Roman" w:cs="Times New Roman"/>
        </w:rPr>
        <w:t>)</w:t>
      </w:r>
    </w:p>
    <w:p w:rsidR="00E32BB5" w:rsidRDefault="009F475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\\R8WJ48.TIF"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\\R8WJ48.TIF"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6" type="#_x0000_t75" style="width:43.5pt;height:59.25pt">
            <v:imagedata r:id="rId12" r:href="rId1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．将挂物钩的吸盘压在光滑的</w:t>
      </w:r>
      <w:r>
        <w:rPr>
          <w:rFonts w:ascii="Times New Roman" w:hAnsi="Times New Roman" w:cs="Times New Roman" w:hint="eastAsia"/>
        </w:rPr>
        <w:t>墙壁上，再将重物挂在钩上，吸盘依然不会脱落。</w:t>
      </w:r>
    </w:p>
    <w:p w:rsidR="00E32BB5" w:rsidRDefault="009F475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\\R8WJ49.TIF"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\\R8WJ49.TIF"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7" type="#_x0000_t75" style="width:66.75pt;height:53.25pt">
            <v:imagedata r:id="rId14" r:href="rId1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教师：同学们想知道实验时，硬纸片和吸盘不会掉下来的原因</w:t>
      </w:r>
      <w:r>
        <w:rPr>
          <w:rFonts w:ascii="Times New Roman" w:hAnsi="Times New Roman" w:cs="Times New Roman"/>
        </w:rPr>
        <w:t>吗？学习了这节课，就知道了。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二、新课教学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探究点一：大气压强的存在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教师提问：是什么力使硬纸片和吸盘不会掉下来？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教师讲解：地球周围被厚厚的空气层包围着，这层空气又叫大气层。空气由于受重力作用，而且能流动，因而空气内部向各个方向都有压强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跟液体相</w:t>
      </w:r>
      <w:r>
        <w:rPr>
          <w:rFonts w:ascii="Times New Roman" w:hAnsi="Times New Roman" w:cs="Times New Roman" w:hint="eastAsia"/>
        </w:rPr>
        <w:t>似</w:t>
      </w:r>
      <w:r>
        <w:rPr>
          <w:rFonts w:ascii="Times New Roman" w:hAnsi="Times New Roman" w:cs="Times New Roman" w:hint="eastAsia"/>
        </w:rPr>
        <w:t>)</w:t>
      </w:r>
      <w:r>
        <w:rPr>
          <w:rFonts w:ascii="Times New Roman" w:hAnsi="Times New Roman" w:cs="Times New Roman" w:hint="eastAsia"/>
        </w:rPr>
        <w:t>。大气对浸在它里面的物体的压强，叫作大气压强，简称大气压。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多媒体展示：马德堡半球实验</w:t>
      </w:r>
    </w:p>
    <w:p w:rsidR="00E32BB5" w:rsidRDefault="009F475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\\R8WJ50.TIF"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</w:instrText>
      </w:r>
      <w:r>
        <w:rPr>
          <w:rFonts w:ascii="Times New Roman" w:hAnsi="Times New Roman" w:cs="Times New Roman" w:hint="eastAsia"/>
        </w:rPr>
        <w:instrText>\R8WJ50.TIF"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8" type="#_x0000_t75" style="width:123pt;height:48.75pt">
            <v:imagedata r:id="rId16" r:href="rId17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讲述：空气把两个铜半球紧紧地压在一起，</w:t>
      </w:r>
      <w:r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匹马都很难把它们拉开。对于这个实验，同学们想试一试吗？现在，我们模仿马德堡半球实验来做一做。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学生实验：学生按下图所示做实验，两个皮碗口对口挤压，然后两手用力往外拉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用较大的力才能拉开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E32BB5" w:rsidRDefault="009F475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\\R8WJ51.TIF"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\\R8WJ51.TIF" \</w:instrText>
      </w:r>
      <w:r>
        <w:rPr>
          <w:rFonts w:ascii="Times New Roman" w:hAnsi="Times New Roman" w:cs="Times New Roman" w:hint="eastAsia"/>
        </w:rPr>
        <w:instrText>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pict>
          <v:shape id="_x0000_i1029" type="#_x0000_t75" style="width:133.5pt;height:156pt">
            <v:imagedata r:id="rId18" r:href="rId1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教师总结：马德堡半球实验不仅证明了大气压强的存在，还表明大</w:t>
      </w:r>
      <w:r>
        <w:rPr>
          <w:rFonts w:ascii="Times New Roman" w:hAnsi="Times New Roman" w:cs="Times New Roman" w:hint="eastAsia"/>
        </w:rPr>
        <w:t>气压强是很大的。那么大气压强有多大呢？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探究点二：大气压的测量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多媒体展示：托里拆利实验。</w:t>
      </w:r>
    </w:p>
    <w:p w:rsidR="00E32BB5" w:rsidRDefault="009F475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\\R8WJ52.TIF"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\\R8WJ52.TIF"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E45518">
        <w:rPr>
          <w:rFonts w:ascii="Times New Roman" w:hAnsi="Times New Roman" w:cs="Times New Roman"/>
        </w:rPr>
        <w:pict>
          <v:shape id="_x0000_i1030" type="#_x0000_t75" style="width:171pt;height:102.75pt">
            <v:imagedata r:id="rId20" r:href="rId2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讨论：管内水银为什么不继续下落？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教师讲解：这是大气压强支持着管内的汞柱，也就是说大气压跟</w:t>
      </w:r>
      <w:r>
        <w:rPr>
          <w:rFonts w:ascii="Times New Roman" w:hAnsi="Times New Roman" w:cs="Times New Roman"/>
        </w:rPr>
        <w:t>760mm</w:t>
      </w:r>
      <w:r>
        <w:rPr>
          <w:rFonts w:ascii="Times New Roman" w:hAnsi="Times New Roman" w:cs="Times New Roman"/>
        </w:rPr>
        <w:t>高的汞柱产生的压强相等。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学生活动：计算大气压强的值。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  <w:i/>
        </w:rPr>
        <w:t>ρgh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13.6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ascii="Times New Roman" w:hAnsi="Times New Roman" w:cs="Times New Roman"/>
        </w:rPr>
        <w:t>kg/m</w:t>
      </w:r>
      <w:r>
        <w:rPr>
          <w:rFonts w:ascii="Times New Roman" w:hAnsi="Times New Roman" w:cs="Times New Roman"/>
          <w:vertAlign w:val="superscript"/>
        </w:rPr>
        <w:t>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9.8N/kg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0.76m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1.013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</w:rPr>
        <w:t>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教师总结：标准大气压的数值为</w:t>
      </w:r>
      <w:r>
        <w:rPr>
          <w:rFonts w:ascii="Times New Roman" w:hAnsi="Times New Roman" w:cs="Times New Roman"/>
        </w:rPr>
        <w:t>1.013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Pa</w:t>
      </w:r>
      <w:r>
        <w:rPr>
          <w:rFonts w:ascii="Times New Roman" w:hAnsi="Times New Roman" w:cs="Times New Roman"/>
        </w:rPr>
        <w:t>，</w:t>
      </w:r>
      <w:r>
        <w:rPr>
          <w:rFonts w:ascii="Times New Roman" w:hAnsi="Times New Roman" w:cs="Times New Roman" w:hint="eastAsia"/>
        </w:rPr>
        <w:t>它相当于在</w:t>
      </w:r>
      <w:r>
        <w:rPr>
          <w:rFonts w:ascii="Times New Roman" w:hAnsi="Times New Roman" w:cs="Times New Roman"/>
        </w:rPr>
        <w:t>1cm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表面受到</w:t>
      </w:r>
      <w:r>
        <w:rPr>
          <w:rFonts w:ascii="Times New Roman" w:hAnsi="Times New Roman" w:cs="Times New Roman"/>
        </w:rPr>
        <w:t>10N</w:t>
      </w:r>
      <w:r>
        <w:rPr>
          <w:rFonts w:ascii="Times New Roman" w:hAnsi="Times New Roman" w:cs="Times New Roman"/>
        </w:rPr>
        <w:t>的压力。通常人们把</w:t>
      </w:r>
      <w:r>
        <w:rPr>
          <w:rFonts w:ascii="Times New Roman" w:hAnsi="Times New Roman" w:cs="Times New Roman"/>
        </w:rPr>
        <w:t>760mm</w:t>
      </w:r>
      <w:r>
        <w:rPr>
          <w:rFonts w:ascii="Times New Roman" w:hAnsi="Times New Roman" w:cs="Times New Roman"/>
        </w:rPr>
        <w:t>汞柱所产生的压强，叫作一个标准大气压。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讨论：大气压作用在一个人手掌上的压力约为</w:t>
      </w:r>
      <w:r>
        <w:rPr>
          <w:rFonts w:ascii="Times New Roman" w:hAnsi="Times New Roman" w:cs="Times New Roman"/>
        </w:rPr>
        <w:t>500N</w:t>
      </w:r>
      <w:r>
        <w:rPr>
          <w:rFonts w:ascii="Times New Roman" w:hAnsi="Times New Roman" w:cs="Times New Roman"/>
        </w:rPr>
        <w:t>，相当于一个质量为</w:t>
      </w:r>
      <w:r>
        <w:rPr>
          <w:rFonts w:ascii="Times New Roman" w:hAnsi="Times New Roman" w:cs="Times New Roman"/>
        </w:rPr>
        <w:t>50kg</w:t>
      </w:r>
      <w:r>
        <w:rPr>
          <w:rFonts w:ascii="Times New Roman" w:hAnsi="Times New Roman" w:cs="Times New Roman"/>
        </w:rPr>
        <w:t>的人站在你手掌上产生的压力。这么大的压力，我们为何感觉不到呢？</w:t>
      </w:r>
      <w:r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因为人体</w:t>
      </w:r>
      <w:r>
        <w:rPr>
          <w:rFonts w:ascii="Times New Roman" w:hAnsi="Times New Roman" w:cs="Times New Roman"/>
        </w:rPr>
        <w:t>内也存在压强，内外压力相互平衡；另外，人长期生活在大气中，已经适应这种环境了</w:t>
      </w:r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针对托里拆利实验，请学生思考下列问题：</w:t>
      </w:r>
    </w:p>
    <w:p w:rsidR="00E32BB5" w:rsidRDefault="009F475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\\18CRJ8WXJA08.TIF"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\\18CRJ8WXJA08.TIF"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E45518">
        <w:rPr>
          <w:rFonts w:ascii="Times New Roman" w:hAnsi="Times New Roman" w:cs="Times New Roman"/>
        </w:rPr>
        <w:pict>
          <v:shape id="_x0000_i1031" type="#_x0000_t75" style="width:108.75pt;height:89.25pt">
            <v:imagedata r:id="rId22" r:href="rId2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．如果玻璃管内径变大，管内和管外水银面高度差如何变化？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．如果往水银槽内多倒</w:t>
      </w:r>
      <w:r>
        <w:rPr>
          <w:rFonts w:ascii="Times New Roman" w:hAnsi="Times New Roman" w:cs="Times New Roman" w:hint="eastAsia"/>
        </w:rPr>
        <w:t>些水银，管内和管外水银面高度差如何</w:t>
      </w:r>
      <w:r>
        <w:rPr>
          <w:rFonts w:ascii="Times New Roman" w:hAnsi="Times New Roman" w:cs="Times New Roman" w:hint="eastAsia"/>
        </w:rPr>
        <w:t>变化？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 w:hint="eastAsia"/>
        </w:rPr>
        <w:t>．</w:t>
      </w:r>
      <w:r>
        <w:rPr>
          <w:rFonts w:ascii="Times New Roman" w:hAnsi="Times New Roman" w:cs="Times New Roman"/>
        </w:rPr>
        <w:t>如果玻璃管倾斜，管内和管外水银面高度差如何变化？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．如果玻璃管内水银柱上方进入一些空气，管内和管外水银面高度差如何变化？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学生分组讨论，回答问题。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教师指导，加深学生对托里拆利实验的理解。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教师：大气压是固定不变的吗？大气压的大小与什么因素有关？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拿着自制气压计从楼下到楼上，观察玻璃管内水柱高度的变化。</w:t>
      </w:r>
    </w:p>
    <w:p w:rsidR="00E32BB5" w:rsidRDefault="009F475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\\18CRJ8WXJA09.TIF"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\\18CRJ8WXJA09.TIF"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E45518">
        <w:rPr>
          <w:rFonts w:ascii="Times New Roman" w:hAnsi="Times New Roman" w:cs="Times New Roman"/>
        </w:rPr>
        <w:pict>
          <v:shape id="_x0000_i1032" type="#_x0000_t75" style="width:35.25pt;height:90pt">
            <v:imagedata r:id="rId24" r:href="rId25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拓展：大气压随高度增加而减小，大气压变化的规律：在海拔</w:t>
      </w:r>
      <w:r>
        <w:rPr>
          <w:rFonts w:ascii="Times New Roman" w:hAnsi="Times New Roman" w:cs="Times New Roman"/>
        </w:rPr>
        <w:t>3000m</w:t>
      </w:r>
      <w:r>
        <w:rPr>
          <w:rFonts w:ascii="Times New Roman" w:hAnsi="Times New Roman" w:cs="Times New Roman"/>
        </w:rPr>
        <w:t>以内，每上升</w:t>
      </w:r>
      <w:r>
        <w:rPr>
          <w:rFonts w:ascii="Times New Roman" w:hAnsi="Times New Roman" w:cs="Times New Roman"/>
        </w:rPr>
        <w:t>10m</w:t>
      </w:r>
      <w:r>
        <w:rPr>
          <w:rFonts w:ascii="Times New Roman" w:hAnsi="Times New Roman" w:cs="Times New Roman"/>
        </w:rPr>
        <w:t>，大气压大约降低</w:t>
      </w:r>
      <w:r>
        <w:rPr>
          <w:rFonts w:ascii="Times New Roman" w:hAnsi="Times New Roman" w:cs="Times New Roman"/>
        </w:rPr>
        <w:t>100Pa</w:t>
      </w:r>
      <w:r>
        <w:rPr>
          <w:rFonts w:ascii="Times New Roman" w:hAnsi="Times New Roman" w:cs="Times New Roman"/>
        </w:rPr>
        <w:t>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探究点三：大气压与人类生活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多媒体展示：电影片断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红军爬雪山的情景：茫茫雪山上，狂风卷着雪花。山高路远，气压又低，战士们呼吸困难，但他们仍然坚持着，相互搀扶着前进</w:t>
      </w:r>
      <w:r>
        <w:rPr>
          <w:rFonts w:hAnsi="宋体" w:cs="Times New Roman"/>
        </w:rPr>
        <w:t>……</w:t>
      </w:r>
      <w:r>
        <w:rPr>
          <w:rFonts w:ascii="Times New Roman" w:hAnsi="Times New Roman" w:cs="Times New Roman"/>
        </w:rPr>
        <w:t>炊事员支起铁锅，用那少得可怜的粮食和雪水做出</w:t>
      </w:r>
      <w:r>
        <w:rPr>
          <w:rFonts w:hAnsi="宋体" w:cs="Times New Roman"/>
        </w:rPr>
        <w:t>“</w:t>
      </w:r>
      <w:r>
        <w:rPr>
          <w:rFonts w:ascii="Times New Roman" w:hAnsi="Times New Roman" w:cs="Times New Roman"/>
        </w:rPr>
        <w:t>煮不熟</w:t>
      </w:r>
      <w:r>
        <w:rPr>
          <w:rFonts w:hAnsi="宋体" w:cs="Times New Roman"/>
        </w:rPr>
        <w:t>”</w:t>
      </w:r>
      <w:r>
        <w:rPr>
          <w:rFonts w:ascii="Times New Roman" w:hAnsi="Times New Roman" w:cs="Times New Roman"/>
        </w:rPr>
        <w:t>的饭</w:t>
      </w:r>
      <w:r>
        <w:rPr>
          <w:rFonts w:hAnsi="宋体" w:cs="Times New Roman"/>
        </w:rPr>
        <w:t>……</w:t>
      </w:r>
      <w:r>
        <w:rPr>
          <w:rFonts w:ascii="Times New Roman" w:hAnsi="Times New Roman" w:cs="Times New Roman"/>
        </w:rPr>
        <w:t>恶劣的天气，饥寒交迫，一些</w:t>
      </w:r>
      <w:r>
        <w:rPr>
          <w:rFonts w:ascii="Times New Roman" w:hAnsi="Times New Roman" w:cs="Times New Roman"/>
        </w:rPr>
        <w:t>战士牺牲</w:t>
      </w:r>
      <w:r>
        <w:rPr>
          <w:rFonts w:ascii="Times New Roman" w:hAnsi="Times New Roman" w:cs="Times New Roman"/>
        </w:rPr>
        <w:lastRenderedPageBreak/>
        <w:t>了</w:t>
      </w:r>
      <w:r>
        <w:rPr>
          <w:rFonts w:hAnsi="宋体" w:cs="Times New Roman"/>
        </w:rPr>
        <w:t>……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讨论：看了影片，你想到了什么？影片中哪些情景与大气压有关？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学生阅读课本内容，举例说明大气压与人类生活息息相关。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让学生观察下面的现象，思考如何解答问题。</w:t>
      </w:r>
    </w:p>
    <w:p w:rsidR="00E32BB5" w:rsidRDefault="009F475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\\18CRJ8WXJA10.TIF"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\\18CRJ8WXJA10.TIF"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E45518">
        <w:rPr>
          <w:rFonts w:ascii="Times New Roman" w:hAnsi="Times New Roman" w:cs="Times New Roman"/>
        </w:rPr>
        <w:pict>
          <v:shape id="_x0000_i1033" type="#_x0000_t75" style="width:229.5pt;height:77.25pt">
            <v:imagedata r:id="rId26" r:href="rId27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多媒体展示：</w:t>
      </w:r>
      <w:r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大气压的大小与海拔高度有关：随着高度的增加，空气</w:t>
      </w:r>
      <w:r>
        <w:rPr>
          <w:rFonts w:ascii="Times New Roman" w:hAnsi="Times New Roman" w:cs="Times New Roman"/>
        </w:rPr>
        <w:t>稀薄，气压减小。</w:t>
      </w: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</w:rPr>
        <w:t>大气压对人体的影响：高原反应</w:t>
      </w:r>
      <w:r>
        <w:rPr>
          <w:rFonts w:ascii="Times New Roman" w:hAnsi="Times New Roman" w:cs="Times New Roman"/>
        </w:rPr>
        <w:t>——</w:t>
      </w:r>
      <w:r>
        <w:rPr>
          <w:rFonts w:ascii="Times New Roman" w:hAnsi="Times New Roman" w:cs="Times New Roman"/>
        </w:rPr>
        <w:t>初次进入高原，空气稀薄，吸进来的空气中含氧量减少，造成缺氧，加之气压较低，使人体出现一些不适症状。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讨论：刚才同学们提到，为什么高山上用普通的锅很难将饭煮熟？怎样才能把饭煮熟呢？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教师讲解：这是因为水的沸点与水面上的气压有关。液体表面的气压增大，液体沸点升高；液体表面的气压减小，液体沸点降低。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教师介绍：高压锅的工作原理。</w:t>
      </w:r>
    </w:p>
    <w:p w:rsidR="00E32BB5" w:rsidRDefault="009F475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\\R8WJ53.TIF"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</w:instrText>
      </w:r>
      <w:r>
        <w:rPr>
          <w:rFonts w:ascii="Times New Roman" w:hAnsi="Times New Roman" w:cs="Times New Roman" w:hint="eastAsia"/>
        </w:rPr>
        <w:instrText>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\\R8WJ53.TIF"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E45518">
        <w:rPr>
          <w:rFonts w:ascii="Times New Roman" w:hAnsi="Times New Roman" w:cs="Times New Roman"/>
        </w:rPr>
        <w:pict>
          <v:shape id="_x0000_i1034" type="#_x0000_t75" style="width:101.25pt;height:67.5pt">
            <v:imagedata r:id="rId28" r:href="rId29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教师介绍：</w:t>
      </w:r>
      <w:r>
        <w:rPr>
          <w:rFonts w:ascii="Times New Roman" w:hAnsi="Times New Roman" w:cs="Times New Roman" w:hint="eastAsia"/>
        </w:rPr>
        <w:t>活塞式抽水机的工作原理。</w:t>
      </w:r>
    </w:p>
    <w:p w:rsidR="00E32BB5" w:rsidRDefault="009F475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\\R8WJ54.TIF"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\\R8WJ54.TIF"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E45518">
        <w:rPr>
          <w:rFonts w:ascii="Times New Roman" w:hAnsi="Times New Roman" w:cs="Times New Roman"/>
        </w:rPr>
        <w:pict>
          <v:shape id="_x0000_i1035" type="#_x0000_t75" style="width:234.75pt;height:87pt">
            <v:imagedata r:id="rId30" r:href="rId31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三、板书设计</w:t>
      </w:r>
    </w:p>
    <w:p w:rsidR="00E32BB5" w:rsidRDefault="009F4758">
      <w:pPr>
        <w:pStyle w:val="a3"/>
        <w:ind w:firstLineChars="200" w:firstLine="420"/>
        <w:jc w:val="center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/>
        </w:rPr>
        <w:t>第</w:t>
      </w:r>
      <w:r>
        <w:rPr>
          <w:rFonts w:ascii="Times New Roman" w:eastAsia="黑体" w:hAnsi="Times New Roman" w:cs="Times New Roman"/>
        </w:rPr>
        <w:t>3</w:t>
      </w:r>
      <w:r>
        <w:rPr>
          <w:rFonts w:ascii="Times New Roman" w:eastAsia="黑体" w:hAnsi="Times New Roman" w:cs="Times New Roman"/>
        </w:rPr>
        <w:t>节　大气压强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．大气压的存在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大气压的概念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大气压的特点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．大气压的测量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大气压的大小：托里拆利实验的原理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标准大气压：</w:t>
      </w:r>
      <w:r>
        <w:rPr>
          <w:rFonts w:ascii="Times New Roman" w:hAnsi="Times New Roman" w:cs="Times New Roman"/>
          <w:i/>
        </w:rPr>
        <w:t>p</w:t>
      </w:r>
      <w:r>
        <w:rPr>
          <w:rFonts w:ascii="Times New Roman" w:hAnsi="Times New Roman" w:cs="Times New Roman"/>
          <w:vertAlign w:val="subscript"/>
        </w:rPr>
        <w:t>0</w:t>
      </w:r>
      <w:r>
        <w:rPr>
          <w:rFonts w:ascii="Times New Roman" w:hAnsi="Times New Roman" w:cs="Times New Roman"/>
        </w:rPr>
        <w:t>＝</w:t>
      </w:r>
      <w:r>
        <w:rPr>
          <w:rFonts w:ascii="Times New Roman" w:hAnsi="Times New Roman" w:cs="Times New Roman"/>
        </w:rPr>
        <w:t>1.013</w:t>
      </w:r>
      <w:r>
        <w:rPr>
          <w:rFonts w:hAnsi="宋体" w:cs="Times New Roman"/>
        </w:rPr>
        <w:t>×</w:t>
      </w:r>
      <w:r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  <w:vertAlign w:val="superscript"/>
        </w:rPr>
        <w:t>5</w:t>
      </w:r>
      <w:r>
        <w:rPr>
          <w:rFonts w:ascii="Times New Roman" w:hAnsi="Times New Roman" w:cs="Times New Roman"/>
        </w:rPr>
        <w:t>Pa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．大气压与人类生活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大气压与高度的关系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液体沸点与气压的关系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应用：高压锅、活塞式抽水机，</w:t>
      </w:r>
      <w:r>
        <w:rPr>
          <w:rFonts w:ascii="Times New Roman" w:hAnsi="Times New Roman" w:cs="Times New Roman" w:hint="eastAsia"/>
        </w:rPr>
        <w:t>离心式水泵</w:t>
      </w:r>
    </w:p>
    <w:p w:rsidR="00E32BB5" w:rsidRDefault="009F475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 w:hint="eastAsia"/>
        </w:rPr>
        <w:instrText>INCLUDEPICTURE"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 w:hint="eastAsia"/>
        </w:rPr>
        <w:instrText>INCLUDEPICTURE  "F:\\RJ</w:instrText>
      </w:r>
      <w:r>
        <w:rPr>
          <w:rFonts w:ascii="Times New Roman" w:hAnsi="Times New Roman" w:cs="Times New Roman" w:hint="eastAsia"/>
        </w:rPr>
        <w:instrText>教案</w:instrText>
      </w:r>
      <w:r>
        <w:rPr>
          <w:rFonts w:ascii="Times New Roman" w:hAnsi="Times New Roman" w:cs="Times New Roman" w:hint="eastAsia"/>
        </w:rPr>
        <w:instrText>\\</w:instrText>
      </w:r>
      <w:r>
        <w:rPr>
          <w:rFonts w:ascii="Times New Roman" w:hAnsi="Times New Roman" w:cs="Times New Roman" w:hint="eastAsia"/>
        </w:rPr>
        <w:instrText>教学反思</w:instrText>
      </w:r>
      <w:r>
        <w:rPr>
          <w:rFonts w:ascii="Times New Roman" w:hAnsi="Times New Roman" w:cs="Times New Roman" w:hint="eastAsia"/>
        </w:rPr>
        <w:instrText>.TIF" \* MERGEFORMATINET</w:instrText>
      </w:r>
      <w:r>
        <w:rPr>
          <w:rFonts w:ascii="Times New Roman" w:hAnsi="Times New Roman" w:cs="Times New Roman"/>
        </w:rPr>
        <w:instrText xml:space="preserve"> </w:instrText>
      </w:r>
      <w:r>
        <w:rPr>
          <w:rFonts w:ascii="Times New Roman" w:hAnsi="Times New Roman" w:cs="Times New Roman"/>
        </w:rPr>
        <w:fldChar w:fldCharType="separate"/>
      </w:r>
      <w:r w:rsidR="00E45518">
        <w:rPr>
          <w:rFonts w:ascii="Times New Roman" w:hAnsi="Times New Roman" w:cs="Times New Roman"/>
        </w:rPr>
        <w:pict>
          <v:shape id="_x0000_i1036" type="#_x0000_t75" style="width:245.25pt;height:19.5pt">
            <v:imagedata r:id="rId32" r:href="rId33"/>
          </v:shape>
        </w:pic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fldChar w:fldCharType="end"/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．本节内容多，大气压概念比较抽象，学生感受不像固体压强和液体压强那么直观，</w:t>
      </w:r>
      <w:r>
        <w:rPr>
          <w:rFonts w:ascii="Times New Roman" w:hAnsi="Times New Roman" w:cs="Times New Roman"/>
        </w:rPr>
        <w:lastRenderedPageBreak/>
        <w:t>大脑对知识刺激产生的印象不太深刻。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．托里拆利实验过程展示不够，学生对实验过程不是很清晰，对现象的理解不透彻。</w:t>
      </w:r>
    </w:p>
    <w:p w:rsidR="00E32BB5" w:rsidRDefault="009F4758">
      <w:pPr>
        <w:pStyle w:val="a3"/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．学生对知识掌握到什么程度不明确，课后了解了他们哪些知识未听懂。主要有：</w:t>
      </w:r>
      <w:r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大气压到底是怎么产生的？</w:t>
      </w:r>
      <w:r>
        <w:rPr>
          <w:rFonts w:ascii="Times New Roman" w:hAnsi="Times New Roman" w:cs="Times New Roman"/>
        </w:rPr>
        <w:t>(2)</w:t>
      </w:r>
      <w:r>
        <w:rPr>
          <w:rFonts w:ascii="Times New Roman" w:hAnsi="Times New Roman" w:cs="Times New Roman"/>
        </w:rPr>
        <w:t>为什么大气压朝向各个方向？</w:t>
      </w:r>
      <w:r>
        <w:rPr>
          <w:rFonts w:ascii="Times New Roman" w:hAnsi="Times New Roman" w:cs="Times New Roman"/>
        </w:rPr>
        <w:t>(3)</w:t>
      </w:r>
      <w:r>
        <w:rPr>
          <w:rFonts w:ascii="Times New Roman" w:hAnsi="Times New Roman" w:cs="Times New Roman"/>
        </w:rPr>
        <w:t>为什么大气压等于高为</w:t>
      </w:r>
      <w:r>
        <w:rPr>
          <w:rFonts w:ascii="Times New Roman" w:hAnsi="Times New Roman" w:cs="Times New Roman"/>
        </w:rPr>
        <w:t>760mm</w:t>
      </w:r>
      <w:r>
        <w:rPr>
          <w:rFonts w:ascii="Times New Roman" w:hAnsi="Times New Roman" w:cs="Times New Roman"/>
        </w:rPr>
        <w:t>汞柱产生的压强？这些需要教师作必要的说明，告诉他们本节课知识需要认识到什么程</w:t>
      </w:r>
      <w:r>
        <w:rPr>
          <w:rFonts w:ascii="Times New Roman" w:hAnsi="Times New Roman" w:cs="Times New Roman" w:hint="eastAsia"/>
        </w:rPr>
        <w:t>度，至于他们的疑问，有的不需要掌握或者暂时还很难讲清楚。</w:t>
      </w:r>
    </w:p>
    <w:p w:rsidR="00E32BB5" w:rsidRDefault="00E32BB5">
      <w:pPr>
        <w:pStyle w:val="a3"/>
        <w:ind w:firstLineChars="200" w:firstLine="420"/>
        <w:rPr>
          <w:rFonts w:ascii="Times New Roman" w:hAnsi="Times New Roman" w:cs="Times New Roman"/>
        </w:rPr>
      </w:pPr>
    </w:p>
    <w:p w:rsidR="00E32BB5" w:rsidRDefault="00E32BB5"/>
    <w:sectPr w:rsidR="00E32BB5">
      <w:headerReference w:type="default" r:id="rId34"/>
      <w:footerReference w:type="default" r:id="rId3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758" w:rsidRDefault="009F4758">
      <w:r>
        <w:separator/>
      </w:r>
    </w:p>
  </w:endnote>
  <w:endnote w:type="continuationSeparator" w:id="0">
    <w:p w:rsidR="009F4758" w:rsidRDefault="009F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BB5" w:rsidRDefault="009F4758">
    <w:pPr>
      <w:pStyle w:val="a4"/>
      <w:jc w:val="center"/>
    </w:pPr>
    <w:r>
      <w:rPr>
        <w:rFonts w:hint="eastAsia"/>
      </w:rPr>
      <w:t>第</w:t>
    </w:r>
    <w:r>
      <w:t xml:space="preserve"> </w:t>
    </w:r>
    <w:r>
      <w:fldChar w:fldCharType="begin"/>
    </w:r>
    <w:r>
      <w:instrText xml:space="preserve"> PAGE </w:instrText>
    </w:r>
    <w:r>
      <w:fldChar w:fldCharType="separate"/>
    </w:r>
    <w:r w:rsidR="00E45518">
      <w:rPr>
        <w:noProof/>
      </w:rPr>
      <w:t>1</w:t>
    </w:r>
    <w:r>
      <w:fldChar w:fldCharType="end"/>
    </w:r>
    <w:r>
      <w:t xml:space="preserve"> </w:t>
    </w:r>
    <w:r>
      <w:rPr>
        <w:rFonts w:hint="eastAsia"/>
      </w:rPr>
      <w:t>页</w:t>
    </w:r>
    <w:r>
      <w:t xml:space="preserve"> </w:t>
    </w:r>
    <w:r>
      <w:rPr>
        <w:rFonts w:hint="eastAsia"/>
      </w:rPr>
      <w:t>共</w:t>
    </w:r>
    <w:r>
      <w:t xml:space="preserve"> </w:t>
    </w:r>
    <w:r>
      <w:fldChar w:fldCharType="begin"/>
    </w:r>
    <w:r>
      <w:instrText xml:space="preserve"> NUMPAGES </w:instrText>
    </w:r>
    <w:r>
      <w:fldChar w:fldCharType="separate"/>
    </w:r>
    <w:r w:rsidR="00E45518">
      <w:rPr>
        <w:noProof/>
      </w:rPr>
      <w:t>5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758" w:rsidRDefault="009F4758">
      <w:r>
        <w:separator/>
      </w:r>
    </w:p>
  </w:footnote>
  <w:footnote w:type="continuationSeparator" w:id="0">
    <w:p w:rsidR="009F4758" w:rsidRDefault="009F4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2BB5" w:rsidRDefault="00E32BB5">
    <w:pPr>
      <w:pStyle w:val="a5"/>
      <w:pBdr>
        <w:bottom w:val="none" w:sz="0" w:space="0" w:color="auto"/>
      </w:pBdr>
      <w:jc w:val="both"/>
    </w:pPr>
  </w:p>
  <w:p w:rsidR="00E32BB5" w:rsidRDefault="00E32BB5">
    <w:pPr>
      <w:pStyle w:val="a5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5EDE"/>
    <w:rsid w:val="000A5EDE"/>
    <w:rsid w:val="000E64EA"/>
    <w:rsid w:val="009F4758"/>
    <w:rsid w:val="00E32BB5"/>
    <w:rsid w:val="00E45518"/>
    <w:rsid w:val="0DB0140E"/>
    <w:rsid w:val="243417B2"/>
    <w:rsid w:val="45E8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60" w:after="60"/>
      <w:jc w:val="center"/>
      <w:outlineLvl w:val="0"/>
    </w:pPr>
    <w:rPr>
      <w:rFonts w:ascii="宋体" w:hAnsi="宋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qFormat/>
    <w:rPr>
      <w:rFonts w:ascii="宋体" w:eastAsia="宋体" w:hAnsi="Courier New" w:cs="Courier New"/>
      <w:szCs w:val="21"/>
    </w:r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hAnsi="宋体"/>
      <w:b/>
      <w:bCs/>
      <w:kern w:val="44"/>
      <w:sz w:val="30"/>
      <w:szCs w:val="44"/>
    </w:rPr>
  </w:style>
  <w:style w:type="character" w:customStyle="1" w:styleId="Char">
    <w:name w:val="纯文本 Char"/>
    <w:basedOn w:val="a0"/>
    <w:link w:val="a3"/>
    <w:uiPriority w:val="99"/>
    <w:qFormat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Char0"/>
    <w:uiPriority w:val="99"/>
    <w:semiHidden/>
    <w:unhideWhenUsed/>
    <w:rsid w:val="00E45518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E4551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file:///F:\RJ&#25945;&#26696;\R8WJ48.TIF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microsoft.com/office/2007/relationships/stylesWithEffects" Target="stylesWithEffects.xml"/><Relationship Id="rId21" Type="http://schemas.openxmlformats.org/officeDocument/2006/relationships/image" Target="file:///F:\RJ&#25945;&#26696;\R8WJ52.TIF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file:///F:\RJ&#25945;&#26696;\R8WJ50.TIF" TargetMode="External"/><Relationship Id="rId25" Type="http://schemas.openxmlformats.org/officeDocument/2006/relationships/image" Target="file:///F:\RJ&#25945;&#26696;\18CRJ8WXJA09.TIF" TargetMode="External"/><Relationship Id="rId33" Type="http://schemas.openxmlformats.org/officeDocument/2006/relationships/image" Target="file:///F:\RJ&#25945;&#26696;\&#25945;&#23398;&#21453;&#24605;.TIF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file:///F:\RJ&#25945;&#26696;\R8WJ53.TI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file:///F:\RJ&#25945;&#26696;\&#25945;&#23398;&#36807;&#31243;.TIF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file:///F:\RJ&#25945;&#26696;\R8WJ49.TIF" TargetMode="External"/><Relationship Id="rId23" Type="http://schemas.openxmlformats.org/officeDocument/2006/relationships/image" Target="file:///F:\RJ&#25945;&#26696;\18CRJ8WXJA08.TIF" TargetMode="External"/><Relationship Id="rId28" Type="http://schemas.openxmlformats.org/officeDocument/2006/relationships/image" Target="media/image11.png"/><Relationship Id="rId36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file:///F:\RJ&#25945;&#26696;\R8WJ51.TIF" TargetMode="External"/><Relationship Id="rId31" Type="http://schemas.openxmlformats.org/officeDocument/2006/relationships/image" Target="file:///F:\RJ&#25945;&#26696;\R8WJ54.TIF" TargetMode="External"/><Relationship Id="rId4" Type="http://schemas.openxmlformats.org/officeDocument/2006/relationships/settings" Target="settings.xml"/><Relationship Id="rId9" Type="http://schemas.openxmlformats.org/officeDocument/2006/relationships/image" Target="&#25945;&#23398;&#30446;&#26631;.TIF" TargetMode="External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image" Target="file:///F:\RJ&#25945;&#26696;\18CRJ8WXJA10.TIF" TargetMode="External"/><Relationship Id="rId30" Type="http://schemas.openxmlformats.org/officeDocument/2006/relationships/image" Target="media/image12.png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631</Words>
  <Characters>3602</Characters>
  <Application>Microsoft Office Word</Application>
  <DocSecurity>0</DocSecurity>
  <Lines>30</Lines>
  <Paragraphs>8</Paragraphs>
  <ScaleCrop>false</ScaleCrop>
  <Company>China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2017-12-01T01:08:00Z</dcterms:created>
  <dcterms:modified xsi:type="dcterms:W3CDTF">2020-03-10T14:25:00Z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