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E93" w:rsidRPr="0093739B" w:rsidRDefault="002559C9" w:rsidP="0093739B">
      <w:pPr>
        <w:pStyle w:val="1"/>
        <w:jc w:val="center"/>
        <w:rPr>
          <w:rFonts w:hint="default"/>
          <w:color w:val="FF0000"/>
        </w:rPr>
      </w:pPr>
      <w:r w:rsidRPr="0093739B">
        <w:rPr>
          <w:color w:val="FF0000"/>
        </w:rPr>
        <w:t>第四节　做功的快慢</w:t>
      </w:r>
    </w:p>
    <w:p w:rsidR="00EB0E93" w:rsidRDefault="002559C9">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10" name="图片 129" descr="F:\试卷拆分演示\教学目标.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9" descr="F:\试卷拆分演示\教学目标.TIF"/>
                    <pic:cNvPicPr>
                      <a:picLocks noChangeAspect="1" noChangeArrowheads="1"/>
                    </pic:cNvPicPr>
                  </pic:nvPicPr>
                  <pic:blipFill>
                    <a:blip r:embed="rId8" r:link="rId9"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EB0E93" w:rsidRDefault="002559C9">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知识目标</w:instrText>
      </w:r>
      <w:r>
        <w:rPr>
          <w:rFonts w:ascii="Times New Roman" w:eastAsia="黑体" w:hAnsi="Times New Roman" w:cs="Times New Roman"/>
        </w:rPr>
        <w:instrText>)</w:instrText>
      </w:r>
      <w:r>
        <w:rPr>
          <w:rFonts w:ascii="Times New Roman" w:hAnsi="Times New Roman" w:cs="Times New Roman"/>
        </w:rPr>
        <w:fldChar w:fldCharType="end"/>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．知道功率的概念，能用比较的方法得出功率的概念。</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．知道功率单位的含义。</w:t>
      </w:r>
    </w:p>
    <w:p w:rsidR="00EB0E93" w:rsidRDefault="002559C9">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．会计算简单的功率问题。</w:t>
      </w:r>
    </w:p>
    <w:p w:rsidR="00EB0E93" w:rsidRDefault="002559C9">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教学重、难点</w:instrText>
      </w:r>
      <w:r>
        <w:rPr>
          <w:rFonts w:ascii="Times New Roman" w:eastAsia="黑体" w:hAnsi="Times New Roman" w:cs="Times New Roman"/>
        </w:rPr>
        <w:instrText>)</w:instrText>
      </w:r>
      <w:r>
        <w:rPr>
          <w:rFonts w:ascii="Times New Roman" w:hAnsi="Times New Roman" w:cs="Times New Roman"/>
        </w:rPr>
        <w:fldChar w:fldCharType="end"/>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教学重点：功率的概念、意义及计算。</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教学难点：功率的概念和有关计算。</w:t>
      </w:r>
    </w:p>
    <w:p w:rsidR="00EB0E93" w:rsidRDefault="002559C9">
      <w:pPr>
        <w:pStyle w:val="a5"/>
        <w:ind w:firstLineChars="200" w:firstLine="400"/>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eq \x(</w:instrText>
      </w:r>
      <w:r>
        <w:rPr>
          <w:rFonts w:ascii="Times New Roman" w:eastAsia="黑体" w:hAnsi="Times New Roman" w:cs="Times New Roman" w:hint="eastAsia"/>
        </w:rPr>
        <w:instrText>教具准备</w:instrText>
      </w:r>
      <w:r>
        <w:rPr>
          <w:rFonts w:ascii="Times New Roman" w:eastAsia="黑体" w:hAnsi="Times New Roman" w:cs="Times New Roman"/>
        </w:rPr>
        <w:instrText>)</w:instrText>
      </w:r>
      <w:r>
        <w:rPr>
          <w:rFonts w:ascii="Times New Roman" w:hAnsi="Times New Roman" w:cs="Times New Roman"/>
        </w:rPr>
        <w:fldChar w:fldCharType="end"/>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弹簧测力计、刻度尺、秒表。</w:t>
      </w:r>
    </w:p>
    <w:p w:rsidR="00EB0E93" w:rsidRDefault="002559C9">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9" name="图片 130" descr="F:\试卷拆分演示\教学过程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0" descr="F:\试卷拆分演示\教学过程CS.TIF"/>
                    <pic:cNvPicPr>
                      <a:picLocks noChangeAspect="1" noChangeArrowheads="1"/>
                    </pic:cNvPicPr>
                  </pic:nvPicPr>
                  <pic:blipFill>
                    <a:blip r:embed="rId10" r:link="rId11"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EB0E93" w:rsidRDefault="002559C9">
      <w:pPr>
        <w:pStyle w:val="a5"/>
        <w:ind w:firstLineChars="200" w:firstLine="400"/>
        <w:rPr>
          <w:rFonts w:ascii="Times New Roman" w:hAnsi="Times New Roman" w:cs="Times New Roman"/>
        </w:rPr>
      </w:pPr>
      <w:r>
        <w:rPr>
          <w:rFonts w:ascii="Times New Roman" w:eastAsia="黑体" w:hAnsi="Times New Roman" w:cs="Times New Roman" w:hint="eastAsia"/>
        </w:rPr>
        <w:t>新课引入</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提问：</w:t>
      </w:r>
      <w:r>
        <w:rPr>
          <w:rFonts w:ascii="Times New Roman" w:hAnsi="Times New Roman" w:cs="Times New Roman"/>
        </w:rPr>
        <w:t>1.</w:t>
      </w:r>
      <w:r>
        <w:rPr>
          <w:rFonts w:ascii="Times New Roman" w:hAnsi="Times New Roman" w:cs="Times New Roman" w:hint="eastAsia"/>
        </w:rPr>
        <w:t>什么是机械功？怎样才算做功？</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．怎样计算功？</w:t>
      </w:r>
    </w:p>
    <w:p w:rsidR="00EB0E93" w:rsidRDefault="002559C9">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．如何比较物体运动快慢？物理学中用什么量表示物体运动快慢？速度是如何定义的？</w:t>
      </w:r>
    </w:p>
    <w:p w:rsidR="00EB0E93" w:rsidRDefault="002559C9">
      <w:pPr>
        <w:pStyle w:val="a5"/>
        <w:ind w:firstLineChars="200" w:firstLine="400"/>
        <w:rPr>
          <w:rFonts w:ascii="Times New Roman" w:hAnsi="Times New Roman" w:cs="Times New Roman"/>
        </w:rPr>
      </w:pPr>
      <w:r>
        <w:rPr>
          <w:rFonts w:ascii="Times New Roman" w:hAnsi="Times New Roman" w:cs="Times New Roman"/>
        </w:rPr>
        <w:t>4</w:t>
      </w:r>
      <w:r>
        <w:rPr>
          <w:rFonts w:ascii="Times New Roman" w:hAnsi="Times New Roman" w:cs="Times New Roman" w:hint="eastAsia"/>
        </w:rPr>
        <w:t>．一个建筑工地上要把</w:t>
      </w:r>
      <w:r>
        <w:rPr>
          <w:rFonts w:ascii="Times New Roman" w:hAnsi="Times New Roman" w:cs="Times New Roman"/>
        </w:rPr>
        <w:t>500</w:t>
      </w:r>
      <w:r>
        <w:rPr>
          <w:rFonts w:ascii="Times New Roman" w:hAnsi="Times New Roman" w:cs="Times New Roman" w:hint="eastAsia"/>
        </w:rPr>
        <w:t>块砖送到楼顶，用定滑轮往上送，一次运</w:t>
      </w:r>
      <w:r>
        <w:rPr>
          <w:rFonts w:ascii="Times New Roman" w:hAnsi="Times New Roman" w:cs="Times New Roman"/>
        </w:rPr>
        <w:t>50</w:t>
      </w:r>
      <w:r>
        <w:rPr>
          <w:rFonts w:ascii="Times New Roman" w:hAnsi="Times New Roman" w:cs="Times New Roman" w:hint="eastAsia"/>
        </w:rPr>
        <w:t>块，共花了</w:t>
      </w:r>
      <w:r>
        <w:rPr>
          <w:rFonts w:ascii="Times New Roman" w:hAnsi="Times New Roman" w:cs="Times New Roman"/>
        </w:rPr>
        <w:t>120min</w:t>
      </w:r>
      <w:r>
        <w:rPr>
          <w:rFonts w:ascii="Times New Roman" w:hAnsi="Times New Roman" w:cs="Times New Roman" w:hint="eastAsia"/>
        </w:rPr>
        <w:t>，而用起重机运送</w:t>
      </w:r>
      <w:r>
        <w:rPr>
          <w:rFonts w:ascii="Times New Roman" w:hAnsi="Times New Roman" w:cs="Times New Roman"/>
        </w:rPr>
        <w:t>1</w:t>
      </w:r>
      <w:r>
        <w:rPr>
          <w:rFonts w:ascii="Times New Roman" w:hAnsi="Times New Roman" w:cs="Times New Roman" w:hint="eastAsia"/>
        </w:rPr>
        <w:t>次就可运完，只要</w:t>
      </w:r>
      <w:r>
        <w:rPr>
          <w:rFonts w:ascii="Times New Roman" w:hAnsi="Times New Roman" w:cs="Times New Roman"/>
        </w:rPr>
        <w:t>2min</w:t>
      </w:r>
      <w:r>
        <w:rPr>
          <w:rFonts w:ascii="Times New Roman" w:hAnsi="Times New Roman" w:cs="Times New Roman" w:hint="eastAsia"/>
        </w:rPr>
        <w:t>就可以了，已知每块砖重量</w:t>
      </w:r>
      <w:r>
        <w:rPr>
          <w:rFonts w:ascii="Times New Roman" w:hAnsi="Times New Roman" w:cs="Times New Roman"/>
        </w:rPr>
        <w:t>35N</w:t>
      </w:r>
      <w:r>
        <w:rPr>
          <w:rFonts w:ascii="Times New Roman" w:hAnsi="Times New Roman" w:cs="Times New Roman" w:hint="eastAsia"/>
        </w:rPr>
        <w:t>，楼高</w:t>
      </w:r>
      <w:r>
        <w:rPr>
          <w:rFonts w:ascii="Times New Roman" w:hAnsi="Times New Roman" w:cs="Times New Roman"/>
        </w:rPr>
        <w:t>20m</w:t>
      </w:r>
      <w:r>
        <w:rPr>
          <w:rFonts w:ascii="Times New Roman" w:hAnsi="Times New Roman" w:cs="Times New Roman" w:hint="eastAsia"/>
        </w:rPr>
        <w:t>。试求定滑轮和起重机各做了多少功？</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学生解答：定滑轮做的功：共做</w:t>
      </w:r>
      <w:r>
        <w:rPr>
          <w:rFonts w:ascii="Times New Roman" w:hAnsi="Times New Roman" w:cs="Times New Roman"/>
          <w:i/>
        </w:rPr>
        <w:t>n</w:t>
      </w:r>
      <w:r>
        <w:rPr>
          <w:rFonts w:ascii="Times New Roman" w:hAnsi="Times New Roman" w:cs="Times New Roman" w:hint="eastAsia"/>
        </w:rPr>
        <w:t>＝</w:t>
      </w:r>
      <w:r>
        <w:rPr>
          <w:rFonts w:ascii="Times New Roman" w:hAnsi="Times New Roman" w:cs="Times New Roman"/>
        </w:rPr>
        <w:fldChar w:fldCharType="begin"/>
      </w:r>
      <w:r>
        <w:rPr>
          <w:rFonts w:ascii="Times New Roman" w:hAnsi="Times New Roman" w:cs="Times New Roman"/>
        </w:rPr>
        <w:instrText>eq \f(500,50)</w:instrText>
      </w:r>
      <w:r>
        <w:rPr>
          <w:rFonts w:ascii="Times New Roman" w:hAnsi="Times New Roman" w:cs="Times New Roman"/>
        </w:rPr>
        <w:fldChar w:fldCharType="end"/>
      </w:r>
      <w:r>
        <w:rPr>
          <w:rFonts w:ascii="Times New Roman" w:hAnsi="Times New Roman" w:cs="Times New Roman" w:hint="eastAsia"/>
        </w:rPr>
        <w:t>＝</w:t>
      </w:r>
      <w:r>
        <w:rPr>
          <w:rFonts w:ascii="Times New Roman" w:hAnsi="Times New Roman" w:cs="Times New Roman"/>
        </w:rPr>
        <w:t>10</w:t>
      </w:r>
      <w:r>
        <w:rPr>
          <w:rFonts w:ascii="Times New Roman" w:hAnsi="Times New Roman" w:cs="Times New Roman" w:hint="eastAsia"/>
        </w:rPr>
        <w:t>次，</w:t>
      </w:r>
      <w:r>
        <w:rPr>
          <w:rFonts w:ascii="Times New Roman" w:hAnsi="Times New Roman" w:cs="Times New Roman"/>
          <w:i/>
        </w:rPr>
        <w:t>W</w:t>
      </w:r>
      <w:r>
        <w:rPr>
          <w:rFonts w:ascii="Times New Roman" w:hAnsi="Times New Roman" w:cs="Times New Roman"/>
          <w:vertAlign w:val="subscript"/>
        </w:rPr>
        <w:t>1</w:t>
      </w:r>
      <w:r>
        <w:rPr>
          <w:rFonts w:ascii="Times New Roman" w:hAnsi="Times New Roman" w:cs="Times New Roman" w:hint="eastAsia"/>
        </w:rPr>
        <w:t>＝</w:t>
      </w:r>
      <w:proofErr w:type="spellStart"/>
      <w:r>
        <w:rPr>
          <w:rFonts w:ascii="Times New Roman" w:hAnsi="Times New Roman" w:cs="Times New Roman"/>
          <w:i/>
        </w:rPr>
        <w:t>nGh</w:t>
      </w:r>
      <w:proofErr w:type="spellEnd"/>
      <w:r>
        <w:rPr>
          <w:rFonts w:ascii="Times New Roman" w:hAnsi="Times New Roman" w:cs="Times New Roman" w:hint="eastAsia"/>
        </w:rPr>
        <w:t>＝</w:t>
      </w:r>
      <w:r>
        <w:rPr>
          <w:rFonts w:ascii="Times New Roman" w:hAnsi="Times New Roman" w:cs="Times New Roman"/>
        </w:rPr>
        <w:t>10</w:t>
      </w:r>
      <w:r>
        <w:rPr>
          <w:rFonts w:hAnsi="宋体" w:cs="Times New Roman" w:hint="eastAsia"/>
        </w:rPr>
        <w:t>×</w:t>
      </w:r>
      <w:r>
        <w:rPr>
          <w:rFonts w:ascii="Times New Roman" w:hAnsi="Times New Roman" w:cs="Times New Roman"/>
        </w:rPr>
        <w:t>35N</w:t>
      </w:r>
      <w:r>
        <w:rPr>
          <w:rFonts w:hAnsi="宋体" w:cs="Times New Roman" w:hint="eastAsia"/>
        </w:rPr>
        <w:t>×</w:t>
      </w:r>
      <w:r>
        <w:rPr>
          <w:rFonts w:ascii="Times New Roman" w:hAnsi="Times New Roman" w:cs="Times New Roman"/>
        </w:rPr>
        <w:t>50</w:t>
      </w:r>
      <w:r>
        <w:rPr>
          <w:rFonts w:hAnsi="宋体" w:cs="Times New Roman" w:hint="eastAsia"/>
        </w:rPr>
        <w:t>×</w:t>
      </w:r>
      <w:r>
        <w:rPr>
          <w:rFonts w:ascii="Times New Roman" w:hAnsi="Times New Roman" w:cs="Times New Roman"/>
        </w:rPr>
        <w:t>20m</w:t>
      </w:r>
      <w:r>
        <w:rPr>
          <w:rFonts w:ascii="Times New Roman" w:hAnsi="Times New Roman" w:cs="Times New Roman" w:hint="eastAsia"/>
        </w:rPr>
        <w:t>＝</w:t>
      </w:r>
      <w:r>
        <w:rPr>
          <w:rFonts w:ascii="Times New Roman" w:hAnsi="Times New Roman" w:cs="Times New Roman"/>
        </w:rPr>
        <w:t>3.5</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5</w:t>
      </w:r>
      <w:r>
        <w:rPr>
          <w:rFonts w:ascii="Times New Roman" w:hAnsi="Times New Roman" w:cs="Times New Roman"/>
        </w:rPr>
        <w:t>J</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起重机做的功：</w:t>
      </w:r>
      <w:r>
        <w:rPr>
          <w:rFonts w:ascii="Times New Roman" w:hAnsi="Times New Roman" w:cs="Times New Roman"/>
          <w:i/>
        </w:rPr>
        <w:t>W</w:t>
      </w:r>
      <w:r>
        <w:rPr>
          <w:rFonts w:ascii="Times New Roman" w:hAnsi="Times New Roman" w:cs="Times New Roman"/>
          <w:vertAlign w:val="subscript"/>
        </w:rPr>
        <w:t>2</w:t>
      </w:r>
      <w:r>
        <w:rPr>
          <w:rFonts w:ascii="Times New Roman" w:hAnsi="Times New Roman" w:cs="Times New Roman" w:hint="eastAsia"/>
        </w:rPr>
        <w:t>＝</w:t>
      </w:r>
      <w:proofErr w:type="spellStart"/>
      <w:r>
        <w:rPr>
          <w:rFonts w:ascii="Times New Roman" w:hAnsi="Times New Roman" w:cs="Times New Roman"/>
          <w:i/>
        </w:rPr>
        <w:t>Gh</w:t>
      </w:r>
      <w:proofErr w:type="spellEnd"/>
      <w:r>
        <w:rPr>
          <w:rFonts w:ascii="Times New Roman" w:hAnsi="Times New Roman" w:cs="Times New Roman" w:hint="eastAsia"/>
        </w:rPr>
        <w:t>＝</w:t>
      </w:r>
      <w:r>
        <w:rPr>
          <w:rFonts w:ascii="Times New Roman" w:hAnsi="Times New Roman" w:cs="Times New Roman"/>
        </w:rPr>
        <w:t>35N</w:t>
      </w:r>
      <w:r>
        <w:rPr>
          <w:rFonts w:hAnsi="宋体" w:cs="Times New Roman" w:hint="eastAsia"/>
        </w:rPr>
        <w:t>×</w:t>
      </w:r>
      <w:r>
        <w:rPr>
          <w:rFonts w:ascii="Times New Roman" w:hAnsi="Times New Roman" w:cs="Times New Roman"/>
        </w:rPr>
        <w:t>500</w:t>
      </w:r>
      <w:r>
        <w:rPr>
          <w:rFonts w:hAnsi="宋体" w:cs="Times New Roman" w:hint="eastAsia"/>
        </w:rPr>
        <w:t>×</w:t>
      </w:r>
      <w:r>
        <w:rPr>
          <w:rFonts w:ascii="Times New Roman" w:hAnsi="Times New Roman" w:cs="Times New Roman"/>
        </w:rPr>
        <w:t>20m</w:t>
      </w:r>
      <w:r>
        <w:rPr>
          <w:rFonts w:ascii="Times New Roman" w:hAnsi="Times New Roman" w:cs="Times New Roman" w:hint="eastAsia"/>
        </w:rPr>
        <w:t>＝</w:t>
      </w:r>
      <w:r>
        <w:rPr>
          <w:rFonts w:ascii="Times New Roman" w:hAnsi="Times New Roman" w:cs="Times New Roman"/>
        </w:rPr>
        <w:t>3.5</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5</w:t>
      </w:r>
      <w:r>
        <w:rPr>
          <w:rFonts w:ascii="Times New Roman" w:hAnsi="Times New Roman" w:cs="Times New Roman"/>
        </w:rPr>
        <w:t>J</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学生回答后，教师及时表扬完成得既准确又快的学生，鼓励较慢的学生。并讲述：从前面的计算我们可以看到做功不仅有多少的问题，还有一个快慢的问题。</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教师指导观察教材</w:t>
      </w:r>
      <w:r>
        <w:rPr>
          <w:rFonts w:ascii="Times New Roman" w:hAnsi="Times New Roman" w:cs="Times New Roman"/>
        </w:rPr>
        <w:t>P199</w:t>
      </w:r>
      <w:r>
        <w:rPr>
          <w:rFonts w:ascii="Times New Roman" w:hAnsi="Times New Roman" w:cs="Times New Roman" w:hint="eastAsia"/>
        </w:rPr>
        <w:t>图</w:t>
      </w:r>
      <w:r>
        <w:rPr>
          <w:rFonts w:ascii="Times New Roman" w:hAnsi="Times New Roman" w:cs="Times New Roman"/>
        </w:rPr>
        <w:t>10</w:t>
      </w:r>
      <w:r>
        <w:rPr>
          <w:rFonts w:ascii="Times New Roman" w:hAnsi="Times New Roman" w:cs="Times New Roman" w:hint="eastAsia"/>
        </w:rPr>
        <w:t>－</w:t>
      </w:r>
      <w:r>
        <w:rPr>
          <w:rFonts w:ascii="Times New Roman" w:hAnsi="Times New Roman" w:cs="Times New Roman"/>
        </w:rPr>
        <w:t>29</w:t>
      </w:r>
      <w:r>
        <w:rPr>
          <w:rFonts w:ascii="Times New Roman" w:hAnsi="Times New Roman" w:cs="Times New Roman" w:hint="eastAsia"/>
        </w:rPr>
        <w:t>中</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两个人做功的多少和做功所用的时间，进而再比较两人做功的快慢，并指出比较的方法，指定学生回答后，再指导学生观察图</w:t>
      </w:r>
      <w:r>
        <w:rPr>
          <w:rFonts w:ascii="Times New Roman" w:hAnsi="Times New Roman" w:cs="Times New Roman"/>
        </w:rPr>
        <w:t>10</w:t>
      </w:r>
      <w:r>
        <w:rPr>
          <w:rFonts w:ascii="Times New Roman" w:hAnsi="Times New Roman" w:cs="Times New Roman" w:hint="eastAsia"/>
        </w:rPr>
        <w:t>－</w:t>
      </w:r>
      <w:r>
        <w:rPr>
          <w:rFonts w:ascii="Times New Roman" w:hAnsi="Times New Roman" w:cs="Times New Roman"/>
        </w:rPr>
        <w:t>30</w:t>
      </w:r>
      <w:r>
        <w:rPr>
          <w:rFonts w:ascii="Times New Roman" w:hAnsi="Times New Roman" w:cs="Times New Roman" w:hint="eastAsia"/>
        </w:rPr>
        <w:t>中</w:t>
      </w:r>
      <w:r>
        <w:rPr>
          <w:rFonts w:ascii="Times New Roman" w:hAnsi="Times New Roman" w:cs="Times New Roman"/>
        </w:rPr>
        <w:t>(a)</w:t>
      </w: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两人做功的多少和做功所用的时间，进而再比较两人做功的快慢，并指出比较的方法，指定学生回答。</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教师归纳：和比较物体运动快慢一样，比较物体做功快慢有两种方法：相同时间比做功的多少和做功相同时比所用时间。</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无论是人做功还是机械做功，都有做功快慢的问题，这节课我们就来探究做功的快慢。</w:t>
      </w:r>
    </w:p>
    <w:p w:rsidR="00EB0E93" w:rsidRDefault="002559C9">
      <w:pPr>
        <w:pStyle w:val="a5"/>
        <w:ind w:firstLineChars="200" w:firstLine="400"/>
        <w:rPr>
          <w:rFonts w:ascii="Times New Roman" w:hAnsi="Times New Roman" w:cs="Times New Roman"/>
        </w:rPr>
      </w:pPr>
      <w:r>
        <w:rPr>
          <w:rFonts w:ascii="Times New Roman" w:eastAsia="黑体" w:hAnsi="Times New Roman" w:cs="Times New Roman" w:hint="eastAsia"/>
        </w:rPr>
        <w:t>新课教学</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探究点　功率及其计算</w:t>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．怎样比较做功的快慢。</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师：如何比较做功的快慢？方法有几种？</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生：比较做功的快慢方法有两种，相同时间比做功的多少和做功相同时比所用时间。</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lastRenderedPageBreak/>
        <w:t>板书：比较做功快慢的两种方法：相同时间比做功的多少和做功相同时比所用时间。</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．功率和测算功率的方法。</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师：为了比较物体运动快慢，我们引入了速度的概念，为了比较物体做功的快慢，我们引入功率的概念。对比速度的概念，我们如何定义功率这个概念呢？</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生：把单位时间内做的功定义为功率。</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师：如果用</w:t>
      </w:r>
      <w:r>
        <w:rPr>
          <w:rFonts w:ascii="Times New Roman" w:hAnsi="Times New Roman" w:cs="Times New Roman"/>
          <w:i/>
        </w:rPr>
        <w:t>P</w:t>
      </w:r>
      <w:r>
        <w:rPr>
          <w:rFonts w:ascii="Times New Roman" w:hAnsi="Times New Roman" w:cs="Times New Roman" w:hint="eastAsia"/>
        </w:rPr>
        <w:t>表示功率，对比速度的计算公式，功率的计算公式应该是怎样的呢？</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生：</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师：根据公式，功率的单位是什么？</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生：</w:t>
      </w:r>
      <w:r>
        <w:rPr>
          <w:rFonts w:ascii="Times New Roman" w:hAnsi="Times New Roman" w:cs="Times New Roman"/>
        </w:rPr>
        <w:t>J/s</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师：在国际单位制中，功率的单位是由功和时间的单位复合而成的，就是</w:t>
      </w:r>
      <w:r>
        <w:rPr>
          <w:rFonts w:ascii="Times New Roman" w:hAnsi="Times New Roman" w:cs="Times New Roman"/>
        </w:rPr>
        <w:t>J/s</w:t>
      </w:r>
      <w:r>
        <w:rPr>
          <w:rFonts w:ascii="Times New Roman" w:hAnsi="Times New Roman" w:cs="Times New Roman" w:hint="eastAsia"/>
        </w:rPr>
        <w:t>，后人为了纪念英国物理学家瓦特对物理学的贡献，用他的名字作为功率的单位，简称瓦，符号</w:t>
      </w:r>
      <w:r>
        <w:rPr>
          <w:rFonts w:ascii="Times New Roman" w:hAnsi="Times New Roman" w:cs="Times New Roman"/>
        </w:rPr>
        <w:t>W</w:t>
      </w:r>
      <w:r>
        <w:rPr>
          <w:rFonts w:ascii="Times New Roman" w:hAnsi="Times New Roman" w:cs="Times New Roman" w:hint="eastAsia"/>
        </w:rPr>
        <w:t>。常用单位还有</w:t>
      </w:r>
      <w:proofErr w:type="gramStart"/>
      <w:r>
        <w:rPr>
          <w:rFonts w:ascii="Times New Roman" w:hAnsi="Times New Roman" w:cs="Times New Roman" w:hint="eastAsia"/>
        </w:rPr>
        <w:t>千瓦</w:t>
      </w:r>
      <w:r>
        <w:rPr>
          <w:rFonts w:ascii="Times New Roman" w:hAnsi="Times New Roman" w:cs="Times New Roman"/>
        </w:rPr>
        <w:t>(</w:t>
      </w:r>
      <w:proofErr w:type="gramEnd"/>
      <w:r>
        <w:rPr>
          <w:rFonts w:ascii="Times New Roman" w:hAnsi="Times New Roman" w:cs="Times New Roman"/>
        </w:rPr>
        <w:t>kW</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1kW</w:t>
      </w:r>
      <w:r>
        <w:rPr>
          <w:rFonts w:ascii="Times New Roman" w:hAnsi="Times New Roman" w:cs="Times New Roman" w:hint="eastAsia"/>
        </w:rPr>
        <w:t>＝</w:t>
      </w:r>
      <w:r>
        <w:rPr>
          <w:rFonts w:ascii="Times New Roman" w:hAnsi="Times New Roman" w:cs="Times New Roman"/>
        </w:rPr>
        <w:t>1000W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优秀运动员长时间运动的功率</w:t>
      </w:r>
      <w:r>
        <w:rPr>
          <w:rFonts w:ascii="Times New Roman" w:hAnsi="Times New Roman" w:cs="Times New Roman"/>
        </w:rPr>
        <w:t>70W</w:t>
      </w:r>
      <w:r>
        <w:rPr>
          <w:rFonts w:ascii="Times New Roman" w:hAnsi="Times New Roman" w:cs="Times New Roman" w:hint="eastAsia"/>
        </w:rPr>
        <w:t>表示该运动员在</w:t>
      </w:r>
      <w:r>
        <w:rPr>
          <w:rFonts w:ascii="Times New Roman" w:hAnsi="Times New Roman" w:cs="Times New Roman"/>
        </w:rPr>
        <w:t>1s</w:t>
      </w:r>
      <w:r>
        <w:rPr>
          <w:rFonts w:ascii="Times New Roman" w:hAnsi="Times New Roman" w:cs="Times New Roman" w:hint="eastAsia"/>
        </w:rPr>
        <w:t>内做了</w:t>
      </w:r>
      <w:r>
        <w:rPr>
          <w:rFonts w:ascii="Times New Roman" w:hAnsi="Times New Roman" w:cs="Times New Roman"/>
        </w:rPr>
        <w:t>70J</w:t>
      </w:r>
      <w:r>
        <w:rPr>
          <w:rFonts w:ascii="Times New Roman" w:hAnsi="Times New Roman" w:cs="Times New Roman" w:hint="eastAsia"/>
        </w:rPr>
        <w:t>的功。</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让学生计算前面的定滑轮和起重机搬运砖块的功率。</w:t>
      </w:r>
    </w:p>
    <w:p w:rsidR="00EB0E93" w:rsidRDefault="002559C9">
      <w:pPr>
        <w:pStyle w:val="a5"/>
        <w:ind w:firstLineChars="200" w:firstLine="400"/>
        <w:rPr>
          <w:rFonts w:ascii="Times New Roman" w:hAnsi="Times New Roman" w:cs="Times New Roman"/>
        </w:rPr>
      </w:pPr>
      <w:r>
        <w:rPr>
          <w:rFonts w:ascii="Times New Roman" w:hAnsi="Times New Roman" w:cs="Times New Roman"/>
          <w:i/>
        </w:rPr>
        <w:t>P</w:t>
      </w:r>
      <w:r>
        <w:rPr>
          <w:rFonts w:ascii="Times New Roman" w:hAnsi="Times New Roman" w:cs="Times New Roman"/>
          <w:vertAlign w:val="subscript"/>
        </w:rPr>
        <w:t>1</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w:instrText>
      </w:r>
      <w:r>
        <w:rPr>
          <w:rFonts w:ascii="Times New Roman" w:hAnsi="Times New Roman" w:cs="Times New Roman"/>
          <w:vertAlign w:val="subscript"/>
        </w:rPr>
        <w:instrText>1</w:instrText>
      </w:r>
      <w:r>
        <w:rPr>
          <w:rFonts w:ascii="Times New Roman" w:hAnsi="Times New Roman" w:cs="Times New Roman"/>
          <w:i/>
        </w:rPr>
        <w:instrText>,t</w:instrText>
      </w:r>
      <w:r>
        <w:rPr>
          <w:rFonts w:ascii="Times New Roman" w:hAnsi="Times New Roman" w:cs="Times New Roman"/>
          <w:vertAlign w:val="subscript"/>
        </w:rPr>
        <w:instrText>1</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r>
        <w:rPr>
          <w:rFonts w:ascii="Times New Roman" w:hAnsi="Times New Roman" w:cs="Times New Roman"/>
        </w:rPr>
        <w:t>48.6W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i/>
        </w:rPr>
        <w:t>P</w:t>
      </w:r>
      <w:r>
        <w:rPr>
          <w:rFonts w:ascii="Times New Roman" w:hAnsi="Times New Roman" w:cs="Times New Roman"/>
          <w:vertAlign w:val="subscript"/>
        </w:rPr>
        <w:t>2</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w:instrText>
      </w:r>
      <w:r>
        <w:rPr>
          <w:rFonts w:ascii="Times New Roman" w:hAnsi="Times New Roman" w:cs="Times New Roman"/>
          <w:vertAlign w:val="subscript"/>
        </w:rPr>
        <w:instrText>2</w:instrText>
      </w:r>
      <w:r>
        <w:rPr>
          <w:rFonts w:ascii="Times New Roman" w:hAnsi="Times New Roman" w:cs="Times New Roman"/>
          <w:i/>
        </w:rPr>
        <w:instrText>,t</w:instrText>
      </w:r>
      <w:r>
        <w:rPr>
          <w:rFonts w:ascii="Times New Roman" w:hAnsi="Times New Roman" w:cs="Times New Roman"/>
          <w:vertAlign w:val="subscript"/>
        </w:rPr>
        <w:instrText>2</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r>
        <w:rPr>
          <w:rFonts w:ascii="Times New Roman" w:hAnsi="Times New Roman" w:cs="Times New Roman"/>
        </w:rPr>
        <w:t>3000W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由计算我们可以看出起重机的功率大，即起重机做功比定滑轮快。</w:t>
      </w:r>
    </w:p>
    <w:p w:rsidR="00EB0E93" w:rsidRDefault="002559C9">
      <w:pPr>
        <w:pStyle w:val="a5"/>
        <w:ind w:firstLineChars="200" w:firstLine="400"/>
        <w:rPr>
          <w:rFonts w:ascii="Times New Roman" w:hAnsi="Times New Roman" w:cs="Times New Roman"/>
        </w:rPr>
      </w:pPr>
      <w:r>
        <w:rPr>
          <w:rFonts w:ascii="Times New Roman" w:eastAsia="黑体" w:hAnsi="Times New Roman" w:cs="Times New Roman" w:hint="eastAsia"/>
        </w:rPr>
        <w:t>反馈练习</w:t>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．单位换算</w:t>
      </w:r>
      <w:r>
        <w:rPr>
          <w:rFonts w:ascii="Times New Roman" w:hAnsi="Times New Roman" w:cs="Times New Roman"/>
        </w:rPr>
        <w:t>3kW</w:t>
      </w:r>
      <w:r>
        <w:rPr>
          <w:rFonts w:ascii="Times New Roman" w:hAnsi="Times New Roman" w:cs="Times New Roman" w:hint="eastAsia"/>
        </w:rPr>
        <w:t>＝</w:t>
      </w:r>
      <w:r>
        <w:rPr>
          <w:rFonts w:ascii="Times New Roman" w:hAnsi="Times New Roman" w:cs="Times New Roman"/>
        </w:rPr>
        <w:t>________W</w:t>
      </w:r>
      <w:r>
        <w:rPr>
          <w:rFonts w:ascii="Times New Roman" w:hAnsi="Times New Roman" w:cs="Times New Roman" w:hint="eastAsia"/>
        </w:rPr>
        <w:t>＝</w:t>
      </w:r>
      <w:r>
        <w:rPr>
          <w:rFonts w:ascii="Times New Roman" w:hAnsi="Times New Roman" w:cs="Times New Roman"/>
        </w:rPr>
        <w:t>________J/s</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．一台机器的功率是</w:t>
      </w:r>
      <w:r>
        <w:rPr>
          <w:rFonts w:ascii="Times New Roman" w:hAnsi="Times New Roman" w:cs="Times New Roman"/>
        </w:rPr>
        <w:t>4</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3</w:t>
      </w:r>
      <w:r>
        <w:rPr>
          <w:rFonts w:ascii="Times New Roman" w:hAnsi="Times New Roman" w:cs="Times New Roman"/>
        </w:rPr>
        <w:t>W</w:t>
      </w:r>
      <w:r>
        <w:rPr>
          <w:rFonts w:ascii="Times New Roman" w:hAnsi="Times New Roman" w:cs="Times New Roman" w:hint="eastAsia"/>
        </w:rPr>
        <w:t>，表示的意义是</w:t>
      </w:r>
      <w:r>
        <w:rPr>
          <w:rFonts w:ascii="Times New Roman" w:hAnsi="Times New Roman" w:cs="Times New Roman"/>
        </w:rPr>
        <w:t>________________</w:t>
      </w:r>
    </w:p>
    <w:p w:rsidR="00EB0E93" w:rsidRDefault="002559C9">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．下列说法中正确的是</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rPr>
        <w:t>A</w:t>
      </w:r>
      <w:r>
        <w:rPr>
          <w:rFonts w:ascii="Times New Roman" w:hAnsi="Times New Roman" w:cs="Times New Roman" w:hint="eastAsia"/>
        </w:rPr>
        <w:t>．做功多的机器，功率就一定大</w:t>
      </w:r>
    </w:p>
    <w:p w:rsidR="00EB0E93" w:rsidRDefault="002559C9">
      <w:pPr>
        <w:pStyle w:val="a5"/>
        <w:ind w:firstLineChars="200" w:firstLine="400"/>
        <w:rPr>
          <w:rFonts w:ascii="Times New Roman" w:hAnsi="Times New Roman" w:cs="Times New Roman"/>
        </w:rPr>
      </w:pPr>
      <w:r>
        <w:rPr>
          <w:rFonts w:ascii="Times New Roman" w:hAnsi="Times New Roman" w:cs="Times New Roman"/>
        </w:rPr>
        <w:t>B</w:t>
      </w:r>
      <w:r>
        <w:rPr>
          <w:rFonts w:ascii="Times New Roman" w:hAnsi="Times New Roman" w:cs="Times New Roman" w:hint="eastAsia"/>
        </w:rPr>
        <w:t>．功率大的机器，做功就一定多</w:t>
      </w:r>
    </w:p>
    <w:p w:rsidR="00EB0E93" w:rsidRDefault="002559C9">
      <w:pPr>
        <w:pStyle w:val="a5"/>
        <w:ind w:firstLineChars="200" w:firstLine="400"/>
        <w:rPr>
          <w:rFonts w:ascii="Times New Roman" w:hAnsi="Times New Roman" w:cs="Times New Roman"/>
        </w:rPr>
      </w:pPr>
      <w:r>
        <w:rPr>
          <w:rFonts w:ascii="Times New Roman" w:hAnsi="Times New Roman" w:cs="Times New Roman"/>
        </w:rPr>
        <w:t>C</w:t>
      </w:r>
      <w:r>
        <w:rPr>
          <w:rFonts w:ascii="Times New Roman" w:hAnsi="Times New Roman" w:cs="Times New Roman" w:hint="eastAsia"/>
        </w:rPr>
        <w:t>．完成相同的功，耗时多的机器功率大</w:t>
      </w:r>
    </w:p>
    <w:p w:rsidR="00EB0E93" w:rsidRDefault="002559C9">
      <w:pPr>
        <w:pStyle w:val="a5"/>
        <w:ind w:firstLineChars="200" w:firstLine="400"/>
        <w:rPr>
          <w:rFonts w:ascii="Times New Roman" w:hAnsi="Times New Roman" w:cs="Times New Roman"/>
        </w:rPr>
      </w:pPr>
      <w:r>
        <w:rPr>
          <w:rFonts w:ascii="Times New Roman" w:hAnsi="Times New Roman" w:cs="Times New Roman"/>
        </w:rPr>
        <w:t>D</w:t>
      </w:r>
      <w:r>
        <w:rPr>
          <w:rFonts w:ascii="Times New Roman" w:hAnsi="Times New Roman" w:cs="Times New Roman" w:hint="eastAsia"/>
        </w:rPr>
        <w:t>．功率大的机器做功快</w:t>
      </w:r>
    </w:p>
    <w:p w:rsidR="00EB0E93" w:rsidRDefault="002559C9">
      <w:pPr>
        <w:pStyle w:val="a5"/>
        <w:ind w:firstLineChars="200" w:firstLine="400"/>
        <w:rPr>
          <w:rFonts w:ascii="Times New Roman" w:hAnsi="Times New Roman" w:cs="Times New Roman"/>
        </w:rPr>
      </w:pPr>
      <w:r>
        <w:rPr>
          <w:rFonts w:ascii="Times New Roman" w:hAnsi="Times New Roman" w:cs="Times New Roman"/>
        </w:rPr>
        <w:t>4</w:t>
      </w:r>
      <w:r>
        <w:rPr>
          <w:rFonts w:ascii="Times New Roman" w:hAnsi="Times New Roman" w:cs="Times New Roman" w:hint="eastAsia"/>
        </w:rPr>
        <w:t>．</w:t>
      </w:r>
      <w:r>
        <w:rPr>
          <w:rFonts w:ascii="Times New Roman" w:hAnsi="Times New Roman" w:cs="Times New Roman"/>
        </w:rPr>
        <w:t>(1)</w:t>
      </w:r>
      <w:r>
        <w:rPr>
          <w:rFonts w:ascii="Times New Roman" w:hAnsi="Times New Roman" w:cs="Times New Roman" w:hint="eastAsia"/>
        </w:rPr>
        <w:t>挖掘机在</w:t>
      </w:r>
      <w:r>
        <w:rPr>
          <w:rFonts w:ascii="Times New Roman" w:hAnsi="Times New Roman" w:cs="Times New Roman"/>
        </w:rPr>
        <w:t>1min</w:t>
      </w:r>
      <w:r>
        <w:rPr>
          <w:rFonts w:ascii="Times New Roman" w:hAnsi="Times New Roman" w:cs="Times New Roman" w:hint="eastAsia"/>
        </w:rPr>
        <w:t>内做了</w:t>
      </w:r>
      <w:r>
        <w:rPr>
          <w:rFonts w:ascii="Times New Roman" w:hAnsi="Times New Roman" w:cs="Times New Roman"/>
        </w:rPr>
        <w:t>7.2</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6</w:t>
      </w:r>
      <w:r>
        <w:rPr>
          <w:rFonts w:ascii="Times New Roman" w:hAnsi="Times New Roman" w:cs="Times New Roman"/>
        </w:rPr>
        <w:t>J</w:t>
      </w:r>
      <w:r>
        <w:rPr>
          <w:rFonts w:ascii="Times New Roman" w:hAnsi="Times New Roman" w:cs="Times New Roman" w:hint="eastAsia"/>
        </w:rPr>
        <w:t>的功，求挖掘机的功率？</w:t>
      </w:r>
      <w:r>
        <w:rPr>
          <w:rFonts w:ascii="Times New Roman" w:hAnsi="Times New Roman" w:cs="Times New Roman"/>
        </w:rPr>
        <w:t>(2)</w:t>
      </w:r>
      <w:r>
        <w:rPr>
          <w:rFonts w:ascii="Times New Roman" w:hAnsi="Times New Roman" w:cs="Times New Roman" w:hint="eastAsia"/>
        </w:rPr>
        <w:t>人在</w:t>
      </w:r>
      <w:r>
        <w:rPr>
          <w:rFonts w:ascii="Times New Roman" w:hAnsi="Times New Roman" w:cs="Times New Roman"/>
        </w:rPr>
        <w:t>3s</w:t>
      </w:r>
      <w:r>
        <w:rPr>
          <w:rFonts w:ascii="Times New Roman" w:hAnsi="Times New Roman" w:cs="Times New Roman" w:hint="eastAsia"/>
        </w:rPr>
        <w:t>内做功</w:t>
      </w:r>
      <w:r>
        <w:rPr>
          <w:rFonts w:ascii="Times New Roman" w:hAnsi="Times New Roman" w:cs="Times New Roman"/>
        </w:rPr>
        <w:t>150J</w:t>
      </w:r>
      <w:r>
        <w:rPr>
          <w:rFonts w:ascii="Times New Roman" w:hAnsi="Times New Roman" w:cs="Times New Roman" w:hint="eastAsia"/>
        </w:rPr>
        <w:t>，求人的功率？</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反馈练习答案：</w:t>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w:t>
      </w:r>
      <w:r>
        <w:rPr>
          <w:rFonts w:ascii="Times New Roman" w:hAnsi="Times New Roman" w:cs="Times New Roman"/>
        </w:rPr>
        <w:t>3</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3</w:t>
      </w:r>
      <w:r>
        <w:rPr>
          <w:rFonts w:ascii="Times New Roman" w:hAnsi="Times New Roman" w:cs="Times New Roman" w:hint="eastAsia"/>
        </w:rPr>
        <w:t xml:space="preserve">　</w:t>
      </w:r>
      <w:r>
        <w:rPr>
          <w:rFonts w:ascii="Times New Roman" w:hAnsi="Times New Roman" w:cs="Times New Roman"/>
        </w:rPr>
        <w:t>3</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3</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．这台机器每秒做功</w:t>
      </w:r>
      <w:r>
        <w:rPr>
          <w:rFonts w:ascii="Times New Roman" w:hAnsi="Times New Roman" w:cs="Times New Roman"/>
        </w:rPr>
        <w:t>4</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3</w:t>
      </w:r>
      <w:r>
        <w:rPr>
          <w:rFonts w:ascii="Times New Roman" w:hAnsi="Times New Roman" w:cs="Times New Roman"/>
        </w:rPr>
        <w:t>J</w:t>
      </w:r>
    </w:p>
    <w:p w:rsidR="00EB0E93" w:rsidRDefault="002559C9">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w:t>
      </w:r>
      <w:r>
        <w:rPr>
          <w:rFonts w:ascii="Times New Roman" w:hAnsi="Times New Roman" w:cs="Times New Roman"/>
        </w:rPr>
        <w:t>D</w:t>
      </w:r>
    </w:p>
    <w:p w:rsidR="00EB0E93" w:rsidRDefault="002559C9">
      <w:pPr>
        <w:pStyle w:val="a5"/>
        <w:ind w:firstLineChars="200" w:firstLine="400"/>
        <w:rPr>
          <w:rFonts w:ascii="Times New Roman" w:hAnsi="Times New Roman" w:cs="Times New Roman"/>
        </w:rPr>
      </w:pPr>
      <w:r>
        <w:rPr>
          <w:rFonts w:ascii="Times New Roman" w:hAnsi="Times New Roman" w:cs="Times New Roman"/>
        </w:rPr>
        <w:t>4</w:t>
      </w:r>
      <w:r>
        <w:rPr>
          <w:rFonts w:ascii="Times New Roman" w:hAnsi="Times New Roman" w:cs="Times New Roman" w:hint="eastAsia"/>
        </w:rPr>
        <w:t>．</w:t>
      </w:r>
      <w:r>
        <w:rPr>
          <w:rFonts w:ascii="Times New Roman" w:hAnsi="Times New Roman" w:cs="Times New Roman"/>
        </w:rPr>
        <w:t>(1)</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rPr>
        <w:fldChar w:fldCharType="begin"/>
      </w:r>
      <w:r>
        <w:rPr>
          <w:rFonts w:ascii="Times New Roman" w:hAnsi="Times New Roman" w:cs="Times New Roman"/>
        </w:rPr>
        <w:instrText>eq \f(</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rPr>
        <w:fldChar w:fldCharType="end"/>
      </w:r>
      <w:r>
        <w:rPr>
          <w:rFonts w:ascii="Times New Roman" w:hAnsi="Times New Roman" w:cs="Times New Roman" w:hint="eastAsia"/>
        </w:rPr>
        <w:t>＝</w:t>
      </w:r>
      <w:r>
        <w:rPr>
          <w:rFonts w:ascii="Times New Roman" w:hAnsi="Times New Roman" w:cs="Times New Roman"/>
        </w:rPr>
        <w:fldChar w:fldCharType="begin"/>
      </w:r>
      <w:r>
        <w:rPr>
          <w:rFonts w:ascii="Times New Roman" w:hAnsi="Times New Roman" w:cs="Times New Roman"/>
        </w:rPr>
        <w:instrText>eq \f(7.2</w:instrText>
      </w:r>
      <w:r>
        <w:rPr>
          <w:rFonts w:hAnsi="宋体" w:cs="Times New Roman" w:hint="eastAsia"/>
        </w:rPr>
        <w:instrText>×</w:instrText>
      </w:r>
      <w:r>
        <w:rPr>
          <w:rFonts w:ascii="Times New Roman" w:hAnsi="Times New Roman" w:cs="Times New Roman"/>
        </w:rPr>
        <w:instrText>10</w:instrText>
      </w:r>
      <w:r>
        <w:rPr>
          <w:rFonts w:ascii="Times New Roman" w:hAnsi="Times New Roman" w:cs="Times New Roman"/>
          <w:vertAlign w:val="superscript"/>
        </w:rPr>
        <w:instrText>6</w:instrText>
      </w:r>
      <w:r>
        <w:rPr>
          <w:rFonts w:ascii="Times New Roman" w:hAnsi="Times New Roman" w:cs="Times New Roman"/>
        </w:rPr>
        <w:instrText>J,60s)</w:instrText>
      </w:r>
      <w:r>
        <w:rPr>
          <w:rFonts w:ascii="Times New Roman" w:hAnsi="Times New Roman" w:cs="Times New Roman"/>
        </w:rPr>
        <w:fldChar w:fldCharType="end"/>
      </w:r>
      <w:r>
        <w:rPr>
          <w:rFonts w:ascii="Times New Roman" w:hAnsi="Times New Roman" w:cs="Times New Roman" w:hint="eastAsia"/>
        </w:rPr>
        <w:t>＝</w:t>
      </w:r>
      <w:r>
        <w:rPr>
          <w:rFonts w:ascii="Times New Roman" w:hAnsi="Times New Roman" w:cs="Times New Roman"/>
        </w:rPr>
        <w:t>1.2</w:t>
      </w:r>
      <w:r>
        <w:rPr>
          <w:rFonts w:hAnsi="宋体" w:cs="Times New Roman" w:hint="eastAsia"/>
        </w:rPr>
        <w:t>×</w:t>
      </w:r>
      <w:r>
        <w:rPr>
          <w:rFonts w:ascii="Times New Roman" w:hAnsi="Times New Roman" w:cs="Times New Roman"/>
        </w:rPr>
        <w:t>10</w:t>
      </w:r>
      <w:r>
        <w:rPr>
          <w:rFonts w:ascii="Times New Roman" w:hAnsi="Times New Roman" w:cs="Times New Roman"/>
          <w:vertAlign w:val="superscript"/>
        </w:rPr>
        <w:t>5</w:t>
      </w:r>
      <w:r>
        <w:rPr>
          <w:rFonts w:ascii="Times New Roman" w:hAnsi="Times New Roman" w:cs="Times New Roman"/>
        </w:rPr>
        <w:t>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rPr>
        <w:fldChar w:fldCharType="begin"/>
      </w:r>
      <w:r>
        <w:rPr>
          <w:rFonts w:ascii="Times New Roman" w:hAnsi="Times New Roman" w:cs="Times New Roman"/>
        </w:rPr>
        <w:instrText>eq \f(</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rPr>
        <w:fldChar w:fldCharType="end"/>
      </w:r>
      <w:r>
        <w:rPr>
          <w:rFonts w:ascii="Times New Roman" w:hAnsi="Times New Roman" w:cs="Times New Roman" w:hint="eastAsia"/>
        </w:rPr>
        <w:t>＝</w:t>
      </w:r>
      <w:r>
        <w:rPr>
          <w:rFonts w:ascii="Times New Roman" w:hAnsi="Times New Roman" w:cs="Times New Roman"/>
        </w:rPr>
        <w:fldChar w:fldCharType="begin"/>
      </w:r>
      <w:r>
        <w:rPr>
          <w:rFonts w:ascii="Times New Roman" w:hAnsi="Times New Roman" w:cs="Times New Roman"/>
        </w:rPr>
        <w:instrText>eq \f(150J,3s)</w:instrText>
      </w:r>
      <w:r>
        <w:rPr>
          <w:rFonts w:ascii="Times New Roman" w:hAnsi="Times New Roman" w:cs="Times New Roman"/>
        </w:rPr>
        <w:fldChar w:fldCharType="end"/>
      </w:r>
      <w:r>
        <w:rPr>
          <w:rFonts w:ascii="Times New Roman" w:hAnsi="Times New Roman" w:cs="Times New Roman" w:hint="eastAsia"/>
        </w:rPr>
        <w:t>＝</w:t>
      </w:r>
      <w:r>
        <w:rPr>
          <w:rFonts w:ascii="Times New Roman" w:hAnsi="Times New Roman" w:cs="Times New Roman"/>
        </w:rPr>
        <w:t>50W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proofErr w:type="gramStart"/>
      <w:r>
        <w:rPr>
          <w:rFonts w:ascii="Times New Roman" w:hAnsi="Times New Roman" w:cs="Times New Roman" w:hint="eastAsia"/>
        </w:rPr>
        <w:t>请不同</w:t>
      </w:r>
      <w:proofErr w:type="gramEnd"/>
      <w:r>
        <w:rPr>
          <w:rFonts w:ascii="Times New Roman" w:hAnsi="Times New Roman" w:cs="Times New Roman" w:hint="eastAsia"/>
        </w:rPr>
        <w:t>层次的学生到黑板上演算，然后根据学生答题情况强调应用公式进行有关功率计算时要注意的一些问题。并充分肯定基础一般的同学取得的成绩，激励基础不好的学生的学习兴趣。</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教师指导学生阅读</w:t>
      </w:r>
      <w:r>
        <w:rPr>
          <w:rFonts w:ascii="Times New Roman" w:hAnsi="Times New Roman" w:cs="Times New Roman"/>
        </w:rPr>
        <w:t>P200</w:t>
      </w:r>
      <w:r>
        <w:rPr>
          <w:rFonts w:ascii="Times New Roman" w:hAnsi="Times New Roman" w:cs="Times New Roman" w:hint="eastAsia"/>
        </w:rPr>
        <w:t>表格，了解一些动物和交通工具的功率，指导学生读出这个表格。</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在</w:t>
      </w:r>
      <w:r>
        <w:rPr>
          <w:rFonts w:ascii="Times New Roman" w:hAnsi="Times New Roman" w:cs="Times New Roman"/>
        </w:rPr>
        <w:t>1s</w:t>
      </w:r>
      <w:r>
        <w:rPr>
          <w:rFonts w:ascii="Times New Roman" w:hAnsi="Times New Roman" w:cs="Times New Roman" w:hint="eastAsia"/>
        </w:rPr>
        <w:t>内将两个鸡蛋举高</w:t>
      </w:r>
      <w:r>
        <w:rPr>
          <w:rFonts w:ascii="Times New Roman" w:hAnsi="Times New Roman" w:cs="Times New Roman"/>
        </w:rPr>
        <w:t>1m</w:t>
      </w:r>
      <w:r>
        <w:rPr>
          <w:rFonts w:ascii="Times New Roman" w:hAnsi="Times New Roman" w:cs="Times New Roman" w:hint="eastAsia"/>
        </w:rPr>
        <w:t>，做功的功率约为</w:t>
      </w:r>
      <w:r>
        <w:rPr>
          <w:rFonts w:ascii="Times New Roman" w:hAnsi="Times New Roman" w:cs="Times New Roman"/>
        </w:rPr>
        <w:t>1W</w:t>
      </w:r>
      <w:r>
        <w:rPr>
          <w:rFonts w:ascii="Times New Roman" w:hAnsi="Times New Roman" w:cs="Times New Roman" w:hint="eastAsia"/>
        </w:rPr>
        <w:t>，学生从一楼走到二楼的时间花了</w:t>
      </w:r>
      <w:r>
        <w:rPr>
          <w:rFonts w:ascii="Times New Roman" w:hAnsi="Times New Roman" w:cs="Times New Roman"/>
        </w:rPr>
        <w:t>30S</w:t>
      </w:r>
      <w:r>
        <w:rPr>
          <w:rFonts w:ascii="Times New Roman" w:hAnsi="Times New Roman" w:cs="Times New Roman" w:hint="eastAsia"/>
        </w:rPr>
        <w:t>，通过简单计算可得这个同学上楼的功率约为</w:t>
      </w:r>
      <w:r>
        <w:rPr>
          <w:rFonts w:ascii="Times New Roman" w:hAnsi="Times New Roman" w:cs="Times New Roman"/>
        </w:rPr>
        <w:t>60W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lastRenderedPageBreak/>
        <w:t>学生设计：怎样测算出我从地面上将一块木块匀速拿到桌面上的功率？需要测出哪些量？需要哪些测量工具？如何计算？</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学生讨论，然后教师指名回答。</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总结：测算功率的方法：测量出所做的功</w:t>
      </w:r>
      <w:r>
        <w:rPr>
          <w:rFonts w:ascii="Times New Roman" w:hAnsi="Times New Roman" w:cs="Times New Roman"/>
          <w:i/>
        </w:rPr>
        <w:t>W</w:t>
      </w:r>
      <w:r>
        <w:rPr>
          <w:rFonts w:ascii="Times New Roman" w:hAnsi="Times New Roman" w:cs="Times New Roman" w:hint="eastAsia"/>
        </w:rPr>
        <w:t>和做功的时间</w:t>
      </w:r>
      <w:r>
        <w:rPr>
          <w:rFonts w:ascii="Times New Roman" w:hAnsi="Times New Roman" w:cs="Times New Roman"/>
          <w:i/>
        </w:rPr>
        <w:t>t</w:t>
      </w:r>
      <w:r>
        <w:rPr>
          <w:rFonts w:ascii="Times New Roman" w:hAnsi="Times New Roman" w:cs="Times New Roman" w:hint="eastAsia"/>
        </w:rPr>
        <w:t>，然后用</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计算出来。</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指定两名学生共同完成这一实验。</w:t>
      </w:r>
    </w:p>
    <w:p w:rsidR="00EB0E93" w:rsidRDefault="002559C9">
      <w:pPr>
        <w:pStyle w:val="a5"/>
        <w:ind w:firstLineChars="200" w:firstLine="400"/>
        <w:rPr>
          <w:rFonts w:ascii="Times New Roman" w:hAnsi="Times New Roman" w:cs="Times New Roman"/>
        </w:rPr>
      </w:pPr>
      <w:r>
        <w:rPr>
          <w:rFonts w:ascii="Times New Roman" w:eastAsia="黑体" w:hAnsi="Times New Roman" w:cs="Times New Roman" w:hint="eastAsia"/>
        </w:rPr>
        <w:t>资料链接</w:t>
      </w:r>
    </w:p>
    <w:p w:rsidR="00EB0E93" w:rsidRDefault="002559C9">
      <w:pPr>
        <w:pStyle w:val="a5"/>
        <w:ind w:firstLineChars="200" w:firstLine="400"/>
        <w:jc w:val="center"/>
        <w:rPr>
          <w:rFonts w:ascii="Times New Roman" w:hAnsi="Times New Roman" w:cs="Times New Roman"/>
        </w:rPr>
      </w:pPr>
      <w:r>
        <w:rPr>
          <w:rFonts w:ascii="Times New Roman" w:eastAsia="黑体" w:hAnsi="Times New Roman" w:cs="Times New Roman" w:hint="eastAsia"/>
        </w:rPr>
        <w:t>机动车为什么上坡缓行？</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拖拉机耕地时，为什么开得非常慢？机动车上坡时为什么也开得很慢？这可以用功和功率的知识来解释。</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因为机动车</w:t>
      </w:r>
      <w:r>
        <w:rPr>
          <w:rFonts w:ascii="Times New Roman" w:hAnsi="Times New Roman" w:cs="Times New Roman"/>
        </w:rPr>
        <w:t>(</w:t>
      </w:r>
      <w:r>
        <w:rPr>
          <w:rFonts w:ascii="Times New Roman" w:hAnsi="Times New Roman" w:cs="Times New Roman" w:hint="eastAsia"/>
        </w:rPr>
        <w:t>包括拖拉机</w:t>
      </w:r>
      <w:r>
        <w:rPr>
          <w:rFonts w:ascii="Times New Roman" w:hAnsi="Times New Roman" w:cs="Times New Roman"/>
        </w:rPr>
        <w:t>)</w:t>
      </w:r>
      <w:r>
        <w:rPr>
          <w:rFonts w:ascii="Times New Roman" w:hAnsi="Times New Roman" w:cs="Times New Roman" w:hint="eastAsia"/>
        </w:rPr>
        <w:t>，它们输出的功率是一定的，在耕地或上坡时需要较大的牵引力才能正常工作。而根据功率和功的计算公式</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和</w:t>
      </w:r>
      <w:r>
        <w:rPr>
          <w:rFonts w:ascii="Times New Roman" w:hAnsi="Times New Roman" w:cs="Times New Roman"/>
          <w:i/>
        </w:rPr>
        <w:t>W</w:t>
      </w:r>
      <w:r>
        <w:rPr>
          <w:rFonts w:ascii="Times New Roman" w:hAnsi="Times New Roman" w:cs="Times New Roman" w:hint="eastAsia"/>
        </w:rPr>
        <w:t>＝</w:t>
      </w:r>
      <w:proofErr w:type="spellStart"/>
      <w:r>
        <w:rPr>
          <w:rFonts w:ascii="Times New Roman" w:hAnsi="Times New Roman" w:cs="Times New Roman"/>
          <w:i/>
        </w:rPr>
        <w:t>Fs</w:t>
      </w:r>
      <w:proofErr w:type="spellEnd"/>
      <w:r>
        <w:rPr>
          <w:rFonts w:ascii="Times New Roman" w:hAnsi="Times New Roman" w:cs="Times New Roman" w:hint="eastAsia"/>
        </w:rPr>
        <w:t>推导：</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Fs,t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r>
        <w:rPr>
          <w:rFonts w:ascii="Times New Roman" w:hAnsi="Times New Roman" w:cs="Times New Roman"/>
          <w:i/>
        </w:rPr>
        <w:t>F</w:t>
      </w:r>
      <w:r>
        <w:rPr>
          <w:rFonts w:ascii="Times New Roman" w:hAnsi="Times New Roman" w:cs="Times New Roman"/>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s,t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，而</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s,t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r>
        <w:rPr>
          <w:rFonts w:ascii="Book Antiqua" w:hAnsi="Book Antiqua" w:cs="Times New Roman"/>
          <w:i/>
        </w:rPr>
        <w:t>v</w:t>
      </w:r>
      <w:r>
        <w:rPr>
          <w:rFonts w:ascii="Times New Roman" w:hAnsi="Times New Roman" w:cs="Times New Roman" w:hint="eastAsia"/>
        </w:rPr>
        <w:t>，所以</w:t>
      </w:r>
      <w:r>
        <w:rPr>
          <w:rFonts w:ascii="Times New Roman" w:hAnsi="Times New Roman" w:cs="Times New Roman"/>
          <w:i/>
        </w:rPr>
        <w:t>P</w:t>
      </w:r>
      <w:r>
        <w:rPr>
          <w:rFonts w:ascii="Times New Roman" w:hAnsi="Times New Roman" w:cs="Times New Roman" w:hint="eastAsia"/>
        </w:rPr>
        <w:t>＝</w:t>
      </w:r>
      <w:proofErr w:type="spellStart"/>
      <w:r>
        <w:rPr>
          <w:rFonts w:ascii="Times New Roman" w:hAnsi="Times New Roman" w:cs="Times New Roman"/>
          <w:i/>
        </w:rPr>
        <w:t>F</w:t>
      </w:r>
      <w:r>
        <w:rPr>
          <w:rFonts w:ascii="Book Antiqua" w:hAnsi="Book Antiqua" w:cs="Times New Roman"/>
          <w:i/>
        </w:rPr>
        <w:t>v</w:t>
      </w:r>
      <w:proofErr w:type="spellEnd"/>
      <w:r>
        <w:rPr>
          <w:rFonts w:ascii="Times New Roman" w:hAnsi="Times New Roman" w:cs="Times New Roman" w:hint="eastAsia"/>
        </w:rPr>
        <w:t>，变形</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得：</w:t>
      </w:r>
      <w:r>
        <w:rPr>
          <w:rFonts w:ascii="Times New Roman" w:hAnsi="Times New Roman" w:cs="Times New Roman"/>
          <w:i/>
        </w:rPr>
        <w:t>F</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P,</w:instrText>
      </w:r>
      <w:r>
        <w:rPr>
          <w:rFonts w:ascii="Book Antiqua" w:hAnsi="Book Antiqua" w:cs="Times New Roman"/>
          <w:i/>
        </w:rPr>
        <w:instrText>v</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，由于功率</w:t>
      </w:r>
      <w:r>
        <w:rPr>
          <w:rFonts w:ascii="Times New Roman" w:hAnsi="Times New Roman" w:cs="Times New Roman"/>
          <w:i/>
        </w:rPr>
        <w:t>P</w:t>
      </w:r>
      <w:r>
        <w:rPr>
          <w:rFonts w:ascii="Times New Roman" w:hAnsi="Times New Roman" w:cs="Times New Roman" w:hint="eastAsia"/>
        </w:rPr>
        <w:t>不变，所以只能通过减缓运行速度</w:t>
      </w:r>
      <w:r>
        <w:rPr>
          <w:rFonts w:ascii="Book Antiqua" w:hAnsi="Book Antiqua" w:cs="Times New Roman"/>
          <w:i/>
        </w:rPr>
        <w:t>v</w:t>
      </w:r>
      <w:r>
        <w:rPr>
          <w:rFonts w:ascii="Times New Roman" w:hAnsi="Times New Roman" w:cs="Times New Roman" w:hint="eastAsia"/>
        </w:rPr>
        <w:t>来提高牵引力</w:t>
      </w:r>
      <w:r>
        <w:rPr>
          <w:rFonts w:ascii="Times New Roman" w:hAnsi="Times New Roman" w:cs="Times New Roman"/>
          <w:i/>
        </w:rPr>
        <w:t>F</w:t>
      </w:r>
      <w:r>
        <w:rPr>
          <w:rFonts w:ascii="Times New Roman" w:hAnsi="Times New Roman" w:cs="Times New Roman" w:hint="eastAsia"/>
        </w:rPr>
        <w:t>，以确保汽车</w:t>
      </w:r>
      <w:proofErr w:type="gramStart"/>
      <w:r>
        <w:rPr>
          <w:rFonts w:ascii="Times New Roman" w:hAnsi="Times New Roman" w:cs="Times New Roman" w:hint="eastAsia"/>
        </w:rPr>
        <w:t>不</w:t>
      </w:r>
      <w:proofErr w:type="gramEnd"/>
      <w:r>
        <w:rPr>
          <w:rFonts w:ascii="Times New Roman" w:hAnsi="Times New Roman" w:cs="Times New Roman" w:hint="eastAsia"/>
        </w:rPr>
        <w:t>下滑，拖拉机较好地完成耕地作业。</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摘自《十万个为什么》。</w:t>
      </w:r>
    </w:p>
    <w:p w:rsidR="00EB0E93" w:rsidRDefault="002559C9">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8" name="图片 131" descr="F:\试卷拆分演示\板书设计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1" descr="F:\试卷拆分演示\板书设计CS.TIF"/>
                    <pic:cNvPicPr>
                      <a:picLocks noChangeAspect="1" noChangeArrowheads="1"/>
                    </pic:cNvPicPr>
                  </pic:nvPicPr>
                  <pic:blipFill>
                    <a:blip r:embed="rId12" r:link="rId13"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EB0E93" w:rsidRDefault="002559C9">
      <w:pPr>
        <w:pStyle w:val="2"/>
      </w:pPr>
      <w:r>
        <w:rPr>
          <w:rFonts w:hint="eastAsia"/>
        </w:rPr>
        <w:t>第四节　做功的快慢</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一、比较物体做功的快慢的方法：</w:t>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．在相同的时间里，比较做功的多少。</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．做相同的功，比较所用时间的长短。</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二、功率</w:t>
      </w:r>
    </w:p>
    <w:p w:rsidR="00EB0E93" w:rsidRDefault="002559C9">
      <w:pPr>
        <w:pStyle w:val="a5"/>
        <w:ind w:firstLineChars="200" w:firstLine="40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．物理意义：功率是表示物体做功快慢的物理量。</w:t>
      </w:r>
    </w:p>
    <w:p w:rsidR="00EB0E93" w:rsidRDefault="002559C9">
      <w:pPr>
        <w:pStyle w:val="a5"/>
        <w:ind w:firstLineChars="200" w:firstLine="40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．定义：物体在单位时间内所做的功</w:t>
      </w:r>
      <w:proofErr w:type="gramStart"/>
      <w:r>
        <w:rPr>
          <w:rFonts w:ascii="Times New Roman" w:hAnsi="Times New Roman" w:cs="Times New Roman" w:hint="eastAsia"/>
        </w:rPr>
        <w:t>叫作</w:t>
      </w:r>
      <w:proofErr w:type="gramEnd"/>
      <w:r>
        <w:rPr>
          <w:rFonts w:ascii="Times New Roman" w:hAnsi="Times New Roman" w:cs="Times New Roman" w:hint="eastAsia"/>
        </w:rPr>
        <w:t>功率。</w:t>
      </w:r>
    </w:p>
    <w:p w:rsidR="00EB0E93" w:rsidRDefault="002559C9">
      <w:pPr>
        <w:pStyle w:val="a5"/>
        <w:ind w:firstLineChars="200" w:firstLine="40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．公式：</w:t>
      </w:r>
      <w:r>
        <w:rPr>
          <w:rFonts w:ascii="Times New Roman" w:hAnsi="Times New Roman" w:cs="Times New Roman"/>
          <w:i/>
        </w:rPr>
        <w:t>P</w:t>
      </w:r>
      <w:r>
        <w:rPr>
          <w:rFonts w:ascii="Times New Roman" w:hAnsi="Times New Roman" w:cs="Times New Roman" w:hint="eastAsia"/>
        </w:rPr>
        <w:t>＝</w:t>
      </w:r>
      <w:r>
        <w:rPr>
          <w:rFonts w:ascii="Times New Roman" w:hAnsi="Times New Roman" w:cs="Times New Roman"/>
          <w:i/>
        </w:rPr>
        <w:fldChar w:fldCharType="begin"/>
      </w:r>
      <w:r>
        <w:rPr>
          <w:rFonts w:ascii="Times New Roman" w:hAnsi="Times New Roman" w:cs="Times New Roman"/>
          <w:i/>
        </w:rPr>
        <w:instrText>eq \f</w:instrText>
      </w:r>
      <w:r>
        <w:rPr>
          <w:rFonts w:ascii="Times New Roman" w:hAnsi="Times New Roman" w:cs="Times New Roman"/>
        </w:rPr>
        <w:instrText>(</w:instrText>
      </w:r>
      <w:r>
        <w:rPr>
          <w:rFonts w:ascii="Times New Roman" w:hAnsi="Times New Roman" w:cs="Times New Roman"/>
          <w:i/>
        </w:rPr>
        <w:instrText>W,t</w:instrText>
      </w:r>
      <w:r>
        <w:rPr>
          <w:rFonts w:ascii="Times New Roman" w:hAnsi="Times New Roman" w:cs="Times New Roman"/>
        </w:rPr>
        <w:instrText>)</w:instrText>
      </w:r>
      <w:r>
        <w:rPr>
          <w:rFonts w:ascii="Times New Roman" w:hAnsi="Times New Roman" w:cs="Times New Roman"/>
          <w:i/>
        </w:rPr>
        <w:fldChar w:fldCharType="end"/>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rPr>
        <w:t>4</w:t>
      </w:r>
      <w:r>
        <w:rPr>
          <w:rFonts w:ascii="Times New Roman" w:hAnsi="Times New Roman" w:cs="Times New Roman" w:hint="eastAsia"/>
        </w:rPr>
        <w:t>．功率国际单位为瓦特，简称瓦，符号</w:t>
      </w:r>
      <w:r>
        <w:rPr>
          <w:rFonts w:ascii="Times New Roman" w:hAnsi="Times New Roman" w:cs="Times New Roman"/>
        </w:rPr>
        <w:t>W</w:t>
      </w:r>
      <w:r>
        <w:rPr>
          <w:rFonts w:ascii="Times New Roman" w:hAnsi="Times New Roman" w:cs="Times New Roman" w:hint="eastAsia"/>
        </w:rPr>
        <w:t>。</w:t>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在工程技术上常用单位是：</w:t>
      </w:r>
      <w:r>
        <w:rPr>
          <w:rFonts w:ascii="Times New Roman" w:hAnsi="Times New Roman" w:cs="Times New Roman"/>
        </w:rPr>
        <w:t>kW</w:t>
      </w:r>
      <w:r>
        <w:rPr>
          <w:rFonts w:ascii="Times New Roman" w:hAnsi="Times New Roman" w:cs="Times New Roman" w:hint="eastAsia"/>
        </w:rPr>
        <w:t>，换算关系：</w:t>
      </w:r>
      <w:r>
        <w:rPr>
          <w:rFonts w:ascii="Times New Roman" w:hAnsi="Times New Roman" w:cs="Times New Roman"/>
        </w:rPr>
        <w:t>1kW</w:t>
      </w:r>
      <w:r>
        <w:rPr>
          <w:rFonts w:ascii="Times New Roman" w:hAnsi="Times New Roman" w:cs="Times New Roman" w:hint="eastAsia"/>
        </w:rPr>
        <w:t>＝</w:t>
      </w:r>
      <w:r>
        <w:rPr>
          <w:rFonts w:ascii="Times New Roman" w:hAnsi="Times New Roman" w:cs="Times New Roman"/>
        </w:rPr>
        <w:t>10</w:t>
      </w:r>
      <w:r>
        <w:rPr>
          <w:rFonts w:ascii="Times New Roman" w:hAnsi="Times New Roman" w:cs="Times New Roman"/>
          <w:vertAlign w:val="superscript"/>
        </w:rPr>
        <w:t>3</w:t>
      </w:r>
      <w:r>
        <w:rPr>
          <w:rFonts w:ascii="Times New Roman" w:hAnsi="Times New Roman" w:cs="Times New Roman"/>
        </w:rPr>
        <w:t>W</w:t>
      </w:r>
      <w:r>
        <w:rPr>
          <w:rFonts w:ascii="Times New Roman" w:hAnsi="Times New Roman" w:cs="Times New Roman" w:hint="eastAsia"/>
        </w:rPr>
        <w:t>。</w:t>
      </w:r>
    </w:p>
    <w:p w:rsidR="00EB0E93" w:rsidRDefault="002559C9">
      <w:pPr>
        <w:pStyle w:val="a5"/>
        <w:rPr>
          <w:rFonts w:ascii="Times New Roman" w:hAnsi="Times New Roman" w:cs="Times New Roman"/>
        </w:rPr>
      </w:pPr>
      <w:r>
        <w:rPr>
          <w:rFonts w:ascii="Times New Roman" w:hAnsi="Times New Roman" w:cs="Times New Roman"/>
          <w:noProof/>
        </w:rPr>
        <w:drawing>
          <wp:inline distT="0" distB="0" distL="0" distR="0">
            <wp:extent cx="3114675" cy="247650"/>
            <wp:effectExtent l="19050" t="0" r="9525" b="0"/>
            <wp:docPr id="6" name="图片 132" descr="F:\试卷拆分演示\教学反思C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2" descr="F:\试卷拆分演示\教学反思CS.TIF"/>
                    <pic:cNvPicPr>
                      <a:picLocks noChangeAspect="1" noChangeArrowheads="1"/>
                    </pic:cNvPicPr>
                  </pic:nvPicPr>
                  <pic:blipFill>
                    <a:blip r:embed="rId14" r:link="rId15" cstate="print"/>
                    <a:srcRect/>
                    <a:stretch>
                      <a:fillRect/>
                    </a:stretch>
                  </pic:blipFill>
                  <pic:spPr>
                    <a:xfrm>
                      <a:off x="0" y="0"/>
                      <a:ext cx="3114675" cy="247650"/>
                    </a:xfrm>
                    <a:prstGeom prst="rect">
                      <a:avLst/>
                    </a:prstGeom>
                    <a:noFill/>
                    <a:ln w="9525">
                      <a:noFill/>
                      <a:miter lim="800000"/>
                      <a:headEnd/>
                      <a:tailEnd/>
                    </a:ln>
                  </pic:spPr>
                </pic:pic>
              </a:graphicData>
            </a:graphic>
          </wp:inline>
        </w:drawing>
      </w:r>
    </w:p>
    <w:p w:rsidR="00EB0E93" w:rsidRDefault="002559C9">
      <w:pPr>
        <w:pStyle w:val="a5"/>
        <w:ind w:firstLineChars="200" w:firstLine="400"/>
        <w:rPr>
          <w:rFonts w:ascii="Times New Roman" w:hAnsi="Times New Roman" w:cs="Times New Roman"/>
        </w:rPr>
      </w:pPr>
      <w:r>
        <w:rPr>
          <w:rFonts w:ascii="Times New Roman" w:hAnsi="Times New Roman" w:cs="Times New Roman" w:hint="eastAsia"/>
        </w:rPr>
        <w:t>功率的概念来源于生产和生活，功率的知识是机械功概念的进一步延伸，在生产和生活实际中应用的例子很多很广，而且功率与力、功率与速度的关系又是联系实际生活和科学实践的纽带，教学中可充分利用这一优势，使抽象的物理概念变得富有实际意义。发展学生应用知识解决实际问题能力，树立正确的价值观。</w:t>
      </w:r>
    </w:p>
    <w:p w:rsidR="00EB0E93" w:rsidRDefault="00EB0E93">
      <w:pPr>
        <w:pStyle w:val="a5"/>
        <w:ind w:firstLineChars="200" w:firstLine="400"/>
        <w:rPr>
          <w:rFonts w:ascii="Times New Roman" w:hAnsi="Times New Roman" w:cs="Times New Roman"/>
        </w:rPr>
      </w:pPr>
    </w:p>
    <w:p w:rsidR="00EB0E93" w:rsidRDefault="00EB0E93">
      <w:pPr>
        <w:pStyle w:val="a5"/>
        <w:ind w:firstLineChars="200" w:firstLine="400"/>
        <w:rPr>
          <w:rFonts w:ascii="Times New Roman" w:hAnsi="Times New Roman" w:cs="Times New Roman"/>
        </w:rPr>
      </w:pPr>
    </w:p>
    <w:p w:rsidR="00EB0E93" w:rsidRDefault="00EB0E93">
      <w:pPr>
        <w:pStyle w:val="a5"/>
        <w:ind w:firstLineChars="200" w:firstLine="400"/>
        <w:rPr>
          <w:rFonts w:ascii="Times New Roman" w:hAnsi="Times New Roman" w:cs="Times New Roman"/>
        </w:rPr>
      </w:pPr>
    </w:p>
    <w:p w:rsidR="00EB0E93" w:rsidRDefault="00EB0E93">
      <w:pPr>
        <w:rPr>
          <w:rFonts w:ascii="Calibri" w:hAnsi="Calibri"/>
        </w:rPr>
      </w:pPr>
    </w:p>
    <w:p w:rsidR="00EB0E93" w:rsidRDefault="00EB0E93"/>
    <w:sectPr w:rsidR="00EB0E93">
      <w:headerReference w:type="even" r:id="rId16"/>
      <w:headerReference w:type="default" r:id="rId17"/>
      <w:footerReference w:type="even" r:id="rId18"/>
      <w:footerReference w:type="default" r:id="rId19"/>
      <w:headerReference w:type="first" r:id="rId20"/>
      <w:footerReference w:type="first" r:id="rId21"/>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9C9" w:rsidRDefault="002559C9">
      <w:r>
        <w:separator/>
      </w:r>
    </w:p>
  </w:endnote>
  <w:endnote w:type="continuationSeparator" w:id="0">
    <w:p w:rsidR="002559C9" w:rsidRDefault="0025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EB0E9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2559C9">
    <w:pPr>
      <w:pStyle w:val="a7"/>
      <w:pBdr>
        <w:top w:val="single" w:sz="6" w:space="1" w:color="auto"/>
      </w:pBdr>
      <w:spacing w:line="360" w:lineRule="auto"/>
      <w:ind w:right="85"/>
      <w:rPr>
        <w:kern w:val="0"/>
        <w:szCs w:val="21"/>
      </w:rPr>
    </w:pPr>
    <w:r>
      <w:rPr>
        <w:rFonts w:hint="eastAsia"/>
        <w:kern w:val="0"/>
        <w:szCs w:val="21"/>
      </w:rPr>
      <w:t xml:space="preserve">            </w:t>
    </w:r>
  </w:p>
  <w:p w:rsidR="00EB0E93" w:rsidRDefault="002559C9">
    <w:pPr>
      <w:pStyle w:val="a7"/>
      <w:jc w:val="center"/>
    </w:pPr>
    <w:r>
      <w:rPr>
        <w:rFonts w:hint="eastAsia"/>
      </w:rPr>
      <w:t>第</w:t>
    </w:r>
    <w:r>
      <w:t xml:space="preserve"> </w:t>
    </w:r>
    <w:r>
      <w:fldChar w:fldCharType="begin"/>
    </w:r>
    <w:r>
      <w:instrText xml:space="preserve"> PAGE </w:instrText>
    </w:r>
    <w:r>
      <w:fldChar w:fldCharType="separate"/>
    </w:r>
    <w:r w:rsidR="0093739B">
      <w:rPr>
        <w:noProof/>
      </w:rPr>
      <w:t>3</w:t>
    </w:r>
    <w:r>
      <w:fldChar w:fldCharType="end"/>
    </w:r>
    <w:r>
      <w:t xml:space="preserve"> </w:t>
    </w:r>
    <w:r>
      <w:rPr>
        <w:rFonts w:hint="eastAsia"/>
      </w:rPr>
      <w:t>页</w:t>
    </w:r>
    <w:r>
      <w:t xml:space="preserve"> </w:t>
    </w:r>
    <w:r>
      <w:rPr>
        <w:rFonts w:hint="eastAsia"/>
      </w:rPr>
      <w:t>共</w:t>
    </w:r>
    <w:r>
      <w:t xml:space="preserve"> </w:t>
    </w:r>
    <w:r>
      <w:fldChar w:fldCharType="begin"/>
    </w:r>
    <w:r>
      <w:instrText xml:space="preserve"> NUMPAGES </w:instrText>
    </w:r>
    <w:r>
      <w:fldChar w:fldCharType="separate"/>
    </w:r>
    <w:r w:rsidR="0093739B">
      <w:rPr>
        <w:noProof/>
      </w:rPr>
      <w:t>3</w:t>
    </w:r>
    <w:r>
      <w:fldChar w:fldCharType="end"/>
    </w:r>
    <w:r>
      <w:t xml:space="preserve"> </w:t>
    </w:r>
    <w:r>
      <w:rPr>
        <w:rFonts w:hint="eastAsia"/>
      </w:rPr>
      <w:t>页</w:t>
    </w:r>
  </w:p>
  <w:p w:rsidR="00EB0E93" w:rsidRDefault="00EB0E9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EB0E9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9C9" w:rsidRDefault="002559C9">
      <w:r>
        <w:separator/>
      </w:r>
    </w:p>
  </w:footnote>
  <w:footnote w:type="continuationSeparator" w:id="0">
    <w:p w:rsidR="002559C9" w:rsidRDefault="00255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2559C9">
    <w:pPr>
      <w:pStyle w:val="a8"/>
    </w:pPr>
    <w:r>
      <w:rPr>
        <w:noProof/>
      </w:rP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5256530" cy="7008495"/>
          <wp:effectExtent l="0" t="0" r="1270" b="1905"/>
          <wp:wrapNone/>
          <wp:docPr id="4" name="WordPictureWatermark2" descr="优翼word水印 变换颜色后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2" descr="优翼word水印 变换颜色后的。"/>
                  <pic:cNvPicPr>
                    <a:picLocks noChangeAspect="1"/>
                  </pic:cNvPicPr>
                </pic:nvPicPr>
                <pic:blipFill>
                  <a:blip r:embed="rId1"/>
                  <a:stretch>
                    <a:fillRect/>
                  </a:stretch>
                </pic:blipFill>
                <pic:spPr>
                  <a:xfrm>
                    <a:off x="0" y="0"/>
                    <a:ext cx="5256530" cy="7008495"/>
                  </a:xfrm>
                  <a:prstGeom prst="rect">
                    <a:avLst/>
                  </a:prstGeom>
                  <a:noFill/>
                  <a:ln w="9525">
                    <a:noFill/>
                  </a:ln>
                </pic:spPr>
              </pic:pic>
            </a:graphicData>
          </a:graphic>
        </wp:anchor>
      </w:drawing>
    </w:r>
    <w:r>
      <w:rPr>
        <w:noProof/>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5274945" cy="7033260"/>
          <wp:effectExtent l="0" t="0" r="1905" b="15240"/>
          <wp:wrapNone/>
          <wp:docPr id="2" name="WordPictureWatermark21679297" descr="教学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21679297" descr="教学网"/>
                  <pic:cNvPicPr>
                    <a:picLocks noChangeAspect="1"/>
                  </pic:cNvPicPr>
                </pic:nvPicPr>
                <pic:blipFill>
                  <a:blip r:embed="rId2"/>
                  <a:stretch>
                    <a:fillRect/>
                  </a:stretch>
                </pic:blipFill>
                <pic:spPr>
                  <a:xfrm>
                    <a:off x="0" y="0"/>
                    <a:ext cx="5274945" cy="7033260"/>
                  </a:xfrm>
                  <a:prstGeom prst="rect">
                    <a:avLst/>
                  </a:prstGeom>
                  <a:noFill/>
                  <a:ln w="9525">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EB0E93">
    <w:pPr>
      <w:pStyle w:val="a8"/>
      <w:pBdr>
        <w:bottom w:val="none" w:sz="0" w:space="0" w:color="auto"/>
      </w:pBdr>
      <w:jc w:val="both"/>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E93" w:rsidRDefault="002559C9">
    <w:pPr>
      <w:pStyle w:val="a8"/>
    </w:pPr>
    <w:r>
      <w:rPr>
        <w:noProof/>
      </w:rP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5256530" cy="7008495"/>
          <wp:effectExtent l="0" t="0" r="1270" b="1905"/>
          <wp:wrapNone/>
          <wp:docPr id="3" name="WordPictureWatermark1" descr="优翼word水印 变换颜色后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 descr="优翼word水印 变换颜色后的。"/>
                  <pic:cNvPicPr>
                    <a:picLocks noChangeAspect="1"/>
                  </pic:cNvPicPr>
                </pic:nvPicPr>
                <pic:blipFill>
                  <a:blip r:embed="rId1"/>
                  <a:stretch>
                    <a:fillRect/>
                  </a:stretch>
                </pic:blipFill>
                <pic:spPr>
                  <a:xfrm>
                    <a:off x="0" y="0"/>
                    <a:ext cx="5256530" cy="7008495"/>
                  </a:xfrm>
                  <a:prstGeom prst="rect">
                    <a:avLst/>
                  </a:prstGeom>
                  <a:noFill/>
                  <a:ln w="9525">
                    <a:noFill/>
                  </a:ln>
                </pic:spPr>
              </pic:pic>
            </a:graphicData>
          </a:graphic>
        </wp:anchor>
      </w:drawing>
    </w:r>
    <w:r>
      <w:rPr>
        <w:noProof/>
      </w:rPr>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5274945" cy="7033260"/>
          <wp:effectExtent l="0" t="0" r="1905" b="15240"/>
          <wp:wrapNone/>
          <wp:docPr id="1" name="WordPictureWatermark21679296" descr="教学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21679296" descr="教学网"/>
                  <pic:cNvPicPr>
                    <a:picLocks noChangeAspect="1"/>
                  </pic:cNvPicPr>
                </pic:nvPicPr>
                <pic:blipFill>
                  <a:blip r:embed="rId2"/>
                  <a:stretch>
                    <a:fillRect/>
                  </a:stretch>
                </pic:blipFill>
                <pic:spPr>
                  <a:xfrm>
                    <a:off x="0" y="0"/>
                    <a:ext cx="5274945" cy="7033260"/>
                  </a:xfrm>
                  <a:prstGeom prst="rect">
                    <a:avLst/>
                  </a:prstGeom>
                  <a:noFill/>
                  <a:ln w="9525">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proofState w:spelling="clean" w:grammar="clean"/>
  <w:defaultTabStop w:val="420"/>
  <w:drawingGridHorizontalSpacing w:val="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EB0E93"/>
    <w:rsid w:val="002559C9"/>
    <w:rsid w:val="00661015"/>
    <w:rsid w:val="008771AD"/>
    <w:rsid w:val="008C4A8B"/>
    <w:rsid w:val="0093739B"/>
    <w:rsid w:val="00A57463"/>
    <w:rsid w:val="00AB0005"/>
    <w:rsid w:val="00CD64F1"/>
    <w:rsid w:val="00D94F85"/>
    <w:rsid w:val="00EB0E93"/>
    <w:rsid w:val="00F62B56"/>
    <w:rsid w:val="00F7771F"/>
    <w:rsid w:val="044443DA"/>
    <w:rsid w:val="08A90D06"/>
    <w:rsid w:val="097D39F2"/>
    <w:rsid w:val="0A0D15C3"/>
    <w:rsid w:val="12673D0C"/>
    <w:rsid w:val="14C3401F"/>
    <w:rsid w:val="166F1ADC"/>
    <w:rsid w:val="17113E48"/>
    <w:rsid w:val="17CE3E8E"/>
    <w:rsid w:val="1E2101FE"/>
    <w:rsid w:val="1E950D02"/>
    <w:rsid w:val="20E447FF"/>
    <w:rsid w:val="214D09AC"/>
    <w:rsid w:val="22234579"/>
    <w:rsid w:val="23376A67"/>
    <w:rsid w:val="23880F5A"/>
    <w:rsid w:val="254C7941"/>
    <w:rsid w:val="26505EEA"/>
    <w:rsid w:val="2D452F54"/>
    <w:rsid w:val="2E89513C"/>
    <w:rsid w:val="31E85187"/>
    <w:rsid w:val="34C67823"/>
    <w:rsid w:val="353D6568"/>
    <w:rsid w:val="355E187B"/>
    <w:rsid w:val="360F2033"/>
    <w:rsid w:val="372E43AB"/>
    <w:rsid w:val="38F97553"/>
    <w:rsid w:val="3A071FAF"/>
    <w:rsid w:val="3AE93AEC"/>
    <w:rsid w:val="3D757901"/>
    <w:rsid w:val="3F4A7F61"/>
    <w:rsid w:val="4011691D"/>
    <w:rsid w:val="408373E6"/>
    <w:rsid w:val="49141E56"/>
    <w:rsid w:val="4E3700EC"/>
    <w:rsid w:val="563F697D"/>
    <w:rsid w:val="599E4814"/>
    <w:rsid w:val="5B7473CF"/>
    <w:rsid w:val="5D9B3D9F"/>
    <w:rsid w:val="5E1E28B7"/>
    <w:rsid w:val="5F704339"/>
    <w:rsid w:val="62AE418F"/>
    <w:rsid w:val="644C4E9D"/>
    <w:rsid w:val="65A93AD5"/>
    <w:rsid w:val="67F65035"/>
    <w:rsid w:val="698F343B"/>
    <w:rsid w:val="71F971C4"/>
    <w:rsid w:val="74547E66"/>
    <w:rsid w:val="7B074467"/>
    <w:rsid w:val="7D69798C"/>
    <w:rsid w:val="7E267B3A"/>
    <w:rsid w:val="7F48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nhideWhenUsed="1" w:qFormat="1"/>
    <w:lsdException w:name="heading 4" w:semiHidden="1" w:unhideWhenUsed="1" w:qFormat="1"/>
    <w:lsdException w:name="heading 5" w:semiHidden="1"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List 2" w:qFormat="1"/>
    <w:lsdException w:name="Title" w:qFormat="1"/>
    <w:lsdException w:name="Default Paragraph Font" w:semiHidden="1" w:uiPriority="1" w:unhideWhenUsed="1"/>
    <w:lsdException w:name="Body Text Indent" w:qFormat="1"/>
    <w:lsdException w:name="Subtitle" w:qFormat="1"/>
    <w:lsdException w:name="Hyperlink"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uiPriority="99" w:unhideWhenUsed="1"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spacing w:before="100" w:beforeAutospacing="1" w:after="100" w:afterAutospacing="1"/>
      <w:jc w:val="left"/>
      <w:outlineLvl w:val="0"/>
    </w:pPr>
    <w:rPr>
      <w:rFonts w:ascii="宋体" w:hAnsi="宋体" w:cs="宋体" w:hint="eastAsia"/>
      <w:b/>
      <w:kern w:val="44"/>
      <w:sz w:val="48"/>
      <w:szCs w:val="48"/>
    </w:rPr>
  </w:style>
  <w:style w:type="paragraph" w:styleId="2">
    <w:name w:val="heading 2"/>
    <w:basedOn w:val="a"/>
    <w:next w:val="a"/>
    <w:link w:val="2Char"/>
    <w:uiPriority w:val="9"/>
    <w:semiHidden/>
    <w:unhideWhenUsed/>
    <w:qFormat/>
    <w:pPr>
      <w:keepNext/>
      <w:keepLines/>
      <w:spacing w:before="40" w:after="40" w:line="415" w:lineRule="auto"/>
      <w:jc w:val="center"/>
      <w:outlineLvl w:val="1"/>
    </w:pPr>
    <w:rPr>
      <w:rFonts w:ascii="Cambria" w:hAnsi="Cambria" w:cs="宋体"/>
      <w:bCs/>
      <w:sz w:val="24"/>
      <w:szCs w:val="32"/>
    </w:rPr>
  </w:style>
  <w:style w:type="paragraph" w:styleId="3">
    <w:name w:val="heading 3"/>
    <w:basedOn w:val="a"/>
    <w:next w:val="a"/>
    <w:unhideWhenUsed/>
    <w:qFormat/>
    <w:pPr>
      <w:spacing w:before="100" w:beforeAutospacing="1" w:after="100" w:afterAutospacing="1"/>
      <w:jc w:val="left"/>
      <w:outlineLvl w:val="2"/>
    </w:pPr>
    <w:rPr>
      <w:rFonts w:ascii="宋体" w:hAnsi="宋体" w:cs="宋体" w:hint="eastAsia"/>
      <w:b/>
      <w:kern w:val="0"/>
      <w:sz w:val="27"/>
      <w:szCs w:val="27"/>
    </w:rPr>
  </w:style>
  <w:style w:type="paragraph" w:styleId="6">
    <w:name w:val="heading 6"/>
    <w:basedOn w:val="a"/>
    <w:next w:val="a"/>
    <w:unhideWhenUsed/>
    <w:qFormat/>
    <w:pPr>
      <w:spacing w:before="100" w:beforeAutospacing="1" w:after="100" w:afterAutospacing="1"/>
      <w:jc w:val="left"/>
      <w:outlineLvl w:val="5"/>
    </w:pPr>
    <w:rPr>
      <w:rFonts w:ascii="宋体" w:hAnsi="宋体" w:cs="宋体" w:hint="eastAsia"/>
      <w:b/>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after="120"/>
    </w:pPr>
    <w:rPr>
      <w:szCs w:val="20"/>
    </w:rPr>
  </w:style>
  <w:style w:type="paragraph" w:styleId="a4">
    <w:name w:val="Body Text Indent"/>
    <w:basedOn w:val="a"/>
    <w:qFormat/>
    <w:pPr>
      <w:ind w:firstLineChars="100" w:firstLine="210"/>
    </w:pPr>
    <w:rPr>
      <w:rFonts w:ascii="宋体" w:hAnsi="宋体"/>
    </w:rPr>
  </w:style>
  <w:style w:type="paragraph" w:styleId="20">
    <w:name w:val="List 2"/>
    <w:basedOn w:val="a"/>
    <w:qFormat/>
    <w:pPr>
      <w:ind w:leftChars="200" w:left="100" w:hangingChars="200" w:hanging="200"/>
    </w:pPr>
    <w:rPr>
      <w:szCs w:val="20"/>
    </w:rPr>
  </w:style>
  <w:style w:type="paragraph" w:styleId="a5">
    <w:name w:val="Plain Text"/>
    <w:link w:val="Char"/>
    <w:uiPriority w:val="99"/>
    <w:qFormat/>
    <w:rPr>
      <w:rFonts w:ascii="宋体" w:hAnsi="Courier New" w:cs="Courier New"/>
      <w:szCs w:val="21"/>
    </w:r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szCs w:val="18"/>
    </w:rPr>
  </w:style>
  <w:style w:type="paragraph" w:styleId="a8">
    <w:name w:val="header"/>
    <w:basedOn w:val="a"/>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pPr>
      <w:spacing w:before="100" w:beforeAutospacing="1" w:after="100" w:afterAutospacing="1"/>
      <w:jc w:val="left"/>
    </w:pPr>
    <w:rPr>
      <w:kern w:val="0"/>
      <w:sz w:val="24"/>
    </w:rPr>
  </w:style>
  <w:style w:type="table" w:styleId="aa">
    <w:name w:val="Table Grid"/>
    <w:basedOn w:val="a1"/>
    <w:uiPriority w:val="99"/>
    <w:unhideWhenUsed/>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rPr>
  </w:style>
  <w:style w:type="character" w:styleId="ac">
    <w:name w:val="page number"/>
    <w:basedOn w:val="a0"/>
    <w:qFormat/>
  </w:style>
  <w:style w:type="character" w:styleId="ad">
    <w:name w:val="Hyperlink"/>
    <w:basedOn w:val="a0"/>
    <w:qFormat/>
    <w:rPr>
      <w:color w:val="000000"/>
      <w:u w:val="none"/>
    </w:rPr>
  </w:style>
  <w:style w:type="paragraph" w:customStyle="1" w:styleId="Style17">
    <w:name w:val="_Style 17"/>
    <w:basedOn w:val="a"/>
    <w:next w:val="a"/>
    <w:qFormat/>
    <w:pPr>
      <w:pBdr>
        <w:bottom w:val="single" w:sz="6" w:space="1" w:color="auto"/>
      </w:pBdr>
      <w:jc w:val="center"/>
    </w:pPr>
    <w:rPr>
      <w:rFonts w:ascii="Arial"/>
      <w:vanish/>
      <w:sz w:val="16"/>
    </w:rPr>
  </w:style>
  <w:style w:type="paragraph" w:customStyle="1" w:styleId="style1">
    <w:name w:val="style1"/>
    <w:basedOn w:val="a"/>
    <w:qFormat/>
    <w:pPr>
      <w:jc w:val="left"/>
    </w:pPr>
    <w:rPr>
      <w:kern w:val="0"/>
      <w:sz w:val="18"/>
      <w:szCs w:val="18"/>
    </w:rPr>
  </w:style>
  <w:style w:type="paragraph" w:customStyle="1" w:styleId="Style19">
    <w:name w:val="_Style 19"/>
    <w:basedOn w:val="a"/>
    <w:next w:val="a"/>
    <w:qFormat/>
    <w:pPr>
      <w:pBdr>
        <w:top w:val="single" w:sz="6" w:space="1" w:color="auto"/>
      </w:pBdr>
      <w:jc w:val="center"/>
    </w:pPr>
    <w:rPr>
      <w:rFonts w:ascii="Arial"/>
      <w:vanish/>
      <w:sz w:val="16"/>
    </w:rPr>
  </w:style>
  <w:style w:type="character" w:customStyle="1" w:styleId="bdsnopic1">
    <w:name w:val="bds_nopic1"/>
    <w:basedOn w:val="a0"/>
    <w:qFormat/>
  </w:style>
  <w:style w:type="character" w:customStyle="1" w:styleId="bdsmore1">
    <w:name w:val="bds_more1"/>
    <w:basedOn w:val="a0"/>
    <w:qFormat/>
  </w:style>
  <w:style w:type="character" w:customStyle="1" w:styleId="style11">
    <w:name w:val="style11"/>
    <w:basedOn w:val="a0"/>
    <w:qFormat/>
    <w:rPr>
      <w:sz w:val="18"/>
      <w:szCs w:val="18"/>
    </w:rPr>
  </w:style>
  <w:style w:type="character" w:customStyle="1" w:styleId="bdsnopic">
    <w:name w:val="bds_nopic"/>
    <w:basedOn w:val="a0"/>
    <w:qFormat/>
  </w:style>
  <w:style w:type="character" w:customStyle="1" w:styleId="style21">
    <w:name w:val="style21"/>
    <w:basedOn w:val="a0"/>
    <w:qFormat/>
    <w:rPr>
      <w:rFonts w:ascii="宋体" w:eastAsia="宋体" w:hAnsi="宋体" w:cs="宋体" w:hint="eastAsia"/>
    </w:rPr>
  </w:style>
  <w:style w:type="character" w:customStyle="1" w:styleId="bdsmore2">
    <w:name w:val="bds_more2"/>
    <w:basedOn w:val="a0"/>
    <w:qFormat/>
  </w:style>
  <w:style w:type="character" w:customStyle="1" w:styleId="ok21">
    <w:name w:val="ok21"/>
    <w:basedOn w:val="a0"/>
    <w:uiPriority w:val="3"/>
    <w:qFormat/>
    <w:rPr>
      <w:rFonts w:ascii="宋体" w:eastAsia="宋体" w:hAnsi="宋体" w:hint="eastAsia"/>
      <w:color w:val="000000"/>
      <w:sz w:val="24"/>
      <w:szCs w:val="24"/>
    </w:rPr>
  </w:style>
  <w:style w:type="character" w:customStyle="1" w:styleId="bdsnopic2">
    <w:name w:val="bds_nopic2"/>
    <w:basedOn w:val="a0"/>
    <w:qFormat/>
  </w:style>
  <w:style w:type="character" w:customStyle="1" w:styleId="bdsmore">
    <w:name w:val="bds_more"/>
    <w:basedOn w:val="a0"/>
    <w:qFormat/>
    <w:rPr>
      <w:rFonts w:ascii="宋体" w:eastAsia="宋体" w:hAnsi="宋体" w:cs="宋体" w:hint="eastAsia"/>
    </w:rPr>
  </w:style>
  <w:style w:type="character" w:customStyle="1" w:styleId="Char0">
    <w:name w:val="批注框文本 Char"/>
    <w:basedOn w:val="a0"/>
    <w:link w:val="a6"/>
    <w:rPr>
      <w:kern w:val="2"/>
      <w:sz w:val="18"/>
      <w:szCs w:val="18"/>
    </w:rPr>
  </w:style>
  <w:style w:type="character" w:customStyle="1" w:styleId="2Char">
    <w:name w:val="标题 2 Char"/>
    <w:basedOn w:val="a0"/>
    <w:link w:val="2"/>
    <w:uiPriority w:val="9"/>
    <w:semiHidden/>
    <w:qFormat/>
    <w:rPr>
      <w:rFonts w:ascii="Cambria" w:hAnsi="Cambria" w:cs="宋体"/>
      <w:bCs/>
      <w:kern w:val="2"/>
      <w:sz w:val="24"/>
      <w:szCs w:val="32"/>
    </w:rPr>
  </w:style>
  <w:style w:type="character" w:customStyle="1" w:styleId="1Char">
    <w:name w:val="标题 1 Char"/>
    <w:basedOn w:val="a0"/>
    <w:link w:val="1"/>
    <w:uiPriority w:val="9"/>
    <w:qFormat/>
    <w:rPr>
      <w:rFonts w:ascii="宋体" w:hAnsi="宋体" w:cs="宋体"/>
      <w:b/>
      <w:kern w:val="44"/>
      <w:sz w:val="48"/>
      <w:szCs w:val="48"/>
    </w:rPr>
  </w:style>
  <w:style w:type="character" w:customStyle="1" w:styleId="Char">
    <w:name w:val="纯文本 Char"/>
    <w:basedOn w:val="a0"/>
    <w:link w:val="a5"/>
    <w:uiPriority w:val="99"/>
    <w:locked/>
    <w:rPr>
      <w:rFonts w:ascii="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file:///F:\&#35797;&#21367;&#25286;&#20998;&#28436;&#31034;\&#26495;&#20070;&#35774;&#35745;CS.TIF"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F:\&#35797;&#21367;&#25286;&#20998;&#28436;&#31034;\&#25945;&#23398;&#36807;&#31243;CS.TIF" TargetMode="External"/><Relationship Id="rId5" Type="http://schemas.openxmlformats.org/officeDocument/2006/relationships/webSettings" Target="webSettings.xml"/><Relationship Id="rId15" Type="http://schemas.openxmlformats.org/officeDocument/2006/relationships/image" Target="file:///F:\&#35797;&#21367;&#25286;&#20998;&#28436;&#31034;\&#25945;&#23398;&#21453;&#24605;CS.TIF"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file:///F:\&#35797;&#21367;&#25286;&#20998;&#28436;&#31034;\&#25945;&#23398;&#30446;&#26631;.TIF" TargetMode="Externa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2208</Characters>
  <Application>Microsoft Office Word</Application>
  <DocSecurity>0</DocSecurity>
  <Lines>18</Lines>
  <Paragraphs>5</Paragraphs>
  <ScaleCrop>false</ScaleCrop>
  <Company>China</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User</cp:lastModifiedBy>
  <cp:revision>3</cp:revision>
  <dcterms:created xsi:type="dcterms:W3CDTF">2017-11-30T01:15:00Z</dcterms:created>
  <dcterms:modified xsi:type="dcterms:W3CDTF">2020-03-10T14:08:00Z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2052-11.1.0.8515</vt:lpwstr>
  </property>
</Properties>
</file>