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9CF" w:rsidRDefault="002023FE" w:rsidP="003A3199">
      <w:pPr>
        <w:spacing w:line="360" w:lineRule="auto"/>
        <w:ind w:firstLineChars="200" w:firstLine="422"/>
        <w:jc w:val="center"/>
        <w:rPr>
          <w:rFonts w:asciiTheme="minorEastAsia" w:eastAsiaTheme="minorEastAsia" w:hAnsiTheme="minorEastAsia" w:cstheme="minorEastAsia"/>
          <w:b/>
          <w:szCs w:val="21"/>
        </w:rPr>
      </w:pPr>
      <w:r>
        <w:rPr>
          <w:rFonts w:asciiTheme="minorEastAsia" w:eastAsiaTheme="minorEastAsia" w:hAnsiTheme="minorEastAsia" w:cstheme="minorEastAsia"/>
          <w:b/>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825pt;margin-top:948pt;width:22pt;height:34pt;z-index:251658240;mso-position-horizontal-relative:page;mso-position-vertical-relative:top-margin-area">
            <v:imagedata r:id="rId9" o:title=""/>
            <w10:wrap anchorx="page"/>
          </v:shape>
        </w:pict>
      </w:r>
    </w:p>
    <w:p w:rsidR="000E59CF" w:rsidRDefault="003D719B">
      <w:pPr>
        <w:pStyle w:val="1"/>
      </w:pPr>
      <w:r>
        <w:rPr>
          <w:rFonts w:asciiTheme="minorEastAsia" w:eastAsiaTheme="minorEastAsia" w:hAnsiTheme="minorEastAsia" w:cstheme="minorEastAsia"/>
          <w:b w:val="0"/>
          <w:noProof/>
          <w:sz w:val="24"/>
        </w:rPr>
        <mc:AlternateContent>
          <mc:Choice Requires="wps">
            <w:drawing>
              <wp:anchor distT="0" distB="0" distL="114300" distR="114300" simplePos="0" relativeHeight="251669504" behindDoc="0" locked="0" layoutInCell="1" allowOverlap="1" wp14:anchorId="08D39E47" wp14:editId="396BB7CD">
                <wp:simplePos x="0" y="0"/>
                <wp:positionH relativeFrom="column">
                  <wp:posOffset>-90170</wp:posOffset>
                </wp:positionH>
                <wp:positionV relativeFrom="paragraph">
                  <wp:posOffset>626745</wp:posOffset>
                </wp:positionV>
                <wp:extent cx="1647190" cy="351155"/>
                <wp:effectExtent l="0" t="0" r="143510" b="10795"/>
                <wp:wrapNone/>
                <wp:docPr id="1" name="圆角矩形 1" descr="学科网(www.zxxk.com)--教育资源门户，提供试卷、教案、课件、论文、素材及各类教学资源下载，还有大量而丰富的教学相关资讯！"/>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190" cy="351155"/>
                        </a:xfrm>
                        <a:prstGeom prst="roundRect">
                          <a:avLst>
                            <a:gd name="adj" fmla="val 16667"/>
                          </a:avLst>
                        </a:prstGeom>
                        <a:solidFill>
                          <a:srgbClr val="FFFFFF"/>
                        </a:solidFill>
                        <a:ln w="9525">
                          <a:solidFill>
                            <a:srgbClr val="000000"/>
                          </a:solidFill>
                          <a:round/>
                          <a:headEnd/>
                          <a:tailEnd/>
                        </a:ln>
                        <a:effectLst>
                          <a:outerShdw sy="23000" kx="-1377315" algn="bl" rotWithShape="0">
                            <a:srgbClr val="000000">
                              <a:alpha val="20000"/>
                            </a:srgbClr>
                          </a:outerShdw>
                        </a:effectLst>
                      </wps:spPr>
                      <wps:txbx>
                        <w:txbxContent>
                          <w:p w:rsidR="003D719B" w:rsidRDefault="003D719B">
                            <w:pPr>
                              <w:pStyle w:val="12"/>
                              <w:numPr>
                                <w:ilvl w:val="0"/>
                                <w:numId w:val="1"/>
                              </w:numPr>
                              <w:ind w:firstLineChars="0"/>
                              <w:jc w:val="left"/>
                              <w:rPr>
                                <w:b/>
                                <w:color w:val="C00000"/>
                                <w:sz w:val="24"/>
                              </w:rPr>
                            </w:pPr>
                            <w:r>
                              <w:rPr>
                                <w:rFonts w:hint="eastAsia"/>
                                <w:b/>
                                <w:color w:val="C00000"/>
                                <w:sz w:val="24"/>
                              </w:rPr>
                              <w:t>教材分析</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圆角矩形 1" o:spid="_x0000_s1026" alt="说明: 学科网(www.zxxk.com)--教育资源门户，提供试卷、教案、课件、论文、素材及各类教学资源下载，还有大量而丰富的教学相关资讯！" style="position:absolute;left:0;text-align:left;margin-left:-7.1pt;margin-top:49.35pt;width:129.7pt;height:2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">
                <v:shadow on="t" type="perspective" color="black" opacity="13107f" origin="-.5,.5" offset="0,0" matrix=",-27758f,,15073f"/>
                <v:textbox>
                  <w:txbxContent>
                    <w:p w:rsidR="003D719B" w:rsidRDefault="003D719B">
                      <w:pPr>
                        <w:pStyle w:val="12"/>
                        <w:numPr>
                          <w:ilvl w:val="0"/>
                          <w:numId w:val="1"/>
                        </w:numPr>
                        <w:ind w:firstLineChars="0"/>
                        <w:jc w:val="left"/>
                        <w:rPr>
                          <w:b/>
                          <w:color w:val="C00000"/>
                          <w:sz w:val="24"/>
                        </w:rPr>
                      </w:pPr>
                      <w:r>
                        <w:rPr>
                          <w:rFonts w:hint="eastAsia"/>
                          <w:b/>
                          <w:color w:val="C00000"/>
                          <w:sz w:val="24"/>
                        </w:rPr>
                        <w:t>教材分析</w:t>
                      </w:r>
                    </w:p>
                  </w:txbxContent>
                </v:textbox>
              </v:roundrect>
            </w:pict>
          </mc:Fallback>
        </mc:AlternateContent>
      </w:r>
      <w:r w:rsidR="00367DD1">
        <w:rPr>
          <w:rFonts w:hint="eastAsia"/>
        </w:rPr>
        <w:t>《学生实验：探究</w:t>
      </w:r>
      <w:r w:rsidR="00367DD1">
        <w:rPr>
          <w:rFonts w:hint="eastAsia"/>
        </w:rPr>
        <w:t>----</w:t>
      </w:r>
      <w:r w:rsidR="00367DD1">
        <w:rPr>
          <w:rFonts w:hint="eastAsia"/>
        </w:rPr>
        <w:t>小灯泡的电功率》</w:t>
      </w:r>
    </w:p>
    <w:p w:rsidR="000E59CF" w:rsidRPr="00BA6EC7" w:rsidRDefault="000E59CF" w:rsidP="00BA6EC7">
      <w:pPr>
        <w:spacing w:line="360" w:lineRule="auto"/>
        <w:ind w:firstLineChars="200" w:firstLine="482"/>
        <w:jc w:val="left"/>
        <w:rPr>
          <w:rFonts w:asciiTheme="minorEastAsia" w:eastAsiaTheme="minorEastAsia" w:hAnsiTheme="minorEastAsia" w:cstheme="minorEastAsia"/>
          <w:b/>
          <w:sz w:val="24"/>
        </w:rPr>
      </w:pP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shd w:val="clear" w:color="auto" w:fill="FFFFFF"/>
        </w:rPr>
      </w:pPr>
      <w:r>
        <w:rPr>
          <w:rFonts w:asciiTheme="minorEastAsia" w:eastAsiaTheme="minorEastAsia" w:hAnsiTheme="minorEastAsia" w:cstheme="minorEastAsia" w:hint="eastAsia"/>
          <w:color w:val="000000"/>
          <w:shd w:val="clear" w:color="auto" w:fill="FFFFFF"/>
        </w:rPr>
        <w:t>本节内容是一个纯粹而完整的实验探究，强调在过程中体验学习知识与技能让学生经历科学探究过程学习科学研究方法培养学生的探索精神、实践能力以及创新能力。教材的</w:t>
      </w:r>
      <w:proofErr w:type="gramStart"/>
      <w:r>
        <w:rPr>
          <w:rFonts w:asciiTheme="minorEastAsia" w:eastAsiaTheme="minorEastAsia" w:hAnsiTheme="minorEastAsia" w:cstheme="minorEastAsia" w:hint="eastAsia"/>
          <w:color w:val="000000"/>
          <w:shd w:val="clear" w:color="auto" w:fill="FFFFFF"/>
        </w:rPr>
        <w:t>编写极</w:t>
      </w:r>
      <w:proofErr w:type="gramEnd"/>
      <w:r>
        <w:rPr>
          <w:rFonts w:asciiTheme="minorEastAsia" w:eastAsiaTheme="minorEastAsia" w:hAnsiTheme="minorEastAsia" w:cstheme="minorEastAsia" w:hint="eastAsia"/>
          <w:color w:val="000000"/>
          <w:shd w:val="clear" w:color="auto" w:fill="FFFFFF"/>
        </w:rPr>
        <w:t>大的体现了开放性的理念在制定计划时让学生根据自己的设计画出实验电路图，在收集证据的过程中让学生自己设计实验步骤并能正确执行让学生自己设计实验数据记录表格并记录，在处理数据的处理过程中给学生极大的自主性发挥了学生的主体作用充分挖掘了学生的能动性。</w:t>
      </w:r>
    </w:p>
    <w:p w:rsidR="000E59CF" w:rsidRDefault="002023FE"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sz w:val="24"/>
        </w:rPr>
        <w:pict>
          <v:roundrect id="_x0000_s1035" alt="学科网(www.zxxk.com)--教育资源门户，提供试卷、教案、课件、论文、素材及各类教学资源下载，还有大量而丰富的教学相关资讯！" style="position:absolute;left:0;text-align:left;margin-left:-2.4pt;margin-top:13.2pt;width:129.65pt;height:27.6pt;z-index:251660288;mso-width-relative:page;mso-height-relative:page;v-text-anchor:middle" arcsize="10923f">
            <v:shadow on="t" type="perspective" color="black" opacity="13107f" origin="-.5,.5" offset="0,0" matrix=",-27758f,,15073f"/>
            <v:textbox>
              <w:txbxContent>
                <w:p w:rsidR="000E59CF" w:rsidRDefault="00367DD1">
                  <w:pPr>
                    <w:pStyle w:val="12"/>
                    <w:numPr>
                      <w:ilvl w:val="0"/>
                      <w:numId w:val="1"/>
                    </w:numPr>
                    <w:ind w:firstLineChars="0"/>
                    <w:jc w:val="left"/>
                    <w:rPr>
                      <w:b/>
                      <w:color w:val="C00000"/>
                      <w:sz w:val="24"/>
                    </w:rPr>
                  </w:pPr>
                  <w:r>
                    <w:rPr>
                      <w:rFonts w:hint="eastAsia"/>
                      <w:b/>
                      <w:color w:val="C00000"/>
                      <w:sz w:val="24"/>
                    </w:rPr>
                    <w:t>教学目标</w:t>
                  </w:r>
                </w:p>
              </w:txbxContent>
            </v:textbox>
          </v:roundrect>
        </w:pict>
      </w:r>
    </w:p>
    <w:p w:rsidR="000E59CF" w:rsidRDefault="000E59CF" w:rsidP="003A3199">
      <w:pPr>
        <w:spacing w:line="360" w:lineRule="auto"/>
        <w:ind w:firstLineChars="200" w:firstLine="480"/>
        <w:rPr>
          <w:rFonts w:asciiTheme="minorEastAsia" w:eastAsiaTheme="minorEastAsia" w:hAnsiTheme="minorEastAsia" w:cstheme="minorEastAsia"/>
          <w:sz w:val="24"/>
        </w:rPr>
      </w:pP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【知识与技能】</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hd w:val="clear" w:color="auto" w:fill="FFFFFF"/>
        </w:rPr>
        <w:t>1．知道用伏安法测定小灯泡功率的原理</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hd w:val="clear" w:color="auto" w:fill="FFFFFF"/>
        </w:rPr>
        <w:t>2．知道如何测定小灯泡的额定电功率和实际电功率</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hd w:val="clear" w:color="auto" w:fill="FFFFFF"/>
        </w:rPr>
        <w:t>3．会自己设计实验电路、选用实验器材、设计实验记录表格、有序地进行实验、读取数据、计算小灯泡的功率。</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【过程与方法】</w:t>
      </w:r>
      <w:bookmarkStart w:id="0" w:name="_GoBack"/>
      <w:bookmarkEnd w:id="0"/>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hd w:val="clear" w:color="auto" w:fill="FFFFFF"/>
        </w:rPr>
        <w:t>1、经历测量小灯泡的功率的过程，对科学探究的要素有更全面的理解。</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hd w:val="clear" w:color="auto" w:fill="FFFFFF"/>
        </w:rPr>
        <w:t>2、通过实验，培养学生设</w:t>
      </w:r>
      <w:r>
        <w:rPr>
          <w:rFonts w:asciiTheme="minorEastAsia" w:eastAsiaTheme="minorEastAsia" w:hAnsiTheme="minorEastAsia" w:cstheme="minorEastAsia" w:hint="eastAsia"/>
          <w:noProof/>
          <w:color w:val="000000"/>
          <w:shd w:val="clear" w:color="auto" w:fill="FFFFFF"/>
        </w:rPr>
        <w:drawing>
          <wp:inline distT="0" distB="0" distL="114300" distR="114300">
            <wp:extent cx="130175" cy="13970"/>
            <wp:effectExtent l="0" t="0" r="0" b="0"/>
            <wp:docPr id="11" name="图片 11"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学科网(www.zxxk.com)--教育资源门户，提供试卷、教案、课件、论文、素材及各类教学资源下载，还有大量而丰富的教学相关资讯！"/>
                    <pic:cNvPicPr>
                      <a:picLocks noChangeAspect="1"/>
                    </pic:cNvPicPr>
                  </pic:nvPicPr>
                  <pic:blipFill>
                    <a:blip r:embed="rId10"/>
                    <a:stretch>
                      <a:fillRect/>
                    </a:stretch>
                  </pic:blipFill>
                  <pic:spPr>
                    <a:xfrm>
                      <a:off x="0" y="0"/>
                      <a:ext cx="130175" cy="13970"/>
                    </a:xfrm>
                    <a:prstGeom prst="rect">
                      <a:avLst/>
                    </a:prstGeom>
                  </pic:spPr>
                </pic:pic>
              </a:graphicData>
            </a:graphic>
          </wp:inline>
        </w:drawing>
      </w:r>
      <w:r>
        <w:rPr>
          <w:rFonts w:asciiTheme="minorEastAsia" w:eastAsiaTheme="minorEastAsia" w:hAnsiTheme="minorEastAsia" w:cstheme="minorEastAsia" w:hint="eastAsia"/>
          <w:color w:val="000000"/>
          <w:shd w:val="clear" w:color="auto" w:fill="FFFFFF"/>
        </w:rPr>
        <w:t>计实验的能力、实验操作能力、分析处理数据的能力。</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hd w:val="clear" w:color="auto" w:fill="FFFFFF"/>
        </w:rPr>
        <w:t>3、通过本实验探究的评估交流环节，培养学生发现问题的能力的尝试用已知知识去解释某些问题的能力</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【情感态度与价值观】</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hd w:val="clear" w:color="auto" w:fill="FFFFFF"/>
        </w:rPr>
        <w:t>1、通过讨论和交流，培养合作学习的意识和态度</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shd w:val="clear" w:color="auto" w:fill="FFFFFF"/>
        </w:rPr>
      </w:pPr>
      <w:r>
        <w:rPr>
          <w:rFonts w:asciiTheme="minorEastAsia" w:eastAsiaTheme="minorEastAsia" w:hAnsiTheme="minorEastAsia" w:cstheme="minorEastAsia" w:hint="eastAsia"/>
          <w:color w:val="000000"/>
          <w:shd w:val="clear" w:color="auto" w:fill="FFFFFF"/>
        </w:rPr>
        <w:t>   2、通过评估与交流，培养学生的创新精神</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rPr>
      </w:pPr>
      <w:r>
        <w:rPr>
          <w:rFonts w:asciiTheme="minorEastAsia" w:eastAsiaTheme="minorEastAsia" w:hAnsiTheme="minorEastAsia" w:cstheme="minorEastAsia" w:hint="eastAsia"/>
          <w:color w:val="000000"/>
          <w:shd w:val="clear" w:color="auto" w:fill="FFFFFF"/>
        </w:rPr>
        <w:lastRenderedPageBreak/>
        <w:t xml:space="preserve">   3、通过实验过程，培养学生精益求精的实验态度和尊重事实、探求真理的科学态度。</w:t>
      </w:r>
    </w:p>
    <w:p w:rsidR="000E59CF" w:rsidRDefault="002023FE" w:rsidP="003A3199">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b/>
          <w:sz w:val="24"/>
        </w:rPr>
        <w:pict>
          <v:roundrect id="_x0000_s1034" alt="学科网(www.zxxk.com)--教育资源门户，提供试卷、教案、课件、论文、素材及各类教学资源下载，还有大量而丰富的教学相关资讯！" style="position:absolute;left:0;text-align:left;margin-left:-.6pt;margin-top:3.25pt;width:129.65pt;height:27.6pt;z-index:251661312;mso-width-relative:page;mso-height-relative:page;v-text-anchor:middle" arcsize="10923f">
            <v:shadow on="t" type="perspective" color="black" opacity="13107f" origin="-.5,.5" offset="0,0" matrix=",-27758f,,15073f"/>
            <v:textbox>
              <w:txbxContent>
                <w:p w:rsidR="000E59CF" w:rsidRDefault="00367DD1">
                  <w:pPr>
                    <w:pStyle w:val="12"/>
                    <w:numPr>
                      <w:ilvl w:val="0"/>
                      <w:numId w:val="1"/>
                    </w:numPr>
                    <w:ind w:firstLineChars="0"/>
                    <w:jc w:val="left"/>
                    <w:rPr>
                      <w:b/>
                      <w:color w:val="C00000"/>
                      <w:sz w:val="24"/>
                    </w:rPr>
                  </w:pPr>
                  <w:r>
                    <w:rPr>
                      <w:rFonts w:hint="eastAsia"/>
                      <w:b/>
                      <w:color w:val="C00000"/>
                      <w:sz w:val="24"/>
                    </w:rPr>
                    <w:t>教学重难点</w:t>
                  </w:r>
                </w:p>
                <w:p w:rsidR="000E59CF" w:rsidRDefault="000E59CF">
                  <w:pPr>
                    <w:pStyle w:val="12"/>
                    <w:numPr>
                      <w:ilvl w:val="0"/>
                      <w:numId w:val="1"/>
                    </w:numPr>
                    <w:ind w:firstLineChars="0"/>
                    <w:jc w:val="left"/>
                    <w:rPr>
                      <w:b/>
                      <w:color w:val="C00000"/>
                      <w:sz w:val="24"/>
                    </w:rPr>
                  </w:pPr>
                </w:p>
              </w:txbxContent>
            </v:textbox>
          </v:roundrect>
        </w:pict>
      </w:r>
    </w:p>
    <w:p w:rsidR="000E59CF" w:rsidRDefault="000E59CF" w:rsidP="003A3199">
      <w:pPr>
        <w:pStyle w:val="a3"/>
        <w:wordWrap w:val="0"/>
        <w:autoSpaceDE w:val="0"/>
        <w:autoSpaceDN w:val="0"/>
        <w:adjustRightInd w:val="0"/>
        <w:snapToGrid w:val="0"/>
        <w:spacing w:line="360" w:lineRule="auto"/>
        <w:ind w:firstLineChars="200" w:firstLine="480"/>
        <w:textAlignment w:val="center"/>
        <w:rPr>
          <w:rFonts w:asciiTheme="minorEastAsia" w:eastAsiaTheme="minorEastAsia" w:hAnsiTheme="minorEastAsia" w:cstheme="minorEastAsia"/>
          <w:sz w:val="24"/>
          <w:szCs w:val="24"/>
        </w:rPr>
      </w:pPr>
    </w:p>
    <w:p w:rsidR="000E59CF" w:rsidRDefault="00367DD1" w:rsidP="003A3199">
      <w:pPr>
        <w:pStyle w:val="a3"/>
        <w:numPr>
          <w:ilvl w:val="0"/>
          <w:numId w:val="2"/>
        </w:numPr>
        <w:wordWrap w:val="0"/>
        <w:autoSpaceDE w:val="0"/>
        <w:autoSpaceDN w:val="0"/>
        <w:adjustRightInd w:val="0"/>
        <w:snapToGrid w:val="0"/>
        <w:spacing w:line="360" w:lineRule="auto"/>
        <w:ind w:firstLineChars="200" w:firstLine="480"/>
        <w:textAlignment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测量小灯泡的电功率的实验方案的设计</w:t>
      </w:r>
    </w:p>
    <w:p w:rsidR="000E59CF" w:rsidRDefault="00367DD1" w:rsidP="003A3199">
      <w:pPr>
        <w:pStyle w:val="a3"/>
        <w:numPr>
          <w:ilvl w:val="0"/>
          <w:numId w:val="2"/>
        </w:numPr>
        <w:wordWrap w:val="0"/>
        <w:autoSpaceDE w:val="0"/>
        <w:autoSpaceDN w:val="0"/>
        <w:adjustRightInd w:val="0"/>
        <w:snapToGrid w:val="0"/>
        <w:spacing w:line="360" w:lineRule="auto"/>
        <w:ind w:firstLineChars="200" w:firstLine="480"/>
        <w:textAlignment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实验数据的处理                          </w:t>
      </w:r>
    </w:p>
    <w:p w:rsidR="000E59CF" w:rsidRDefault="002023FE" w:rsidP="003A3199">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b/>
          <w:sz w:val="24"/>
        </w:rPr>
        <w:pict>
          <v:roundrect id="_x0000_s1033" alt="学科网(www.zxxk.com)--教育资源门户，提供试卷、教案、课件、论文、素材及各类教学资源下载，还有大量而丰富的教学相关资讯！" style="position:absolute;left:0;text-align:left;margin-left:.35pt;margin-top:1.5pt;width:129.65pt;height:27.6pt;z-index:251662336;mso-width-relative:page;mso-height-relative:page;v-text-anchor:middle" arcsize="10923f">
            <v:shadow on="t" type="perspective" color="black" opacity="13107f" origin="-.5,.5" offset="0,0" matrix=",-27758f,,15073f"/>
            <v:textbox>
              <w:txbxContent>
                <w:p w:rsidR="000E59CF" w:rsidRDefault="00367DD1">
                  <w:pPr>
                    <w:pStyle w:val="12"/>
                    <w:numPr>
                      <w:ilvl w:val="0"/>
                      <w:numId w:val="1"/>
                    </w:numPr>
                    <w:ind w:firstLineChars="0"/>
                    <w:jc w:val="left"/>
                    <w:rPr>
                      <w:b/>
                      <w:color w:val="C00000"/>
                      <w:sz w:val="24"/>
                    </w:rPr>
                  </w:pPr>
                  <w:r>
                    <w:rPr>
                      <w:rFonts w:hint="eastAsia"/>
                      <w:b/>
                      <w:color w:val="C00000"/>
                      <w:sz w:val="24"/>
                    </w:rPr>
                    <w:t>课前准备</w:t>
                  </w:r>
                </w:p>
                <w:p w:rsidR="000E59CF" w:rsidRDefault="000E59CF">
                  <w:pPr>
                    <w:pStyle w:val="12"/>
                    <w:numPr>
                      <w:ilvl w:val="0"/>
                      <w:numId w:val="1"/>
                    </w:numPr>
                    <w:ind w:firstLineChars="0"/>
                    <w:jc w:val="left"/>
                    <w:rPr>
                      <w:b/>
                      <w:color w:val="C00000"/>
                      <w:sz w:val="24"/>
                    </w:rPr>
                  </w:pPr>
                </w:p>
              </w:txbxContent>
            </v:textbox>
          </v:roundrect>
        </w:pict>
      </w:r>
    </w:p>
    <w:p w:rsidR="000E59CF" w:rsidRDefault="000E59CF" w:rsidP="003A3199">
      <w:pPr>
        <w:pStyle w:val="a3"/>
        <w:wordWrap w:val="0"/>
        <w:autoSpaceDE w:val="0"/>
        <w:autoSpaceDN w:val="0"/>
        <w:adjustRightInd w:val="0"/>
        <w:snapToGrid w:val="0"/>
        <w:spacing w:line="360" w:lineRule="auto"/>
        <w:ind w:firstLineChars="200" w:firstLine="480"/>
        <w:textAlignment w:val="center"/>
        <w:rPr>
          <w:rFonts w:asciiTheme="minorEastAsia" w:eastAsiaTheme="minorEastAsia" w:hAnsiTheme="minorEastAsia" w:cstheme="minorEastAsia"/>
          <w:color w:val="000000"/>
          <w:sz w:val="24"/>
          <w:szCs w:val="24"/>
        </w:rPr>
      </w:pPr>
    </w:p>
    <w:p w:rsidR="000E59CF" w:rsidRDefault="00367DD1" w:rsidP="003A3199">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sz w:val="24"/>
        </w:rPr>
        <w:t>教师用：</w:t>
      </w:r>
      <w:r>
        <w:rPr>
          <w:rFonts w:asciiTheme="minorEastAsia" w:eastAsiaTheme="minorEastAsia" w:hAnsiTheme="minorEastAsia" w:cstheme="minorEastAsia" w:hint="eastAsia"/>
          <w:sz w:val="24"/>
        </w:rPr>
        <w:t>教学课件、电源、小灯泡、电压表、电流表、滑动变阻器、导线、开关。</w:t>
      </w:r>
    </w:p>
    <w:p w:rsidR="000E59CF" w:rsidRDefault="00367DD1" w:rsidP="003A3199">
      <w:pPr>
        <w:spacing w:line="360" w:lineRule="auto"/>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sz w:val="24"/>
        </w:rPr>
        <w:t>教师用：</w:t>
      </w:r>
      <w:r>
        <w:rPr>
          <w:rFonts w:asciiTheme="minorEastAsia" w:eastAsiaTheme="minorEastAsia" w:hAnsiTheme="minorEastAsia" w:cstheme="minorEastAsia" w:hint="eastAsia"/>
          <w:sz w:val="24"/>
        </w:rPr>
        <w:t>电源、小灯泡、电压表、电流表、滑动变阻器、导线、开关。</w:t>
      </w:r>
    </w:p>
    <w:p w:rsidR="000E59CF" w:rsidRDefault="002023FE" w:rsidP="003A3199">
      <w:pPr>
        <w:pStyle w:val="a3"/>
        <w:wordWrap w:val="0"/>
        <w:autoSpaceDE w:val="0"/>
        <w:autoSpaceDN w:val="0"/>
        <w:adjustRightInd w:val="0"/>
        <w:snapToGrid w:val="0"/>
        <w:spacing w:line="360" w:lineRule="auto"/>
        <w:ind w:firstLineChars="200" w:firstLine="482"/>
        <w:textAlignment w:val="center"/>
        <w:rPr>
          <w:rFonts w:asciiTheme="minorEastAsia" w:eastAsiaTheme="minorEastAsia" w:hAnsiTheme="minorEastAsia" w:cstheme="minorEastAsia"/>
          <w:color w:val="000000"/>
          <w:sz w:val="24"/>
          <w:szCs w:val="24"/>
        </w:rPr>
      </w:pPr>
      <w:r>
        <w:rPr>
          <w:rFonts w:asciiTheme="minorEastAsia" w:eastAsiaTheme="minorEastAsia" w:hAnsiTheme="minorEastAsia" w:cstheme="minorEastAsia"/>
          <w:b/>
          <w:sz w:val="24"/>
          <w:szCs w:val="24"/>
        </w:rPr>
        <w:pict>
          <v:roundrect id="_x0000_s1032" alt="学科网(www.zxxk.com)--教育资源门户，提供试卷、教案、课件、论文、素材及各类教学资源下载，还有大量而丰富的教学相关资讯！" style="position:absolute;left:0;text-align:left;margin-left:3.8pt;margin-top:5.45pt;width:129.65pt;height:27.6pt;z-index:251664384;mso-width-relative:page;mso-height-relative:page;v-text-anchor:middle" arcsize="10923f">
            <v:shadow on="t" type="perspective" color="black" opacity="13107f" origin="-.5,.5" offset="0,0" matrix=",-27758f,,15073f"/>
            <v:textbox>
              <w:txbxContent>
                <w:p w:rsidR="000E59CF" w:rsidRDefault="00367DD1">
                  <w:pPr>
                    <w:pStyle w:val="12"/>
                    <w:numPr>
                      <w:ilvl w:val="0"/>
                      <w:numId w:val="1"/>
                    </w:numPr>
                    <w:ind w:firstLineChars="0"/>
                    <w:jc w:val="left"/>
                    <w:rPr>
                      <w:b/>
                      <w:color w:val="C00000"/>
                      <w:sz w:val="24"/>
                    </w:rPr>
                  </w:pPr>
                  <w:r>
                    <w:rPr>
                      <w:rFonts w:hint="eastAsia"/>
                      <w:b/>
                      <w:color w:val="C00000"/>
                      <w:sz w:val="24"/>
                    </w:rPr>
                    <w:t>教学过程</w:t>
                  </w:r>
                </w:p>
              </w:txbxContent>
            </v:textbox>
          </v:roundrect>
        </w:pict>
      </w:r>
    </w:p>
    <w:p w:rsidR="000E59CF" w:rsidRDefault="000E59CF" w:rsidP="003A3199">
      <w:pPr>
        <w:pStyle w:val="a3"/>
        <w:wordWrap w:val="0"/>
        <w:autoSpaceDE w:val="0"/>
        <w:autoSpaceDN w:val="0"/>
        <w:adjustRightInd w:val="0"/>
        <w:snapToGrid w:val="0"/>
        <w:spacing w:line="360" w:lineRule="auto"/>
        <w:ind w:firstLineChars="200" w:firstLine="482"/>
        <w:textAlignment w:val="center"/>
        <w:rPr>
          <w:rFonts w:asciiTheme="minorEastAsia" w:eastAsiaTheme="minorEastAsia" w:hAnsiTheme="minorEastAsia" w:cstheme="minorEastAsia"/>
          <w:b/>
          <w:bCs/>
          <w:color w:val="000000"/>
          <w:sz w:val="24"/>
          <w:szCs w:val="24"/>
        </w:rPr>
      </w:pPr>
    </w:p>
    <w:p w:rsidR="000E59CF" w:rsidRDefault="00367DD1" w:rsidP="003A3199">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一、引入新课</w:t>
      </w:r>
    </w:p>
    <w:p w:rsidR="000E59CF" w:rsidRDefault="00367DD1" w:rsidP="003A3199">
      <w:pPr>
        <w:pStyle w:val="a8"/>
        <w:pBdr>
          <w:top w:val="nil"/>
          <w:left w:val="nil"/>
          <w:bottom w:val="nil"/>
          <w:right w:val="nil"/>
        </w:pBdr>
        <w:shd w:val="clear" w:color="auto" w:fill="FFFFFF"/>
        <w:spacing w:before="0" w:after="0" w:line="360" w:lineRule="auto"/>
        <w:ind w:firstLineChars="200" w:firstLine="480"/>
        <w:rPr>
          <w:rFonts w:asciiTheme="minorEastAsia" w:eastAsiaTheme="minorEastAsia" w:hAnsiTheme="minorEastAsia" w:cstheme="minorEastAsia"/>
          <w:color w:val="000000"/>
          <w:shd w:val="clear" w:color="auto" w:fill="FFFFFF"/>
        </w:rPr>
      </w:pPr>
      <w:r>
        <w:rPr>
          <w:rFonts w:asciiTheme="minorEastAsia" w:eastAsiaTheme="minorEastAsia" w:hAnsiTheme="minorEastAsia" w:cstheme="minorEastAsia" w:hint="eastAsia"/>
          <w:color w:val="000000"/>
          <w:shd w:val="clear" w:color="auto" w:fill="FFFFFF"/>
        </w:rPr>
        <w:t>演示小实验：移动滑动变阻器，使小灯泡逐渐由暗变亮。提问：灯泡的明暗程度由哪些因素决定呢？灯泡的亮度不同电功率是否相同呢？</w:t>
      </w:r>
    </w:p>
    <w:p w:rsidR="000E59CF" w:rsidRDefault="00367DD1" w:rsidP="003A3199">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二、知识讲解：</w:t>
      </w:r>
    </w:p>
    <w:p w:rsidR="000E59CF" w:rsidRDefault="00367DD1" w:rsidP="003A3199">
      <w:pPr>
        <w:spacing w:line="360" w:lineRule="auto"/>
        <w:ind w:firstLineChars="200" w:firstLine="480"/>
        <w:rPr>
          <w:rFonts w:asciiTheme="minorEastAsia" w:eastAsiaTheme="minorEastAsia" w:hAnsiTheme="minorEastAsia" w:cstheme="minorEastAsia"/>
          <w:b/>
          <w:bCs/>
          <w:sz w:val="24"/>
        </w:rPr>
      </w:pPr>
      <w:r>
        <w:rPr>
          <w:rFonts w:asciiTheme="minorEastAsia" w:eastAsiaTheme="minorEastAsia" w:hAnsiTheme="minorEastAsia" w:cstheme="minorEastAsia" w:hint="eastAsia"/>
          <w:bCs/>
          <w:sz w:val="24"/>
        </w:rPr>
        <w:t>一、</w:t>
      </w:r>
      <w:r>
        <w:rPr>
          <w:rFonts w:asciiTheme="minorEastAsia" w:eastAsiaTheme="minorEastAsia" w:hAnsiTheme="minorEastAsia" w:cstheme="minorEastAsia" w:hint="eastAsia"/>
          <w:b/>
          <w:bCs/>
          <w:sz w:val="24"/>
        </w:rPr>
        <w:t>探究----小灯泡的电功率</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1.设计实验：</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（1）实验目的：测定小灯泡在不同发光状态下的</w:t>
      </w:r>
      <w:proofErr w:type="gramStart"/>
      <w:r>
        <w:rPr>
          <w:rFonts w:asciiTheme="minorEastAsia" w:eastAsiaTheme="minorEastAsia" w:hAnsiTheme="minorEastAsia" w:cstheme="minorEastAsia" w:hint="eastAsia"/>
          <w:sz w:val="24"/>
        </w:rPr>
        <w:t>的</w:t>
      </w:r>
      <w:proofErr w:type="gramEnd"/>
      <w:r>
        <w:rPr>
          <w:rFonts w:asciiTheme="minorEastAsia" w:eastAsiaTheme="minorEastAsia" w:hAnsiTheme="minorEastAsia" w:cstheme="minorEastAsia" w:hint="eastAsia"/>
          <w:sz w:val="24"/>
        </w:rPr>
        <w:t>电功率。</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（2）实验原理：P=UI</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提问：应测量的物理量？</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小灯泡两端的电压，和通过的电流。</w:t>
      </w:r>
    </w:p>
    <w:p w:rsidR="000E59CF" w:rsidRDefault="00367DD1" w:rsidP="003A3199">
      <w:pPr>
        <w:numPr>
          <w:ilvl w:val="0"/>
          <w:numId w:val="3"/>
        </w:num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kern w:val="24"/>
          <w:sz w:val="24"/>
        </w:rPr>
        <w:t>实验方法：</w:t>
      </w:r>
      <w:r>
        <w:rPr>
          <w:rFonts w:asciiTheme="minorEastAsia" w:eastAsiaTheme="minorEastAsia" w:hAnsiTheme="minorEastAsia" w:cstheme="minorEastAsia" w:hint="eastAsia"/>
          <w:color w:val="000000" w:themeColor="text1"/>
          <w:kern w:val="24"/>
          <w:sz w:val="24"/>
        </w:rPr>
        <w:t>伏安法</w:t>
      </w:r>
    </w:p>
    <w:p w:rsidR="000E59CF" w:rsidRDefault="00367DD1" w:rsidP="003A3199">
      <w:pPr>
        <w:numPr>
          <w:ilvl w:val="0"/>
          <w:numId w:val="3"/>
        </w:num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color w:val="000000" w:themeColor="text1"/>
          <w:kern w:val="24"/>
          <w:sz w:val="24"/>
        </w:rPr>
        <w:t>电路图设计：根据实验目的设计电路图</w:t>
      </w:r>
      <w:r>
        <w:rPr>
          <w:rFonts w:asciiTheme="minorEastAsia" w:eastAsiaTheme="minorEastAsia" w:hAnsiTheme="minorEastAsia" w:cstheme="minorEastAsia" w:hint="eastAsia"/>
          <w:color w:val="000000" w:themeColor="text1"/>
          <w:kern w:val="24"/>
          <w:sz w:val="4"/>
        </w:rPr>
        <w:t>[来源:学&amp;科&amp;网Z&amp;X&amp;X&amp;K]</w:t>
      </w:r>
    </w:p>
    <w:p w:rsidR="000E59CF" w:rsidRDefault="00367DD1" w:rsidP="003A3199">
      <w:p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noProof/>
          <w:color w:val="000000" w:themeColor="text1"/>
          <w:kern w:val="24"/>
          <w:sz w:val="24"/>
        </w:rPr>
        <w:drawing>
          <wp:inline distT="0" distB="0" distL="114300" distR="114300">
            <wp:extent cx="2349500" cy="1437640"/>
            <wp:effectExtent l="0" t="0" r="12700" b="10160"/>
            <wp:docPr id="6" name="图片 6"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学科网(www.zxxk.com)--教育资源门户，提供试卷、教案、课件、论文、素材及各类教学资源下载，还有大量而丰富的教学相关资讯！"/>
                    <pic:cNvPicPr>
                      <a:picLocks noChangeAspect="1"/>
                    </pic:cNvPicPr>
                  </pic:nvPicPr>
                  <pic:blipFill>
                    <a:blip r:embed="rId11"/>
                    <a:stretch>
                      <a:fillRect/>
                    </a:stretch>
                  </pic:blipFill>
                  <pic:spPr>
                    <a:xfrm>
                      <a:off x="0" y="0"/>
                      <a:ext cx="2349500" cy="1437640"/>
                    </a:xfrm>
                    <a:prstGeom prst="rect">
                      <a:avLst/>
                    </a:prstGeom>
                  </pic:spPr>
                </pic:pic>
              </a:graphicData>
            </a:graphic>
          </wp:inline>
        </w:drawing>
      </w:r>
    </w:p>
    <w:p w:rsidR="000E59CF" w:rsidRDefault="00367DD1" w:rsidP="003A3199">
      <w:p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color w:val="000000" w:themeColor="text1"/>
          <w:kern w:val="24"/>
          <w:sz w:val="24"/>
        </w:rPr>
        <w:t>提问：滑动变阻器的作用是什么？</w:t>
      </w:r>
    </w:p>
    <w:p w:rsidR="000E59CF" w:rsidRDefault="00367DD1" w:rsidP="003A3199">
      <w:p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color w:val="000000" w:themeColor="text1"/>
          <w:kern w:val="24"/>
          <w:sz w:val="24"/>
        </w:rPr>
        <w:t>①保护电路</w:t>
      </w:r>
    </w:p>
    <w:p w:rsidR="000E59CF" w:rsidRDefault="00367DD1" w:rsidP="003A3199">
      <w:p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color w:val="000000" w:themeColor="text1"/>
          <w:kern w:val="24"/>
          <w:sz w:val="24"/>
        </w:rPr>
        <w:t>②改变小灯泡两端电压，测量小灯泡在不同发光状态下的电功率</w:t>
      </w:r>
    </w:p>
    <w:p w:rsidR="000E59CF" w:rsidRDefault="00367DD1" w:rsidP="003A3199">
      <w:p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color w:val="000000" w:themeColor="text1"/>
          <w:kern w:val="24"/>
          <w:sz w:val="24"/>
        </w:rPr>
        <w:t>（5）实验表格：根据实验目的及需要记录的数据设计记录数据的表格。</w:t>
      </w:r>
    </w:p>
    <w:tbl>
      <w:tblPr>
        <w:tblpPr w:leftFromText="180" w:rightFromText="180" w:vertAnchor="text" w:horzAnchor="page" w:tblpX="2040" w:tblpY="292"/>
        <w:tblOverlap w:val="never"/>
        <w:tblW w:w="7080" w:type="dxa"/>
        <w:tblCellSpacing w:w="0" w:type="dxa"/>
        <w:tblLayout w:type="fixed"/>
        <w:tblCellMar>
          <w:left w:w="0" w:type="dxa"/>
          <w:right w:w="0" w:type="dxa"/>
        </w:tblCellMar>
        <w:tblLook w:val="04A0" w:firstRow="1" w:lastRow="0" w:firstColumn="1" w:lastColumn="0" w:noHBand="0" w:noVBand="1"/>
      </w:tblPr>
      <w:tblGrid>
        <w:gridCol w:w="1440"/>
        <w:gridCol w:w="1200"/>
        <w:gridCol w:w="1200"/>
        <w:gridCol w:w="1380"/>
        <w:gridCol w:w="1860"/>
      </w:tblGrid>
      <w:tr w:rsidR="000E59CF">
        <w:trPr>
          <w:trHeight w:val="415"/>
          <w:tblCellSpacing w:w="0" w:type="dxa"/>
        </w:trPr>
        <w:tc>
          <w:tcPr>
            <w:tcW w:w="144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48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次数</w:t>
            </w:r>
          </w:p>
        </w:tc>
        <w:tc>
          <w:tcPr>
            <w:tcW w:w="120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48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电压U/V</w:t>
            </w:r>
          </w:p>
        </w:tc>
        <w:tc>
          <w:tcPr>
            <w:tcW w:w="120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48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电流I/A</w:t>
            </w:r>
          </w:p>
        </w:tc>
        <w:tc>
          <w:tcPr>
            <w:tcW w:w="138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48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电功P/ W</w:t>
            </w:r>
          </w:p>
        </w:tc>
        <w:tc>
          <w:tcPr>
            <w:tcW w:w="186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48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发光状态</w:t>
            </w:r>
          </w:p>
        </w:tc>
      </w:tr>
      <w:tr w:rsidR="000E59CF">
        <w:trPr>
          <w:trHeight w:val="233"/>
          <w:tblCellSpacing w:w="0" w:type="dxa"/>
        </w:trPr>
        <w:tc>
          <w:tcPr>
            <w:tcW w:w="144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48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1</w:t>
            </w:r>
          </w:p>
        </w:tc>
        <w:tc>
          <w:tcPr>
            <w:tcW w:w="120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c>
          <w:tcPr>
            <w:tcW w:w="120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c>
          <w:tcPr>
            <w:tcW w:w="138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c>
          <w:tcPr>
            <w:tcW w:w="186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r>
      <w:tr w:rsidR="000E59CF">
        <w:trPr>
          <w:trHeight w:val="263"/>
          <w:tblCellSpacing w:w="0" w:type="dxa"/>
        </w:trPr>
        <w:tc>
          <w:tcPr>
            <w:tcW w:w="144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48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2</w:t>
            </w:r>
          </w:p>
        </w:tc>
        <w:tc>
          <w:tcPr>
            <w:tcW w:w="120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c>
          <w:tcPr>
            <w:tcW w:w="120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c>
          <w:tcPr>
            <w:tcW w:w="138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c>
          <w:tcPr>
            <w:tcW w:w="186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r>
      <w:tr w:rsidR="000E59CF">
        <w:trPr>
          <w:trHeight w:val="158"/>
          <w:tblCellSpacing w:w="0" w:type="dxa"/>
        </w:trPr>
        <w:tc>
          <w:tcPr>
            <w:tcW w:w="144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480"/>
              <w:rPr>
                <w:rFonts w:asciiTheme="minorEastAsia" w:eastAsiaTheme="minorEastAsia" w:hAnsiTheme="minorEastAsia" w:cstheme="minorEastAsia"/>
              </w:rPr>
            </w:pPr>
            <w:r>
              <w:rPr>
                <w:rFonts w:asciiTheme="minorEastAsia" w:eastAsiaTheme="minorEastAsia" w:hAnsiTheme="minorEastAsia" w:cstheme="minorEastAsia" w:hint="eastAsia"/>
                <w:color w:val="000000"/>
              </w:rPr>
              <w:t>3</w:t>
            </w:r>
          </w:p>
        </w:tc>
        <w:tc>
          <w:tcPr>
            <w:tcW w:w="120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c>
          <w:tcPr>
            <w:tcW w:w="120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367DD1" w:rsidP="003A3199">
            <w:pPr>
              <w:pStyle w:val="a8"/>
              <w:spacing w:before="0" w:after="0" w:line="360" w:lineRule="auto"/>
              <w:ind w:firstLineChars="200" w:firstLine="80"/>
              <w:rPr>
                <w:rFonts w:asciiTheme="minorEastAsia" w:eastAsiaTheme="minorEastAsia" w:hAnsiTheme="minorEastAsia" w:cstheme="minorEastAsia"/>
              </w:rPr>
            </w:pPr>
            <w:r>
              <w:rPr>
                <w:rFonts w:asciiTheme="minorEastAsia" w:eastAsiaTheme="minorEastAsia" w:hAnsiTheme="minorEastAsia" w:cstheme="minorEastAsia" w:hint="eastAsia"/>
                <w:color w:val="FFFFFF"/>
                <w:sz w:val="4"/>
              </w:rPr>
              <w:t>[来源:Z*xx*k.Com]</w:t>
            </w:r>
          </w:p>
        </w:tc>
        <w:tc>
          <w:tcPr>
            <w:tcW w:w="138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c>
          <w:tcPr>
            <w:tcW w:w="1860" w:type="dxa"/>
            <w:tcBorders>
              <w:top w:val="single" w:sz="12" w:space="0" w:color="000000"/>
              <w:left w:val="single" w:sz="12" w:space="0" w:color="000000"/>
              <w:bottom w:val="single" w:sz="6" w:space="0" w:color="000000"/>
              <w:right w:val="single" w:sz="6" w:space="0" w:color="000000"/>
            </w:tcBorders>
            <w:shd w:val="clear" w:color="auto" w:fill="auto"/>
            <w:tcMar>
              <w:top w:w="74" w:type="dxa"/>
              <w:left w:w="142" w:type="dxa"/>
              <w:bottom w:w="74" w:type="dxa"/>
              <w:right w:w="142" w:type="dxa"/>
            </w:tcMar>
            <w:vAlign w:val="center"/>
          </w:tcPr>
          <w:p w:rsidR="000E59CF" w:rsidRDefault="000E59CF" w:rsidP="003A3199">
            <w:pPr>
              <w:pStyle w:val="a8"/>
              <w:spacing w:before="0" w:after="0" w:line="360" w:lineRule="auto"/>
              <w:ind w:firstLineChars="200" w:firstLine="480"/>
              <w:rPr>
                <w:rFonts w:asciiTheme="minorEastAsia" w:eastAsiaTheme="minorEastAsia" w:hAnsiTheme="minorEastAsia" w:cstheme="minorEastAsia"/>
              </w:rPr>
            </w:pPr>
          </w:p>
        </w:tc>
      </w:tr>
    </w:tbl>
    <w:p w:rsidR="000E59CF" w:rsidRDefault="000E59CF" w:rsidP="003A3199">
      <w:pPr>
        <w:spacing w:line="360" w:lineRule="auto"/>
        <w:ind w:firstLineChars="200" w:firstLine="480"/>
        <w:rPr>
          <w:rFonts w:asciiTheme="minorEastAsia" w:eastAsiaTheme="minorEastAsia" w:hAnsiTheme="minorEastAsia" w:cstheme="minorEastAsia"/>
          <w:color w:val="000000" w:themeColor="text1"/>
          <w:kern w:val="24"/>
          <w:sz w:val="24"/>
        </w:rPr>
      </w:pPr>
    </w:p>
    <w:p w:rsidR="000E59CF" w:rsidRDefault="000E59CF" w:rsidP="003A3199">
      <w:pPr>
        <w:spacing w:line="360" w:lineRule="auto"/>
        <w:ind w:firstLineChars="200" w:firstLine="480"/>
        <w:rPr>
          <w:rFonts w:asciiTheme="minorEastAsia" w:eastAsiaTheme="minorEastAsia" w:hAnsiTheme="minorEastAsia" w:cstheme="minorEastAsia"/>
          <w:color w:val="000000" w:themeColor="text1"/>
          <w:kern w:val="24"/>
          <w:sz w:val="24"/>
        </w:rPr>
      </w:pPr>
    </w:p>
    <w:p w:rsidR="000E59CF" w:rsidRDefault="000E59CF" w:rsidP="003A3199">
      <w:pPr>
        <w:spacing w:line="360" w:lineRule="auto"/>
        <w:ind w:firstLineChars="200" w:firstLine="480"/>
        <w:rPr>
          <w:rFonts w:asciiTheme="minorEastAsia" w:eastAsiaTheme="minorEastAsia" w:hAnsiTheme="minorEastAsia" w:cstheme="minorEastAsia"/>
          <w:color w:val="000000" w:themeColor="text1"/>
          <w:kern w:val="24"/>
          <w:sz w:val="24"/>
        </w:rPr>
      </w:pPr>
    </w:p>
    <w:p w:rsidR="000E59CF" w:rsidRDefault="000E59CF" w:rsidP="003A3199">
      <w:pPr>
        <w:spacing w:line="360" w:lineRule="auto"/>
        <w:ind w:firstLineChars="200" w:firstLine="480"/>
        <w:rPr>
          <w:rFonts w:asciiTheme="minorEastAsia" w:eastAsiaTheme="minorEastAsia" w:hAnsiTheme="minorEastAsia" w:cstheme="minorEastAsia"/>
          <w:color w:val="000000" w:themeColor="text1"/>
          <w:kern w:val="24"/>
          <w:sz w:val="24"/>
        </w:rPr>
      </w:pPr>
    </w:p>
    <w:p w:rsidR="000E59CF" w:rsidRDefault="000E59CF" w:rsidP="003A3199">
      <w:pPr>
        <w:spacing w:line="360" w:lineRule="auto"/>
        <w:ind w:firstLineChars="200" w:firstLine="480"/>
        <w:rPr>
          <w:rFonts w:asciiTheme="minorEastAsia" w:eastAsiaTheme="minorEastAsia" w:hAnsiTheme="minorEastAsia" w:cstheme="minorEastAsia"/>
          <w:sz w:val="24"/>
        </w:rPr>
      </w:pPr>
    </w:p>
    <w:p w:rsidR="000E59CF" w:rsidRDefault="000E59CF" w:rsidP="003A3199">
      <w:pPr>
        <w:spacing w:line="360" w:lineRule="auto"/>
        <w:ind w:firstLineChars="200" w:firstLine="480"/>
        <w:rPr>
          <w:rFonts w:asciiTheme="minorEastAsia" w:eastAsiaTheme="minorEastAsia" w:hAnsiTheme="minorEastAsia" w:cstheme="minorEastAsia"/>
          <w:sz w:val="24"/>
        </w:rPr>
      </w:pPr>
    </w:p>
    <w:p w:rsidR="000E59CF" w:rsidRDefault="000E59CF" w:rsidP="003A3199">
      <w:pPr>
        <w:spacing w:line="360" w:lineRule="auto"/>
        <w:ind w:firstLineChars="200" w:firstLine="480"/>
        <w:rPr>
          <w:rFonts w:asciiTheme="minorEastAsia" w:eastAsiaTheme="minorEastAsia" w:hAnsiTheme="minorEastAsia" w:cstheme="minorEastAsia"/>
          <w:sz w:val="24"/>
        </w:rPr>
      </w:pPr>
    </w:p>
    <w:p w:rsidR="000E59CF" w:rsidRDefault="000E59CF" w:rsidP="003A3199">
      <w:pPr>
        <w:spacing w:line="360" w:lineRule="auto"/>
        <w:ind w:firstLineChars="200" w:firstLine="480"/>
        <w:rPr>
          <w:rFonts w:asciiTheme="minorEastAsia" w:eastAsiaTheme="minorEastAsia" w:hAnsiTheme="minorEastAsia" w:cstheme="minorEastAsia"/>
          <w:sz w:val="24"/>
        </w:rPr>
      </w:pPr>
    </w:p>
    <w:p w:rsidR="000E59CF" w:rsidRDefault="00367DD1" w:rsidP="003A3199">
      <w:pPr>
        <w:numPr>
          <w:ilvl w:val="0"/>
          <w:numId w:val="4"/>
        </w:num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noProof/>
          <w:sz w:val="24"/>
        </w:rPr>
        <w:drawing>
          <wp:inline distT="0" distB="0" distL="114300" distR="114300">
            <wp:extent cx="139700" cy="12700"/>
            <wp:effectExtent l="0" t="0" r="0" b="0"/>
            <wp:docPr id="27" name="图片 27"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学科网(www.zxxk.com)--教育资源门户，提供试卷、教案、课件、论文、素材及各类教学资源下载，还有大量而丰富的教学相关资讯！"/>
                    <pic:cNvPicPr>
                      <a:picLocks noChangeAspect="1"/>
                    </pic:cNvPicPr>
                  </pic:nvPicPr>
                  <pic:blipFill>
                    <a:blip r:embed="rId10"/>
                    <a:stretch>
                      <a:fillRect/>
                    </a:stretch>
                  </pic:blipFill>
                  <pic:spPr>
                    <a:xfrm>
                      <a:off x="0" y="0"/>
                      <a:ext cx="139700" cy="12700"/>
                    </a:xfrm>
                    <a:prstGeom prst="rect">
                      <a:avLst/>
                    </a:prstGeom>
                  </pic:spPr>
                </pic:pic>
              </a:graphicData>
            </a:graphic>
          </wp:inline>
        </w:drawing>
      </w:r>
      <w:r>
        <w:rPr>
          <w:rFonts w:asciiTheme="minorEastAsia" w:eastAsiaTheme="minorEastAsia" w:hAnsiTheme="minorEastAsia" w:cstheme="minorEastAsia" w:hint="eastAsia"/>
          <w:bCs/>
          <w:sz w:val="24"/>
        </w:rPr>
        <w:t>进行实验：两人</w:t>
      </w:r>
      <w:proofErr w:type="gramStart"/>
      <w:r>
        <w:rPr>
          <w:rFonts w:asciiTheme="minorEastAsia" w:eastAsiaTheme="minorEastAsia" w:hAnsiTheme="minorEastAsia" w:cstheme="minorEastAsia" w:hint="eastAsia"/>
          <w:bCs/>
          <w:sz w:val="24"/>
        </w:rPr>
        <w:t>一</w:t>
      </w:r>
      <w:proofErr w:type="gramEnd"/>
      <w:r>
        <w:rPr>
          <w:rFonts w:asciiTheme="minorEastAsia" w:eastAsiaTheme="minorEastAsia" w:hAnsiTheme="minorEastAsia" w:cstheme="minorEastAsia" w:hint="eastAsia"/>
          <w:bCs/>
          <w:sz w:val="24"/>
        </w:rPr>
        <w:t>小组根据电路图连接实物图，进行实验。</w:t>
      </w:r>
    </w:p>
    <w:p w:rsidR="000E59CF" w:rsidRDefault="00367DD1" w:rsidP="003A3199">
      <w:pPr>
        <w:numPr>
          <w:ilvl w:val="0"/>
          <w:numId w:val="4"/>
        </w:num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分析实验数据、得出结论：</w:t>
      </w:r>
    </w:p>
    <w:p w:rsidR="000E59CF" w:rsidRDefault="00367DD1" w:rsidP="003A3199">
      <w:pPr>
        <w:spacing w:line="360" w:lineRule="auto"/>
        <w:ind w:left="420"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lastRenderedPageBreak/>
        <w:t>①不同电压下，小灯泡的实际功率不同，实际电压越大，小灯泡实际功率越大。</w:t>
      </w:r>
    </w:p>
    <w:p w:rsidR="000E59CF" w:rsidRDefault="00367DD1" w:rsidP="003A3199">
      <w:pPr>
        <w:spacing w:line="360" w:lineRule="auto"/>
        <w:ind w:left="420"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②灯泡的亮度取决于实际功率，实际功率越大，小灯泡越亮 。</w:t>
      </w:r>
    </w:p>
    <w:p w:rsidR="000E59CF" w:rsidRDefault="00367DD1" w:rsidP="003A3199">
      <w:pPr>
        <w:numPr>
          <w:ilvl w:val="0"/>
          <w:numId w:val="4"/>
        </w:numPr>
        <w:tabs>
          <w:tab w:val="clear" w:pos="312"/>
        </w:tabs>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分析与评估：</w:t>
      </w:r>
    </w:p>
    <w:p w:rsidR="000E59CF" w:rsidRDefault="00367DD1" w:rsidP="003A3199">
      <w:pPr>
        <w:spacing w:line="360" w:lineRule="auto"/>
        <w:ind w:leftChars="200" w:left="420"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noProof/>
          <w:sz w:val="24"/>
        </w:rPr>
        <w:drawing>
          <wp:inline distT="0" distB="0" distL="114300" distR="114300" wp14:anchorId="2790024E" wp14:editId="5AB51FD5">
            <wp:extent cx="5268595" cy="2433955"/>
            <wp:effectExtent l="0" t="0" r="8255" b="4445"/>
            <wp:docPr id="7" name="图片 7"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学科网(www.zxxk.com)--教育资源门户，提供试卷、教案、课件、论文、素材及各类教学资源下载，还有大量而丰富的教学相关资讯！"/>
                    <pic:cNvPicPr>
                      <a:picLocks noChangeAspect="1"/>
                    </pic:cNvPicPr>
                  </pic:nvPicPr>
                  <pic:blipFill>
                    <a:blip r:embed="rId12"/>
                    <a:stretch>
                      <a:fillRect/>
                    </a:stretch>
                  </pic:blipFill>
                  <pic:spPr>
                    <a:xfrm>
                      <a:off x="0" y="0"/>
                      <a:ext cx="5268595" cy="2433955"/>
                    </a:xfrm>
                    <a:prstGeom prst="rect">
                      <a:avLst/>
                    </a:prstGeom>
                  </pic:spPr>
                </pic:pic>
              </a:graphicData>
            </a:graphic>
          </wp:inline>
        </w:drawing>
      </w:r>
    </w:p>
    <w:p w:rsidR="000E59CF" w:rsidRDefault="00367DD1" w:rsidP="003A3199">
      <w:p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二、电能表测量家用电器电功率</w:t>
      </w:r>
    </w:p>
    <w:p w:rsidR="000E59CF" w:rsidRDefault="00367DD1" w:rsidP="003A319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思考：你有什么方法能测量家里的用电器的实际功率么？</w:t>
      </w:r>
    </w:p>
    <w:p w:rsidR="000E59CF" w:rsidRDefault="002023FE" w:rsidP="003A319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bCs/>
          <w:sz w:val="24"/>
        </w:rPr>
        <w:pict>
          <v:shape id="_x0000_s1031" type="#_x0000_t75" alt="学科网(www.zxxk.com)--教育资源门户，提供试卷、教案、课件、论文、素材及各类教学资源下载，还有大量而丰富的教学相关资讯！" style="position:absolute;left:0;text-align:left;margin-left:166.7pt;margin-top:507pt;width:19.45pt;height:16.8pt;z-index:251665408;mso-wrap-distance-left:9pt;mso-wrap-distance-top:0;mso-wrap-distance-right:9pt;mso-wrap-distance-bottom:0;mso-position-horizontal-relative:page;mso-position-vertical-relative:page;mso-width-relative:page;mso-height-relative:page">
            <v:imagedata r:id="rId13" o:title=""/>
            <w10:wrap type="square" anchorx="page" anchory="page"/>
          </v:shape>
        </w:pict>
      </w:r>
      <w:r w:rsidR="00367DD1">
        <w:rPr>
          <w:rFonts w:asciiTheme="minorEastAsia" w:eastAsiaTheme="minorEastAsia" w:hAnsiTheme="minorEastAsia" w:cstheme="minorEastAsia" w:hint="eastAsia"/>
          <w:bCs/>
          <w:sz w:val="24"/>
        </w:rPr>
        <w:t>1.原理：</w:t>
      </w:r>
    </w:p>
    <w:p w:rsidR="000E59CF" w:rsidRDefault="00367DD1" w:rsidP="003A319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2.器材：电能表  秒表</w:t>
      </w:r>
    </w:p>
    <w:p w:rsidR="000E59CF" w:rsidRDefault="00367DD1" w:rsidP="003A319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3.步骤：（1）记下</w:t>
      </w:r>
      <w:proofErr w:type="gramStart"/>
      <w:r>
        <w:rPr>
          <w:rFonts w:asciiTheme="minorEastAsia" w:eastAsiaTheme="minorEastAsia" w:hAnsiTheme="minorEastAsia" w:cstheme="minorEastAsia" w:hint="eastAsia"/>
          <w:bCs/>
          <w:sz w:val="24"/>
        </w:rPr>
        <w:t>电能表每千瓦时</w:t>
      </w:r>
      <w:proofErr w:type="gramEnd"/>
      <w:r>
        <w:rPr>
          <w:rFonts w:asciiTheme="minorEastAsia" w:eastAsiaTheme="minorEastAsia" w:hAnsiTheme="minorEastAsia" w:cstheme="minorEastAsia" w:hint="eastAsia"/>
          <w:bCs/>
          <w:sz w:val="24"/>
        </w:rPr>
        <w:t>的转数N</w:t>
      </w:r>
    </w:p>
    <w:p w:rsidR="000E59CF" w:rsidRDefault="00367DD1" w:rsidP="003A319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 xml:space="preserve">        （2）关闭其他用电器，只让待测用电器工作</w:t>
      </w:r>
    </w:p>
    <w:p w:rsidR="000E59CF" w:rsidRDefault="00367DD1" w:rsidP="003A319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 xml:space="preserve">        （3）用秒表测量</w:t>
      </w:r>
      <w:proofErr w:type="gramStart"/>
      <w:r>
        <w:rPr>
          <w:rFonts w:asciiTheme="minorEastAsia" w:eastAsiaTheme="minorEastAsia" w:hAnsiTheme="minorEastAsia" w:cstheme="minorEastAsia" w:hint="eastAsia"/>
          <w:bCs/>
          <w:sz w:val="24"/>
        </w:rPr>
        <w:t>电能表转</w:t>
      </w:r>
      <w:proofErr w:type="gramEnd"/>
      <w:r>
        <w:rPr>
          <w:rFonts w:asciiTheme="minorEastAsia" w:eastAsiaTheme="minorEastAsia" w:hAnsiTheme="minorEastAsia" w:cstheme="minorEastAsia" w:hint="eastAsia"/>
          <w:bCs/>
          <w:sz w:val="24"/>
        </w:rPr>
        <w:t>n转所用的时间t</w:t>
      </w:r>
    </w:p>
    <w:p w:rsidR="000E59CF" w:rsidRDefault="002023FE" w:rsidP="003A319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bCs/>
          <w:sz w:val="24"/>
        </w:rPr>
        <w:pict>
          <v:shape id="_x0000_s1027" type="#_x0000_t75" alt="学科网(www.zxxk.com)--教育资源门户，提供试卷、教案、课件、论文、素材及各类教学资源下载，还有大量而丰富的教学相关资讯！" style="position:absolute;left:0;text-align:left;margin-left:294.75pt;margin-top:440.05pt;width:70.25pt;height:26.55pt;z-index:251666432;mso-wrap-distance-left:9pt;mso-wrap-distance-top:0;mso-wrap-distance-right:9pt;mso-wrap-distance-bottom:0;mso-position-horizontal-relative:page;mso-position-vertical-relative:page;mso-width-relative:page;mso-height-relative:page">
            <v:imagedata r:id="rId14" o:title=""/>
            <w10:wrap type="square" anchorx="page" anchory="page"/>
          </v:shape>
          <o:OLEObject Type="Embed" ProgID="Equation.3" ShapeID="_x0000_s1027" DrawAspect="Content" ObjectID="_1599274691" r:id="rId15"/>
        </w:pict>
      </w:r>
      <w:r w:rsidR="00367DD1">
        <w:rPr>
          <w:rFonts w:asciiTheme="minorEastAsia" w:eastAsiaTheme="minorEastAsia" w:hAnsiTheme="minorEastAsia" w:cstheme="minorEastAsia" w:hint="eastAsia"/>
          <w:bCs/>
          <w:sz w:val="24"/>
        </w:rPr>
        <w:t xml:space="preserve">        （4）计算用电器的实际功率</w:t>
      </w:r>
    </w:p>
    <w:p w:rsidR="000E59CF" w:rsidRDefault="00367DD1" w:rsidP="003A3199">
      <w:pPr>
        <w:numPr>
          <w:ilvl w:val="0"/>
          <w:numId w:val="5"/>
        </w:numPr>
        <w:spacing w:line="360" w:lineRule="auto"/>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课堂小结</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1.探究----小灯泡的电功率</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（1）实验目的：测定小灯泡在不同发光状态下的</w:t>
      </w:r>
      <w:proofErr w:type="gramStart"/>
      <w:r>
        <w:rPr>
          <w:rFonts w:asciiTheme="minorEastAsia" w:eastAsiaTheme="minorEastAsia" w:hAnsiTheme="minorEastAsia" w:cstheme="minorEastAsia" w:hint="eastAsia"/>
          <w:sz w:val="24"/>
        </w:rPr>
        <w:t>的</w:t>
      </w:r>
      <w:proofErr w:type="gramEnd"/>
      <w:r>
        <w:rPr>
          <w:rFonts w:asciiTheme="minorEastAsia" w:eastAsiaTheme="minorEastAsia" w:hAnsiTheme="minorEastAsia" w:cstheme="minorEastAsia" w:hint="eastAsia"/>
          <w:sz w:val="24"/>
        </w:rPr>
        <w:t>电功率。</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（2）实验原理：P=UI</w:t>
      </w:r>
    </w:p>
    <w:p w:rsidR="000E59CF" w:rsidRDefault="00F86D1D">
      <w:pPr>
        <w:spacing w:line="360" w:lineRule="auto"/>
        <w:ind w:leftChars="200" w:left="420"/>
        <w:rPr>
          <w:rFonts w:asciiTheme="minorEastAsia" w:eastAsiaTheme="minorEastAsia" w:hAnsiTheme="minorEastAsia" w:cstheme="minorEastAsia"/>
          <w:sz w:val="24"/>
        </w:rPr>
      </w:pPr>
      <w:r>
        <w:rPr>
          <w:rFonts w:asciiTheme="minorEastAsia" w:eastAsiaTheme="minorEastAsia" w:hAnsiTheme="minorEastAsia" w:cstheme="minorEastAsia"/>
          <w:sz w:val="24"/>
        </w:rPr>
        <w:pict>
          <v:shape id="_x0000_s1028" type="#_x0000_t75" alt="学科网(www.zxxk.com)--教育资源门户，提供试卷、教案、课件、论文、素材及各类教学资源下载，还有大量而丰富的教学相关资讯！" style="position:absolute;left:0;text-align:left;margin-left:294pt;margin-top:142.35pt;width:22.5pt;height:19.45pt;z-index:251667456;mso-wrap-distance-left:9pt;mso-wrap-distance-top:0;mso-wrap-distance-right:9pt;mso-wrap-distance-bottom:0;mso-position-horizontal-relative:page;mso-position-vertical-relative:page;mso-width-relative:page;mso-height-relative:page">
            <v:imagedata r:id="rId13" o:title=""/>
            <w10:wrap type="square" anchorx="page" anchory="page"/>
          </v:shape>
          <o:OLEObject Type="Embed" ProgID="Equation.3" ShapeID="_x0000_s1028" DrawAspect="Content" ObjectID="_1599274692" r:id="rId16"/>
        </w:pict>
      </w:r>
      <w:r w:rsidR="00367DD1">
        <w:rPr>
          <w:rFonts w:asciiTheme="minorEastAsia" w:eastAsiaTheme="minorEastAsia" w:hAnsiTheme="minorEastAsia" w:cstheme="minorEastAsia" w:hint="eastAsia"/>
          <w:sz w:val="24"/>
        </w:rPr>
        <w:t>2.电能表测量家用电器电功率</w:t>
      </w:r>
    </w:p>
    <w:p w:rsidR="000E59CF" w:rsidRDefault="00367DD1" w:rsidP="003A3199">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布置作业：</w:t>
      </w:r>
    </w:p>
    <w:p w:rsidR="000E59CF" w:rsidRDefault="00367DD1" w:rsidP="003A3199">
      <w:pPr>
        <w:spacing w:line="360" w:lineRule="auto"/>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课后作业。</w:t>
      </w:r>
    </w:p>
    <w:p w:rsidR="003D719B" w:rsidRDefault="003D719B" w:rsidP="003A3199">
      <w:pPr>
        <w:spacing w:line="360" w:lineRule="auto"/>
        <w:ind w:firstLineChars="200" w:firstLine="482"/>
        <w:rPr>
          <w:rFonts w:asciiTheme="minorEastAsia" w:eastAsiaTheme="minorEastAsia" w:hAnsiTheme="minorEastAsia" w:cstheme="minorEastAsia"/>
          <w:b/>
          <w:bCs/>
          <w:sz w:val="24"/>
        </w:rPr>
      </w:pPr>
    </w:p>
    <w:p w:rsidR="000E59CF" w:rsidRDefault="00367DD1" w:rsidP="003A3199">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五、板书设计：</w:t>
      </w:r>
    </w:p>
    <w:p w:rsidR="000E59CF" w:rsidRDefault="00367DD1" w:rsidP="003A3199">
      <w:pPr>
        <w:spacing w:line="360" w:lineRule="auto"/>
        <w:ind w:firstLineChars="200" w:firstLine="480"/>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第三节   学生实验：探究----小灯泡的电功率</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一、探究----小灯泡的电功率</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（1）实验目的：测定小灯泡在不同发光状态下的</w:t>
      </w:r>
      <w:proofErr w:type="gramStart"/>
      <w:r>
        <w:rPr>
          <w:rFonts w:asciiTheme="minorEastAsia" w:eastAsiaTheme="minorEastAsia" w:hAnsiTheme="minorEastAsia" w:cstheme="minorEastAsia" w:hint="eastAsia"/>
          <w:sz w:val="24"/>
        </w:rPr>
        <w:t>的</w:t>
      </w:r>
      <w:proofErr w:type="gramEnd"/>
      <w:r>
        <w:rPr>
          <w:rFonts w:asciiTheme="minorEastAsia" w:eastAsiaTheme="minorEastAsia" w:hAnsiTheme="minorEastAsia" w:cstheme="minorEastAsia" w:hint="eastAsia"/>
          <w:sz w:val="24"/>
        </w:rPr>
        <w:t>电功率。</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（2）实验原理：P=UI</w:t>
      </w:r>
    </w:p>
    <w:p w:rsidR="000E59CF" w:rsidRDefault="00367DD1" w:rsidP="003A3199">
      <w:p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kern w:val="24"/>
          <w:sz w:val="24"/>
        </w:rPr>
        <w:t>实验方法：伏</w:t>
      </w:r>
      <w:r>
        <w:rPr>
          <w:rFonts w:asciiTheme="minorEastAsia" w:eastAsiaTheme="minorEastAsia" w:hAnsiTheme="minorEastAsia" w:cstheme="minorEastAsia" w:hint="eastAsia"/>
          <w:color w:val="000000" w:themeColor="text1"/>
          <w:kern w:val="24"/>
          <w:sz w:val="24"/>
        </w:rPr>
        <w:t>安法</w:t>
      </w:r>
    </w:p>
    <w:p w:rsidR="000E59CF" w:rsidRDefault="00367DD1" w:rsidP="003A3199">
      <w:p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color w:val="000000" w:themeColor="text1"/>
          <w:kern w:val="24"/>
          <w:sz w:val="24"/>
        </w:rPr>
        <w:t>（4）电路图设计：根据实验目的设计电路图</w:t>
      </w:r>
    </w:p>
    <w:p w:rsidR="000E59CF" w:rsidRDefault="00367DD1" w:rsidP="003A3199">
      <w:pPr>
        <w:spacing w:line="360" w:lineRule="auto"/>
        <w:ind w:firstLineChars="200" w:firstLine="480"/>
        <w:rPr>
          <w:rFonts w:asciiTheme="minorEastAsia" w:eastAsiaTheme="minorEastAsia" w:hAnsiTheme="minorEastAsia" w:cstheme="minorEastAsia"/>
          <w:color w:val="000000" w:themeColor="text1"/>
          <w:kern w:val="24"/>
          <w:sz w:val="24"/>
        </w:rPr>
      </w:pPr>
      <w:r>
        <w:rPr>
          <w:rFonts w:asciiTheme="minorEastAsia" w:eastAsiaTheme="minorEastAsia" w:hAnsiTheme="minorEastAsia" w:cstheme="minorEastAsia" w:hint="eastAsia"/>
          <w:noProof/>
          <w:color w:val="000000" w:themeColor="text1"/>
          <w:kern w:val="24"/>
          <w:sz w:val="24"/>
        </w:rPr>
        <w:drawing>
          <wp:inline distT="0" distB="0" distL="114300" distR="114300" wp14:anchorId="1A08202C" wp14:editId="44C705AF">
            <wp:extent cx="2349500" cy="1437640"/>
            <wp:effectExtent l="0" t="0" r="12700" b="10160"/>
            <wp:docPr id="8" name="图片 8"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学科网(www.zxxk.com)--教育资源门户，提供试卷、教案、课件、论文、素材及各类教学资源下载，还有大量而丰富的教学相关资讯！"/>
                    <pic:cNvPicPr>
                      <a:picLocks noChangeAspect="1"/>
                    </pic:cNvPicPr>
                  </pic:nvPicPr>
                  <pic:blipFill>
                    <a:blip r:embed="rId11"/>
                    <a:stretch>
                      <a:fillRect/>
                    </a:stretch>
                  </pic:blipFill>
                  <pic:spPr>
                    <a:xfrm>
                      <a:off x="0" y="0"/>
                      <a:ext cx="2349500" cy="1437640"/>
                    </a:xfrm>
                    <a:prstGeom prst="rect">
                      <a:avLst/>
                    </a:prstGeom>
                  </pic:spPr>
                </pic:pic>
              </a:graphicData>
            </a:graphic>
          </wp:inline>
        </w:drawing>
      </w:r>
    </w:p>
    <w:p w:rsidR="000E59CF" w:rsidRDefault="00367DD1" w:rsidP="003A3199">
      <w:pPr>
        <w:numPr>
          <w:ilvl w:val="0"/>
          <w:numId w:val="6"/>
        </w:num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电能表测量家用电器电功率</w:t>
      </w:r>
    </w:p>
    <w:p w:rsidR="000E59CF" w:rsidRDefault="002023FE"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sz w:val="24"/>
        </w:rPr>
        <w:pict>
          <v:shape id="_x0000_s1029" type="#_x0000_t75" alt="学科网(www.zxxk.com)--教育资源门户，提供试卷、教案、课件、论文、素材及各类教学资源下载，还有大量而丰富的教学相关资讯！" style="position:absolute;left:0;text-align:left;margin-left:174pt;margin-top:643.25pt;width:44.55pt;height:16.85pt;z-index:251668480;mso-wrap-distance-left:9pt;mso-wrap-distance-top:0;mso-wrap-distance-right:9pt;mso-wrap-distance-bottom:0;mso-position-horizontal-relative:page;mso-position-vertical-relative:page;mso-width-relative:page;mso-height-relative:page">
            <v:imagedata r:id="rId14" o:title=""/>
            <w10:wrap type="square" anchorx="page" anchory="page"/>
          </v:shape>
          <o:OLEObject Type="Embed" ProgID="Equation.3" ShapeID="_x0000_s1029" DrawAspect="Content" ObjectID="_1599274693" r:id="rId17"/>
        </w:pict>
      </w:r>
      <w:r w:rsidR="00367DD1">
        <w:rPr>
          <w:rFonts w:asciiTheme="minorEastAsia" w:eastAsiaTheme="minorEastAsia" w:hAnsiTheme="minorEastAsia" w:cstheme="minorEastAsia" w:hint="eastAsia"/>
          <w:sz w:val="24"/>
        </w:rPr>
        <w:t>1.原理：</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2.器材：电能表  秒表</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3.步骤：（1）记下</w:t>
      </w:r>
      <w:proofErr w:type="gramStart"/>
      <w:r>
        <w:rPr>
          <w:rFonts w:asciiTheme="minorEastAsia" w:eastAsiaTheme="minorEastAsia" w:hAnsiTheme="minorEastAsia" w:cstheme="minorEastAsia" w:hint="eastAsia"/>
          <w:sz w:val="24"/>
        </w:rPr>
        <w:t>电能表每千瓦时</w:t>
      </w:r>
      <w:proofErr w:type="gramEnd"/>
      <w:r>
        <w:rPr>
          <w:rFonts w:asciiTheme="minorEastAsia" w:eastAsiaTheme="minorEastAsia" w:hAnsiTheme="minorEastAsia" w:cstheme="minorEastAsia" w:hint="eastAsia"/>
          <w:sz w:val="24"/>
        </w:rPr>
        <w:t>的转数N</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 xml:space="preserve">        （2）关闭其他用电器，只让待测用电器工作</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（3）用秒表测量</w:t>
      </w:r>
      <w:proofErr w:type="gramStart"/>
      <w:r>
        <w:rPr>
          <w:rFonts w:asciiTheme="minorEastAsia" w:eastAsiaTheme="minorEastAsia" w:hAnsiTheme="minorEastAsia" w:cstheme="minorEastAsia" w:hint="eastAsia"/>
          <w:sz w:val="24"/>
        </w:rPr>
        <w:t>电能表转</w:t>
      </w:r>
      <w:proofErr w:type="gramEnd"/>
      <w:r>
        <w:rPr>
          <w:rFonts w:asciiTheme="minorEastAsia" w:eastAsiaTheme="minorEastAsia" w:hAnsiTheme="minorEastAsia" w:cstheme="minorEastAsia" w:hint="eastAsia"/>
          <w:sz w:val="24"/>
        </w:rPr>
        <w:t>n转所用的时间t</w:t>
      </w:r>
    </w:p>
    <w:p w:rsidR="000E59CF" w:rsidRDefault="00367DD1" w:rsidP="003A3199">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（4）计算用电器的实际功率</w:t>
      </w:r>
    </w:p>
    <w:p w:rsidR="000E59CF" w:rsidRDefault="002023FE" w:rsidP="003A3199">
      <w:pPr>
        <w:spacing w:line="360" w:lineRule="auto"/>
        <w:ind w:firstLineChars="200" w:firstLine="482"/>
        <w:jc w:val="center"/>
        <w:rPr>
          <w:rFonts w:asciiTheme="minorEastAsia" w:eastAsiaTheme="minorEastAsia" w:hAnsiTheme="minorEastAsia" w:cstheme="minorEastAsia"/>
          <w:sz w:val="24"/>
        </w:rPr>
      </w:pPr>
      <w:r>
        <w:rPr>
          <w:rFonts w:asciiTheme="minorEastAsia" w:eastAsiaTheme="minorEastAsia" w:hAnsiTheme="minorEastAsia" w:cstheme="minorEastAsia"/>
          <w:b/>
          <w:sz w:val="24"/>
        </w:rPr>
        <w:pict>
          <v:roundrect id="_x0000_s1030" alt="学科网(www.zxxk.com)--教育资源门户，提供试卷、教案、课件、论文、素材及各类教学资源下载，还有大量而丰富的教学相关资讯！" style="position:absolute;left:0;text-align:left;margin-left:3.35pt;margin-top:13pt;width:129.65pt;height:27.6pt;z-index:251663360;mso-width-relative:page;mso-height-relative:page;v-text-anchor:middle" arcsize="10923f">
            <v:shadow on="t" type="perspective" color="black" opacity="13107f" origin="-.5,.5" offset="0,0" matrix=",-27758f,,15073f"/>
            <v:textbox>
              <w:txbxContent>
                <w:p w:rsidR="000E59CF" w:rsidRDefault="00367DD1">
                  <w:pPr>
                    <w:pStyle w:val="12"/>
                    <w:numPr>
                      <w:ilvl w:val="0"/>
                      <w:numId w:val="1"/>
                    </w:numPr>
                    <w:ind w:firstLineChars="0"/>
                    <w:jc w:val="left"/>
                    <w:rPr>
                      <w:b/>
                      <w:color w:val="C00000"/>
                      <w:sz w:val="24"/>
                    </w:rPr>
                  </w:pPr>
                  <w:r>
                    <w:rPr>
                      <w:rFonts w:hint="eastAsia"/>
                      <w:b/>
                      <w:color w:val="C00000"/>
                      <w:sz w:val="24"/>
                    </w:rPr>
                    <w:t>教学反思</w:t>
                  </w:r>
                </w:p>
              </w:txbxContent>
            </v:textbox>
          </v:roundrect>
        </w:pict>
      </w:r>
    </w:p>
    <w:p w:rsidR="000E59CF" w:rsidRDefault="000E59CF" w:rsidP="003A3199">
      <w:pPr>
        <w:spacing w:line="360" w:lineRule="auto"/>
        <w:ind w:firstLineChars="200" w:firstLine="480"/>
        <w:rPr>
          <w:rFonts w:asciiTheme="minorEastAsia" w:eastAsiaTheme="minorEastAsia" w:hAnsiTheme="minorEastAsia" w:cstheme="minorEastAsia"/>
          <w:sz w:val="24"/>
        </w:rPr>
      </w:pPr>
    </w:p>
    <w:p w:rsidR="000E59CF" w:rsidRDefault="00367DD1" w:rsidP="000E59CF">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略</w:t>
      </w:r>
    </w:p>
    <w:sectPr w:rsidR="000E59CF">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3FE" w:rsidRDefault="002023FE">
      <w:pPr>
        <w:spacing w:after="0" w:line="240" w:lineRule="auto"/>
      </w:pPr>
      <w:r>
        <w:separator/>
      </w:r>
    </w:p>
  </w:endnote>
  <w:endnote w:type="continuationSeparator" w:id="0">
    <w:p w:rsidR="002023FE" w:rsidRDefault="00202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D1D" w:rsidRDefault="00F86D1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D1D" w:rsidRDefault="00F86D1D">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D1D" w:rsidRDefault="00F86D1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3FE" w:rsidRDefault="002023FE">
      <w:pPr>
        <w:spacing w:after="0" w:line="240" w:lineRule="auto"/>
      </w:pPr>
      <w:r>
        <w:separator/>
      </w:r>
    </w:p>
  </w:footnote>
  <w:footnote w:type="continuationSeparator" w:id="0">
    <w:p w:rsidR="002023FE" w:rsidRDefault="002023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D1D" w:rsidRDefault="00F86D1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9CF" w:rsidRDefault="00367DD1" w:rsidP="00F86D1D">
    <w:pPr>
      <w:pStyle w:val="a6"/>
      <w:pBdr>
        <w:bottom w:val="none" w:sz="0" w:space="0" w:color="auto"/>
      </w:pBdr>
    </w:pPr>
    <w:r>
      <w:rPr>
        <w:noProof/>
      </w:rPr>
      <w:drawing>
        <wp:anchor distT="0" distB="0" distL="114300" distR="114300" simplePos="0" relativeHeight="251658240" behindDoc="1" locked="0" layoutInCell="1" allowOverlap="1">
          <wp:simplePos x="0" y="0"/>
          <wp:positionH relativeFrom="column">
            <wp:align>center</wp:align>
          </wp:positionH>
          <wp:positionV relativeFrom="paragraph">
            <wp:align>center</wp:align>
          </wp:positionV>
          <wp:extent cx="243205" cy="365125"/>
          <wp:effectExtent l="0" t="0" r="4445" b="0"/>
          <wp:wrapNone/>
          <wp:docPr id="5" name="图片 5"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学科网(www.zxxk.com)--教育资源门户，提供试卷、教案、课件、论文、素材及各类教学资源下载，还有大量而丰富的教学相关资讯！"/>
                  <pic:cNvPicPr>
                    <a:picLocks noChangeAspect="1"/>
                  </pic:cNvPicPr>
                </pic:nvPicPr>
                <pic:blipFill>
                  <a:blip r:embed="rId1"/>
                  <a:stretch>
                    <a:fillRect/>
                  </a:stretch>
                </pic:blipFill>
                <pic:spPr>
                  <a:xfrm>
                    <a:off x="0" y="0"/>
                    <a:ext cx="243205" cy="36512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D1D" w:rsidRDefault="00F86D1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F2914"/>
    <w:multiLevelType w:val="multilevel"/>
    <w:tmpl w:val="24DF2914"/>
    <w:lvl w:ilvl="0">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5A05BBE2"/>
    <w:multiLevelType w:val="singleLevel"/>
    <w:tmpl w:val="5A05BBE2"/>
    <w:lvl w:ilvl="0">
      <w:start w:val="1"/>
      <w:numFmt w:val="decimal"/>
      <w:lvlText w:val="%1."/>
      <w:lvlJc w:val="left"/>
      <w:pPr>
        <w:tabs>
          <w:tab w:val="left" w:pos="312"/>
        </w:tabs>
      </w:pPr>
    </w:lvl>
  </w:abstractNum>
  <w:abstractNum w:abstractNumId="2">
    <w:nsid w:val="5A12C783"/>
    <w:multiLevelType w:val="singleLevel"/>
    <w:tmpl w:val="5A12C783"/>
    <w:lvl w:ilvl="0">
      <w:start w:val="3"/>
      <w:numFmt w:val="decimal"/>
      <w:suff w:val="nothing"/>
      <w:lvlText w:val="（%1）"/>
      <w:lvlJc w:val="left"/>
    </w:lvl>
  </w:abstractNum>
  <w:abstractNum w:abstractNumId="3">
    <w:nsid w:val="5A12C911"/>
    <w:multiLevelType w:val="singleLevel"/>
    <w:tmpl w:val="5A12C911"/>
    <w:lvl w:ilvl="0">
      <w:start w:val="2"/>
      <w:numFmt w:val="decimal"/>
      <w:lvlText w:val="%1."/>
      <w:lvlJc w:val="left"/>
      <w:pPr>
        <w:tabs>
          <w:tab w:val="left" w:pos="312"/>
        </w:tabs>
      </w:pPr>
    </w:lvl>
  </w:abstractNum>
  <w:abstractNum w:abstractNumId="4">
    <w:nsid w:val="5A12CB3D"/>
    <w:multiLevelType w:val="singleLevel"/>
    <w:tmpl w:val="5A12CB3D"/>
    <w:lvl w:ilvl="0">
      <w:start w:val="2"/>
      <w:numFmt w:val="chineseCounting"/>
      <w:suff w:val="nothing"/>
      <w:lvlText w:val="%1、"/>
      <w:lvlJc w:val="left"/>
    </w:lvl>
  </w:abstractNum>
  <w:abstractNum w:abstractNumId="5">
    <w:nsid w:val="5A12D0DF"/>
    <w:multiLevelType w:val="singleLevel"/>
    <w:tmpl w:val="5A12D0DF"/>
    <w:lvl w:ilvl="0">
      <w:start w:val="3"/>
      <w:numFmt w:val="chineseCounting"/>
      <w:suff w:val="nothing"/>
      <w:lvlText w:val="%1、"/>
      <w:lvlJc w:val="left"/>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CF"/>
    <w:rsid w:val="000E59CF"/>
    <w:rsid w:val="002023FE"/>
    <w:rsid w:val="00367DD1"/>
    <w:rsid w:val="003A3199"/>
    <w:rsid w:val="003D719B"/>
    <w:rsid w:val="00964997"/>
    <w:rsid w:val="00A860CB"/>
    <w:rsid w:val="00BA6EC7"/>
    <w:rsid w:val="00F86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spacing w:before="340" w:after="330" w:line="240" w:lineRule="auto"/>
      <w:jc w:val="center"/>
      <w:outlineLvl w:val="0"/>
    </w:pPr>
    <w:rPr>
      <w:rFonts w:asciiTheme="majorHAnsi" w:eastAsia="黑体" w:hAnsiTheme="majorHAnsi"/>
      <w:b/>
      <w:color w:val="000000" w:themeColor="text1"/>
      <w:kern w:val="44"/>
      <w:sz w:val="32"/>
      <w:szCs w:val="22"/>
    </w:rPr>
  </w:style>
  <w:style w:type="paragraph" w:styleId="2">
    <w:name w:val="heading 2"/>
    <w:basedOn w:val="a"/>
    <w:next w:val="a"/>
    <w:link w:val="2Char"/>
    <w:uiPriority w:val="9"/>
    <w:unhideWhenUsed/>
    <w:qFormat/>
    <w:pPr>
      <w:keepNext/>
      <w:keepLines/>
      <w:adjustRightInd w:val="0"/>
      <w:snapToGrid w:val="0"/>
      <w:spacing w:line="360" w:lineRule="auto"/>
      <w:jc w:val="left"/>
      <w:outlineLvl w:val="1"/>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rPr>
      <w:rFonts w:ascii="宋体" w:hAnsi="Courier New" w:cs="Courier New"/>
      <w:szCs w:val="21"/>
    </w:rPr>
  </w:style>
  <w:style w:type="paragraph" w:styleId="a4">
    <w:name w:val="Balloon Text"/>
    <w:basedOn w:val="a"/>
    <w:link w:val="Char"/>
    <w:uiPriority w:val="99"/>
    <w:unhideWhenUsed/>
    <w:qFormat/>
    <w:rPr>
      <w:rFonts w:asciiTheme="minorHAnsi" w:eastAsiaTheme="minorEastAsia" w:hAnsiTheme="minorHAnsi" w:cstheme="minorBidi"/>
      <w:sz w:val="18"/>
      <w:szCs w:val="18"/>
    </w:rPr>
  </w:style>
  <w:style w:type="paragraph" w:styleId="a5">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Subtitle"/>
    <w:basedOn w:val="a"/>
    <w:next w:val="a"/>
    <w:link w:val="Char2"/>
    <w:uiPriority w:val="11"/>
    <w:qFormat/>
    <w:pPr>
      <w:widowControl/>
      <w:jc w:val="left"/>
    </w:pPr>
    <w:rPr>
      <w:rFonts w:asciiTheme="majorHAnsi" w:eastAsiaTheme="majorEastAsia" w:hAnsiTheme="majorHAnsi" w:cstheme="majorBidi"/>
      <w:i/>
      <w:iCs/>
      <w:color w:val="4F81BD" w:themeColor="accent1"/>
      <w:spacing w:val="15"/>
      <w:kern w:val="0"/>
      <w:sz w:val="24"/>
    </w:rPr>
  </w:style>
  <w:style w:type="paragraph" w:styleId="a8">
    <w:name w:val="Normal (Web)"/>
    <w:basedOn w:val="a"/>
    <w:uiPriority w:val="99"/>
    <w:unhideWhenUsed/>
    <w:qFormat/>
    <w:pPr>
      <w:widowControl/>
      <w:spacing w:before="150" w:after="150"/>
      <w:jc w:val="left"/>
    </w:pPr>
    <w:rPr>
      <w:rFonts w:ascii="宋体" w:hAnsi="宋体" w:cs="宋体"/>
      <w:kern w:val="0"/>
      <w:sz w:val="24"/>
    </w:rPr>
  </w:style>
  <w:style w:type="paragraph" w:styleId="a9">
    <w:name w:val="Title"/>
    <w:basedOn w:val="a"/>
    <w:next w:val="a"/>
    <w:link w:val="Char3"/>
    <w:uiPriority w:val="10"/>
    <w:qFormat/>
    <w:pPr>
      <w:widowControl/>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rPr>
  </w:style>
  <w:style w:type="character" w:styleId="aa">
    <w:name w:val="Strong"/>
    <w:uiPriority w:val="22"/>
    <w:qFormat/>
    <w:rPr>
      <w:b/>
      <w:bCs/>
    </w:rPr>
  </w:style>
  <w:style w:type="table" w:styleId="ab">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qFormat/>
    <w:rPr>
      <w:rFonts w:ascii="Times New Roman" w:eastAsia="宋体" w:hAnsi="Times New Roman" w:cs="Times New Roman"/>
      <w:b/>
      <w:bCs/>
      <w:sz w:val="28"/>
      <w:szCs w:val="32"/>
    </w:r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10">
    <w:name w:val="占位符文本1"/>
    <w:basedOn w:val="a0"/>
    <w:uiPriority w:val="99"/>
    <w:semiHidden/>
    <w:qFormat/>
    <w:rPr>
      <w:color w:val="808080"/>
    </w:rPr>
  </w:style>
  <w:style w:type="character" w:customStyle="1" w:styleId="Char">
    <w:name w:val="批注框文本 Char"/>
    <w:basedOn w:val="a0"/>
    <w:link w:val="a4"/>
    <w:uiPriority w:val="99"/>
    <w:semiHidden/>
    <w:qFormat/>
    <w:rPr>
      <w:sz w:val="18"/>
      <w:szCs w:val="18"/>
    </w:rPr>
  </w:style>
  <w:style w:type="paragraph" w:customStyle="1" w:styleId="11">
    <w:name w:val="无间隔1"/>
    <w:link w:val="Char4"/>
    <w:uiPriority w:val="1"/>
    <w:qFormat/>
    <w:rPr>
      <w:rFonts w:asciiTheme="minorHAnsi" w:eastAsiaTheme="minorEastAsia" w:hAnsiTheme="minorHAnsi" w:cstheme="minorBidi"/>
      <w:sz w:val="22"/>
      <w:szCs w:val="22"/>
    </w:rPr>
  </w:style>
  <w:style w:type="character" w:customStyle="1" w:styleId="Char4">
    <w:name w:val="无间隔 Char"/>
    <w:basedOn w:val="a0"/>
    <w:link w:val="11"/>
    <w:uiPriority w:val="1"/>
    <w:qFormat/>
    <w:rPr>
      <w:kern w:val="0"/>
      <w:sz w:val="22"/>
    </w:rPr>
  </w:style>
  <w:style w:type="character" w:customStyle="1" w:styleId="Char3">
    <w:name w:val="标题 Char"/>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2">
    <w:name w:val="副标题 Char"/>
    <w:basedOn w:val="a0"/>
    <w:link w:val="a7"/>
    <w:uiPriority w:val="11"/>
    <w:qFormat/>
    <w:rPr>
      <w:rFonts w:asciiTheme="majorHAnsi" w:eastAsiaTheme="majorEastAsia" w:hAnsiTheme="majorHAnsi" w:cstheme="majorBidi"/>
      <w:i/>
      <w:iCs/>
      <w:color w:val="4F81BD" w:themeColor="accent1"/>
      <w:spacing w:val="15"/>
      <w:kern w:val="0"/>
      <w:sz w:val="24"/>
      <w:szCs w:val="24"/>
    </w:rPr>
  </w:style>
  <w:style w:type="paragraph" w:customStyle="1" w:styleId="12">
    <w:name w:val="列出段落1"/>
    <w:basedOn w:val="a"/>
    <w:uiPriority w:val="34"/>
    <w:qFormat/>
    <w:pPr>
      <w:ind w:firstLineChars="200" w:firstLine="420"/>
    </w:pPr>
  </w:style>
  <w:style w:type="character" w:customStyle="1" w:styleId="keyword-span-wrap">
    <w:name w:val="keyword-span-wrap"/>
    <w:basedOn w:val="a0"/>
    <w:qFormat/>
    <w:rPr>
      <w:color w:val="19A97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spacing w:before="340" w:after="330" w:line="240" w:lineRule="auto"/>
      <w:jc w:val="center"/>
      <w:outlineLvl w:val="0"/>
    </w:pPr>
    <w:rPr>
      <w:rFonts w:asciiTheme="majorHAnsi" w:eastAsia="黑体" w:hAnsiTheme="majorHAnsi"/>
      <w:b/>
      <w:color w:val="000000" w:themeColor="text1"/>
      <w:kern w:val="44"/>
      <w:sz w:val="32"/>
      <w:szCs w:val="22"/>
    </w:rPr>
  </w:style>
  <w:style w:type="paragraph" w:styleId="2">
    <w:name w:val="heading 2"/>
    <w:basedOn w:val="a"/>
    <w:next w:val="a"/>
    <w:link w:val="2Char"/>
    <w:uiPriority w:val="9"/>
    <w:unhideWhenUsed/>
    <w:qFormat/>
    <w:pPr>
      <w:keepNext/>
      <w:keepLines/>
      <w:adjustRightInd w:val="0"/>
      <w:snapToGrid w:val="0"/>
      <w:spacing w:line="360" w:lineRule="auto"/>
      <w:jc w:val="left"/>
      <w:outlineLvl w:val="1"/>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rPr>
      <w:rFonts w:ascii="宋体" w:hAnsi="Courier New" w:cs="Courier New"/>
      <w:szCs w:val="21"/>
    </w:rPr>
  </w:style>
  <w:style w:type="paragraph" w:styleId="a4">
    <w:name w:val="Balloon Text"/>
    <w:basedOn w:val="a"/>
    <w:link w:val="Char"/>
    <w:uiPriority w:val="99"/>
    <w:unhideWhenUsed/>
    <w:qFormat/>
    <w:rPr>
      <w:rFonts w:asciiTheme="minorHAnsi" w:eastAsiaTheme="minorEastAsia" w:hAnsiTheme="minorHAnsi" w:cstheme="minorBidi"/>
      <w:sz w:val="18"/>
      <w:szCs w:val="18"/>
    </w:rPr>
  </w:style>
  <w:style w:type="paragraph" w:styleId="a5">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Subtitle"/>
    <w:basedOn w:val="a"/>
    <w:next w:val="a"/>
    <w:link w:val="Char2"/>
    <w:uiPriority w:val="11"/>
    <w:qFormat/>
    <w:pPr>
      <w:widowControl/>
      <w:jc w:val="left"/>
    </w:pPr>
    <w:rPr>
      <w:rFonts w:asciiTheme="majorHAnsi" w:eastAsiaTheme="majorEastAsia" w:hAnsiTheme="majorHAnsi" w:cstheme="majorBidi"/>
      <w:i/>
      <w:iCs/>
      <w:color w:val="4F81BD" w:themeColor="accent1"/>
      <w:spacing w:val="15"/>
      <w:kern w:val="0"/>
      <w:sz w:val="24"/>
    </w:rPr>
  </w:style>
  <w:style w:type="paragraph" w:styleId="a8">
    <w:name w:val="Normal (Web)"/>
    <w:basedOn w:val="a"/>
    <w:uiPriority w:val="99"/>
    <w:unhideWhenUsed/>
    <w:qFormat/>
    <w:pPr>
      <w:widowControl/>
      <w:spacing w:before="150" w:after="150"/>
      <w:jc w:val="left"/>
    </w:pPr>
    <w:rPr>
      <w:rFonts w:ascii="宋体" w:hAnsi="宋体" w:cs="宋体"/>
      <w:kern w:val="0"/>
      <w:sz w:val="24"/>
    </w:rPr>
  </w:style>
  <w:style w:type="paragraph" w:styleId="a9">
    <w:name w:val="Title"/>
    <w:basedOn w:val="a"/>
    <w:next w:val="a"/>
    <w:link w:val="Char3"/>
    <w:uiPriority w:val="10"/>
    <w:qFormat/>
    <w:pPr>
      <w:widowControl/>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rPr>
  </w:style>
  <w:style w:type="character" w:styleId="aa">
    <w:name w:val="Strong"/>
    <w:uiPriority w:val="22"/>
    <w:qFormat/>
    <w:rPr>
      <w:b/>
      <w:bCs/>
    </w:rPr>
  </w:style>
  <w:style w:type="table" w:styleId="ab">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qFormat/>
    <w:rPr>
      <w:rFonts w:ascii="Times New Roman" w:eastAsia="宋体" w:hAnsi="Times New Roman" w:cs="Times New Roman"/>
      <w:b/>
      <w:bCs/>
      <w:sz w:val="28"/>
      <w:szCs w:val="32"/>
    </w:r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10">
    <w:name w:val="占位符文本1"/>
    <w:basedOn w:val="a0"/>
    <w:uiPriority w:val="99"/>
    <w:semiHidden/>
    <w:qFormat/>
    <w:rPr>
      <w:color w:val="808080"/>
    </w:rPr>
  </w:style>
  <w:style w:type="character" w:customStyle="1" w:styleId="Char">
    <w:name w:val="批注框文本 Char"/>
    <w:basedOn w:val="a0"/>
    <w:link w:val="a4"/>
    <w:uiPriority w:val="99"/>
    <w:semiHidden/>
    <w:qFormat/>
    <w:rPr>
      <w:sz w:val="18"/>
      <w:szCs w:val="18"/>
    </w:rPr>
  </w:style>
  <w:style w:type="paragraph" w:customStyle="1" w:styleId="11">
    <w:name w:val="无间隔1"/>
    <w:link w:val="Char4"/>
    <w:uiPriority w:val="1"/>
    <w:qFormat/>
    <w:rPr>
      <w:rFonts w:asciiTheme="minorHAnsi" w:eastAsiaTheme="minorEastAsia" w:hAnsiTheme="minorHAnsi" w:cstheme="minorBidi"/>
      <w:sz w:val="22"/>
      <w:szCs w:val="22"/>
    </w:rPr>
  </w:style>
  <w:style w:type="character" w:customStyle="1" w:styleId="Char4">
    <w:name w:val="无间隔 Char"/>
    <w:basedOn w:val="a0"/>
    <w:link w:val="11"/>
    <w:uiPriority w:val="1"/>
    <w:qFormat/>
    <w:rPr>
      <w:kern w:val="0"/>
      <w:sz w:val="22"/>
    </w:rPr>
  </w:style>
  <w:style w:type="character" w:customStyle="1" w:styleId="Char3">
    <w:name w:val="标题 Char"/>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2">
    <w:name w:val="副标题 Char"/>
    <w:basedOn w:val="a0"/>
    <w:link w:val="a7"/>
    <w:uiPriority w:val="11"/>
    <w:qFormat/>
    <w:rPr>
      <w:rFonts w:asciiTheme="majorHAnsi" w:eastAsiaTheme="majorEastAsia" w:hAnsiTheme="majorHAnsi" w:cstheme="majorBidi"/>
      <w:i/>
      <w:iCs/>
      <w:color w:val="4F81BD" w:themeColor="accent1"/>
      <w:spacing w:val="15"/>
      <w:kern w:val="0"/>
      <w:sz w:val="24"/>
      <w:szCs w:val="24"/>
    </w:rPr>
  </w:style>
  <w:style w:type="paragraph" w:customStyle="1" w:styleId="12">
    <w:name w:val="列出段落1"/>
    <w:basedOn w:val="a"/>
    <w:uiPriority w:val="34"/>
    <w:qFormat/>
    <w:pPr>
      <w:ind w:firstLineChars="200" w:firstLine="420"/>
    </w:pPr>
  </w:style>
  <w:style w:type="character" w:customStyle="1" w:styleId="keyword-span-wrap">
    <w:name w:val="keyword-span-wrap"/>
    <w:basedOn w:val="a0"/>
    <w:qFormat/>
    <w:rPr>
      <w:color w:val="19A97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oleObject3.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252</Words>
  <Characters>1442</Characters>
  <Application>Microsoft Office Word</Application>
  <DocSecurity>0</DocSecurity>
  <Lines>12</Lines>
  <Paragraphs>3</Paragraphs>
  <ScaleCrop>false</ScaleCrop>
  <Company>北京今日学易科技有限公司(Zxxk.Com)</Company>
  <LinksUpToDate>false</LinksUpToDate>
  <CharactersWithSpaces>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北师大版九年级全册物理教案：13.3《学生实验：探究——小灯泡的电功率》.docx</dc:title>
  <dc:subject>北师大版九年级全册物理教案：13.3《学生实验：探究——小灯泡的电功率》.docx</dc:subject>
  <dc:creator>学科网(Zxxk.Com)</dc:creator>
  <cp:keywords>试卷、教案、课件、论文、素材</cp:keywords>
  <dc:description>学科网(www.zxxk.com)--教育资源门户，提供试卷、教案、课件、论文、素材及各类教学资源下载，还有大量而丰富的教学相关资讯！</dc:description>
  <cp:lastModifiedBy>User</cp:lastModifiedBy>
  <cp:revision>11</cp:revision>
  <dcterms:created xsi:type="dcterms:W3CDTF">2017-06-26T01:56:00Z</dcterms:created>
  <dcterms:modified xsi:type="dcterms:W3CDTF">2018-09-23T22:12:00Z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所有者">
    <vt:lpwstr>北京今日学易科技有限公司</vt:lpwstr>
  </property>
  <property fmtid="{D5CDD505-2E9C-101B-9397-08002B2CF9AE}" pid="4" name="来源">
    <vt:lpwstr>学科网(Zxxk.Com)</vt:lpwstr>
  </property>
  <property fmtid="{D5CDD505-2E9C-101B-9397-08002B2CF9AE}" pid="5" name="网址">
    <vt:lpwstr>http://www.zxxk.com</vt:lpwstr>
  </property>
</Properties>
</file>