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62" w:rsidRPr="00DB08A0" w:rsidRDefault="00A1366C" w:rsidP="002B4462">
      <w:pPr>
        <w:jc w:val="center"/>
        <w:rPr>
          <w:color w:val="E36C0A" w:themeColor="accent6" w:themeShade="BF"/>
          <w:sz w:val="32"/>
          <w:szCs w:val="32"/>
        </w:rPr>
      </w:pPr>
      <w:r w:rsidRPr="00DB08A0">
        <w:rPr>
          <w:color w:val="E36C0A" w:themeColor="accent6" w:themeShade="BF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9" type="#_x0000_t75" alt="学科网(www.zxxk.com)--教育资源门户，提供试卷、教案、课件、论文、素材及各类教学资源下载，还有大量而丰富的教学相关资讯！" style="position:absolute;left:0;text-align:left;margin-left:921pt;margin-top:912pt;width:68pt;height:91pt;z-index:251658240;mso-position-horizontal-relative:page;mso-position-vertical-relative:top-margin-area">
            <v:imagedata r:id="rId7" o:title=""/>
            <w10:wrap anchorx="page"/>
          </v:shape>
        </w:pict>
      </w:r>
      <w:r w:rsidR="00B725A2" w:rsidRPr="00DB08A0">
        <w:rPr>
          <w:rFonts w:hint="eastAsia"/>
          <w:color w:val="E36C0A" w:themeColor="accent6" w:themeShade="BF"/>
          <w:sz w:val="32"/>
          <w:szCs w:val="32"/>
        </w:rPr>
        <w:t>2017</w:t>
      </w:r>
      <w:r w:rsidR="00B725A2" w:rsidRPr="00DB08A0">
        <w:rPr>
          <w:rFonts w:hint="eastAsia"/>
          <w:color w:val="E36C0A" w:themeColor="accent6" w:themeShade="BF"/>
          <w:sz w:val="32"/>
          <w:szCs w:val="32"/>
        </w:rPr>
        <w:t>年广东省初中毕业生学业考试</w:t>
      </w:r>
    </w:p>
    <w:p w:rsidR="00C14F33" w:rsidRPr="00DB08A0" w:rsidRDefault="00B725A2" w:rsidP="002B4462">
      <w:pPr>
        <w:jc w:val="center"/>
        <w:rPr>
          <w:color w:val="E36C0A" w:themeColor="accent6" w:themeShade="BF"/>
          <w:sz w:val="32"/>
          <w:szCs w:val="32"/>
        </w:rPr>
      </w:pPr>
      <w:r w:rsidRPr="00DB08A0">
        <w:rPr>
          <w:rFonts w:hint="eastAsia"/>
          <w:color w:val="E36C0A" w:themeColor="accent6" w:themeShade="BF"/>
          <w:sz w:val="32"/>
          <w:szCs w:val="32"/>
        </w:rPr>
        <w:t>物理</w:t>
      </w:r>
    </w:p>
    <w:p w:rsidR="00C14F33" w:rsidRDefault="00B725A2" w:rsidP="00C14F33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．全卷其</w:t>
      </w:r>
      <w:r>
        <w:rPr>
          <w:rFonts w:hint="eastAsia"/>
        </w:rPr>
        <w:t>6</w:t>
      </w:r>
      <w:r>
        <w:rPr>
          <w:rFonts w:hint="eastAsia"/>
        </w:rPr>
        <w:t>页，满分</w:t>
      </w:r>
      <w:r>
        <w:rPr>
          <w:rFonts w:hint="eastAsia"/>
        </w:rPr>
        <w:t>100</w:t>
      </w:r>
      <w:r>
        <w:rPr>
          <w:rFonts w:hint="eastAsia"/>
        </w:rPr>
        <w:t>分，考试用时为</w:t>
      </w:r>
      <w:r>
        <w:rPr>
          <w:rFonts w:hint="eastAsia"/>
        </w:rPr>
        <w:t>80</w:t>
      </w:r>
      <w:r>
        <w:rPr>
          <w:rFonts w:hint="eastAsia"/>
        </w:rPr>
        <w:t>分钟。</w:t>
      </w:r>
    </w:p>
    <w:p w:rsidR="00C14F33" w:rsidRDefault="00B725A2" w:rsidP="00C14F33">
      <w:r>
        <w:rPr>
          <w:rFonts w:hint="eastAsia"/>
        </w:rPr>
        <w:t xml:space="preserve">    2</w:t>
      </w:r>
      <w:r>
        <w:rPr>
          <w:rFonts w:hint="eastAsia"/>
        </w:rPr>
        <w:t>．答卷前，考生务必用黑色字迹的签字笔或钢笔在答题卡填写自己的准考证号、姓名、考场号、座位号，用</w:t>
      </w:r>
      <w:r>
        <w:rPr>
          <w:rFonts w:hint="eastAsia"/>
        </w:rPr>
        <w:t>2B</w:t>
      </w:r>
      <w:r>
        <w:rPr>
          <w:rFonts w:hint="eastAsia"/>
        </w:rPr>
        <w:t>铅笔把对应该号码的标号涂黑。</w:t>
      </w:r>
    </w:p>
    <w:p w:rsidR="00C14F33" w:rsidRDefault="00B725A2" w:rsidP="00C14F33">
      <w:r>
        <w:rPr>
          <w:rFonts w:hint="eastAsia"/>
        </w:rPr>
        <w:t xml:space="preserve">    3</w:t>
      </w:r>
      <w:r>
        <w:rPr>
          <w:rFonts w:hint="eastAsia"/>
        </w:rPr>
        <w:t>．选择题每小题选出答案后，用</w:t>
      </w:r>
      <w:r>
        <w:rPr>
          <w:rFonts w:hint="eastAsia"/>
        </w:rPr>
        <w:t>2B</w:t>
      </w:r>
      <w:r>
        <w:rPr>
          <w:rFonts w:hint="eastAsia"/>
        </w:rPr>
        <w:t>铅笔把答题卡上对应题目选项的答案信息点涂黑，如需改动，用橡皮擦干净后，再选</w:t>
      </w:r>
      <w:proofErr w:type="gramStart"/>
      <w:r>
        <w:rPr>
          <w:rFonts w:hint="eastAsia"/>
        </w:rPr>
        <w:t>涂其他</w:t>
      </w:r>
      <w:proofErr w:type="gramEnd"/>
      <w:r>
        <w:rPr>
          <w:rFonts w:hint="eastAsia"/>
        </w:rPr>
        <w:t>答案，答案</w:t>
      </w:r>
      <w:proofErr w:type="gramStart"/>
      <w:r>
        <w:rPr>
          <w:rFonts w:hint="eastAsia"/>
        </w:rPr>
        <w:t>不能答在试题</w:t>
      </w:r>
      <w:proofErr w:type="gramEnd"/>
      <w:r>
        <w:rPr>
          <w:rFonts w:hint="eastAsia"/>
        </w:rPr>
        <w:t>上。</w:t>
      </w:r>
    </w:p>
    <w:p w:rsidR="00C14F33" w:rsidRDefault="00B725A2" w:rsidP="00C14F33">
      <w:r>
        <w:rPr>
          <w:rFonts w:hint="eastAsia"/>
        </w:rPr>
        <w:t xml:space="preserve">    4</w:t>
      </w:r>
      <w:r>
        <w:rPr>
          <w:rFonts w:hint="eastAsia"/>
        </w:rPr>
        <w:t>．非选择题必须用黑色字迹钢笔或签字笔作答、答案必须写在答题卡各题目指定区域内相应位置上；如需改动，先划掉原来的答案，然后再写上新的答案；不准使用铅笔和涂改液。不按以上要求作答的答案无效</w:t>
      </w:r>
      <w:r>
        <w:rPr>
          <w:rFonts w:hint="eastAsia"/>
          <w:noProof/>
        </w:rPr>
        <w:drawing>
          <wp:inline distT="0" distB="0" distL="0" distR="0">
            <wp:extent cx="24129" cy="13970"/>
            <wp:effectExtent l="1905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</w:p>
    <w:p w:rsidR="00C14F33" w:rsidRDefault="00B725A2" w:rsidP="00C14F33">
      <w:r>
        <w:rPr>
          <w:rFonts w:hint="eastAsia"/>
        </w:rPr>
        <w:t xml:space="preserve">    5</w:t>
      </w:r>
      <w:r>
        <w:rPr>
          <w:rFonts w:hint="eastAsia"/>
        </w:rPr>
        <w:t>．考生务必保持答题卡的整沾。考试结束时，将考卷和答题卡一并交回。</w:t>
      </w:r>
    </w:p>
    <w:p w:rsidR="00C14F33" w:rsidRDefault="00B725A2" w:rsidP="00C14F33">
      <w:r w:rsidRPr="00B67939">
        <w:rPr>
          <w:rFonts w:hint="eastAsia"/>
          <w:b/>
        </w:rPr>
        <w:t>一、单项选择题</w:t>
      </w:r>
      <w:r>
        <w:rPr>
          <w:rFonts w:hint="eastAsia"/>
        </w:rPr>
        <w:t>(</w:t>
      </w:r>
      <w:r>
        <w:rPr>
          <w:rFonts w:hint="eastAsia"/>
        </w:rPr>
        <w:t>本大题</w:t>
      </w:r>
      <w:r>
        <w:rPr>
          <w:rFonts w:hint="eastAsia"/>
        </w:rPr>
        <w:t>7</w:t>
      </w:r>
      <w:r>
        <w:rPr>
          <w:rFonts w:hint="eastAsia"/>
        </w:rPr>
        <w:t>小题，每小题</w:t>
      </w:r>
      <w:r>
        <w:rPr>
          <w:rFonts w:hint="eastAsia"/>
        </w:rPr>
        <w:t>3</w:t>
      </w:r>
      <w:r>
        <w:rPr>
          <w:rFonts w:hint="eastAsia"/>
        </w:rPr>
        <w:t>分，共</w:t>
      </w:r>
      <w:r>
        <w:rPr>
          <w:rFonts w:hint="eastAsia"/>
        </w:rPr>
        <w:t>21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在每小题列出的四个选项中，只有一个是正确的，请把答题卡上对应题目所选的选项涂黑．</w:t>
      </w:r>
    </w:p>
    <w:p w:rsidR="00C14F33" w:rsidRDefault="00B725A2" w:rsidP="00C14F33">
      <w:r>
        <w:rPr>
          <w:rFonts w:hint="eastAsia"/>
        </w:rPr>
        <w:t>1</w:t>
      </w:r>
      <w:r>
        <w:rPr>
          <w:rFonts w:hint="eastAsia"/>
        </w:rPr>
        <w:t>．如题</w:t>
      </w:r>
      <w:r>
        <w:rPr>
          <w:rFonts w:hint="eastAsia"/>
        </w:rPr>
        <w:t>1</w:t>
      </w:r>
      <w:r>
        <w:rPr>
          <w:rFonts w:hint="eastAsia"/>
        </w:rPr>
        <w:t>图所示，下列说法正确的是</w:t>
      </w:r>
    </w:p>
    <w:p w:rsidR="00C14F33" w:rsidRDefault="00B725A2" w:rsidP="00C14F33">
      <w:r>
        <w:rPr>
          <w:rFonts w:hint="eastAsia"/>
        </w:rPr>
        <w:t xml:space="preserve">  A</w:t>
      </w:r>
      <w:r>
        <w:rPr>
          <w:rFonts w:hint="eastAsia"/>
        </w:rPr>
        <w:t>．人的听觉频率范围是</w:t>
      </w:r>
      <w:r>
        <w:rPr>
          <w:rFonts w:hint="eastAsia"/>
        </w:rPr>
        <w:t xml:space="preserve">85~1100Hz    </w:t>
      </w:r>
      <w:r>
        <w:rPr>
          <w:rFonts w:hint="eastAsia"/>
          <w:noProof/>
        </w:rPr>
        <w:drawing>
          <wp:inline distT="0" distB="0" distL="0" distR="0">
            <wp:extent cx="24129" cy="20320"/>
            <wp:effectExtent l="19050" t="0" r="0" b="0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B</w:t>
      </w:r>
      <w:r>
        <w:rPr>
          <w:rFonts w:hint="eastAsia"/>
        </w:rPr>
        <w:t>．狗的听觉频率范围是</w:t>
      </w:r>
      <w:r>
        <w:rPr>
          <w:rFonts w:hint="eastAsia"/>
        </w:rPr>
        <w:t>I1~50000</w:t>
      </w:r>
      <w:r w:rsidRPr="00C41604">
        <w:rPr>
          <w:rFonts w:hint="eastAsia"/>
        </w:rPr>
        <w:t xml:space="preserve"> </w:t>
      </w:r>
      <w:r>
        <w:rPr>
          <w:rFonts w:hint="eastAsia"/>
        </w:rPr>
        <w:t>H</w:t>
      </w:r>
    </w:p>
    <w:p w:rsidR="00C14F33" w:rsidRDefault="00B725A2" w:rsidP="00C14F33">
      <w:r>
        <w:rPr>
          <w:rFonts w:hint="eastAsia"/>
        </w:rPr>
        <w:t xml:space="preserve">  C</w:t>
      </w:r>
      <w:r>
        <w:rPr>
          <w:rFonts w:hint="eastAsia"/>
        </w:rPr>
        <w:t>．蝙蝠能听到次声波</w:t>
      </w:r>
      <w:r>
        <w:rPr>
          <w:rFonts w:hint="eastAsia"/>
        </w:rPr>
        <w:t xml:space="preserve">                  D</w:t>
      </w:r>
      <w:r>
        <w:rPr>
          <w:rFonts w:hint="eastAsia"/>
        </w:rPr>
        <w:t>．大象能听到超声波</w:t>
      </w:r>
    </w:p>
    <w:p w:rsidR="00AA4CE6" w:rsidRDefault="00B725A2" w:rsidP="00C14F33"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154305</wp:posOffset>
            </wp:positionV>
            <wp:extent cx="2931160" cy="1829435"/>
            <wp:effectExtent l="19050" t="0" r="2540" b="0"/>
            <wp:wrapSquare wrapText="bothSides"/>
            <wp:docPr id="10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182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CE6" w:rsidRDefault="00A1366C" w:rsidP="00C14F33"/>
    <w:p w:rsidR="00AA4CE6" w:rsidRDefault="00B725A2" w:rsidP="00C14F33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190500</wp:posOffset>
            </wp:positionV>
            <wp:extent cx="1685925" cy="1293495"/>
            <wp:effectExtent l="19050" t="0" r="9525" b="0"/>
            <wp:wrapSquare wrapText="bothSides"/>
            <wp:docPr id="9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CE6" w:rsidRDefault="00A1366C" w:rsidP="00C14F33"/>
    <w:p w:rsidR="00AA4CE6" w:rsidRDefault="00A1366C" w:rsidP="00C14F33"/>
    <w:p w:rsidR="00AA4CE6" w:rsidRDefault="00A1366C" w:rsidP="00C14F33"/>
    <w:p w:rsidR="00AA4CE6" w:rsidRDefault="00A1366C" w:rsidP="00C14F33"/>
    <w:p w:rsidR="00AA4CE6" w:rsidRDefault="00A1366C" w:rsidP="00C14F33"/>
    <w:p w:rsidR="00AA4CE6" w:rsidRDefault="00A1366C" w:rsidP="00C14F33"/>
    <w:p w:rsidR="00AA4CE6" w:rsidRDefault="00A1366C" w:rsidP="00C14F33"/>
    <w:p w:rsidR="00AA4CE6" w:rsidRDefault="00A1366C" w:rsidP="00C14F33"/>
    <w:p w:rsidR="00C14F33" w:rsidRDefault="00B725A2" w:rsidP="00C14F33">
      <w:r>
        <w:rPr>
          <w:rFonts w:hint="eastAsia"/>
        </w:rPr>
        <w:t>2</w:t>
      </w:r>
      <w:r>
        <w:rPr>
          <w:rFonts w:hint="eastAsia"/>
        </w:rPr>
        <w:t>．下列说法正确的是</w:t>
      </w:r>
    </w:p>
    <w:p w:rsidR="00C14F33" w:rsidRDefault="00B725A2" w:rsidP="00C41604">
      <w:pPr>
        <w:ind w:firstLineChars="100" w:firstLine="210"/>
      </w:pPr>
      <w:r>
        <w:rPr>
          <w:rFonts w:hint="eastAsia"/>
        </w:rPr>
        <w:t>A</w:t>
      </w:r>
      <w:r>
        <w:rPr>
          <w:rFonts w:hint="eastAsia"/>
        </w:rPr>
        <w:t>．“光年”是时间单位</w:t>
      </w:r>
    </w:p>
    <w:p w:rsidR="00C14F33" w:rsidRDefault="00B725A2" w:rsidP="00C41604">
      <w:pPr>
        <w:ind w:firstLineChars="100" w:firstLine="210"/>
      </w:pPr>
      <w:r>
        <w:rPr>
          <w:rFonts w:hint="eastAsia"/>
        </w:rPr>
        <w:t>B</w:t>
      </w:r>
      <w:r>
        <w:rPr>
          <w:rFonts w:hint="eastAsia"/>
        </w:rPr>
        <w:t>．太阳是宇宙的中心</w:t>
      </w:r>
    </w:p>
    <w:p w:rsidR="00C14F33" w:rsidRDefault="00B725A2" w:rsidP="00C41604">
      <w:pPr>
        <w:ind w:firstLineChars="100" w:firstLine="210"/>
      </w:pPr>
      <w:r>
        <w:rPr>
          <w:rFonts w:hint="eastAsia"/>
        </w:rPr>
        <w:t>C</w:t>
      </w:r>
      <w:r>
        <w:rPr>
          <w:rFonts w:hint="eastAsia"/>
        </w:rPr>
        <w:t>．在原子、中子和原子核中，尺度最小的是中子</w:t>
      </w:r>
    </w:p>
    <w:p w:rsidR="00C41604" w:rsidRDefault="00B725A2" w:rsidP="00C41604">
      <w:pPr>
        <w:ind w:firstLineChars="100" w:firstLine="210"/>
      </w:pPr>
      <w:r>
        <w:rPr>
          <w:rFonts w:hint="eastAsia"/>
        </w:rPr>
        <w:t>D</w:t>
      </w:r>
      <w:r>
        <w:rPr>
          <w:rFonts w:hint="eastAsia"/>
        </w:rPr>
        <w:t>．两个物体相互摩擦时，得到电子的物体带正电</w:t>
      </w:r>
    </w:p>
    <w:p w:rsidR="00C41604" w:rsidRDefault="00B725A2" w:rsidP="00C14F33">
      <w:r>
        <w:rPr>
          <w:rFonts w:hint="eastAsia"/>
        </w:rPr>
        <w:t>3</w:t>
      </w:r>
      <w:r>
        <w:rPr>
          <w:rFonts w:hint="eastAsia"/>
        </w:rPr>
        <w:t>．关于光现象，下列说法</w:t>
      </w:r>
      <w:r w:rsidRPr="00637645">
        <w:rPr>
          <w:rFonts w:hint="eastAsia"/>
          <w:em w:val="dot"/>
        </w:rPr>
        <w:t>错误</w:t>
      </w:r>
      <w:r>
        <w:rPr>
          <w:rFonts w:hint="eastAsia"/>
        </w:rPr>
        <w:t>的是</w:t>
      </w:r>
    </w:p>
    <w:p w:rsidR="00C14F33" w:rsidRDefault="00B725A2" w:rsidP="00637645">
      <w:pPr>
        <w:ind w:firstLineChars="100" w:firstLine="210"/>
      </w:pPr>
      <w:r>
        <w:rPr>
          <w:rFonts w:hint="eastAsia"/>
        </w:rPr>
        <w:t>A</w:t>
      </w:r>
      <w:r>
        <w:rPr>
          <w:rFonts w:hint="eastAsia"/>
        </w:rPr>
        <w:t>．太阳光通过三棱镜会分解成多种色光，这种现象叫光的色散</w:t>
      </w:r>
    </w:p>
    <w:p w:rsidR="00C14F33" w:rsidRDefault="00B725A2" w:rsidP="00C14F33">
      <w:r>
        <w:rPr>
          <w:rFonts w:hint="eastAsia"/>
        </w:rPr>
        <w:t xml:space="preserve">  B</w:t>
      </w:r>
      <w:r>
        <w:rPr>
          <w:rFonts w:hint="eastAsia"/>
        </w:rPr>
        <w:t>．影子是由于光的直线传播形成的</w:t>
      </w:r>
    </w:p>
    <w:p w:rsidR="00C14F33" w:rsidRDefault="00B725A2" w:rsidP="00637645">
      <w:pPr>
        <w:ind w:firstLineChars="100" w:firstLine="210"/>
      </w:pPr>
      <w:r>
        <w:rPr>
          <w:rFonts w:hint="eastAsia"/>
        </w:rPr>
        <w:t>C</w:t>
      </w:r>
      <w:r>
        <w:rPr>
          <w:rFonts w:hint="eastAsia"/>
        </w:rPr>
        <w:t>．物体在平面镜中成正立、放大的实像</w:t>
      </w:r>
    </w:p>
    <w:p w:rsidR="00C14F33" w:rsidRDefault="00B725A2" w:rsidP="00637645">
      <w:pPr>
        <w:ind w:firstLineChars="100" w:firstLine="210"/>
      </w:pPr>
      <w:r>
        <w:rPr>
          <w:rFonts w:hint="eastAsia"/>
        </w:rPr>
        <w:t>D</w:t>
      </w:r>
      <w:r>
        <w:rPr>
          <w:rFonts w:hint="eastAsia"/>
        </w:rPr>
        <w:t>．光从空气射入水中后传播速度会变小</w:t>
      </w:r>
    </w:p>
    <w:p w:rsidR="00C14F33" w:rsidRDefault="00B725A2" w:rsidP="00C14F33">
      <w:r>
        <w:rPr>
          <w:rFonts w:hint="eastAsia"/>
        </w:rPr>
        <w:t>4</w:t>
      </w:r>
      <w:r>
        <w:rPr>
          <w:rFonts w:hint="eastAsia"/>
        </w:rPr>
        <w:t>．如题</w:t>
      </w:r>
      <w:r>
        <w:rPr>
          <w:rFonts w:hint="eastAsia"/>
        </w:rPr>
        <w:t>4</w:t>
      </w:r>
      <w:r>
        <w:rPr>
          <w:rFonts w:hint="eastAsia"/>
        </w:rPr>
        <w:t>图所示，小花想搬起一块石头，下列说法正确的是</w:t>
      </w:r>
    </w:p>
    <w:p w:rsidR="00C14F33" w:rsidRDefault="00B725A2" w:rsidP="00C14F33">
      <w:r>
        <w:rPr>
          <w:rFonts w:hint="eastAsia"/>
        </w:rPr>
        <w:t xml:space="preserve">  A</w:t>
      </w:r>
      <w:r>
        <w:rPr>
          <w:rFonts w:hint="eastAsia"/>
        </w:rPr>
        <w:t>．若石头没有被搬动，以地面为参照物，它是静止的</w:t>
      </w:r>
    </w:p>
    <w:p w:rsidR="00C14F33" w:rsidRDefault="00B725A2" w:rsidP="00C14F33">
      <w:r>
        <w:rPr>
          <w:rFonts w:hint="eastAsia"/>
        </w:rPr>
        <w:t xml:space="preserve">  B</w:t>
      </w:r>
      <w:r>
        <w:rPr>
          <w:rFonts w:hint="eastAsia"/>
        </w:rPr>
        <w:t>．若石头没被搬起，是因为石头受到的惯性力比较人</w:t>
      </w:r>
    </w:p>
    <w:p w:rsidR="00C14F33" w:rsidRDefault="00B725A2" w:rsidP="00C14F33">
      <w:r>
        <w:rPr>
          <w:rFonts w:hint="eastAsia"/>
        </w:rPr>
        <w:t xml:space="preserve">  C</w:t>
      </w:r>
      <w:r>
        <w:rPr>
          <w:rFonts w:hint="eastAsia"/>
        </w:rPr>
        <w:t>．若石头被搬起，说明力可以改变石头惯性的大小</w:t>
      </w:r>
    </w:p>
    <w:p w:rsidR="00C14F33" w:rsidRDefault="00B725A2" w:rsidP="00C14F33">
      <w:r>
        <w:rPr>
          <w:rFonts w:hint="eastAsia"/>
        </w:rPr>
        <w:lastRenderedPageBreak/>
        <w:t xml:space="preserve">  D</w:t>
      </w:r>
      <w:r>
        <w:rPr>
          <w:rFonts w:hint="eastAsia"/>
        </w:rPr>
        <w:t>．若石头没被搬起，此时石头受到的重力和石头对地面的压力是一对平衡力</w:t>
      </w:r>
    </w:p>
    <w:p w:rsidR="00C14F33" w:rsidRDefault="00B725A2" w:rsidP="00C14F33">
      <w:r>
        <w:rPr>
          <w:rFonts w:hint="eastAsia"/>
        </w:rPr>
        <w:t>5</w:t>
      </w:r>
      <w:r>
        <w:rPr>
          <w:rFonts w:hint="eastAsia"/>
        </w:rPr>
        <w:t>．如题</w:t>
      </w:r>
      <w:r>
        <w:rPr>
          <w:rFonts w:hint="eastAsia"/>
        </w:rPr>
        <w:t>5</w:t>
      </w:r>
      <w:r>
        <w:rPr>
          <w:rFonts w:hint="eastAsia"/>
        </w:rPr>
        <w:t>图所示</w:t>
      </w:r>
      <w:r>
        <w:rPr>
          <w:rFonts w:hint="eastAsia"/>
          <w:noProof/>
        </w:rPr>
        <w:drawing>
          <wp:inline distT="0" distB="0" distL="0" distR="0">
            <wp:extent cx="19050" cy="12700"/>
            <wp:effectExtent l="19050" t="0" r="0" b="0"/>
            <wp:docPr id="37" name="图片 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电路中，电源电压为</w:t>
      </w:r>
      <w:r>
        <w:rPr>
          <w:rFonts w:hint="eastAsia"/>
        </w:rPr>
        <w:t>4.5V</w:t>
      </w:r>
      <w:r>
        <w:rPr>
          <w:rFonts w:hint="eastAsia"/>
        </w:rPr>
        <w:t>，</w:t>
      </w:r>
      <w:r>
        <w:rPr>
          <w:rFonts w:hint="eastAsia"/>
        </w:rPr>
        <w:t>L</w:t>
      </w:r>
      <w:r w:rsidRPr="00637645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L</w:t>
      </w:r>
      <w:r w:rsidRPr="00637645">
        <w:rPr>
          <w:rFonts w:hint="eastAsia"/>
          <w:vertAlign w:val="subscript"/>
        </w:rPr>
        <w:t>2</w:t>
      </w:r>
      <w:r>
        <w:rPr>
          <w:rFonts w:hint="eastAsia"/>
        </w:rPr>
        <w:t>是小灯泡，当开关</w:t>
      </w:r>
      <w:r>
        <w:rPr>
          <w:rFonts w:hint="eastAsia"/>
        </w:rPr>
        <w:t>S</w:t>
      </w:r>
      <w:r>
        <w:rPr>
          <w:rFonts w:hint="eastAsia"/>
        </w:rPr>
        <w:t>闭合时，电压表的示数为</w:t>
      </w:r>
      <w:r>
        <w:rPr>
          <w:rFonts w:hint="eastAsia"/>
        </w:rPr>
        <w:t>1.5V</w:t>
      </w:r>
      <w:r>
        <w:rPr>
          <w:rFonts w:hint="eastAsia"/>
        </w:rPr>
        <w:t>，忽略温度对灯丝电阻的影响，则</w:t>
      </w:r>
    </w:p>
    <w:p w:rsidR="00C14F33" w:rsidRDefault="00B725A2" w:rsidP="00AA4CE6">
      <w:pPr>
        <w:ind w:firstLineChars="100" w:firstLine="21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L</w:t>
      </w:r>
      <w:r w:rsidRPr="00637645">
        <w:rPr>
          <w:rFonts w:hint="eastAsia"/>
          <w:vertAlign w:val="subscript"/>
        </w:rPr>
        <w:t>2</w:t>
      </w:r>
      <w:r>
        <w:rPr>
          <w:rFonts w:hint="eastAsia"/>
        </w:rPr>
        <w:t>两端的电压为</w:t>
      </w:r>
      <w:r>
        <w:rPr>
          <w:rFonts w:hint="eastAsia"/>
        </w:rPr>
        <w:t>1.5V               B</w:t>
      </w:r>
      <w:r>
        <w:rPr>
          <w:rFonts w:hint="eastAsia"/>
        </w:rPr>
        <w:t>．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两端的电压为</w:t>
      </w:r>
      <w:r>
        <w:rPr>
          <w:rFonts w:hint="eastAsia"/>
        </w:rPr>
        <w:t>1.5V</w:t>
      </w:r>
    </w:p>
    <w:p w:rsidR="00AA4CE6" w:rsidRDefault="00B725A2" w:rsidP="00707412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234315</wp:posOffset>
            </wp:positionV>
            <wp:extent cx="2988310" cy="1514475"/>
            <wp:effectExtent l="19050" t="0" r="2540" b="0"/>
            <wp:wrapSquare wrapText="bothSides"/>
            <wp:docPr id="8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266700</wp:posOffset>
            </wp:positionV>
            <wp:extent cx="1924050" cy="1596390"/>
            <wp:effectExtent l="19050" t="0" r="0" b="0"/>
            <wp:wrapSquare wrapText="bothSides"/>
            <wp:docPr id="6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</w:rPr>
        <w:t>L</w:t>
      </w:r>
      <w:r w:rsidRPr="00637645">
        <w:rPr>
          <w:rFonts w:hint="eastAsia"/>
          <w:vertAlign w:val="subscript"/>
        </w:rPr>
        <w:t>2</w:t>
      </w:r>
      <w:r>
        <w:rPr>
          <w:rFonts w:hint="eastAsia"/>
        </w:rPr>
        <w:t>的灯丝电阻之比为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1      D</w:t>
      </w:r>
      <w:r>
        <w:rPr>
          <w:rFonts w:hint="eastAsia"/>
        </w:rPr>
        <w:t>．通过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</w:rPr>
        <w:t>L</w:t>
      </w:r>
      <w:r w:rsidRPr="00637645">
        <w:rPr>
          <w:rFonts w:hint="eastAsia"/>
          <w:vertAlign w:val="subscript"/>
        </w:rPr>
        <w:t>2</w:t>
      </w:r>
      <w:r>
        <w:rPr>
          <w:rFonts w:hint="eastAsia"/>
        </w:rPr>
        <w:t>的电流之比为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2</w:t>
      </w:r>
    </w:p>
    <w:p w:rsidR="00707412" w:rsidRDefault="00B725A2" w:rsidP="00C14F33">
      <w:r>
        <w:rPr>
          <w:noProof/>
        </w:rPr>
        <w:drawing>
          <wp:inline distT="0" distB="0" distL="0" distR="0">
            <wp:extent cx="19050" cy="17779"/>
            <wp:effectExtent l="1905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F33" w:rsidRDefault="00B725A2" w:rsidP="00C14F33">
      <w:r>
        <w:rPr>
          <w:rFonts w:hint="eastAsia"/>
        </w:rPr>
        <w:t>6</w:t>
      </w:r>
      <w:r>
        <w:rPr>
          <w:rFonts w:hint="eastAsia"/>
        </w:rPr>
        <w:t>．妈妈与小明进行爬山比赛，他们选择的起点、路径和终点都相同，全程设为匀速运动，妈妈的体重是小明的</w:t>
      </w:r>
      <w:r w:rsidRPr="00AA4CE6">
        <w:rPr>
          <w:rFonts w:ascii="Cambria" w:hAnsi="Cambria"/>
        </w:rPr>
        <w:t>2</w:t>
      </w:r>
      <w:r>
        <w:rPr>
          <w:rFonts w:hint="eastAsia"/>
        </w:rPr>
        <w:t>倍，妈妈所用的时间是小明的</w:t>
      </w:r>
      <w:r w:rsidRPr="00AA4CE6">
        <w:rPr>
          <w:rFonts w:ascii="Cambria" w:hAnsi="Cambria"/>
        </w:rPr>
        <w:t>3</w:t>
      </w:r>
      <w:r>
        <w:rPr>
          <w:rFonts w:hint="eastAsia"/>
        </w:rPr>
        <w:t>倍，</w:t>
      </w:r>
      <w:proofErr w:type="gramStart"/>
      <w:r>
        <w:rPr>
          <w:rFonts w:hint="eastAsia"/>
        </w:rPr>
        <w:t>若妈妈</w:t>
      </w:r>
      <w:proofErr w:type="gramEnd"/>
      <w:r>
        <w:rPr>
          <w:rFonts w:hint="eastAsia"/>
        </w:rPr>
        <w:t>克服重力做功为</w:t>
      </w:r>
      <w:r w:rsidRPr="00AA4CE6">
        <w:rPr>
          <w:rFonts w:ascii="Cambria" w:hAnsi="Cambria"/>
        </w:rPr>
        <w:t>W</w:t>
      </w:r>
      <w:r w:rsidRPr="00AA4CE6">
        <w:rPr>
          <w:rFonts w:ascii="Cambria" w:hAnsi="Cambria"/>
          <w:vertAlign w:val="subscript"/>
        </w:rPr>
        <w:t>1</w:t>
      </w:r>
      <w:r>
        <w:rPr>
          <w:rFonts w:hint="eastAsia"/>
        </w:rPr>
        <w:t>、功率为</w:t>
      </w:r>
      <w:r w:rsidRPr="00AA4CE6">
        <w:rPr>
          <w:rFonts w:ascii="Cambria" w:hAnsi="Cambria"/>
        </w:rPr>
        <w:t>P</w:t>
      </w:r>
      <w:r w:rsidRPr="00AA4CE6">
        <w:rPr>
          <w:rFonts w:ascii="Cambria" w:hAnsi="Cambria"/>
          <w:vertAlign w:val="subscript"/>
        </w:rPr>
        <w:t>1</w:t>
      </w:r>
      <w:r>
        <w:rPr>
          <w:rFonts w:hint="eastAsia"/>
        </w:rPr>
        <w:t>，小明克服自身重力做功为</w:t>
      </w:r>
      <w:r w:rsidRPr="00AA4CE6">
        <w:rPr>
          <w:rFonts w:ascii="Cambria" w:hAnsi="Cambria"/>
        </w:rPr>
        <w:t>W</w:t>
      </w:r>
      <w:r w:rsidRPr="00AA4CE6">
        <w:rPr>
          <w:rFonts w:ascii="Cambria" w:hAnsi="Cambria"/>
          <w:vertAlign w:val="subscript"/>
        </w:rPr>
        <w:t>2</w:t>
      </w:r>
      <w:r>
        <w:rPr>
          <w:rFonts w:hint="eastAsia"/>
        </w:rPr>
        <w:t>、功率为</w:t>
      </w:r>
      <w:r w:rsidRPr="00AA4CE6">
        <w:rPr>
          <w:rFonts w:ascii="Cambria" w:hAnsi="Cambria"/>
        </w:rPr>
        <w:t>P</w:t>
      </w:r>
      <w:r w:rsidRPr="00AA4CE6">
        <w:rPr>
          <w:rFonts w:ascii="Cambria" w:hAnsi="Cambria"/>
          <w:vertAlign w:val="subscript"/>
        </w:rPr>
        <w:t>2</w:t>
      </w:r>
      <w:r>
        <w:rPr>
          <w:rFonts w:hint="eastAsia"/>
        </w:rPr>
        <w:t>，则下列关系正确的是</w:t>
      </w:r>
      <w:r w:rsidRPr="00B725A2">
        <w:rPr>
          <w:rFonts w:hint="eastAsia"/>
          <w:color w:val="FFFFFF"/>
          <w:sz w:val="4"/>
        </w:rPr>
        <w:t>[</w:t>
      </w:r>
      <w:r w:rsidRPr="00B725A2">
        <w:rPr>
          <w:rFonts w:hint="eastAsia"/>
          <w:color w:val="FFFFFF"/>
          <w:sz w:val="4"/>
        </w:rPr>
        <w:t>来源</w:t>
      </w:r>
      <w:r w:rsidRPr="00B725A2">
        <w:rPr>
          <w:rFonts w:hint="eastAsia"/>
          <w:color w:val="FFFFFF"/>
          <w:sz w:val="4"/>
        </w:rPr>
        <w:t>:</w:t>
      </w:r>
      <w:r w:rsidRPr="00B725A2">
        <w:rPr>
          <w:rFonts w:hint="eastAsia"/>
          <w:color w:val="FFFFFF"/>
          <w:sz w:val="4"/>
        </w:rPr>
        <w:t>学</w:t>
      </w:r>
      <w:r w:rsidRPr="00B725A2">
        <w:rPr>
          <w:rFonts w:hint="eastAsia"/>
          <w:color w:val="FFFFFF"/>
          <w:sz w:val="4"/>
        </w:rPr>
        <w:t>*</w:t>
      </w:r>
      <w:r w:rsidRPr="00B725A2">
        <w:rPr>
          <w:rFonts w:hint="eastAsia"/>
          <w:color w:val="FFFFFF"/>
          <w:sz w:val="4"/>
        </w:rPr>
        <w:t>科</w:t>
      </w:r>
      <w:r w:rsidRPr="00B725A2">
        <w:rPr>
          <w:rFonts w:hint="eastAsia"/>
          <w:color w:val="FFFFFF"/>
          <w:sz w:val="4"/>
        </w:rPr>
        <w:t>*</w:t>
      </w:r>
      <w:r w:rsidRPr="00B725A2">
        <w:rPr>
          <w:rFonts w:hint="eastAsia"/>
          <w:color w:val="FFFFFF"/>
          <w:sz w:val="4"/>
        </w:rPr>
        <w:t>网</w:t>
      </w:r>
      <w:r w:rsidRPr="00B725A2">
        <w:rPr>
          <w:rFonts w:hint="eastAsia"/>
          <w:color w:val="FFFFFF"/>
          <w:sz w:val="4"/>
        </w:rPr>
        <w:t>]</w:t>
      </w:r>
    </w:p>
    <w:p w:rsidR="00C14F33" w:rsidRPr="00AA4CE6" w:rsidRDefault="00B725A2" w:rsidP="00C14F33">
      <w:pPr>
        <w:rPr>
          <w:rFonts w:ascii="Cambria" w:hAnsi="Cambria"/>
          <w:sz w:val="24"/>
          <w:lang w:val="pl-PL"/>
        </w:rPr>
      </w:pPr>
      <w:r w:rsidRPr="00AA4CE6">
        <w:rPr>
          <w:rFonts w:ascii="Cambria" w:hAnsi="Cambria"/>
          <w:sz w:val="24"/>
        </w:rPr>
        <w:t xml:space="preserve">  </w:t>
      </w:r>
      <w:r w:rsidRPr="00AA4CE6">
        <w:rPr>
          <w:rFonts w:ascii="Cambria" w:hAnsi="Cambria"/>
          <w:sz w:val="24"/>
          <w:lang w:val="pl-PL"/>
        </w:rPr>
        <w:t>A</w:t>
      </w:r>
      <w:r w:rsidRPr="00AA4CE6">
        <w:rPr>
          <w:rFonts w:ascii="Cambria"/>
          <w:sz w:val="24"/>
        </w:rPr>
        <w:t>．</w:t>
      </w:r>
      <w:r w:rsidRPr="00AA4CE6">
        <w:rPr>
          <w:rFonts w:ascii="Cambria" w:hAnsi="Cambria"/>
          <w:sz w:val="24"/>
          <w:lang w:val="pl-PL"/>
        </w:rPr>
        <w:t>W</w:t>
      </w:r>
      <w:r w:rsidRPr="00AA4CE6">
        <w:rPr>
          <w:rFonts w:ascii="Cambria" w:hAnsi="Cambria"/>
          <w:sz w:val="24"/>
          <w:vertAlign w:val="subscript"/>
          <w:lang w:val="pl-PL"/>
        </w:rPr>
        <w:t>1</w:t>
      </w:r>
      <w:r>
        <w:rPr>
          <w:rFonts w:ascii="Cambria" w:hint="eastAsia"/>
          <w:sz w:val="24"/>
          <w:lang w:val="pl-PL"/>
        </w:rPr>
        <w:t>:</w:t>
      </w:r>
      <w:r w:rsidRPr="00AA4CE6">
        <w:rPr>
          <w:rFonts w:ascii="Cambria" w:hAnsi="Cambria"/>
          <w:sz w:val="24"/>
        </w:rPr>
        <w:t>W</w:t>
      </w:r>
      <w:r w:rsidRPr="00AA4CE6">
        <w:rPr>
          <w:rFonts w:ascii="Cambria" w:hAnsi="Cambria"/>
          <w:sz w:val="24"/>
          <w:vertAlign w:val="subscript"/>
        </w:rPr>
        <w:t>2</w:t>
      </w:r>
      <w:r w:rsidRPr="00AA4CE6">
        <w:rPr>
          <w:rFonts w:ascii="Cambria" w:hAnsi="Cambria"/>
          <w:sz w:val="24"/>
          <w:lang w:val="pl-PL"/>
        </w:rPr>
        <w:t>=</w:t>
      </w:r>
      <w:r>
        <w:rPr>
          <w:rFonts w:ascii="Cambria" w:hAnsi="Cambria" w:hint="eastAsia"/>
          <w:sz w:val="24"/>
          <w:lang w:val="pl-PL"/>
        </w:rPr>
        <w:t>1</w:t>
      </w:r>
      <w:r>
        <w:rPr>
          <w:rFonts w:ascii="Cambria" w:hint="eastAsia"/>
          <w:sz w:val="24"/>
          <w:lang w:val="pl-PL"/>
        </w:rPr>
        <w:t>:</w:t>
      </w:r>
      <w:r>
        <w:rPr>
          <w:rFonts w:ascii="Cambria" w:hAnsi="Cambria"/>
          <w:sz w:val="24"/>
          <w:lang w:val="pl-PL"/>
        </w:rPr>
        <w:t xml:space="preserve">1   </w:t>
      </w:r>
      <w:r>
        <w:rPr>
          <w:rFonts w:ascii="Cambria" w:hAnsi="Cambria" w:hint="eastAsia"/>
          <w:sz w:val="24"/>
          <w:lang w:val="pl-PL"/>
        </w:rPr>
        <w:t xml:space="preserve">  </w:t>
      </w:r>
      <w:r w:rsidRPr="00AA4CE6">
        <w:rPr>
          <w:rFonts w:ascii="Cambria" w:hAnsi="Cambria"/>
          <w:sz w:val="24"/>
          <w:lang w:val="pl-PL"/>
        </w:rPr>
        <w:t>B</w:t>
      </w:r>
      <w:r w:rsidRPr="00AA4CE6">
        <w:rPr>
          <w:rFonts w:ascii="Cambria"/>
          <w:sz w:val="24"/>
          <w:lang w:val="pl-PL"/>
        </w:rPr>
        <w:t>．</w:t>
      </w:r>
      <w:r w:rsidRPr="00AA4CE6">
        <w:rPr>
          <w:rFonts w:ascii="Cambria" w:hAnsi="Cambria"/>
          <w:sz w:val="24"/>
          <w:lang w:val="pl-PL"/>
        </w:rPr>
        <w:t>W</w:t>
      </w:r>
      <w:r w:rsidRPr="00AA4CE6">
        <w:rPr>
          <w:rFonts w:ascii="Cambria" w:hAnsi="Cambria"/>
          <w:sz w:val="24"/>
          <w:vertAlign w:val="subscript"/>
          <w:lang w:val="pl-PL"/>
        </w:rPr>
        <w:t>1</w:t>
      </w:r>
      <w:r>
        <w:rPr>
          <w:rFonts w:ascii="Cambria" w:hint="eastAsia"/>
          <w:sz w:val="24"/>
          <w:lang w:val="pl-PL"/>
        </w:rPr>
        <w:t>:</w:t>
      </w:r>
      <w:r w:rsidRPr="00AA4CE6">
        <w:rPr>
          <w:rFonts w:ascii="Cambria" w:hAnsi="Cambria"/>
          <w:sz w:val="24"/>
          <w:lang w:val="pl-PL"/>
        </w:rPr>
        <w:t>W</w:t>
      </w:r>
      <w:r w:rsidRPr="00AA4CE6">
        <w:rPr>
          <w:rFonts w:ascii="Cambria" w:hAnsi="Cambria"/>
          <w:sz w:val="24"/>
          <w:vertAlign w:val="subscript"/>
          <w:lang w:val="pl-PL"/>
        </w:rPr>
        <w:t>2</w:t>
      </w:r>
      <w:r w:rsidRPr="00AA4CE6">
        <w:rPr>
          <w:rFonts w:ascii="Cambria" w:hAnsi="Cambria"/>
          <w:sz w:val="24"/>
          <w:lang w:val="pl-PL"/>
        </w:rPr>
        <w:t>=2</w:t>
      </w:r>
      <w:r>
        <w:rPr>
          <w:rFonts w:ascii="Cambria" w:hint="eastAsia"/>
          <w:sz w:val="24"/>
          <w:lang w:val="pl-PL"/>
        </w:rPr>
        <w:t>:</w:t>
      </w:r>
      <w:r w:rsidRPr="00AA4CE6">
        <w:rPr>
          <w:rFonts w:ascii="Cambria" w:hAnsi="Cambria"/>
          <w:sz w:val="24"/>
          <w:lang w:val="pl-PL"/>
        </w:rPr>
        <w:t xml:space="preserve">3 </w:t>
      </w:r>
      <w:r>
        <w:rPr>
          <w:rFonts w:ascii="Cambria" w:hAnsi="Cambria"/>
          <w:sz w:val="24"/>
          <w:lang w:val="pl-PL"/>
        </w:rPr>
        <w:t xml:space="preserve"> </w:t>
      </w:r>
      <w:r>
        <w:rPr>
          <w:rFonts w:ascii="Cambria" w:hAnsi="Cambria" w:hint="eastAsia"/>
          <w:sz w:val="24"/>
          <w:lang w:val="pl-PL"/>
        </w:rPr>
        <w:t xml:space="preserve">  </w:t>
      </w:r>
      <w:r w:rsidRPr="00AA4CE6">
        <w:rPr>
          <w:rFonts w:ascii="Cambria" w:hAnsi="Cambria"/>
          <w:sz w:val="24"/>
          <w:lang w:val="pl-PL"/>
        </w:rPr>
        <w:t>C</w:t>
      </w:r>
      <w:r w:rsidRPr="00AA4CE6">
        <w:rPr>
          <w:rFonts w:ascii="Cambria"/>
          <w:sz w:val="24"/>
          <w:lang w:val="pl-PL"/>
        </w:rPr>
        <w:t>．</w:t>
      </w:r>
      <w:r w:rsidRPr="00AA4CE6">
        <w:rPr>
          <w:rFonts w:ascii="Cambria" w:hAnsi="Cambria"/>
          <w:sz w:val="24"/>
          <w:lang w:val="pl-PL"/>
        </w:rPr>
        <w:t>P</w:t>
      </w:r>
      <w:r w:rsidRPr="00AA4CE6">
        <w:rPr>
          <w:rFonts w:ascii="Cambria" w:hAnsi="Cambria"/>
          <w:sz w:val="24"/>
          <w:vertAlign w:val="subscript"/>
          <w:lang w:val="pl-PL"/>
        </w:rPr>
        <w:t>1</w:t>
      </w:r>
      <w:r>
        <w:rPr>
          <w:rFonts w:ascii="Cambria" w:hint="eastAsia"/>
          <w:sz w:val="24"/>
          <w:lang w:val="pl-PL"/>
        </w:rPr>
        <w:t>:</w:t>
      </w:r>
      <w:r w:rsidRPr="00AA4CE6">
        <w:rPr>
          <w:rFonts w:ascii="Cambria" w:hAnsi="Cambria"/>
          <w:sz w:val="24"/>
          <w:lang w:val="pl-PL"/>
        </w:rPr>
        <w:t>P</w:t>
      </w:r>
      <w:r w:rsidRPr="00AA4CE6">
        <w:rPr>
          <w:rFonts w:ascii="Cambria" w:hAnsi="Cambria"/>
          <w:sz w:val="24"/>
          <w:vertAlign w:val="subscript"/>
          <w:lang w:val="pl-PL"/>
        </w:rPr>
        <w:t>2</w:t>
      </w:r>
      <w:r w:rsidRPr="00AA4CE6">
        <w:rPr>
          <w:rFonts w:ascii="Cambria" w:hAnsi="Cambria"/>
          <w:sz w:val="24"/>
          <w:lang w:val="pl-PL"/>
        </w:rPr>
        <w:t>=1</w:t>
      </w:r>
      <w:r>
        <w:rPr>
          <w:rFonts w:ascii="Cambria" w:hint="eastAsia"/>
          <w:sz w:val="24"/>
          <w:lang w:val="pl-PL"/>
        </w:rPr>
        <w:t>:</w:t>
      </w:r>
      <w:r w:rsidRPr="00AA4CE6">
        <w:rPr>
          <w:rFonts w:ascii="Cambria" w:hAnsi="Cambria"/>
          <w:sz w:val="24"/>
          <w:lang w:val="pl-PL"/>
        </w:rPr>
        <w:t xml:space="preserve">1 </w:t>
      </w:r>
      <w:r>
        <w:rPr>
          <w:rFonts w:ascii="Cambria" w:hAnsi="Cambria"/>
          <w:sz w:val="24"/>
          <w:lang w:val="pl-PL"/>
        </w:rPr>
        <w:t xml:space="preserve"> </w:t>
      </w:r>
      <w:r>
        <w:rPr>
          <w:rFonts w:ascii="Cambria" w:hAnsi="Cambria" w:hint="eastAsia"/>
          <w:sz w:val="24"/>
          <w:lang w:val="pl-PL"/>
        </w:rPr>
        <w:t xml:space="preserve">  </w:t>
      </w:r>
      <w:r w:rsidRPr="00AA4CE6">
        <w:rPr>
          <w:rFonts w:ascii="Cambria" w:hAnsi="Cambria"/>
          <w:sz w:val="24"/>
          <w:lang w:val="pl-PL"/>
        </w:rPr>
        <w:t>D</w:t>
      </w:r>
      <w:r w:rsidRPr="00AA4CE6">
        <w:rPr>
          <w:rFonts w:ascii="Cambria"/>
          <w:sz w:val="24"/>
          <w:lang w:val="pl-PL"/>
        </w:rPr>
        <w:t>．</w:t>
      </w:r>
      <w:r w:rsidRPr="00AA4CE6">
        <w:rPr>
          <w:rFonts w:ascii="Cambria" w:hAnsi="Cambria"/>
          <w:sz w:val="24"/>
          <w:lang w:val="pl-PL"/>
        </w:rPr>
        <w:t>P</w:t>
      </w:r>
      <w:r w:rsidRPr="00AA4CE6">
        <w:rPr>
          <w:rFonts w:ascii="Cambria" w:hAnsi="Cambria"/>
          <w:sz w:val="24"/>
          <w:vertAlign w:val="subscript"/>
          <w:lang w:val="pl-PL"/>
        </w:rPr>
        <w:t>1</w:t>
      </w:r>
      <w:r>
        <w:rPr>
          <w:rFonts w:ascii="Cambria" w:hint="eastAsia"/>
          <w:sz w:val="24"/>
          <w:lang w:val="pl-PL"/>
        </w:rPr>
        <w:t>:</w:t>
      </w:r>
      <w:r w:rsidRPr="00AA4CE6">
        <w:rPr>
          <w:rFonts w:ascii="Cambria" w:hAnsi="Cambria"/>
          <w:sz w:val="24"/>
          <w:lang w:val="pl-PL"/>
        </w:rPr>
        <w:t>P</w:t>
      </w:r>
      <w:r w:rsidRPr="00AA4CE6">
        <w:rPr>
          <w:rFonts w:ascii="Cambria" w:hAnsi="Cambria"/>
          <w:sz w:val="24"/>
          <w:vertAlign w:val="subscript"/>
          <w:lang w:val="pl-PL"/>
        </w:rPr>
        <w:t>2</w:t>
      </w:r>
      <w:r w:rsidRPr="00AA4CE6">
        <w:rPr>
          <w:rFonts w:ascii="Cambria" w:hAnsi="Cambria"/>
          <w:sz w:val="24"/>
          <w:lang w:val="pl-PL"/>
        </w:rPr>
        <w:t>=2</w:t>
      </w:r>
      <w:r>
        <w:rPr>
          <w:rFonts w:ascii="Cambria" w:hint="eastAsia"/>
          <w:sz w:val="24"/>
          <w:lang w:val="pl-PL"/>
        </w:rPr>
        <w:t>:</w:t>
      </w:r>
      <w:r w:rsidRPr="00AA4CE6">
        <w:rPr>
          <w:rFonts w:ascii="Cambria" w:hAnsi="Cambria"/>
          <w:sz w:val="24"/>
          <w:lang w:val="pl-PL"/>
        </w:rPr>
        <w:t>3</w:t>
      </w:r>
    </w:p>
    <w:p w:rsidR="00C14F33" w:rsidRDefault="00B725A2" w:rsidP="00C14F33">
      <w:r>
        <w:rPr>
          <w:rFonts w:hint="eastAsia"/>
        </w:rPr>
        <w:t>7</w:t>
      </w:r>
      <w:r>
        <w:rPr>
          <w:rFonts w:hint="eastAsia"/>
        </w:rPr>
        <w:t>．将体积相同材料不同的甲乙丙三个实心小球，分别轻轻放入三个装满水的相同烧杯中，甲球下沉</w:t>
      </w:r>
      <w:r>
        <w:rPr>
          <w:rFonts w:hint="eastAsia"/>
          <w:noProof/>
        </w:rPr>
        <w:drawing>
          <wp:inline distT="0" distB="0" distL="0" distR="0">
            <wp:extent cx="20320" cy="22859"/>
            <wp:effectExtent l="1905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至杯底、乙球漂浮和</w:t>
      </w:r>
      <w:proofErr w:type="gramStart"/>
      <w:r>
        <w:rPr>
          <w:rFonts w:hint="eastAsia"/>
        </w:rPr>
        <w:t>丙球</w:t>
      </w:r>
      <w:proofErr w:type="gramEnd"/>
      <w:r>
        <w:rPr>
          <w:rFonts w:hint="eastAsia"/>
        </w:rPr>
        <w:t>悬浮，如题</w:t>
      </w:r>
      <w:r>
        <w:rPr>
          <w:rFonts w:hint="eastAsia"/>
        </w:rPr>
        <w:t>7</w:t>
      </w:r>
      <w:r>
        <w:rPr>
          <w:rFonts w:hint="eastAsia"/>
        </w:rPr>
        <w:t>图所示，下列说法正确的是</w:t>
      </w:r>
    </w:p>
    <w:p w:rsidR="00C14F33" w:rsidRDefault="00B725A2" w:rsidP="00C14F33">
      <w:r>
        <w:rPr>
          <w:rFonts w:hint="eastAsia"/>
        </w:rPr>
        <w:t xml:space="preserve">  A</w:t>
      </w:r>
      <w:r>
        <w:rPr>
          <w:rFonts w:hint="eastAsia"/>
        </w:rPr>
        <w:t>．三个小球的质量大小关系是</w:t>
      </w:r>
      <w:r w:rsidRPr="00AA4CE6">
        <w:rPr>
          <w:rFonts w:ascii="Cambria" w:hAnsi="Cambria"/>
          <w:sz w:val="24"/>
        </w:rPr>
        <w:t>m</w:t>
      </w:r>
      <w:r w:rsidRPr="00AA4CE6">
        <w:rPr>
          <w:rFonts w:ascii="Cambria"/>
          <w:sz w:val="24"/>
          <w:vertAlign w:val="subscript"/>
        </w:rPr>
        <w:t>甲</w:t>
      </w:r>
      <w:r w:rsidRPr="00AA4CE6">
        <w:rPr>
          <w:rFonts w:ascii="Cambria" w:hAnsi="Cambria"/>
          <w:sz w:val="24"/>
        </w:rPr>
        <w:t>&gt;m</w:t>
      </w:r>
      <w:r w:rsidRPr="00AA4CE6">
        <w:rPr>
          <w:rFonts w:ascii="Cambria"/>
          <w:sz w:val="24"/>
          <w:vertAlign w:val="subscript"/>
        </w:rPr>
        <w:t>乙</w:t>
      </w:r>
      <w:r w:rsidRPr="00AA4CE6">
        <w:rPr>
          <w:rFonts w:ascii="Cambria" w:hAnsi="Cambria"/>
          <w:sz w:val="24"/>
        </w:rPr>
        <w:t>&gt;m</w:t>
      </w:r>
      <w:r w:rsidRPr="00AA4CE6">
        <w:rPr>
          <w:rFonts w:ascii="Cambria"/>
          <w:sz w:val="24"/>
          <w:vertAlign w:val="subscript"/>
        </w:rPr>
        <w:t>丙</w:t>
      </w:r>
    </w:p>
    <w:p w:rsidR="00C14F33" w:rsidRPr="00AA4CE6" w:rsidRDefault="00B725A2" w:rsidP="00C14F33">
      <w:pPr>
        <w:rPr>
          <w:rFonts w:ascii="Cambria" w:hAnsi="Cambria"/>
          <w:sz w:val="24"/>
        </w:rPr>
      </w:pPr>
      <w:r>
        <w:rPr>
          <w:rFonts w:hint="eastAsia"/>
        </w:rPr>
        <w:t xml:space="preserve">  B</w:t>
      </w:r>
      <w:r>
        <w:rPr>
          <w:rFonts w:hint="eastAsia"/>
        </w:rPr>
        <w:t>．三个小球受到的浮力大小关系是</w:t>
      </w:r>
      <w:r w:rsidRPr="00AA4CE6">
        <w:rPr>
          <w:rFonts w:ascii="Cambria" w:hAnsi="Cambria"/>
          <w:sz w:val="24"/>
        </w:rPr>
        <w:t>F</w:t>
      </w:r>
      <w:r w:rsidRPr="00AA4CE6">
        <w:rPr>
          <w:rFonts w:ascii="Cambria"/>
          <w:sz w:val="24"/>
          <w:vertAlign w:val="subscript"/>
        </w:rPr>
        <w:t>甲</w:t>
      </w:r>
      <w:r w:rsidRPr="00AA4CE6">
        <w:rPr>
          <w:rFonts w:ascii="Cambria" w:hAnsi="Cambria"/>
          <w:sz w:val="24"/>
        </w:rPr>
        <w:t>=F</w:t>
      </w:r>
      <w:r w:rsidRPr="00AA4CE6">
        <w:rPr>
          <w:rFonts w:ascii="Cambria"/>
          <w:sz w:val="24"/>
          <w:vertAlign w:val="subscript"/>
        </w:rPr>
        <w:t>乙</w:t>
      </w:r>
      <w:r w:rsidRPr="00AA4CE6">
        <w:rPr>
          <w:rFonts w:ascii="Cambria" w:hAnsi="Cambria"/>
          <w:sz w:val="24"/>
        </w:rPr>
        <w:t>&lt;F</w:t>
      </w:r>
      <w:r w:rsidRPr="00AA4CE6">
        <w:rPr>
          <w:rFonts w:ascii="Cambria"/>
          <w:sz w:val="24"/>
          <w:vertAlign w:val="subscript"/>
        </w:rPr>
        <w:t>丙</w:t>
      </w:r>
    </w:p>
    <w:p w:rsidR="004C7269" w:rsidRDefault="00B725A2" w:rsidP="00C14F33">
      <w:r>
        <w:rPr>
          <w:rFonts w:hint="eastAsia"/>
        </w:rPr>
        <w:t xml:space="preserve">  C</w:t>
      </w:r>
      <w:r>
        <w:rPr>
          <w:rFonts w:hint="eastAsia"/>
        </w:rPr>
        <w:t>．三个烧杯中的水对烧杯底部的压强大小关系是</w:t>
      </w:r>
      <w:r w:rsidRPr="00AA4CE6">
        <w:rPr>
          <w:rFonts w:ascii="Cambria" w:hAnsi="Cambria"/>
          <w:sz w:val="24"/>
        </w:rPr>
        <w:t>p</w:t>
      </w:r>
      <w:r w:rsidRPr="00AA4CE6">
        <w:rPr>
          <w:rFonts w:ascii="Cambria"/>
          <w:sz w:val="24"/>
          <w:vertAlign w:val="subscript"/>
        </w:rPr>
        <w:t>甲</w:t>
      </w:r>
      <w:r w:rsidRPr="00AA4CE6">
        <w:rPr>
          <w:rFonts w:ascii="Cambria" w:hAnsi="Cambria"/>
          <w:sz w:val="24"/>
        </w:rPr>
        <w:t>&gt;p</w:t>
      </w:r>
      <w:r w:rsidRPr="00AA4CE6">
        <w:rPr>
          <w:rFonts w:ascii="Cambria"/>
          <w:sz w:val="24"/>
          <w:vertAlign w:val="subscript"/>
        </w:rPr>
        <w:t>乙</w:t>
      </w:r>
      <w:r w:rsidRPr="00AA4CE6">
        <w:rPr>
          <w:rFonts w:ascii="Cambria" w:hAnsi="Cambria"/>
          <w:sz w:val="24"/>
        </w:rPr>
        <w:t>&gt;p</w:t>
      </w:r>
      <w:r w:rsidRPr="00AA4CE6">
        <w:rPr>
          <w:rFonts w:ascii="Cambria"/>
          <w:sz w:val="24"/>
          <w:vertAlign w:val="subscript"/>
        </w:rPr>
        <w:t>丙</w:t>
      </w:r>
    </w:p>
    <w:p w:rsidR="00C14F33" w:rsidRDefault="00B725A2" w:rsidP="00C14F33">
      <w:r>
        <w:rPr>
          <w:rFonts w:hint="eastAsia"/>
        </w:rPr>
        <w:t xml:space="preserve">  D</w:t>
      </w:r>
      <w:r>
        <w:rPr>
          <w:rFonts w:hint="eastAsia"/>
        </w:rPr>
        <w:t>．三个烧杯底部对桌面的压强大小关系是</w:t>
      </w:r>
      <w:r w:rsidRPr="00AA4CE6">
        <w:rPr>
          <w:rFonts w:ascii="Cambria" w:hAnsi="Cambria"/>
          <w:sz w:val="24"/>
        </w:rPr>
        <w:t>p</w:t>
      </w:r>
      <w:r w:rsidRPr="00AA4CE6">
        <w:rPr>
          <w:rFonts w:ascii="Cambria" w:hAnsi="Cambria"/>
          <w:spacing w:val="-20"/>
          <w:sz w:val="24"/>
        </w:rPr>
        <w:t>′</w:t>
      </w:r>
      <w:r w:rsidRPr="00AA4CE6">
        <w:rPr>
          <w:rFonts w:ascii="Cambria"/>
          <w:sz w:val="24"/>
          <w:vertAlign w:val="subscript"/>
        </w:rPr>
        <w:t>甲</w:t>
      </w:r>
      <w:r w:rsidRPr="00AA4CE6">
        <w:rPr>
          <w:rFonts w:ascii="Cambria" w:hAnsi="Cambria"/>
          <w:sz w:val="24"/>
        </w:rPr>
        <w:t>&gt;p</w:t>
      </w:r>
      <w:r w:rsidRPr="00AA4CE6">
        <w:rPr>
          <w:rFonts w:ascii="Cambria" w:hAnsi="Cambria"/>
          <w:spacing w:val="-20"/>
          <w:sz w:val="24"/>
        </w:rPr>
        <w:t>′</w:t>
      </w:r>
      <w:r w:rsidRPr="00AA4CE6">
        <w:rPr>
          <w:rFonts w:ascii="Cambria"/>
          <w:sz w:val="24"/>
          <w:vertAlign w:val="subscript"/>
        </w:rPr>
        <w:t>乙</w:t>
      </w:r>
      <w:r w:rsidRPr="00AA4CE6">
        <w:rPr>
          <w:rFonts w:ascii="Cambria" w:hAnsi="Cambria"/>
          <w:sz w:val="24"/>
        </w:rPr>
        <w:t>&gt;p</w:t>
      </w:r>
      <w:r w:rsidRPr="00AA4CE6">
        <w:rPr>
          <w:rFonts w:ascii="Cambria" w:hAnsi="Cambria"/>
          <w:spacing w:val="-20"/>
          <w:sz w:val="24"/>
        </w:rPr>
        <w:t>′</w:t>
      </w:r>
      <w:r w:rsidRPr="00AA4CE6">
        <w:rPr>
          <w:rFonts w:ascii="Cambria"/>
          <w:sz w:val="24"/>
          <w:vertAlign w:val="subscript"/>
        </w:rPr>
        <w:t>丙</w:t>
      </w:r>
    </w:p>
    <w:p w:rsidR="00C14F33" w:rsidRDefault="00B725A2" w:rsidP="00C14F33">
      <w:r w:rsidRPr="00B67939">
        <w:rPr>
          <w:rFonts w:hint="eastAsia"/>
          <w:b/>
        </w:rPr>
        <w:t>二、</w:t>
      </w:r>
      <w:r w:rsidRPr="00B67939">
        <w:rPr>
          <w:rFonts w:hint="eastAsia"/>
          <w:b/>
        </w:rPr>
        <w:t xml:space="preserve"> </w:t>
      </w:r>
      <w:r w:rsidRPr="00B67939">
        <w:rPr>
          <w:rFonts w:hint="eastAsia"/>
          <w:b/>
        </w:rPr>
        <w:t>填空题</w:t>
      </w:r>
      <w:r>
        <w:rPr>
          <w:rFonts w:hint="eastAsia"/>
        </w:rPr>
        <w:t>(</w:t>
      </w:r>
      <w:r>
        <w:rPr>
          <w:rFonts w:hint="eastAsia"/>
        </w:rPr>
        <w:t>本大题</w:t>
      </w:r>
      <w:r>
        <w:rPr>
          <w:rFonts w:hint="eastAsia"/>
        </w:rPr>
        <w:t>7</w:t>
      </w:r>
      <w:r>
        <w:rPr>
          <w:rFonts w:hint="eastAsia"/>
        </w:rPr>
        <w:t>小题，每空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C14F33" w:rsidRDefault="00B725A2" w:rsidP="00C14F33">
      <w:r>
        <w:rPr>
          <w:rFonts w:hint="eastAsia"/>
        </w:rPr>
        <w:t>8</w:t>
      </w:r>
      <w:r>
        <w:rPr>
          <w:rFonts w:hint="eastAsia"/>
        </w:rPr>
        <w:t>．常见的物质是由</w:t>
      </w:r>
      <w:r>
        <w:rPr>
          <w:rFonts w:hint="eastAsia"/>
          <w:noProof/>
        </w:rPr>
        <w:drawing>
          <wp:inline distT="0" distB="0" distL="0" distR="0">
            <wp:extent cx="20320" cy="24129"/>
            <wp:effectExtent l="1905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极其微小的</w:t>
      </w:r>
      <w:r w:rsidRPr="00D01EE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 w:rsidRPr="00D01EEA">
        <w:rPr>
          <w:rFonts w:hint="eastAsia"/>
          <w:u w:val="single"/>
        </w:rPr>
        <w:t xml:space="preserve">  </w:t>
      </w:r>
      <w:r>
        <w:rPr>
          <w:rFonts w:hint="eastAsia"/>
        </w:rPr>
        <w:t>、原子构成的；炒菜时闻到香味，这一现象说明分子</w:t>
      </w:r>
      <w:r w:rsidRPr="00D01EEA">
        <w:rPr>
          <w:rFonts w:hint="eastAsia"/>
          <w:u w:val="single"/>
        </w:rPr>
        <w:t xml:space="preserve">    </w:t>
      </w:r>
      <w:r>
        <w:rPr>
          <w:rFonts w:hint="eastAsia"/>
        </w:rPr>
        <w:t>；通常液体分子之间的距离比气体的</w:t>
      </w:r>
      <w:r w:rsidRPr="00D01EE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 w:rsidRPr="00D01EEA">
        <w:rPr>
          <w:rFonts w:hint="eastAsia"/>
          <w:u w:val="single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选填“大”或“小”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14F33" w:rsidRDefault="00B725A2" w:rsidP="00C14F33">
      <w:r>
        <w:rPr>
          <w:rFonts w:hint="eastAsia"/>
        </w:rPr>
        <w:t>9</w:t>
      </w:r>
      <w:r>
        <w:rPr>
          <w:rFonts w:hint="eastAsia"/>
        </w:rPr>
        <w:t>．火箭加速升空过程中，对于火箭搭载的卫星来说，动能</w:t>
      </w:r>
      <w:r w:rsidRPr="00D01EEA">
        <w:rPr>
          <w:rFonts w:hint="eastAsia"/>
          <w:u w:val="single"/>
        </w:rPr>
        <w:t xml:space="preserve">    </w:t>
      </w:r>
      <w:r>
        <w:rPr>
          <w:rFonts w:hint="eastAsia"/>
        </w:rPr>
        <w:t>，重力势能</w:t>
      </w:r>
      <w:r w:rsidRPr="00D01EEA">
        <w:rPr>
          <w:rFonts w:hint="eastAsia"/>
          <w:u w:val="single"/>
        </w:rPr>
        <w:t xml:space="preserve">    </w:t>
      </w:r>
      <w:r>
        <w:rPr>
          <w:rFonts w:hint="eastAsia"/>
        </w:rPr>
        <w:t>，卫星的机械能是由火箭燃料的</w:t>
      </w:r>
      <w:r w:rsidRPr="00D01EEA">
        <w:rPr>
          <w:rFonts w:hint="eastAsia"/>
          <w:u w:val="single"/>
        </w:rPr>
        <w:t xml:space="preserve">    </w:t>
      </w:r>
      <w:r>
        <w:rPr>
          <w:rFonts w:hint="eastAsia"/>
        </w:rPr>
        <w:t>能转化而来的。</w:t>
      </w:r>
    </w:p>
    <w:p w:rsidR="00C14F33" w:rsidRDefault="00B725A2" w:rsidP="00C14F33">
      <w:r>
        <w:rPr>
          <w:rFonts w:hint="eastAsia"/>
        </w:rPr>
        <w:t>10</w:t>
      </w:r>
      <w:r>
        <w:rPr>
          <w:rFonts w:hint="eastAsia"/>
        </w:rPr>
        <w:t>．电磁波在空气中的传播速度约为</w:t>
      </w:r>
      <w:r w:rsidRPr="00D01EEA">
        <w:rPr>
          <w:rFonts w:hint="eastAsia"/>
          <w:u w:val="single"/>
        </w:rPr>
        <w:t xml:space="preserve">    </w:t>
      </w:r>
      <w:r>
        <w:rPr>
          <w:rFonts w:hint="eastAsia"/>
        </w:rPr>
        <w:t>m</w:t>
      </w:r>
      <w:r>
        <w:rPr>
          <w:rFonts w:hint="eastAsia"/>
        </w:rPr>
        <w:t>／</w:t>
      </w:r>
      <w:r>
        <w:rPr>
          <w:rFonts w:hint="eastAsia"/>
        </w:rPr>
        <w:t>s</w:t>
      </w:r>
      <w:r>
        <w:rPr>
          <w:rFonts w:hint="eastAsia"/>
        </w:rPr>
        <w:t>，当导线中通过电流时，放在旁边的小磁针发生偏转，说明电流周围存在</w:t>
      </w:r>
      <w:r>
        <w:rPr>
          <w:rFonts w:hint="eastAsia"/>
          <w:u w:val="single"/>
        </w:rPr>
        <w:t xml:space="preserve">         </w:t>
      </w:r>
      <w:r w:rsidRPr="00D01EEA">
        <w:rPr>
          <w:rFonts w:hint="eastAsia"/>
        </w:rPr>
        <w:t>；</w:t>
      </w:r>
      <w:r>
        <w:rPr>
          <w:rFonts w:hint="eastAsia"/>
        </w:rPr>
        <w:t>丹麦物理学家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(</w:t>
      </w:r>
      <w:r>
        <w:rPr>
          <w:rFonts w:hint="eastAsia"/>
        </w:rPr>
        <w:t>选填“法拉第”、“奥斯特”</w:t>
      </w:r>
    </w:p>
    <w:p w:rsidR="00C14F33" w:rsidRDefault="00B725A2" w:rsidP="00C14F33">
      <w:r>
        <w:rPr>
          <w:rFonts w:hint="eastAsia"/>
        </w:rPr>
        <w:t>或“欧姆”</w:t>
      </w:r>
      <w:r>
        <w:rPr>
          <w:rFonts w:hint="eastAsia"/>
        </w:rPr>
        <w:t>)</w:t>
      </w:r>
      <w:r>
        <w:rPr>
          <w:rFonts w:hint="eastAsia"/>
        </w:rPr>
        <w:t>是第一个发现电与磁之间联系的人。</w:t>
      </w:r>
    </w:p>
    <w:p w:rsidR="00C14F33" w:rsidRDefault="00B725A2" w:rsidP="00C14F33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594360</wp:posOffset>
            </wp:positionV>
            <wp:extent cx="1790700" cy="1327785"/>
            <wp:effectExtent l="19050" t="0" r="0" b="0"/>
            <wp:wrapSquare wrapText="bothSides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11</w:t>
      </w:r>
      <w:r>
        <w:rPr>
          <w:rFonts w:hint="eastAsia"/>
        </w:rPr>
        <w:t>．“可燃冰”是一种新型能源，主要成分是甲烷，可直接点燃，燃烧后几乎不产生任何</w:t>
      </w:r>
      <w:r>
        <w:rPr>
          <w:rFonts w:hint="eastAsia"/>
          <w:noProof/>
        </w:rPr>
        <w:drawing>
          <wp:inline distT="0" distB="0" distL="0" distR="0">
            <wp:extent cx="13970" cy="21590"/>
            <wp:effectExtent l="19050" t="0" r="5080" b="0"/>
            <wp:docPr id="35" name="图片 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残渣，所以“可燃冰”是一种新型</w:t>
      </w:r>
      <w:r w:rsidRPr="00D36FF7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</w:t>
      </w:r>
      <w:r w:rsidRPr="00D36FF7">
        <w:rPr>
          <w:rFonts w:hint="eastAsia"/>
          <w:u w:val="single"/>
        </w:rPr>
        <w:t xml:space="preserve"> </w:t>
      </w:r>
      <w:r>
        <w:rPr>
          <w:rFonts w:hint="eastAsia"/>
        </w:rPr>
        <w:t>能源</w:t>
      </w:r>
      <w:r>
        <w:rPr>
          <w:rFonts w:hint="eastAsia"/>
        </w:rPr>
        <w:t>(</w:t>
      </w:r>
      <w:r>
        <w:rPr>
          <w:rFonts w:hint="eastAsia"/>
        </w:rPr>
        <w:t>选填“清洁”或“污染”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>1m</w:t>
      </w:r>
      <w:r w:rsidRPr="005B78FA">
        <w:rPr>
          <w:rFonts w:hint="eastAsia"/>
          <w:vertAlign w:val="superscript"/>
        </w:rPr>
        <w:t>3</w:t>
      </w:r>
      <w:r>
        <w:rPr>
          <w:rFonts w:hint="eastAsia"/>
        </w:rPr>
        <w:t>甲烷完全燃烧能产生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J</w:t>
      </w:r>
      <w:r>
        <w:rPr>
          <w:rFonts w:hint="eastAsia"/>
        </w:rPr>
        <w:t>热量，这些热量可以使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kg</w:t>
      </w:r>
      <w:r>
        <w:rPr>
          <w:rFonts w:hint="eastAsia"/>
        </w:rPr>
        <w:t>的水从</w:t>
      </w:r>
      <w:r>
        <w:rPr>
          <w:rFonts w:hint="eastAsia"/>
        </w:rPr>
        <w:t>20</w:t>
      </w:r>
      <w:r>
        <w:rPr>
          <w:rFonts w:hint="eastAsia"/>
        </w:rPr>
        <w:t>℃加热到</w:t>
      </w:r>
      <w:r>
        <w:rPr>
          <w:rFonts w:hint="eastAsia"/>
        </w:rPr>
        <w:t>100</w:t>
      </w:r>
      <w:r>
        <w:rPr>
          <w:rFonts w:hint="eastAsia"/>
        </w:rPr>
        <w:t>℃。</w:t>
      </w:r>
      <w:r>
        <w:rPr>
          <w:rFonts w:hint="eastAsia"/>
        </w:rPr>
        <w:t>[</w:t>
      </w:r>
      <w:r>
        <w:rPr>
          <w:rFonts w:hint="eastAsia"/>
        </w:rPr>
        <w:t>甲烷的热值</w:t>
      </w:r>
      <w:r w:rsidRPr="00707412">
        <w:rPr>
          <w:rFonts w:ascii="Cambria" w:hAnsi="Cambria"/>
        </w:rPr>
        <w:t>q</w:t>
      </w:r>
      <w:r w:rsidRPr="00707412">
        <w:rPr>
          <w:rFonts w:ascii="Cambria"/>
          <w:vertAlign w:val="subscript"/>
        </w:rPr>
        <w:t>甲烷</w:t>
      </w:r>
      <w:r w:rsidRPr="00707412">
        <w:rPr>
          <w:rFonts w:ascii="Cambria" w:hAnsi="Cambria"/>
        </w:rPr>
        <w:t>=4.2×10</w:t>
      </w:r>
      <w:r w:rsidRPr="00707412">
        <w:rPr>
          <w:rFonts w:ascii="Cambria" w:hAnsi="Cambria"/>
          <w:vertAlign w:val="superscript"/>
        </w:rPr>
        <w:t>7</w:t>
      </w:r>
      <w:r>
        <w:rPr>
          <w:rFonts w:hint="eastAsia"/>
        </w:rPr>
        <w:t>J</w:t>
      </w:r>
      <w:r>
        <w:rPr>
          <w:rFonts w:hint="eastAsia"/>
        </w:rPr>
        <w:t>／</w:t>
      </w:r>
      <w:r w:rsidRPr="00707412">
        <w:rPr>
          <w:rFonts w:ascii="Cambria" w:hAnsi="Cambria"/>
        </w:rPr>
        <w:t>m</w:t>
      </w:r>
      <w:r w:rsidRPr="00707412">
        <w:rPr>
          <w:rFonts w:ascii="Cambria" w:hAnsi="Cambria"/>
          <w:vertAlign w:val="superscript"/>
        </w:rPr>
        <w:t>3</w:t>
      </w:r>
      <w:r>
        <w:rPr>
          <w:rFonts w:hint="eastAsia"/>
        </w:rPr>
        <w:t>，</w:t>
      </w:r>
      <w:r w:rsidRPr="00707412">
        <w:rPr>
          <w:rFonts w:ascii="Cambria" w:hAnsi="Cambria"/>
        </w:rPr>
        <w:t>c</w:t>
      </w:r>
      <w:r w:rsidRPr="00707412">
        <w:rPr>
          <w:rFonts w:ascii="Cambria"/>
          <w:vertAlign w:val="subscript"/>
        </w:rPr>
        <w:t>水</w:t>
      </w:r>
      <w:r w:rsidRPr="00707412">
        <w:rPr>
          <w:rFonts w:ascii="Cambria" w:hAnsi="Cambria"/>
        </w:rPr>
        <w:t>=4.2×10</w:t>
      </w:r>
      <w:r w:rsidRPr="00707412">
        <w:rPr>
          <w:rFonts w:ascii="Cambria" w:hAnsi="Cambria"/>
          <w:vertAlign w:val="superscript"/>
        </w:rPr>
        <w:t>3</w:t>
      </w:r>
      <w:r>
        <w:rPr>
          <w:rFonts w:hint="eastAsia"/>
        </w:rPr>
        <w:t>J</w:t>
      </w:r>
      <w:r>
        <w:rPr>
          <w:rFonts w:hint="eastAsia"/>
        </w:rPr>
        <w:t>／</w:t>
      </w:r>
      <w:r>
        <w:rPr>
          <w:rFonts w:hint="eastAsia"/>
        </w:rPr>
        <w:t>(kg</w:t>
      </w:r>
      <w:r>
        <w:rPr>
          <w:rFonts w:hint="eastAsia"/>
        </w:rPr>
        <w:t>·℃</w:t>
      </w:r>
      <w:r>
        <w:rPr>
          <w:rFonts w:hint="eastAsia"/>
        </w:rPr>
        <w:t>)]</w:t>
      </w:r>
    </w:p>
    <w:p w:rsidR="00C14F33" w:rsidRDefault="00B725A2" w:rsidP="00C14F33">
      <w:r>
        <w:rPr>
          <w:rFonts w:hint="eastAsia"/>
        </w:rPr>
        <w:t>12</w:t>
      </w:r>
      <w:r>
        <w:rPr>
          <w:rFonts w:hint="eastAsia"/>
        </w:rPr>
        <w:t>．如题</w:t>
      </w:r>
      <w:r>
        <w:rPr>
          <w:rFonts w:hint="eastAsia"/>
        </w:rPr>
        <w:t>12</w:t>
      </w:r>
      <w:r>
        <w:rPr>
          <w:rFonts w:hint="eastAsia"/>
        </w:rPr>
        <w:t>图所示的实验装置中，当导体棒</w:t>
      </w:r>
      <w:r>
        <w:rPr>
          <w:rFonts w:hint="eastAsia"/>
        </w:rPr>
        <w:t>AB</w:t>
      </w:r>
      <w:r>
        <w:rPr>
          <w:rFonts w:hint="eastAsia"/>
        </w:rPr>
        <w:t>竖直向上运动时，灵敏电流计的指针</w:t>
      </w:r>
      <w:r w:rsidRPr="005B78FA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  <w:r w:rsidRPr="005B78FA">
        <w:rPr>
          <w:rFonts w:hint="eastAsia"/>
          <w:u w:val="single"/>
        </w:rPr>
        <w:t xml:space="preserve"> </w:t>
      </w:r>
      <w:r>
        <w:rPr>
          <w:rFonts w:hint="eastAsia"/>
        </w:rPr>
        <w:t>偏转，让导体棒</w:t>
      </w:r>
      <w:r>
        <w:rPr>
          <w:rFonts w:hint="eastAsia"/>
        </w:rPr>
        <w:t>AB</w:t>
      </w:r>
      <w:r>
        <w:rPr>
          <w:rFonts w:hint="eastAsia"/>
        </w:rPr>
        <w:t>水平向有运动，灵敏电流计的指针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偏转</w:t>
      </w:r>
      <w:r>
        <w:rPr>
          <w:rFonts w:hint="eastAsia"/>
        </w:rPr>
        <w:t>(</w:t>
      </w:r>
      <w:r>
        <w:rPr>
          <w:rFonts w:hint="eastAsia"/>
        </w:rPr>
        <w:t>以上两空均选填“会”或“不会”</w:t>
      </w:r>
      <w:r>
        <w:rPr>
          <w:rFonts w:hint="eastAsia"/>
        </w:rPr>
        <w:t>)</w:t>
      </w:r>
      <w:r>
        <w:rPr>
          <w:rFonts w:hint="eastAsia"/>
        </w:rPr>
        <w:t>，</w:t>
      </w:r>
      <w:r w:rsidRPr="005B78FA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  </w:t>
      </w:r>
      <w:r w:rsidRPr="005B78FA">
        <w:rPr>
          <w:rFonts w:hint="eastAsia"/>
          <w:u w:val="single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选填“电动机”或“发电机”</w:t>
      </w:r>
      <w:r>
        <w:rPr>
          <w:rFonts w:hint="eastAsia"/>
        </w:rPr>
        <w:t>)</w:t>
      </w:r>
      <w:r>
        <w:rPr>
          <w:rFonts w:hint="eastAsia"/>
        </w:rPr>
        <w:t>是应用电磁感应原理制成的。</w:t>
      </w:r>
    </w:p>
    <w:p w:rsidR="00C14F33" w:rsidRDefault="00B725A2" w:rsidP="00C14F33">
      <w:r>
        <w:rPr>
          <w:rFonts w:hint="eastAsia"/>
        </w:rPr>
        <w:t>13</w:t>
      </w:r>
      <w:r>
        <w:rPr>
          <w:rFonts w:hint="eastAsia"/>
        </w:rPr>
        <w:t>．将装有水的试管放入装有水的烧杯中，用酒精灯对烧杯进行加热，如题</w:t>
      </w:r>
      <w:r>
        <w:rPr>
          <w:rFonts w:hint="eastAsia"/>
        </w:rPr>
        <w:t>13</w:t>
      </w:r>
      <w:r>
        <w:rPr>
          <w:rFonts w:hint="eastAsia"/>
        </w:rPr>
        <w:t>图所不，一段时间后，观察到烧杯中的水沸腾，而试管中的水</w:t>
      </w:r>
      <w:r w:rsidRPr="005B78FA">
        <w:rPr>
          <w:rFonts w:hint="eastAsia"/>
          <w:u w:val="single"/>
        </w:rPr>
        <w:t xml:space="preserve">    </w:t>
      </w:r>
      <w:r>
        <w:rPr>
          <w:rFonts w:hint="eastAsia"/>
        </w:rPr>
        <w:t>(</w:t>
      </w:r>
      <w:r>
        <w:rPr>
          <w:rFonts w:hint="eastAsia"/>
        </w:rPr>
        <w:t>选填“会”或“不会”</w:t>
      </w:r>
      <w:r>
        <w:rPr>
          <w:rFonts w:hint="eastAsia"/>
        </w:rPr>
        <w:t>)</w:t>
      </w:r>
      <w:r>
        <w:rPr>
          <w:rFonts w:hint="eastAsia"/>
        </w:rPr>
        <w:t>沸腾，原因是</w:t>
      </w:r>
      <w:r w:rsidRPr="005B78FA">
        <w:rPr>
          <w:rFonts w:hint="eastAsia"/>
          <w:u w:val="single"/>
        </w:rPr>
        <w:t xml:space="preserve">    </w:t>
      </w:r>
      <w:r>
        <w:rPr>
          <w:rFonts w:hint="eastAsia"/>
        </w:rPr>
        <w:t>，同时还观察到烧杯口周围出现大量的“白气”，这是</w:t>
      </w:r>
      <w:r>
        <w:rPr>
          <w:rFonts w:hint="eastAsia"/>
        </w:rPr>
        <w:lastRenderedPageBreak/>
        <w:t>因为烧杯中的水蒸气在杯口周围遇冷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而成</w:t>
      </w:r>
      <w:r>
        <w:rPr>
          <w:rFonts w:hint="eastAsia"/>
        </w:rPr>
        <w:t>(</w:t>
      </w:r>
      <w:r>
        <w:rPr>
          <w:rFonts w:hint="eastAsia"/>
        </w:rPr>
        <w:t>填物态变化名称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14F33" w:rsidRDefault="00B725A2" w:rsidP="00C14F33">
      <w:r>
        <w:rPr>
          <w:rFonts w:hint="eastAsia"/>
        </w:rPr>
        <w:t>14</w:t>
      </w:r>
      <w:r>
        <w:rPr>
          <w:rFonts w:hint="eastAsia"/>
        </w:rPr>
        <w:t>．有“</w:t>
      </w:r>
      <w:r>
        <w:rPr>
          <w:rFonts w:hint="eastAsia"/>
        </w:rPr>
        <w:t xml:space="preserve">3V </w:t>
      </w:r>
      <w:r w:rsidRPr="00377DDE">
        <w:rPr>
          <w:rFonts w:ascii="Cambria" w:hAnsi="Cambria"/>
        </w:rPr>
        <w:t>0.75</w:t>
      </w:r>
      <w:r>
        <w:rPr>
          <w:rFonts w:hint="eastAsia"/>
        </w:rPr>
        <w:t>W</w:t>
      </w:r>
      <w:r>
        <w:rPr>
          <w:rFonts w:hint="eastAsia"/>
        </w:rPr>
        <w:t>”的</w:t>
      </w:r>
      <w:r w:rsidRPr="00377DDE">
        <w:rPr>
          <w:rFonts w:ascii="Cambria" w:hAnsi="Cambria"/>
        </w:rPr>
        <w:t>L</w:t>
      </w:r>
      <w:r w:rsidRPr="00377DDE">
        <w:rPr>
          <w:rFonts w:ascii="Cambria" w:hAnsi="Cambria"/>
          <w:vertAlign w:val="subscript"/>
        </w:rPr>
        <w:t>1</w:t>
      </w:r>
      <w:r>
        <w:rPr>
          <w:rFonts w:hint="eastAsia"/>
        </w:rPr>
        <w:t>灯泡和“</w:t>
      </w:r>
      <w:r w:rsidRPr="00377DDE">
        <w:rPr>
          <w:rFonts w:ascii="Cambria" w:hAnsi="Cambria"/>
        </w:rPr>
        <w:t>3V 1.5W</w:t>
      </w:r>
      <w:r>
        <w:rPr>
          <w:rFonts w:hint="eastAsia"/>
        </w:rPr>
        <w:t>”的</w:t>
      </w:r>
      <w:r w:rsidRPr="00377DDE">
        <w:rPr>
          <w:rFonts w:ascii="Cambria" w:hAnsi="Cambria"/>
        </w:rPr>
        <w:t>L</w:t>
      </w:r>
      <w:r w:rsidRPr="00377DDE">
        <w:rPr>
          <w:rFonts w:ascii="Cambria" w:hAnsi="Cambria"/>
          <w:vertAlign w:val="subscript"/>
        </w:rPr>
        <w:t>2</w:t>
      </w:r>
      <w:r>
        <w:rPr>
          <w:rFonts w:hint="eastAsia"/>
        </w:rPr>
        <w:t>灯泡，如题</w:t>
      </w:r>
      <w:r>
        <w:rPr>
          <w:rFonts w:hint="eastAsia"/>
        </w:rPr>
        <w:t>14</w:t>
      </w:r>
      <w:r>
        <w:rPr>
          <w:rFonts w:hint="eastAsia"/>
        </w:rPr>
        <w:t>图甲所示，闭合开关，</w:t>
      </w:r>
      <w:r w:rsidRPr="00377DDE">
        <w:rPr>
          <w:rFonts w:ascii="Cambria" w:hAnsi="Cambria"/>
        </w:rPr>
        <w:t>L</w:t>
      </w:r>
      <w:r w:rsidRPr="00377DDE">
        <w:rPr>
          <w:rFonts w:ascii="Cambria" w:hAnsi="Cambria"/>
          <w:vertAlign w:val="subscript"/>
        </w:rPr>
        <w:t>1</w:t>
      </w:r>
      <w:r>
        <w:rPr>
          <w:rFonts w:hint="eastAsia"/>
        </w:rPr>
        <w:t>灯泡和</w:t>
      </w:r>
      <w:r w:rsidRPr="00377DDE">
        <w:rPr>
          <w:rFonts w:ascii="Cambria" w:hAnsi="Cambria"/>
        </w:rPr>
        <w:t>L</w:t>
      </w:r>
      <w:r w:rsidRPr="00377DDE">
        <w:rPr>
          <w:rFonts w:ascii="Cambria" w:hAnsi="Cambria"/>
          <w:vertAlign w:val="subscript"/>
        </w:rPr>
        <w:t>2</w:t>
      </w:r>
      <w:r>
        <w:rPr>
          <w:rFonts w:hint="eastAsia"/>
        </w:rPr>
        <w:t>正常发光，则电路总电阻</w:t>
      </w:r>
      <w:r>
        <w:rPr>
          <w:rFonts w:hint="eastAsia"/>
        </w:rPr>
        <w:t>R=</w:t>
      </w:r>
      <w:r>
        <w:rPr>
          <w:rFonts w:hint="eastAsia"/>
          <w:u w:val="single"/>
        </w:rPr>
        <w:t xml:space="preserve">         </w:t>
      </w:r>
      <w:r w:rsidRPr="00BE13AC">
        <w:rPr>
          <w:rFonts w:hint="eastAsia"/>
        </w:rPr>
        <w:t>Ω</w:t>
      </w:r>
      <w:r>
        <w:rPr>
          <w:rFonts w:hint="eastAsia"/>
        </w:rPr>
        <w:t>；如题</w:t>
      </w:r>
      <w:r>
        <w:rPr>
          <w:rFonts w:hint="eastAsia"/>
        </w:rPr>
        <w:t>14</w:t>
      </w:r>
      <w:r>
        <w:rPr>
          <w:rFonts w:hint="eastAsia"/>
        </w:rPr>
        <w:t>图乙所示，闭合开关，</w:t>
      </w:r>
      <w:r w:rsidRPr="00377DDE">
        <w:rPr>
          <w:rFonts w:ascii="Cambria" w:hAnsi="Cambria"/>
        </w:rPr>
        <w:t>L</w:t>
      </w:r>
      <w:r w:rsidRPr="00377DDE">
        <w:rPr>
          <w:rFonts w:ascii="Cambria" w:hAnsi="Cambria"/>
          <w:vertAlign w:val="subscript"/>
        </w:rPr>
        <w:t>1</w:t>
      </w:r>
      <w:r>
        <w:rPr>
          <w:rFonts w:hint="eastAsia"/>
        </w:rPr>
        <w:t>灯正常发光，则电源</w:t>
      </w:r>
      <w:r>
        <w:rPr>
          <w:rFonts w:hint="eastAsia"/>
        </w:rPr>
        <w:t>2</w:t>
      </w:r>
      <w:r>
        <w:rPr>
          <w:rFonts w:hint="eastAsia"/>
        </w:rPr>
        <w:t>的电压</w:t>
      </w:r>
      <w:r>
        <w:rPr>
          <w:rFonts w:hint="eastAsia"/>
        </w:rPr>
        <w:t>U=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V</w:t>
      </w:r>
      <w:r>
        <w:rPr>
          <w:rFonts w:hint="eastAsia"/>
        </w:rPr>
        <w:t>；此时</w:t>
      </w:r>
      <w:r w:rsidRPr="00377DDE">
        <w:rPr>
          <w:rFonts w:ascii="Cambria" w:hAnsi="Cambria"/>
        </w:rPr>
        <w:t>L</w:t>
      </w:r>
      <w:r w:rsidRPr="00377DDE">
        <w:rPr>
          <w:rFonts w:ascii="Cambria" w:hAnsi="Cambria"/>
          <w:vertAlign w:val="subscript"/>
        </w:rPr>
        <w:t>2</w:t>
      </w:r>
      <w:r>
        <w:rPr>
          <w:rFonts w:hint="eastAsia"/>
        </w:rPr>
        <w:t>消耗的实际功率</w:t>
      </w:r>
      <w:r>
        <w:rPr>
          <w:rFonts w:hint="eastAsia"/>
        </w:rPr>
        <w:t>P=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W(</w:t>
      </w:r>
      <w:r>
        <w:rPr>
          <w:rFonts w:hint="eastAsia"/>
        </w:rPr>
        <w:t>假设灯丝电阻不变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14F33" w:rsidRDefault="00A1366C" w:rsidP="00C14F33">
      <w:r>
        <w:rPr>
          <w:noProof/>
        </w:rPr>
        <w:pict>
          <v:group id="_x0000_s1026" alt="学科网(www.zxxk.com)--教育资源门户，提供试卷、教案、课件、论文、素材及各类教学资源下载，还有大量而丰富的教学相关资讯！" style="position:absolute;left:0;text-align:left;margin-left:7.5pt;margin-top:7.5pt;width:390pt;height:116.1pt;z-index:251664384" coordorigin="5040,3780" coordsize="5820,2184">
            <v:shape id="_x0000_s1027" type="#_x0000_t75" style="position:absolute;left:6120;top:3780;width:4740;height:2179">
              <v:imagedata r:id="rId14" o:title="" gain="93623f" blacklevel="-5898f"/>
            </v:shape>
            <v:shape id="_x0000_s1028" type="#_x0000_t75" style="position:absolute;left:5040;top:3780;width:982;height:2184">
              <v:imagedata r:id="rId15" o:title="01"/>
            </v:shape>
            <w10:wrap type="square"/>
          </v:group>
        </w:pict>
      </w:r>
      <w:r w:rsidR="00B725A2" w:rsidRPr="00B67939">
        <w:rPr>
          <w:rFonts w:hint="eastAsia"/>
          <w:b/>
        </w:rPr>
        <w:t>三、作图题</w:t>
      </w:r>
      <w:r w:rsidR="00B725A2">
        <w:rPr>
          <w:rFonts w:hint="eastAsia"/>
        </w:rPr>
        <w:t>(</w:t>
      </w:r>
      <w:r w:rsidR="00B725A2">
        <w:rPr>
          <w:rFonts w:hint="eastAsia"/>
        </w:rPr>
        <w:t>共</w:t>
      </w:r>
      <w:r w:rsidR="00B725A2">
        <w:rPr>
          <w:rFonts w:hint="eastAsia"/>
        </w:rPr>
        <w:t>7</w:t>
      </w:r>
      <w:r w:rsidR="00B725A2">
        <w:rPr>
          <w:rFonts w:hint="eastAsia"/>
        </w:rPr>
        <w:t>分</w:t>
      </w:r>
      <w:r w:rsidR="00B725A2">
        <w:rPr>
          <w:rFonts w:hint="eastAsia"/>
        </w:rPr>
        <w:t>)</w:t>
      </w:r>
    </w:p>
    <w:p w:rsidR="00C14F33" w:rsidRDefault="00B725A2" w:rsidP="00C14F33">
      <w:r>
        <w:rPr>
          <w:rFonts w:hint="eastAsia"/>
        </w:rPr>
        <w:t>15</w:t>
      </w:r>
      <w:r>
        <w:rPr>
          <w:rFonts w:hint="eastAsia"/>
        </w:rPr>
        <w:t>．</w:t>
      </w:r>
      <w:r>
        <w:rPr>
          <w:rFonts w:hint="eastAsia"/>
        </w:rPr>
        <w:t>(1)</w:t>
      </w:r>
      <w:r>
        <w:rPr>
          <w:rFonts w:hint="eastAsia"/>
        </w:rPr>
        <w:t>如题</w:t>
      </w:r>
      <w:r>
        <w:rPr>
          <w:rFonts w:hint="eastAsia"/>
        </w:rPr>
        <w:t>15</w:t>
      </w:r>
      <w:r>
        <w:rPr>
          <w:rFonts w:hint="eastAsia"/>
        </w:rPr>
        <w:t>—</w:t>
      </w:r>
      <w:r>
        <w:rPr>
          <w:rFonts w:hint="eastAsia"/>
        </w:rPr>
        <w:t>l</w:t>
      </w:r>
      <w:r>
        <w:rPr>
          <w:rFonts w:hint="eastAsia"/>
        </w:rPr>
        <w:t>图所示，请你根据近视眼的矫正方法，完成光路图。</w:t>
      </w:r>
    </w:p>
    <w:p w:rsidR="00C14F33" w:rsidRDefault="00B725A2" w:rsidP="00C14F33">
      <w:r>
        <w:rPr>
          <w:rFonts w:hint="eastAsia"/>
        </w:rPr>
        <w:t>(2)</w:t>
      </w:r>
      <w:r>
        <w:rPr>
          <w:rFonts w:hint="eastAsia"/>
        </w:rPr>
        <w:t>如题</w:t>
      </w:r>
      <w:r>
        <w:rPr>
          <w:rFonts w:hint="eastAsia"/>
        </w:rPr>
        <w:t>15</w:t>
      </w: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图所示，利用羊角</w:t>
      </w:r>
      <w:proofErr w:type="gramStart"/>
      <w:r>
        <w:rPr>
          <w:rFonts w:hint="eastAsia"/>
        </w:rPr>
        <w:t>锤</w:t>
      </w:r>
      <w:proofErr w:type="gramEnd"/>
      <w:r>
        <w:rPr>
          <w:rFonts w:hint="eastAsia"/>
        </w:rPr>
        <w:t>撬起钉子，请你在羊角锌</w:t>
      </w:r>
      <w:r>
        <w:rPr>
          <w:rFonts w:hint="eastAsia"/>
        </w:rPr>
        <w:t>A</w:t>
      </w:r>
      <w:r>
        <w:rPr>
          <w:rFonts w:hint="eastAsia"/>
        </w:rPr>
        <w:t>点处画出所能施加最小动力</w:t>
      </w:r>
      <w:r w:rsidRPr="00707412">
        <w:rPr>
          <w:rFonts w:ascii="Cambria" w:hAnsi="Cambria"/>
        </w:rPr>
        <w:t>F</w:t>
      </w:r>
      <w:r w:rsidRPr="00707412">
        <w:rPr>
          <w:rFonts w:ascii="Cambria" w:hAnsi="Cambria"/>
          <w:vertAlign w:val="subscript"/>
        </w:rPr>
        <w:t>1</w:t>
      </w:r>
      <w:r>
        <w:rPr>
          <w:rFonts w:hint="eastAsia"/>
        </w:rPr>
        <w:t>，并画出阻力</w:t>
      </w:r>
      <w:r w:rsidRPr="00707412">
        <w:rPr>
          <w:rFonts w:ascii="Cambria" w:hAnsi="Cambria"/>
        </w:rPr>
        <w:t>F</w:t>
      </w:r>
      <w:r w:rsidRPr="00707412">
        <w:rPr>
          <w:rFonts w:ascii="Cambria" w:hAnsi="Cambria"/>
          <w:vertAlign w:val="subscript"/>
        </w:rPr>
        <w:t>2</w:t>
      </w:r>
      <w:r>
        <w:rPr>
          <w:rFonts w:hint="eastAsia"/>
        </w:rPr>
        <w:t>的阻力臂</w:t>
      </w:r>
      <w:r w:rsidRPr="00707412">
        <w:rPr>
          <w:rFonts w:ascii="Cambria" w:hAnsi="Cambria"/>
        </w:rPr>
        <w:t>L</w:t>
      </w:r>
      <w:r w:rsidRPr="00707412">
        <w:rPr>
          <w:rFonts w:ascii="Cambria" w:hAnsi="Cambria"/>
          <w:vertAlign w:val="subscript"/>
        </w:rPr>
        <w:t>2</w:t>
      </w:r>
      <w:r>
        <w:rPr>
          <w:rFonts w:hint="eastAsia"/>
        </w:rPr>
        <w:t>。</w:t>
      </w:r>
    </w:p>
    <w:p w:rsidR="00C14F33" w:rsidRDefault="00B725A2" w:rsidP="00C14F33">
      <w:r>
        <w:rPr>
          <w:rFonts w:hint="eastAsia"/>
        </w:rPr>
        <w:t xml:space="preserve"> (3)</w:t>
      </w:r>
      <w:r>
        <w:rPr>
          <w:rFonts w:hint="eastAsia"/>
        </w:rPr>
        <w:t>小明用两个单刀双掷开关、一个</w:t>
      </w:r>
      <w:r>
        <w:rPr>
          <w:rFonts w:hint="eastAsia"/>
        </w:rPr>
        <w:t>LED</w:t>
      </w:r>
      <w:r>
        <w:rPr>
          <w:rFonts w:hint="eastAsia"/>
        </w:rPr>
        <w:t>灯和若干导线，设计一个楼梯灯电路，无论是楼上或楼下都可以任意开灯、灭灯，既可以在楼下开灯到楼上灭灯，又可以在楼上开灯到楼下灭灯，请你根据小</w:t>
      </w:r>
      <w:proofErr w:type="gramStart"/>
      <w:r>
        <w:rPr>
          <w:rFonts w:hint="eastAsia"/>
        </w:rPr>
        <w:t>明设计</w:t>
      </w:r>
      <w:proofErr w:type="gramEnd"/>
      <w:r>
        <w:rPr>
          <w:rFonts w:hint="eastAsia"/>
        </w:rPr>
        <w:t>的意图，用笔画线代替导线完成题</w:t>
      </w:r>
      <w:r>
        <w:rPr>
          <w:rFonts w:hint="eastAsia"/>
        </w:rPr>
        <w:t>15</w:t>
      </w: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图的电路。</w:t>
      </w:r>
    </w:p>
    <w:p w:rsidR="00707412" w:rsidRDefault="00B725A2" w:rsidP="00C14F33">
      <w:r>
        <w:rPr>
          <w:rFonts w:hint="eastAsia"/>
          <w:noProof/>
        </w:rPr>
        <w:drawing>
          <wp:inline distT="0" distB="0" distL="0" distR="0">
            <wp:extent cx="5263515" cy="1749425"/>
            <wp:effectExtent l="1905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F33" w:rsidRDefault="00B725A2" w:rsidP="00C14F33">
      <w:r w:rsidRPr="00B67939">
        <w:rPr>
          <w:rFonts w:hint="eastAsia"/>
          <w:b/>
        </w:rPr>
        <w:t>四、实验题</w:t>
      </w:r>
      <w:r>
        <w:rPr>
          <w:rFonts w:hint="eastAsia"/>
        </w:rPr>
        <w:t>(</w:t>
      </w:r>
      <w:r>
        <w:rPr>
          <w:rFonts w:hint="eastAsia"/>
        </w:rPr>
        <w:t>本大题</w:t>
      </w:r>
      <w:r>
        <w:rPr>
          <w:rFonts w:hint="eastAsia"/>
        </w:rPr>
        <w:t>3</w:t>
      </w:r>
      <w:r>
        <w:rPr>
          <w:rFonts w:hint="eastAsia"/>
        </w:rPr>
        <w:t>小题，共</w:t>
      </w:r>
      <w:r>
        <w:rPr>
          <w:rFonts w:hint="eastAsia"/>
        </w:rPr>
        <w:t>19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707412" w:rsidRDefault="00B725A2" w:rsidP="00C14F33">
      <w:r>
        <w:rPr>
          <w:rFonts w:hint="eastAsia"/>
        </w:rPr>
        <w:t>16</w:t>
      </w:r>
      <w:r>
        <w:rPr>
          <w:rFonts w:hint="eastAsia"/>
        </w:rPr>
        <w:t>．</w:t>
      </w:r>
      <w:r>
        <w:rPr>
          <w:rFonts w:hint="eastAsia"/>
        </w:rPr>
        <w:t>(7</w:t>
      </w:r>
      <w:r>
        <w:rPr>
          <w:rFonts w:hint="eastAsia"/>
        </w:rPr>
        <w:t>分</w:t>
      </w:r>
      <w:r>
        <w:rPr>
          <w:rFonts w:hint="eastAsia"/>
        </w:rPr>
        <w:t>) (1)</w:t>
      </w:r>
      <w:r>
        <w:rPr>
          <w:rFonts w:hint="eastAsia"/>
        </w:rPr>
        <w:t>螺线管通电后，小磁针静止时的指向如题</w:t>
      </w:r>
      <w:r>
        <w:rPr>
          <w:rFonts w:hint="eastAsia"/>
        </w:rPr>
        <w:t>16-l</w:t>
      </w:r>
      <w:r>
        <w:rPr>
          <w:rFonts w:hint="eastAsia"/>
        </w:rPr>
        <w:t>图所示，则通电螺线管右端为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极，电源的</w:t>
      </w:r>
      <w:r w:rsidRPr="006B790D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  <w:r w:rsidRPr="006B790D">
        <w:rPr>
          <w:rFonts w:hint="eastAsia"/>
          <w:u w:val="single"/>
        </w:rPr>
        <w:t xml:space="preserve"> </w:t>
      </w:r>
      <w:r>
        <w:rPr>
          <w:rFonts w:hint="eastAsia"/>
        </w:rPr>
        <w:t>端为正极。</w:t>
      </w:r>
    </w:p>
    <w:p w:rsidR="00707412" w:rsidRDefault="00B725A2" w:rsidP="00C14F33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83820</wp:posOffset>
            </wp:positionV>
            <wp:extent cx="5162550" cy="2047875"/>
            <wp:effectExtent l="19050" t="0" r="0" b="0"/>
            <wp:wrapNone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4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7412" w:rsidRDefault="00A1366C" w:rsidP="00C14F33"/>
    <w:p w:rsidR="00707412" w:rsidRDefault="00A1366C" w:rsidP="00C14F33"/>
    <w:p w:rsidR="00707412" w:rsidRDefault="00A1366C" w:rsidP="00C14F33"/>
    <w:p w:rsidR="00707412" w:rsidRDefault="00A1366C" w:rsidP="00C14F33"/>
    <w:p w:rsidR="00707412" w:rsidRDefault="00A1366C" w:rsidP="00C14F33"/>
    <w:p w:rsidR="00707412" w:rsidRDefault="00A1366C" w:rsidP="00C14F33"/>
    <w:p w:rsidR="00707412" w:rsidRDefault="00A1366C" w:rsidP="00C14F33"/>
    <w:p w:rsidR="00707412" w:rsidRDefault="00A1366C" w:rsidP="00C14F33"/>
    <w:p w:rsidR="00707412" w:rsidRDefault="00A1366C" w:rsidP="00C14F33"/>
    <w:p w:rsidR="00707412" w:rsidRPr="00707412" w:rsidRDefault="00A1366C" w:rsidP="00C14F33"/>
    <w:p w:rsidR="00707412" w:rsidRDefault="00B725A2" w:rsidP="00707412">
      <w:r>
        <w:rPr>
          <w:rFonts w:hint="eastAsia"/>
        </w:rPr>
        <w:t>(2)</w:t>
      </w:r>
      <w:r>
        <w:rPr>
          <w:rFonts w:hint="eastAsia"/>
        </w:rPr>
        <w:t>实验室里常用的液体温度计是根据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的规律制成的，如题</w:t>
      </w:r>
      <w:r>
        <w:rPr>
          <w:rFonts w:hint="eastAsia"/>
        </w:rPr>
        <w:t>16-2</w:t>
      </w:r>
      <w:r>
        <w:rPr>
          <w:rFonts w:hint="eastAsia"/>
        </w:rPr>
        <w:t>图所示，液体温度</w:t>
      </w:r>
      <w:r>
        <w:rPr>
          <w:rFonts w:hint="eastAsia"/>
        </w:rPr>
        <w:lastRenderedPageBreak/>
        <w:t>计测量液体温度时，操作正确的是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图。</w:t>
      </w:r>
    </w:p>
    <w:p w:rsidR="00707412" w:rsidRDefault="00B725A2" w:rsidP="00707412">
      <w:pPr>
        <w:ind w:left="525" w:hangingChars="250" w:hanging="525"/>
      </w:pPr>
      <w:r>
        <w:rPr>
          <w:rFonts w:hint="eastAsia"/>
        </w:rPr>
        <w:t>(3)</w:t>
      </w:r>
      <w:r>
        <w:rPr>
          <w:rFonts w:hint="eastAsia"/>
        </w:rPr>
        <w:t>如题</w:t>
      </w:r>
      <w:r>
        <w:rPr>
          <w:rFonts w:hint="eastAsia"/>
        </w:rPr>
        <w:t>l 6 -3</w:t>
      </w:r>
      <w:r>
        <w:rPr>
          <w:rFonts w:hint="eastAsia"/>
        </w:rPr>
        <w:t>图所示，电流表的示数是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A</w:t>
      </w:r>
      <w:r>
        <w:rPr>
          <w:rFonts w:hint="eastAsia"/>
        </w:rPr>
        <w:t>，如题</w:t>
      </w:r>
      <w:r>
        <w:rPr>
          <w:rFonts w:hint="eastAsia"/>
        </w:rPr>
        <w:t>l 6 -4</w:t>
      </w:r>
      <w:r>
        <w:rPr>
          <w:rFonts w:hint="eastAsia"/>
        </w:rPr>
        <w:t>图所示，弹簧测力计的示数</w:t>
      </w:r>
    </w:p>
    <w:p w:rsidR="00C14F33" w:rsidRDefault="00B725A2" w:rsidP="00707412">
      <w:pPr>
        <w:ind w:left="525" w:hangingChars="250" w:hanging="525"/>
      </w:pPr>
      <w:r>
        <w:rPr>
          <w:rFonts w:hint="eastAsia"/>
        </w:rPr>
        <w:t>是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N</w:t>
      </w:r>
      <w:r>
        <w:rPr>
          <w:rFonts w:hint="eastAsia"/>
        </w:rPr>
        <w:t>，物体</w:t>
      </w:r>
      <w:r>
        <w:rPr>
          <w:rFonts w:hint="eastAsia"/>
        </w:rPr>
        <w:t>M</w:t>
      </w:r>
      <w:r>
        <w:rPr>
          <w:rFonts w:hint="eastAsia"/>
        </w:rPr>
        <w:t>的质量是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kg(g =10N</w:t>
      </w:r>
      <w:r>
        <w:rPr>
          <w:rFonts w:hint="eastAsia"/>
        </w:rPr>
        <w:t>／</w:t>
      </w:r>
      <w:r>
        <w:rPr>
          <w:rFonts w:hint="eastAsia"/>
        </w:rPr>
        <w:t>kg)</w:t>
      </w:r>
      <w:r>
        <w:rPr>
          <w:rFonts w:hint="eastAsia"/>
        </w:rPr>
        <w:t>。</w:t>
      </w:r>
    </w:p>
    <w:p w:rsidR="00707412" w:rsidRDefault="00B725A2" w:rsidP="00707412">
      <w:pPr>
        <w:ind w:left="525" w:hangingChars="250" w:hanging="525"/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127635</wp:posOffset>
            </wp:positionV>
            <wp:extent cx="2886075" cy="2083435"/>
            <wp:effectExtent l="19050" t="0" r="9525" b="0"/>
            <wp:wrapNone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2530475</wp:posOffset>
            </wp:positionH>
            <wp:positionV relativeFrom="paragraph">
              <wp:posOffset>135255</wp:posOffset>
            </wp:positionV>
            <wp:extent cx="3013075" cy="2075815"/>
            <wp:effectExtent l="19050" t="0" r="0" b="0"/>
            <wp:wrapSquare wrapText="bothSides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207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7412" w:rsidRDefault="00A1366C" w:rsidP="00707412">
      <w:pPr>
        <w:ind w:left="525" w:hangingChars="250" w:hanging="525"/>
      </w:pPr>
    </w:p>
    <w:p w:rsidR="00707412" w:rsidRDefault="00A1366C" w:rsidP="00707412">
      <w:pPr>
        <w:ind w:left="525" w:hangingChars="250" w:hanging="525"/>
      </w:pPr>
    </w:p>
    <w:p w:rsidR="00707412" w:rsidRDefault="00A1366C" w:rsidP="00707412">
      <w:pPr>
        <w:ind w:left="525" w:hangingChars="250" w:hanging="525"/>
      </w:pPr>
    </w:p>
    <w:p w:rsidR="00707412" w:rsidRDefault="00A1366C" w:rsidP="00707412">
      <w:pPr>
        <w:ind w:left="525" w:hangingChars="250" w:hanging="525"/>
      </w:pPr>
    </w:p>
    <w:p w:rsidR="00707412" w:rsidRDefault="00A1366C" w:rsidP="00707412">
      <w:pPr>
        <w:ind w:left="525" w:hangingChars="250" w:hanging="525"/>
      </w:pPr>
    </w:p>
    <w:p w:rsidR="00707412" w:rsidRDefault="00A1366C" w:rsidP="00707412">
      <w:pPr>
        <w:ind w:left="525" w:hangingChars="250" w:hanging="525"/>
      </w:pPr>
    </w:p>
    <w:p w:rsidR="00707412" w:rsidRDefault="00A1366C" w:rsidP="00707412">
      <w:pPr>
        <w:ind w:left="525" w:hangingChars="250" w:hanging="525"/>
      </w:pPr>
    </w:p>
    <w:p w:rsidR="00707412" w:rsidRDefault="00A1366C" w:rsidP="00707412">
      <w:pPr>
        <w:ind w:left="525" w:hangingChars="250" w:hanging="525"/>
      </w:pPr>
    </w:p>
    <w:p w:rsidR="00707412" w:rsidRDefault="00A1366C" w:rsidP="00707412">
      <w:pPr>
        <w:ind w:left="525" w:hangingChars="250" w:hanging="525"/>
      </w:pPr>
    </w:p>
    <w:p w:rsidR="00707412" w:rsidRDefault="00A1366C" w:rsidP="00707412">
      <w:pPr>
        <w:ind w:left="525" w:hangingChars="250" w:hanging="525"/>
      </w:pPr>
    </w:p>
    <w:p w:rsidR="00707412" w:rsidRDefault="00A1366C" w:rsidP="00707412">
      <w:pPr>
        <w:ind w:left="525" w:hangingChars="250" w:hanging="525"/>
      </w:pPr>
    </w:p>
    <w:p w:rsidR="00C14F33" w:rsidRDefault="00B725A2" w:rsidP="00C14F33">
      <w:r>
        <w:rPr>
          <w:rFonts w:hint="eastAsia"/>
        </w:rPr>
        <w:t>17</w:t>
      </w:r>
      <w:r>
        <w:rPr>
          <w:rFonts w:hint="eastAsia"/>
        </w:rPr>
        <w:t>．</w:t>
      </w:r>
      <w:r>
        <w:rPr>
          <w:rFonts w:hint="eastAsia"/>
        </w:rPr>
        <w:t>(6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如题</w:t>
      </w:r>
      <w:r>
        <w:rPr>
          <w:rFonts w:hint="eastAsia"/>
        </w:rPr>
        <w:t>17</w:t>
      </w:r>
      <w:r>
        <w:rPr>
          <w:rFonts w:hint="eastAsia"/>
        </w:rPr>
        <w:t>图所示，小李用点燃的蜡烛、凸透镜和光屏进行“探究凸透镜成像规律”的实验，凸透镜的焦距为</w:t>
      </w:r>
      <w:r>
        <w:rPr>
          <w:rFonts w:hint="eastAsia"/>
        </w:rPr>
        <w:t>12cm</w:t>
      </w:r>
      <w:r>
        <w:rPr>
          <w:rFonts w:hint="eastAsia"/>
        </w:rPr>
        <w:t>。</w:t>
      </w:r>
    </w:p>
    <w:p w:rsidR="00C14F33" w:rsidRDefault="00B725A2" w:rsidP="00C14F33">
      <w:r>
        <w:rPr>
          <w:rFonts w:hint="eastAsia"/>
        </w:rPr>
        <w:t>(1)</w:t>
      </w:r>
      <w:r>
        <w:rPr>
          <w:rFonts w:hint="eastAsia"/>
        </w:rPr>
        <w:t>蜡烛和凸透镜的位置不变，要使光屏承接到一个倒立、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清晰的实像，具体的操作是：</w:t>
      </w:r>
    </w:p>
    <w:p w:rsidR="00C14F33" w:rsidRDefault="00B725A2" w:rsidP="00C14F33">
      <w:r>
        <w:rPr>
          <w:rFonts w:hint="eastAsia"/>
        </w:rPr>
        <w:t>首先将光屏向右移动，</w:t>
      </w:r>
      <w:r>
        <w:rPr>
          <w:rFonts w:hint="eastAsia"/>
          <w:u w:val="single"/>
        </w:rPr>
        <w:t xml:space="preserve">                                  </w:t>
      </w:r>
      <w:r>
        <w:rPr>
          <w:rFonts w:hint="eastAsia"/>
        </w:rPr>
        <w:t>，直到找到最清晰的像，日常生活中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(</w:t>
      </w:r>
      <w:r>
        <w:rPr>
          <w:rFonts w:hint="eastAsia"/>
        </w:rPr>
        <w:t>选填“照相机”、“投影仪”或“放大镜”</w:t>
      </w:r>
      <w:r>
        <w:rPr>
          <w:rFonts w:hint="eastAsia"/>
        </w:rPr>
        <w:t>)</w:t>
      </w:r>
      <w:r>
        <w:rPr>
          <w:rFonts w:hint="eastAsia"/>
        </w:rPr>
        <w:t>就是利用这一原理制成的。</w:t>
      </w:r>
    </w:p>
    <w:p w:rsidR="00C14F33" w:rsidRDefault="00B725A2" w:rsidP="00C14F33">
      <w:r>
        <w:rPr>
          <w:rFonts w:hint="eastAsia"/>
        </w:rPr>
        <w:t>(2)</w:t>
      </w:r>
      <w:r>
        <w:rPr>
          <w:rFonts w:hint="eastAsia"/>
        </w:rPr>
        <w:t>当蜡烛燃烧一段时间后会变短，烛焰的像会往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偏离光屏中心。</w:t>
      </w:r>
    </w:p>
    <w:p w:rsidR="00C14F33" w:rsidRDefault="00B725A2" w:rsidP="00C14F33">
      <w:r>
        <w:rPr>
          <w:rFonts w:hint="eastAsia"/>
        </w:rPr>
        <w:t>(3)</w:t>
      </w:r>
      <w:r>
        <w:rPr>
          <w:rFonts w:hint="eastAsia"/>
        </w:rPr>
        <w:t>请你指出用烛焰作为发光物体完成“探究凸透镜成像规律”实验存在的两点不足之处：</w:t>
      </w:r>
    </w:p>
    <w:p w:rsidR="00C14F33" w:rsidRDefault="00B725A2" w:rsidP="00C14F33">
      <w:r>
        <w:rPr>
          <w:rFonts w:hint="eastAsia"/>
        </w:rPr>
        <w:t>①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>；②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>。</w:t>
      </w:r>
    </w:p>
    <w:p w:rsidR="00C14F33" w:rsidRDefault="00B725A2" w:rsidP="00C14F33">
      <w:r>
        <w:rPr>
          <w:rFonts w:hint="eastAsia"/>
        </w:rPr>
        <w:t>18</w:t>
      </w:r>
      <w:r>
        <w:rPr>
          <w:rFonts w:hint="eastAsia"/>
        </w:rPr>
        <w:t>．</w:t>
      </w:r>
      <w:r>
        <w:rPr>
          <w:rFonts w:hint="eastAsia"/>
        </w:rPr>
        <w:t>(6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小明用天平、烧杯、油性笔及足量的水测量一块鹅卵石的密度，实验步骤如下：</w:t>
      </w:r>
    </w:p>
    <w:p w:rsidR="00C14F33" w:rsidRDefault="00B725A2" w:rsidP="00C14F33">
      <w:r>
        <w:rPr>
          <w:rFonts w:hint="eastAsia"/>
        </w:rPr>
        <w:t>(1)</w:t>
      </w:r>
      <w:r>
        <w:rPr>
          <w:rFonts w:hint="eastAsia"/>
        </w:rPr>
        <w:t>将天平放在水平桌面上，把游码拨至标尺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，发现</w:t>
      </w:r>
      <w:proofErr w:type="gramStart"/>
      <w:r>
        <w:rPr>
          <w:rFonts w:hint="eastAsia"/>
        </w:rPr>
        <w:t>横粱</w:t>
      </w:r>
      <w:proofErr w:type="gramEnd"/>
      <w:r>
        <w:rPr>
          <w:rFonts w:hint="eastAsia"/>
        </w:rPr>
        <w:t>稳定时指针偏向分度盘的右侧，要使</w:t>
      </w:r>
      <w:proofErr w:type="gramStart"/>
      <w:r>
        <w:rPr>
          <w:rFonts w:hint="eastAsia"/>
        </w:rPr>
        <w:t>横粱</w:t>
      </w:r>
      <w:proofErr w:type="gramEnd"/>
      <w:r>
        <w:rPr>
          <w:rFonts w:hint="eastAsia"/>
        </w:rPr>
        <w:t>在水平位置平衡，应将平衡螺母往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(</w:t>
      </w:r>
      <w:r>
        <w:rPr>
          <w:rFonts w:hint="eastAsia"/>
        </w:rPr>
        <w:t>选填“左”或“右”</w:t>
      </w:r>
      <w:r>
        <w:rPr>
          <w:rFonts w:hint="eastAsia"/>
        </w:rPr>
        <w:t>)</w:t>
      </w:r>
      <w:r>
        <w:rPr>
          <w:rFonts w:hint="eastAsia"/>
        </w:rPr>
        <w:t>调。</w:t>
      </w:r>
    </w:p>
    <w:p w:rsidR="0054173B" w:rsidRDefault="00B725A2" w:rsidP="00C14F33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179070</wp:posOffset>
            </wp:positionV>
            <wp:extent cx="4361815" cy="1762125"/>
            <wp:effectExtent l="19050" t="0" r="635" b="0"/>
            <wp:wrapSquare wrapText="bothSides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73B" w:rsidRDefault="00A1366C" w:rsidP="00C14F33"/>
    <w:p w:rsidR="0054173B" w:rsidRDefault="00A1366C" w:rsidP="00C14F33"/>
    <w:p w:rsidR="0054173B" w:rsidRDefault="00A1366C" w:rsidP="00C14F33"/>
    <w:p w:rsidR="0054173B" w:rsidRDefault="00A1366C" w:rsidP="00C14F33"/>
    <w:p w:rsidR="0054173B" w:rsidRDefault="00A1366C" w:rsidP="00C14F33"/>
    <w:p w:rsidR="0054173B" w:rsidRDefault="00A1366C" w:rsidP="00C14F33"/>
    <w:p w:rsidR="0054173B" w:rsidRDefault="00A1366C" w:rsidP="00C14F33"/>
    <w:p w:rsidR="0054173B" w:rsidRDefault="00A1366C" w:rsidP="00C14F33"/>
    <w:p w:rsidR="0054173B" w:rsidRDefault="00A1366C" w:rsidP="00C14F33"/>
    <w:p w:rsidR="00C14F33" w:rsidRDefault="00B725A2" w:rsidP="00C14F33">
      <w:r>
        <w:rPr>
          <w:rFonts w:hint="eastAsia"/>
        </w:rPr>
        <w:t>(2)</w:t>
      </w:r>
      <w:r>
        <w:rPr>
          <w:rFonts w:hint="eastAsia"/>
        </w:rPr>
        <w:t>用调好的天平分别测出鹅卵石的质量是：</w:t>
      </w:r>
      <w:r w:rsidRPr="0054173B">
        <w:rPr>
          <w:rFonts w:ascii="Cambria" w:hAnsi="Cambria"/>
        </w:rPr>
        <w:t>31.8g</w:t>
      </w:r>
      <w:r>
        <w:rPr>
          <w:rFonts w:hint="eastAsia"/>
        </w:rPr>
        <w:t>和空烧杯的质量是</w:t>
      </w:r>
      <w:r w:rsidRPr="0054173B">
        <w:rPr>
          <w:rFonts w:ascii="Cambria" w:hAnsi="Cambria"/>
        </w:rPr>
        <w:t>90g</w:t>
      </w:r>
      <w:r>
        <w:rPr>
          <w:rFonts w:hint="eastAsia"/>
        </w:rPr>
        <w:t>。</w:t>
      </w:r>
    </w:p>
    <w:p w:rsidR="00FF1321" w:rsidRDefault="00B725A2" w:rsidP="00C14F33">
      <w:r>
        <w:rPr>
          <w:rFonts w:hint="eastAsia"/>
        </w:rPr>
        <w:t xml:space="preserve"> (3)</w:t>
      </w:r>
      <w:r>
        <w:rPr>
          <w:rFonts w:hint="eastAsia"/>
        </w:rPr>
        <w:t>如题</w:t>
      </w:r>
      <w:r>
        <w:rPr>
          <w:rFonts w:hint="eastAsia"/>
        </w:rPr>
        <w:t>18</w:t>
      </w:r>
      <w:r>
        <w:rPr>
          <w:rFonts w:hint="eastAsia"/>
        </w:rPr>
        <w:t>图甲所示，把鹅卵石轻轻放入烧杯中，往烧杯倒入适量的水，用油性笔在烧杯壁记下此时水面位置为</w:t>
      </w:r>
      <w:r>
        <w:rPr>
          <w:rFonts w:hint="eastAsia"/>
        </w:rPr>
        <w:t>M</w:t>
      </w:r>
      <w:r>
        <w:rPr>
          <w:rFonts w:hint="eastAsia"/>
        </w:rPr>
        <w:t>，然后放在天平左盘，如题</w:t>
      </w:r>
      <w:r>
        <w:rPr>
          <w:rFonts w:hint="eastAsia"/>
        </w:rPr>
        <w:t>18</w:t>
      </w:r>
      <w:r>
        <w:rPr>
          <w:rFonts w:hint="eastAsia"/>
        </w:rPr>
        <w:t>图丙所示，杯、水和鹅卵石的总质量为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g</w:t>
      </w:r>
      <w:r>
        <w:rPr>
          <w:rFonts w:hint="eastAsia"/>
        </w:rPr>
        <w:t>。</w:t>
      </w:r>
    </w:p>
    <w:p w:rsidR="00C14F33" w:rsidRDefault="00B725A2" w:rsidP="00C14F33">
      <w:r>
        <w:rPr>
          <w:rFonts w:hint="eastAsia"/>
        </w:rPr>
        <w:t>(4)</w:t>
      </w:r>
      <w:r>
        <w:rPr>
          <w:rFonts w:hint="eastAsia"/>
        </w:rPr>
        <w:t>将鹅卵石从水中取出后，再往烧杯中缓慢加水，使水面上升至记号</w:t>
      </w:r>
      <w:r>
        <w:rPr>
          <w:rFonts w:hint="eastAsia"/>
        </w:rPr>
        <w:t>M</w:t>
      </w:r>
      <w:r>
        <w:rPr>
          <w:rFonts w:hint="eastAsia"/>
        </w:rPr>
        <w:t>，如题</w:t>
      </w:r>
      <w:r>
        <w:rPr>
          <w:rFonts w:hint="eastAsia"/>
        </w:rPr>
        <w:t>18</w:t>
      </w:r>
      <w:r>
        <w:rPr>
          <w:rFonts w:hint="eastAsia"/>
        </w:rPr>
        <w:t>图乙所示，用天平测出杯和水的总质量为</w:t>
      </w:r>
      <w:r w:rsidRPr="0054173B">
        <w:rPr>
          <w:rFonts w:ascii="Cambria" w:hAnsi="Cambria"/>
        </w:rPr>
        <w:t>142g</w:t>
      </w:r>
      <w:r>
        <w:rPr>
          <w:rFonts w:hint="eastAsia"/>
        </w:rPr>
        <w:t>，此时杯中水的体积为</w:t>
      </w:r>
      <w:r>
        <w:rPr>
          <w:rFonts w:hint="eastAsia"/>
          <w:u w:val="single"/>
        </w:rPr>
        <w:t xml:space="preserve">              </w:t>
      </w:r>
      <w:r w:rsidRPr="0054173B">
        <w:rPr>
          <w:rFonts w:ascii="Cambria" w:hAnsi="Cambria"/>
        </w:rPr>
        <w:t>cm</w:t>
      </w:r>
      <w:r w:rsidRPr="0054173B">
        <w:rPr>
          <w:rFonts w:ascii="Cambria" w:hAnsi="Cambria"/>
          <w:vertAlign w:val="superscript"/>
        </w:rPr>
        <w:t>3</w:t>
      </w:r>
      <w:r>
        <w:rPr>
          <w:rFonts w:hint="eastAsia"/>
        </w:rPr>
        <w:t>。</w:t>
      </w:r>
    </w:p>
    <w:p w:rsidR="00C14F33" w:rsidRDefault="00B725A2" w:rsidP="00C14F33">
      <w:r>
        <w:rPr>
          <w:rFonts w:hint="eastAsia"/>
        </w:rPr>
        <w:t>(5)</w:t>
      </w:r>
      <w:r>
        <w:rPr>
          <w:rFonts w:hint="eastAsia"/>
        </w:rPr>
        <w:t>根据所测数据计算出鹅卵石的密度为</w:t>
      </w:r>
      <w:r>
        <w:rPr>
          <w:rFonts w:hint="eastAsia"/>
          <w:u w:val="single"/>
        </w:rPr>
        <w:t xml:space="preserve">               </w:t>
      </w:r>
      <w:r w:rsidRPr="0054173B">
        <w:rPr>
          <w:rFonts w:ascii="Cambria" w:hAnsi="Cambria"/>
        </w:rPr>
        <w:t>g</w:t>
      </w:r>
      <w:r w:rsidRPr="0054173B">
        <w:rPr>
          <w:rFonts w:ascii="Cambria"/>
        </w:rPr>
        <w:t>／</w:t>
      </w:r>
      <w:r w:rsidRPr="0054173B">
        <w:rPr>
          <w:rFonts w:ascii="Cambria" w:hAnsi="Cambria"/>
        </w:rPr>
        <w:t>cm</w:t>
      </w:r>
      <w:r w:rsidRPr="0054173B">
        <w:rPr>
          <w:rFonts w:ascii="Cambria" w:hAnsi="Cambria"/>
          <w:vertAlign w:val="superscript"/>
        </w:rPr>
        <w:t>3</w:t>
      </w:r>
      <w:r>
        <w:rPr>
          <w:rFonts w:hint="eastAsia"/>
        </w:rPr>
        <w:t>。</w:t>
      </w:r>
    </w:p>
    <w:p w:rsidR="00C14F33" w:rsidRPr="00FF1321" w:rsidRDefault="00B725A2" w:rsidP="00C14F33">
      <w:r>
        <w:rPr>
          <w:rFonts w:hint="eastAsia"/>
        </w:rPr>
        <w:lastRenderedPageBreak/>
        <w:t>(6)</w:t>
      </w:r>
      <w:r>
        <w:rPr>
          <w:rFonts w:hint="eastAsia"/>
        </w:rPr>
        <w:t>若小明在第</w:t>
      </w:r>
      <w:r>
        <w:rPr>
          <w:rFonts w:hint="eastAsia"/>
        </w:rPr>
        <w:t>(4)</w:t>
      </w:r>
      <w:r>
        <w:rPr>
          <w:rFonts w:hint="eastAsia"/>
        </w:rPr>
        <w:t>步骤测量过程中，用镊子添加砝码并向右</w:t>
      </w:r>
      <w:r>
        <w:rPr>
          <w:rFonts w:hint="eastAsia"/>
          <w:noProof/>
        </w:rPr>
        <w:drawing>
          <wp:inline distT="0" distB="0" distL="0" distR="0">
            <wp:extent cx="16509" cy="17779"/>
            <wp:effectExtent l="19050" t="0" r="2541" b="0"/>
            <wp:docPr id="33" name="图片 3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旋动平衡螺母，直到天平平衡，此错误操作将导致所测密度偏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。</w:t>
      </w:r>
    </w:p>
    <w:p w:rsidR="00C14F33" w:rsidRDefault="00B725A2" w:rsidP="00C14F33">
      <w:r w:rsidRPr="00B67939">
        <w:rPr>
          <w:rFonts w:hint="eastAsia"/>
          <w:b/>
        </w:rPr>
        <w:t>五、计算题</w:t>
      </w:r>
      <w:r>
        <w:rPr>
          <w:rFonts w:hint="eastAsia"/>
        </w:rPr>
        <w:t>(</w:t>
      </w:r>
      <w:r>
        <w:rPr>
          <w:rFonts w:hint="eastAsia"/>
        </w:rPr>
        <w:t>本大题</w:t>
      </w:r>
      <w:r>
        <w:rPr>
          <w:rFonts w:hint="eastAsia"/>
        </w:rPr>
        <w:t>2</w:t>
      </w:r>
      <w:r>
        <w:rPr>
          <w:rFonts w:hint="eastAsia"/>
        </w:rPr>
        <w:t>小题，共</w:t>
      </w:r>
      <w:r>
        <w:rPr>
          <w:rFonts w:hint="eastAsia"/>
        </w:rPr>
        <w:t>13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C14F33" w:rsidRDefault="00B725A2" w:rsidP="00C14F33">
      <w:r>
        <w:rPr>
          <w:rFonts w:hint="eastAsia"/>
        </w:rPr>
        <w:t>19</w:t>
      </w:r>
      <w:r>
        <w:rPr>
          <w:rFonts w:hint="eastAsia"/>
        </w:rPr>
        <w:t>．</w:t>
      </w:r>
      <w:r>
        <w:rPr>
          <w:rFonts w:hint="eastAsia"/>
        </w:rPr>
        <w:t>(6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常用机器人潜入水下打捞沉船上的物体，</w:t>
      </w:r>
      <w:r>
        <w:rPr>
          <w:rFonts w:hint="eastAsia"/>
        </w:rPr>
        <w:t>(</w:t>
      </w:r>
      <w:r w:rsidRPr="00DA49EB">
        <w:rPr>
          <w:rFonts w:ascii="Cambria" w:hAnsi="Cambria"/>
        </w:rPr>
        <w:t>ρ</w:t>
      </w:r>
      <w:r w:rsidRPr="00DA49EB">
        <w:rPr>
          <w:rFonts w:ascii="Cambria"/>
          <w:vertAlign w:val="subscript"/>
        </w:rPr>
        <w:t>水</w:t>
      </w:r>
      <w:r w:rsidRPr="00DA49EB">
        <w:rPr>
          <w:rFonts w:ascii="Cambria" w:hAnsi="Cambria"/>
        </w:rPr>
        <w:t>=1.0×10</w:t>
      </w:r>
      <w:r w:rsidRPr="00DA49EB">
        <w:rPr>
          <w:rFonts w:ascii="Cambria" w:hAnsi="Cambria"/>
          <w:vertAlign w:val="superscript"/>
        </w:rPr>
        <w:t>3</w:t>
      </w:r>
      <w:r w:rsidRPr="00DA49EB">
        <w:rPr>
          <w:rFonts w:ascii="Cambria" w:hAnsi="Cambria"/>
        </w:rPr>
        <w:t>kg</w:t>
      </w:r>
      <w:r w:rsidRPr="00DA49EB">
        <w:rPr>
          <w:rFonts w:ascii="Cambria"/>
        </w:rPr>
        <w:t>／</w:t>
      </w:r>
      <w:r w:rsidRPr="00DA49EB">
        <w:rPr>
          <w:rFonts w:ascii="Cambria" w:hAnsi="Cambria"/>
        </w:rPr>
        <w:t>m</w:t>
      </w:r>
      <w:r w:rsidRPr="00DA49EB">
        <w:rPr>
          <w:rFonts w:ascii="Cambria" w:hAnsi="Cambria"/>
          <w:vertAlign w:val="superscript"/>
        </w:rPr>
        <w:t>3</w:t>
      </w:r>
      <w:r>
        <w:rPr>
          <w:rFonts w:hint="eastAsia"/>
        </w:rPr>
        <w:t>，</w:t>
      </w:r>
      <w:r>
        <w:rPr>
          <w:rFonts w:hint="eastAsia"/>
        </w:rPr>
        <w:t>g=10N</w:t>
      </w:r>
      <w:r>
        <w:rPr>
          <w:rFonts w:hint="eastAsia"/>
        </w:rPr>
        <w:t>／</w:t>
      </w:r>
      <w:r>
        <w:rPr>
          <w:rFonts w:hint="eastAsia"/>
        </w:rPr>
        <w:t xml:space="preserve">kg) </w:t>
      </w:r>
    </w:p>
    <w:p w:rsidR="00C14F33" w:rsidRDefault="00B725A2" w:rsidP="00C14F33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3107690</wp:posOffset>
            </wp:positionH>
            <wp:positionV relativeFrom="paragraph">
              <wp:posOffset>99060</wp:posOffset>
            </wp:positionV>
            <wp:extent cx="2271395" cy="1990725"/>
            <wp:effectExtent l="19050" t="0" r="0" b="0"/>
            <wp:wrapSquare wrapText="bothSides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(1)</w:t>
      </w:r>
      <w:proofErr w:type="gramStart"/>
      <w:r>
        <w:rPr>
          <w:rFonts w:hint="eastAsia"/>
        </w:rPr>
        <w:t>某时候</w:t>
      </w:r>
      <w:proofErr w:type="gramEnd"/>
      <w:r>
        <w:rPr>
          <w:rFonts w:hint="eastAsia"/>
        </w:rPr>
        <w:t>机器人在水下用竖直向上的力举着体积为</w:t>
      </w:r>
      <w:r w:rsidRPr="00DA49EB">
        <w:rPr>
          <w:rFonts w:ascii="Cambria" w:hAnsi="Cambria"/>
        </w:rPr>
        <w:t>0.03m</w:t>
      </w:r>
      <w:r w:rsidRPr="00DA49EB">
        <w:rPr>
          <w:rFonts w:ascii="Cambria" w:hAnsi="Cambria"/>
          <w:vertAlign w:val="superscript"/>
        </w:rPr>
        <w:t>3</w:t>
      </w:r>
      <w:r>
        <w:rPr>
          <w:rFonts w:hint="eastAsia"/>
        </w:rPr>
        <w:t>、密度为</w:t>
      </w:r>
      <w:r w:rsidRPr="00DA49EB">
        <w:rPr>
          <w:rFonts w:ascii="Cambria" w:hAnsi="Cambria"/>
        </w:rPr>
        <w:t>2.5×10</w:t>
      </w:r>
      <w:r w:rsidRPr="00DA49EB">
        <w:rPr>
          <w:rFonts w:ascii="Cambria" w:hAnsi="Cambria"/>
          <w:vertAlign w:val="superscript"/>
        </w:rPr>
        <w:t>3</w:t>
      </w:r>
      <w:r w:rsidRPr="00DA49EB">
        <w:rPr>
          <w:rFonts w:ascii="Cambria" w:hAnsi="Cambria"/>
        </w:rPr>
        <w:t>kg</w:t>
      </w:r>
      <w:r w:rsidRPr="00DA49EB">
        <w:rPr>
          <w:rFonts w:ascii="Cambria"/>
        </w:rPr>
        <w:t>／</w:t>
      </w:r>
      <w:r w:rsidRPr="00DA49EB">
        <w:rPr>
          <w:rFonts w:ascii="Cambria" w:hAnsi="Cambria"/>
        </w:rPr>
        <w:t>m</w:t>
      </w:r>
      <w:r w:rsidRPr="00DA49EB">
        <w:rPr>
          <w:rFonts w:ascii="Cambria" w:hAnsi="Cambria"/>
          <w:vertAlign w:val="superscript"/>
        </w:rPr>
        <w:t>3</w:t>
      </w:r>
      <w:r>
        <w:rPr>
          <w:rFonts w:hint="eastAsia"/>
        </w:rPr>
        <w:t>的实心物体静止不动，该力的大小是多少</w:t>
      </w:r>
      <w:r>
        <w:rPr>
          <w:rFonts w:hint="eastAsia"/>
        </w:rPr>
        <w:t>?</w:t>
      </w:r>
    </w:p>
    <w:p w:rsidR="00C14F33" w:rsidRDefault="00B725A2" w:rsidP="00C14F33">
      <w:r>
        <w:rPr>
          <w:rFonts w:hint="eastAsia"/>
        </w:rPr>
        <w:t xml:space="preserve">  (2)</w:t>
      </w:r>
      <w:r>
        <w:rPr>
          <w:rFonts w:hint="eastAsia"/>
        </w:rPr>
        <w:t>若机器人在水下</w:t>
      </w:r>
      <w:r>
        <w:rPr>
          <w:rFonts w:hint="eastAsia"/>
        </w:rPr>
        <w:t>30m</w:t>
      </w:r>
      <w:r>
        <w:rPr>
          <w:rFonts w:hint="eastAsia"/>
        </w:rPr>
        <w:t>处将该物体匀速竖直向上运至水面需时间</w:t>
      </w:r>
      <w:r>
        <w:rPr>
          <w:rFonts w:hint="eastAsia"/>
        </w:rPr>
        <w:t>150s</w:t>
      </w:r>
      <w:r>
        <w:rPr>
          <w:rFonts w:hint="eastAsia"/>
        </w:rPr>
        <w:t>，物体竖直上升所需要的动力</w:t>
      </w:r>
      <w:r>
        <w:rPr>
          <w:rFonts w:hint="eastAsia"/>
        </w:rPr>
        <w:t>F</w:t>
      </w:r>
      <w:r>
        <w:rPr>
          <w:rFonts w:hint="eastAsia"/>
        </w:rPr>
        <w:t>与物体运动速度</w:t>
      </w:r>
      <w:r w:rsidRPr="00243344">
        <w:rPr>
          <w:rFonts w:hint="eastAsia"/>
          <w:i/>
        </w:rPr>
        <w:t>v</w:t>
      </w:r>
      <w:r>
        <w:rPr>
          <w:rFonts w:hint="eastAsia"/>
        </w:rPr>
        <w:t>的关系如题</w:t>
      </w:r>
      <w:r>
        <w:rPr>
          <w:rFonts w:hint="eastAsia"/>
        </w:rPr>
        <w:t>1 9</w:t>
      </w:r>
      <w:r>
        <w:rPr>
          <w:rFonts w:hint="eastAsia"/>
        </w:rPr>
        <w:t>图所示，求：</w:t>
      </w:r>
    </w:p>
    <w:p w:rsidR="00C14F33" w:rsidRDefault="00B725A2" w:rsidP="00C14F33">
      <w:r>
        <w:rPr>
          <w:rFonts w:hint="eastAsia"/>
        </w:rPr>
        <w:t xml:space="preserve">    </w:t>
      </w:r>
      <w:r>
        <w:rPr>
          <w:rFonts w:hint="eastAsia"/>
        </w:rPr>
        <w:t>①物体上升的速度是多少</w:t>
      </w:r>
      <w:r>
        <w:rPr>
          <w:rFonts w:hint="eastAsia"/>
          <w:noProof/>
        </w:rPr>
        <w:drawing>
          <wp:inline distT="0" distB="0" distL="0" distR="0">
            <wp:extent cx="20320" cy="19050"/>
            <wp:effectExtent l="1905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?</w:t>
      </w:r>
      <w:r w:rsidRPr="00B725A2">
        <w:rPr>
          <w:rFonts w:hint="eastAsia"/>
          <w:color w:val="FFFFFF"/>
          <w:sz w:val="4"/>
        </w:rPr>
        <w:t>[</w:t>
      </w:r>
      <w:r w:rsidRPr="00B725A2">
        <w:rPr>
          <w:rFonts w:hint="eastAsia"/>
          <w:color w:val="FFFFFF"/>
          <w:sz w:val="4"/>
        </w:rPr>
        <w:t>来源</w:t>
      </w:r>
      <w:r w:rsidRPr="00B725A2">
        <w:rPr>
          <w:rFonts w:hint="eastAsia"/>
          <w:color w:val="FFFFFF"/>
          <w:sz w:val="4"/>
        </w:rPr>
        <w:t>:</w:t>
      </w:r>
      <w:proofErr w:type="gramStart"/>
      <w:r w:rsidRPr="00B725A2">
        <w:rPr>
          <w:rFonts w:hint="eastAsia"/>
          <w:color w:val="FFFFFF"/>
          <w:sz w:val="4"/>
        </w:rPr>
        <w:t>学科网</w:t>
      </w:r>
      <w:proofErr w:type="gramEnd"/>
      <w:r w:rsidRPr="00B725A2">
        <w:rPr>
          <w:rFonts w:hint="eastAsia"/>
          <w:color w:val="FFFFFF"/>
          <w:sz w:val="4"/>
        </w:rPr>
        <w:t>ZXXK]</w:t>
      </w:r>
    </w:p>
    <w:p w:rsidR="00C14F33" w:rsidRDefault="00B725A2" w:rsidP="00C14F33">
      <w:r>
        <w:rPr>
          <w:rFonts w:hint="eastAsia"/>
        </w:rPr>
        <w:t xml:space="preserve">    </w:t>
      </w:r>
      <w:r>
        <w:rPr>
          <w:rFonts w:hint="eastAsia"/>
        </w:rPr>
        <w:t>②这个过程动力</w:t>
      </w:r>
      <w:r>
        <w:rPr>
          <w:rFonts w:hint="eastAsia"/>
        </w:rPr>
        <w:t>F</w:t>
      </w:r>
      <w:r>
        <w:rPr>
          <w:rFonts w:hint="eastAsia"/>
        </w:rPr>
        <w:t>对物体做了多少功</w:t>
      </w:r>
      <w:r>
        <w:rPr>
          <w:rFonts w:hint="eastAsia"/>
        </w:rPr>
        <w:t>?</w:t>
      </w:r>
    </w:p>
    <w:p w:rsidR="00DA49EB" w:rsidRDefault="00A1366C" w:rsidP="00C14F33"/>
    <w:p w:rsidR="00DA49EB" w:rsidRDefault="00A1366C" w:rsidP="00C14F33"/>
    <w:p w:rsidR="00DA49EB" w:rsidRDefault="00A1366C" w:rsidP="00C14F33"/>
    <w:p w:rsidR="00DA49EB" w:rsidRDefault="00A1366C" w:rsidP="00C14F33"/>
    <w:p w:rsidR="00DA49EB" w:rsidRDefault="00A1366C" w:rsidP="00C14F33"/>
    <w:p w:rsidR="00DA49EB" w:rsidRDefault="00A1366C" w:rsidP="00C14F33"/>
    <w:p w:rsidR="00DA49EB" w:rsidRDefault="00A1366C" w:rsidP="00C14F33"/>
    <w:p w:rsidR="00DA49EB" w:rsidRDefault="00A1366C" w:rsidP="00C14F33"/>
    <w:p w:rsidR="00DA49EB" w:rsidRDefault="00A1366C" w:rsidP="00C14F33"/>
    <w:p w:rsidR="00DA49EB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B725A2" w:rsidP="00C14F33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443865</wp:posOffset>
            </wp:positionV>
            <wp:extent cx="3035935" cy="1634490"/>
            <wp:effectExtent l="19050" t="0" r="0" b="0"/>
            <wp:wrapSquare wrapText="bothSides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20</w:t>
      </w:r>
      <w:r>
        <w:rPr>
          <w:rFonts w:hint="eastAsia"/>
        </w:rPr>
        <w:t>．</w:t>
      </w:r>
      <w:r>
        <w:rPr>
          <w:rFonts w:hint="eastAsia"/>
        </w:rPr>
        <w:t>(7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某校实验小组设计了一个智能供暖器，电路如题</w:t>
      </w:r>
      <w:r>
        <w:rPr>
          <w:rFonts w:hint="eastAsia"/>
        </w:rPr>
        <w:t xml:space="preserve">20 </w:t>
      </w:r>
      <w:r>
        <w:rPr>
          <w:rFonts w:hint="eastAsia"/>
        </w:rPr>
        <w:t>图所示，电源两端的电压</w:t>
      </w:r>
      <w:r>
        <w:rPr>
          <w:rFonts w:hint="eastAsia"/>
        </w:rPr>
        <w:t>U</w:t>
      </w:r>
      <w:r>
        <w:rPr>
          <w:rFonts w:hint="eastAsia"/>
        </w:rPr>
        <w:t>为</w:t>
      </w:r>
      <w:r>
        <w:rPr>
          <w:rFonts w:hint="eastAsia"/>
        </w:rPr>
        <w:t>220V</w:t>
      </w:r>
      <w:r>
        <w:rPr>
          <w:rFonts w:hint="eastAsia"/>
        </w:rPr>
        <w:t>，</w:t>
      </w:r>
      <w:r w:rsidRPr="00243344">
        <w:rPr>
          <w:rFonts w:ascii="Cambria" w:hAnsi="Cambria"/>
        </w:rPr>
        <w:t>R</w:t>
      </w:r>
      <w:r w:rsidRPr="00243344">
        <w:rPr>
          <w:rFonts w:ascii="Cambria" w:hAnsi="Cambria"/>
          <w:vertAlign w:val="subscript"/>
        </w:rPr>
        <w:t>1</w:t>
      </w:r>
      <w:r>
        <w:rPr>
          <w:rFonts w:hint="eastAsia"/>
        </w:rPr>
        <w:t>和</w:t>
      </w:r>
      <w:r w:rsidRPr="00243344">
        <w:rPr>
          <w:rFonts w:ascii="Cambria" w:hAnsi="Cambria"/>
        </w:rPr>
        <w:t>R</w:t>
      </w:r>
      <w:r w:rsidRPr="00243344">
        <w:rPr>
          <w:rFonts w:ascii="Cambria" w:hAnsi="Cambria"/>
          <w:vertAlign w:val="subscript"/>
        </w:rPr>
        <w:t>2</w:t>
      </w:r>
      <w:r>
        <w:rPr>
          <w:rFonts w:hint="eastAsia"/>
        </w:rPr>
        <w:t>是两个供热电阻丝，</w:t>
      </w:r>
      <w:r>
        <w:rPr>
          <w:rFonts w:hint="eastAsia"/>
        </w:rPr>
        <w:t>S</w:t>
      </w:r>
      <w:r w:rsidRPr="00233E27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S</w:t>
      </w:r>
      <w:r w:rsidRPr="00233E27">
        <w:rPr>
          <w:rFonts w:hint="eastAsia"/>
          <w:vertAlign w:val="subscript"/>
        </w:rPr>
        <w:t>2</w:t>
      </w:r>
      <w:r>
        <w:rPr>
          <w:rFonts w:hint="eastAsia"/>
        </w:rPr>
        <w:t>是温控开关，工作过程如下：当气温低于</w:t>
      </w:r>
      <w:r>
        <w:rPr>
          <w:rFonts w:hint="eastAsia"/>
        </w:rPr>
        <w:t>25</w:t>
      </w:r>
      <w:r>
        <w:rPr>
          <w:rFonts w:hint="eastAsia"/>
        </w:rPr>
        <w:t>℃时，</w:t>
      </w:r>
      <w:r w:rsidRPr="00243344">
        <w:rPr>
          <w:rFonts w:ascii="Cambria" w:hAnsi="Cambria"/>
        </w:rPr>
        <w:t>S</w:t>
      </w:r>
      <w:r w:rsidRPr="00243344">
        <w:rPr>
          <w:rFonts w:ascii="Cambria" w:hAnsi="Cambria"/>
          <w:vertAlign w:val="subscript"/>
        </w:rPr>
        <w:t>1</w:t>
      </w:r>
      <w:r w:rsidRPr="00243344">
        <w:rPr>
          <w:rFonts w:ascii="Cambria"/>
        </w:rPr>
        <w:t>、</w:t>
      </w:r>
      <w:r w:rsidRPr="00243344">
        <w:rPr>
          <w:rFonts w:ascii="Cambria" w:hAnsi="Cambria"/>
        </w:rPr>
        <w:t>S</w:t>
      </w:r>
      <w:r w:rsidRPr="00243344">
        <w:rPr>
          <w:rFonts w:ascii="Cambria" w:hAnsi="Cambria"/>
          <w:vertAlign w:val="subscript"/>
        </w:rPr>
        <w:t>2</w:t>
      </w:r>
      <w:r>
        <w:rPr>
          <w:rFonts w:hint="eastAsia"/>
        </w:rPr>
        <w:t>都闭合；当气温等于或高于</w:t>
      </w:r>
      <w:r>
        <w:rPr>
          <w:rFonts w:hint="eastAsia"/>
        </w:rPr>
        <w:t>25</w:t>
      </w:r>
      <w:r>
        <w:rPr>
          <w:rFonts w:hint="eastAsia"/>
        </w:rPr>
        <w:t>℃时，</w:t>
      </w:r>
      <w:r w:rsidRPr="00243344">
        <w:rPr>
          <w:rFonts w:ascii="Cambria" w:hAnsi="Cambria"/>
        </w:rPr>
        <w:t>S</w:t>
      </w:r>
      <w:r w:rsidRPr="00243344">
        <w:rPr>
          <w:rFonts w:ascii="Cambria" w:hAnsi="Cambria"/>
          <w:vertAlign w:val="subscript"/>
        </w:rPr>
        <w:t>2</w:t>
      </w:r>
      <w:r>
        <w:rPr>
          <w:rFonts w:hint="eastAsia"/>
        </w:rPr>
        <w:t>断开，此时电流表的不数为</w:t>
      </w:r>
      <w:proofErr w:type="spellStart"/>
      <w:r w:rsidRPr="00243344">
        <w:rPr>
          <w:rFonts w:ascii="Cambria" w:hAnsi="Cambria"/>
        </w:rPr>
        <w:t>lA</w:t>
      </w:r>
      <w:proofErr w:type="spellEnd"/>
      <w:r>
        <w:rPr>
          <w:rFonts w:hint="eastAsia"/>
        </w:rPr>
        <w:t>，电阻丝</w:t>
      </w:r>
      <w:r w:rsidRPr="00243344">
        <w:rPr>
          <w:rFonts w:ascii="Cambria" w:hAnsi="Cambria"/>
        </w:rPr>
        <w:t>R</w:t>
      </w:r>
      <w:r w:rsidRPr="00243344">
        <w:rPr>
          <w:rFonts w:ascii="Cambria" w:hAnsi="Cambria"/>
          <w:vertAlign w:val="subscript"/>
        </w:rPr>
        <w:t>1</w:t>
      </w:r>
      <w:r>
        <w:rPr>
          <w:rFonts w:hint="eastAsia"/>
        </w:rPr>
        <w:t>的电功率为</w:t>
      </w:r>
      <w:r>
        <w:rPr>
          <w:rFonts w:hint="eastAsia"/>
        </w:rPr>
        <w:t>20W(</w:t>
      </w:r>
      <w:r>
        <w:rPr>
          <w:rFonts w:hint="eastAsia"/>
        </w:rPr>
        <w:t>忽略温度对电阻丝的影响</w:t>
      </w:r>
      <w:r>
        <w:rPr>
          <w:rFonts w:hint="eastAsia"/>
        </w:rPr>
        <w:t>)</w:t>
      </w:r>
      <w:r>
        <w:rPr>
          <w:rFonts w:hint="eastAsia"/>
        </w:rPr>
        <w:t>，求：</w:t>
      </w:r>
    </w:p>
    <w:p w:rsidR="00C14F33" w:rsidRDefault="00B725A2" w:rsidP="00C14F33">
      <w:r>
        <w:rPr>
          <w:rFonts w:hint="eastAsia"/>
        </w:rPr>
        <w:t xml:space="preserve"> (1)</w:t>
      </w:r>
      <w:r>
        <w:rPr>
          <w:rFonts w:hint="eastAsia"/>
        </w:rPr>
        <w:t>电阻丝</w:t>
      </w:r>
      <w:r w:rsidRPr="00243344">
        <w:rPr>
          <w:rFonts w:ascii="Cambria" w:hAnsi="Cambria"/>
        </w:rPr>
        <w:t>R</w:t>
      </w:r>
      <w:r w:rsidRPr="00243344">
        <w:rPr>
          <w:rFonts w:ascii="Cambria" w:hAnsi="Cambria"/>
          <w:vertAlign w:val="subscript"/>
        </w:rPr>
        <w:t>2</w:t>
      </w:r>
      <w:r>
        <w:rPr>
          <w:rFonts w:hint="eastAsia"/>
        </w:rPr>
        <w:t>的阻值是多少</w:t>
      </w:r>
      <w:r>
        <w:rPr>
          <w:rFonts w:hint="eastAsia"/>
        </w:rPr>
        <w:t>?</w:t>
      </w:r>
    </w:p>
    <w:p w:rsidR="00C14F33" w:rsidRDefault="00B725A2" w:rsidP="00C14F33">
      <w:r>
        <w:rPr>
          <w:rFonts w:hint="eastAsia"/>
        </w:rPr>
        <w:t xml:space="preserve"> (2)</w:t>
      </w:r>
      <w:r>
        <w:rPr>
          <w:rFonts w:hint="eastAsia"/>
        </w:rPr>
        <w:t>当气温低于</w:t>
      </w:r>
      <w:r>
        <w:rPr>
          <w:rFonts w:hint="eastAsia"/>
        </w:rPr>
        <w:t>25</w:t>
      </w:r>
      <w:r>
        <w:rPr>
          <w:rFonts w:hint="eastAsia"/>
        </w:rPr>
        <w:t>℃时，电路工作</w:t>
      </w:r>
      <w:r w:rsidRPr="00243344">
        <w:rPr>
          <w:rFonts w:ascii="Cambria" w:hAnsi="Cambria"/>
        </w:rPr>
        <w:t>1.5h</w:t>
      </w:r>
      <w:r>
        <w:rPr>
          <w:rFonts w:hint="eastAsia"/>
        </w:rPr>
        <w:t>消耗电能是多少千瓦时</w:t>
      </w:r>
      <w:r>
        <w:rPr>
          <w:rFonts w:hint="eastAsia"/>
        </w:rPr>
        <w:t>?</w:t>
      </w:r>
    </w:p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C14F33" w:rsidRDefault="00B725A2" w:rsidP="00C14F33">
      <w:r w:rsidRPr="00B67939">
        <w:rPr>
          <w:rFonts w:hint="eastAsia"/>
          <w:b/>
        </w:rPr>
        <w:t>六、综合能力题</w:t>
      </w:r>
      <w:r>
        <w:rPr>
          <w:rFonts w:hint="eastAsia"/>
        </w:rPr>
        <w:t>(</w:t>
      </w:r>
      <w:r>
        <w:rPr>
          <w:rFonts w:hint="eastAsia"/>
        </w:rPr>
        <w:t>本大题</w:t>
      </w:r>
      <w:r>
        <w:rPr>
          <w:rFonts w:hint="eastAsia"/>
        </w:rPr>
        <w:t>3</w:t>
      </w:r>
      <w:r>
        <w:rPr>
          <w:rFonts w:hint="eastAsia"/>
        </w:rPr>
        <w:t>小题，共</w:t>
      </w:r>
      <w:r>
        <w:rPr>
          <w:rFonts w:hint="eastAsia"/>
        </w:rPr>
        <w:t>19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C14F33" w:rsidRDefault="00B725A2" w:rsidP="00C14F33">
      <w:r>
        <w:rPr>
          <w:rFonts w:hint="eastAsia"/>
        </w:rPr>
        <w:t>2l</w:t>
      </w:r>
      <w:r>
        <w:rPr>
          <w:rFonts w:hint="eastAsia"/>
        </w:rPr>
        <w:t>．</w:t>
      </w:r>
      <w:r>
        <w:rPr>
          <w:rFonts w:hint="eastAsia"/>
        </w:rPr>
        <w:t>(6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如题</w:t>
      </w:r>
      <w:r>
        <w:rPr>
          <w:rFonts w:hint="eastAsia"/>
        </w:rPr>
        <w:t>21-1</w:t>
      </w:r>
      <w:r>
        <w:rPr>
          <w:rFonts w:hint="eastAsia"/>
        </w:rPr>
        <w:t>图所示是演示“流体压强和流速的关系”实验装置，</w:t>
      </w:r>
      <w:r>
        <w:rPr>
          <w:rFonts w:hint="eastAsia"/>
        </w:rPr>
        <w:t>U</w:t>
      </w:r>
      <w:proofErr w:type="gramStart"/>
      <w:r>
        <w:rPr>
          <w:rFonts w:hint="eastAsia"/>
        </w:rPr>
        <w:t>型管中装</w:t>
      </w:r>
      <w:proofErr w:type="gramEnd"/>
      <w:r>
        <w:rPr>
          <w:rFonts w:hint="eastAsia"/>
        </w:rPr>
        <w:t>有水，直径相同的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两管中的水静止时液面相平。</w:t>
      </w:r>
    </w:p>
    <w:p w:rsidR="00C14F33" w:rsidRDefault="00B725A2" w:rsidP="00C14F33">
      <w:r>
        <w:rPr>
          <w:rFonts w:hint="eastAsia"/>
        </w:rPr>
        <w:t xml:space="preserve">  (1)</w:t>
      </w:r>
      <w:r>
        <w:rPr>
          <w:rFonts w:hint="eastAsia"/>
        </w:rPr>
        <w:t>如果在右端</w:t>
      </w:r>
      <w:r>
        <w:rPr>
          <w:rFonts w:hint="eastAsia"/>
        </w:rPr>
        <w:t>c</w:t>
      </w:r>
      <w:r>
        <w:rPr>
          <w:rFonts w:hint="eastAsia"/>
        </w:rPr>
        <w:t>处往装置里急吹气，导致</w:t>
      </w:r>
      <w:r>
        <w:rPr>
          <w:rFonts w:hint="eastAsia"/>
        </w:rPr>
        <w:t>b</w:t>
      </w:r>
      <w:r>
        <w:rPr>
          <w:rFonts w:hint="eastAsia"/>
        </w:rPr>
        <w:t>管上方气流速度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a</w:t>
      </w:r>
      <w:r>
        <w:rPr>
          <w:rFonts w:hint="eastAsia"/>
        </w:rPr>
        <w:t>管上方的气流速度，</w:t>
      </w:r>
      <w:r>
        <w:rPr>
          <w:rFonts w:hint="eastAsia"/>
        </w:rPr>
        <w:t>b</w:t>
      </w:r>
      <w:r>
        <w:rPr>
          <w:rFonts w:hint="eastAsia"/>
        </w:rPr>
        <w:t>管与</w:t>
      </w:r>
      <w:r>
        <w:rPr>
          <w:rFonts w:hint="eastAsia"/>
        </w:rPr>
        <w:t>a</w:t>
      </w:r>
      <w:r>
        <w:rPr>
          <w:rFonts w:hint="eastAsia"/>
        </w:rPr>
        <w:t>管的水面上方形成气压差，</w:t>
      </w:r>
      <w:r>
        <w:rPr>
          <w:rFonts w:hint="eastAsia"/>
        </w:rPr>
        <w:t>U</w:t>
      </w:r>
      <w:r>
        <w:rPr>
          <w:rFonts w:hint="eastAsia"/>
        </w:rPr>
        <w:t>型管中</w:t>
      </w:r>
      <w:r w:rsidRPr="007055C5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  </w:t>
      </w:r>
      <w:r w:rsidRPr="007055C5">
        <w:rPr>
          <w:rFonts w:hint="eastAsia"/>
          <w:u w:val="single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选填“</w:t>
      </w:r>
      <w:r>
        <w:rPr>
          <w:rFonts w:hint="eastAsia"/>
        </w:rPr>
        <w:t>a</w:t>
      </w:r>
      <w:r>
        <w:rPr>
          <w:rFonts w:hint="eastAsia"/>
        </w:rPr>
        <w:t>”或“</w:t>
      </w:r>
      <w:r>
        <w:rPr>
          <w:rFonts w:hint="eastAsia"/>
        </w:rPr>
        <w:t>b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管水面升高，如果升高端的液面比原来升高了</w:t>
      </w:r>
      <w:r w:rsidRPr="00243344">
        <w:rPr>
          <w:rFonts w:ascii="Calibri" w:hAnsi="Calibri" w:cs="Calibri"/>
        </w:rPr>
        <w:t>2cm</w:t>
      </w:r>
      <w:r>
        <w:rPr>
          <w:rFonts w:hint="eastAsia"/>
        </w:rPr>
        <w:t>，则此时</w:t>
      </w:r>
      <w:r>
        <w:rPr>
          <w:rFonts w:hint="eastAsia"/>
        </w:rPr>
        <w:t>U</w:t>
      </w:r>
      <w:proofErr w:type="gramStart"/>
      <w:r>
        <w:rPr>
          <w:rFonts w:hint="eastAsia"/>
        </w:rPr>
        <w:t>型管底部</w:t>
      </w:r>
      <w:proofErr w:type="gramEnd"/>
      <w:r>
        <w:rPr>
          <w:rFonts w:hint="eastAsia"/>
        </w:rPr>
        <w:t>d</w:t>
      </w:r>
      <w:proofErr w:type="gramStart"/>
      <w:r>
        <w:rPr>
          <w:rFonts w:hint="eastAsia"/>
        </w:rPr>
        <w:t>处左右</w:t>
      </w:r>
      <w:proofErr w:type="gramEnd"/>
      <w:r>
        <w:rPr>
          <w:rFonts w:hint="eastAsia"/>
        </w:rPr>
        <w:t>两侧液体压强差为</w:t>
      </w:r>
      <w:r w:rsidRPr="007055C5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      </w:t>
      </w:r>
      <w:r w:rsidRPr="007055C5">
        <w:rPr>
          <w:rFonts w:hint="eastAsia"/>
          <w:u w:val="single"/>
        </w:rPr>
        <w:t xml:space="preserve"> </w:t>
      </w:r>
      <w:r>
        <w:rPr>
          <w:rFonts w:hint="eastAsia"/>
        </w:rPr>
        <w:t>Pa</w:t>
      </w:r>
      <w:r>
        <w:rPr>
          <w:rFonts w:hint="eastAsia"/>
        </w:rPr>
        <w:t>。</w:t>
      </w:r>
      <w:r>
        <w:rPr>
          <w:rFonts w:hint="eastAsia"/>
        </w:rPr>
        <w:t>(g=10N</w:t>
      </w:r>
      <w:r>
        <w:rPr>
          <w:rFonts w:hint="eastAsia"/>
        </w:rPr>
        <w:t>／</w:t>
      </w:r>
      <w:r>
        <w:rPr>
          <w:rFonts w:hint="eastAsia"/>
        </w:rPr>
        <w:t>kg)</w:t>
      </w:r>
    </w:p>
    <w:p w:rsidR="007055C5" w:rsidRDefault="00B725A2" w:rsidP="00C14F33">
      <w:r>
        <w:rPr>
          <w:rFonts w:hint="eastAsia"/>
        </w:rPr>
        <w:t>(2)</w:t>
      </w:r>
      <w:r>
        <w:rPr>
          <w:rFonts w:hint="eastAsia"/>
        </w:rPr>
        <w:t>题</w:t>
      </w:r>
      <w:r>
        <w:rPr>
          <w:rFonts w:hint="eastAsia"/>
        </w:rPr>
        <w:t>21 -2</w:t>
      </w:r>
      <w:r>
        <w:rPr>
          <w:rFonts w:hint="eastAsia"/>
        </w:rPr>
        <w:t>图是某种喷雾器的工作原理示意图，当喷雾器未工作时，细管</w:t>
      </w:r>
      <w:r>
        <w:rPr>
          <w:rFonts w:hint="eastAsia"/>
        </w:rPr>
        <w:t>A</w:t>
      </w:r>
      <w:r>
        <w:rPr>
          <w:rFonts w:hint="eastAsia"/>
        </w:rPr>
        <w:t>内外气压相等，细管</w:t>
      </w:r>
      <w:r>
        <w:rPr>
          <w:rFonts w:hint="eastAsia"/>
        </w:rPr>
        <w:t>A</w:t>
      </w:r>
      <w:r>
        <w:rPr>
          <w:rFonts w:hint="eastAsia"/>
        </w:rPr>
        <w:t>内外液面</w:t>
      </w:r>
      <w:r w:rsidRPr="007055C5">
        <w:rPr>
          <w:rFonts w:hint="eastAsia"/>
          <w:u w:val="single"/>
        </w:rPr>
        <w:t xml:space="preserve">    </w:t>
      </w:r>
      <w:r>
        <w:rPr>
          <w:rFonts w:hint="eastAsia"/>
        </w:rPr>
        <w:t>，当喷雾器工作时，空气从细管</w:t>
      </w:r>
      <w:r>
        <w:rPr>
          <w:rFonts w:hint="eastAsia"/>
        </w:rPr>
        <w:t>B</w:t>
      </w:r>
      <w:r>
        <w:rPr>
          <w:rFonts w:hint="eastAsia"/>
        </w:rPr>
        <w:t>的右端快速喷出，导致细管</w:t>
      </w:r>
      <w:r>
        <w:rPr>
          <w:rFonts w:hint="eastAsia"/>
        </w:rPr>
        <w:t>A</w:t>
      </w:r>
      <w:r>
        <w:rPr>
          <w:rFonts w:hint="eastAsia"/>
        </w:rPr>
        <w:t>下方空气的流速突然增大，细管</w:t>
      </w:r>
      <w:r>
        <w:rPr>
          <w:rFonts w:hint="eastAsia"/>
        </w:rPr>
        <w:t>A</w:t>
      </w:r>
      <w:r>
        <w:rPr>
          <w:rFonts w:hint="eastAsia"/>
        </w:rPr>
        <w:t>内液面上方气压</w:t>
      </w:r>
      <w:r>
        <w:rPr>
          <w:rFonts w:hint="eastAsia"/>
          <w:u w:val="single"/>
        </w:rPr>
        <w:t xml:space="preserve">      </w:t>
      </w:r>
      <w:r w:rsidRPr="007055C5">
        <w:rPr>
          <w:rFonts w:hint="eastAsia"/>
        </w:rPr>
        <w:t>细</w:t>
      </w:r>
      <w:r>
        <w:rPr>
          <w:rFonts w:hint="eastAsia"/>
        </w:rPr>
        <w:t>管</w:t>
      </w:r>
      <w:r>
        <w:rPr>
          <w:rFonts w:hint="eastAsia"/>
        </w:rPr>
        <w:t>A</w:t>
      </w:r>
      <w:r>
        <w:rPr>
          <w:rFonts w:hint="eastAsia"/>
        </w:rPr>
        <w:t>外液面上方的气压，液体就沿细管</w:t>
      </w:r>
      <w:r>
        <w:rPr>
          <w:rFonts w:hint="eastAsia"/>
        </w:rPr>
        <w:t>A</w:t>
      </w:r>
      <w:r>
        <w:rPr>
          <w:rFonts w:hint="eastAsia"/>
        </w:rPr>
        <w:t>的管口流出，同时受到气流的冲击，形成雾状向右喷出，如果此时喷雾器停止工作，细管</w:t>
      </w:r>
      <w:r>
        <w:rPr>
          <w:rFonts w:hint="eastAsia"/>
        </w:rPr>
        <w:t>A</w:t>
      </w:r>
      <w:r>
        <w:rPr>
          <w:rFonts w:hint="eastAsia"/>
        </w:rPr>
        <w:t>中的液体将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。</w:t>
      </w:r>
    </w:p>
    <w:p w:rsidR="00243344" w:rsidRDefault="00B725A2" w:rsidP="00C14F33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161925</wp:posOffset>
            </wp:positionV>
            <wp:extent cx="4828540" cy="1727835"/>
            <wp:effectExtent l="19050" t="0" r="0" b="0"/>
            <wp:wrapSquare wrapText="bothSides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172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Default="00A1366C" w:rsidP="00C14F33"/>
    <w:p w:rsidR="00243344" w:rsidRPr="007055C5" w:rsidRDefault="00A1366C" w:rsidP="00C14F33"/>
    <w:p w:rsidR="00C14F33" w:rsidRDefault="00B725A2" w:rsidP="00C14F33">
      <w:r>
        <w:rPr>
          <w:rFonts w:hint="eastAsia"/>
        </w:rPr>
        <w:t>22</w:t>
      </w:r>
      <w:r>
        <w:rPr>
          <w:rFonts w:hint="eastAsia"/>
        </w:rPr>
        <w:t>．</w:t>
      </w:r>
      <w:r>
        <w:rPr>
          <w:rFonts w:hint="eastAsia"/>
        </w:rPr>
        <w:t>(7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小明探</w:t>
      </w:r>
      <w:proofErr w:type="gramStart"/>
      <w:r>
        <w:rPr>
          <w:rFonts w:hint="eastAsia"/>
        </w:rPr>
        <w:t>宄</w:t>
      </w:r>
      <w:proofErr w:type="gramEnd"/>
      <w:r>
        <w:rPr>
          <w:rFonts w:hint="eastAsia"/>
        </w:rPr>
        <w:t>“电流一定时，导体消耗的电功率与导体电阻的关系”，现有实验器材：稳压电源、电压表、电流表、滑动变阻器、电阻箱</w:t>
      </w:r>
      <w:r>
        <w:rPr>
          <w:rFonts w:hint="eastAsia"/>
        </w:rPr>
        <w:t>(</w:t>
      </w:r>
      <w:r>
        <w:rPr>
          <w:rFonts w:hint="eastAsia"/>
        </w:rPr>
        <w:t>符号为</w:t>
      </w:r>
      <w:r>
        <w:rPr>
          <w:rFonts w:hint="eastAsia"/>
          <w:noProof/>
        </w:rPr>
        <w:drawing>
          <wp:inline distT="0" distB="0" distL="0" distR="0">
            <wp:extent cx="334010" cy="230505"/>
            <wp:effectExtent l="19050" t="0" r="889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3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)</w:t>
      </w:r>
      <w:r>
        <w:rPr>
          <w:rFonts w:hint="eastAsia"/>
        </w:rPr>
        <w:t>、开关及若干导线。</w:t>
      </w:r>
    </w:p>
    <w:p w:rsidR="00C14F33" w:rsidRPr="00CD6846" w:rsidRDefault="00B725A2" w:rsidP="00C14F33">
      <w:r>
        <w:rPr>
          <w:rFonts w:hint="eastAsia"/>
        </w:rPr>
        <w:t>(1)</w:t>
      </w:r>
      <w:r>
        <w:rPr>
          <w:rFonts w:hint="eastAsia"/>
        </w:rPr>
        <w:t>为了完成此探究实验，请你在题</w:t>
      </w:r>
      <w:r>
        <w:rPr>
          <w:rFonts w:hint="eastAsia"/>
        </w:rPr>
        <w:t>22</w:t>
      </w:r>
      <w:r>
        <w:rPr>
          <w:rFonts w:hint="eastAsia"/>
        </w:rPr>
        <w:t>—</w:t>
      </w:r>
      <w:r>
        <w:rPr>
          <w:rFonts w:hint="eastAsia"/>
        </w:rPr>
        <w:t>1</w:t>
      </w:r>
      <w:r>
        <w:rPr>
          <w:rFonts w:hint="eastAsia"/>
        </w:rPr>
        <w:t>图的虚线框内将实验电路图补充完整；若连接电路后，闭合开关，发现电压表的指针偏转如题</w:t>
      </w:r>
      <w:r>
        <w:rPr>
          <w:rFonts w:hint="eastAsia"/>
        </w:rPr>
        <w:t>22</w:t>
      </w: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图所示，其原因可能是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。</w:t>
      </w:r>
    </w:p>
    <w:p w:rsidR="00C14F33" w:rsidRDefault="00B725A2" w:rsidP="00C14F33">
      <w:r>
        <w:rPr>
          <w:rFonts w:hint="eastAsia"/>
        </w:rPr>
        <w:t>(2)</w:t>
      </w:r>
      <w:r>
        <w:rPr>
          <w:rFonts w:hint="eastAsia"/>
        </w:rPr>
        <w:t>实验中利用公式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计算电阻箱阻值不同时消耗的电功率，实验过程需要记录的物理量有：电阻箱两端电压</w:t>
      </w:r>
      <w:r>
        <w:rPr>
          <w:rFonts w:hint="eastAsia"/>
        </w:rPr>
        <w:t>U</w:t>
      </w:r>
      <w:r>
        <w:rPr>
          <w:rFonts w:hint="eastAsia"/>
        </w:rPr>
        <w:t>、通过电阻箱的电流</w:t>
      </w:r>
      <w:r>
        <w:rPr>
          <w:rFonts w:hint="eastAsia"/>
        </w:rPr>
        <w:t>I</w:t>
      </w:r>
      <w:r>
        <w:rPr>
          <w:rFonts w:hint="eastAsia"/>
        </w:rPr>
        <w:t>和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。</w:t>
      </w:r>
    </w:p>
    <w:p w:rsidR="00243344" w:rsidRPr="00243344" w:rsidRDefault="00B725A2" w:rsidP="00C14F33">
      <w:pPr>
        <w:rPr>
          <w:u w:val="single"/>
        </w:rPr>
      </w:pPr>
      <w:r>
        <w:rPr>
          <w:rFonts w:hint="eastAsia"/>
        </w:rPr>
        <w:t>(3)</w:t>
      </w:r>
      <w:r>
        <w:rPr>
          <w:rFonts w:hint="eastAsia"/>
        </w:rPr>
        <w:t>在实验中，</w:t>
      </w:r>
      <w:proofErr w:type="gramStart"/>
      <w:r>
        <w:rPr>
          <w:rFonts w:hint="eastAsia"/>
        </w:rPr>
        <w:t>小明需多次</w:t>
      </w:r>
      <w:proofErr w:type="gramEnd"/>
      <w:r>
        <w:rPr>
          <w:rFonts w:hint="eastAsia"/>
        </w:rPr>
        <w:t>改变电阻箱的阻值进行测量，每改变一次阻值，都必须移动滑动变阻器的滑片来控制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，多次改变电阻箱阻值的目的是</w:t>
      </w:r>
      <w:r>
        <w:rPr>
          <w:rFonts w:hint="eastAsia"/>
          <w:u w:val="single"/>
        </w:rPr>
        <w:t xml:space="preserve">         </w:t>
      </w:r>
      <w:r w:rsidRPr="00B725A2">
        <w:rPr>
          <w:rFonts w:hint="eastAsia"/>
          <w:color w:val="FFFFFF"/>
          <w:sz w:val="4"/>
          <w:u w:val="single"/>
        </w:rPr>
        <w:t>[</w:t>
      </w:r>
      <w:r w:rsidRPr="00B725A2">
        <w:rPr>
          <w:rFonts w:hint="eastAsia"/>
          <w:color w:val="FFFFFF"/>
          <w:sz w:val="4"/>
          <w:u w:val="single"/>
        </w:rPr>
        <w:t>来源</w:t>
      </w:r>
      <w:r w:rsidRPr="00B725A2">
        <w:rPr>
          <w:rFonts w:hint="eastAsia"/>
          <w:color w:val="FFFFFF"/>
          <w:sz w:val="4"/>
          <w:u w:val="single"/>
        </w:rPr>
        <w:t>:Zxxk.Com]</w:t>
      </w:r>
    </w:p>
    <w:p w:rsidR="00C14F33" w:rsidRDefault="00B725A2" w:rsidP="00C14F33">
      <w:r>
        <w:rPr>
          <w:rFonts w:hint="eastAsia"/>
          <w:u w:val="single"/>
        </w:rPr>
        <w:t xml:space="preserve">                                                          </w:t>
      </w:r>
      <w:r>
        <w:rPr>
          <w:rFonts w:hint="eastAsia"/>
        </w:rPr>
        <w:t>。</w:t>
      </w:r>
    </w:p>
    <w:p w:rsidR="00C14F33" w:rsidRDefault="00B725A2" w:rsidP="00C14F33">
      <w:r>
        <w:rPr>
          <w:rFonts w:hint="eastAsia"/>
        </w:rPr>
        <w:t>(4)</w:t>
      </w:r>
      <w:r>
        <w:rPr>
          <w:rFonts w:hint="eastAsia"/>
        </w:rPr>
        <w:t>完成上述实验后，小明又从实验室借了一个额定功率为</w:t>
      </w:r>
      <w:r w:rsidRPr="00243344">
        <w:rPr>
          <w:rFonts w:ascii="Cambria" w:hAnsi="Cambria"/>
        </w:rPr>
        <w:t>2.5V</w:t>
      </w:r>
      <w:r>
        <w:rPr>
          <w:rFonts w:hint="eastAsia"/>
        </w:rPr>
        <w:t>的小灯泡和一个单刀双掷开关，设计了题</w:t>
      </w:r>
      <w:r>
        <w:rPr>
          <w:rFonts w:hint="eastAsia"/>
        </w:rPr>
        <w:t>22</w:t>
      </w: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图所示实验电路图来测量小灯泡的额定功率，实验如下：闭合开关</w:t>
      </w:r>
      <w:r>
        <w:rPr>
          <w:rFonts w:hint="eastAsia"/>
        </w:rPr>
        <w:t>S</w:t>
      </w:r>
      <w:r w:rsidRPr="00877D69">
        <w:rPr>
          <w:rFonts w:hint="eastAsia"/>
          <w:vertAlign w:val="subscript"/>
        </w:rPr>
        <w:t>1</w:t>
      </w:r>
      <w:r>
        <w:rPr>
          <w:rFonts w:hint="eastAsia"/>
        </w:rPr>
        <w:t>，将开关</w:t>
      </w:r>
      <w:r w:rsidRPr="00243344">
        <w:rPr>
          <w:rFonts w:ascii="Cambria" w:hAnsi="Cambria"/>
        </w:rPr>
        <w:t>S</w:t>
      </w:r>
      <w:r w:rsidRPr="00243344">
        <w:rPr>
          <w:rFonts w:ascii="Cambria" w:hAnsi="Cambria"/>
          <w:vertAlign w:val="subscript"/>
        </w:rPr>
        <w:t>2</w:t>
      </w:r>
      <w:r>
        <w:rPr>
          <w:rFonts w:hint="eastAsia"/>
        </w:rPr>
        <w:t>拨到触点</w:t>
      </w:r>
      <w:r w:rsidRPr="00243344">
        <w:rPr>
          <w:rFonts w:ascii="Cambria" w:hAnsi="Cambria"/>
        </w:rPr>
        <w:t>2</w:t>
      </w:r>
      <w:r>
        <w:rPr>
          <w:rFonts w:hint="eastAsia"/>
        </w:rPr>
        <w:t>，把电阻箱调到</w:t>
      </w:r>
      <w:r w:rsidRPr="00243344">
        <w:rPr>
          <w:rFonts w:ascii="Cambria" w:hAnsi="Cambria"/>
        </w:rPr>
        <w:t>10Ω</w:t>
      </w:r>
      <w:r>
        <w:rPr>
          <w:rFonts w:hint="eastAsia"/>
        </w:rPr>
        <w:t>，刚好使电压表的示数为</w:t>
      </w:r>
      <w:r w:rsidRPr="00243344">
        <w:rPr>
          <w:rFonts w:ascii="Cambria" w:hAnsi="Cambria"/>
        </w:rPr>
        <w:t>2.5V</w:t>
      </w:r>
      <w:r>
        <w:rPr>
          <w:rFonts w:hint="eastAsia"/>
        </w:rPr>
        <w:t>；再将开关</w:t>
      </w:r>
      <w:r>
        <w:rPr>
          <w:rFonts w:hint="eastAsia"/>
        </w:rPr>
        <w:t>S</w:t>
      </w:r>
      <w:r w:rsidRPr="00877D69">
        <w:rPr>
          <w:rFonts w:hint="eastAsia"/>
          <w:vertAlign w:val="subscript"/>
        </w:rPr>
        <w:t>2</w:t>
      </w:r>
      <w:r>
        <w:rPr>
          <w:rFonts w:hint="eastAsia"/>
        </w:rPr>
        <w:t>拨到触点</w:t>
      </w:r>
      <w:r w:rsidRPr="00243344">
        <w:rPr>
          <w:rFonts w:ascii="Cambria" w:hAnsi="Cambria"/>
        </w:rPr>
        <w:t>l</w:t>
      </w:r>
      <w:r>
        <w:rPr>
          <w:rFonts w:hint="eastAsia"/>
        </w:rPr>
        <w:t>，读出电压表的示数为</w:t>
      </w:r>
      <w:r w:rsidRPr="00243344">
        <w:rPr>
          <w:rFonts w:ascii="Cambria" w:hAnsi="Cambria"/>
        </w:rPr>
        <w:t>4.5V</w:t>
      </w:r>
      <w:r>
        <w:rPr>
          <w:rFonts w:hint="eastAsia"/>
        </w:rPr>
        <w:t>，小灯泡额定功率</w:t>
      </w:r>
      <w:r>
        <w:rPr>
          <w:rFonts w:hint="eastAsia"/>
        </w:rPr>
        <w:t>P=</w:t>
      </w:r>
      <w:r w:rsidRPr="00877D69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 </w:t>
      </w:r>
      <w:r w:rsidRPr="00877D69">
        <w:rPr>
          <w:rFonts w:hint="eastAsia"/>
          <w:u w:val="single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。</w:t>
      </w:r>
    </w:p>
    <w:p w:rsidR="00243344" w:rsidRDefault="00A1366C" w:rsidP="00C14F3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学科网(www.zxxk.com)--教育资源门户，提供试卷、教案、课件、论文、素材及各类教学资源下载，还有大量而丰富的教学相关资讯！" style="position:absolute;left:0;text-align:left;margin-left:269.7pt;margin-top:1.35pt;width:149.05pt;height:114.05pt;z-index:251675648;mso-wrap-style:none" filled="f" stroked="f">
            <v:textbox style="mso-fit-shape-to-text:t" inset="0,0,0,0">
              <w:txbxContent>
                <w:p w:rsidR="00C56CF6" w:rsidRPr="001E0EEA" w:rsidRDefault="00B725A2" w:rsidP="00C56CF6">
                  <w:pPr>
                    <w:snapToGrid w:val="0"/>
                    <w:jc w:val="center"/>
                    <w:rPr>
                      <w:rFonts w:ascii="Cambria" w:hAnsi="Cambria"/>
                      <w:szCs w:val="21"/>
                    </w:rPr>
                  </w:pPr>
                  <w:r>
                    <w:rPr>
                      <w:noProof/>
                      <w:color w:val="0000FF"/>
                      <w:sz w:val="15"/>
                      <w:szCs w:val="15"/>
                    </w:rPr>
                    <w:drawing>
                      <wp:inline distT="0" distB="0" distL="0" distR="0">
                        <wp:extent cx="1892300" cy="1447165"/>
                        <wp:effectExtent l="19050" t="0" r="0" b="0"/>
                        <wp:docPr id="5" name="图片 5" descr="u=4277334205,3233133418&amp;fm=26&amp;gp=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u=4277334205,3233133418&amp;fm=26&amp;gp=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44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725A2">
        <w:rPr>
          <w:rFonts w:hint="eastAsia"/>
        </w:rPr>
        <w:t>23</w:t>
      </w:r>
      <w:r w:rsidR="00B725A2">
        <w:rPr>
          <w:rFonts w:hint="eastAsia"/>
        </w:rPr>
        <w:t>．</w:t>
      </w:r>
      <w:r w:rsidR="00B725A2">
        <w:rPr>
          <w:rFonts w:hint="eastAsia"/>
        </w:rPr>
        <w:t>(6</w:t>
      </w:r>
      <w:r w:rsidR="00B725A2">
        <w:rPr>
          <w:rFonts w:hint="eastAsia"/>
        </w:rPr>
        <w:t>分</w:t>
      </w:r>
      <w:r w:rsidR="00B725A2">
        <w:rPr>
          <w:rFonts w:hint="eastAsia"/>
        </w:rPr>
        <w:t>)</w:t>
      </w:r>
      <w:r w:rsidR="00B725A2">
        <w:rPr>
          <w:rFonts w:hint="eastAsia"/>
        </w:rPr>
        <w:t>阅读短文，回答问题：</w:t>
      </w:r>
    </w:p>
    <w:p w:rsidR="00243344" w:rsidRDefault="00B725A2" w:rsidP="00243344">
      <w:pPr>
        <w:jc w:val="center"/>
      </w:pPr>
      <w:r>
        <w:rPr>
          <w:rFonts w:hint="eastAsia"/>
        </w:rPr>
        <w:t>防冻冷却液</w:t>
      </w:r>
    </w:p>
    <w:p w:rsidR="00C56CF6" w:rsidRDefault="00B725A2" w:rsidP="00243344">
      <w:pPr>
        <w:ind w:firstLineChars="200" w:firstLine="420"/>
        <w:jc w:val="left"/>
      </w:pPr>
      <w:r>
        <w:rPr>
          <w:rFonts w:hint="eastAsia"/>
        </w:rPr>
        <w:t>汽车行驶时，发动机的温度会升得很高，利用防冻</w:t>
      </w:r>
    </w:p>
    <w:p w:rsidR="00C56CF6" w:rsidRDefault="00B725A2" w:rsidP="00243344">
      <w:pPr>
        <w:ind w:firstLineChars="200" w:firstLine="420"/>
        <w:jc w:val="left"/>
      </w:pPr>
      <w:r>
        <w:rPr>
          <w:rFonts w:hint="eastAsia"/>
        </w:rPr>
        <w:t>冷却液在散热器管道内循环流动，将发动机多余内</w:t>
      </w:r>
    </w:p>
    <w:p w:rsidR="00C56CF6" w:rsidRDefault="00B725A2" w:rsidP="00243344">
      <w:pPr>
        <w:ind w:firstLineChars="200" w:firstLine="420"/>
        <w:jc w:val="left"/>
      </w:pPr>
      <w:r>
        <w:rPr>
          <w:rFonts w:hint="eastAsia"/>
        </w:rPr>
        <w:lastRenderedPageBreak/>
        <w:t>能带走，使发动机能以正常工作温度运转。防冻冷</w:t>
      </w:r>
    </w:p>
    <w:p w:rsidR="00C56CF6" w:rsidRDefault="00B725A2" w:rsidP="00243344">
      <w:pPr>
        <w:ind w:firstLineChars="200" w:firstLine="420"/>
        <w:jc w:val="left"/>
      </w:pPr>
      <w:proofErr w:type="gramStart"/>
      <w:r>
        <w:rPr>
          <w:rFonts w:hint="eastAsia"/>
        </w:rPr>
        <w:t>却液主要</w:t>
      </w:r>
      <w:proofErr w:type="gramEnd"/>
      <w:r>
        <w:rPr>
          <w:rFonts w:hint="eastAsia"/>
        </w:rPr>
        <w:t>由水和不易汽化、密度比水小的某种防冻</w:t>
      </w:r>
    </w:p>
    <w:p w:rsidR="00C56CF6" w:rsidRDefault="00B725A2" w:rsidP="00243344">
      <w:pPr>
        <w:ind w:firstLineChars="200" w:firstLine="420"/>
        <w:jc w:val="left"/>
      </w:pPr>
      <w:r>
        <w:rPr>
          <w:rFonts w:hint="eastAsia"/>
        </w:rPr>
        <w:t>剂（简称原液）混合而成，原液含量（防冻剂占防</w:t>
      </w:r>
    </w:p>
    <w:p w:rsidR="00C56CF6" w:rsidRDefault="00B725A2" w:rsidP="00243344">
      <w:pPr>
        <w:ind w:firstLineChars="200" w:firstLine="420"/>
        <w:jc w:val="left"/>
      </w:pPr>
      <w:r>
        <w:rPr>
          <w:rFonts w:hint="eastAsia"/>
        </w:rPr>
        <w:t>冻冷却液体积的比例）越高，防冻冷却液的比热容</w:t>
      </w:r>
    </w:p>
    <w:p w:rsidR="00243344" w:rsidRDefault="00B725A2" w:rsidP="00243344">
      <w:pPr>
        <w:ind w:firstLineChars="200" w:firstLine="420"/>
        <w:jc w:val="left"/>
      </w:pPr>
      <w:r>
        <w:rPr>
          <w:rFonts w:hint="eastAsia"/>
        </w:rPr>
        <w:t>越小，防冻冷却液的凝固点和沸点与原液含量的关系图像见图</w:t>
      </w:r>
      <w:r>
        <w:rPr>
          <w:rFonts w:hint="eastAsia"/>
        </w:rPr>
        <w:t>23-1</w:t>
      </w:r>
      <w:r>
        <w:rPr>
          <w:rFonts w:hint="eastAsia"/>
        </w:rPr>
        <w:t>和图</w:t>
      </w:r>
      <w:r>
        <w:rPr>
          <w:rFonts w:hint="eastAsia"/>
        </w:rPr>
        <w:t>23-2</w:t>
      </w:r>
      <w:r>
        <w:rPr>
          <w:rFonts w:hint="eastAsia"/>
        </w:rPr>
        <w:t>所示。</w:t>
      </w:r>
    </w:p>
    <w:p w:rsidR="00243344" w:rsidRDefault="00B725A2" w:rsidP="00243344">
      <w:pPr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选用时，防冻冷却液的凝固点应低于环境最低温度</w:t>
      </w:r>
      <w:r>
        <w:rPr>
          <w:rFonts w:hint="eastAsia"/>
        </w:rPr>
        <w:t>10</w:t>
      </w:r>
      <w:r>
        <w:rPr>
          <w:rFonts w:ascii="宋体" w:hAnsi="宋体" w:hint="eastAsia"/>
        </w:rPr>
        <w:t>℃</w:t>
      </w:r>
      <w:r>
        <w:rPr>
          <w:rFonts w:hint="eastAsia"/>
        </w:rPr>
        <w:t>以下，而沸</w:t>
      </w:r>
      <w:r>
        <w:rPr>
          <w:rFonts w:hint="eastAsia"/>
          <w:noProof/>
        </w:rPr>
        <w:drawing>
          <wp:inline distT="0" distB="0" distL="0" distR="0">
            <wp:extent cx="19050" cy="12700"/>
            <wp:effectExtent l="1905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点一般要高于发动机最高工作温度</w:t>
      </w:r>
      <w:r>
        <w:rPr>
          <w:rFonts w:hint="eastAsia"/>
        </w:rPr>
        <w:t>5</w:t>
      </w:r>
      <w:r>
        <w:rPr>
          <w:rFonts w:ascii="宋体" w:hAnsi="宋体" w:hint="eastAsia"/>
        </w:rPr>
        <w:t>℃</w:t>
      </w:r>
      <w:r>
        <w:rPr>
          <w:rFonts w:hint="eastAsia"/>
        </w:rPr>
        <w:t>以上。</w:t>
      </w:r>
    </w:p>
    <w:p w:rsidR="00EA19A8" w:rsidRDefault="00A1366C" w:rsidP="0089456E">
      <w:pPr>
        <w:ind w:firstLineChars="200" w:firstLine="420"/>
      </w:pPr>
      <w:bookmarkStart w:id="0" w:name="_GoBack"/>
      <w:bookmarkEnd w:id="0"/>
      <w:r>
        <w:rPr>
          <w:noProof/>
        </w:rPr>
        <w:pict>
          <v:group id="_x0000_s1030" alt="学科网(www.zxxk.com)--教育资源门户，提供试卷、教案、课件、论文、素材及各类教学资源下载，还有大量而丰富的教学相关资讯！" style="position:absolute;left:0;text-align:left;margin-left:-4.95pt;margin-top:9.05pt;width:442.5pt;height:212pt;z-index:251674624" coordorigin="1701,1933" coordsize="8850,4240">
            <v:group id="_x0000_s1031" style="position:absolute;left:1701;top:1933;width:8850;height:4142" coordorigin="1701,1933" coordsize="8850,4142">
              <v:group id="_x0000_s1032" style="position:absolute;left:1701;top:1933;width:8850;height:4079" coordorigin="1701,1933" coordsize="8850,4079">
                <v:group id="_x0000_s1033" style="position:absolute;left:1701;top:1933;width:4234;height:3978" coordorigin="1190,5765" coordsize="4234,3978">
                  <v:group id="_x0000_s1034" style="position:absolute;left:1190;top:5765;width:4234;height:3978" coordorigin="1190,5765" coordsize="4234,3978">
                    <v:group id="_x0000_s1035" style="position:absolute;left:1190;top:5765;width:4234;height:3978" coordorigin="1190,5765" coordsize="4234,3978">
                      <v:group id="_x0000_s1036" style="position:absolute;left:1190;top:5765;width:4234;height:3978" coordorigin="1190,5765" coordsize="4234,3978">
                        <v:group id="_x0000_s1037" style="position:absolute;left:1190;top:5765;width:4234;height:3978" coordorigin="1190,5765" coordsize="4234,3978">
                          <v:group id="_x0000_s1038" style="position:absolute;left:1190;top:5765;width:4234;height:3978" coordorigin="1190,5765" coordsize="4234,3978">
                            <v:group id="_x0000_s1039" style="position:absolute;left:1190;top:5765;width:4234;height:3978" coordorigin="1190,5765" coordsize="4234,3978">
                              <v:group id="_x0000_s1040" style="position:absolute;left:1190;top:5765;width:4234;height:3978" coordorigin="1190,5765" coordsize="4234,3978">
                                <v:group id="_x0000_s1041" style="position:absolute;left:1190;top:5765;width:4234;height:3978" coordorigin="1190,5765" coordsize="4234,3978">
                                  <v:group id="_x0000_s1042" style="position:absolute;left:1190;top:5765;width:4234;height:3978" coordorigin="1190,5765" coordsize="4234,3978">
                                    <v:group id="_x0000_s1043" style="position:absolute;left:1190;top:5765;width:4234;height:3978" coordorigin="1190,5765" coordsize="4234,3978">
                                      <v:group id="_x0000_s1044" style="position:absolute;left:1190;top:5765;width:4234;height:3978" coordorigin="1190,5765" coordsize="4234,3978">
                                        <v:group id="_x0000_s1045" style="position:absolute;left:1190;top:5765;width:4234;height:3978" coordorigin="1190,5765" coordsize="4234,3978">
                                          <v:group id="_x0000_s1046" style="position:absolute;left:1190;top:5765;width:4234;height:3978" coordorigin="1190,5765" coordsize="4234,3978">
                                            <v:group id="_x0000_s1047" style="position:absolute;left:1190;top:5765;width:4234;height:3978" coordorigin="1190,5765" coordsize="4234,3978">
                                              <v:group id="_x0000_s1048" style="position:absolute;left:1190;top:5765;width:4234;height:3978" coordorigin="1190,5765" coordsize="4234,3978">
                                                <v:group id="_x0000_s1049" style="position:absolute;left:1701;top:5765;width:3723;height:3978" coordorigin="1701,5765" coordsize="3723,3978">
                                                  <v:group id="_x0000_s1050" style="position:absolute;left:1701;top:5765;width:3514;height:3978" coordorigin="1701,5765" coordsize="3514,3978">
                                                    <v:group id="_x0000_s1051" style="position:absolute;left:1701;top:5765;width:3514;height:3978" coordorigin="2493,10196" coordsize="3514,3978">
                                                      <v:shape id="_x0000_s1052" style="position:absolute;left:2773;top:11315;width:1823;height:1850" coordsize="1823,1850" path="m,c106,211,486,996,634,1268v148,272,173,272,257,365c975,1726,1057,1804,1139,1827v82,23,184,-23,247,-54c1449,1742,1461,1721,1515,1644v54,-77,150,-231,193,-333c1751,1209,1755,1141,1773,1032v18,-109,36,-310,43,-377c1823,588,1816,635,1816,630e" filled="f" strokeweight="1pt">
                                                        <v:path arrowok="t"/>
                                                      </v:shape>
                                                      <v:group id="_x0000_s1053" style="position:absolute;left:2493;top:10196;width:3514;height:3978" coordorigin="2493,10196" coordsize="3514,3978">
                                                        <v:group id="_x0000_s1054" style="position:absolute;left:2493;top:10196;width:3514;height:3978" coordorigin="2493,7651" coordsize="3514,3978">
                                                          <v:shapetype id="_x0000_t32" coordsize="21600,21600" o:spt="32" o:oned="t" path="m,l21600,21600e" filled="f">
                                                            <v:path arrowok="t" fillok="f" o:connecttype="none"/>
                                                            <o:lock v:ext="edit" shapetype="t"/>
                                                          </v:shapetype>
                                                          <v:shape id="_x0000_s1055" type="#_x0000_t32" style="position:absolute;left:2493;top:7651;width:11;height:3978;flip:x y" o:connectortype="straight">
                                                            <v:stroke endarrow="block"/>
                                                          </v:shape>
                                                          <v:shape id="_x0000_s1056" type="#_x0000_t32" style="position:absolute;left:2493;top:8307;width:3514;height:0" o:connectortype="straight">
                                                            <v:stroke endarrow="block"/>
                                                          </v:shape>
                                                        </v:group>
                                                        <v:group id="_x0000_s1057" style="position:absolute;left:2493;top:10851;width:3203;height:2904" coordorigin="2493,11475" coordsize="3203,2904">
                                                          <v:group id="_x0000_s1058" style="position:absolute;left:2504;top:11627;width:3020;height:452" coordorigin="2493,8457" coordsize="3095,452">
                                                            <v:group id="_x0000_s1059" style="position:absolute;left:2493;top:8457;width:3084;height:151" coordorigin="2493,8457" coordsize="3084,151">
                                                              <v:shape id="_x0000_s1060" type="#_x0000_t32" style="position:absolute;left:2493;top:8457;width:3084;height:0" o:connectortype="straight"/>
                                                              <v:shape id="_x0000_s1061" type="#_x0000_t32" style="position:absolute;left:2493;top:8608;width:3084;height:0" o:connectortype="straight"/>
                                                            </v:group>
                                                            <v:group id="_x0000_s1062" style="position:absolute;left:2504;top:8758;width:3084;height:151" coordorigin="2493,8457" coordsize="3084,151">
                                                              <v:shape id="_x0000_s1063" type="#_x0000_t32" style="position:absolute;left:2493;top:8457;width:3084;height:0" o:connectortype="straight"/>
                                                              <v:shape id="_x0000_s1064" type="#_x0000_t32" style="position:absolute;left:2493;top:8608;width:3084;height:0" o:connectortype="straight"/>
                                                            </v:group>
                                                          </v:group>
                                                          <v:group id="_x0000_s1065" style="position:absolute;left:2504;top:13760;width:3020;height:452" coordorigin="2493,8457" coordsize="3095,452">
                                                            <v:group id="_x0000_s1066" style="position:absolute;left:2493;top:8457;width:3084;height:151" coordorigin="2493,8457" coordsize="3084,151">
                                                              <v:shape id="_x0000_s1067" type="#_x0000_t32" style="position:absolute;left:2493;top:8457;width:3084;height:0" o:connectortype="straight"/>
                                                              <v:shape id="_x0000_s1068" type="#_x0000_t32" style="position:absolute;left:2493;top:8608;width:3084;height:0" o:connectortype="straight"/>
                                                            </v:group>
                                                            <v:group id="_x0000_s1069" style="position:absolute;left:2504;top:8758;width:3084;height:151" coordorigin="2493,8457" coordsize="3084,151">
                                                              <v:shape id="_x0000_s1070" type="#_x0000_t32" style="position:absolute;left:2493;top:8457;width:3084;height:0" o:connectortype="straight"/>
                                                              <v:shape id="_x0000_s1071" type="#_x0000_t32" style="position:absolute;left:2493;top:8608;width:3084;height:0" o:connectortype="straight"/>
                                                            </v:group>
                                                          </v:group>
                                                          <v:group id="_x0000_s1072" style="position:absolute;left:2504;top:12698;width:3020;height:452" coordorigin="2493,8457" coordsize="3095,452">
                                                            <v:group id="_x0000_s1073" style="position:absolute;left:2493;top:8457;width:3084;height:151" coordorigin="2493,8457" coordsize="3084,151">
                                                              <v:shape id="_x0000_s1074" type="#_x0000_t32" style="position:absolute;left:2493;top:8457;width:3084;height:0" o:connectortype="straight" strokeweight=".25pt"/>
                                                              <v:shape id="_x0000_s1075" type="#_x0000_t32" style="position:absolute;left:2493;top:8608;width:3084;height:0" o:connectortype="straight"/>
                                                            </v:group>
                                                            <v:group id="_x0000_s1076" style="position:absolute;left:2504;top:8758;width:3084;height:151" coordorigin="2493,8457" coordsize="3084,151">
                                                              <v:shape id="_x0000_s1077" type="#_x0000_t32" style="position:absolute;left:2493;top:8457;width:3084;height:0" o:connectortype="straight"/>
                                                              <v:shape id="_x0000_s1078" type="#_x0000_t32" style="position:absolute;left:2493;top:8608;width:3084;height:0" o:connectortype="straight"/>
                                                            </v:group>
                                                          </v:group>
                                                          <v:group id="_x0000_s1079" style="position:absolute;left:2504;top:12240;width:3009;height:151" coordorigin="2493,8457" coordsize="3084,151">
                                                            <v:shape id="_x0000_s1080" type="#_x0000_t32" style="position:absolute;left:2493;top:8457;width:3084;height:0" o:connectortype="straight"/>
                                                            <v:shape id="_x0000_s1081" type="#_x0000_t32" style="position:absolute;left:2493;top:8608;width:3084;height:0" o:connectortype="straight"/>
                                                          </v:group>
                                                          <v:shape id="_x0000_s1082" type="#_x0000_t32" style="position:absolute;left:2504;top:12541;width:3009;height:0" o:connectortype="straight"/>
                                                          <v:group id="_x0000_s1083" style="position:absolute;left:2515;top:13451;width:3009;height:151" coordorigin="2493,8457" coordsize="3084,151">
                                                            <v:shape id="_x0000_s1084" type="#_x0000_t32" style="position:absolute;left:2493;top:8457;width:3084;height:0" o:connectortype="straight"/>
                                                            <v:shape id="_x0000_s1085" type="#_x0000_t32" style="position:absolute;left:2493;top:8608;width:3084;height:0" o:connectortype="straight"/>
                                                          </v:group>
                                                          <v:shape id="_x0000_s1086" type="#_x0000_t32" style="position:absolute;left:2504;top:13301;width:3009;height:0" o:connectortype="straight"/>
                                                          <v:group id="_x0000_s1087" style="position:absolute;left:2493;top:11475;width:3203;height:2904" coordorigin="2493,11475" coordsize="3203,2904">
                                                            <v:group id="_x0000_s1088" style="position:absolute;left:2654;top:11475;width:3042;height:2904" coordorigin="2654,11475" coordsize="3042,2904">
                                                              <v:shape id="_x0000_s1089" type="#_x0000_t32" style="position:absolute;left:5696;top:11476;width:0;height:2901;flip:y" o:connectortype="straight"/>
                                                              <v:shape id="_x0000_s1090" type="#_x0000_t32" style="position:absolute;left:3621;top:11477;width:11;height:2891" o:connectortype="straight"/>
                                                              <v:shape id="_x0000_s1091" type="#_x0000_t32" style="position:absolute;left:3781;top:11475;width:0;height:2891" o:connectortype="straight"/>
                                                              <v:shape id="_x0000_s1092" type="#_x0000_t32" style="position:absolute;left:3931;top:11475;width:0;height:2891" o:connectortype="straight"/>
                                                              <v:shape id="_x0000_s1093" type="#_x0000_t32" style="position:absolute;left:4103;top:11475;width:0;height:2891" o:connectortype="straight"/>
                                                              <v:shape id="_x0000_s1094" type="#_x0000_t32" style="position:absolute;left:4264;top:11475;width:0;height:2891" o:connectortype="straight"/>
                                                              <v:shape id="_x0000_s1095" type="#_x0000_t32" style="position:absolute;left:4425;top:11475;width:0;height:2891" o:connectortype="straight"/>
                                                              <v:group id="_x0000_s1096" style="position:absolute;left:2654;top:11488;width:806;height:2891" coordorigin="2654,7218" coordsize="806,2891">
                                                                <v:shape id="_x0000_s1097" type="#_x0000_t32" style="position:absolute;left:2654;top:7218;width:0;height:2891" o:connectortype="straight"/>
                                                                <v:shape id="_x0000_s1098" type="#_x0000_t32" style="position:absolute;left:2816;top:7218;width:0;height:2891" o:connectortype="straight"/>
                                                                <v:shape id="_x0000_s1099" type="#_x0000_t32" style="position:absolute;left:2966;top:7218;width:0;height:2891" o:connectortype="straight"/>
                                                                <v:shape id="_x0000_s1100" type="#_x0000_t32" style="position:absolute;left:3138;top:7218;width:0;height:2891" o:connectortype="straight"/>
                                                                <v:shape id="_x0000_s1101" type="#_x0000_t32" style="position:absolute;left:3299;top:7218;width:0;height:2891" o:connectortype="straight"/>
                                                                <v:shape id="_x0000_s1102" type="#_x0000_t32" style="position:absolute;left:3460;top:7218;width:0;height:2891" o:connectortype="straight"/>
                                                              </v:group>
                                                              <v:shape id="_x0000_s1103" type="#_x0000_t32" style="position:absolute;left:5544;top:11488;width:0;height:2891;flip:y" o:connectortype="straight"/>
                                                              <v:shape id="_x0000_s1104" type="#_x0000_t32" style="position:absolute;left:4578;top:11478;width:0;height:2891" o:connectortype="straight"/>
                                                              <v:shape id="_x0000_s1105" type="#_x0000_t32" style="position:absolute;left:4740;top:11478;width:0;height:2891" o:connectortype="straight"/>
                                                              <v:shape id="_x0000_s1106" type="#_x0000_t32" style="position:absolute;left:4890;top:11478;width:0;height:2891" o:connectortype="straight"/>
                                                              <v:shape id="_x0000_s1107" type="#_x0000_t32" style="position:absolute;left:5062;top:11478;width:0;height:2891" o:connectortype="straight"/>
                                                              <v:shape id="_x0000_s1108" type="#_x0000_t32" style="position:absolute;left:5223;top:11478;width:0;height:2891" o:connectortype="straight"/>
                                                              <v:shape id="_x0000_s1109" type="#_x0000_t32" style="position:absolute;left:5384;top:11478;width:0;height:2891" o:connectortype="straight"/>
                                                            </v:group>
                                                            <v:group id="_x0000_s1110" style="position:absolute;left:2493;top:11627;width:3203;height:2752" coordorigin="2493,11627" coordsize="3203,2752">
                                                              <v:group id="_x0000_s1111" style="position:absolute;left:5384;top:11627;width:312;height:452" coordorigin="5384,11627" coordsize="312,452">
                                                                <v:shape id="_x0000_s1112" type="#_x0000_t32" style="position:absolute;left:5459;top:12079;width:237;height:0" o:connectortype="straight"/>
                                                                <v:shape id="_x0000_s1113" type="#_x0000_t32" style="position:absolute;left:5384;top:11928;width:312;height:0" o:connectortype="straight"/>
                                                                <v:shape id="_x0000_s1114" type="#_x0000_t32" style="position:absolute;left:5459;top:11778;width:237;height:0" o:connectortype="straight"/>
                                                                <v:shape id="_x0000_s1115" type="#_x0000_t32" style="position:absolute;left:5459;top:11627;width:237;height:0" o:connectortype="straight"/>
                                                              </v:group>
                                                              <v:group id="_x0000_s1116" style="position:absolute;left:5384;top:12240;width:312;height:452" coordorigin="5384,11627" coordsize="312,452">
                                                                <v:shape id="_x0000_s1117" type="#_x0000_t32" style="position:absolute;left:5459;top:12079;width:237;height:0" o:connectortype="straight"/>
                                                                <v:shape id="_x0000_s1118" type="#_x0000_t32" style="position:absolute;left:5384;top:11928;width:312;height:0" o:connectortype="straight"/>
                                                                <v:shape id="_x0000_s1119" type="#_x0000_t32" style="position:absolute;left:5459;top:11778;width:237;height:0" o:connectortype="straight"/>
                                                                <v:shape id="_x0000_s1120" type="#_x0000_t32" style="position:absolute;left:5459;top:11627;width:237;height:0" o:connectortype="straight"/>
                                                              </v:group>
                                                              <v:group id="_x0000_s1121" style="position:absolute;left:5384;top:12849;width:312;height:452" coordorigin="5384,11627" coordsize="312,452">
                                                                <v:shape id="_x0000_s1122" type="#_x0000_t32" style="position:absolute;left:5459;top:12079;width:237;height:0" o:connectortype="straight"/>
                                                                <v:shape id="_x0000_s1123" type="#_x0000_t32" style="position:absolute;left:5384;top:11928;width:312;height:0" o:connectortype="straight"/>
                                                                <v:shape id="_x0000_s1124" type="#_x0000_t32" style="position:absolute;left:5459;top:11778;width:237;height:0" o:connectortype="straight"/>
                                                                <v:shape id="_x0000_s1125" type="#_x0000_t32" style="position:absolute;left:5459;top:11627;width:237;height:0" o:connectortype="straight"/>
                                                              </v:group>
                                                              <v:shape id="_x0000_s1126" type="#_x0000_t32" style="position:absolute;left:5459;top:13914;width:237;height:0" o:connectortype="straight"/>
                                                              <v:shape id="_x0000_s1127" type="#_x0000_t32" style="position:absolute;left:5384;top:13763;width:312;height:0" o:connectortype="straight"/>
                                                              <v:shape id="_x0000_s1128" type="#_x0000_t32" style="position:absolute;left:5459;top:13602;width:237;height:0" o:connectortype="straight"/>
                                                              <v:shape id="_x0000_s1129" type="#_x0000_t32" style="position:absolute;left:5459;top:13451;width:237;height:0" o:connectortype="straight"/>
                                                              <v:shape id="_x0000_s1130" type="#_x0000_t32" style="position:absolute;left:2493;top:14379;width:3201;height:0" o:connectortype="straight"/>
                                                              <v:shape id="_x0000_s1131" type="#_x0000_t32" style="position:absolute;left:5457;top:14212;width:237;height:0" o:connectortype="straight"/>
                                                              <v:shape id="_x0000_s1132" type="#_x0000_t32" style="position:absolute;left:5457;top:14061;width:237;height:0" o:connectortype="straight"/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  <v:shape id="_x0000_s1133" type="#_x0000_t202" style="position:absolute;left:1805;top:5765;width:1981;height:250" filled="f" stroked="f">
                                                      <v:textbox inset="0,0,0,0">
                                                        <w:txbxContent>
                                                          <w:p w:rsidR="001E0EEA" w:rsidRPr="001E0EEA" w:rsidRDefault="00B725A2" w:rsidP="001E0EEA">
                                                            <w:pPr>
                                                              <w:snapToGrid w:val="0"/>
                                                              <w:jc w:val="left"/>
                                                              <w:rPr>
                                                                <w:rFonts w:ascii="Cambria" w:hAnsi="Cambria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 w:rsidRPr="001E0EEA">
                                                              <w:rPr>
                                                                <w:rFonts w:ascii="Cambria" w:hint="eastAsia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防冻冷却液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Cambria" w:hint="eastAsia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凝固点</w:t>
                                                            </w:r>
                                                            <w:r w:rsidRPr="001E0EEA">
                                                              <w:rPr>
                                                                <w:rFonts w:ascii="Cambria" w:hint="eastAsia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/</w:t>
                                                            </w:r>
                                                            <w:r w:rsidRPr="001E0EEA">
                                                              <w:rPr>
                                                                <w:rFonts w:ascii="宋体" w:hAnsi="宋体" w:hint="eastAsia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℃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shape>
                                                  </v:group>
                                                  <v:shape id="_x0000_s1134" type="#_x0000_t202" style="position:absolute;left:4324;top:6099;width:1100;height:250" filled="f" stroked="f">
                                                    <v:textbox inset="0,0,0,0">
                                                      <w:txbxContent>
                                                        <w:p w:rsidR="001E0EEA" w:rsidRPr="001E0EEA" w:rsidRDefault="00B725A2" w:rsidP="001E0EEA">
                                                          <w:pPr>
                                                            <w:snapToGrid w:val="0"/>
                                                            <w:jc w:val="left"/>
                                                            <w:rPr>
                                                              <w:rFonts w:ascii="Cambria" w:hAnsi="Cambria"/>
                                                              <w:sz w:val="18"/>
                                                              <w:szCs w:val="18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Cambria" w:hint="eastAsia"/>
                                                              <w:sz w:val="18"/>
                                                              <w:szCs w:val="18"/>
                                                            </w:rPr>
                                                            <w:t>原液含量</w:t>
                                                          </w:r>
                                                          <w:r w:rsidRPr="001E0EEA">
                                                            <w:rPr>
                                                              <w:rFonts w:ascii="Cambria" w:hint="eastAsia"/>
                                                              <w:sz w:val="18"/>
                                                              <w:szCs w:val="18"/>
                                                            </w:rPr>
                                                            <w:t>/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宋体" w:hAnsi="宋体" w:hint="eastAsia"/>
                                                              <w:sz w:val="18"/>
                                                              <w:szCs w:val="18"/>
                                                            </w:rPr>
                                                            <w:t>%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</v:group>
                                                <v:shape id="_x0000_s1135" type="#_x0000_t202" style="position:absolute;left:1190;top:8885;width:585;height:250" filled="f" stroked="f">
                                                  <v:textbox inset="0,0,0,0">
                                                    <w:txbxContent>
                                                      <w:p w:rsidR="001E0EEA" w:rsidRPr="001E0EEA" w:rsidRDefault="00B725A2" w:rsidP="001E0EEA">
                                                        <w:pPr>
                                                          <w:snapToGrid w:val="0"/>
                                                          <w:jc w:val="left"/>
                                                          <w:rPr>
                                                            <w:rFonts w:ascii="Cambria" w:hAnsi="Cambria"/>
                                                            <w:szCs w:val="21"/>
                                                          </w:rPr>
                                                        </w:pPr>
                                                        <w:r w:rsidRPr="001E0EEA">
                                                          <w:rPr>
                                                            <w:rFonts w:ascii="Cambria" w:hint="eastAsia"/>
                                                            <w:szCs w:val="21"/>
                                                          </w:rPr>
                                                          <w:t>－</w:t>
                                                        </w:r>
                                                        <w:r w:rsidRPr="001E0EEA">
                                                          <w:rPr>
                                                            <w:rFonts w:ascii="Cambria" w:hint="eastAsia"/>
                                                            <w:szCs w:val="21"/>
                                                          </w:rPr>
                                                          <w:t>55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</v:group>
                                              <v:shape id="_x0000_s1136" type="#_x0000_t202" style="position:absolute;left:1207;top:8552;width:585;height:250" filled="f" stroked="f">
                                                <v:textbox inset="0,0,0,0">
                                                  <w:txbxContent>
                                                    <w:p w:rsidR="001E0EEA" w:rsidRPr="001E0EEA" w:rsidRDefault="00B725A2" w:rsidP="001E0EEA">
                                                      <w:pPr>
                                                        <w:snapToGrid w:val="0"/>
                                                        <w:jc w:val="left"/>
                                                        <w:rPr>
                                                          <w:rFonts w:ascii="Cambria" w:hAnsi="Cambria"/>
                                                          <w:szCs w:val="21"/>
                                                        </w:rPr>
                                                      </w:pPr>
                                                      <w:r w:rsidRPr="001E0EEA">
                                                        <w:rPr>
                                                          <w:rFonts w:ascii="Cambria" w:hint="eastAsia"/>
                                                          <w:szCs w:val="21"/>
                                                        </w:rPr>
                                                        <w:t>－</w:t>
                                                      </w:r>
                                                      <w:r w:rsidRPr="001E0EEA">
                                                        <w:rPr>
                                                          <w:rFonts w:ascii="Cambria" w:hint="eastAsia"/>
                                                          <w:szCs w:val="21"/>
                                                        </w:rPr>
                                                        <w:t>5</w:t>
                                                      </w:r>
                                                      <w:r>
                                                        <w:rPr>
                                                          <w:rFonts w:ascii="Cambria" w:hint="eastAsia"/>
                                                          <w:szCs w:val="21"/>
                                                        </w:rPr>
                                                        <w:t>0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</v:group>
                                            <v:shape id="_x0000_s1137" type="#_x0000_t202" style="position:absolute;left:1194;top:8259;width:585;height:250" filled="f" stroked="f">
                                              <v:textbox inset="0,0,0,0">
                                                <w:txbxContent>
                                                  <w:p w:rsidR="00710E74" w:rsidRPr="001E0EEA" w:rsidRDefault="00B725A2" w:rsidP="00710E74">
                                                    <w:pPr>
                                                      <w:snapToGrid w:val="0"/>
                                                      <w:jc w:val="left"/>
                                                      <w:rPr>
                                                        <w:rFonts w:ascii="Cambria" w:hAnsi="Cambria"/>
                                                        <w:szCs w:val="21"/>
                                                      </w:rPr>
                                                    </w:pPr>
                                                    <w:r w:rsidRPr="001E0EEA">
                                                      <w:rPr>
                                                        <w:rFonts w:ascii="Cambria" w:hint="eastAsia"/>
                                                        <w:szCs w:val="21"/>
                                                      </w:rPr>
                                                      <w:t>－</w:t>
                                                    </w:r>
                                                    <w:r>
                                                      <w:rPr>
                                                        <w:rFonts w:ascii="Cambria" w:hint="eastAsia"/>
                                                        <w:szCs w:val="21"/>
                                                      </w:rPr>
                                                      <w:t>4</w:t>
                                                    </w:r>
                                                    <w:r w:rsidRPr="001E0EEA">
                                                      <w:rPr>
                                                        <w:rFonts w:ascii="Cambria" w:hint="eastAsia"/>
                                                        <w:szCs w:val="21"/>
                                                      </w:rPr>
                                                      <w:t>5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shape id="_x0000_s1138" type="#_x0000_t202" style="position:absolute;left:1220;top:7970;width:585;height:250" filled="f" stroked="f">
                                            <v:textbox inset="0,0,0,0">
                                              <w:txbxContent>
                                                <w:p w:rsidR="00710E74" w:rsidRPr="001E0EEA" w:rsidRDefault="00B725A2" w:rsidP="00710E74">
                                                  <w:pPr>
                                                    <w:snapToGrid w:val="0"/>
                                                    <w:jc w:val="left"/>
                                                    <w:rPr>
                                                      <w:rFonts w:ascii="Cambria" w:hAnsi="Cambria"/>
                                                      <w:szCs w:val="21"/>
                                                    </w:rPr>
                                                  </w:pPr>
                                                  <w:r w:rsidRPr="001E0EEA">
                                                    <w:rPr>
                                                      <w:rFonts w:ascii="Cambria" w:hint="eastAsia"/>
                                                      <w:szCs w:val="21"/>
                                                    </w:rPr>
                                                    <w:t>－</w:t>
                                                  </w:r>
                                                  <w:r>
                                                    <w:rPr>
                                                      <w:rFonts w:ascii="Cambria" w:hint="eastAsia"/>
                                                      <w:szCs w:val="21"/>
                                                    </w:rPr>
                                                    <w:t>40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shape id="_x0000_s1139" type="#_x0000_t202" style="position:absolute;left:1220;top:7640;width:585;height:250" filled="f" stroked="f">
                                          <v:textbox inset="0,0,0,0">
                                            <w:txbxContent>
                                              <w:p w:rsidR="00710E74" w:rsidRPr="001E0EEA" w:rsidRDefault="00B725A2" w:rsidP="00710E74">
                                                <w:pPr>
                                                  <w:snapToGrid w:val="0"/>
                                                  <w:jc w:val="left"/>
                                                  <w:rPr>
                                                    <w:rFonts w:ascii="Cambria" w:hAnsi="Cambria"/>
                                                    <w:szCs w:val="21"/>
                                                  </w:rPr>
                                                </w:pPr>
                                                <w:r w:rsidRPr="001E0EEA">
                                                  <w:rPr>
                                                    <w:rFonts w:ascii="Cambria" w:hint="eastAsia"/>
                                                    <w:szCs w:val="21"/>
                                                  </w:rPr>
                                                  <w:t>－</w:t>
                                                </w:r>
                                                <w:r>
                                                  <w:rPr>
                                                    <w:rFonts w:ascii="Cambria" w:hint="eastAsia"/>
                                                    <w:szCs w:val="21"/>
                                                  </w:rPr>
                                                  <w:t>35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_x0000_s1140" type="#_x0000_t202" style="position:absolute;left:1220;top:7327;width:585;height:250" filled="f" stroked="f">
                                        <v:textbox inset="0,0,0,0">
                                          <w:txbxContent>
                                            <w:p w:rsidR="00710E74" w:rsidRPr="001E0EEA" w:rsidRDefault="00B725A2" w:rsidP="00710E74">
                                              <w:pPr>
                                                <w:snapToGrid w:val="0"/>
                                                <w:jc w:val="left"/>
                                                <w:rPr>
                                                  <w:rFonts w:ascii="Cambria" w:hAnsi="Cambria"/>
                                                  <w:szCs w:val="21"/>
                                                </w:rPr>
                                              </w:pPr>
                                              <w:r w:rsidRPr="001E0EEA">
                                                <w:rPr>
                                                  <w:rFonts w:ascii="Cambria" w:hint="eastAsia"/>
                                                  <w:szCs w:val="21"/>
                                                </w:rPr>
                                                <w:t>－</w:t>
                                              </w:r>
                                              <w:r>
                                                <w:rPr>
                                                  <w:rFonts w:ascii="Cambria" w:hint="eastAsia"/>
                                                  <w:szCs w:val="21"/>
                                                </w:rPr>
                                                <w:t>30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_x0000_s1141" type="#_x0000_t202" style="position:absolute;left:1220;top:7050;width:585;height:250" filled="f" stroked="f">
                                      <v:textbox inset="0,0,0,0">
                                        <w:txbxContent>
                                          <w:p w:rsidR="00710E74" w:rsidRPr="001E0EEA" w:rsidRDefault="00B725A2" w:rsidP="00710E74">
                                            <w:pPr>
                                              <w:snapToGrid w:val="0"/>
                                              <w:jc w:val="left"/>
                                              <w:rPr>
                                                <w:rFonts w:ascii="Cambria" w:hAnsi="Cambria"/>
                                                <w:szCs w:val="21"/>
                                              </w:rPr>
                                            </w:pPr>
                                            <w:r w:rsidRPr="001E0EEA">
                                              <w:rPr>
                                                <w:rFonts w:ascii="Cambria" w:hint="eastAsia"/>
                                                <w:szCs w:val="21"/>
                                              </w:rPr>
                                              <w:t>－</w:t>
                                            </w:r>
                                            <w:r>
                                              <w:rPr>
                                                <w:rFonts w:ascii="Cambria" w:hint="eastAsia"/>
                                                <w:szCs w:val="21"/>
                                              </w:rPr>
                                              <w:t>25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1142" type="#_x0000_t202" style="position:absolute;left:1233;top:6735;width:585;height:250" filled="f" stroked="f">
                                    <v:textbox inset="0,0,0,0">
                                      <w:txbxContent>
                                        <w:p w:rsidR="00710E74" w:rsidRPr="001E0EEA" w:rsidRDefault="00B725A2" w:rsidP="00710E74">
                                          <w:pPr>
                                            <w:snapToGrid w:val="0"/>
                                            <w:jc w:val="left"/>
                                            <w:rPr>
                                              <w:rFonts w:ascii="Cambria" w:hAnsi="Cambria"/>
                                              <w:szCs w:val="21"/>
                                            </w:rPr>
                                          </w:pPr>
                                          <w:r w:rsidRPr="001E0EEA">
                                            <w:rPr>
                                              <w:rFonts w:ascii="Cambria" w:hint="eastAsia"/>
                                              <w:szCs w:val="21"/>
                                            </w:rPr>
                                            <w:t>－</w:t>
                                          </w:r>
                                          <w:r>
                                            <w:rPr>
                                              <w:rFonts w:ascii="Cambria" w:hint="eastAsia"/>
                                              <w:szCs w:val="21"/>
                                            </w:rPr>
                                            <w:t>20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1143" type="#_x0000_t202" style="position:absolute;left:1212;top:6433;width:585;height:250" filled="f" stroked="f">
                                  <v:textbox inset="0,0,0,0">
                                    <w:txbxContent>
                                      <w:p w:rsidR="00710E74" w:rsidRPr="001E0EEA" w:rsidRDefault="00B725A2" w:rsidP="00710E74">
                                        <w:pPr>
                                          <w:snapToGrid w:val="0"/>
                                          <w:jc w:val="left"/>
                                          <w:rPr>
                                            <w:rFonts w:ascii="Cambria" w:hAnsi="Cambria"/>
                                            <w:szCs w:val="21"/>
                                          </w:rPr>
                                        </w:pPr>
                                        <w:r w:rsidRPr="001E0EEA">
                                          <w:rPr>
                                            <w:rFonts w:ascii="Cambria" w:hint="eastAsia"/>
                                            <w:szCs w:val="21"/>
                                          </w:rPr>
                                          <w:t>－</w:t>
                                        </w:r>
                                        <w:r>
                                          <w:rPr>
                                            <w:rFonts w:ascii="Cambria" w:hint="eastAsia"/>
                                            <w:szCs w:val="21"/>
                                          </w:rPr>
                                          <w:t>15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144" type="#_x0000_t202" style="position:absolute;left:1914;top:6177;width:402;height:314" filled="f" stroked="f">
                                <v:textbox inset="0,0,0,0">
                                  <w:txbxContent>
                                    <w:p w:rsidR="00C361B6" w:rsidRPr="001E0EEA" w:rsidRDefault="00B725A2" w:rsidP="00C361B6">
                                      <w:pPr>
                                        <w:snapToGrid w:val="0"/>
                                        <w:jc w:val="left"/>
                                        <w:rPr>
                                          <w:rFonts w:ascii="Cambria" w:hAnsi="Cambria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Cambria" w:hint="eastAsia"/>
                                          <w:szCs w:val="21"/>
                                        </w:rPr>
                                        <w:t>30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145" type="#_x0000_t202" style="position:absolute;left:2226;top:6171;width:402;height:314" filled="f" stroked="f">
                              <v:textbox inset="0,0,0,0">
                                <w:txbxContent>
                                  <w:p w:rsidR="00C361B6" w:rsidRPr="001E0EEA" w:rsidRDefault="00B725A2" w:rsidP="00C361B6">
                                    <w:pPr>
                                      <w:snapToGrid w:val="0"/>
                                      <w:jc w:val="left"/>
                                      <w:rPr>
                                        <w:rFonts w:ascii="Cambria" w:hAnsi="Cambria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ambria" w:hint="eastAsia"/>
                                        <w:szCs w:val="21"/>
                                      </w:rPr>
                                      <w:t>40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146" type="#_x0000_t202" style="position:absolute;left:2555;top:6186;width:402;height:314" filled="f" stroked="f">
                            <v:textbox inset="0,0,0,0">
                              <w:txbxContent>
                                <w:p w:rsidR="00C361B6" w:rsidRPr="001E0EEA" w:rsidRDefault="00B725A2" w:rsidP="00C361B6">
                                  <w:pPr>
                                    <w:snapToGrid w:val="0"/>
                                    <w:jc w:val="left"/>
                                    <w:rPr>
                                      <w:rFonts w:ascii="Cambria" w:hAnsi="Cambr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mbria" w:hint="eastAsia"/>
                                      <w:szCs w:val="21"/>
                                    </w:rPr>
                                    <w:t>50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147" type="#_x0000_t202" style="position:absolute;left:2879;top:6187;width:402;height:314" filled="f" stroked="f">
                          <v:textbox inset="0,0,0,0">
                            <w:txbxContent>
                              <w:p w:rsidR="00C361B6" w:rsidRPr="001E0EEA" w:rsidRDefault="00B725A2" w:rsidP="00C361B6">
                                <w:pPr>
                                  <w:snapToGrid w:val="0"/>
                                  <w:jc w:val="left"/>
                                  <w:rPr>
                                    <w:rFonts w:ascii="Cambria" w:hAnsi="Cambria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mbria" w:hint="eastAsia"/>
                                    <w:szCs w:val="21"/>
                                  </w:rPr>
                                  <w:t>60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48" type="#_x0000_t202" style="position:absolute;left:3218;top:6190;width:402;height:314" filled="f" stroked="f">
                        <v:textbox inset="0,0,0,0">
                          <w:txbxContent>
                            <w:p w:rsidR="00C361B6" w:rsidRPr="001E0EEA" w:rsidRDefault="00B725A2" w:rsidP="00C361B6">
                              <w:pPr>
                                <w:snapToGrid w:val="0"/>
                                <w:jc w:val="left"/>
                                <w:rPr>
                                  <w:rFonts w:ascii="Cambria" w:hAnsi="Cambria"/>
                                  <w:szCs w:val="21"/>
                                </w:rPr>
                              </w:pPr>
                              <w:r>
                                <w:rPr>
                                  <w:rFonts w:ascii="Cambria" w:hint="eastAsia"/>
                                  <w:szCs w:val="21"/>
                                </w:rPr>
                                <w:t>70</w:t>
                              </w:r>
                            </w:p>
                          </w:txbxContent>
                        </v:textbox>
                      </v:shape>
                    </v:group>
                    <v:shape id="_x0000_s1149" type="#_x0000_t202" style="position:absolute;left:3537;top:6185;width:402;height:314" filled="f" stroked="f">
                      <v:textbox inset="0,0,0,0">
                        <w:txbxContent>
                          <w:p w:rsidR="008669E8" w:rsidRPr="001E0EEA" w:rsidRDefault="00B725A2" w:rsidP="008669E8">
                            <w:pPr>
                              <w:snapToGrid w:val="0"/>
                              <w:jc w:val="left"/>
                              <w:rPr>
                                <w:rFonts w:ascii="Cambria" w:hAnsi="Cambria"/>
                                <w:szCs w:val="21"/>
                              </w:rPr>
                            </w:pPr>
                            <w:r>
                              <w:rPr>
                                <w:rFonts w:ascii="Cambria" w:hint="eastAsia"/>
                                <w:szCs w:val="21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</v:group>
                  <v:shape id="_x0000_s1150" type="#_x0000_t202" style="position:absolute;left:3843;top:6187;width:402;height:314" filled="f" stroked="f">
                    <v:textbox inset="0,0,0,0">
                      <w:txbxContent>
                        <w:p w:rsidR="008669E8" w:rsidRPr="001E0EEA" w:rsidRDefault="00B725A2" w:rsidP="008669E8">
                          <w:pPr>
                            <w:snapToGrid w:val="0"/>
                            <w:jc w:val="left"/>
                            <w:rPr>
                              <w:rFonts w:ascii="Cambria" w:hAnsi="Cambria"/>
                              <w:szCs w:val="21"/>
                            </w:rPr>
                          </w:pPr>
                          <w:r>
                            <w:rPr>
                              <w:rFonts w:ascii="Cambria" w:hint="eastAsia"/>
                              <w:szCs w:val="21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v:group id="_x0000_s1151" style="position:absolute;left:5895;top:2067;width:4656;height:3945" coordorigin="5567,5911" coordsize="4656,3945">
                  <v:group id="_x0000_s1152" style="position:absolute;left:5567;top:5911;width:4656;height:3945" coordorigin="5558,5948" coordsize="4656,3945">
                    <v:group id="_x0000_s1153" style="position:absolute;left:5558;top:5948;width:4656;height:3945" coordorigin="5558,5948" coordsize="4656,3945">
                      <v:group id="_x0000_s1154" style="position:absolute;left:5558;top:5948;width:4656;height:3945" coordorigin="5558,5948" coordsize="4656,3945">
                        <v:group id="_x0000_s1155" style="position:absolute;left:5561;top:5948;width:4653;height:3945" coordorigin="5561,5948" coordsize="4653,3945">
                          <v:group id="_x0000_s1156" style="position:absolute;left:5584;top:5948;width:4630;height:3945" coordorigin="5584,5948" coordsize="4630,3945">
                            <v:group id="_x0000_s1157" style="position:absolute;left:6007;top:5948;width:4207;height:3945" coordorigin="6007,5948" coordsize="4207,3945">
                              <v:group id="_x0000_s1158" style="position:absolute;left:6007;top:5948;width:3666;height:3945" coordorigin="6007,5948" coordsize="3666,3945">
                                <v:group id="_x0000_s1159" style="position:absolute;left:6007;top:5948;width:3666;height:3945" coordorigin="6007,5948" coordsize="3666,3945">
                                  <v:group id="_x0000_s1160" style="position:absolute;left:6007;top:5948;width:3666;height:3945" coordorigin="6007,5948" coordsize="3666,3945">
                                    <v:group id="_x0000_s1161" style="position:absolute;left:6007;top:5948;width:3666;height:3945" coordorigin="6007,5948" coordsize="3666,3945">
                                      <v:group id="_x0000_s1162" style="position:absolute;left:6007;top:5948;width:3666;height:3945" coordorigin="6007,5948" coordsize="3666,3945">
                                        <v:group id="_x0000_s1163" style="position:absolute;left:6007;top:5948;width:3666;height:3945" coordorigin="6007,5948" coordsize="3666,3945">
                                          <v:group id="_x0000_s1164" style="position:absolute;left:6007;top:5948;width:3666;height:3945" coordorigin="6007,5948" coordsize="3666,3945">
                                            <v:shape id="_x0000_s1165" type="#_x0000_t202" style="position:absolute;left:6892;top:9376;width:373;height:250" filled="f" stroked="f">
                                              <v:textbox inset="0,0,0,0">
                                                <w:txbxContent>
                                                  <w:p w:rsidR="001E0EEA" w:rsidRPr="001E0EEA" w:rsidRDefault="00B725A2" w:rsidP="001E0EEA">
                                                    <w:pPr>
                                                      <w:snapToGrid w:val="0"/>
                                                      <w:jc w:val="left"/>
                                                      <w:rPr>
                                                        <w:rFonts w:ascii="Cambria" w:hAnsi="Cambria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Cambria" w:hint="eastAsia"/>
                                                      </w:rPr>
                                                      <w:t>3</w:t>
                                                    </w:r>
                                                    <w:r w:rsidRPr="001E0EEA">
                                                      <w:rPr>
                                                        <w:rFonts w:ascii="Cambria" w:hint="eastAsia"/>
                                                      </w:rPr>
                                                      <w:t>0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group id="_x0000_s1166" style="position:absolute;left:6007;top:5948;width:3666;height:3945" coordorigin="6007,5948" coordsize="3666,3945">
                                              <v:shape id="_x0000_s1167" type="#_x0000_t202" style="position:absolute;left:7203;top:9363;width:373;height:250" filled="f" stroked="f">
                                                <v:textbox inset="0,0,0,0">
                                                  <w:txbxContent>
                                                    <w:p w:rsidR="001E0EEA" w:rsidRPr="001E0EEA" w:rsidRDefault="00B725A2" w:rsidP="001E0EEA">
                                                      <w:pPr>
                                                        <w:snapToGrid w:val="0"/>
                                                        <w:jc w:val="left"/>
                                                        <w:rPr>
                                                          <w:rFonts w:ascii="Cambria" w:hAnsi="Cambri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Cambria" w:hint="eastAsia"/>
                                                        </w:rPr>
                                                        <w:t>4</w:t>
                                                      </w:r>
                                                      <w:r w:rsidRPr="001E0EEA">
                                                        <w:rPr>
                                                          <w:rFonts w:ascii="Cambria" w:hint="eastAsia"/>
                                                        </w:rPr>
                                                        <w:t>0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  <v:group id="_x0000_s1168" style="position:absolute;left:6007;top:5948;width:3666;height:3945" coordorigin="6007,5948" coordsize="3666,3945">
                                                <v:shape id="_x0000_s1169" type="#_x0000_t202" style="position:absolute;left:7524;top:9366;width:373;height:250" filled="f" stroked="f">
                                                  <v:textbox inset="0,0,0,0">
                                                    <w:txbxContent>
                                                      <w:p w:rsidR="001E0EEA" w:rsidRPr="001E0EEA" w:rsidRDefault="00B725A2" w:rsidP="001E0EEA">
                                                        <w:pPr>
                                                          <w:snapToGrid w:val="0"/>
                                                          <w:jc w:val="left"/>
                                                          <w:rPr>
                                                            <w:rFonts w:ascii="Cambria" w:hAnsi="Cambria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Cambria" w:hint="eastAsia"/>
                                                          </w:rPr>
                                                          <w:t>5</w:t>
                                                        </w:r>
                                                        <w:r w:rsidRPr="001E0EEA">
                                                          <w:rPr>
                                                            <w:rFonts w:ascii="Cambria" w:hint="eastAsia"/>
                                                          </w:rPr>
                                                          <w:t>0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  <v:group id="_x0000_s1170" style="position:absolute;left:6007;top:5948;width:3666;height:3945" coordorigin="6007,5948" coordsize="3666,3945">
                                                  <v:group id="_x0000_s1171" style="position:absolute;left:6007;top:5948;width:3666;height:3945" coordorigin="6242,10229" coordsize="3666,3945">
                                                    <v:group id="_x0000_s1172" style="position:absolute;left:6242;top:10229;width:3204;height:3945" coordorigin="6242,10229" coordsize="3204,3945">
                                                      <v:group id="_x0000_s1173" style="position:absolute;left:6243;top:10740;width:3203;height:2904" coordorigin="2493,11475" coordsize="3203,2904">
                                                        <v:group id="_x0000_s1174" style="position:absolute;left:2504;top:11627;width:3020;height:452" coordorigin="2493,8457" coordsize="3095,452">
                                                          <v:group id="_x0000_s1175" style="position:absolute;left:2493;top:8457;width:3084;height:151" coordorigin="2493,8457" coordsize="3084,151">
                                                            <v:shape id="_x0000_s1176" type="#_x0000_t32" style="position:absolute;left:2493;top:8457;width:3084;height:0" o:connectortype="straight"/>
                                                            <v:shape id="_x0000_s1177" type="#_x0000_t32" style="position:absolute;left:2493;top:8608;width:3084;height:0" o:connectortype="straight"/>
                                                          </v:group>
                                                          <v:group id="_x0000_s1178" style="position:absolute;left:2504;top:8758;width:3084;height:151" coordorigin="2493,8457" coordsize="3084,151">
                                                            <v:shape id="_x0000_s1179" type="#_x0000_t32" style="position:absolute;left:2493;top:8457;width:3084;height:0" o:connectortype="straight"/>
                                                            <v:shape id="_x0000_s1180" type="#_x0000_t32" style="position:absolute;left:2493;top:8608;width:3084;height:0" o:connectortype="straight"/>
                                                          </v:group>
                                                        </v:group>
                                                        <v:group id="_x0000_s1181" style="position:absolute;left:2504;top:13760;width:3020;height:452" coordorigin="2493,8457" coordsize="3095,452">
                                                          <v:group id="_x0000_s1182" style="position:absolute;left:2493;top:8457;width:3084;height:151" coordorigin="2493,8457" coordsize="3084,151">
                                                            <v:shape id="_x0000_s1183" type="#_x0000_t32" style="position:absolute;left:2493;top:8457;width:3084;height:0" o:connectortype="straight"/>
                                                            <v:shape id="_x0000_s1184" type="#_x0000_t32" style="position:absolute;left:2493;top:8608;width:3084;height:0" o:connectortype="straight"/>
                                                          </v:group>
                                                          <v:group id="_x0000_s1185" style="position:absolute;left:2504;top:8758;width:3084;height:151" coordorigin="2493,8457" coordsize="3084,151">
                                                            <v:shape id="_x0000_s1186" type="#_x0000_t32" style="position:absolute;left:2493;top:8457;width:3084;height:0" o:connectortype="straight"/>
                                                            <v:shape id="_x0000_s1187" type="#_x0000_t32" style="position:absolute;left:2493;top:8608;width:3084;height:0" o:connectortype="straight"/>
                                                          </v:group>
                                                        </v:group>
                                                        <v:group id="_x0000_s1188" style="position:absolute;left:2504;top:12698;width:3020;height:452" coordorigin="2493,8457" coordsize="3095,452">
                                                          <v:group id="_x0000_s1189" style="position:absolute;left:2493;top:8457;width:3084;height:151" coordorigin="2493,8457" coordsize="3084,151">
                                                            <v:shape id="_x0000_s1190" type="#_x0000_t32" style="position:absolute;left:2493;top:8457;width:3084;height:0" o:connectortype="straight" strokeweight=".25pt"/>
                                                            <v:shape id="_x0000_s1191" type="#_x0000_t32" style="position:absolute;left:2493;top:8608;width:3084;height:0" o:connectortype="straight"/>
                                                          </v:group>
                                                          <v:group id="_x0000_s1192" style="position:absolute;left:2504;top:8758;width:3084;height:151" coordorigin="2493,8457" coordsize="3084,151">
                                                            <v:shape id="_x0000_s1193" type="#_x0000_t32" style="position:absolute;left:2493;top:8457;width:3084;height:0" o:connectortype="straight"/>
                                                            <v:shape id="_x0000_s1194" type="#_x0000_t32" style="position:absolute;left:2493;top:8608;width:3084;height:0" o:connectortype="straight"/>
                                                          </v:group>
                                                        </v:group>
                                                        <v:group id="_x0000_s1195" style="position:absolute;left:2504;top:12240;width:3009;height:151" coordorigin="2493,8457" coordsize="3084,151">
                                                          <v:shape id="_x0000_s1196" type="#_x0000_t32" style="position:absolute;left:2493;top:8457;width:3084;height:0" o:connectortype="straight"/>
                                                          <v:shape id="_x0000_s1197" type="#_x0000_t32" style="position:absolute;left:2493;top:8608;width:3084;height:0" o:connectortype="straight"/>
                                                        </v:group>
                                                        <v:shape id="_x0000_s1198" type="#_x0000_t32" style="position:absolute;left:2504;top:12541;width:3009;height:0" o:connectortype="straight"/>
                                                        <v:group id="_x0000_s1199" style="position:absolute;left:2515;top:13451;width:3009;height:151" coordorigin="2493,8457" coordsize="3084,151">
                                                          <v:shape id="_x0000_s1200" type="#_x0000_t32" style="position:absolute;left:2493;top:8457;width:3084;height:0" o:connectortype="straight"/>
                                                          <v:shape id="_x0000_s1201" type="#_x0000_t32" style="position:absolute;left:2493;top:8608;width:3084;height:0" o:connectortype="straight"/>
                                                        </v:group>
                                                        <v:shape id="_x0000_s1202" type="#_x0000_t32" style="position:absolute;left:2504;top:13301;width:3009;height:0" o:connectortype="straight"/>
                                                        <v:group id="_x0000_s1203" style="position:absolute;left:2493;top:11475;width:3203;height:2904" coordorigin="2493,11475" coordsize="3203,2904">
                                                          <v:group id="_x0000_s1204" style="position:absolute;left:2654;top:11475;width:3042;height:2904" coordorigin="2654,11475" coordsize="3042,2904">
                                                            <v:shape id="_x0000_s1205" type="#_x0000_t32" style="position:absolute;left:5696;top:11476;width:0;height:2901;flip:y" o:connectortype="straight"/>
                                                            <v:shape id="_x0000_s1206" type="#_x0000_t32" style="position:absolute;left:3621;top:11477;width:11;height:2891" o:connectortype="straight"/>
                                                            <v:shape id="_x0000_s1207" type="#_x0000_t32" style="position:absolute;left:3781;top:11475;width:0;height:2891" o:connectortype="straight"/>
                                                            <v:shape id="_x0000_s1208" type="#_x0000_t32" style="position:absolute;left:3931;top:11475;width:0;height:2891" o:connectortype="straight"/>
                                                            <v:shape id="_x0000_s1209" type="#_x0000_t32" style="position:absolute;left:4103;top:11475;width:0;height:2891" o:connectortype="straight"/>
                                                            <v:shape id="_x0000_s1210" type="#_x0000_t32" style="position:absolute;left:4264;top:11475;width:0;height:2891" o:connectortype="straight"/>
                                                            <v:shape id="_x0000_s1211" type="#_x0000_t32" style="position:absolute;left:4425;top:11475;width:0;height:2891" o:connectortype="straight"/>
                                                            <v:group id="_x0000_s1212" style="position:absolute;left:2654;top:11488;width:806;height:2891" coordorigin="2654,7218" coordsize="806,2891">
                                                              <v:shape id="_x0000_s1213" type="#_x0000_t32" style="position:absolute;left:2654;top:7218;width:0;height:2891" o:connectortype="straight"/>
                                                              <v:shape id="_x0000_s1214" type="#_x0000_t32" style="position:absolute;left:2816;top:7218;width:0;height:2891" o:connectortype="straight"/>
                                                              <v:shape id="_x0000_s1215" type="#_x0000_t32" style="position:absolute;left:2966;top:7218;width:0;height:2891" o:connectortype="straight"/>
                                                              <v:shape id="_x0000_s1216" type="#_x0000_t32" style="position:absolute;left:3138;top:7218;width:0;height:2891" o:connectortype="straight"/>
                                                              <v:shape id="_x0000_s1217" type="#_x0000_t32" style="position:absolute;left:3299;top:7218;width:0;height:2891" o:connectortype="straight"/>
                                                              <v:shape id="_x0000_s1218" type="#_x0000_t32" style="position:absolute;left:3460;top:7218;width:0;height:2891" o:connectortype="straight"/>
                                                            </v:group>
                                                            <v:shape id="_x0000_s1219" type="#_x0000_t32" style="position:absolute;left:5544;top:11488;width:0;height:2891;flip:y" o:connectortype="straight"/>
                                                            <v:shape id="_x0000_s1220" type="#_x0000_t32" style="position:absolute;left:4578;top:11478;width:0;height:2891" o:connectortype="straight"/>
                                                            <v:shape id="_x0000_s1221" type="#_x0000_t32" style="position:absolute;left:4740;top:11478;width:0;height:2891" o:connectortype="straight"/>
                                                            <v:shape id="_x0000_s1222" type="#_x0000_t32" style="position:absolute;left:4890;top:11478;width:0;height:2891" o:connectortype="straight"/>
                                                            <v:shape id="_x0000_s1223" type="#_x0000_t32" style="position:absolute;left:5062;top:11478;width:0;height:2891" o:connectortype="straight"/>
                                                            <v:shape id="_x0000_s1224" type="#_x0000_t32" style="position:absolute;left:5223;top:11478;width:0;height:2891" o:connectortype="straight"/>
                                                            <v:shape id="_x0000_s1225" type="#_x0000_t32" style="position:absolute;left:5384;top:11478;width:0;height:2891" o:connectortype="straight"/>
                                                          </v:group>
                                                          <v:group id="_x0000_s1226" style="position:absolute;left:2493;top:11627;width:3203;height:2752" coordorigin="2493,11627" coordsize="3203,2752">
                                                            <v:group id="_x0000_s1227" style="position:absolute;left:5384;top:11627;width:312;height:452" coordorigin="5384,11627" coordsize="312,452">
                                                              <v:shape id="_x0000_s1228" type="#_x0000_t32" style="position:absolute;left:5459;top:12079;width:237;height:0" o:connectortype="straight"/>
                                                              <v:shape id="_x0000_s1229" type="#_x0000_t32" style="position:absolute;left:5384;top:11928;width:312;height:0" o:connectortype="straight"/>
                                                              <v:shape id="_x0000_s1230" type="#_x0000_t32" style="position:absolute;left:5459;top:11778;width:237;height:0" o:connectortype="straight"/>
                                                              <v:shape id="_x0000_s1231" type="#_x0000_t32" style="position:absolute;left:5459;top:11627;width:237;height:0" o:connectortype="straight"/>
                                                            </v:group>
                                                            <v:group id="_x0000_s1232" style="position:absolute;left:5384;top:12240;width:312;height:452" coordorigin="5384,11627" coordsize="312,452">
                                                              <v:shape id="_x0000_s1233" type="#_x0000_t32" style="position:absolute;left:5459;top:12079;width:237;height:0" o:connectortype="straight"/>
                                                              <v:shape id="_x0000_s1234" type="#_x0000_t32" style="position:absolute;left:5384;top:11928;width:312;height:0" o:connectortype="straight"/>
                                                              <v:shape id="_x0000_s1235" type="#_x0000_t32" style="position:absolute;left:5459;top:11778;width:237;height:0" o:connectortype="straight"/>
                                                              <v:shape id="_x0000_s1236" type="#_x0000_t32" style="position:absolute;left:5459;top:11627;width:237;height:0" o:connectortype="straight"/>
                                                            </v:group>
                                                            <v:group id="_x0000_s1237" style="position:absolute;left:5384;top:12849;width:312;height:452" coordorigin="5384,11627" coordsize="312,452">
                                                              <v:shape id="_x0000_s1238" type="#_x0000_t32" style="position:absolute;left:5459;top:12079;width:237;height:0" o:connectortype="straight"/>
                                                              <v:shape id="_x0000_s1239" type="#_x0000_t32" style="position:absolute;left:5384;top:11928;width:312;height:0" o:connectortype="straight"/>
                                                              <v:shape id="_x0000_s1240" type="#_x0000_t32" style="position:absolute;left:5459;top:11778;width:237;height:0" o:connectortype="straight"/>
                                                              <v:shape id="_x0000_s1241" type="#_x0000_t32" style="position:absolute;left:5459;top:11627;width:237;height:0" o:connectortype="straight"/>
                                                            </v:group>
                                                            <v:shape id="_x0000_s1242" type="#_x0000_t32" style="position:absolute;left:5459;top:13914;width:237;height:0" o:connectortype="straight"/>
                                                            <v:shape id="_x0000_s1243" type="#_x0000_t32" style="position:absolute;left:5384;top:13763;width:312;height:0" o:connectortype="straight"/>
                                                            <v:shape id="_x0000_s1244" type="#_x0000_t32" style="position:absolute;left:5459;top:13602;width:237;height:0" o:connectortype="straight"/>
                                                            <v:shape id="_x0000_s1245" type="#_x0000_t32" style="position:absolute;left:5459;top:13451;width:237;height:0" o:connectortype="straight"/>
                                                            <v:shape id="_x0000_s1246" type="#_x0000_t32" style="position:absolute;left:2493;top:14379;width:3201;height:0" o:connectortype="straight"/>
                                                            <v:shape id="_x0000_s1247" type="#_x0000_t32" style="position:absolute;left:5457;top:14212;width:237;height:0" o:connectortype="straight"/>
                                                            <v:shape id="_x0000_s1248" type="#_x0000_t32" style="position:absolute;left:5457;top:14061;width:237;height:0" o:connectortype="straight"/>
                                                          </v:group>
                                                        </v:group>
                                                      </v:group>
                                                      <v:shape id="_x0000_s1249" type="#_x0000_t32" style="position:absolute;left:6242;top:10229;width:1;height:3945;flip:y" o:connectortype="straight">
                                                        <v:stroke endarrow="block"/>
                                                      </v:shape>
                                                      <v:shape id="_x0000_s1250" type="#_x0000_t32" style="position:absolute;left:6254;top:10743;width:3192;height:0" o:connectortype="straight"/>
                                                    </v:group>
                                                    <v:shape id="_x0000_s1251" type="#_x0000_t32" style="position:absolute;left:6243;top:13634;width:3665;height:10;flip:y" o:connectortype="straight">
                                                      <v:stroke endarrow="block"/>
                                                    </v:shape>
                                                  </v:group>
                                                  <v:shape id="_x0000_s1252" type="#_x0000_t202" style="position:absolute;left:6225;top:9376;width:373;height:250" filled="f" stroked="f">
                                                    <v:textbox inset="0,0,0,0">
                                                      <w:txbxContent>
                                                        <w:p w:rsidR="001E0EEA" w:rsidRPr="00B015E3" w:rsidRDefault="00B725A2" w:rsidP="001E0EEA">
                                                          <w:pPr>
                                                            <w:snapToGrid w:val="0"/>
                                                            <w:jc w:val="left"/>
                                                            <w:rPr>
                                                              <w:rFonts w:ascii="Cambria" w:hAnsi="Cambria"/>
                                                            </w:rPr>
                                                          </w:pPr>
                                                          <w:r w:rsidRPr="00B015E3">
                                                            <w:rPr>
                                                              <w:rFonts w:ascii="Cambria" w:hint="eastAsia"/>
                                                            </w:rPr>
                                                            <w:t>10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  <v:shape id="_x0000_s1253" type="#_x0000_t202" style="position:absolute;left:6559;top:9376;width:373;height:250" filled="f" stroked="f">
                                            <v:textbox inset="0,0,0,0">
                                              <w:txbxContent>
                                                <w:p w:rsidR="001E0EEA" w:rsidRPr="001E0EEA" w:rsidRDefault="00B725A2" w:rsidP="001E0EEA">
                                                  <w:pPr>
                                                    <w:snapToGrid w:val="0"/>
                                                    <w:jc w:val="left"/>
                                                    <w:rPr>
                                                      <w:rFonts w:ascii="Cambria" w:hAnsi="Cambria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Cambria" w:hint="eastAsia"/>
                                                    </w:rPr>
                                                    <w:t>2</w:t>
                                                  </w:r>
                                                  <w:r w:rsidRPr="001E0EEA">
                                                    <w:rPr>
                                                      <w:rFonts w:ascii="Cambria" w:hint="eastAsia"/>
                                                    </w:rPr>
                                                    <w:t>0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shape id="_x0000_s1254" type="#_x0000_t202" style="position:absolute;left:7857;top:9353;width:373;height:250" filled="f" stroked="f">
                                          <v:textbox inset="0,0,0,0">
                                            <w:txbxContent>
                                              <w:p w:rsidR="001E0EEA" w:rsidRPr="001E0EEA" w:rsidRDefault="00B725A2" w:rsidP="001E0EEA">
                                                <w:pPr>
                                                  <w:snapToGrid w:val="0"/>
                                                  <w:jc w:val="left"/>
                                                  <w:rPr>
                                                    <w:rFonts w:ascii="Cambria" w:hAnsi="Cambri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Cambria" w:hint="eastAsia"/>
                                                  </w:rPr>
                                                  <w:t>6</w:t>
                                                </w:r>
                                                <w:r w:rsidRPr="001E0EEA">
                                                  <w:rPr>
                                                    <w:rFonts w:ascii="Cambria" w:hint="eastAsia"/>
                                                  </w:rPr>
                                                  <w:t>0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_x0000_s1255" type="#_x0000_t202" style="position:absolute;left:8158;top:9350;width:373;height:250" filled="f" stroked="f">
                                        <v:textbox inset="0,0,0,0">
                                          <w:txbxContent>
                                            <w:p w:rsidR="001E0EEA" w:rsidRPr="001E0EEA" w:rsidRDefault="00B725A2" w:rsidP="001E0EEA">
                                              <w:pPr>
                                                <w:snapToGrid w:val="0"/>
                                                <w:jc w:val="left"/>
                                                <w:rPr>
                                                  <w:rFonts w:ascii="Cambria" w:hAnsi="Cambria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Cambria" w:hint="eastAsia"/>
                                                </w:rPr>
                                                <w:t>7</w:t>
                                              </w:r>
                                              <w:r w:rsidRPr="001E0EEA">
                                                <w:rPr>
                                                  <w:rFonts w:ascii="Cambria" w:hint="eastAsia"/>
                                                </w:rPr>
                                                <w:t>0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_x0000_s1256" type="#_x0000_t202" style="position:absolute;left:8474;top:9340;width:373;height:250" filled="f" stroked="f">
                                      <v:textbox inset="0,0,0,0">
                                        <w:txbxContent>
                                          <w:p w:rsidR="001E0EEA" w:rsidRPr="001E0EEA" w:rsidRDefault="00B725A2" w:rsidP="001E0EEA">
                                            <w:pPr>
                                              <w:snapToGrid w:val="0"/>
                                              <w:jc w:val="left"/>
                                              <w:rPr>
                                                <w:rFonts w:ascii="Cambria" w:hAnsi="Cambria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Cambria" w:hint="eastAsia"/>
                                              </w:rPr>
                                              <w:t>8</w:t>
                                            </w:r>
                                            <w:r w:rsidRPr="001E0EEA">
                                              <w:rPr>
                                                <w:rFonts w:ascii="Cambria" w:hint="eastAsia"/>
                                              </w:rPr>
                                              <w:t>0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1257" type="#_x0000_t202" style="position:absolute;left:8790;top:9337;width:373;height:250" filled="f" stroked="f">
                                    <v:textbox inset="0,0,0,0">
                                      <w:txbxContent>
                                        <w:p w:rsidR="001E0EEA" w:rsidRPr="001E0EEA" w:rsidRDefault="00B725A2" w:rsidP="001E0EEA">
                                          <w:pPr>
                                            <w:snapToGrid w:val="0"/>
                                            <w:jc w:val="left"/>
                                            <w:rPr>
                                              <w:rFonts w:ascii="Cambria" w:hAnsi="Cambria"/>
                                            </w:rPr>
                                          </w:pPr>
                                          <w:r>
                                            <w:rPr>
                                              <w:rFonts w:ascii="Cambria" w:hint="eastAsia"/>
                                            </w:rPr>
                                            <w:t>9</w:t>
                                          </w:r>
                                          <w:r w:rsidRPr="001E0EEA">
                                            <w:rPr>
                                              <w:rFonts w:ascii="Cambria" w:hint="eastAsia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1258" type="#_x0000_t202" style="position:absolute;left:6108;top:5948;width:1671;height:250" filled="f" stroked="f">
                                  <v:textbox inset="0,0,0,0">
                                    <w:txbxContent>
                                      <w:p w:rsidR="001E0EEA" w:rsidRPr="001E0EEA" w:rsidRDefault="00B725A2" w:rsidP="001E0EEA">
                                        <w:pPr>
                                          <w:snapToGrid w:val="0"/>
                                          <w:jc w:val="left"/>
                                          <w:rPr>
                                            <w:rFonts w:ascii="Cambria" w:hAnsi="Cambria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E0EEA">
                                          <w:rPr>
                                            <w:rFonts w:ascii="Cambria" w:hint="eastAsia"/>
                                            <w:sz w:val="18"/>
                                            <w:szCs w:val="18"/>
                                          </w:rPr>
                                          <w:t>防冻冷却液沸点</w:t>
                                        </w:r>
                                        <w:r w:rsidRPr="001E0EEA">
                                          <w:rPr>
                                            <w:rFonts w:ascii="Cambria" w:hint="eastAsia"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 w:rsidRPr="001E0EEA">
                                          <w:rPr>
                                            <w:rFonts w:ascii="宋体" w:hAnsi="宋体" w:hint="eastAsia"/>
                                            <w:sz w:val="18"/>
                                            <w:szCs w:val="18"/>
                                          </w:rPr>
                                          <w:t>℃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259" type="#_x0000_t202" style="position:absolute;left:9078;top:9389;width:1136;height:250" filled="f" stroked="f">
                                <v:textbox inset="0,0,0,0">
                                  <w:txbxContent>
                                    <w:p w:rsidR="001E0EEA" w:rsidRPr="001E0EEA" w:rsidRDefault="00B725A2" w:rsidP="001E0EEA">
                                      <w:pPr>
                                        <w:snapToGrid w:val="0"/>
                                        <w:jc w:val="left"/>
                                        <w:rPr>
                                          <w:rFonts w:ascii="Cambria" w:hAnsi="Cambria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Cambria" w:hint="eastAsia"/>
                                          <w:sz w:val="18"/>
                                          <w:szCs w:val="18"/>
                                        </w:rPr>
                                        <w:t>原液含量</w:t>
                                      </w:r>
                                      <w:r w:rsidRPr="001E0EEA">
                                        <w:rPr>
                                          <w:rFonts w:ascii="Cambria" w:hint="eastAsia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%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260" type="#_x0000_t202" style="position:absolute;left:5584;top:9222;width:602;height:314" filled="f" stroked="f">
                              <v:textbox inset="0,0,0,0">
                                <w:txbxContent>
                                  <w:p w:rsidR="008669E8" w:rsidRPr="001E0EEA" w:rsidRDefault="00B725A2" w:rsidP="008669E8">
                                    <w:pPr>
                                      <w:snapToGrid w:val="0"/>
                                      <w:jc w:val="left"/>
                                      <w:rPr>
                                        <w:rFonts w:ascii="Cambria" w:hAnsi="Cambria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ambria" w:hint="eastAsia"/>
                                        <w:szCs w:val="21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261" type="#_x0000_t202" style="position:absolute;left:5561;top:8602;width:602;height:314" filled="f" stroked="f">
                            <v:textbox inset="0,0,0,0">
                              <w:txbxContent>
                                <w:p w:rsidR="008669E8" w:rsidRPr="001E0EEA" w:rsidRDefault="00B725A2" w:rsidP="008669E8">
                                  <w:pPr>
                                    <w:snapToGrid w:val="0"/>
                                    <w:jc w:val="left"/>
                                    <w:rPr>
                                      <w:rFonts w:ascii="Cambria" w:hAnsi="Cambr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mbria" w:hint="eastAsia"/>
                                      <w:szCs w:val="21"/>
                                    </w:rPr>
                                    <w:t>110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262" type="#_x0000_t202" style="position:absolute;left:5558;top:7854;width:602;height:314" filled="f" stroked="f">
                          <v:textbox inset="0,0,0,0">
                            <w:txbxContent>
                              <w:p w:rsidR="00E154D1" w:rsidRPr="001E0EEA" w:rsidRDefault="00B725A2" w:rsidP="00E154D1">
                                <w:pPr>
                                  <w:snapToGrid w:val="0"/>
                                  <w:jc w:val="left"/>
                                  <w:rPr>
                                    <w:rFonts w:ascii="Cambria" w:hAnsi="Cambria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mbria" w:hint="eastAsia"/>
                                    <w:szCs w:val="21"/>
                                  </w:rPr>
                                  <w:t>120</w:t>
                                </w:r>
                              </w:p>
                            </w:txbxContent>
                          </v:textbox>
                        </v:shape>
                      </v:group>
                      <v:shape id="_x0000_s1263" type="#_x0000_t202" style="position:absolute;left:5558;top:7081;width:602;height:314" filled="f" stroked="f">
                        <v:textbox inset="0,0,0,0">
                          <w:txbxContent>
                            <w:p w:rsidR="00E154D1" w:rsidRPr="001E0EEA" w:rsidRDefault="00B725A2" w:rsidP="00E154D1">
                              <w:pPr>
                                <w:snapToGrid w:val="0"/>
                                <w:jc w:val="left"/>
                                <w:rPr>
                                  <w:rFonts w:ascii="Cambria" w:hAnsi="Cambria"/>
                                  <w:szCs w:val="21"/>
                                </w:rPr>
                              </w:pPr>
                              <w:r>
                                <w:rPr>
                                  <w:rFonts w:ascii="Cambria" w:hint="eastAsia"/>
                                  <w:szCs w:val="21"/>
                                </w:rPr>
                                <w:t>130</w:t>
                              </w:r>
                            </w:p>
                          </w:txbxContent>
                        </v:textbox>
                      </v:shape>
                    </v:group>
                    <v:shape id="_x0000_s1264" type="#_x0000_t202" style="position:absolute;left:5558;top:6349;width:602;height:314" filled="f" stroked="f">
                      <v:textbox inset="0,0,0,0">
                        <w:txbxContent>
                          <w:p w:rsidR="00E154D1" w:rsidRPr="001E0EEA" w:rsidRDefault="00B725A2" w:rsidP="00E154D1">
                            <w:pPr>
                              <w:snapToGrid w:val="0"/>
                              <w:jc w:val="left"/>
                              <w:rPr>
                                <w:rFonts w:ascii="Cambria" w:hAnsi="Cambria"/>
                                <w:szCs w:val="21"/>
                              </w:rPr>
                            </w:pPr>
                            <w:r>
                              <w:rPr>
                                <w:rFonts w:ascii="Cambria" w:hint="eastAsia"/>
                                <w:szCs w:val="21"/>
                              </w:rPr>
                              <w:t>140</w:t>
                            </w:r>
                          </w:p>
                        </w:txbxContent>
                      </v:textbox>
                    </v:shape>
                  </v:group>
                  <v:shape id="_x0000_s1265" style="position:absolute;left:6374;top:6499;width:2567;height:2767" coordsize="2567,2767" path="m2567,v-46,165,-109,677,-276,1002c2124,1327,1816,1699,1565,1951v-251,252,-516,430,-777,566c527,2653,164,2715,,2767e" filled="f" strokeweight="1pt">
                    <v:path arrowok="t"/>
                  </v:shape>
                </v:group>
              </v:group>
              <v:shape id="_x0000_s1266" type="#_x0000_t202" style="position:absolute;left:3126;top:5761;width:1527;height:314" filled="f" stroked="f">
                <v:textbox inset="0,0,0,0">
                  <w:txbxContent>
                    <w:p w:rsidR="000D2CCD" w:rsidRPr="001E0EEA" w:rsidRDefault="00B725A2" w:rsidP="000D2CCD">
                      <w:pPr>
                        <w:snapToGrid w:val="0"/>
                        <w:jc w:val="center"/>
                        <w:rPr>
                          <w:rFonts w:ascii="Cambria" w:hAnsi="Cambria"/>
                          <w:szCs w:val="21"/>
                        </w:rPr>
                      </w:pPr>
                      <w:r>
                        <w:rPr>
                          <w:rFonts w:ascii="Cambria" w:hint="eastAsia"/>
                          <w:szCs w:val="21"/>
                        </w:rPr>
                        <w:t>图</w:t>
                      </w:r>
                      <w:r>
                        <w:rPr>
                          <w:rFonts w:ascii="Cambria" w:hint="eastAsia"/>
                          <w:szCs w:val="21"/>
                        </w:rPr>
                        <w:t>23-1</w:t>
                      </w:r>
                    </w:p>
                  </w:txbxContent>
                </v:textbox>
              </v:shape>
            </v:group>
            <v:shape id="_x0000_s1267" type="#_x0000_t202" style="position:absolute;left:7256;top:5859;width:1527;height:314" filled="f" stroked="f">
              <v:textbox inset="0,0,0,0">
                <w:txbxContent>
                  <w:p w:rsidR="000D2CCD" w:rsidRPr="001E0EEA" w:rsidRDefault="00B725A2" w:rsidP="000D2CCD">
                    <w:pPr>
                      <w:snapToGrid w:val="0"/>
                      <w:jc w:val="center"/>
                      <w:rPr>
                        <w:rFonts w:ascii="Cambria" w:hAnsi="Cambria"/>
                        <w:szCs w:val="21"/>
                      </w:rPr>
                    </w:pPr>
                    <w:r>
                      <w:rPr>
                        <w:rFonts w:ascii="Cambria" w:hint="eastAsia"/>
                        <w:szCs w:val="21"/>
                      </w:rPr>
                      <w:t>图</w:t>
                    </w:r>
                    <w:r>
                      <w:rPr>
                        <w:rFonts w:ascii="Cambria" w:hint="eastAsia"/>
                        <w:szCs w:val="21"/>
                      </w:rPr>
                      <w:t>23-2</w:t>
                    </w:r>
                  </w:p>
                </w:txbxContent>
              </v:textbox>
            </v:shape>
          </v:group>
        </w:pict>
      </w: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  <w:r>
        <w:rPr>
          <w:noProof/>
        </w:rPr>
        <w:pict>
          <v:shape id="_x0000_s1268" type="#_x0000_t202" alt="学科网(www.zxxk.com)--教育资源门户，提供试卷、教案、课件、论文、素材及各类教学资源下载，还有大量而丰富的教学相关资讯！" style="position:absolute;left:0;text-align:left;margin-left:403.4pt;margin-top:1.45pt;width:76.35pt;height:15.7pt;z-index:251676672" filled="f" stroked="f">
            <v:textbox inset="0,0,0,0">
              <w:txbxContent>
                <w:p w:rsidR="00C56CF6" w:rsidRPr="001E0EEA" w:rsidRDefault="00B725A2" w:rsidP="00C56CF6">
                  <w:pPr>
                    <w:snapToGrid w:val="0"/>
                    <w:jc w:val="center"/>
                    <w:rPr>
                      <w:rFonts w:ascii="Cambria" w:hAnsi="Cambria"/>
                      <w:szCs w:val="21"/>
                    </w:rPr>
                  </w:pPr>
                  <w:r>
                    <w:rPr>
                      <w:rFonts w:ascii="Cambria" w:hint="eastAsia"/>
                      <w:szCs w:val="21"/>
                    </w:rPr>
                    <w:t>图</w:t>
                  </w:r>
                  <w:r>
                    <w:rPr>
                      <w:rFonts w:ascii="Cambria" w:hint="eastAsia"/>
                      <w:szCs w:val="21"/>
                    </w:rPr>
                    <w:t>23-2</w:t>
                  </w:r>
                </w:p>
              </w:txbxContent>
            </v:textbox>
          </v:shape>
        </w:pict>
      </w: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</w:p>
    <w:p w:rsidR="00EA19A8" w:rsidRDefault="00A1366C" w:rsidP="0089456E">
      <w:pPr>
        <w:ind w:firstLineChars="200" w:firstLine="420"/>
      </w:pPr>
    </w:p>
    <w:p w:rsidR="00FA6733" w:rsidRDefault="00B725A2" w:rsidP="0089456E">
      <w:pPr>
        <w:ind w:firstLineChars="200" w:firstLine="420"/>
      </w:pPr>
      <w:r>
        <w:rPr>
          <w:rFonts w:hint="eastAsia"/>
        </w:rPr>
        <w:t>请回答下列问题：</w:t>
      </w:r>
    </w:p>
    <w:p w:rsidR="00FA6733" w:rsidRDefault="00B725A2" w:rsidP="00FA6733">
      <w:r>
        <w:rPr>
          <w:rFonts w:hint="eastAsia"/>
        </w:rPr>
        <w:t>(l)</w:t>
      </w:r>
      <w:r>
        <w:rPr>
          <w:rFonts w:hint="eastAsia"/>
        </w:rPr>
        <w:t>若用水代替防冻冷却液，在北方寒冷的冬天，停车时间比较长，会因水结冰容易导致散热器管道胀裂，为什么？因为当水结冰时，</w:t>
      </w:r>
      <w:r w:rsidRPr="00FA6733">
        <w:rPr>
          <w:rFonts w:hint="eastAsia"/>
          <w:u w:val="single"/>
        </w:rPr>
        <w:t xml:space="preserve">    </w:t>
      </w:r>
      <w:r>
        <w:rPr>
          <w:rFonts w:hint="eastAsia"/>
        </w:rPr>
        <w:t>，所以把散热器管道胀裂。</w:t>
      </w:r>
    </w:p>
    <w:p w:rsidR="00FA6733" w:rsidRDefault="00B725A2" w:rsidP="00FA6733">
      <w:r>
        <w:rPr>
          <w:rFonts w:hint="eastAsia"/>
        </w:rPr>
        <w:t>(2)</w:t>
      </w:r>
      <w:r>
        <w:rPr>
          <w:rFonts w:hint="eastAsia"/>
        </w:rPr>
        <w:t>设某品牌汽车的发动机工作温度为</w:t>
      </w:r>
      <w:r>
        <w:rPr>
          <w:rFonts w:hint="eastAsia"/>
        </w:rPr>
        <w:t>90~10</w:t>
      </w:r>
      <w:r>
        <w:rPr>
          <w:rFonts w:hint="eastAsia"/>
          <w:noProof/>
        </w:rPr>
        <w:drawing>
          <wp:inline distT="0" distB="0" distL="0" distR="0">
            <wp:extent cx="19050" cy="15240"/>
            <wp:effectExtent l="19050" t="0" r="0" b="0"/>
            <wp:docPr id="36" name="图片 3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1</w:t>
      </w:r>
      <w:r>
        <w:rPr>
          <w:rFonts w:hint="eastAsia"/>
        </w:rPr>
        <w:t>℃，所在地区最低温度</w:t>
      </w:r>
      <w:r w:rsidRPr="00FA6733">
        <w:rPr>
          <w:rFonts w:ascii="宋体" w:hAnsi="宋体" w:hint="eastAsia"/>
        </w:rPr>
        <w:t>为</w:t>
      </w:r>
      <w:r>
        <w:rPr>
          <w:rFonts w:ascii="宋体" w:hAnsi="宋体" w:hint="eastAsia"/>
        </w:rPr>
        <w:t>－</w:t>
      </w:r>
      <w:r>
        <w:rPr>
          <w:rFonts w:hint="eastAsia"/>
        </w:rPr>
        <w:t>17</w:t>
      </w:r>
      <w:r>
        <w:rPr>
          <w:rFonts w:hint="eastAsia"/>
        </w:rPr>
        <w:t>℃，应选用何种较合适比例</w:t>
      </w:r>
      <w:r>
        <w:rPr>
          <w:rFonts w:hint="eastAsia"/>
          <w:noProof/>
        </w:rPr>
        <w:drawing>
          <wp:inline distT="0" distB="0" distL="0" distR="0">
            <wp:extent cx="17779" cy="22859"/>
            <wp:effectExtent l="19050" t="0" r="1271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的防冻冷却液</w:t>
      </w:r>
      <w:r w:rsidRPr="00FA6733">
        <w:rPr>
          <w:rFonts w:hint="eastAsia"/>
          <w:u w:val="single"/>
        </w:rPr>
        <w:t xml:space="preserve">    </w:t>
      </w:r>
      <w:r>
        <w:rPr>
          <w:rFonts w:hint="eastAsia"/>
        </w:rPr>
        <w:t>（选填“</w:t>
      </w:r>
      <w:r>
        <w:rPr>
          <w:rFonts w:hint="eastAsia"/>
        </w:rPr>
        <w:t>35%</w:t>
      </w:r>
      <w:r>
        <w:rPr>
          <w:rFonts w:hint="eastAsia"/>
        </w:rPr>
        <w:t>”、“</w:t>
      </w:r>
      <w:r>
        <w:rPr>
          <w:rFonts w:hint="eastAsia"/>
        </w:rPr>
        <w:t>45%</w:t>
      </w:r>
      <w:r>
        <w:rPr>
          <w:rFonts w:hint="eastAsia"/>
        </w:rPr>
        <w:t>”、“</w:t>
      </w:r>
      <w:r>
        <w:rPr>
          <w:rFonts w:hint="eastAsia"/>
        </w:rPr>
        <w:t>55%</w:t>
      </w:r>
      <w:r>
        <w:rPr>
          <w:rFonts w:hint="eastAsia"/>
        </w:rPr>
        <w:t>”或“</w:t>
      </w:r>
      <w:r>
        <w:rPr>
          <w:rFonts w:hint="eastAsia"/>
        </w:rPr>
        <w:t>65%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，简述选用理由：</w:t>
      </w:r>
    </w:p>
    <w:p w:rsidR="00FA6733" w:rsidRPr="00FA6733" w:rsidRDefault="00B725A2" w:rsidP="00FA6733"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>。</w:t>
      </w:r>
    </w:p>
    <w:p w:rsidR="00243344" w:rsidRDefault="00B725A2" w:rsidP="00FA6733">
      <w:r>
        <w:rPr>
          <w:rFonts w:hint="eastAsia"/>
        </w:rPr>
        <w:t>(3)</w:t>
      </w:r>
      <w:r>
        <w:rPr>
          <w:rFonts w:hint="eastAsia"/>
        </w:rPr>
        <w:t>现有原液含量为</w:t>
      </w:r>
      <w:r>
        <w:rPr>
          <w:rFonts w:hint="eastAsia"/>
        </w:rPr>
        <w:t xml:space="preserve">75% </w:t>
      </w:r>
      <w:r>
        <w:rPr>
          <w:rFonts w:hint="eastAsia"/>
        </w:rPr>
        <w:t>的防冻冷却液长时间使用后，由于汽化会减少，与原来相比，防冻冷却液的哪些物理量发生了什么变化，如何变化？</w:t>
      </w:r>
      <w:r>
        <w:rPr>
          <w:rFonts w:hint="eastAsia"/>
        </w:rPr>
        <w:t>(</w:t>
      </w:r>
      <w:r>
        <w:rPr>
          <w:rFonts w:hint="eastAsia"/>
        </w:rPr>
        <w:t>示例：体积变小</w:t>
      </w:r>
      <w:r>
        <w:rPr>
          <w:rFonts w:hint="eastAsia"/>
        </w:rPr>
        <w:t>)</w:t>
      </w:r>
    </w:p>
    <w:p w:rsidR="00243344" w:rsidRDefault="00B725A2" w:rsidP="00FA6733">
      <w:r>
        <w:rPr>
          <w:rFonts w:hint="eastAsia"/>
        </w:rPr>
        <w:t>①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，②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③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</w:p>
    <w:p w:rsidR="0089456E" w:rsidRPr="004352DA" w:rsidRDefault="00B725A2" w:rsidP="004352DA">
      <w:r>
        <w:rPr>
          <w:rFonts w:hint="eastAsia"/>
        </w:rPr>
        <w:t>④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⑤</w:t>
      </w:r>
      <w:r>
        <w:rPr>
          <w:rFonts w:hint="eastAsia"/>
          <w:u w:val="single"/>
        </w:rPr>
        <w:t xml:space="preserve">                    </w:t>
      </w:r>
      <w:r w:rsidRPr="00A0685C">
        <w:rPr>
          <w:rFonts w:hint="eastAsia"/>
        </w:rPr>
        <w:t>。</w:t>
      </w:r>
    </w:p>
    <w:p w:rsidR="00825254" w:rsidRDefault="00A1366C" w:rsidP="00825254"/>
    <w:p w:rsidR="00825254" w:rsidRDefault="00A1366C" w:rsidP="00825254"/>
    <w:p w:rsidR="00825254" w:rsidRDefault="00A1366C" w:rsidP="00825254"/>
    <w:p w:rsidR="00825254" w:rsidRDefault="00A1366C" w:rsidP="00825254"/>
    <w:p w:rsidR="00825254" w:rsidRDefault="00A1366C" w:rsidP="00825254"/>
    <w:p w:rsidR="00825254" w:rsidRDefault="00A1366C" w:rsidP="00825254"/>
    <w:p w:rsidR="00825254" w:rsidRDefault="00A1366C" w:rsidP="00825254"/>
    <w:p w:rsidR="004D7E45" w:rsidRDefault="00A1366C" w:rsidP="00825254"/>
    <w:p w:rsidR="004D7E45" w:rsidRDefault="00A1366C" w:rsidP="00825254"/>
    <w:p w:rsidR="004D7E45" w:rsidRDefault="00A1366C" w:rsidP="00825254"/>
    <w:p w:rsidR="004D7E45" w:rsidRDefault="00A1366C" w:rsidP="00825254"/>
    <w:p w:rsidR="004D7E45" w:rsidRDefault="00A1366C" w:rsidP="00825254"/>
    <w:p w:rsidR="003350E6" w:rsidRPr="00DB08A0" w:rsidRDefault="00A1366C" w:rsidP="00825254">
      <w:pPr>
        <w:rPr>
          <w:color w:val="E36C0A" w:themeColor="accent6" w:themeShade="BF"/>
        </w:rPr>
      </w:pPr>
    </w:p>
    <w:p w:rsidR="003F72F9" w:rsidRPr="00DB08A0" w:rsidRDefault="00B725A2" w:rsidP="003F72F9">
      <w:pPr>
        <w:jc w:val="center"/>
        <w:rPr>
          <w:color w:val="E36C0A" w:themeColor="accent6" w:themeShade="BF"/>
          <w:sz w:val="28"/>
          <w:szCs w:val="28"/>
        </w:rPr>
      </w:pPr>
      <w:r w:rsidRPr="00DB08A0">
        <w:rPr>
          <w:rFonts w:hint="eastAsia"/>
          <w:color w:val="E36C0A" w:themeColor="accent6" w:themeShade="BF"/>
          <w:sz w:val="28"/>
          <w:szCs w:val="28"/>
        </w:rPr>
        <w:t>2017</w:t>
      </w:r>
      <w:r w:rsidRPr="00DB08A0">
        <w:rPr>
          <w:rFonts w:hint="eastAsia"/>
          <w:color w:val="E36C0A" w:themeColor="accent6" w:themeShade="BF"/>
          <w:sz w:val="28"/>
          <w:szCs w:val="28"/>
        </w:rPr>
        <w:t>年广东省初中毕</w:t>
      </w:r>
      <w:r w:rsidRPr="00DB08A0">
        <w:rPr>
          <w:rFonts w:hint="eastAsia"/>
          <w:noProof/>
          <w:color w:val="E36C0A" w:themeColor="accent6" w:themeShade="BF"/>
          <w:sz w:val="28"/>
          <w:szCs w:val="28"/>
        </w:rPr>
        <w:drawing>
          <wp:inline distT="0" distB="0" distL="0" distR="0" wp14:anchorId="3FB8EE48" wp14:editId="349A1EF1">
            <wp:extent cx="12700" cy="15240"/>
            <wp:effectExtent l="19050" t="0" r="6350" b="0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0">
        <w:rPr>
          <w:rFonts w:hint="eastAsia"/>
          <w:color w:val="E36C0A" w:themeColor="accent6" w:themeShade="BF"/>
          <w:sz w:val="28"/>
          <w:szCs w:val="28"/>
        </w:rPr>
        <w:t>业生学业考试物理试题参考答案</w:t>
      </w:r>
    </w:p>
    <w:p w:rsidR="007E14A3" w:rsidRDefault="00B725A2" w:rsidP="003F72F9">
      <w:r>
        <w:rPr>
          <w:rFonts w:hint="eastAsia"/>
        </w:rPr>
        <w:t>一、单项选择题（</w:t>
      </w:r>
      <w:r>
        <w:rPr>
          <w:rFonts w:hint="eastAsia"/>
        </w:rPr>
        <w:t>21</w:t>
      </w:r>
      <w:r>
        <w:rPr>
          <w:rFonts w:hint="eastAsia"/>
        </w:rPr>
        <w:t>分，每小题</w:t>
      </w:r>
      <w:r>
        <w:rPr>
          <w:rFonts w:hint="eastAsia"/>
        </w:rPr>
        <w:t>3</w:t>
      </w:r>
      <w:r>
        <w:rPr>
          <w:rFonts w:hint="eastAsia"/>
        </w:rPr>
        <w:t>分）：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C275E2" w:rsidTr="00B015E3"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sz w:val="24"/>
              </w:rPr>
            </w:pPr>
            <w:r w:rsidRPr="00B015E3">
              <w:rPr>
                <w:rFonts w:hint="eastAsia"/>
                <w:sz w:val="24"/>
              </w:rPr>
              <w:t>题号</w:t>
            </w:r>
          </w:p>
        </w:tc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/>
                <w:b/>
                <w:sz w:val="24"/>
              </w:rPr>
              <w:t>1</w:t>
            </w:r>
          </w:p>
        </w:tc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/>
                <w:b/>
                <w:sz w:val="24"/>
              </w:rPr>
              <w:t>2</w:t>
            </w:r>
            <w:r w:rsidRPr="00B725A2">
              <w:rPr>
                <w:rFonts w:ascii="Cambria" w:hAnsi="Cambria" w:hint="eastAsia"/>
                <w:b/>
                <w:color w:val="FFFFFF"/>
                <w:sz w:val="4"/>
              </w:rPr>
              <w:t>[</w:t>
            </w:r>
            <w:r w:rsidRPr="00B725A2">
              <w:rPr>
                <w:rFonts w:ascii="Cambria" w:hAnsi="Cambria" w:hint="eastAsia"/>
                <w:b/>
                <w:color w:val="FFFFFF"/>
                <w:sz w:val="4"/>
              </w:rPr>
              <w:t>来源</w:t>
            </w:r>
            <w:r w:rsidRPr="00B725A2">
              <w:rPr>
                <w:rFonts w:ascii="Cambria" w:hAnsi="Cambria" w:hint="eastAsia"/>
                <w:b/>
                <w:color w:val="FFFFFF"/>
                <w:sz w:val="4"/>
              </w:rPr>
              <w:t>:Z</w:t>
            </w:r>
            <w:r w:rsidRPr="00B725A2">
              <w:rPr>
                <w:rFonts w:ascii="Cambria" w:hAnsi="Cambria" w:hint="eastAsia"/>
                <w:b/>
                <w:color w:val="FFFFFF"/>
                <w:sz w:val="4"/>
              </w:rPr>
              <w:t>。</w:t>
            </w:r>
            <w:r w:rsidRPr="00B725A2">
              <w:rPr>
                <w:rFonts w:ascii="Cambria" w:hAnsi="Cambria" w:hint="eastAsia"/>
                <w:b/>
                <w:color w:val="FFFFFF"/>
                <w:sz w:val="4"/>
              </w:rPr>
              <w:t>xx</w:t>
            </w:r>
            <w:r w:rsidRPr="00B725A2">
              <w:rPr>
                <w:rFonts w:ascii="Cambria" w:hAnsi="Cambria" w:hint="eastAsia"/>
                <w:b/>
                <w:color w:val="FFFFFF"/>
                <w:sz w:val="4"/>
              </w:rPr>
              <w:t>。</w:t>
            </w:r>
            <w:r w:rsidRPr="00B725A2">
              <w:rPr>
                <w:rFonts w:ascii="Cambria" w:hAnsi="Cambria" w:hint="eastAsia"/>
                <w:b/>
                <w:color w:val="FFFFFF"/>
                <w:sz w:val="4"/>
              </w:rPr>
              <w:t>k.Com]</w:t>
            </w:r>
          </w:p>
        </w:tc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/>
                <w:b/>
                <w:sz w:val="24"/>
              </w:rPr>
              <w:t>3</w:t>
            </w:r>
          </w:p>
        </w:tc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/>
                <w:b/>
                <w:sz w:val="24"/>
              </w:rPr>
              <w:t>4</w:t>
            </w:r>
          </w:p>
        </w:tc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/>
                <w:b/>
                <w:sz w:val="24"/>
              </w:rPr>
              <w:t>5</w:t>
            </w:r>
          </w:p>
        </w:tc>
        <w:tc>
          <w:tcPr>
            <w:tcW w:w="1066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noProof/>
                <w:sz w:val="24"/>
              </w:rPr>
              <w:drawing>
                <wp:inline distT="0" distB="0" distL="0" distR="0">
                  <wp:extent cx="16509" cy="21590"/>
                  <wp:effectExtent l="19050" t="0" r="2541" b="0"/>
                  <wp:docPr id="30" name="图片 30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" cy="2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15E3">
              <w:rPr>
                <w:rFonts w:ascii="Cambria" w:hAnsi="Cambria"/>
                <w:b/>
                <w:sz w:val="24"/>
              </w:rPr>
              <w:t>6</w:t>
            </w:r>
          </w:p>
        </w:tc>
        <w:tc>
          <w:tcPr>
            <w:tcW w:w="1066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/>
                <w:b/>
                <w:sz w:val="24"/>
              </w:rPr>
              <w:t>7</w:t>
            </w:r>
          </w:p>
        </w:tc>
      </w:tr>
      <w:tr w:rsidR="00C275E2" w:rsidTr="00B015E3"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sz w:val="24"/>
              </w:rPr>
            </w:pPr>
            <w:r w:rsidRPr="00B015E3">
              <w:rPr>
                <w:rFonts w:hint="eastAsia"/>
                <w:sz w:val="24"/>
              </w:rPr>
              <w:t>答案</w:t>
            </w:r>
          </w:p>
        </w:tc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 w:hint="eastAsia"/>
                <w:b/>
                <w:sz w:val="24"/>
              </w:rPr>
              <w:t>B</w:t>
            </w:r>
          </w:p>
        </w:tc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 w:hint="eastAsia"/>
                <w:b/>
                <w:sz w:val="24"/>
              </w:rPr>
              <w:t>C</w:t>
            </w:r>
          </w:p>
        </w:tc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 w:hint="eastAsia"/>
                <w:b/>
                <w:sz w:val="24"/>
              </w:rPr>
              <w:t>C</w:t>
            </w:r>
          </w:p>
        </w:tc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 w:hint="eastAsia"/>
                <w:b/>
                <w:sz w:val="24"/>
              </w:rPr>
              <w:t>A</w:t>
            </w:r>
          </w:p>
        </w:tc>
        <w:tc>
          <w:tcPr>
            <w:tcW w:w="1065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 w:hint="eastAsia"/>
                <w:b/>
                <w:sz w:val="24"/>
              </w:rPr>
              <w:t>B</w:t>
            </w:r>
          </w:p>
        </w:tc>
        <w:tc>
          <w:tcPr>
            <w:tcW w:w="1066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 w:hint="eastAsia"/>
                <w:b/>
                <w:sz w:val="24"/>
              </w:rPr>
              <w:t>D</w:t>
            </w:r>
          </w:p>
        </w:tc>
        <w:tc>
          <w:tcPr>
            <w:tcW w:w="1066" w:type="dxa"/>
          </w:tcPr>
          <w:p w:rsidR="007E14A3" w:rsidRPr="00B015E3" w:rsidRDefault="00B725A2" w:rsidP="00B015E3">
            <w:pPr>
              <w:jc w:val="center"/>
              <w:rPr>
                <w:rFonts w:ascii="Cambria" w:hAnsi="Cambria"/>
                <w:b/>
                <w:sz w:val="24"/>
              </w:rPr>
            </w:pPr>
            <w:r w:rsidRPr="00B015E3">
              <w:rPr>
                <w:rFonts w:ascii="Cambria" w:hAnsi="Cambria" w:hint="eastAsia"/>
                <w:b/>
                <w:sz w:val="24"/>
              </w:rPr>
              <w:t>D</w:t>
            </w:r>
          </w:p>
        </w:tc>
      </w:tr>
    </w:tbl>
    <w:p w:rsidR="003F72F9" w:rsidRDefault="00B725A2" w:rsidP="003F72F9">
      <w:r>
        <w:rPr>
          <w:rFonts w:hint="eastAsia"/>
        </w:rPr>
        <w:t>二、填空题</w:t>
      </w:r>
      <w:r>
        <w:rPr>
          <w:rFonts w:hint="eastAsia"/>
        </w:rPr>
        <w:t>(21</w:t>
      </w:r>
      <w:r>
        <w:rPr>
          <w:rFonts w:hint="eastAsia"/>
        </w:rPr>
        <w:t>分，每空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3F72F9" w:rsidRDefault="00B725A2" w:rsidP="0089456E">
      <w:pPr>
        <w:ind w:firstLineChars="100" w:firstLine="210"/>
      </w:pPr>
      <w:r>
        <w:rPr>
          <w:rFonts w:hint="eastAsia"/>
        </w:rPr>
        <w:t>8</w:t>
      </w:r>
      <w:r>
        <w:rPr>
          <w:rFonts w:hint="eastAsia"/>
        </w:rPr>
        <w:t>．分子</w:t>
      </w:r>
      <w:r>
        <w:rPr>
          <w:rFonts w:hint="eastAsia"/>
        </w:rPr>
        <w:t xml:space="preserve">  </w:t>
      </w:r>
      <w:r>
        <w:rPr>
          <w:rFonts w:hint="eastAsia"/>
        </w:rPr>
        <w:t>在空气中发生了扩散</w:t>
      </w:r>
      <w:r>
        <w:rPr>
          <w:rFonts w:hint="eastAsia"/>
        </w:rPr>
        <w:t>(</w:t>
      </w:r>
      <w:r>
        <w:rPr>
          <w:rFonts w:hint="eastAsia"/>
        </w:rPr>
        <w:t>在不停地做无规则运动</w:t>
      </w:r>
      <w:r>
        <w:rPr>
          <w:rFonts w:hint="eastAsia"/>
        </w:rPr>
        <w:t xml:space="preserve">)    </w:t>
      </w:r>
      <w:r>
        <w:rPr>
          <w:rFonts w:hint="eastAsia"/>
        </w:rPr>
        <w:t>小</w:t>
      </w:r>
    </w:p>
    <w:p w:rsidR="003F72F9" w:rsidRDefault="00B725A2" w:rsidP="0089456E">
      <w:pPr>
        <w:ind w:firstLineChars="100" w:firstLine="210"/>
      </w:pPr>
      <w:r>
        <w:rPr>
          <w:rFonts w:hint="eastAsia"/>
        </w:rPr>
        <w:t>9</w:t>
      </w:r>
      <w:r>
        <w:rPr>
          <w:rFonts w:hint="eastAsia"/>
        </w:rPr>
        <w:t>．增大（增加或变大）</w:t>
      </w:r>
      <w:r>
        <w:rPr>
          <w:rFonts w:hint="eastAsia"/>
        </w:rPr>
        <w:t xml:space="preserve">  </w:t>
      </w:r>
      <w:r>
        <w:rPr>
          <w:rFonts w:hint="eastAsia"/>
        </w:rPr>
        <w:t>增大（增加或变大）</w:t>
      </w:r>
      <w:r>
        <w:rPr>
          <w:rFonts w:hint="eastAsia"/>
        </w:rPr>
        <w:t xml:space="preserve">  </w:t>
      </w:r>
      <w:r>
        <w:rPr>
          <w:rFonts w:hint="eastAsia"/>
        </w:rPr>
        <w:t>化学</w:t>
      </w:r>
    </w:p>
    <w:p w:rsidR="003F72F9" w:rsidRDefault="00B725A2" w:rsidP="0089456E">
      <w:pPr>
        <w:ind w:firstLineChars="100" w:firstLine="210"/>
      </w:pPr>
      <w:r>
        <w:rPr>
          <w:rFonts w:hint="eastAsia"/>
        </w:rPr>
        <w:t>10</w:t>
      </w:r>
      <w:r>
        <w:rPr>
          <w:rFonts w:hint="eastAsia"/>
        </w:rPr>
        <w:t>．</w:t>
      </w:r>
      <w:r w:rsidRPr="007E14A3">
        <w:rPr>
          <w:rFonts w:ascii="Cambria" w:hAnsi="Cambria"/>
        </w:rPr>
        <w:t>3.0×10</w:t>
      </w:r>
      <w:r w:rsidRPr="007E14A3">
        <w:rPr>
          <w:rFonts w:ascii="Cambria" w:hAnsi="Cambria"/>
          <w:vertAlign w:val="superscript"/>
        </w:rPr>
        <w:t>8</w:t>
      </w:r>
      <w:r>
        <w:rPr>
          <w:rFonts w:hint="eastAsia"/>
        </w:rPr>
        <w:t xml:space="preserve">    </w:t>
      </w:r>
      <w:r>
        <w:rPr>
          <w:rFonts w:hint="eastAsia"/>
        </w:rPr>
        <w:t>磁场</w:t>
      </w:r>
      <w:r>
        <w:rPr>
          <w:rFonts w:hint="eastAsia"/>
        </w:rPr>
        <w:t xml:space="preserve">     </w:t>
      </w:r>
      <w:r>
        <w:rPr>
          <w:rFonts w:hint="eastAsia"/>
        </w:rPr>
        <w:t>奥斯特</w:t>
      </w:r>
    </w:p>
    <w:p w:rsidR="003F72F9" w:rsidRDefault="00B725A2" w:rsidP="0089456E">
      <w:pPr>
        <w:ind w:firstLineChars="100" w:firstLine="210"/>
      </w:pPr>
      <w:r>
        <w:rPr>
          <w:rFonts w:hint="eastAsia"/>
        </w:rPr>
        <w:t>11</w:t>
      </w:r>
      <w:r>
        <w:rPr>
          <w:rFonts w:hint="eastAsia"/>
        </w:rPr>
        <w:t>．清洁</w:t>
      </w:r>
      <w:r>
        <w:rPr>
          <w:rFonts w:hint="eastAsia"/>
        </w:rPr>
        <w:t xml:space="preserve">      </w:t>
      </w:r>
      <w:r w:rsidRPr="007E14A3">
        <w:rPr>
          <w:rFonts w:ascii="Cambria" w:hAnsi="Cambria"/>
        </w:rPr>
        <w:t>4.2×10</w:t>
      </w:r>
      <w:r w:rsidRPr="007E14A3">
        <w:rPr>
          <w:rFonts w:ascii="Cambria" w:hAnsi="Cambria"/>
          <w:vertAlign w:val="superscript"/>
        </w:rPr>
        <w:t>7</w:t>
      </w:r>
      <w:r w:rsidRPr="007E14A3">
        <w:rPr>
          <w:rFonts w:ascii="Cambria" w:hAnsi="Cambria"/>
        </w:rPr>
        <w:t xml:space="preserve"> </w:t>
      </w:r>
      <w:r>
        <w:rPr>
          <w:rFonts w:hint="eastAsia"/>
        </w:rPr>
        <w:t xml:space="preserve">   125</w:t>
      </w:r>
    </w:p>
    <w:p w:rsidR="003F72F9" w:rsidRDefault="00B725A2" w:rsidP="0089456E">
      <w:pPr>
        <w:ind w:firstLineChars="100" w:firstLine="210"/>
      </w:pPr>
      <w:r>
        <w:rPr>
          <w:rFonts w:hint="eastAsia"/>
        </w:rPr>
        <w:t>12</w:t>
      </w:r>
      <w:r>
        <w:rPr>
          <w:rFonts w:hint="eastAsia"/>
        </w:rPr>
        <w:t>．不会</w:t>
      </w:r>
      <w:r>
        <w:rPr>
          <w:rFonts w:hint="eastAsia"/>
        </w:rPr>
        <w:t xml:space="preserve">  </w:t>
      </w:r>
      <w:r>
        <w:rPr>
          <w:rFonts w:hint="eastAsia"/>
        </w:rPr>
        <w:t>会</w:t>
      </w:r>
      <w:r>
        <w:rPr>
          <w:rFonts w:hint="eastAsia"/>
        </w:rPr>
        <w:t xml:space="preserve">  </w:t>
      </w:r>
      <w:r>
        <w:rPr>
          <w:rFonts w:hint="eastAsia"/>
        </w:rPr>
        <w:t>发电机</w:t>
      </w:r>
    </w:p>
    <w:p w:rsidR="003F72F9" w:rsidRDefault="00B725A2" w:rsidP="0089456E">
      <w:pPr>
        <w:ind w:firstLineChars="100" w:firstLine="210"/>
      </w:pPr>
      <w:r>
        <w:rPr>
          <w:rFonts w:hint="eastAsia"/>
        </w:rPr>
        <w:t>13</w:t>
      </w:r>
      <w:r>
        <w:rPr>
          <w:rFonts w:hint="eastAsia"/>
        </w:rPr>
        <w:t>．不会</w:t>
      </w:r>
      <w:r>
        <w:rPr>
          <w:rFonts w:hint="eastAsia"/>
        </w:rPr>
        <w:t xml:space="preserve">  </w:t>
      </w:r>
      <w:r>
        <w:rPr>
          <w:rFonts w:hint="eastAsia"/>
        </w:rPr>
        <w:t>水温达到沸点即不能继续吸热（或没有温度差，不能继续吸</w:t>
      </w:r>
      <w:r>
        <w:rPr>
          <w:rFonts w:hint="eastAsia"/>
          <w:noProof/>
        </w:rPr>
        <w:drawing>
          <wp:inline distT="0" distB="0" distL="0" distR="0">
            <wp:extent cx="16509" cy="13970"/>
            <wp:effectExtent l="19050" t="0" r="2541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热）（或不发生热传递）</w:t>
      </w:r>
      <w:r>
        <w:rPr>
          <w:rFonts w:hint="eastAsia"/>
        </w:rPr>
        <w:t xml:space="preserve">  </w:t>
      </w:r>
      <w:r>
        <w:rPr>
          <w:rFonts w:hint="eastAsia"/>
        </w:rPr>
        <w:t>液化</w:t>
      </w:r>
    </w:p>
    <w:p w:rsidR="003F72F9" w:rsidRDefault="00B725A2" w:rsidP="0089456E">
      <w:pPr>
        <w:ind w:firstLineChars="100" w:firstLine="210"/>
      </w:pPr>
      <w:r>
        <w:rPr>
          <w:rFonts w:hint="eastAsia"/>
        </w:rPr>
        <w:t>14</w:t>
      </w:r>
      <w:r>
        <w:rPr>
          <w:rFonts w:hint="eastAsia"/>
        </w:rPr>
        <w:t>．</w:t>
      </w:r>
      <w:r w:rsidRPr="00825254">
        <w:rPr>
          <w:rFonts w:ascii="Cambria" w:hAnsi="Cambria"/>
        </w:rPr>
        <w:t>4   4.5  0.375</w:t>
      </w:r>
    </w:p>
    <w:p w:rsidR="003F72F9" w:rsidRDefault="00B725A2" w:rsidP="003F72F9">
      <w:r>
        <w:rPr>
          <w:rFonts w:hint="eastAsia"/>
        </w:rPr>
        <w:t>三、作图题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7</w:t>
      </w:r>
      <w:r>
        <w:rPr>
          <w:rFonts w:hint="eastAsia"/>
        </w:rPr>
        <w:t>分，第</w:t>
      </w:r>
      <w:r>
        <w:rPr>
          <w:rFonts w:hint="eastAsia"/>
        </w:rPr>
        <w:t>1</w:t>
      </w:r>
      <w:r>
        <w:rPr>
          <w:rFonts w:hint="eastAsia"/>
        </w:rPr>
        <w:t>小题</w:t>
      </w:r>
      <w:r>
        <w:rPr>
          <w:rFonts w:hint="eastAsia"/>
        </w:rPr>
        <w:t>2</w:t>
      </w:r>
      <w:r>
        <w:rPr>
          <w:rFonts w:hint="eastAsia"/>
        </w:rPr>
        <w:t>分，第</w:t>
      </w:r>
      <w:r>
        <w:rPr>
          <w:rFonts w:hint="eastAsia"/>
        </w:rPr>
        <w:t>2</w:t>
      </w:r>
      <w:r>
        <w:rPr>
          <w:rFonts w:hint="eastAsia"/>
        </w:rPr>
        <w:t>小题</w:t>
      </w:r>
      <w:r>
        <w:rPr>
          <w:rFonts w:hint="eastAsia"/>
        </w:rPr>
        <w:t>2</w:t>
      </w:r>
      <w:r>
        <w:rPr>
          <w:rFonts w:hint="eastAsia"/>
        </w:rPr>
        <w:t>分，第</w:t>
      </w:r>
      <w:r>
        <w:rPr>
          <w:rFonts w:hint="eastAsia"/>
        </w:rPr>
        <w:t>3</w:t>
      </w:r>
      <w:r>
        <w:rPr>
          <w:rFonts w:hint="eastAsia"/>
        </w:rPr>
        <w:t>小题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)15</w:t>
      </w:r>
      <w:r>
        <w:rPr>
          <w:rFonts w:hint="eastAsia"/>
        </w:rPr>
        <w:t>．如下图</w:t>
      </w:r>
    </w:p>
    <w:p w:rsidR="003F72F9" w:rsidRDefault="00B725A2" w:rsidP="003F72F9">
      <w:r>
        <w:rPr>
          <w:rFonts w:hint="eastAsia"/>
          <w:noProof/>
        </w:rPr>
        <w:drawing>
          <wp:inline distT="0" distB="0" distL="0" distR="0">
            <wp:extent cx="5669280" cy="2218690"/>
            <wp:effectExtent l="19050" t="0" r="762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2F9" w:rsidRDefault="00B725A2" w:rsidP="003F72F9">
      <w:r>
        <w:rPr>
          <w:rFonts w:hint="eastAsia"/>
        </w:rPr>
        <w:t>四．实验题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9</w:t>
      </w:r>
      <w:r>
        <w:rPr>
          <w:rFonts w:hint="eastAsia"/>
        </w:rPr>
        <w:t>分．每空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3F72F9" w:rsidRPr="003350E6" w:rsidRDefault="00B725A2" w:rsidP="0089456E">
      <w:pPr>
        <w:ind w:firstLineChars="100" w:firstLine="210"/>
        <w:rPr>
          <w:rFonts w:ascii="Cambria" w:hAnsi="Cambria"/>
        </w:rPr>
      </w:pPr>
      <w:r>
        <w:rPr>
          <w:rFonts w:hint="eastAsia"/>
        </w:rPr>
        <w:t>16</w:t>
      </w:r>
      <w:r>
        <w:rPr>
          <w:rFonts w:hint="eastAsia"/>
        </w:rPr>
        <w:t>．</w:t>
      </w:r>
      <w:r>
        <w:rPr>
          <w:rFonts w:hint="eastAsia"/>
        </w:rPr>
        <w:t>(1)</w:t>
      </w:r>
      <w:r>
        <w:rPr>
          <w:rFonts w:hint="eastAsia"/>
        </w:rPr>
        <w:t>北</w:t>
      </w:r>
      <w:r>
        <w:rPr>
          <w:rFonts w:hint="eastAsia"/>
        </w:rPr>
        <w:t xml:space="preserve">(N)  </w:t>
      </w:r>
      <w:r>
        <w:rPr>
          <w:rFonts w:hint="eastAsia"/>
        </w:rPr>
        <w:t>右</w:t>
      </w:r>
      <w:r>
        <w:rPr>
          <w:rFonts w:hint="eastAsia"/>
        </w:rPr>
        <w:t xml:space="preserve">  (2)</w:t>
      </w:r>
      <w:proofErr w:type="gramStart"/>
      <w:r>
        <w:rPr>
          <w:rFonts w:hint="eastAsia"/>
        </w:rPr>
        <w:t>液体热张冷缩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(3)</w:t>
      </w:r>
      <w:r w:rsidRPr="003350E6">
        <w:rPr>
          <w:rFonts w:ascii="Cambria" w:hAnsi="Cambria"/>
        </w:rPr>
        <w:t>2.5  0.8  0.08</w:t>
      </w:r>
    </w:p>
    <w:p w:rsidR="003F72F9" w:rsidRDefault="00B725A2" w:rsidP="0089456E">
      <w:pPr>
        <w:ind w:firstLineChars="100" w:firstLine="210"/>
      </w:pPr>
      <w:r>
        <w:rPr>
          <w:rFonts w:hint="eastAsia"/>
        </w:rPr>
        <w:t>17</w:t>
      </w:r>
      <w:r>
        <w:rPr>
          <w:rFonts w:hint="eastAsia"/>
        </w:rPr>
        <w:t>．</w:t>
      </w:r>
      <w:r>
        <w:rPr>
          <w:rFonts w:hint="eastAsia"/>
        </w:rPr>
        <w:t>(1)</w:t>
      </w:r>
      <w:r>
        <w:rPr>
          <w:rFonts w:hint="eastAsia"/>
        </w:rPr>
        <w:t>放大</w:t>
      </w:r>
      <w:r>
        <w:rPr>
          <w:rFonts w:hint="eastAsia"/>
        </w:rPr>
        <w:t xml:space="preserve">  </w:t>
      </w:r>
      <w:r>
        <w:rPr>
          <w:rFonts w:hint="eastAsia"/>
        </w:rPr>
        <w:t>注意观察光屏上的像</w:t>
      </w:r>
      <w:r>
        <w:rPr>
          <w:rFonts w:hint="eastAsia"/>
        </w:rPr>
        <w:t xml:space="preserve">  </w:t>
      </w:r>
      <w:r>
        <w:rPr>
          <w:rFonts w:hint="eastAsia"/>
        </w:rPr>
        <w:t>投影仪</w:t>
      </w:r>
      <w:r>
        <w:rPr>
          <w:rFonts w:hint="eastAsia"/>
        </w:rPr>
        <w:t xml:space="preserve">  (2)</w:t>
      </w:r>
      <w:r>
        <w:rPr>
          <w:rFonts w:hint="eastAsia"/>
        </w:rPr>
        <w:t>上</w:t>
      </w:r>
      <w:r>
        <w:rPr>
          <w:rFonts w:hint="eastAsia"/>
        </w:rPr>
        <w:t xml:space="preserve">  (3)</w:t>
      </w:r>
      <w:r>
        <w:rPr>
          <w:rFonts w:hint="eastAsia"/>
        </w:rPr>
        <w:t>①火焰在有风的时候会晃动</w:t>
      </w:r>
      <w:r>
        <w:rPr>
          <w:rFonts w:hint="eastAsia"/>
        </w:rPr>
        <w:t xml:space="preserve">  </w:t>
      </w:r>
      <w:r>
        <w:rPr>
          <w:rFonts w:hint="eastAsia"/>
        </w:rPr>
        <w:t>②蜡烛会越烧越短</w:t>
      </w:r>
    </w:p>
    <w:p w:rsidR="003F72F9" w:rsidRDefault="00B725A2" w:rsidP="0089456E">
      <w:pPr>
        <w:ind w:firstLineChars="100" w:firstLine="210"/>
      </w:pPr>
      <w:r>
        <w:rPr>
          <w:rFonts w:hint="eastAsia"/>
        </w:rPr>
        <w:t>18</w:t>
      </w:r>
      <w:r>
        <w:rPr>
          <w:rFonts w:hint="eastAsia"/>
        </w:rPr>
        <w:t>．</w:t>
      </w:r>
      <w:r>
        <w:rPr>
          <w:rFonts w:hint="eastAsia"/>
        </w:rPr>
        <w:t>(1)</w:t>
      </w:r>
      <w:r>
        <w:rPr>
          <w:rFonts w:hint="eastAsia"/>
        </w:rPr>
        <w:t>零刻度处</w:t>
      </w:r>
      <w:r>
        <w:rPr>
          <w:rFonts w:hint="eastAsia"/>
        </w:rPr>
        <w:t xml:space="preserve">  </w:t>
      </w:r>
      <w:r>
        <w:rPr>
          <w:rFonts w:hint="eastAsia"/>
        </w:rPr>
        <w:t>左</w:t>
      </w:r>
      <w:r>
        <w:rPr>
          <w:rFonts w:hint="eastAsia"/>
        </w:rPr>
        <w:t xml:space="preserve">  (3)</w:t>
      </w:r>
      <w:r w:rsidRPr="00C01A78">
        <w:rPr>
          <w:rFonts w:ascii="Cambria" w:hAnsi="Cambria"/>
        </w:rPr>
        <w:t>161.8</w:t>
      </w:r>
      <w:r>
        <w:rPr>
          <w:rFonts w:hint="eastAsia"/>
        </w:rPr>
        <w:t xml:space="preserve">  (4)52  (5)</w:t>
      </w:r>
      <w:r w:rsidRPr="00C01A78">
        <w:rPr>
          <w:rFonts w:ascii="Cambria" w:hAnsi="Cambria"/>
        </w:rPr>
        <w:t xml:space="preserve">2.65  </w:t>
      </w:r>
      <w:r>
        <w:rPr>
          <w:rFonts w:hint="eastAsia"/>
        </w:rPr>
        <w:t>(6)</w:t>
      </w:r>
      <w:r>
        <w:rPr>
          <w:rFonts w:hint="eastAsia"/>
        </w:rPr>
        <w:t>大</w:t>
      </w:r>
    </w:p>
    <w:p w:rsidR="003F72F9" w:rsidRDefault="00B725A2" w:rsidP="003F72F9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290830</wp:posOffset>
            </wp:positionV>
            <wp:extent cx="4343400" cy="1492250"/>
            <wp:effectExtent l="19050" t="0" r="0" b="0"/>
            <wp:wrapSquare wrapText="bothSides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五、计算题</w:t>
      </w:r>
    </w:p>
    <w:p w:rsidR="003F72F9" w:rsidRDefault="00B725A2" w:rsidP="003F72F9">
      <w:r>
        <w:rPr>
          <w:rFonts w:hint="eastAsia"/>
        </w:rPr>
        <w:t>19</w:t>
      </w:r>
      <w:r>
        <w:rPr>
          <w:rFonts w:hint="eastAsia"/>
        </w:rPr>
        <w:t>、解：</w:t>
      </w:r>
    </w:p>
    <w:p w:rsidR="006652CC" w:rsidRDefault="00A1366C" w:rsidP="003F72F9"/>
    <w:p w:rsidR="006652CC" w:rsidRDefault="00A1366C" w:rsidP="003F72F9"/>
    <w:p w:rsidR="006652CC" w:rsidRDefault="00A1366C" w:rsidP="003F72F9"/>
    <w:p w:rsidR="006652CC" w:rsidRDefault="00A1366C" w:rsidP="003F72F9"/>
    <w:p w:rsidR="006652CC" w:rsidRDefault="00A1366C" w:rsidP="003F72F9"/>
    <w:p w:rsidR="006652CC" w:rsidRDefault="00A1366C" w:rsidP="003F72F9"/>
    <w:p w:rsidR="003F72F9" w:rsidRDefault="00B725A2" w:rsidP="003F72F9">
      <w:r w:rsidRPr="00B725A2">
        <w:rPr>
          <w:rFonts w:hint="eastAsia"/>
          <w:color w:val="FFFFFF"/>
          <w:sz w:val="4"/>
        </w:rPr>
        <w:t>[</w:t>
      </w:r>
      <w:r w:rsidRPr="00B725A2">
        <w:rPr>
          <w:rFonts w:hint="eastAsia"/>
          <w:color w:val="FFFFFF"/>
          <w:sz w:val="4"/>
        </w:rPr>
        <w:t>来源</w:t>
      </w:r>
      <w:r w:rsidRPr="00B725A2">
        <w:rPr>
          <w:rFonts w:hint="eastAsia"/>
          <w:color w:val="FFFFFF"/>
          <w:sz w:val="4"/>
        </w:rPr>
        <w:t>:Z,xx,k.Com]</w:t>
      </w:r>
    </w:p>
    <w:p w:rsidR="00C01A78" w:rsidRDefault="00A1366C" w:rsidP="003F72F9"/>
    <w:p w:rsidR="00C01A78" w:rsidRDefault="00A1366C" w:rsidP="003F72F9"/>
    <w:p w:rsidR="00C01A78" w:rsidRDefault="00A1366C" w:rsidP="003F72F9"/>
    <w:p w:rsidR="00DC28AB" w:rsidRDefault="00B725A2" w:rsidP="003F72F9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99060</wp:posOffset>
            </wp:positionV>
            <wp:extent cx="3657600" cy="1437640"/>
            <wp:effectExtent l="19050" t="0" r="0" b="0"/>
            <wp:wrapSquare wrapText="bothSides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3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72F9" w:rsidRDefault="00B725A2" w:rsidP="003F72F9">
      <w:r>
        <w:rPr>
          <w:rFonts w:hint="eastAsia"/>
        </w:rPr>
        <w:t>20</w:t>
      </w:r>
      <w:r>
        <w:rPr>
          <w:rFonts w:hint="eastAsia"/>
        </w:rPr>
        <w:t>、解：</w:t>
      </w:r>
    </w:p>
    <w:p w:rsidR="006652CC" w:rsidRDefault="00A1366C" w:rsidP="003F72F9"/>
    <w:p w:rsidR="006652CC" w:rsidRDefault="00A1366C" w:rsidP="003F72F9"/>
    <w:p w:rsidR="006652CC" w:rsidRDefault="00A1366C" w:rsidP="003F72F9"/>
    <w:p w:rsidR="006652CC" w:rsidRDefault="00A1366C" w:rsidP="003F72F9"/>
    <w:p w:rsidR="006652CC" w:rsidRDefault="00A1366C" w:rsidP="003F72F9"/>
    <w:p w:rsidR="00C01A78" w:rsidRDefault="00A1366C" w:rsidP="003F72F9"/>
    <w:p w:rsidR="00C01A78" w:rsidRDefault="00A1366C" w:rsidP="003F72F9"/>
    <w:p w:rsidR="003F72F9" w:rsidRDefault="00B725A2" w:rsidP="003F72F9">
      <w:r>
        <w:rPr>
          <w:rFonts w:hint="eastAsia"/>
        </w:rPr>
        <w:t>六．综合能力题</w:t>
      </w:r>
    </w:p>
    <w:p w:rsidR="003F72F9" w:rsidRDefault="00B725A2" w:rsidP="0089456E">
      <w:pPr>
        <w:ind w:firstLineChars="100" w:firstLine="210"/>
      </w:pP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 xml:space="preserve"> (1)</w:t>
      </w:r>
      <w:r>
        <w:rPr>
          <w:rFonts w:hint="eastAsia"/>
        </w:rPr>
        <w:t>小于</w:t>
      </w:r>
      <w:r>
        <w:rPr>
          <w:rFonts w:hint="eastAsia"/>
        </w:rPr>
        <w:t xml:space="preserve">  a  400  (2)</w:t>
      </w:r>
      <w:r>
        <w:rPr>
          <w:rFonts w:hint="eastAsia"/>
        </w:rPr>
        <w:t>相平</w:t>
      </w:r>
      <w:r>
        <w:rPr>
          <w:rFonts w:hint="eastAsia"/>
        </w:rPr>
        <w:t>(</w:t>
      </w:r>
      <w:r>
        <w:rPr>
          <w:rFonts w:hint="eastAsia"/>
        </w:rPr>
        <w:t>持平</w:t>
      </w:r>
      <w:r>
        <w:rPr>
          <w:rFonts w:hint="eastAsia"/>
        </w:rPr>
        <w:t xml:space="preserve">)  </w:t>
      </w:r>
      <w:r>
        <w:rPr>
          <w:rFonts w:hint="eastAsia"/>
        </w:rPr>
        <w:t>小于</w:t>
      </w:r>
      <w:r>
        <w:rPr>
          <w:rFonts w:hint="eastAsia"/>
        </w:rPr>
        <w:t xml:space="preserve">    </w:t>
      </w:r>
      <w:r>
        <w:rPr>
          <w:rFonts w:hint="eastAsia"/>
        </w:rPr>
        <w:t>液体倒流，下降到与</w:t>
      </w:r>
      <w:r>
        <w:rPr>
          <w:rFonts w:hint="eastAsia"/>
        </w:rPr>
        <w:t>A</w:t>
      </w:r>
      <w:r>
        <w:rPr>
          <w:rFonts w:hint="eastAsia"/>
        </w:rPr>
        <w:t>管外液面相平</w:t>
      </w:r>
    </w:p>
    <w:p w:rsidR="007E14A3" w:rsidRDefault="00A1366C" w:rsidP="0089456E">
      <w:pPr>
        <w:ind w:leftChars="100" w:left="210"/>
      </w:pPr>
    </w:p>
    <w:p w:rsidR="003F72F9" w:rsidRDefault="00B725A2" w:rsidP="0089456E">
      <w:pPr>
        <w:ind w:leftChars="100" w:left="210"/>
      </w:pPr>
      <w:r>
        <w:rPr>
          <w:rFonts w:hint="eastAsia"/>
        </w:rPr>
        <w:t>22</w:t>
      </w:r>
      <w:r>
        <w:rPr>
          <w:rFonts w:hint="eastAsia"/>
        </w:rPr>
        <w:t>、（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noProof/>
        </w:rPr>
        <w:drawing>
          <wp:inline distT="0" distB="0" distL="0" distR="0">
            <wp:extent cx="914400" cy="922655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电压表正负</w:t>
      </w:r>
      <w:proofErr w:type="gramStart"/>
      <w:r>
        <w:rPr>
          <w:rFonts w:hint="eastAsia"/>
        </w:rPr>
        <w:t>接线拄</w:t>
      </w:r>
      <w:proofErr w:type="gramEnd"/>
      <w:r>
        <w:rPr>
          <w:rFonts w:hint="eastAsia"/>
        </w:rPr>
        <w:t>接反</w:t>
      </w:r>
      <w:r>
        <w:rPr>
          <w:rFonts w:hint="eastAsia"/>
        </w:rPr>
        <w:t xml:space="preserve">  (2)P=UI  </w:t>
      </w:r>
      <w:r>
        <w:rPr>
          <w:rFonts w:hint="eastAsia"/>
        </w:rPr>
        <w:t>电阻箱的阻值</w:t>
      </w:r>
      <w:r>
        <w:rPr>
          <w:rFonts w:hint="eastAsia"/>
        </w:rPr>
        <w:t>R  (3)</w:t>
      </w:r>
      <w:r>
        <w:rPr>
          <w:rFonts w:hint="eastAsia"/>
        </w:rPr>
        <w:t>电流不变多次进行实验使实验结论更具普遍性（避免偶然性）</w:t>
      </w:r>
      <w:r>
        <w:rPr>
          <w:rFonts w:hint="eastAsia"/>
        </w:rPr>
        <w:t xml:space="preserve">  (4)0.5W</w:t>
      </w:r>
    </w:p>
    <w:p w:rsidR="00C01A78" w:rsidRDefault="00B725A2" w:rsidP="0089456E">
      <w:pPr>
        <w:ind w:firstLineChars="100" w:firstLine="210"/>
      </w:pPr>
      <w:r>
        <w:rPr>
          <w:rFonts w:hint="eastAsia"/>
        </w:rPr>
        <w:t>23</w:t>
      </w:r>
      <w:r>
        <w:rPr>
          <w:rFonts w:hint="eastAsia"/>
        </w:rPr>
        <w:t>、</w:t>
      </w:r>
    </w:p>
    <w:p w:rsidR="00C01A78" w:rsidRDefault="00B725A2" w:rsidP="0089456E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）体积变大</w:t>
      </w:r>
      <w:r>
        <w:rPr>
          <w:rFonts w:hint="eastAsia"/>
        </w:rPr>
        <w:t xml:space="preserve"> </w:t>
      </w:r>
    </w:p>
    <w:p w:rsidR="00C01A78" w:rsidRDefault="00B725A2" w:rsidP="0089456E">
      <w:pPr>
        <w:ind w:firstLineChars="100" w:firstLine="210"/>
      </w:pPr>
      <w:r>
        <w:rPr>
          <w:rFonts w:hint="eastAsia"/>
        </w:rPr>
        <w:t xml:space="preserve"> (2)55</w:t>
      </w:r>
      <w:r>
        <w:rPr>
          <w:rFonts w:hint="eastAsia"/>
        </w:rPr>
        <w:t>％</w:t>
      </w:r>
      <w:r>
        <w:rPr>
          <w:rFonts w:hint="eastAsia"/>
        </w:rPr>
        <w:t xml:space="preserve">  </w:t>
      </w:r>
      <w:r>
        <w:rPr>
          <w:rFonts w:hint="eastAsia"/>
        </w:rPr>
        <w:t>此含量符合题设条件要求：①凝固点低于环境温度</w:t>
      </w:r>
      <w:r>
        <w:rPr>
          <w:rFonts w:hint="eastAsia"/>
        </w:rPr>
        <w:t>10</w:t>
      </w:r>
      <w:r>
        <w:rPr>
          <w:rFonts w:ascii="宋体" w:hAnsi="宋体" w:hint="eastAsia"/>
        </w:rPr>
        <w:t>℃</w:t>
      </w:r>
      <w:r>
        <w:rPr>
          <w:rFonts w:hint="eastAsia"/>
        </w:rPr>
        <w:t>以下；②沸点高于发动机最高工作温度</w:t>
      </w:r>
      <w:r>
        <w:rPr>
          <w:rFonts w:hint="eastAsia"/>
        </w:rPr>
        <w:t>5</w:t>
      </w:r>
      <w:r>
        <w:rPr>
          <w:rFonts w:ascii="宋体" w:hAnsi="宋体" w:hint="eastAsia"/>
        </w:rPr>
        <w:t>℃</w:t>
      </w:r>
      <w:r>
        <w:rPr>
          <w:rFonts w:hint="eastAsia"/>
        </w:rPr>
        <w:t>以上；③防冻冷却液的比热容较大。</w:t>
      </w:r>
    </w:p>
    <w:p w:rsidR="00C01A78" w:rsidRDefault="00B725A2" w:rsidP="0089456E">
      <w:pPr>
        <w:ind w:firstLineChars="100" w:firstLine="210"/>
      </w:pPr>
      <w:r>
        <w:rPr>
          <w:rFonts w:hint="eastAsia"/>
        </w:rPr>
        <w:t>或者：</w:t>
      </w:r>
    </w:p>
    <w:p w:rsidR="00C01A78" w:rsidRDefault="00B725A2" w:rsidP="0089456E">
      <w:pPr>
        <w:ind w:firstLineChars="100" w:firstLine="210"/>
      </w:pPr>
      <w:r>
        <w:rPr>
          <w:rFonts w:hint="eastAsia"/>
        </w:rPr>
        <w:t>原液含量</w:t>
      </w:r>
      <w:r>
        <w:rPr>
          <w:rFonts w:hint="eastAsia"/>
        </w:rPr>
        <w:t>55</w:t>
      </w:r>
      <w:r>
        <w:rPr>
          <w:rFonts w:hint="eastAsia"/>
        </w:rPr>
        <w:t>％的防冻液凝固点低于一</w:t>
      </w:r>
      <w:proofErr w:type="gramStart"/>
      <w:r>
        <w:rPr>
          <w:rFonts w:hint="eastAsia"/>
        </w:rPr>
        <w:t>27</w:t>
      </w:r>
      <w:proofErr w:type="gramEnd"/>
      <w:r>
        <w:rPr>
          <w:rFonts w:hint="eastAsia"/>
        </w:rPr>
        <w:t>℃，沸点高于</w:t>
      </w:r>
      <w:r>
        <w:rPr>
          <w:rFonts w:hint="eastAsia"/>
        </w:rPr>
        <w:t>106</w:t>
      </w:r>
      <w:r>
        <w:rPr>
          <w:rFonts w:hint="eastAsia"/>
        </w:rPr>
        <w:t>℃，而且它的比热容比含量为</w:t>
      </w:r>
      <w:r>
        <w:rPr>
          <w:rFonts w:hint="eastAsia"/>
        </w:rPr>
        <w:t>65</w:t>
      </w:r>
      <w:r>
        <w:rPr>
          <w:rFonts w:hint="eastAsia"/>
        </w:rPr>
        <w:t>％的大</w:t>
      </w:r>
      <w:r>
        <w:rPr>
          <w:rFonts w:hint="eastAsia"/>
        </w:rPr>
        <w:t xml:space="preserve"> </w:t>
      </w:r>
    </w:p>
    <w:p w:rsidR="00C01A78" w:rsidRDefault="00B725A2" w:rsidP="0089456E">
      <w:pPr>
        <w:ind w:firstLineChars="100" w:firstLine="210"/>
      </w:pPr>
      <w:r>
        <w:rPr>
          <w:rFonts w:hint="eastAsia"/>
        </w:rPr>
        <w:t>其他答案，合理即可给分。</w:t>
      </w:r>
    </w:p>
    <w:p w:rsidR="00A0685C" w:rsidRPr="003F72F9" w:rsidRDefault="00B725A2" w:rsidP="0089456E">
      <w:pPr>
        <w:ind w:firstLineChars="100" w:firstLine="210"/>
      </w:pPr>
      <w:r>
        <w:rPr>
          <w:rFonts w:hint="eastAsia"/>
        </w:rPr>
        <w:t xml:space="preserve"> (3)</w:t>
      </w:r>
      <w:r>
        <w:rPr>
          <w:rFonts w:hint="eastAsia"/>
        </w:rPr>
        <w:t>①密度变小</w:t>
      </w:r>
      <w:r>
        <w:rPr>
          <w:rFonts w:hint="eastAsia"/>
        </w:rPr>
        <w:t xml:space="preserve">  </w:t>
      </w:r>
      <w:r>
        <w:rPr>
          <w:rFonts w:hint="eastAsia"/>
        </w:rPr>
        <w:t>②比热容变小</w:t>
      </w:r>
      <w:r>
        <w:rPr>
          <w:rFonts w:hint="eastAsia"/>
        </w:rPr>
        <w:t xml:space="preserve">  </w:t>
      </w:r>
      <w:r>
        <w:rPr>
          <w:rFonts w:hint="eastAsia"/>
        </w:rPr>
        <w:t>③沸点升高</w:t>
      </w:r>
      <w:r>
        <w:rPr>
          <w:rFonts w:hint="eastAsia"/>
        </w:rPr>
        <w:t xml:space="preserve">  </w:t>
      </w:r>
      <w:r>
        <w:rPr>
          <w:rFonts w:hint="eastAsia"/>
        </w:rPr>
        <w:t>④凝固点升高</w:t>
      </w:r>
      <w:r>
        <w:rPr>
          <w:rFonts w:hint="eastAsia"/>
        </w:rPr>
        <w:t xml:space="preserve">  </w:t>
      </w:r>
      <w:r>
        <w:rPr>
          <w:rFonts w:hint="eastAsia"/>
        </w:rPr>
        <w:t>⑤质量变小</w:t>
      </w:r>
    </w:p>
    <w:sectPr w:rsidR="00A0685C" w:rsidRPr="003F72F9" w:rsidSect="00C275E2">
      <w:head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6C" w:rsidRDefault="00A1366C" w:rsidP="00C275E2">
      <w:r>
        <w:separator/>
      </w:r>
    </w:p>
  </w:endnote>
  <w:endnote w:type="continuationSeparator" w:id="0">
    <w:p w:rsidR="00A1366C" w:rsidRDefault="00A1366C" w:rsidP="00C2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6C" w:rsidRDefault="00A1366C" w:rsidP="00C275E2">
      <w:r>
        <w:separator/>
      </w:r>
    </w:p>
  </w:footnote>
  <w:footnote w:type="continuationSeparator" w:id="0">
    <w:p w:rsidR="00A1366C" w:rsidRDefault="00A1366C" w:rsidP="00C27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5A2" w:rsidRPr="00B725A2" w:rsidRDefault="00DB08A0" w:rsidP="00B725A2">
    <w:pPr>
      <w:pStyle w:val="a5"/>
    </w:pPr>
    <w:r>
      <w:rPr>
        <w:noProof/>
      </w:rPr>
      <w:drawing>
        <wp:inline distT="0" distB="0" distL="0" distR="0">
          <wp:extent cx="5274310" cy="518795"/>
          <wp:effectExtent l="0" t="0" r="0" b="0"/>
          <wp:docPr id="38" name="图片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75E2"/>
    <w:rsid w:val="00A1366C"/>
    <w:rsid w:val="00B725A2"/>
    <w:rsid w:val="00C275E2"/>
    <w:rsid w:val="00DB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177"/>
        <o:r id="V:Rule2" type="connector" idref="#_x0000_s1233"/>
        <o:r id="V:Rule3" type="connector" idref="#_x0000_s1102"/>
        <o:r id="V:Rule4" type="connector" idref="#_x0000_s1123"/>
        <o:r id="V:Rule5" type="connector" idref="#_x0000_s1225"/>
        <o:r id="V:Rule6" type="connector" idref="#_x0000_s1124"/>
        <o:r id="V:Rule7" type="connector" idref="#_x0000_s1224"/>
        <o:r id="V:Rule8" type="connector" idref="#_x0000_s1234"/>
        <o:r id="V:Rule9" type="connector" idref="#_x0000_s1176"/>
        <o:r id="V:Rule10" type="connector" idref="#_x0000_s1055"/>
        <o:r id="V:Rule11" type="connector" idref="#_x0000_s1101"/>
        <o:r id="V:Rule12" type="connector" idref="#_x0000_s1126"/>
        <o:r id="V:Rule13" type="connector" idref="#_x0000_s1222"/>
        <o:r id="V:Rule14" type="connector" idref="#_x0000_s1231"/>
        <o:r id="V:Rule15" type="connector" idref="#_x0000_s1179"/>
        <o:r id="V:Rule16" type="connector" idref="#_x0000_s1217"/>
        <o:r id="V:Rule17" type="connector" idref="#_x0000_s1099"/>
        <o:r id="V:Rule18" type="connector" idref="#_x0000_s1060"/>
        <o:r id="V:Rule19" type="connector" idref="#_x0000_s1180"/>
        <o:r id="V:Rule20" type="connector" idref="#_x0000_s1230"/>
        <o:r id="V:Rule21" type="connector" idref="#_x0000_s1216"/>
        <o:r id="V:Rule22" type="connector" idref="#_x0000_s1100"/>
        <o:r id="V:Rule23" type="connector" idref="#_x0000_s1056"/>
        <o:r id="V:Rule24" type="connector" idref="#_x0000_s1125"/>
        <o:r id="V:Rule25" type="connector" idref="#_x0000_s1223"/>
        <o:r id="V:Rule26" type="connector" idref="#_x0000_s1250"/>
        <o:r id="V:Rule27" type="connector" idref="#_x0000_s1218"/>
        <o:r id="V:Rule28" type="connector" idref="#_x0000_s1098"/>
        <o:r id="V:Rule29" type="connector" idref="#_x0000_s1130"/>
        <o:r id="V:Rule30" type="connector" idref="#_x0000_s1103"/>
        <o:r id="V:Rule31" type="connector" idref="#_x0000_s1067"/>
        <o:r id="V:Rule32" type="connector" idref="#_x0000_s1236"/>
        <o:r id="V:Rule33" type="connector" idref="#_x0000_s1186"/>
        <o:r id="V:Rule34" type="connector" idref="#_x0000_s1084"/>
        <o:r id="V:Rule35" type="connector" idref="#_x0000_s1104"/>
        <o:r id="V:Rule36" type="connector" idref="#_x0000_s1064"/>
        <o:r id="V:Rule37" type="connector" idref="#_x0000_s1187"/>
        <o:r id="V:Rule38" type="connector" idref="#_x0000_s1235"/>
        <o:r id="V:Rule39" type="connector" idref="#_x0000_s1085"/>
        <o:r id="V:Rule40" type="connector" idref="#_x0000_s1251"/>
        <o:r id="V:Rule41" type="connector" idref="#_x0000_s1219"/>
        <o:r id="V:Rule42" type="connector" idref="#_x0000_s1097"/>
        <o:r id="V:Rule43" type="connector" idref="#_x0000_s1129"/>
        <o:r id="V:Rule44" type="connector" idref="#_x0000_s1122"/>
        <o:r id="V:Rule45" type="connector" idref="#_x0000_s1061"/>
        <o:r id="V:Rule46" type="connector" idref="#_x0000_s1106"/>
        <o:r id="V:Rule47" type="connector" idref="#_x0000_s1184"/>
        <o:r id="V:Rule48" type="connector" idref="#_x0000_s1238"/>
        <o:r id="V:Rule49" type="connector" idref="#_x0000_s1221"/>
        <o:r id="V:Rule50" type="connector" idref="#_x0000_s1205"/>
        <o:r id="V:Rule51" type="connector" idref="#_x0000_s1127"/>
        <o:r id="V:Rule52" type="connector" idref="#_x0000_s1220"/>
        <o:r id="V:Rule53" type="connector" idref="#_x0000_s1206"/>
        <o:r id="V:Rule54" type="connector" idref="#_x0000_s1128"/>
        <o:r id="V:Rule55" type="connector" idref="#_x0000_s1063"/>
        <o:r id="V:Rule56" type="connector" idref="#_x0000_s1120"/>
        <o:r id="V:Rule57" type="connector" idref="#_x0000_s1105"/>
        <o:r id="V:Rule58" type="connector" idref="#_x0000_s1239"/>
        <o:r id="V:Rule59" type="connector" idref="#_x0000_s1183"/>
        <o:r id="V:Rule60" type="connector" idref="#_x0000_s1113"/>
        <o:r id="V:Rule61" type="connector" idref="#_x0000_s1071"/>
        <o:r id="V:Rule62" type="connector" idref="#_x0000_s1213"/>
        <o:r id="V:Rule63" type="connector" idref="#_x0000_s1197"/>
        <o:r id="V:Rule64" type="connector" idref="#_x0000_s1242"/>
        <o:r id="V:Rule65" type="connector" idref="#_x0000_s1228"/>
        <o:r id="V:Rule66" type="connector" idref="#_x0000_s1089"/>
        <o:r id="V:Rule67" type="connector" idref="#_x0000_s1243"/>
        <o:r id="V:Rule68" type="connector" idref="#_x0000_s1196"/>
        <o:r id="V:Rule69" type="connector" idref="#_x0000_s1229"/>
        <o:r id="V:Rule70" type="connector" idref="#_x0000_s1086"/>
        <o:r id="V:Rule71" type="connector" idref="#_x0000_s1114"/>
        <o:r id="V:Rule72" type="connector" idref="#_x0000_s1074"/>
        <o:r id="V:Rule73" type="connector" idref="#_x0000_s1211"/>
        <o:r id="V:Rule74" type="connector" idref="#_x0000_s1245"/>
        <o:r id="V:Rule75" type="connector" idref="#_x0000_s1193"/>
        <o:r id="V:Rule76" type="connector" idref="#_x0000_s1090"/>
        <o:r id="V:Rule77" type="connector" idref="#_x0000_s1112"/>
        <o:r id="V:Rule78" type="connector" idref="#_x0000_s1077"/>
        <o:r id="V:Rule79" type="connector" idref="#_x0000_s1214"/>
        <o:r id="V:Rule80" type="connector" idref="#_x0000_s1109"/>
        <o:r id="V:Rule81" type="connector" idref="#_x0000_s1075"/>
        <o:r id="V:Rule82" type="connector" idref="#_x0000_s1215"/>
        <o:r id="V:Rule83" type="connector" idref="#_x0000_s1194"/>
        <o:r id="V:Rule84" type="connector" idref="#_x0000_s1244"/>
        <o:r id="V:Rule85" type="connector" idref="#_x0000_s1091"/>
        <o:r id="V:Rule86" type="connector" idref="#_x0000_s1131"/>
        <o:r id="V:Rule87" type="connector" idref="#_x0000_s1094"/>
        <o:r id="V:Rule88" type="connector" idref="#_x0000_s1249"/>
        <o:r id="V:Rule89" type="connector" idref="#_x0000_s1198"/>
        <o:r id="V:Rule90" type="connector" idref="#_x0000_s1209"/>
        <o:r id="V:Rule91" type="connector" idref="#_x0000_s1082"/>
        <o:r id="V:Rule92" type="connector" idref="#_x0000_s1191"/>
        <o:r id="V:Rule93" type="connector" idref="#_x0000_s1117"/>
        <o:r id="V:Rule94" type="connector" idref="#_x0000_s1068"/>
        <o:r id="V:Rule95" type="connector" idref="#_x0000_s1210"/>
        <o:r id="V:Rule96" type="connector" idref="#_x0000_s1081"/>
        <o:r id="V:Rule97" type="connector" idref="#_x0000_s1190"/>
        <o:r id="V:Rule98" type="connector" idref="#_x0000_s1070"/>
        <o:r id="V:Rule99" type="connector" idref="#_x0000_s1115"/>
        <o:r id="V:Rule100" type="connector" idref="#_x0000_s1132"/>
        <o:r id="V:Rule101" type="connector" idref="#_x0000_s1095"/>
        <o:r id="V:Rule102" type="connector" idref="#_x0000_s1200"/>
        <o:r id="V:Rule103" type="connector" idref="#_x0000_s1248"/>
        <o:r id="V:Rule104" type="connector" idref="#_x0000_s1241"/>
        <o:r id="V:Rule105" type="connector" idref="#_x0000_s1208"/>
        <o:r id="V:Rule106" type="connector" idref="#_x0000_s1078"/>
        <o:r id="V:Rule107" type="connector" idref="#_x0000_s1107"/>
        <o:r id="V:Rule108" type="connector" idref="#_x0000_s1118"/>
        <o:r id="V:Rule109" type="connector" idref="#_x0000_s1093"/>
        <o:r id="V:Rule110" type="connector" idref="#_x0000_s1202"/>
        <o:r id="V:Rule111" type="connector" idref="#_x0000_s1246"/>
        <o:r id="V:Rule112" type="connector" idref="#_x0000_s1092"/>
        <o:r id="V:Rule113" type="connector" idref="#_x0000_s1247"/>
        <o:r id="V:Rule114" type="connector" idref="#_x0000_s1201"/>
        <o:r id="V:Rule115" type="connector" idref="#_x0000_s1240"/>
        <o:r id="V:Rule116" type="connector" idref="#_x0000_s1207"/>
        <o:r id="V:Rule117" type="connector" idref="#_x0000_s1080"/>
        <o:r id="V:Rule118" type="connector" idref="#_x0000_s1108"/>
        <o:r id="V:Rule119" type="connector" idref="#_x0000_s111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5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84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8442D"/>
  </w:style>
  <w:style w:type="paragraph" w:styleId="a5">
    <w:name w:val="header"/>
    <w:basedOn w:val="a"/>
    <w:rsid w:val="00FE3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7E1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rsid w:val="00B015E3"/>
    <w:rPr>
      <w:kern w:val="2"/>
      <w:sz w:val="18"/>
      <w:szCs w:val="18"/>
    </w:rPr>
  </w:style>
  <w:style w:type="paragraph" w:styleId="a7">
    <w:name w:val="Balloon Text"/>
    <w:basedOn w:val="a"/>
    <w:link w:val="Char0"/>
    <w:rsid w:val="00B725A2"/>
    <w:rPr>
      <w:sz w:val="18"/>
      <w:szCs w:val="18"/>
    </w:rPr>
  </w:style>
  <w:style w:type="character" w:customStyle="1" w:styleId="Char0">
    <w:name w:val="批注框文本 Char"/>
    <w:basedOn w:val="a0"/>
    <w:link w:val="a7"/>
    <w:rsid w:val="00B725A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5814</Characters>
  <Application>Microsoft Office Word</Application>
  <DocSecurity>0</DocSecurity>
  <Lines>48</Lines>
  <Paragraphs>13</Paragraphs>
  <ScaleCrop>false</ScaleCrop>
  <Company>北京今日学易科技有限公司(Zxxk.Com)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广东省2017年中考物理试题（word版,含答案）.docx</dc:title>
  <dc:subject>广东省2017年中考物理试题（word版,含答案）.docx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5</cp:revision>
  <dcterms:created xsi:type="dcterms:W3CDTF">2017-06-25T06:18:00Z</dcterms:created>
  <dcterms:modified xsi:type="dcterms:W3CDTF">2017-06-26T22:31:00Z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