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C0635" w14:textId="3B289187" w:rsidR="001C48B4" w:rsidRPr="00B632A9" w:rsidRDefault="00000000">
      <w:pPr>
        <w:spacing w:before="80" w:after="160"/>
        <w:jc w:val="center"/>
        <w:rPr>
          <w:color w:val="EE0000"/>
          <w:lang w:eastAsia="zh-CN"/>
        </w:rPr>
      </w:pPr>
      <w:r w:rsidRPr="00B632A9">
        <w:rPr>
          <w:rFonts w:ascii="黑体" w:eastAsia="黑体" w:hAnsi="黑体"/>
          <w:b/>
          <w:noProof/>
          <w:color w:val="EE0000"/>
          <w:sz w:val="36"/>
        </w:rPr>
        <w:drawing>
          <wp:anchor distT="0" distB="0" distL="114300" distR="114300" simplePos="0" relativeHeight="251658240" behindDoc="0" locked="0" layoutInCell="1" allowOverlap="1" wp14:anchorId="151D1892" wp14:editId="184466E4">
            <wp:simplePos x="0" y="0"/>
            <wp:positionH relativeFrom="page">
              <wp:posOffset>12560300</wp:posOffset>
            </wp:positionH>
            <wp:positionV relativeFrom="topMargin">
              <wp:posOffset>11620500</wp:posOffset>
            </wp:positionV>
            <wp:extent cx="304800" cy="3556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8"/>
                    <a:stretch>
                      <a:fillRect/>
                    </a:stretch>
                  </pic:blipFill>
                  <pic:spPr>
                    <a:xfrm>
                      <a:off x="0" y="0"/>
                      <a:ext cx="304800" cy="355600"/>
                    </a:xfrm>
                    <a:prstGeom prst="rect">
                      <a:avLst/>
                    </a:prstGeom>
                  </pic:spPr>
                </pic:pic>
              </a:graphicData>
            </a:graphic>
          </wp:anchor>
        </w:drawing>
      </w:r>
      <w:r w:rsidRPr="00B632A9">
        <w:rPr>
          <w:rFonts w:ascii="黑体" w:eastAsia="黑体" w:hAnsi="黑体"/>
          <w:b/>
          <w:color w:val="EE0000"/>
          <w:sz w:val="36"/>
          <w:lang w:eastAsia="zh-CN"/>
        </w:rPr>
        <w:t>3.5 奇妙的透镜</w:t>
      </w:r>
      <w:r w:rsidR="00B632A9" w:rsidRPr="00B632A9">
        <w:rPr>
          <w:rFonts w:ascii="黑体" w:eastAsia="黑体" w:hAnsi="黑体"/>
          <w:b/>
          <w:color w:val="EE0000"/>
          <w:sz w:val="36"/>
          <w:lang w:eastAsia="zh-CN"/>
        </w:rPr>
        <w:t>--2026-2027学年物理沪粤版八年级上册精品教学设计</w:t>
      </w:r>
    </w:p>
    <w:tbl>
      <w:tblPr>
        <w:tblStyle w:val="af4"/>
        <w:tblW w:w="0" w:type="auto"/>
        <w:jc w:val="center"/>
        <w:tblLook w:val="04A0" w:firstRow="1" w:lastRow="0" w:firstColumn="1" w:lastColumn="0" w:noHBand="0" w:noVBand="1"/>
      </w:tblPr>
      <w:tblGrid>
        <w:gridCol w:w="1417"/>
        <w:gridCol w:w="3118"/>
        <w:gridCol w:w="1417"/>
        <w:gridCol w:w="3118"/>
      </w:tblGrid>
      <w:tr w:rsidR="001C48B4" w14:paraId="6471B8BF" w14:textId="77777777">
        <w:trPr>
          <w:jc w:val="center"/>
        </w:trPr>
        <w:tc>
          <w:tcPr>
            <w:tcW w:w="1417" w:type="dxa"/>
            <w:shd w:val="clear" w:color="auto" w:fill="4472C4"/>
          </w:tcPr>
          <w:p w14:paraId="6D96F68B" w14:textId="77777777" w:rsidR="001C48B4" w:rsidRDefault="00000000">
            <w:pPr>
              <w:spacing w:before="40" w:after="40" w:line="240" w:lineRule="auto"/>
              <w:jc w:val="center"/>
            </w:pPr>
            <w:r>
              <w:rPr>
                <w:rFonts w:ascii="黑体" w:eastAsia="黑体" w:hAnsi="黑体"/>
                <w:b/>
                <w:color w:val="FFFFFF"/>
              </w:rPr>
              <w:t>课题</w:t>
            </w:r>
          </w:p>
        </w:tc>
        <w:tc>
          <w:tcPr>
            <w:tcW w:w="3118" w:type="dxa"/>
            <w:shd w:val="clear" w:color="auto" w:fill="4472C4"/>
          </w:tcPr>
          <w:p w14:paraId="537D23C9" w14:textId="77777777" w:rsidR="001C48B4" w:rsidRDefault="00000000">
            <w:pPr>
              <w:spacing w:before="40" w:after="40" w:line="240" w:lineRule="auto"/>
              <w:jc w:val="center"/>
            </w:pPr>
            <w:r>
              <w:rPr>
                <w:rFonts w:ascii="黑体" w:eastAsia="黑体" w:hAnsi="黑体"/>
                <w:b/>
                <w:color w:val="FFFFFF"/>
              </w:rPr>
              <w:t>3.5 奇妙的透镜</w:t>
            </w:r>
          </w:p>
        </w:tc>
        <w:tc>
          <w:tcPr>
            <w:tcW w:w="1417" w:type="dxa"/>
            <w:shd w:val="clear" w:color="auto" w:fill="4472C4"/>
          </w:tcPr>
          <w:p w14:paraId="02D2C870" w14:textId="77777777" w:rsidR="001C48B4" w:rsidRDefault="00000000">
            <w:pPr>
              <w:spacing w:before="40" w:after="40" w:line="240" w:lineRule="auto"/>
              <w:jc w:val="center"/>
            </w:pPr>
            <w:r>
              <w:rPr>
                <w:rFonts w:ascii="黑体" w:eastAsia="黑体" w:hAnsi="黑体"/>
                <w:b/>
                <w:color w:val="FFFFFF"/>
              </w:rPr>
              <w:t>课型</w:t>
            </w:r>
          </w:p>
        </w:tc>
        <w:tc>
          <w:tcPr>
            <w:tcW w:w="3118" w:type="dxa"/>
            <w:shd w:val="clear" w:color="auto" w:fill="4472C4"/>
          </w:tcPr>
          <w:p w14:paraId="6B60322C" w14:textId="77777777" w:rsidR="001C48B4" w:rsidRDefault="00000000">
            <w:pPr>
              <w:spacing w:before="40" w:after="40" w:line="240" w:lineRule="auto"/>
              <w:jc w:val="center"/>
            </w:pPr>
            <w:r>
              <w:rPr>
                <w:rFonts w:ascii="黑体" w:eastAsia="黑体" w:hAnsi="黑体"/>
                <w:b/>
                <w:color w:val="FFFFFF"/>
              </w:rPr>
              <w:t>新授课</w:t>
            </w:r>
          </w:p>
        </w:tc>
      </w:tr>
      <w:tr w:rsidR="001C48B4" w14:paraId="3F02274B" w14:textId="77777777">
        <w:trPr>
          <w:jc w:val="center"/>
        </w:trPr>
        <w:tc>
          <w:tcPr>
            <w:tcW w:w="1417" w:type="dxa"/>
            <w:shd w:val="clear" w:color="auto" w:fill="D6E4F0"/>
          </w:tcPr>
          <w:p w14:paraId="79C96467" w14:textId="77777777" w:rsidR="001C48B4" w:rsidRDefault="00000000">
            <w:pPr>
              <w:spacing w:before="40" w:after="40" w:line="240" w:lineRule="auto"/>
              <w:jc w:val="center"/>
            </w:pPr>
            <w:r>
              <w:rPr>
                <w:rFonts w:ascii="黑体" w:eastAsia="黑体" w:hAnsi="黑体"/>
                <w:b/>
              </w:rPr>
              <w:t>年级</w:t>
            </w:r>
          </w:p>
        </w:tc>
        <w:tc>
          <w:tcPr>
            <w:tcW w:w="3118" w:type="dxa"/>
          </w:tcPr>
          <w:p w14:paraId="3E1DCEA3" w14:textId="77777777" w:rsidR="001C48B4" w:rsidRDefault="00000000">
            <w:pPr>
              <w:spacing w:before="40" w:after="40" w:line="240" w:lineRule="auto"/>
              <w:jc w:val="center"/>
            </w:pPr>
            <w:r>
              <w:rPr>
                <w:rFonts w:ascii="宋体" w:eastAsia="宋体" w:hAnsi="宋体"/>
              </w:rPr>
              <w:t>八年级（上册）</w:t>
            </w:r>
          </w:p>
        </w:tc>
        <w:tc>
          <w:tcPr>
            <w:tcW w:w="1417" w:type="dxa"/>
            <w:shd w:val="clear" w:color="auto" w:fill="D6E4F0"/>
          </w:tcPr>
          <w:p w14:paraId="188D0993" w14:textId="77777777" w:rsidR="001C48B4" w:rsidRDefault="00000000">
            <w:pPr>
              <w:spacing w:before="40" w:after="40" w:line="240" w:lineRule="auto"/>
              <w:jc w:val="center"/>
            </w:pPr>
            <w:r>
              <w:rPr>
                <w:rFonts w:ascii="黑体" w:eastAsia="黑体" w:hAnsi="黑体"/>
                <w:b/>
              </w:rPr>
              <w:t>学科</w:t>
            </w:r>
          </w:p>
        </w:tc>
        <w:tc>
          <w:tcPr>
            <w:tcW w:w="3118" w:type="dxa"/>
          </w:tcPr>
          <w:p w14:paraId="75B51561" w14:textId="77777777" w:rsidR="001C48B4" w:rsidRDefault="00000000">
            <w:pPr>
              <w:spacing w:before="40" w:after="40" w:line="240" w:lineRule="auto"/>
              <w:jc w:val="center"/>
            </w:pPr>
            <w:r>
              <w:rPr>
                <w:rFonts w:ascii="宋体" w:eastAsia="宋体" w:hAnsi="宋体"/>
              </w:rPr>
              <w:t>物理</w:t>
            </w:r>
          </w:p>
        </w:tc>
      </w:tr>
      <w:tr w:rsidR="001C48B4" w14:paraId="79301910" w14:textId="77777777">
        <w:trPr>
          <w:jc w:val="center"/>
        </w:trPr>
        <w:tc>
          <w:tcPr>
            <w:tcW w:w="1417" w:type="dxa"/>
            <w:shd w:val="clear" w:color="auto" w:fill="D6E4F0"/>
          </w:tcPr>
          <w:p w14:paraId="50AA483B" w14:textId="77777777" w:rsidR="001C48B4" w:rsidRDefault="00000000">
            <w:pPr>
              <w:spacing w:before="40" w:after="40" w:line="240" w:lineRule="auto"/>
              <w:jc w:val="center"/>
            </w:pPr>
            <w:r>
              <w:rPr>
                <w:rFonts w:ascii="黑体" w:eastAsia="黑体" w:hAnsi="黑体"/>
                <w:b/>
              </w:rPr>
              <w:t>教材版本</w:t>
            </w:r>
          </w:p>
        </w:tc>
        <w:tc>
          <w:tcPr>
            <w:tcW w:w="3118" w:type="dxa"/>
          </w:tcPr>
          <w:p w14:paraId="2FA1CD10" w14:textId="77777777" w:rsidR="001C48B4" w:rsidRDefault="00000000">
            <w:pPr>
              <w:spacing w:before="40" w:after="40" w:line="240" w:lineRule="auto"/>
              <w:jc w:val="center"/>
              <w:rPr>
                <w:lang w:eastAsia="zh-CN"/>
              </w:rPr>
            </w:pPr>
            <w:r>
              <w:rPr>
                <w:rFonts w:ascii="宋体" w:eastAsia="宋体" w:hAnsi="宋体"/>
                <w:lang w:eastAsia="zh-CN"/>
              </w:rPr>
              <w:t>沪粤版（八年级上册）</w:t>
            </w:r>
          </w:p>
        </w:tc>
        <w:tc>
          <w:tcPr>
            <w:tcW w:w="1417" w:type="dxa"/>
            <w:shd w:val="clear" w:color="auto" w:fill="D6E4F0"/>
          </w:tcPr>
          <w:p w14:paraId="6D44992E" w14:textId="77777777" w:rsidR="001C48B4" w:rsidRDefault="00000000">
            <w:pPr>
              <w:spacing w:before="40" w:after="40" w:line="240" w:lineRule="auto"/>
              <w:jc w:val="center"/>
            </w:pPr>
            <w:r>
              <w:rPr>
                <w:rFonts w:ascii="黑体" w:eastAsia="黑体" w:hAnsi="黑体"/>
                <w:b/>
              </w:rPr>
              <w:t>课时</w:t>
            </w:r>
          </w:p>
        </w:tc>
        <w:tc>
          <w:tcPr>
            <w:tcW w:w="3118" w:type="dxa"/>
          </w:tcPr>
          <w:p w14:paraId="7BB566A7" w14:textId="77777777" w:rsidR="001C48B4" w:rsidRDefault="00000000">
            <w:pPr>
              <w:spacing w:before="40" w:after="40" w:line="240" w:lineRule="auto"/>
              <w:jc w:val="center"/>
            </w:pPr>
            <w:r>
              <w:rPr>
                <w:rFonts w:ascii="宋体" w:eastAsia="宋体" w:hAnsi="宋体"/>
              </w:rPr>
              <w:t>1课时</w:t>
            </w:r>
          </w:p>
        </w:tc>
      </w:tr>
      <w:tr w:rsidR="001C48B4" w14:paraId="0D10D5CA" w14:textId="77777777">
        <w:trPr>
          <w:jc w:val="center"/>
        </w:trPr>
        <w:tc>
          <w:tcPr>
            <w:tcW w:w="1417" w:type="dxa"/>
            <w:shd w:val="clear" w:color="auto" w:fill="D6E4F0"/>
          </w:tcPr>
          <w:p w14:paraId="453E7984" w14:textId="77777777" w:rsidR="001C48B4" w:rsidRDefault="00000000">
            <w:pPr>
              <w:spacing w:before="40" w:after="40" w:line="240" w:lineRule="auto"/>
              <w:jc w:val="center"/>
            </w:pPr>
            <w:r>
              <w:rPr>
                <w:rFonts w:ascii="黑体" w:eastAsia="黑体" w:hAnsi="黑体"/>
                <w:b/>
              </w:rPr>
              <w:t>教学方法</w:t>
            </w:r>
          </w:p>
        </w:tc>
        <w:tc>
          <w:tcPr>
            <w:tcW w:w="3118" w:type="dxa"/>
          </w:tcPr>
          <w:p w14:paraId="08C89CCA" w14:textId="77777777" w:rsidR="001C48B4" w:rsidRDefault="00000000">
            <w:pPr>
              <w:spacing w:before="40" w:after="40" w:line="240" w:lineRule="auto"/>
              <w:jc w:val="center"/>
              <w:rPr>
                <w:lang w:eastAsia="zh-CN"/>
              </w:rPr>
            </w:pPr>
            <w:r>
              <w:rPr>
                <w:rFonts w:ascii="宋体" w:eastAsia="宋体" w:hAnsi="宋体"/>
                <w:lang w:eastAsia="zh-CN"/>
              </w:rPr>
              <w:t>实验演示法、讲授法、观察法、小组合作法、讨论法</w:t>
            </w:r>
          </w:p>
        </w:tc>
        <w:tc>
          <w:tcPr>
            <w:tcW w:w="1417" w:type="dxa"/>
            <w:shd w:val="clear" w:color="auto" w:fill="D6E4F0"/>
          </w:tcPr>
          <w:p w14:paraId="1333B113" w14:textId="77777777" w:rsidR="001C48B4" w:rsidRDefault="00000000">
            <w:pPr>
              <w:spacing w:before="40" w:after="40" w:line="240" w:lineRule="auto"/>
              <w:jc w:val="center"/>
            </w:pPr>
            <w:r>
              <w:rPr>
                <w:rFonts w:ascii="黑体" w:eastAsia="黑体" w:hAnsi="黑体"/>
                <w:b/>
              </w:rPr>
              <w:t>教学用具</w:t>
            </w:r>
          </w:p>
        </w:tc>
        <w:tc>
          <w:tcPr>
            <w:tcW w:w="3118" w:type="dxa"/>
          </w:tcPr>
          <w:p w14:paraId="411CE884" w14:textId="77777777" w:rsidR="001C48B4" w:rsidRDefault="00000000">
            <w:pPr>
              <w:spacing w:before="40" w:after="40" w:line="240" w:lineRule="auto"/>
              <w:jc w:val="center"/>
              <w:rPr>
                <w:lang w:eastAsia="zh-CN"/>
              </w:rPr>
            </w:pPr>
            <w:r>
              <w:rPr>
                <w:rFonts w:ascii="宋体" w:eastAsia="宋体" w:hAnsi="宋体"/>
                <w:lang w:eastAsia="zh-CN"/>
              </w:rPr>
              <w:t>多媒体课件、凸透镜、凹透镜、手电筒、光屏、刻度尺、激光指星笔、平行光源</w:t>
            </w:r>
          </w:p>
        </w:tc>
      </w:tr>
    </w:tbl>
    <w:p w14:paraId="59E664F2" w14:textId="77777777" w:rsidR="001C48B4" w:rsidRDefault="001C48B4">
      <w:pPr>
        <w:rPr>
          <w:lang w:eastAsia="zh-CN"/>
        </w:rPr>
      </w:pPr>
    </w:p>
    <w:p w14:paraId="76BB8B73" w14:textId="77777777" w:rsidR="001C48B4" w:rsidRDefault="00000000">
      <w:pPr>
        <w:spacing w:before="160" w:after="80"/>
        <w:rPr>
          <w:lang w:eastAsia="zh-CN"/>
        </w:rPr>
      </w:pPr>
      <w:r>
        <w:rPr>
          <w:rFonts w:ascii="黑体" w:eastAsia="黑体" w:hAnsi="黑体"/>
          <w:b/>
          <w:sz w:val="30"/>
          <w:lang w:eastAsia="zh-CN"/>
        </w:rPr>
        <w:t>一、核心素养目标</w:t>
      </w:r>
    </w:p>
    <w:p w14:paraId="13E1BE6E" w14:textId="77777777" w:rsidR="001C48B4" w:rsidRDefault="00000000">
      <w:pPr>
        <w:spacing w:before="120" w:after="60"/>
        <w:rPr>
          <w:lang w:eastAsia="zh-CN"/>
        </w:rPr>
      </w:pPr>
      <w:r>
        <w:rPr>
          <w:rFonts w:ascii="黑体" w:eastAsia="黑体" w:hAnsi="黑体"/>
          <w:b/>
          <w:sz w:val="26"/>
          <w:lang w:eastAsia="zh-CN"/>
        </w:rPr>
        <w:t>物理观念</w:t>
      </w:r>
    </w:p>
    <w:p w14:paraId="56533AFB" w14:textId="77777777" w:rsidR="001C48B4" w:rsidRDefault="00000000">
      <w:pPr>
        <w:spacing w:after="60"/>
        <w:ind w:left="567" w:firstLine="420"/>
        <w:rPr>
          <w:lang w:eastAsia="zh-CN"/>
        </w:rPr>
      </w:pPr>
      <w:r>
        <w:rPr>
          <w:rFonts w:ascii="宋体" w:eastAsia="宋体" w:hAnsi="宋体"/>
          <w:sz w:val="24"/>
          <w:lang w:eastAsia="zh-CN"/>
        </w:rPr>
        <w:t>认识凸透镜和凹透镜，知道透镜的主光轴、光心、焦点和焦距的基本概念。</w:t>
      </w:r>
    </w:p>
    <w:p w14:paraId="520A91CA" w14:textId="77777777" w:rsidR="001C48B4" w:rsidRDefault="00000000">
      <w:pPr>
        <w:spacing w:after="60"/>
        <w:ind w:left="567" w:firstLine="420"/>
        <w:rPr>
          <w:lang w:eastAsia="zh-CN"/>
        </w:rPr>
      </w:pPr>
      <w:r>
        <w:rPr>
          <w:rFonts w:ascii="宋体" w:eastAsia="宋体" w:hAnsi="宋体"/>
          <w:sz w:val="24"/>
          <w:lang w:eastAsia="zh-CN"/>
        </w:rPr>
        <w:t>通过观察和实验，认识凸透镜对光的会聚作用和凹透镜对光的发散作用。</w:t>
      </w:r>
    </w:p>
    <w:p w14:paraId="7A87CDB8" w14:textId="77777777" w:rsidR="001C48B4" w:rsidRDefault="00000000">
      <w:pPr>
        <w:spacing w:after="60"/>
        <w:ind w:left="567" w:firstLine="420"/>
        <w:rPr>
          <w:lang w:eastAsia="zh-CN"/>
        </w:rPr>
      </w:pPr>
      <w:r>
        <w:rPr>
          <w:rFonts w:ascii="宋体" w:eastAsia="宋体" w:hAnsi="宋体"/>
          <w:sz w:val="24"/>
          <w:lang w:eastAsia="zh-CN"/>
        </w:rPr>
        <w:t>通过分析和作图，知道透镜的三条特殊光线，能够应用透镜对光的作用特点进行作图。</w:t>
      </w:r>
    </w:p>
    <w:p w14:paraId="46EBF5CB" w14:textId="77777777" w:rsidR="001C48B4" w:rsidRDefault="00000000">
      <w:pPr>
        <w:spacing w:before="120" w:after="60"/>
        <w:rPr>
          <w:lang w:eastAsia="zh-CN"/>
        </w:rPr>
      </w:pPr>
      <w:r>
        <w:rPr>
          <w:rFonts w:ascii="黑体" w:eastAsia="黑体" w:hAnsi="黑体"/>
          <w:b/>
          <w:sz w:val="26"/>
          <w:lang w:eastAsia="zh-CN"/>
        </w:rPr>
        <w:t>科学思维</w:t>
      </w:r>
    </w:p>
    <w:p w14:paraId="65414097" w14:textId="77777777" w:rsidR="001C48B4" w:rsidRDefault="00000000">
      <w:pPr>
        <w:spacing w:after="60"/>
        <w:ind w:left="567" w:firstLine="420"/>
        <w:rPr>
          <w:lang w:eastAsia="zh-CN"/>
        </w:rPr>
      </w:pPr>
      <w:r>
        <w:rPr>
          <w:rFonts w:ascii="宋体" w:eastAsia="宋体" w:hAnsi="宋体"/>
          <w:sz w:val="24"/>
          <w:lang w:eastAsia="zh-CN"/>
        </w:rPr>
        <w:t>通过观察凸透镜和凹透镜的形状特征，培养分类比较和归纳总结的思维能力。</w:t>
      </w:r>
    </w:p>
    <w:p w14:paraId="1357C483" w14:textId="77777777" w:rsidR="001C48B4" w:rsidRDefault="00000000">
      <w:pPr>
        <w:spacing w:after="60"/>
        <w:ind w:left="567" w:firstLine="420"/>
        <w:rPr>
          <w:lang w:eastAsia="zh-CN"/>
        </w:rPr>
      </w:pPr>
      <w:r>
        <w:rPr>
          <w:rFonts w:ascii="宋体" w:eastAsia="宋体" w:hAnsi="宋体"/>
          <w:sz w:val="24"/>
          <w:lang w:eastAsia="zh-CN"/>
        </w:rPr>
        <w:t>通过透镜对光作用的实验观察，培养实验观察、分析结果、得出结论的科学探究思维。</w:t>
      </w:r>
    </w:p>
    <w:p w14:paraId="291A9F65" w14:textId="77777777" w:rsidR="001C48B4" w:rsidRDefault="00000000">
      <w:pPr>
        <w:spacing w:after="60"/>
        <w:ind w:left="567" w:firstLine="420"/>
        <w:rPr>
          <w:lang w:eastAsia="zh-CN"/>
        </w:rPr>
      </w:pPr>
      <w:r>
        <w:rPr>
          <w:rFonts w:ascii="宋体" w:eastAsia="宋体" w:hAnsi="宋体"/>
          <w:sz w:val="24"/>
          <w:lang w:eastAsia="zh-CN"/>
        </w:rPr>
        <w:t>通过三条特殊光线的作图训练，培养空间想象能力和作图规范。</w:t>
      </w:r>
    </w:p>
    <w:p w14:paraId="7D61BC4E" w14:textId="77777777" w:rsidR="001C48B4" w:rsidRDefault="00000000">
      <w:pPr>
        <w:spacing w:before="120" w:after="60"/>
        <w:rPr>
          <w:lang w:eastAsia="zh-CN"/>
        </w:rPr>
      </w:pPr>
      <w:r>
        <w:rPr>
          <w:rFonts w:ascii="黑体" w:eastAsia="黑体" w:hAnsi="黑体"/>
          <w:b/>
          <w:sz w:val="26"/>
          <w:lang w:eastAsia="zh-CN"/>
        </w:rPr>
        <w:t>科学探究</w:t>
      </w:r>
    </w:p>
    <w:p w14:paraId="2981FBA4" w14:textId="77777777" w:rsidR="001C48B4" w:rsidRDefault="00000000">
      <w:pPr>
        <w:spacing w:after="60"/>
        <w:ind w:left="567" w:firstLine="420"/>
        <w:rPr>
          <w:lang w:eastAsia="zh-CN"/>
        </w:rPr>
      </w:pPr>
      <w:r>
        <w:rPr>
          <w:rFonts w:ascii="宋体" w:eastAsia="宋体" w:hAnsi="宋体"/>
          <w:sz w:val="24"/>
          <w:lang w:eastAsia="zh-CN"/>
        </w:rPr>
        <w:t>通过“削冰令园”取火故事引入，激发学生探究透镜对光作用的兴趣。</w:t>
      </w:r>
    </w:p>
    <w:p w14:paraId="7A9F8D6E" w14:textId="77777777" w:rsidR="001C48B4" w:rsidRDefault="00000000">
      <w:pPr>
        <w:spacing w:after="60"/>
        <w:ind w:left="567" w:firstLine="420"/>
        <w:rPr>
          <w:lang w:eastAsia="zh-CN"/>
        </w:rPr>
      </w:pPr>
      <w:r>
        <w:rPr>
          <w:rFonts w:ascii="宋体" w:eastAsia="宋体" w:hAnsi="宋体"/>
          <w:sz w:val="24"/>
          <w:lang w:eastAsia="zh-CN"/>
        </w:rPr>
        <w:t>通过小组合作观察、讨论凸透镜和凹透镜的异同点，体验合作探究的过程。</w:t>
      </w:r>
    </w:p>
    <w:p w14:paraId="5601A068" w14:textId="77777777" w:rsidR="001C48B4" w:rsidRDefault="00000000">
      <w:pPr>
        <w:spacing w:after="60"/>
        <w:ind w:left="567" w:firstLine="420"/>
        <w:rPr>
          <w:lang w:eastAsia="zh-CN"/>
        </w:rPr>
      </w:pPr>
      <w:r>
        <w:rPr>
          <w:rFonts w:ascii="宋体" w:eastAsia="宋体" w:hAnsi="宋体"/>
          <w:sz w:val="24"/>
          <w:lang w:eastAsia="zh-CN"/>
        </w:rPr>
        <w:t>能运用透镜对光的作用解决简单的实际问题，如判断透镜类型、作出折射光线等。</w:t>
      </w:r>
    </w:p>
    <w:p w14:paraId="1773A1E8" w14:textId="77777777" w:rsidR="001C48B4" w:rsidRDefault="00000000">
      <w:pPr>
        <w:spacing w:before="120" w:after="60"/>
        <w:rPr>
          <w:lang w:eastAsia="zh-CN"/>
        </w:rPr>
      </w:pPr>
      <w:r>
        <w:rPr>
          <w:rFonts w:ascii="黑体" w:eastAsia="黑体" w:hAnsi="黑体"/>
          <w:b/>
          <w:sz w:val="26"/>
          <w:lang w:eastAsia="zh-CN"/>
        </w:rPr>
        <w:t>科学态度与责任</w:t>
      </w:r>
    </w:p>
    <w:p w14:paraId="4A16F8E1" w14:textId="77777777" w:rsidR="001C48B4" w:rsidRDefault="00000000">
      <w:pPr>
        <w:spacing w:after="60"/>
        <w:ind w:left="567" w:firstLine="420"/>
        <w:rPr>
          <w:lang w:eastAsia="zh-CN"/>
        </w:rPr>
      </w:pPr>
      <w:r>
        <w:rPr>
          <w:rFonts w:ascii="宋体" w:eastAsia="宋体" w:hAnsi="宋体"/>
          <w:sz w:val="24"/>
          <w:lang w:eastAsia="zh-CN"/>
        </w:rPr>
        <w:t>通过“削冰令园”古代科技史实的介绍，培养学生对中国古代科学成就的自豪感。</w:t>
      </w:r>
    </w:p>
    <w:p w14:paraId="6E56A108" w14:textId="77777777" w:rsidR="001C48B4" w:rsidRDefault="00000000">
      <w:pPr>
        <w:spacing w:after="60"/>
        <w:ind w:left="567" w:firstLine="420"/>
        <w:rPr>
          <w:lang w:eastAsia="zh-CN"/>
        </w:rPr>
      </w:pPr>
      <w:r>
        <w:rPr>
          <w:rFonts w:ascii="宋体" w:eastAsia="宋体" w:hAnsi="宋体"/>
          <w:sz w:val="24"/>
          <w:lang w:eastAsia="zh-CN"/>
        </w:rPr>
        <w:t>通过实验观察活动，培养实事求是、严谨求实的科学态度。</w:t>
      </w:r>
    </w:p>
    <w:p w14:paraId="0C6CB32F" w14:textId="77777777" w:rsidR="001C48B4" w:rsidRDefault="00000000">
      <w:pPr>
        <w:spacing w:after="60"/>
        <w:ind w:left="567" w:firstLine="420"/>
        <w:rPr>
          <w:lang w:eastAsia="zh-CN"/>
        </w:rPr>
      </w:pPr>
      <w:r>
        <w:rPr>
          <w:rFonts w:ascii="宋体" w:eastAsia="宋体" w:hAnsi="宋体"/>
          <w:sz w:val="24"/>
          <w:lang w:eastAsia="zh-CN"/>
        </w:rPr>
        <w:t>通过小组合作学习，培养团队协作精神和乐于交流的科学素养。</w:t>
      </w:r>
    </w:p>
    <w:p w14:paraId="4122CE8B" w14:textId="77777777" w:rsidR="001C48B4" w:rsidRDefault="00000000">
      <w:pPr>
        <w:spacing w:before="160" w:after="80"/>
        <w:rPr>
          <w:lang w:eastAsia="zh-CN"/>
        </w:rPr>
      </w:pPr>
      <w:r>
        <w:rPr>
          <w:rFonts w:ascii="黑体" w:eastAsia="黑体" w:hAnsi="黑体"/>
          <w:b/>
          <w:sz w:val="30"/>
          <w:lang w:eastAsia="zh-CN"/>
        </w:rPr>
        <w:t>二、教学重难点</w:t>
      </w:r>
    </w:p>
    <w:p w14:paraId="6F5A745F" w14:textId="77777777" w:rsidR="001C48B4" w:rsidRDefault="00000000">
      <w:pPr>
        <w:spacing w:before="120" w:after="60"/>
        <w:rPr>
          <w:lang w:eastAsia="zh-CN"/>
        </w:rPr>
      </w:pPr>
      <w:r>
        <w:rPr>
          <w:rFonts w:ascii="黑体" w:eastAsia="黑体" w:hAnsi="黑体"/>
          <w:b/>
          <w:sz w:val="26"/>
          <w:lang w:eastAsia="zh-CN"/>
        </w:rPr>
        <w:t>教学重点</w:t>
      </w:r>
    </w:p>
    <w:p w14:paraId="7C2F6475" w14:textId="77777777" w:rsidR="001C48B4" w:rsidRDefault="00000000">
      <w:pPr>
        <w:spacing w:after="60"/>
        <w:ind w:left="567" w:firstLine="420"/>
        <w:rPr>
          <w:lang w:eastAsia="zh-CN"/>
        </w:rPr>
      </w:pPr>
      <w:r>
        <w:rPr>
          <w:rFonts w:ascii="宋体" w:eastAsia="宋体" w:hAnsi="宋体"/>
          <w:sz w:val="24"/>
          <w:lang w:eastAsia="zh-CN"/>
        </w:rPr>
        <w:lastRenderedPageBreak/>
        <w:t>1. 凸透镜和凹透镜的分类方法——从形状特征、对光作用两个角度进行区分。</w:t>
      </w:r>
    </w:p>
    <w:p w14:paraId="412DD7C3" w14:textId="77777777" w:rsidR="001C48B4" w:rsidRDefault="00000000">
      <w:pPr>
        <w:spacing w:after="60"/>
        <w:ind w:left="567" w:firstLine="420"/>
        <w:rPr>
          <w:lang w:eastAsia="zh-CN"/>
        </w:rPr>
      </w:pPr>
      <w:r>
        <w:rPr>
          <w:rFonts w:ascii="宋体" w:eastAsia="宋体" w:hAnsi="宋体"/>
          <w:sz w:val="24"/>
          <w:lang w:eastAsia="zh-CN"/>
        </w:rPr>
        <w:t>2. 凸透镜对光的会聚作用和凹透镜对光的发散作用。</w:t>
      </w:r>
    </w:p>
    <w:p w14:paraId="16BB260A" w14:textId="77777777" w:rsidR="001C48B4" w:rsidRDefault="00000000">
      <w:pPr>
        <w:spacing w:after="60"/>
        <w:ind w:left="567" w:firstLine="420"/>
        <w:rPr>
          <w:lang w:eastAsia="zh-CN"/>
        </w:rPr>
      </w:pPr>
      <w:r>
        <w:rPr>
          <w:rFonts w:ascii="宋体" w:eastAsia="宋体" w:hAnsi="宋体"/>
          <w:sz w:val="24"/>
          <w:lang w:eastAsia="zh-CN"/>
        </w:rPr>
        <w:t>3. 透镜的焦点和焦距概念，特别是凹透镜的虚焦点。</w:t>
      </w:r>
    </w:p>
    <w:p w14:paraId="24AF0B13" w14:textId="77777777" w:rsidR="001C48B4" w:rsidRDefault="00000000">
      <w:pPr>
        <w:spacing w:after="60"/>
        <w:ind w:left="567" w:firstLine="420"/>
        <w:rPr>
          <w:lang w:eastAsia="zh-CN"/>
        </w:rPr>
      </w:pPr>
      <w:r>
        <w:rPr>
          <w:rFonts w:ascii="宋体" w:eastAsia="宋体" w:hAnsi="宋体"/>
          <w:sz w:val="24"/>
          <w:lang w:eastAsia="zh-CN"/>
        </w:rPr>
        <w:t>4. 透镜的三条特殊光线作图。</w:t>
      </w:r>
    </w:p>
    <w:p w14:paraId="6A48AFA4" w14:textId="77777777" w:rsidR="001C48B4" w:rsidRDefault="00000000">
      <w:pPr>
        <w:spacing w:before="120" w:after="60"/>
        <w:rPr>
          <w:lang w:eastAsia="zh-CN"/>
        </w:rPr>
      </w:pPr>
      <w:r>
        <w:rPr>
          <w:rFonts w:ascii="黑体" w:eastAsia="黑体" w:hAnsi="黑体"/>
          <w:b/>
          <w:sz w:val="26"/>
          <w:lang w:eastAsia="zh-CN"/>
        </w:rPr>
        <w:t>教学难点</w:t>
      </w:r>
    </w:p>
    <w:p w14:paraId="01871B52" w14:textId="77777777" w:rsidR="001C48B4" w:rsidRDefault="00000000">
      <w:pPr>
        <w:spacing w:after="60"/>
        <w:ind w:left="567" w:firstLine="420"/>
        <w:rPr>
          <w:lang w:eastAsia="zh-CN"/>
        </w:rPr>
      </w:pPr>
      <w:r>
        <w:rPr>
          <w:rFonts w:ascii="宋体" w:eastAsia="宋体" w:hAnsi="宋体"/>
          <w:sz w:val="24"/>
          <w:lang w:eastAsia="zh-CN"/>
        </w:rPr>
        <w:t>1. 凹透镜虚焦点概念的理解——虚焦点不是实际光线会聚而成的，而是发散光线的反向延长线会聚而成的。</w:t>
      </w:r>
    </w:p>
    <w:p w14:paraId="372FCC1E" w14:textId="77777777" w:rsidR="001C48B4" w:rsidRDefault="00000000">
      <w:pPr>
        <w:spacing w:after="60"/>
        <w:ind w:left="567" w:firstLine="420"/>
        <w:rPr>
          <w:lang w:eastAsia="zh-CN"/>
        </w:rPr>
      </w:pPr>
      <w:r>
        <w:rPr>
          <w:rFonts w:ascii="宋体" w:eastAsia="宋体" w:hAnsi="宋体"/>
          <w:sz w:val="24"/>
          <w:lang w:eastAsia="zh-CN"/>
        </w:rPr>
        <w:t>2. 折射光线的作图——尤其是凹透镜三条特殊光线中“反向延长线过虚焦点”的作图理解。</w:t>
      </w:r>
    </w:p>
    <w:p w14:paraId="3FB65EA3" w14:textId="77777777" w:rsidR="001C48B4" w:rsidRDefault="00000000">
      <w:pPr>
        <w:spacing w:after="60"/>
        <w:ind w:left="567" w:firstLine="420"/>
        <w:rPr>
          <w:lang w:eastAsia="zh-CN"/>
        </w:rPr>
      </w:pPr>
      <w:r>
        <w:rPr>
          <w:rFonts w:ascii="宋体" w:eastAsia="宋体" w:hAnsi="宋体"/>
          <w:sz w:val="24"/>
          <w:lang w:eastAsia="zh-CN"/>
        </w:rPr>
        <w:t>3. “会聚作用”与“发散作用”的本质理解——会聚是指使光线更加靠拢，发散是指使光线更加分开。</w:t>
      </w:r>
    </w:p>
    <w:p w14:paraId="525959F2" w14:textId="77777777" w:rsidR="001C48B4" w:rsidRDefault="00000000">
      <w:pPr>
        <w:spacing w:before="160" w:after="80"/>
        <w:rPr>
          <w:lang w:eastAsia="zh-CN"/>
        </w:rPr>
      </w:pPr>
      <w:r>
        <w:rPr>
          <w:rFonts w:ascii="黑体" w:eastAsia="黑体" w:hAnsi="黑体"/>
          <w:b/>
          <w:sz w:val="30"/>
          <w:lang w:eastAsia="zh-CN"/>
        </w:rPr>
        <w:t>三、教学过程</w:t>
      </w:r>
    </w:p>
    <w:p w14:paraId="48DC84BC" w14:textId="77777777" w:rsidR="001C48B4" w:rsidRDefault="00000000">
      <w:pPr>
        <w:spacing w:before="120" w:after="60"/>
        <w:rPr>
          <w:lang w:eastAsia="zh-CN"/>
        </w:rPr>
      </w:pPr>
      <w:r>
        <w:rPr>
          <w:rFonts w:ascii="黑体" w:eastAsia="黑体" w:hAnsi="黑体"/>
          <w:b/>
          <w:sz w:val="26"/>
          <w:lang w:eastAsia="zh-CN"/>
        </w:rPr>
        <w:t>（一）情境导入：“削冰令园”取火（3分钟）</w:t>
      </w:r>
    </w:p>
    <w:p w14:paraId="4EDD08BF"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今天上课之前，老师先给大家讲一个古代的故事。在我国西汉时期，有一本叫做《淮南万毕术》的书，其中记载了这样一句话：“削冰令圆，举以向日，以艾承其影，则火生。”请同学们猜一猜，这句话描述的是一种什么现象？</w:t>
      </w:r>
    </w:p>
    <w:p w14:paraId="10A5692C"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学生积极思考并尝试回答：把冰削成圆形，对着太阳，用艾草放在它的影子下面，就能生火。这应该是用冰做成了一个透镜，把太阳光聚集到一点，就能点燃艾草了。</w:t>
      </w:r>
    </w:p>
    <w:p w14:paraId="34C07209" w14:textId="77777777" w:rsidR="001C48B4" w:rsidRDefault="00000000">
      <w:pPr>
        <w:jc w:val="center"/>
      </w:pPr>
      <w:r>
        <w:rPr>
          <w:noProof/>
        </w:rPr>
        <w:drawing>
          <wp:inline distT="0" distB="0" distL="114300" distR="114300" wp14:anchorId="132C081B" wp14:editId="1B3FAE08">
            <wp:extent cx="2879725" cy="2073275"/>
            <wp:effectExtent l="0" t="0" r="635" b="146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2880000" cy="2073348"/>
                    </a:xfrm>
                    <a:prstGeom prst="rect">
                      <a:avLst/>
                    </a:prstGeom>
                  </pic:spPr>
                </pic:pic>
              </a:graphicData>
            </a:graphic>
          </wp:inline>
        </w:drawing>
      </w:r>
    </w:p>
    <w:p w14:paraId="55E38DD2" w14:textId="77777777" w:rsidR="001C48B4" w:rsidRDefault="00000000">
      <w:pPr>
        <w:spacing w:after="80"/>
        <w:jc w:val="center"/>
        <w:rPr>
          <w:lang w:eastAsia="zh-CN"/>
        </w:rPr>
      </w:pPr>
      <w:r>
        <w:rPr>
          <w:rFonts w:ascii="楷体" w:eastAsia="楷体" w:hAnsi="楷体"/>
          <w:color w:val="808080"/>
          <w:sz w:val="20"/>
          <w:lang w:eastAsia="zh-CN"/>
        </w:rPr>
        <w:t>“削冰令园”取火的古代科技史实——冰制透镜聚光取火原理示意图</w:t>
      </w:r>
    </w:p>
    <w:p w14:paraId="15C4A73B"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非常棒！这位同学说得很好。“削冰令园”就是把冰块削成圆形，这实际上就是一个冰制的凸透镜。古人就已经懂得利用透镜聚光取火了。今天我们就来学习第三章第五节——奇妙的透镜。</w:t>
      </w:r>
    </w:p>
    <w:p w14:paraId="3450322A" w14:textId="77777777" w:rsidR="001C48B4" w:rsidRDefault="00000000">
      <w:pPr>
        <w:spacing w:after="60"/>
        <w:ind w:firstLine="420"/>
        <w:rPr>
          <w:lang w:eastAsia="zh-CN"/>
        </w:rPr>
      </w:pPr>
      <w:r>
        <w:rPr>
          <w:rFonts w:ascii="楷体" w:eastAsia="楷体" w:hAnsi="楷体"/>
          <w:b/>
          <w:color w:val="800080"/>
          <w:sz w:val="24"/>
          <w:lang w:eastAsia="zh-CN"/>
        </w:rPr>
        <w:lastRenderedPageBreak/>
        <w:t>【设计意图】</w:t>
      </w:r>
      <w:r>
        <w:rPr>
          <w:rFonts w:ascii="宋体" w:eastAsia="宋体" w:hAnsi="宋体"/>
          <w:sz w:val="24"/>
          <w:lang w:eastAsia="zh-CN"/>
        </w:rPr>
        <w:t>通过“削冰令园”取火这一古代科技史实设置悬念，激发学生对透镜对光作用的好奇心和探究欲望。同时融入中国古代科学成就教育，培养学生的民族自豪感。</w:t>
      </w:r>
    </w:p>
    <w:p w14:paraId="03A143C9" w14:textId="77777777" w:rsidR="001C48B4"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“削冰令园”中的冰制透镜到底是什么类型的透镜？它为什么能聚光取火呢？让我们首先来了解透镜的基本分类。</w:t>
      </w:r>
    </w:p>
    <w:p w14:paraId="5CB23748" w14:textId="77777777" w:rsidR="001C48B4" w:rsidRDefault="00000000">
      <w:pPr>
        <w:spacing w:before="120" w:after="60"/>
        <w:rPr>
          <w:lang w:eastAsia="zh-CN"/>
        </w:rPr>
      </w:pPr>
      <w:r>
        <w:rPr>
          <w:rFonts w:ascii="黑体" w:eastAsia="黑体" w:hAnsi="黑体"/>
          <w:b/>
          <w:sz w:val="26"/>
          <w:lang w:eastAsia="zh-CN"/>
        </w:rPr>
        <w:t>（二）新知探究——环节一：凸透镜和凹透镜（8分钟）</w:t>
      </w:r>
    </w:p>
    <w:p w14:paraId="3BFFA703" w14:textId="77777777" w:rsidR="001C48B4" w:rsidRDefault="00000000">
      <w:pPr>
        <w:spacing w:before="80" w:after="40"/>
        <w:rPr>
          <w:lang w:eastAsia="zh-CN"/>
        </w:rPr>
      </w:pPr>
      <w:r>
        <w:rPr>
          <w:rFonts w:ascii="楷体" w:eastAsia="楷体" w:hAnsi="楷体"/>
          <w:b/>
          <w:sz w:val="24"/>
          <w:lang w:eastAsia="zh-CN"/>
        </w:rPr>
        <w:t>1. 透镜的应用与定义</w:t>
      </w:r>
    </w:p>
    <w:p w14:paraId="59B70078"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同学们，请想一想我们生活中哪些地方用到了透镜？请同学们小组讨论并举例。</w:t>
      </w:r>
    </w:p>
    <w:p w14:paraId="5C99E863"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学生积极讨论并举例：投影仪的镜头、手机的摄像头、眼镜的镜片、放大镜、显微镜、相机的镜头、跟镜、近视眼镜、远视眼镜等。</w:t>
      </w:r>
    </w:p>
    <w:p w14:paraId="17751448" w14:textId="77777777" w:rsidR="001C48B4" w:rsidRDefault="00000000">
      <w:pPr>
        <w:jc w:val="center"/>
      </w:pPr>
      <w:r>
        <w:rPr>
          <w:noProof/>
        </w:rPr>
        <w:drawing>
          <wp:inline distT="0" distB="0" distL="114300" distR="114300" wp14:anchorId="7504218D" wp14:editId="3A88045A">
            <wp:extent cx="2879725" cy="1731010"/>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2880000" cy="1731388"/>
                    </a:xfrm>
                    <a:prstGeom prst="rect">
                      <a:avLst/>
                    </a:prstGeom>
                  </pic:spPr>
                </pic:pic>
              </a:graphicData>
            </a:graphic>
          </wp:inline>
        </w:drawing>
      </w:r>
    </w:p>
    <w:p w14:paraId="0197BA5E" w14:textId="77777777" w:rsidR="001C48B4" w:rsidRDefault="00000000">
      <w:pPr>
        <w:spacing w:after="80"/>
        <w:jc w:val="center"/>
        <w:rPr>
          <w:lang w:eastAsia="zh-CN"/>
        </w:rPr>
      </w:pPr>
      <w:r>
        <w:rPr>
          <w:rFonts w:ascii="楷体" w:eastAsia="楷体" w:hAnsi="楷体"/>
          <w:color w:val="808080"/>
          <w:sz w:val="20"/>
          <w:lang w:eastAsia="zh-CN"/>
        </w:rPr>
        <w:t>透镜在生活中的应用——投影仪、手机摄像头、眼镜镜片均含透镜</w:t>
      </w:r>
    </w:p>
    <w:p w14:paraId="34D56212" w14:textId="77777777" w:rsidR="001C48B4" w:rsidRDefault="00000000">
      <w:pPr>
        <w:jc w:val="center"/>
      </w:pPr>
      <w:r>
        <w:rPr>
          <w:noProof/>
        </w:rPr>
        <w:drawing>
          <wp:inline distT="0" distB="0" distL="114300" distR="114300" wp14:anchorId="0F1BBA5A" wp14:editId="35C8D760">
            <wp:extent cx="2879725" cy="191897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2880000" cy="1919435"/>
                    </a:xfrm>
                    <a:prstGeom prst="rect">
                      <a:avLst/>
                    </a:prstGeom>
                  </pic:spPr>
                </pic:pic>
              </a:graphicData>
            </a:graphic>
          </wp:inline>
        </w:drawing>
      </w:r>
    </w:p>
    <w:p w14:paraId="79200FAC" w14:textId="77777777" w:rsidR="001C48B4" w:rsidRDefault="00000000">
      <w:pPr>
        <w:spacing w:after="80"/>
        <w:jc w:val="center"/>
        <w:rPr>
          <w:lang w:eastAsia="zh-CN"/>
        </w:rPr>
      </w:pPr>
      <w:r>
        <w:rPr>
          <w:rFonts w:ascii="楷体" w:eastAsia="楷体" w:hAnsi="楷体"/>
          <w:color w:val="808080"/>
          <w:sz w:val="20"/>
          <w:lang w:eastAsia="zh-CN"/>
        </w:rPr>
        <w:t>透镜光学器件——放大镜、显微镜、相机镜头均含透镜组合</w:t>
      </w:r>
    </w:p>
    <w:p w14:paraId="5E063B99"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同学们举例非常丰富！这些透镜都是利用光的折射原理制成的光学器件。透镜就是由透明材料制成的、至少有一个表面是球面的一部分的光学元件。</w:t>
      </w:r>
    </w:p>
    <w:p w14:paraId="3029336D"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透镜：由透明材料制成的、至少有一个表面是球面的一部分的光学元件。透镜是利用光的折射原理制成的。</w:t>
      </w:r>
    </w:p>
    <w:p w14:paraId="37A6A415" w14:textId="77777777" w:rsidR="001C48B4" w:rsidRDefault="00000000">
      <w:pPr>
        <w:spacing w:before="80" w:after="40"/>
        <w:rPr>
          <w:lang w:eastAsia="zh-CN"/>
        </w:rPr>
      </w:pPr>
      <w:r>
        <w:rPr>
          <w:rFonts w:ascii="楷体" w:eastAsia="楷体" w:hAnsi="楷体"/>
          <w:b/>
          <w:sz w:val="24"/>
          <w:lang w:eastAsia="zh-CN"/>
        </w:rPr>
        <w:t>2. 凸透镜的特征</w:t>
      </w:r>
    </w:p>
    <w:p w14:paraId="0EF1780C" w14:textId="77777777" w:rsidR="001C48B4"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同学们，请观察图片中的透镜。这类透镜有什么形状特征？大家可以用手指比画一下。</w:t>
      </w:r>
    </w:p>
    <w:p w14:paraId="60972399" w14:textId="77777777" w:rsidR="001C48B4" w:rsidRDefault="00000000">
      <w:pPr>
        <w:jc w:val="center"/>
      </w:pPr>
      <w:r>
        <w:rPr>
          <w:noProof/>
        </w:rPr>
        <w:drawing>
          <wp:inline distT="0" distB="0" distL="114300" distR="114300" wp14:anchorId="74FB5F0E" wp14:editId="6A7A8C7A">
            <wp:extent cx="4457700" cy="2314575"/>
            <wp:effectExtent l="0" t="0" r="7620" b="190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2"/>
                    <a:stretch>
                      <a:fillRect/>
                    </a:stretch>
                  </pic:blipFill>
                  <pic:spPr>
                    <a:xfrm>
                      <a:off x="0" y="0"/>
                      <a:ext cx="4457700" cy="2314575"/>
                    </a:xfrm>
                    <a:prstGeom prst="rect">
                      <a:avLst/>
                    </a:prstGeom>
                    <a:noFill/>
                    <a:ln>
                      <a:noFill/>
                    </a:ln>
                  </pic:spPr>
                </pic:pic>
              </a:graphicData>
            </a:graphic>
          </wp:inline>
        </w:drawing>
      </w:r>
    </w:p>
    <w:p w14:paraId="213D8A1D" w14:textId="77777777" w:rsidR="001C48B4" w:rsidRDefault="00000000">
      <w:pPr>
        <w:spacing w:after="80"/>
        <w:jc w:val="center"/>
        <w:rPr>
          <w:lang w:eastAsia="zh-CN"/>
        </w:rPr>
      </w:pPr>
      <w:r>
        <w:rPr>
          <w:rFonts w:ascii="楷体" w:eastAsia="楷体" w:hAnsi="楷体"/>
          <w:color w:val="808080"/>
          <w:sz w:val="20"/>
          <w:lang w:eastAsia="zh-CN"/>
        </w:rPr>
        <w:t>凸透镜的形状特征——中间厚、边缘薄，对光有会聚作用</w:t>
      </w:r>
    </w:p>
    <w:p w14:paraId="50E832BB"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学生观察并回答：这些透镜的中间部分比较厚，边缘部分比较薄，像一个“鼓能”的形状。</w:t>
      </w:r>
    </w:p>
    <w:p w14:paraId="76EF129C"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很好！中间厚、边缘薄的透镜叫做凸透镜。生活中常见的凸透镜有放大镜、远视眼镜、老花镜等。</w:t>
      </w:r>
    </w:p>
    <w:p w14:paraId="4CA9F357"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凸透镜：中间厚、边缘薄的透镜。生活中的凸透镜：放大镜、远视眼镜、老花镜。</w:t>
      </w:r>
    </w:p>
    <w:p w14:paraId="2EE9366F" w14:textId="77777777" w:rsidR="001C48B4" w:rsidRDefault="00000000">
      <w:pPr>
        <w:spacing w:before="80" w:after="40"/>
        <w:rPr>
          <w:lang w:eastAsia="zh-CN"/>
        </w:rPr>
      </w:pPr>
      <w:r>
        <w:rPr>
          <w:rFonts w:ascii="楷体" w:eastAsia="楷体" w:hAnsi="楷体"/>
          <w:b/>
          <w:sz w:val="24"/>
          <w:lang w:eastAsia="zh-CN"/>
        </w:rPr>
        <w:t>3. 凹透镜的特征</w:t>
      </w:r>
    </w:p>
    <w:p w14:paraId="43DA1465"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接下来请同学们观察另一类透镜。它们的形状有什么特点？和凸透镜有什么不同？</w:t>
      </w:r>
    </w:p>
    <w:p w14:paraId="204D38E4" w14:textId="77777777" w:rsidR="001C48B4" w:rsidRDefault="00000000">
      <w:pPr>
        <w:jc w:val="center"/>
      </w:pPr>
      <w:r>
        <w:rPr>
          <w:noProof/>
        </w:rPr>
        <w:drawing>
          <wp:inline distT="0" distB="0" distL="114300" distR="114300" wp14:anchorId="7A6C0FD7" wp14:editId="1EA89E0C">
            <wp:extent cx="2879725" cy="14395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2880000" cy="1440000"/>
                    </a:xfrm>
                    <a:prstGeom prst="rect">
                      <a:avLst/>
                    </a:prstGeom>
                  </pic:spPr>
                </pic:pic>
              </a:graphicData>
            </a:graphic>
          </wp:inline>
        </w:drawing>
      </w:r>
    </w:p>
    <w:p w14:paraId="4D8C4045" w14:textId="77777777" w:rsidR="001C48B4" w:rsidRDefault="00000000">
      <w:pPr>
        <w:spacing w:after="80"/>
        <w:jc w:val="center"/>
        <w:rPr>
          <w:lang w:eastAsia="zh-CN"/>
        </w:rPr>
      </w:pPr>
      <w:r>
        <w:rPr>
          <w:rFonts w:ascii="楷体" w:eastAsia="楷体" w:hAnsi="楷体"/>
          <w:color w:val="808080"/>
          <w:sz w:val="20"/>
          <w:lang w:eastAsia="zh-CN"/>
        </w:rPr>
        <w:t>凹透镜的形状特征——中间薄、边缘厚，对光有发散作用</w:t>
      </w:r>
    </w:p>
    <w:p w14:paraId="188A6ECF"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学生认真观察并回答：这些透镜与凸透镜相反，中间部分比较薄，边缘部分比较厚，像一个“凹槽”的形状。</w:t>
      </w:r>
    </w:p>
    <w:p w14:paraId="11C9C994"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非常好！中间薄、边缘厚的透镜叫做凹透镜。生活中常见的凹透镜有近视眼镜等。</w:t>
      </w:r>
    </w:p>
    <w:p w14:paraId="0546E618"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lastRenderedPageBreak/>
        <w:t>【知识点】</w:t>
      </w:r>
      <w:r>
        <w:rPr>
          <w:rFonts w:ascii="宋体" w:eastAsia="宋体" w:hAnsi="宋体"/>
          <w:sz w:val="24"/>
          <w:lang w:eastAsia="zh-CN"/>
        </w:rPr>
        <w:t>凹透镜：中间薄、边缘厚的透镜。生活中的凹透镜：近视眼镜。</w:t>
      </w:r>
    </w:p>
    <w:p w14:paraId="0BF5EA75" w14:textId="77777777" w:rsidR="001C48B4" w:rsidRDefault="00000000">
      <w:pPr>
        <w:pBdr>
          <w:top w:val="single" w:sz="4" w:space="4" w:color="2E75B6"/>
          <w:left w:val="single" w:sz="4" w:space="4" w:color="2E75B6"/>
          <w:bottom w:val="single" w:sz="4" w:space="4" w:color="2E75B6"/>
          <w:right w:val="single" w:sz="4" w:space="4" w:color="2E75B6"/>
        </w:pBdr>
        <w:shd w:val="clear" w:color="auto" w:fill="DDEBF7"/>
        <w:spacing w:before="80" w:after="80"/>
        <w:ind w:firstLine="420"/>
        <w:rPr>
          <w:lang w:eastAsia="zh-CN"/>
        </w:rPr>
      </w:pPr>
      <w:r>
        <w:rPr>
          <w:rFonts w:ascii="黑体" w:eastAsia="黑体" w:hAnsi="黑体"/>
          <w:b/>
          <w:color w:val="2E75B6"/>
          <w:sz w:val="24"/>
          <w:lang w:eastAsia="zh-CN"/>
        </w:rPr>
        <w:t>【理解要点】</w:t>
      </w:r>
      <w:r>
        <w:rPr>
          <w:rFonts w:ascii="宋体" w:eastAsia="宋体" w:hAnsi="宋体"/>
          <w:sz w:val="24"/>
          <w:lang w:eastAsia="zh-CN"/>
        </w:rPr>
        <w:t>凸透镜和凹透镜的区分方法：最简单的方法是看透镜的中间厚度——中间厚、边缘薄的是凸透镜；中间薄、边缘厚的是凹透镜。也可以通过对光的作用来判断：使光线会聚的是凸透镜，使光线发散的是凹透镜。</w:t>
      </w:r>
    </w:p>
    <w:p w14:paraId="743045C5" w14:textId="77777777" w:rsidR="001C48B4" w:rsidRDefault="00000000">
      <w:pPr>
        <w:spacing w:before="80" w:after="40"/>
        <w:rPr>
          <w:lang w:eastAsia="zh-CN"/>
        </w:rPr>
      </w:pPr>
      <w:r>
        <w:rPr>
          <w:rFonts w:ascii="楷体" w:eastAsia="楷体" w:hAnsi="楷体"/>
          <w:b/>
          <w:sz w:val="24"/>
          <w:lang w:eastAsia="zh-CN"/>
        </w:rPr>
        <w:t>4. 主光轴和光心</w:t>
      </w:r>
    </w:p>
    <w:p w14:paraId="7AF18A67"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接下来我们学习透镜的两个重要概念——主光轴和光心。透镜上通过两个球面球心的直线叫做主光轴。主光轴上有一个特殊的点，通过该点的光线传播方向不变，这个点就叫做光心，用字母O表示。光心位于透镜的中心位置。</w:t>
      </w:r>
    </w:p>
    <w:p w14:paraId="1F578ABB"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学生认真听讲并记笔记：主光轴——透镜上通过两个球心的直线；光心(O)——主光轴上传播方向不变的点，位于透镜中心。</w:t>
      </w:r>
    </w:p>
    <w:p w14:paraId="7C71DE67"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注意，对于任何透镜来说，主光轴上都有一个光心。通过光心的光线传播方向不变，这是因为光线通过透镜中心时，入射角和折射角均为零，所以不发生偏折。这也是我们后面要学的三条特殊光线中的第一条。</w:t>
      </w:r>
    </w:p>
    <w:p w14:paraId="376E17A5"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主光轴：透镜上通过两个球面球心的直线。光心(O)：主光轴上通过该点的光线传播方向不变的点，位于透镜中心。</w:t>
      </w:r>
    </w:p>
    <w:p w14:paraId="158DE318" w14:textId="77777777" w:rsidR="001C48B4"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通过生活中透镜的典型例子引入，帮助学生建立透镜的感性认识。通过对比观察，培养学生分类归纳的能力。主光轴和光心的概念为后续焦点和三条特殊光线的学习做好铺垫。</w:t>
      </w:r>
    </w:p>
    <w:p w14:paraId="7F4DD480" w14:textId="77777777" w:rsidR="001C48B4"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既然我们已经知道了凸透镜和凹透镜的形状特征，那么它们对光有什么不同的作用呢？让我们进入环节二——透镜对光的作用。</w:t>
      </w:r>
    </w:p>
    <w:p w14:paraId="67DE28F6" w14:textId="77777777" w:rsidR="001C48B4" w:rsidRDefault="00000000">
      <w:pPr>
        <w:spacing w:before="120" w:after="60"/>
        <w:rPr>
          <w:lang w:eastAsia="zh-CN"/>
        </w:rPr>
      </w:pPr>
      <w:r>
        <w:rPr>
          <w:rFonts w:ascii="黑体" w:eastAsia="黑体" w:hAnsi="黑体"/>
          <w:b/>
          <w:sz w:val="26"/>
          <w:lang w:eastAsia="zh-CN"/>
        </w:rPr>
        <w:t>（三）新知探究——环节二：透镜对光的作用（8分钟）</w:t>
      </w:r>
    </w:p>
    <w:p w14:paraId="50D645F3" w14:textId="77777777" w:rsidR="001C48B4" w:rsidRDefault="00000000">
      <w:pPr>
        <w:spacing w:before="80" w:after="40"/>
        <w:rPr>
          <w:lang w:eastAsia="zh-CN"/>
        </w:rPr>
      </w:pPr>
      <w:r>
        <w:rPr>
          <w:rFonts w:ascii="楷体" w:eastAsia="楷体" w:hAnsi="楷体"/>
          <w:b/>
          <w:sz w:val="24"/>
          <w:lang w:eastAsia="zh-CN"/>
        </w:rPr>
        <w:t>1. 凸透镜对光的作用——会聚作用</w:t>
      </w:r>
    </w:p>
    <w:p w14:paraId="47465A49"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同学们，请看实验演示。我们让一束平行于主光轴的光线射向凸透镜，大家观察光线经过凸透镜后有什么变化？</w:t>
      </w:r>
    </w:p>
    <w:p w14:paraId="710288A5"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学生认真观察并回答：平行于主光轴的光线经过凸透镜后，会聚集到主光轴上的一个点上。光线变得更加靠拢了。</w:t>
      </w:r>
    </w:p>
    <w:p w14:paraId="094111E3"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非常正确！凸透镜对光线有会聚作用，所以凸透镜又叫做会聚透镜。请同学们注意，“会聚”的意思是指透镜能使光线更加靠拢（相比于原来的传播方向），而不仅仅是“聚在一点”。</w:t>
      </w:r>
    </w:p>
    <w:p w14:paraId="2057F354"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凸透镜对光有会聚作用。“会聚”是指透镜能使光线比原来更加靠拢。凸透镜又叫做会聚透镜。</w:t>
      </w:r>
    </w:p>
    <w:p w14:paraId="691EAA64" w14:textId="77777777" w:rsidR="001C48B4" w:rsidRDefault="00000000">
      <w:pPr>
        <w:spacing w:before="80" w:after="40"/>
        <w:rPr>
          <w:lang w:eastAsia="zh-CN"/>
        </w:rPr>
      </w:pPr>
      <w:r>
        <w:rPr>
          <w:rFonts w:ascii="楷体" w:eastAsia="楷体" w:hAnsi="楷体"/>
          <w:b/>
          <w:sz w:val="24"/>
          <w:lang w:eastAsia="zh-CN"/>
        </w:rPr>
        <w:t>2. 凹透镜对光的作用——发散作用</w:t>
      </w:r>
    </w:p>
    <w:p w14:paraId="587BA61A" w14:textId="77777777" w:rsidR="001C48B4"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接下来请同学们观察平行于主光轴的光线射向凹透镜时的情况。大家注意观察光线经过凹透镜后的变化。</w:t>
      </w:r>
    </w:p>
    <w:p w14:paraId="1AA0233E"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学生仔细观察并回答：平行于主光轴的光线经过凹透镜后，会向外分开，不会聚集到一点。光线变得更加分开了。</w:t>
      </w:r>
    </w:p>
    <w:p w14:paraId="0C74B54D"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很好！凹透镜对光线有发散作用，所以凹透镜又叫做发散透镜。同样地，“发散”是指透镜能使光线比原来更加分开，而不仅仅是“向外分开”。</w:t>
      </w:r>
    </w:p>
    <w:p w14:paraId="745C1227"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凹透镜对光有发散作用。“发散”是指透镜能使光线比原来更加分开。凹透镜又叫做发散透镜。</w:t>
      </w:r>
    </w:p>
    <w:p w14:paraId="0B315171" w14:textId="77777777" w:rsidR="001C48B4" w:rsidRDefault="00000000">
      <w:pPr>
        <w:pBdr>
          <w:top w:val="single" w:sz="4" w:space="4" w:color="C55A11"/>
          <w:left w:val="single" w:sz="4" w:space="4" w:color="C55A11"/>
          <w:bottom w:val="single" w:sz="4" w:space="4" w:color="C55A11"/>
          <w:right w:val="single" w:sz="4" w:space="4" w:color="C55A11"/>
        </w:pBdr>
        <w:shd w:val="clear" w:color="auto" w:fill="FCE4D6"/>
        <w:spacing w:before="80" w:after="80"/>
        <w:ind w:firstLine="420"/>
        <w:rPr>
          <w:lang w:eastAsia="zh-CN"/>
        </w:rPr>
      </w:pPr>
      <w:r>
        <w:rPr>
          <w:rFonts w:ascii="黑体" w:eastAsia="黑体" w:hAnsi="黑体"/>
          <w:b/>
          <w:color w:val="823A0A"/>
          <w:sz w:val="24"/>
          <w:lang w:eastAsia="zh-CN"/>
        </w:rPr>
        <w:t>【易错提示】</w:t>
      </w:r>
      <w:r>
        <w:rPr>
          <w:rFonts w:ascii="宋体" w:eastAsia="宋体" w:hAnsi="宋体"/>
          <w:sz w:val="24"/>
          <w:lang w:eastAsia="zh-CN"/>
        </w:rPr>
        <w:t>“会聚”和“发散”描述的是透镜对光线的作用效果，而非光线本身的性质。凸透镜对所有光线都起会聚作用，凹透镜对所有光线都起发散作用。会聚不等于“聚在一点”，发散不等于“不能聚在一点”。学生常误以为只有平行光线才能被会聚或发散，这是错误的。</w:t>
      </w:r>
    </w:p>
    <w:p w14:paraId="7E0E057C" w14:textId="77777777" w:rsidR="001C48B4"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通过实验演示和观察，让学生直观感受凸透镜的会聚作用和凹透镜的发散作用。特别强调“会聚”和“发散”的本质含义，避免学生产生概念性误解。</w:t>
      </w:r>
    </w:p>
    <w:p w14:paraId="7AF5510B" w14:textId="77777777" w:rsidR="001C48B4"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同学们，我们发现平行于主光轴的光线经过凸透镜后会聚集到主光轴上的一个点，这个点到底是什么呢？让我们进入环节三——透镜的焦点和焦距。</w:t>
      </w:r>
    </w:p>
    <w:p w14:paraId="3032FB86" w14:textId="77777777" w:rsidR="001C48B4" w:rsidRDefault="00000000">
      <w:pPr>
        <w:spacing w:before="120" w:after="60"/>
        <w:rPr>
          <w:lang w:eastAsia="zh-CN"/>
        </w:rPr>
      </w:pPr>
      <w:r>
        <w:rPr>
          <w:rFonts w:ascii="黑体" w:eastAsia="黑体" w:hAnsi="黑体"/>
          <w:b/>
          <w:sz w:val="26"/>
          <w:lang w:eastAsia="zh-CN"/>
        </w:rPr>
        <w:t>（四）新知探究——环节三：透镜的焦点和焦距（10分钟）</w:t>
      </w:r>
    </w:p>
    <w:p w14:paraId="2EE80624" w14:textId="77777777" w:rsidR="001C48B4" w:rsidRDefault="00000000">
      <w:pPr>
        <w:spacing w:before="80" w:after="40"/>
        <w:rPr>
          <w:lang w:eastAsia="zh-CN"/>
        </w:rPr>
      </w:pPr>
      <w:r>
        <w:rPr>
          <w:rFonts w:ascii="楷体" w:eastAsia="楷体" w:hAnsi="楷体"/>
          <w:b/>
          <w:sz w:val="24"/>
          <w:lang w:eastAsia="zh-CN"/>
        </w:rPr>
        <w:t>1. 凸透镜的焦点和焦距</w:t>
      </w:r>
    </w:p>
    <w:p w14:paraId="16407157"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平行于主光轴的光线经凸透镜折射后，会聚集在主光轴上的一个点，这个点就叫做凸透镜的焦点，用字母F表示。焦点是实际光线会聚而成的，所以叫做实焦点。从焦点到光心的距离叫做焦距，用字母f表示。</w:t>
      </w:r>
    </w:p>
    <w:p w14:paraId="4148DD6A"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学生认真记录笔记：凸透镜的焦点(F)——平行于主光轴的光线经折射后会聚的点，是实焦点；焦距(f)——焦点到光心的距离。</w:t>
      </w:r>
    </w:p>
    <w:p w14:paraId="2362F7F0"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非常好。请同学们注意，凸透镜两侧各有一个焦点，两侧的焦距相等。这是因为凸透镜两侧表面的形状关于主光轴对称。不论光从哪一侧射入，只要是平行于主光轴的光线，折射后都会聚集到对应侧的焦点上。</w:t>
      </w:r>
    </w:p>
    <w:p w14:paraId="26CE7028"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凸透镜焦点(F)：平行于主光轴的光线经凸透镜折射后会聚的点，是实焦点。焦距(f)：焦点到光心的距离。凸透镜两侧各有一个焦点，两侧焦距相等。</w:t>
      </w:r>
    </w:p>
    <w:p w14:paraId="58B16A53" w14:textId="77777777" w:rsidR="001C48B4" w:rsidRDefault="00000000">
      <w:pPr>
        <w:spacing w:before="80" w:after="40"/>
        <w:rPr>
          <w:lang w:eastAsia="zh-CN"/>
        </w:rPr>
      </w:pPr>
      <w:r>
        <w:rPr>
          <w:rFonts w:ascii="楷体" w:eastAsia="楷体" w:hAnsi="楷体"/>
          <w:b/>
          <w:sz w:val="24"/>
          <w:lang w:eastAsia="zh-CN"/>
        </w:rPr>
        <w:t>2. 焦距与会聚作用的关系</w:t>
      </w:r>
    </w:p>
    <w:p w14:paraId="2948CA0C" w14:textId="77777777" w:rsidR="001C48B4" w:rsidRDefault="00000000">
      <w:pPr>
        <w:spacing w:after="60"/>
        <w:ind w:firstLine="420"/>
      </w:pPr>
      <w:r>
        <w:rPr>
          <w:rFonts w:ascii="楷体" w:eastAsia="楷体" w:hAnsi="楷体"/>
          <w:b/>
          <w:color w:val="003399"/>
          <w:sz w:val="24"/>
          <w:lang w:eastAsia="zh-CN"/>
        </w:rPr>
        <w:t>【教师活动】</w:t>
      </w:r>
      <w:r>
        <w:rPr>
          <w:rFonts w:ascii="宋体" w:eastAsia="宋体" w:hAnsi="宋体"/>
          <w:sz w:val="24"/>
          <w:lang w:eastAsia="zh-CN"/>
        </w:rPr>
        <w:t>同学们，请观察图片中不同凸透镜的焦距对比。</w:t>
      </w:r>
      <w:r>
        <w:rPr>
          <w:rFonts w:ascii="宋体" w:eastAsia="宋体" w:hAnsi="宋体"/>
          <w:sz w:val="24"/>
        </w:rPr>
        <w:t>大家发现了什么规律？</w:t>
      </w:r>
    </w:p>
    <w:p w14:paraId="687BE44E" w14:textId="77777777" w:rsidR="001C48B4" w:rsidRDefault="00000000">
      <w:pPr>
        <w:jc w:val="center"/>
      </w:pPr>
      <w:r>
        <w:rPr>
          <w:noProof/>
        </w:rPr>
        <w:lastRenderedPageBreak/>
        <w:drawing>
          <wp:inline distT="0" distB="0" distL="114300" distR="114300" wp14:anchorId="45C3FE69" wp14:editId="0B03EA00">
            <wp:extent cx="5965190" cy="1467485"/>
            <wp:effectExtent l="0" t="0" r="8890" b="1079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4"/>
                    <a:stretch>
                      <a:fillRect/>
                    </a:stretch>
                  </pic:blipFill>
                  <pic:spPr>
                    <a:xfrm>
                      <a:off x="0" y="0"/>
                      <a:ext cx="5965190" cy="1467485"/>
                    </a:xfrm>
                    <a:prstGeom prst="rect">
                      <a:avLst/>
                    </a:prstGeom>
                    <a:noFill/>
                    <a:ln>
                      <a:noFill/>
                    </a:ln>
                  </pic:spPr>
                </pic:pic>
              </a:graphicData>
            </a:graphic>
          </wp:inline>
        </w:drawing>
      </w:r>
    </w:p>
    <w:p w14:paraId="73F27C25" w14:textId="77777777" w:rsidR="001C48B4" w:rsidRDefault="00000000">
      <w:pPr>
        <w:spacing w:after="80"/>
        <w:jc w:val="center"/>
        <w:rPr>
          <w:lang w:eastAsia="zh-CN"/>
        </w:rPr>
      </w:pPr>
      <w:r>
        <w:rPr>
          <w:rFonts w:ascii="楷体" w:eastAsia="楷体" w:hAnsi="楷体"/>
          <w:color w:val="808080"/>
          <w:sz w:val="20"/>
          <w:lang w:eastAsia="zh-CN"/>
        </w:rPr>
        <w:t>不同凸透镜的焦距对比——透镜表面越凸，焦距越小，会聚作用越强</w:t>
      </w:r>
    </w:p>
    <w:p w14:paraId="3891824A"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学生观察并回答：透镜表面越凸，折射后光线会聚得越快，焦点到光心的距离越短，也就是焦距越小。焦距越小，会聚作用越强。</w:t>
      </w:r>
    </w:p>
    <w:p w14:paraId="41402B9F"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棒！凸透镜表面越凸，光线的偏折程度越大，焦距越小，会聚作用越强。这也就是为什么“削冰令园”要把冰块削成圆形——这样冰块就变成了一个表面很凸的凸透镜，焦距很小，会聚作用很强，很快就能聚光点火。</w:t>
      </w:r>
    </w:p>
    <w:p w14:paraId="55D64B53" w14:textId="77777777" w:rsidR="001C48B4" w:rsidRDefault="00000000">
      <w:pPr>
        <w:spacing w:before="80" w:after="40"/>
        <w:rPr>
          <w:lang w:eastAsia="zh-CN"/>
        </w:rPr>
      </w:pPr>
      <w:r>
        <w:rPr>
          <w:rFonts w:ascii="楷体" w:eastAsia="楷体" w:hAnsi="楷体"/>
          <w:b/>
          <w:sz w:val="24"/>
          <w:lang w:eastAsia="zh-CN"/>
        </w:rPr>
        <w:t>3. 凸透镜对所有光线都起会聚作用</w:t>
      </w:r>
    </w:p>
    <w:p w14:paraId="1914A3D2"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同学们，请看这张图片。如果一束不平行于主光轴的光线射向凸透镜，它们还会被会聚吗？</w:t>
      </w:r>
    </w:p>
    <w:p w14:paraId="47DD5BA5" w14:textId="77777777" w:rsidR="001C48B4" w:rsidRDefault="00000000">
      <w:pPr>
        <w:jc w:val="center"/>
      </w:pPr>
      <w:r>
        <w:rPr>
          <w:noProof/>
        </w:rPr>
        <w:drawing>
          <wp:inline distT="0" distB="0" distL="114300" distR="114300" wp14:anchorId="3034AC09" wp14:editId="6FB8AB49">
            <wp:extent cx="5972175" cy="1722755"/>
            <wp:effectExtent l="0" t="0" r="1905" b="146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5"/>
                    <a:stretch>
                      <a:fillRect/>
                    </a:stretch>
                  </pic:blipFill>
                  <pic:spPr>
                    <a:xfrm>
                      <a:off x="0" y="0"/>
                      <a:ext cx="5972175" cy="1722755"/>
                    </a:xfrm>
                    <a:prstGeom prst="rect">
                      <a:avLst/>
                    </a:prstGeom>
                    <a:noFill/>
                    <a:ln>
                      <a:noFill/>
                    </a:ln>
                  </pic:spPr>
                </pic:pic>
              </a:graphicData>
            </a:graphic>
          </wp:inline>
        </w:drawing>
      </w:r>
    </w:p>
    <w:p w14:paraId="1211B72A" w14:textId="77777777" w:rsidR="001C48B4" w:rsidRDefault="00000000">
      <w:pPr>
        <w:spacing w:after="80"/>
        <w:jc w:val="center"/>
        <w:rPr>
          <w:lang w:eastAsia="zh-CN"/>
        </w:rPr>
      </w:pPr>
      <w:r>
        <w:rPr>
          <w:rFonts w:ascii="楷体" w:eastAsia="楷体" w:hAnsi="楷体"/>
          <w:color w:val="808080"/>
          <w:sz w:val="20"/>
          <w:lang w:eastAsia="zh-CN"/>
        </w:rPr>
        <w:t>凸透镜对非平行光的会聚作用——任何光线经凸透镜后均更加靠拢主光轴</w:t>
      </w:r>
    </w:p>
    <w:p w14:paraId="4CAC8127"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学生观察图片并回答：会！虽然不是平行于主光轴的光线，但它们经过凸透镜后也会变得更加靠拢主光轴。这说明凸透镜对所有光线都起会聚作用。</w:t>
      </w:r>
    </w:p>
    <w:p w14:paraId="10E3862B"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完全正确！凸透镜对所有光线都起会聚作用，不仅仅是平行于主光轴的光线。“会聚”是指光线经过凸透镜后比原来更加靠拢主光轴。</w:t>
      </w:r>
    </w:p>
    <w:p w14:paraId="039EE0AA" w14:textId="77777777" w:rsidR="001C48B4" w:rsidRDefault="00000000">
      <w:pPr>
        <w:spacing w:before="80" w:after="40"/>
        <w:rPr>
          <w:lang w:eastAsia="zh-CN"/>
        </w:rPr>
      </w:pPr>
      <w:r>
        <w:rPr>
          <w:rFonts w:ascii="楷体" w:eastAsia="楷体" w:hAnsi="楷体"/>
          <w:b/>
          <w:sz w:val="24"/>
          <w:lang w:eastAsia="zh-CN"/>
        </w:rPr>
        <w:t>4. 凹透镜的焦点和焦距</w:t>
      </w:r>
    </w:p>
    <w:p w14:paraId="011D805A"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我们再来看凹透镜。平行于主光轴的光线经过凹透镜后会发散，这些发散光线的反向延长线会聚集在主光轴上的一个点，这个点就叫做凹透镜的焦点，也用F表示。但是请同学们注意，这个焦点不是实际光线会聚而成的，而是反向延长线会聚而成的，所以叫做虚焦点。凹透镜也有两个虚焦点。</w:t>
      </w:r>
    </w:p>
    <w:p w14:paraId="63D19EB6"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学生认真记录笔记：凹透镜的焦点(F)——发散光线反向延长线会聚的点，是虚焦点；凹透镜两侧各有一个虚焦点。</w:t>
      </w:r>
    </w:p>
    <w:p w14:paraId="7BC297C9" w14:textId="77777777" w:rsidR="001C48B4"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很好！请同学们一定要区分清楚：凸透镜的焦点是实焦点，是实际光线会聚而成的；凹透镜的焦点是虚焦点，是反向延长线会聚而成的。这是两者的本质区别。</w:t>
      </w:r>
    </w:p>
    <w:p w14:paraId="7346065B"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凹透镜焦点(F)：平行于主光轴的光线经凹透镜发散后，反向延长线会聚的点，是虚焦点。凹透镜也有两个虚焦点。实焦点与虚焦点的区别：实焦点是实际光线会聚而成的；虚焦点是反向延长线会聚而成的。</w:t>
      </w:r>
    </w:p>
    <w:p w14:paraId="606ED980" w14:textId="77777777" w:rsidR="001C48B4" w:rsidRDefault="00000000">
      <w:pPr>
        <w:spacing w:before="80" w:after="40"/>
        <w:rPr>
          <w:lang w:eastAsia="zh-CN"/>
        </w:rPr>
      </w:pPr>
      <w:r>
        <w:rPr>
          <w:rFonts w:ascii="楷体" w:eastAsia="楷体" w:hAnsi="楷体"/>
          <w:b/>
          <w:sz w:val="24"/>
          <w:lang w:eastAsia="zh-CN"/>
        </w:rPr>
        <w:t>5. 凹透镜对所有光线都起发散作用</w:t>
      </w:r>
    </w:p>
    <w:p w14:paraId="179AFADD"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同学们，和凸透镜类似，凹透镜对所有光线也都起发散作用。请看图片中非平行光线经过凹透镜后的情况。</w:t>
      </w:r>
    </w:p>
    <w:p w14:paraId="2F96B153" w14:textId="77777777" w:rsidR="001C48B4" w:rsidRDefault="00000000">
      <w:pPr>
        <w:jc w:val="center"/>
      </w:pPr>
      <w:r>
        <w:rPr>
          <w:noProof/>
        </w:rPr>
        <w:drawing>
          <wp:inline distT="0" distB="0" distL="114300" distR="114300" wp14:anchorId="1A8FFD71" wp14:editId="20FA9D83">
            <wp:extent cx="4979670" cy="2076450"/>
            <wp:effectExtent l="0" t="0" r="3810" b="1143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6"/>
                    <a:stretch>
                      <a:fillRect/>
                    </a:stretch>
                  </pic:blipFill>
                  <pic:spPr>
                    <a:xfrm>
                      <a:off x="0" y="0"/>
                      <a:ext cx="4979670" cy="2076450"/>
                    </a:xfrm>
                    <a:prstGeom prst="rect">
                      <a:avLst/>
                    </a:prstGeom>
                    <a:noFill/>
                    <a:ln>
                      <a:noFill/>
                    </a:ln>
                  </pic:spPr>
                </pic:pic>
              </a:graphicData>
            </a:graphic>
          </wp:inline>
        </w:drawing>
      </w:r>
    </w:p>
    <w:p w14:paraId="431D8A1B" w14:textId="77777777" w:rsidR="001C48B4" w:rsidRDefault="00000000">
      <w:pPr>
        <w:spacing w:after="80"/>
        <w:jc w:val="center"/>
        <w:rPr>
          <w:lang w:eastAsia="zh-CN"/>
        </w:rPr>
      </w:pPr>
      <w:r>
        <w:rPr>
          <w:rFonts w:ascii="楷体" w:eastAsia="楷体" w:hAnsi="楷体"/>
          <w:color w:val="808080"/>
          <w:sz w:val="20"/>
          <w:lang w:eastAsia="zh-CN"/>
        </w:rPr>
        <w:t>凹透镜对非平行光的发散作用——任何光线经凹透镜后均更加分开</w:t>
      </w:r>
    </w:p>
    <w:p w14:paraId="5F47F630"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学生观察并回答：非平行于主光轴的光线经过凹透镜后也会变得更加分开，说明凹透镜对所有光线都起发散作用。</w:t>
      </w:r>
    </w:p>
    <w:p w14:paraId="66BC7B1B"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完全正确！“发散”是指光线经过凹透镜后比原来更加分开。</w:t>
      </w:r>
    </w:p>
    <w:p w14:paraId="67CBBBAF" w14:textId="77777777" w:rsidR="001C48B4" w:rsidRDefault="00000000">
      <w:pPr>
        <w:spacing w:before="80" w:after="40"/>
        <w:rPr>
          <w:lang w:eastAsia="zh-CN"/>
        </w:rPr>
      </w:pPr>
      <w:r>
        <w:rPr>
          <w:rFonts w:ascii="楷体" w:eastAsia="楷体" w:hAnsi="楷体"/>
          <w:b/>
          <w:sz w:val="24"/>
          <w:lang w:eastAsia="zh-CN"/>
        </w:rPr>
        <w:t>6. 测量凸透镜的焦距</w:t>
      </w:r>
    </w:p>
    <w:p w14:paraId="0DEC129A"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接下来我们学习如何测量凸透镜的焦距。实验器材包括凸透镜、手电筒、光屏、刻度尺。实验方法是：让手电筒发出的平行光线射向凸透镜，移动光屏直到在光屏上得到最小最亮的光斑，这个光斑就是焦点。用刻度尺测量焦点到透镜中心的距离，就是焦距。为了减少误差，我们应该多次测量取平均值。</w:t>
      </w:r>
    </w:p>
    <w:p w14:paraId="3492523F"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实验步骤：①将手电筒、凸透镜、光屏按顺序放置；②调节手电筒使光线平行于主光轴射向凸透镜；③移动光屏直到找到最小最亮的光斑，这就是焦点；④用刻度尺测量焦点到透镜中心的距离，记录数据；⑤多次测量取平均值。</w:t>
      </w:r>
    </w:p>
    <w:p w14:paraId="6C6A0C7B"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清楚！请同学们注意，影响测量准确度的因素有哪些？首先，手电筒发出的光必须平行于主光轴，否则会聚点不是焦点。其次，光屏上的光斑必须调到最小最亮，这时才是焦点位置。最后，刻度尺的零刻度要对准透镜的中心位置。</w:t>
      </w:r>
    </w:p>
    <w:p w14:paraId="3B6DC378" w14:textId="77777777" w:rsidR="001C48B4" w:rsidRDefault="00000000">
      <w:pPr>
        <w:pBdr>
          <w:top w:val="single" w:sz="4" w:space="4" w:color="7A3B8C"/>
          <w:left w:val="single" w:sz="4" w:space="4" w:color="7A3B8C"/>
          <w:bottom w:val="single" w:sz="4" w:space="4" w:color="7A3B8C"/>
          <w:right w:val="single" w:sz="4" w:space="4" w:color="7A3B8C"/>
        </w:pBdr>
        <w:shd w:val="clear" w:color="auto" w:fill="E1D5E7"/>
        <w:spacing w:before="80" w:after="80"/>
        <w:ind w:firstLine="420"/>
        <w:rPr>
          <w:lang w:eastAsia="zh-CN"/>
        </w:rPr>
      </w:pPr>
      <w:r>
        <w:rPr>
          <w:rFonts w:ascii="黑体" w:eastAsia="黑体" w:hAnsi="黑体"/>
          <w:b/>
          <w:color w:val="4A235A"/>
          <w:sz w:val="24"/>
          <w:lang w:eastAsia="zh-CN"/>
        </w:rPr>
        <w:t>【实验注意】</w:t>
      </w:r>
      <w:r>
        <w:rPr>
          <w:rFonts w:ascii="宋体" w:eastAsia="宋体" w:hAnsi="宋体"/>
          <w:sz w:val="24"/>
          <w:lang w:eastAsia="zh-CN"/>
        </w:rPr>
        <w:t>测量焦距时注意事项：①手电筒的光必须平行于主光轴射向凸透镜，可以通过调节手电筒前端的聚光罩来获得平行光束；②光屏上找到的必须是最小最亮的光</w:t>
      </w:r>
      <w:r>
        <w:rPr>
          <w:rFonts w:ascii="宋体" w:eastAsia="宋体" w:hAnsi="宋体"/>
          <w:sz w:val="24"/>
          <w:lang w:eastAsia="zh-CN"/>
        </w:rPr>
        <w:lastRenderedPageBreak/>
        <w:t>斑，这时的位置才是焦点；③多次测量取平均值可以减小误差；④实验应在较暗的环境中进行，光斑更清晰。</w:t>
      </w:r>
    </w:p>
    <w:p w14:paraId="7CF0A4F0" w14:textId="77777777" w:rsidR="001C48B4"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通过实验演示和图片观察，帮助学生理解焦点和焦距的概念。特别强调实焦点与虚焦点的本质区别，以及焦距与会聚作用的关系。测量焦距的实验设计培养学生的实验探究能力。</w:t>
      </w:r>
    </w:p>
    <w:p w14:paraId="36F47CEE" w14:textId="77777777" w:rsidR="001C48B4"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同学们，我们已经学习了透镜的分类、对光的作用以及焦点和焦距。现在让我们学习如何用作图的方法来表示透镜对光线的作用——这就是透镜的三条特殊光线。</w:t>
      </w:r>
    </w:p>
    <w:p w14:paraId="5C69861C" w14:textId="77777777" w:rsidR="001C48B4" w:rsidRDefault="00000000">
      <w:pPr>
        <w:spacing w:before="120" w:after="60"/>
        <w:rPr>
          <w:rFonts w:ascii="黑体" w:eastAsia="黑体" w:hAnsi="黑体" w:hint="eastAsia"/>
          <w:b/>
          <w:sz w:val="26"/>
          <w:lang w:eastAsia="zh-CN"/>
        </w:rPr>
      </w:pPr>
      <w:r>
        <w:rPr>
          <w:rFonts w:ascii="黑体" w:eastAsia="黑体" w:hAnsi="黑体"/>
          <w:b/>
          <w:sz w:val="26"/>
          <w:lang w:eastAsia="zh-CN"/>
        </w:rPr>
        <w:t>（五）新知探究——环节四：三条特殊光线（6分钟）</w:t>
      </w:r>
    </w:p>
    <w:p w14:paraId="574ABD3B" w14:textId="77777777" w:rsidR="001C48B4" w:rsidRDefault="00000000">
      <w:pPr>
        <w:spacing w:before="120" w:after="60"/>
        <w:rPr>
          <w:rFonts w:ascii="黑体" w:eastAsia="黑体" w:hAnsi="黑体" w:hint="eastAsia"/>
          <w:b/>
          <w:sz w:val="26"/>
        </w:rPr>
      </w:pPr>
      <w:r>
        <w:rPr>
          <w:noProof/>
        </w:rPr>
        <w:drawing>
          <wp:inline distT="0" distB="0" distL="114300" distR="114300" wp14:anchorId="49796CAD" wp14:editId="524B0AA1">
            <wp:extent cx="5969635" cy="1822450"/>
            <wp:effectExtent l="0" t="0" r="4445" b="635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7"/>
                    <a:stretch>
                      <a:fillRect/>
                    </a:stretch>
                  </pic:blipFill>
                  <pic:spPr>
                    <a:xfrm>
                      <a:off x="0" y="0"/>
                      <a:ext cx="5969635" cy="1822450"/>
                    </a:xfrm>
                    <a:prstGeom prst="rect">
                      <a:avLst/>
                    </a:prstGeom>
                    <a:noFill/>
                    <a:ln>
                      <a:noFill/>
                    </a:ln>
                  </pic:spPr>
                </pic:pic>
              </a:graphicData>
            </a:graphic>
          </wp:inline>
        </w:drawing>
      </w:r>
    </w:p>
    <w:p w14:paraId="694A7133" w14:textId="77777777" w:rsidR="001C48B4" w:rsidRDefault="00000000">
      <w:pPr>
        <w:spacing w:before="80" w:after="40"/>
        <w:rPr>
          <w:lang w:eastAsia="zh-CN"/>
        </w:rPr>
      </w:pPr>
      <w:r>
        <w:rPr>
          <w:rFonts w:ascii="楷体" w:eastAsia="楷体" w:hAnsi="楷体"/>
          <w:b/>
          <w:sz w:val="24"/>
          <w:lang w:eastAsia="zh-CN"/>
        </w:rPr>
        <w:t>1. 第一条特殊光线：通过光心的光线</w:t>
      </w:r>
    </w:p>
    <w:p w14:paraId="67E59987"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透镜有三条特殊光线，掌握这三条光线就能很快地作出透镜折射光线的示意图。第一条特殊光线：通过光心O的光线传播方向不变。这一条对于凸透镜和凹透镜都适用。为什么呢？因为光心位于透镜的中心，光线通过光心时入射角和折射角都是零，所以传播方向不变。</w:t>
      </w:r>
    </w:p>
    <w:p w14:paraId="6E3FAE60"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学生认真记录笔记：三条特殊光线第一条——通过光心的光线传播方向不变。这一条对凸透镜和凹透镜都适用。</w:t>
      </w:r>
    </w:p>
    <w:p w14:paraId="1C118D04" w14:textId="77777777" w:rsidR="001C48B4" w:rsidRDefault="00000000">
      <w:pPr>
        <w:spacing w:before="80" w:after="40"/>
        <w:rPr>
          <w:lang w:eastAsia="zh-CN"/>
        </w:rPr>
      </w:pPr>
      <w:r>
        <w:rPr>
          <w:rFonts w:ascii="楷体" w:eastAsia="楷体" w:hAnsi="楷体"/>
          <w:b/>
          <w:sz w:val="24"/>
          <w:lang w:eastAsia="zh-CN"/>
        </w:rPr>
        <w:t>2. 第二条特殊光线：平行于主光轴的光线</w:t>
      </w:r>
    </w:p>
    <w:p w14:paraId="685B9AE8"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第二条特殊光线：平行于主光轴的光线。对于凸透镜，平行于主光轴的光线经折射后通过焦点F。对于凹透镜，平行于主光轴的光线经发散后，其反向延长线通过虚焦点F。请同学们在练习纸上画一画这条光线。</w:t>
      </w:r>
    </w:p>
    <w:p w14:paraId="1D52A8ED"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学生认真记录并在练习纸上作图：对于凸透镜——平行于主光轴的光线折射后过焦点F；对于凹透镜——平行于主光轴的光线发散后反向延长线过虚焦点F。</w:t>
      </w:r>
    </w:p>
    <w:p w14:paraId="07273C21" w14:textId="77777777" w:rsidR="001C48B4" w:rsidRDefault="00000000">
      <w:pPr>
        <w:spacing w:before="80" w:after="40"/>
        <w:rPr>
          <w:lang w:eastAsia="zh-CN"/>
        </w:rPr>
      </w:pPr>
      <w:r>
        <w:rPr>
          <w:rFonts w:ascii="楷体" w:eastAsia="楷体" w:hAnsi="楷体"/>
          <w:b/>
          <w:sz w:val="24"/>
          <w:lang w:eastAsia="zh-CN"/>
        </w:rPr>
        <w:t>3. 第三条特殊光线：过焦点的光线</w:t>
      </w:r>
    </w:p>
    <w:p w14:paraId="073A8207"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第三条特殊光线：对于凸透镜，过焦点F的光线经折射后平行于主光轴射出。对于凹透镜，延长线过虚焦点F的光线经折射后平行于主光轴射出。请同学们注意，这一条是第二条的逆过程，体现了“光路可逆”的原理。</w:t>
      </w:r>
    </w:p>
    <w:p w14:paraId="6A9AF752" w14:textId="77777777" w:rsidR="001C48B4" w:rsidRDefault="00000000">
      <w:pPr>
        <w:spacing w:after="60"/>
        <w:ind w:firstLine="420"/>
        <w:rPr>
          <w:lang w:eastAsia="zh-CN"/>
        </w:rPr>
      </w:pPr>
      <w:r>
        <w:rPr>
          <w:rFonts w:ascii="楷体" w:eastAsia="楷体" w:hAnsi="楷体"/>
          <w:b/>
          <w:color w:val="008000"/>
          <w:sz w:val="24"/>
          <w:lang w:eastAsia="zh-CN"/>
        </w:rPr>
        <w:lastRenderedPageBreak/>
        <w:t>【学生活动】</w:t>
      </w:r>
      <w:r>
        <w:rPr>
          <w:rFonts w:ascii="宋体" w:eastAsia="宋体" w:hAnsi="宋体"/>
          <w:sz w:val="24"/>
          <w:lang w:eastAsia="zh-CN"/>
        </w:rPr>
        <w:t>学生认真记录并在练习纸上作图：对于凸透镜——过焦点F的光线折射后平行于主光轴射出；对于凹透镜——延长线过虚焦点F的光线折射后平行于主光轴射出。</w:t>
      </w:r>
    </w:p>
    <w:p w14:paraId="560EE825"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让我们把三条特殊光线整理一下。第一条，过光心——方向不变。第二条，平行于主光轴——折射后过焦点（凸）或反向延长线过虚焦点（凹）。第三条，过焦点（凸）或延长线过虚焦点（凹）——折射后平行于主光轴射出。掌握了这三条光线，我们就能很快地作出任意光线经透镜折射后的示意图。</w:t>
      </w:r>
    </w:p>
    <w:p w14:paraId="14ECA7BD" w14:textId="77777777" w:rsidR="001C48B4"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透镜三条特殊光线：①通过光心的光线传播方向不变；②平行于主光轴的光线——凸透镜：折射后过焦点；凹透镜：发散后反向延长线过虚焦点；③过焦点的光线——凸透镜：折射后平行于主光轴；凹透镜：延长线过虚焦点的光线折射后平行于主光轴。</w:t>
      </w:r>
    </w:p>
    <w:p w14:paraId="55EBBE66" w14:textId="77777777" w:rsidR="001C48B4" w:rsidRDefault="00000000">
      <w:pPr>
        <w:pBdr>
          <w:top w:val="single" w:sz="4" w:space="4" w:color="548235"/>
          <w:left w:val="single" w:sz="4" w:space="4" w:color="548235"/>
          <w:bottom w:val="single" w:sz="4" w:space="4" w:color="548235"/>
          <w:right w:val="single" w:sz="4" w:space="4" w:color="548235"/>
        </w:pBdr>
        <w:shd w:val="clear" w:color="auto" w:fill="E2EFDA"/>
        <w:spacing w:before="80" w:after="80"/>
        <w:ind w:firstLine="420"/>
        <w:rPr>
          <w:lang w:eastAsia="zh-CN"/>
        </w:rPr>
      </w:pPr>
      <w:r>
        <w:rPr>
          <w:rFonts w:ascii="黑体" w:eastAsia="黑体" w:hAnsi="黑体"/>
          <w:b/>
          <w:color w:val="375623"/>
          <w:sz w:val="24"/>
          <w:lang w:eastAsia="zh-CN"/>
        </w:rPr>
        <w:t>【判断技巧】</w:t>
      </w:r>
      <w:r>
        <w:rPr>
          <w:rFonts w:ascii="宋体" w:eastAsia="宋体" w:hAnsi="宋体"/>
          <w:sz w:val="24"/>
          <w:lang w:eastAsia="zh-CN"/>
        </w:rPr>
        <w:t>三条特殊光线的作图要领：①确定透镜类型——凸透镜还是凹透镜；②标出光心O和焦点F；③判断光线类型——过光心、平行于主光轴、过焦点；④确定折射光线方向。对于凹透镜，注意“反向延长线”和“延长线”的区别。记住“光路可逆”——第二条和第三条互为逆过程。</w:t>
      </w:r>
    </w:p>
    <w:p w14:paraId="4FF4267F" w14:textId="77777777" w:rsidR="001C48B4"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三条特殊光线是透镜作图的基础。通过逐条讲解和练习，帮助学生建立系统的作图方法。特别强调“光路可逆”原理，帮助学生理解第二条和第三条光线之间的关系。对于凹透镜，“反向延长线”和“延长线”的区分是学生常见的难点。</w:t>
      </w:r>
    </w:p>
    <w:p w14:paraId="6475AF00" w14:textId="77777777" w:rsidR="001C48B4"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同学们，我们已经学完了透镜的分类、对光的作用、焦点和焦距以及三条特殊光线。现在让我们通过几道练习题来检验一下学习效果。</w:t>
      </w:r>
    </w:p>
    <w:p w14:paraId="11C77D2D" w14:textId="77777777" w:rsidR="001C48B4" w:rsidRDefault="00000000">
      <w:pPr>
        <w:spacing w:before="120" w:after="60"/>
        <w:rPr>
          <w:lang w:eastAsia="zh-CN"/>
        </w:rPr>
      </w:pPr>
      <w:r>
        <w:rPr>
          <w:rFonts w:ascii="黑体" w:eastAsia="黑体" w:hAnsi="黑体"/>
          <w:b/>
          <w:sz w:val="26"/>
          <w:lang w:eastAsia="zh-CN"/>
        </w:rPr>
        <w:t>（六）课堂练习（8分钟）</w:t>
      </w:r>
    </w:p>
    <w:p w14:paraId="2D19E996" w14:textId="77777777" w:rsidR="001C48B4" w:rsidRDefault="00000000">
      <w:pPr>
        <w:spacing w:before="80" w:after="40"/>
        <w:rPr>
          <w:lang w:eastAsia="zh-CN"/>
        </w:rPr>
      </w:pPr>
      <w:r>
        <w:rPr>
          <w:rFonts w:ascii="楷体" w:eastAsia="楷体" w:hAnsi="楷体"/>
          <w:b/>
          <w:sz w:val="24"/>
          <w:lang w:eastAsia="zh-CN"/>
        </w:rPr>
        <w:t>练习 1（选择题，答案B）</w:t>
      </w:r>
    </w:p>
    <w:p w14:paraId="5622E8D9"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请同学们独立完成练习一。下列关于凹透镜的说法正确的是（  ）</w:t>
      </w:r>
    </w:p>
    <w:p w14:paraId="144BA001" w14:textId="77777777" w:rsidR="001C48B4" w:rsidRDefault="00000000">
      <w:pPr>
        <w:spacing w:after="60"/>
        <w:ind w:left="567" w:firstLine="420"/>
        <w:rPr>
          <w:lang w:eastAsia="zh-CN"/>
        </w:rPr>
      </w:pPr>
      <w:r>
        <w:rPr>
          <w:rFonts w:ascii="宋体" w:eastAsia="宋体" w:hAnsi="宋体"/>
          <w:sz w:val="24"/>
          <w:lang w:eastAsia="zh-CN"/>
        </w:rPr>
        <w:t>A. 凹透镜的中间厚、边缘薄</w:t>
      </w:r>
    </w:p>
    <w:p w14:paraId="344611AB" w14:textId="77777777" w:rsidR="001C48B4" w:rsidRDefault="00000000">
      <w:pPr>
        <w:spacing w:after="60"/>
        <w:ind w:left="567" w:firstLine="420"/>
        <w:rPr>
          <w:lang w:eastAsia="zh-CN"/>
        </w:rPr>
      </w:pPr>
      <w:r>
        <w:rPr>
          <w:rFonts w:ascii="宋体" w:eastAsia="宋体" w:hAnsi="宋体"/>
          <w:sz w:val="24"/>
          <w:lang w:eastAsia="zh-CN"/>
        </w:rPr>
        <w:t>B. 凹透镜对光有发散作用</w:t>
      </w:r>
    </w:p>
    <w:p w14:paraId="7F2095A6" w14:textId="77777777" w:rsidR="001C48B4" w:rsidRDefault="00000000">
      <w:pPr>
        <w:spacing w:after="60"/>
        <w:ind w:left="567" w:firstLine="420"/>
        <w:rPr>
          <w:lang w:eastAsia="zh-CN"/>
        </w:rPr>
      </w:pPr>
      <w:r>
        <w:rPr>
          <w:rFonts w:ascii="宋体" w:eastAsia="宋体" w:hAnsi="宋体"/>
          <w:sz w:val="24"/>
          <w:lang w:eastAsia="zh-CN"/>
        </w:rPr>
        <w:t>C. 凹透镜又叫做会聚透镜</w:t>
      </w:r>
    </w:p>
    <w:p w14:paraId="2019FAEA" w14:textId="77777777" w:rsidR="001C48B4" w:rsidRDefault="00000000">
      <w:pPr>
        <w:spacing w:after="60"/>
        <w:ind w:left="567" w:firstLine="420"/>
        <w:rPr>
          <w:lang w:eastAsia="zh-CN"/>
        </w:rPr>
      </w:pPr>
      <w:r>
        <w:rPr>
          <w:rFonts w:ascii="宋体" w:eastAsia="宋体" w:hAnsi="宋体"/>
          <w:sz w:val="24"/>
          <w:lang w:eastAsia="zh-CN"/>
        </w:rPr>
        <w:t>D. 凹透镜的焦点是实焦点</w:t>
      </w:r>
    </w:p>
    <w:p w14:paraId="1FBBB55B"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这道题考查凹透镜的基本特征。凹透镜的形状特征是中间薄、边缘厚，所以A错误。凹透镜对光有发散作用，又叫做发散透镜，所以B正确、C错误。凹透镜的焦点是反向延长线会聚而成的虚焦点，不是实焦点，所以D错误。因此正确答案是B。</w:t>
      </w:r>
    </w:p>
    <w:p w14:paraId="7F292F6F" w14:textId="77777777" w:rsidR="001C48B4"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学生独立思考、作答。答案：B。解析：凹透镜中间薄、边缘厚，对光有发散作用，又叫发散透镜，焦点是虚焦点。</w:t>
      </w:r>
    </w:p>
    <w:p w14:paraId="6A0DAB2F" w14:textId="77777777" w:rsidR="001C48B4" w:rsidRDefault="00000000">
      <w:pPr>
        <w:spacing w:before="80" w:after="40"/>
        <w:rPr>
          <w:lang w:eastAsia="zh-CN"/>
        </w:rPr>
      </w:pPr>
      <w:r>
        <w:rPr>
          <w:rFonts w:ascii="楷体" w:eastAsia="楷体" w:hAnsi="楷体"/>
          <w:b/>
          <w:sz w:val="24"/>
          <w:lang w:eastAsia="zh-CN"/>
        </w:rPr>
        <w:t>练习 2（选择题，答案D）</w:t>
      </w:r>
    </w:p>
    <w:p w14:paraId="296D1FA3"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请同学们独立完成练习二。关于凸透镜，下列说法正确的是（  ）</w:t>
      </w:r>
    </w:p>
    <w:p w14:paraId="5A6389D4" w14:textId="77777777" w:rsidR="001C48B4" w:rsidRDefault="00000000">
      <w:pPr>
        <w:spacing w:after="60"/>
        <w:ind w:left="567" w:firstLine="420"/>
        <w:rPr>
          <w:lang w:eastAsia="zh-CN"/>
        </w:rPr>
      </w:pPr>
      <w:r>
        <w:rPr>
          <w:rFonts w:ascii="宋体" w:eastAsia="宋体" w:hAnsi="宋体"/>
          <w:sz w:val="24"/>
          <w:lang w:eastAsia="zh-CN"/>
        </w:rPr>
        <w:lastRenderedPageBreak/>
        <w:t>A. 凸透镜只对平行光线有会聚作用</w:t>
      </w:r>
    </w:p>
    <w:p w14:paraId="37AB6D26" w14:textId="77777777" w:rsidR="001C48B4" w:rsidRDefault="00000000">
      <w:pPr>
        <w:spacing w:after="60"/>
        <w:ind w:left="567" w:firstLine="420"/>
        <w:rPr>
          <w:lang w:eastAsia="zh-CN"/>
        </w:rPr>
      </w:pPr>
      <w:r>
        <w:rPr>
          <w:rFonts w:ascii="宋体" w:eastAsia="宋体" w:hAnsi="宋体"/>
          <w:sz w:val="24"/>
          <w:lang w:eastAsia="zh-CN"/>
        </w:rPr>
        <w:t>B. 凸透镜表面越凸，焦距越大</w:t>
      </w:r>
    </w:p>
    <w:p w14:paraId="46870A32" w14:textId="77777777" w:rsidR="001C48B4" w:rsidRDefault="00000000">
      <w:pPr>
        <w:spacing w:after="60"/>
        <w:ind w:left="567" w:firstLine="420"/>
        <w:rPr>
          <w:lang w:eastAsia="zh-CN"/>
        </w:rPr>
      </w:pPr>
      <w:r>
        <w:rPr>
          <w:rFonts w:ascii="宋体" w:eastAsia="宋体" w:hAnsi="宋体"/>
          <w:sz w:val="24"/>
          <w:lang w:eastAsia="zh-CN"/>
        </w:rPr>
        <w:t>C. 凸透镜只有一个焦点</w:t>
      </w:r>
    </w:p>
    <w:p w14:paraId="459EED44" w14:textId="77777777" w:rsidR="001C48B4" w:rsidRDefault="00000000">
      <w:pPr>
        <w:spacing w:after="60"/>
        <w:ind w:left="567" w:firstLine="420"/>
        <w:rPr>
          <w:lang w:eastAsia="zh-CN"/>
        </w:rPr>
      </w:pPr>
      <w:r>
        <w:rPr>
          <w:rFonts w:ascii="宋体" w:eastAsia="宋体" w:hAnsi="宋体"/>
          <w:sz w:val="24"/>
          <w:lang w:eastAsia="zh-CN"/>
        </w:rPr>
        <w:t>D. 凸透镜表面越凸，焦距越小，对光会聚作用越明显</w:t>
      </w:r>
    </w:p>
    <w:p w14:paraId="7D012004" w14:textId="77777777" w:rsidR="001C48B4" w:rsidRDefault="00000000">
      <w:pPr>
        <w:jc w:val="center"/>
      </w:pPr>
      <w:r>
        <w:rPr>
          <w:noProof/>
        </w:rPr>
        <w:drawing>
          <wp:inline distT="0" distB="0" distL="114300" distR="114300" wp14:anchorId="23E39DE7" wp14:editId="6E2D7178">
            <wp:extent cx="2879725" cy="10083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8"/>
                    <a:stretch>
                      <a:fillRect/>
                    </a:stretch>
                  </pic:blipFill>
                  <pic:spPr>
                    <a:xfrm>
                      <a:off x="0" y="0"/>
                      <a:ext cx="2880000" cy="1008731"/>
                    </a:xfrm>
                    <a:prstGeom prst="rect">
                      <a:avLst/>
                    </a:prstGeom>
                  </pic:spPr>
                </pic:pic>
              </a:graphicData>
            </a:graphic>
          </wp:inline>
        </w:drawing>
      </w:r>
    </w:p>
    <w:p w14:paraId="2F36433F" w14:textId="77777777" w:rsidR="001C48B4" w:rsidRDefault="00000000">
      <w:pPr>
        <w:spacing w:after="80"/>
        <w:jc w:val="center"/>
        <w:rPr>
          <w:lang w:eastAsia="zh-CN"/>
        </w:rPr>
      </w:pPr>
      <w:r>
        <w:rPr>
          <w:rFonts w:ascii="楷体" w:eastAsia="楷体" w:hAnsi="楷体"/>
          <w:color w:val="808080"/>
          <w:sz w:val="20"/>
          <w:lang w:eastAsia="zh-CN"/>
        </w:rPr>
        <w:t>凸透镜焦距与会聚作用的关系——透镜表面越凸焦距越小会聚作用越强</w:t>
      </w:r>
    </w:p>
    <w:p w14:paraId="4FBEA339" w14:textId="77777777" w:rsidR="001C48B4"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这道题考查凸透镜的会聚作用和焦距关系。首先，凸透镜对所有光线都有会聚作用，不仅仅是平行光线，所以A错误。其次，凸透镜有两个焦点，两侧焦距相等，所以C错误。最后，凸透镜表面越凸，光线偏折程度越大，焦距越小，会聚作用越显著。所以B错误而D正确。因此正确答案是D。</w:t>
      </w:r>
    </w:p>
    <w:p w14:paraId="5F88ABA7" w14:textId="77777777" w:rsidR="001C48B4" w:rsidRDefault="00000000">
      <w:pPr>
        <w:spacing w:after="60"/>
        <w:ind w:firstLine="420"/>
      </w:pPr>
      <w:r>
        <w:rPr>
          <w:rFonts w:ascii="楷体" w:eastAsia="楷体" w:hAnsi="楷体"/>
          <w:b/>
          <w:color w:val="008000"/>
          <w:sz w:val="24"/>
          <w:lang w:eastAsia="zh-CN"/>
        </w:rPr>
        <w:t>【学生活动】</w:t>
      </w:r>
      <w:r>
        <w:rPr>
          <w:rFonts w:ascii="宋体" w:eastAsia="宋体" w:hAnsi="宋体"/>
          <w:sz w:val="24"/>
          <w:lang w:eastAsia="zh-CN"/>
        </w:rPr>
        <w:t>学生独立思考、作答。</w:t>
      </w:r>
      <w:r>
        <w:rPr>
          <w:rFonts w:ascii="宋体" w:eastAsia="宋体" w:hAnsi="宋体"/>
          <w:sz w:val="24"/>
        </w:rPr>
        <w:t>答案：D。解析：凸透镜对所有光线都起会聚作用，有两个焦点，两侧焦距相等；表面越凸——焦距越小——会聚作用越明显。</w:t>
      </w:r>
    </w:p>
    <w:p w14:paraId="192E1FBB" w14:textId="77777777" w:rsidR="001C48B4" w:rsidRDefault="00000000">
      <w:pPr>
        <w:spacing w:before="80" w:after="40"/>
      </w:pPr>
      <w:r>
        <w:rPr>
          <w:rFonts w:ascii="楷体" w:eastAsia="楷体" w:hAnsi="楷体"/>
          <w:b/>
          <w:sz w:val="24"/>
        </w:rPr>
        <w:t>练习 3（作图题）</w:t>
      </w:r>
    </w:p>
    <w:p w14:paraId="1983F84A" w14:textId="77777777" w:rsidR="001C48B4" w:rsidRDefault="00000000">
      <w:pPr>
        <w:spacing w:after="60"/>
        <w:ind w:firstLine="420"/>
      </w:pPr>
      <w:r>
        <w:rPr>
          <w:rFonts w:ascii="楷体" w:eastAsia="楷体" w:hAnsi="楷体"/>
          <w:b/>
          <w:color w:val="003399"/>
          <w:sz w:val="24"/>
        </w:rPr>
        <w:t>【教师活动】</w:t>
      </w:r>
      <w:r>
        <w:rPr>
          <w:rFonts w:ascii="宋体" w:eastAsia="宋体" w:hAnsi="宋体"/>
          <w:sz w:val="24"/>
        </w:rPr>
        <w:t>请同学们完成练习三。请根据透镜对光的作用，选择合适的透镜填入下列方框内。第一个方框中的光线经透镜后向外发散，这是发散作用，所以应该选择凹透镜。第二个方框中的光线经透镜后会聚到一点，这是会聚作用，所以应该选择凸透镜。判断的关键是看光线经透镜后是变得更加分开还是更加靠拢。</w:t>
      </w:r>
    </w:p>
    <w:p w14:paraId="76D900ED" w14:textId="77777777" w:rsidR="001C48B4" w:rsidRDefault="00000000">
      <w:pPr>
        <w:spacing w:after="60"/>
        <w:ind w:firstLine="420"/>
      </w:pPr>
      <w:r>
        <w:rPr>
          <w:rFonts w:ascii="楷体" w:eastAsia="楷体" w:hAnsi="楷体"/>
          <w:b/>
          <w:color w:val="008000"/>
          <w:sz w:val="24"/>
        </w:rPr>
        <w:t>【学生活动】</w:t>
      </w:r>
      <w:r>
        <w:rPr>
          <w:rFonts w:ascii="宋体" w:eastAsia="宋体" w:hAnsi="宋体"/>
          <w:sz w:val="24"/>
        </w:rPr>
        <w:t>学生独立思考作答。答案：第一个方框——凹透镜（发散作用），第二个方框——凸透镜（会聚作用）。解析：凹透镜对光有发散作用，使光线更加分开；凸透镜对光有会聚作用，使光线更加靠拢。</w:t>
      </w:r>
    </w:p>
    <w:p w14:paraId="7E058053" w14:textId="77777777" w:rsidR="001C48B4" w:rsidRDefault="00000000">
      <w:pPr>
        <w:spacing w:after="60"/>
        <w:ind w:firstLine="420"/>
      </w:pPr>
      <w:r>
        <w:rPr>
          <w:rFonts w:ascii="楷体" w:eastAsia="楷体" w:hAnsi="楷体"/>
          <w:b/>
          <w:color w:val="800080"/>
          <w:sz w:val="24"/>
        </w:rPr>
        <w:t>【设计意图】</w:t>
      </w:r>
      <w:r>
        <w:rPr>
          <w:rFonts w:ascii="宋体" w:eastAsia="宋体" w:hAnsi="宋体"/>
          <w:sz w:val="24"/>
        </w:rPr>
        <w:t>三道练习题由易到难，逐层递进：练习1考查凹透镜的基本特征，练习2考查凸透镜会聚作用与焦距的关系，练习3考查透镜对光作用的实际应用。三道题均来自教材练习。</w:t>
      </w:r>
    </w:p>
    <w:p w14:paraId="3418F6A6" w14:textId="77777777" w:rsidR="001C48B4" w:rsidRDefault="00000000">
      <w:pPr>
        <w:spacing w:before="120" w:after="60"/>
      </w:pPr>
      <w:r>
        <w:rPr>
          <w:rFonts w:ascii="黑体" w:eastAsia="黑体" w:hAnsi="黑体"/>
          <w:b/>
          <w:sz w:val="26"/>
        </w:rPr>
        <w:t>（七）课堂小结（2分钟）</w:t>
      </w:r>
    </w:p>
    <w:p w14:paraId="3CBB19F1" w14:textId="77777777" w:rsidR="001C48B4" w:rsidRDefault="00000000">
      <w:pPr>
        <w:spacing w:after="60"/>
        <w:ind w:firstLine="420"/>
      </w:pPr>
      <w:r>
        <w:rPr>
          <w:rFonts w:ascii="楷体" w:eastAsia="楷体" w:hAnsi="楷体"/>
          <w:b/>
          <w:color w:val="003399"/>
          <w:sz w:val="24"/>
        </w:rPr>
        <w:t>【教师活动】</w:t>
      </w:r>
      <w:r>
        <w:rPr>
          <w:rFonts w:ascii="宋体" w:eastAsia="宋体" w:hAnsi="宋体"/>
          <w:sz w:val="24"/>
        </w:rPr>
        <w:t>同学们，让我们一起回顾今天学习的内容。首先，我们学习了透镜的分类——凸透镜中间厚、边缘薄，对光有会聚作用；凹透镜中间薄、边缘厚，对光有发散作用。其次，我们学习了透镜的基本概念——主光轴、光心O、焦点F、焦违d。其中凸透镜的焦点是实焦点，凹透镜的焦点是虚焦点。然后，我们学习了焦距与会聚作用的关系——焦距越小，会聚作用越强。最后，我们学习了透镜的三条特殊光线——过光心方向不变，平行于主光轴的光线折射后过焦点，过焦点的光线折射后平行于主光轴。请同学们课后完成学案中的练习题。</w:t>
      </w:r>
    </w:p>
    <w:p w14:paraId="70DF1202" w14:textId="77777777" w:rsidR="001C48B4" w:rsidRDefault="00000000">
      <w:pPr>
        <w:spacing w:after="60"/>
        <w:ind w:firstLine="420"/>
      </w:pPr>
      <w:r>
        <w:rPr>
          <w:rFonts w:ascii="楷体" w:eastAsia="楷体" w:hAnsi="楷体"/>
          <w:b/>
          <w:color w:val="008000"/>
          <w:sz w:val="24"/>
        </w:rPr>
        <w:lastRenderedPageBreak/>
        <w:t>【学生活动】</w:t>
      </w:r>
      <w:r>
        <w:rPr>
          <w:rFonts w:ascii="宋体" w:eastAsia="宋体" w:hAnsi="宋体"/>
          <w:sz w:val="24"/>
        </w:rPr>
        <w:t>学生跟随教师口头回顾并梳理知识框架：透镜分类→对光作用→焦点和焦距→三条特殊光线。并记下布置的课后任务。</w:t>
      </w:r>
    </w:p>
    <w:p w14:paraId="38C2C04D" w14:textId="77777777" w:rsidR="001C48B4" w:rsidRDefault="00000000">
      <w:pPr>
        <w:spacing w:after="60"/>
        <w:ind w:firstLine="420"/>
      </w:pPr>
      <w:r>
        <w:rPr>
          <w:rFonts w:ascii="楷体" w:eastAsia="楷体" w:hAnsi="楷体"/>
          <w:b/>
          <w:color w:val="800080"/>
          <w:sz w:val="24"/>
        </w:rPr>
        <w:t>【设计意图】</w:t>
      </w:r>
      <w:r>
        <w:rPr>
          <w:rFonts w:ascii="宋体" w:eastAsia="宋体" w:hAnsi="宋体"/>
          <w:sz w:val="24"/>
        </w:rPr>
        <w:t>课堂小结以教师引导、学生回顾的方式进行，帮助学生建立完整的知识体系。同时布置学案任务，实现课堂延伸。</w:t>
      </w:r>
    </w:p>
    <w:p w14:paraId="22582144" w14:textId="77777777" w:rsidR="001C48B4" w:rsidRDefault="00000000">
      <w:pPr>
        <w:spacing w:before="160" w:after="80"/>
      </w:pPr>
      <w:r>
        <w:rPr>
          <w:rFonts w:ascii="黑体" w:eastAsia="黑体" w:hAnsi="黑体"/>
          <w:b/>
          <w:sz w:val="30"/>
        </w:rPr>
        <w:t>四、板书设计</w:t>
      </w:r>
    </w:p>
    <w:p w14:paraId="2A00F8A2" w14:textId="77777777" w:rsidR="001C48B4" w:rsidRDefault="00000000">
      <w:pPr>
        <w:spacing w:before="80" w:after="40"/>
      </w:pPr>
      <w:r>
        <w:rPr>
          <w:rFonts w:ascii="黑体" w:eastAsia="黑体" w:hAnsi="黑体"/>
          <w:b/>
          <w:sz w:val="28"/>
        </w:rPr>
        <w:t>奇妙的透镜</w:t>
      </w:r>
    </w:p>
    <w:p w14:paraId="024F2AE8" w14:textId="77777777" w:rsidR="001C48B4" w:rsidRDefault="00000000">
      <w:pPr>
        <w:spacing w:after="40"/>
        <w:ind w:left="567"/>
      </w:pPr>
      <w:r>
        <w:rPr>
          <w:rFonts w:ascii="黑体" w:eastAsia="黑体" w:hAnsi="黑体"/>
          <w:b/>
          <w:sz w:val="24"/>
        </w:rPr>
        <w:t>一、透镜分类</w:t>
      </w:r>
    </w:p>
    <w:p w14:paraId="322DC7C5" w14:textId="77777777" w:rsidR="001C48B4" w:rsidRDefault="00000000">
      <w:pPr>
        <w:spacing w:after="40"/>
        <w:ind w:left="567"/>
      </w:pPr>
      <w:r>
        <w:rPr>
          <w:rFonts w:ascii="宋体" w:eastAsia="宋体" w:hAnsi="宋体"/>
          <w:sz w:val="24"/>
        </w:rPr>
        <w:t xml:space="preserve">  1. 凸透镜：中间厚、边缘薄 → 会聚透镜</w:t>
      </w:r>
    </w:p>
    <w:p w14:paraId="2155A0F8" w14:textId="77777777" w:rsidR="001C48B4" w:rsidRDefault="00000000">
      <w:pPr>
        <w:spacing w:after="40"/>
        <w:ind w:left="567"/>
      </w:pPr>
      <w:r>
        <w:rPr>
          <w:rFonts w:ascii="宋体" w:eastAsia="宋体" w:hAnsi="宋体"/>
          <w:sz w:val="24"/>
        </w:rPr>
        <w:t xml:space="preserve">  2. 凹透镜：中间薄、边缘厚 → 发散透镜</w:t>
      </w:r>
    </w:p>
    <w:p w14:paraId="6D0D10C0" w14:textId="77777777" w:rsidR="001C48B4" w:rsidRDefault="00000000">
      <w:pPr>
        <w:spacing w:after="40"/>
        <w:ind w:left="567"/>
      </w:pPr>
      <w:r>
        <w:rPr>
          <w:rFonts w:ascii="黑体" w:eastAsia="黑体" w:hAnsi="黑体"/>
          <w:b/>
          <w:sz w:val="24"/>
        </w:rPr>
        <w:t>二、基本概念</w:t>
      </w:r>
    </w:p>
    <w:p w14:paraId="29487A9B" w14:textId="77777777" w:rsidR="001C48B4" w:rsidRDefault="00000000">
      <w:pPr>
        <w:spacing w:after="40"/>
        <w:ind w:left="567"/>
      </w:pPr>
      <w:r>
        <w:rPr>
          <w:rFonts w:ascii="宋体" w:eastAsia="宋体" w:hAnsi="宋体"/>
          <w:sz w:val="24"/>
        </w:rPr>
        <w:t xml:space="preserve">  1. 主光轴：通过两个球心的直线</w:t>
      </w:r>
    </w:p>
    <w:p w14:paraId="5C9452AA" w14:textId="77777777" w:rsidR="001C48B4" w:rsidRDefault="00000000">
      <w:pPr>
        <w:spacing w:after="40"/>
        <w:ind w:left="567"/>
      </w:pPr>
      <w:r>
        <w:rPr>
          <w:rFonts w:ascii="宋体" w:eastAsia="宋体" w:hAnsi="宋体"/>
          <w:sz w:val="24"/>
        </w:rPr>
        <w:t xml:space="preserve">  2. 光心(O)：主光轴上传播方向不变的点</w:t>
      </w:r>
    </w:p>
    <w:p w14:paraId="4134331A" w14:textId="77777777" w:rsidR="001C48B4" w:rsidRDefault="00000000">
      <w:pPr>
        <w:spacing w:after="40"/>
        <w:ind w:left="567"/>
      </w:pPr>
      <w:r>
        <w:rPr>
          <w:rFonts w:ascii="宋体" w:eastAsia="宋体" w:hAnsi="宋体"/>
          <w:sz w:val="24"/>
        </w:rPr>
        <w:t xml:space="preserve">  3. 焦点(F)：凸透镜—实焦点；凹透镜—虚焦点</w:t>
      </w:r>
    </w:p>
    <w:p w14:paraId="0A994324" w14:textId="77777777" w:rsidR="001C48B4" w:rsidRDefault="00000000">
      <w:pPr>
        <w:spacing w:after="40"/>
        <w:ind w:left="567"/>
      </w:pPr>
      <w:r>
        <w:rPr>
          <w:rFonts w:ascii="宋体" w:eastAsia="宋体" w:hAnsi="宋体"/>
          <w:sz w:val="24"/>
        </w:rPr>
        <w:t xml:space="preserve">  4. 焦距(f)：焦点到光心的距离；焦距越小—会聚作用越强</w:t>
      </w:r>
    </w:p>
    <w:p w14:paraId="34B175A0" w14:textId="77777777" w:rsidR="001C48B4" w:rsidRDefault="00000000">
      <w:pPr>
        <w:spacing w:after="40"/>
        <w:ind w:left="567"/>
      </w:pPr>
      <w:r>
        <w:rPr>
          <w:rFonts w:ascii="黑体" w:eastAsia="黑体" w:hAnsi="黑体"/>
          <w:b/>
          <w:sz w:val="24"/>
        </w:rPr>
        <w:t>三、三条特殊光线</w:t>
      </w:r>
    </w:p>
    <w:p w14:paraId="16FA41C9" w14:textId="77777777" w:rsidR="001C48B4" w:rsidRDefault="00000000">
      <w:pPr>
        <w:spacing w:after="40"/>
        <w:ind w:left="567"/>
      </w:pPr>
      <w:r>
        <w:rPr>
          <w:rFonts w:ascii="宋体" w:eastAsia="宋体" w:hAnsi="宋体"/>
          <w:sz w:val="24"/>
        </w:rPr>
        <w:t xml:space="preserve">  1. 过光心 → 方向不变</w:t>
      </w:r>
    </w:p>
    <w:p w14:paraId="19BA7A83" w14:textId="77777777" w:rsidR="001C48B4" w:rsidRDefault="00000000">
      <w:pPr>
        <w:spacing w:after="40"/>
        <w:ind w:left="567"/>
      </w:pPr>
      <w:r>
        <w:rPr>
          <w:rFonts w:ascii="宋体" w:eastAsia="宋体" w:hAnsi="宋体"/>
          <w:sz w:val="24"/>
        </w:rPr>
        <w:t xml:space="preserve">  2. 平行主光轴 → 过焦点(凸)/反向延长线过虚焦点(凹)</w:t>
      </w:r>
    </w:p>
    <w:p w14:paraId="21FAB9CD" w14:textId="77777777" w:rsidR="001C48B4" w:rsidRDefault="00000000">
      <w:pPr>
        <w:spacing w:after="40"/>
        <w:ind w:left="567"/>
      </w:pPr>
      <w:r>
        <w:rPr>
          <w:rFonts w:ascii="宋体" w:eastAsia="宋体" w:hAnsi="宋体"/>
          <w:sz w:val="24"/>
        </w:rPr>
        <w:t xml:space="preserve">  3. 过焦点(凸)/延长线过虚焦点(凹) → 平行主光轴</w:t>
      </w:r>
    </w:p>
    <w:p w14:paraId="2AB6A885" w14:textId="77777777" w:rsidR="001C48B4" w:rsidRDefault="00000000">
      <w:pPr>
        <w:spacing w:after="40"/>
        <w:ind w:left="567"/>
      </w:pPr>
      <w:r>
        <w:rPr>
          <w:rFonts w:ascii="黑体" w:eastAsia="黑体" w:hAnsi="黑体"/>
          <w:b/>
          <w:sz w:val="24"/>
        </w:rPr>
        <w:t>四、测量焦距</w:t>
      </w:r>
    </w:p>
    <w:p w14:paraId="3C6BAEE3" w14:textId="77777777" w:rsidR="001C48B4" w:rsidRDefault="00000000">
      <w:pPr>
        <w:spacing w:after="40"/>
        <w:ind w:left="567"/>
      </w:pPr>
      <w:r>
        <w:rPr>
          <w:rFonts w:ascii="宋体" w:eastAsia="宋体" w:hAnsi="宋体"/>
          <w:sz w:val="24"/>
        </w:rPr>
        <w:t xml:space="preserve">  实验器材：凸透镜、手电筒、光屏、刻度尺</w:t>
      </w:r>
    </w:p>
    <w:p w14:paraId="0A2119A1" w14:textId="77777777" w:rsidR="001C48B4" w:rsidRDefault="00000000">
      <w:pPr>
        <w:spacing w:after="40"/>
        <w:ind w:left="567"/>
      </w:pPr>
      <w:r>
        <w:rPr>
          <w:rFonts w:ascii="宋体" w:eastAsia="宋体" w:hAnsi="宋体"/>
          <w:sz w:val="24"/>
        </w:rPr>
        <w:t xml:space="preserve">  方法：平行光法，多次测量取平均值</w:t>
      </w:r>
    </w:p>
    <w:p w14:paraId="32E0DCD4" w14:textId="77777777" w:rsidR="001C48B4" w:rsidRDefault="00000000">
      <w:r>
        <w:br w:type="page"/>
      </w:r>
    </w:p>
    <w:p w14:paraId="7784725A" w14:textId="77777777" w:rsidR="001C48B4" w:rsidRDefault="00000000">
      <w:pPr>
        <w:spacing w:before="160" w:after="80"/>
      </w:pPr>
      <w:r>
        <w:rPr>
          <w:rFonts w:ascii="黑体" w:eastAsia="黑体" w:hAnsi="黑体"/>
          <w:b/>
          <w:sz w:val="30"/>
        </w:rPr>
        <w:lastRenderedPageBreak/>
        <w:t>五、教学反思</w:t>
      </w:r>
    </w:p>
    <w:p w14:paraId="2F23CF85" w14:textId="77777777" w:rsidR="001C48B4" w:rsidRDefault="00000000">
      <w:pPr>
        <w:spacing w:after="60"/>
        <w:ind w:left="567" w:firstLine="420"/>
      </w:pPr>
      <w:r>
        <w:rPr>
          <w:rFonts w:ascii="宋体" w:eastAsia="宋体" w:hAnsi="宋体"/>
          <w:sz w:val="24"/>
        </w:rPr>
        <w:t>完成本节课教学后，请围绕以下问题进行教学反思：</w:t>
      </w:r>
    </w:p>
    <w:p w14:paraId="0BDCFFA8" w14:textId="77777777" w:rsidR="001C48B4" w:rsidRDefault="00000000">
      <w:pPr>
        <w:spacing w:after="60"/>
        <w:ind w:left="567" w:firstLine="420"/>
      </w:pPr>
      <w:r>
        <w:rPr>
          <w:rFonts w:ascii="宋体" w:eastAsia="宋体" w:hAnsi="宋体"/>
          <w:sz w:val="24"/>
        </w:rPr>
        <w:t>1. “削冰令园”的导入是否激发了学生兴趣？学生是否能自然地从古代科技史实过渡到透镜的学习？</w:t>
      </w:r>
    </w:p>
    <w:p w14:paraId="38487772" w14:textId="77777777" w:rsidR="001C48B4" w:rsidRDefault="00000000">
      <w:pPr>
        <w:spacing w:after="60"/>
        <w:ind w:left="567" w:firstLine="420"/>
      </w:pPr>
      <w:r>
        <w:rPr>
          <w:rFonts w:ascii="宋体" w:eastAsia="宋体" w:hAnsi="宋体"/>
          <w:sz w:val="24"/>
        </w:rPr>
        <w:t>2. 透镜分类的辨别方法是否清晰？学生是否能通过形状特征和对光作用两个角度来区分凸透镜和凹透镜？</w:t>
      </w:r>
    </w:p>
    <w:p w14:paraId="4F1B18B8" w14:textId="77777777" w:rsidR="001C48B4" w:rsidRDefault="00000000">
      <w:pPr>
        <w:spacing w:after="60"/>
        <w:ind w:left="567" w:firstLine="420"/>
      </w:pPr>
      <w:r>
        <w:rPr>
          <w:rFonts w:ascii="宋体" w:eastAsia="宋体" w:hAnsi="宋体"/>
          <w:sz w:val="24"/>
        </w:rPr>
        <w:t>3. 凸透镜会聚和凹透镜发散的理解是否到位？学生是否能理解“会聚”和“发散”的本质含义，而非简单地记住结论？</w:t>
      </w:r>
    </w:p>
    <w:p w14:paraId="5D902F8C" w14:textId="77777777" w:rsidR="001C48B4" w:rsidRDefault="00000000">
      <w:pPr>
        <w:spacing w:after="60"/>
        <w:ind w:left="567" w:firstLine="420"/>
      </w:pPr>
      <w:r>
        <w:rPr>
          <w:rFonts w:ascii="宋体" w:eastAsia="宋体" w:hAnsi="宋体"/>
          <w:sz w:val="24"/>
        </w:rPr>
        <w:t>4. 焦点和焦距的概念学生掌握情况如何？学生是否能清晰地区分实焦点和虚焦点？学生是否能理解焦距与会聚作用之间的关系？</w:t>
      </w:r>
    </w:p>
    <w:p w14:paraId="7F7CEC7E" w14:textId="77777777" w:rsidR="001C48B4" w:rsidRDefault="00000000">
      <w:pPr>
        <w:spacing w:after="60"/>
        <w:ind w:left="567" w:firstLine="420"/>
      </w:pPr>
      <w:r>
        <w:rPr>
          <w:rFonts w:ascii="宋体" w:eastAsia="宋体" w:hAnsi="宋体"/>
          <w:sz w:val="24"/>
        </w:rPr>
        <w:t>5. 三条特殊光线的作图学生是否能独立完成？学生对于凹透镜“反向延长线”和“延长线”的作图是否存在困难？</w:t>
      </w:r>
    </w:p>
    <w:p w14:paraId="7689876B" w14:textId="77777777" w:rsidR="001C48B4" w:rsidRDefault="00000000">
      <w:pPr>
        <w:spacing w:after="60"/>
        <w:ind w:left="567" w:firstLine="420"/>
      </w:pPr>
      <w:r>
        <w:rPr>
          <w:rFonts w:ascii="宋体" w:eastAsia="宋体" w:hAnsi="宋体"/>
          <w:sz w:val="24"/>
        </w:rPr>
        <w:t>6. 测量焦距实验的操作是否规范？学生是否能理解影响测量准确度的因素？</w:t>
      </w:r>
    </w:p>
    <w:sectPr w:rsidR="001C48B4">
      <w:headerReference w:type="default" r:id="rId19"/>
      <w:footerReference w:type="default" r:id="rId20"/>
      <w:pgSz w:w="12240" w:h="15840"/>
      <w:pgMar w:top="1134" w:right="1417" w:bottom="1134" w:left="1417"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4CC0" w14:textId="77777777" w:rsidR="004F5EBF" w:rsidRDefault="004F5EBF">
      <w:pPr>
        <w:spacing w:after="0" w:line="240" w:lineRule="auto"/>
      </w:pPr>
      <w:r>
        <w:separator/>
      </w:r>
    </w:p>
  </w:endnote>
  <w:endnote w:type="continuationSeparator" w:id="0">
    <w:p w14:paraId="43FCCAA7" w14:textId="77777777" w:rsidR="004F5EBF" w:rsidRDefault="004F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0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6A62" w14:textId="77777777" w:rsidR="004151FC" w:rsidRDefault="00000000">
    <w:pPr>
      <w:widowControl w:val="0"/>
      <w:tabs>
        <w:tab w:val="center" w:pos="4153"/>
        <w:tab w:val="right" w:pos="8306"/>
      </w:tabs>
      <w:snapToGrid w:val="0"/>
      <w:spacing w:after="0" w:line="240" w:lineRule="auto"/>
      <w:rPr>
        <w:rFonts w:ascii="Times New Roman" w:eastAsia="宋体" w:hAnsi="Times New Roman" w:cs="Times New Roman"/>
        <w:sz w:val="2"/>
        <w:szCs w:val="2"/>
        <w:lang w:eastAsia="zh-CN"/>
      </w:rPr>
    </w:pPr>
    <w:r>
      <w:rPr>
        <w:color w:val="FFFFFF"/>
        <w:sz w:val="2"/>
        <w:szCs w:val="2"/>
      </w:rPr>
      <w:pict w14:anchorId="05CDFB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4A41E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sz w:val="2"/>
        <w:szCs w:val="2"/>
        <w:lang w:eastAsia="zh-CN"/>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60E6" w14:textId="77777777" w:rsidR="004F5EBF" w:rsidRDefault="004F5EBF">
      <w:pPr>
        <w:spacing w:after="0" w:line="240" w:lineRule="auto"/>
      </w:pPr>
      <w:r>
        <w:separator/>
      </w:r>
    </w:p>
  </w:footnote>
  <w:footnote w:type="continuationSeparator" w:id="0">
    <w:p w14:paraId="29581E98" w14:textId="77777777" w:rsidR="004F5EBF" w:rsidRDefault="004F5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1EC0" w14:textId="77777777" w:rsidR="004151FC" w:rsidRDefault="00000000">
    <w:pPr>
      <w:widowControl w:val="0"/>
      <w:pBdr>
        <w:bottom w:val="none" w:sz="0" w:space="1" w:color="auto"/>
      </w:pBdr>
      <w:snapToGrid w:val="0"/>
      <w:spacing w:after="0" w:line="240" w:lineRule="auto"/>
      <w:jc w:val="both"/>
      <w:rPr>
        <w:rFonts w:ascii="Times New Roman" w:eastAsia="宋体" w:hAnsi="Times New Roman" w:cs="Times New Roman"/>
        <w:sz w:val="2"/>
        <w:szCs w:val="2"/>
        <w:lang w:eastAsia="zh-CN"/>
      </w:rPr>
    </w:pPr>
    <w:r>
      <w:pict w14:anchorId="4EF08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7CD4A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2pt;height:.6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55712580">
    <w:abstractNumId w:val="1"/>
  </w:num>
  <w:num w:numId="2" w16cid:durableId="1066761112">
    <w:abstractNumId w:val="4"/>
  </w:num>
  <w:num w:numId="3" w16cid:durableId="115606689">
    <w:abstractNumId w:val="5"/>
  </w:num>
  <w:num w:numId="4" w16cid:durableId="1857769191">
    <w:abstractNumId w:val="2"/>
  </w:num>
  <w:num w:numId="5" w16cid:durableId="1218661714">
    <w:abstractNumId w:val="0"/>
  </w:num>
  <w:num w:numId="6" w16cid:durableId="1443914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51FF"/>
    <w:rsid w:val="0015074B"/>
    <w:rsid w:val="001C48B4"/>
    <w:rsid w:val="0029639D"/>
    <w:rsid w:val="00326F90"/>
    <w:rsid w:val="004151FC"/>
    <w:rsid w:val="004F5EBF"/>
    <w:rsid w:val="00AA1D8D"/>
    <w:rsid w:val="00B47730"/>
    <w:rsid w:val="00B632A9"/>
    <w:rsid w:val="00C02FC6"/>
    <w:rsid w:val="00CB0664"/>
    <w:rsid w:val="00FC693F"/>
    <w:rsid w:val="6CBD4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7"/>
    <o:shapelayout v:ext="edit">
      <o:idmap v:ext="edit" data="2"/>
    </o:shapelayout>
  </w:shapeDefaults>
  <w:decimalSymbol w:val="."/>
  <w:listSeparator w:val=","/>
  <w14:docId w14:val="44C9D15C"/>
  <w14:defaultImageDpi w14:val="300"/>
  <w15:docId w15:val="{87B5A7C3-7DD5-4050-BABB-6A1412C8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qFormat/>
  </w:style>
  <w:style w:type="paragraph" w:styleId="afe">
    <w:name w:val="No Spacing"/>
    <w:uiPriority w:val="1"/>
    <w:qFormat/>
    <w:rPr>
      <w:sz w:val="22"/>
      <w:szCs w:val="22"/>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1318</Words>
  <Characters>7518</Characters>
  <Application>Microsoft Office Word</Application>
  <DocSecurity>0</DocSecurity>
  <Lines>62</Lines>
  <Paragraphs>17</Paragraphs>
  <ScaleCrop>false</ScaleCrop>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2013-12-23T23:15:00Z</dcterms:created>
  <dcterms:modified xsi:type="dcterms:W3CDTF">2026-10-21T03:22:00Z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