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F1C1C" w14:textId="77777777" w:rsidR="00DE585E" w:rsidRPr="00075903" w:rsidRDefault="00000000">
      <w:pPr>
        <w:tabs>
          <w:tab w:val="left" w:pos="2078"/>
          <w:tab w:val="center" w:pos="4932"/>
        </w:tabs>
        <w:spacing w:line="460" w:lineRule="exact"/>
        <w:jc w:val="center"/>
        <w:rPr>
          <w:rFonts w:ascii="宋体" w:cs="宋体" w:hint="eastAsia"/>
          <w:b/>
          <w:color w:val="EE0000"/>
          <w:kern w:val="0"/>
          <w:sz w:val="32"/>
          <w:szCs w:val="32"/>
        </w:rPr>
      </w:pPr>
      <w:r w:rsidRPr="00075903">
        <w:rPr>
          <w:rFonts w:ascii="宋体" w:cs="宋体" w:hint="eastAsia"/>
          <w:b/>
          <w:noProof/>
          <w:color w:val="EE0000"/>
          <w:kern w:val="0"/>
          <w:sz w:val="32"/>
          <w:szCs w:val="32"/>
        </w:rPr>
        <w:drawing>
          <wp:anchor distT="0" distB="0" distL="114300" distR="114300" simplePos="0" relativeHeight="251657216" behindDoc="0" locked="0" layoutInCell="1" allowOverlap="1" wp14:anchorId="1E68189B" wp14:editId="1A84C5A2">
            <wp:simplePos x="0" y="0"/>
            <wp:positionH relativeFrom="page">
              <wp:posOffset>11163300</wp:posOffset>
            </wp:positionH>
            <wp:positionV relativeFrom="topMargin">
              <wp:posOffset>10617200</wp:posOffset>
            </wp:positionV>
            <wp:extent cx="393700" cy="304800"/>
            <wp:effectExtent l="0" t="0" r="0" b="0"/>
            <wp:wrapNone/>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8"/>
                    <a:stretch>
                      <a:fillRect/>
                    </a:stretch>
                  </pic:blipFill>
                  <pic:spPr>
                    <a:xfrm>
                      <a:off x="0" y="0"/>
                      <a:ext cx="393700" cy="304800"/>
                    </a:xfrm>
                    <a:prstGeom prst="rect">
                      <a:avLst/>
                    </a:prstGeom>
                  </pic:spPr>
                </pic:pic>
              </a:graphicData>
            </a:graphic>
          </wp:anchor>
        </w:drawing>
      </w:r>
      <w:r w:rsidRPr="00075903">
        <w:rPr>
          <w:rFonts w:ascii="宋体" w:cs="宋体" w:hint="eastAsia"/>
          <w:b/>
          <w:color w:val="EE0000"/>
          <w:kern w:val="0"/>
          <w:sz w:val="32"/>
          <w:szCs w:val="32"/>
        </w:rPr>
        <w:t>20</w:t>
      </w:r>
      <w:r w:rsidRPr="00075903">
        <w:rPr>
          <w:rFonts w:ascii="宋体" w:cs="宋体"/>
          <w:b/>
          <w:color w:val="EE0000"/>
          <w:kern w:val="0"/>
          <w:sz w:val="32"/>
          <w:szCs w:val="32"/>
        </w:rPr>
        <w:t>2</w:t>
      </w:r>
      <w:r w:rsidRPr="00075903">
        <w:rPr>
          <w:rFonts w:ascii="宋体" w:cs="宋体" w:hint="eastAsia"/>
          <w:b/>
          <w:color w:val="EE0000"/>
          <w:kern w:val="0"/>
          <w:sz w:val="32"/>
          <w:szCs w:val="32"/>
        </w:rPr>
        <w:t>4-20</w:t>
      </w:r>
      <w:r w:rsidRPr="00075903">
        <w:rPr>
          <w:rFonts w:ascii="宋体" w:cs="宋体"/>
          <w:b/>
          <w:color w:val="EE0000"/>
          <w:kern w:val="0"/>
          <w:sz w:val="32"/>
          <w:szCs w:val="32"/>
        </w:rPr>
        <w:t>2</w:t>
      </w:r>
      <w:r w:rsidRPr="00075903">
        <w:rPr>
          <w:rFonts w:ascii="宋体" w:cs="宋体" w:hint="eastAsia"/>
          <w:b/>
          <w:color w:val="EE0000"/>
          <w:kern w:val="0"/>
          <w:sz w:val="32"/>
          <w:szCs w:val="32"/>
        </w:rPr>
        <w:t>5学年度第一学期台山一中教育集团学科素质技能竞赛</w:t>
      </w:r>
    </w:p>
    <w:p w14:paraId="0C661F5D" w14:textId="77777777" w:rsidR="00DE585E" w:rsidRPr="00075903" w:rsidRDefault="00000000">
      <w:pPr>
        <w:spacing w:line="460" w:lineRule="exact"/>
        <w:jc w:val="center"/>
        <w:rPr>
          <w:rFonts w:hint="eastAsia"/>
          <w:b/>
          <w:color w:val="EE0000"/>
          <w:sz w:val="32"/>
          <w:szCs w:val="32"/>
        </w:rPr>
      </w:pPr>
      <w:r w:rsidRPr="00075903">
        <w:rPr>
          <w:rFonts w:ascii="宋体" w:cs="宋体" w:hint="eastAsia"/>
          <w:b/>
          <w:color w:val="EE0000"/>
          <w:kern w:val="0"/>
          <w:sz w:val="32"/>
          <w:szCs w:val="32"/>
        </w:rPr>
        <w:t>九年级物理</w:t>
      </w:r>
    </w:p>
    <w:p w14:paraId="44CDE74F" w14:textId="77777777" w:rsidR="00DE585E" w:rsidRDefault="00000000">
      <w:pPr>
        <w:adjustRightInd w:val="0"/>
        <w:snapToGrid w:val="0"/>
        <w:rPr>
          <w:rFonts w:ascii="宋体" w:cs="宋体" w:hint="eastAsia"/>
          <w:szCs w:val="21"/>
        </w:rPr>
      </w:pPr>
      <w:r>
        <w:rPr>
          <w:rFonts w:ascii="宋体" w:cs="宋体" w:hint="eastAsia"/>
          <w:szCs w:val="21"/>
        </w:rPr>
        <w:t>本试卷5页，14小题，满分100分。考试时间60分钟。</w:t>
      </w:r>
    </w:p>
    <w:p w14:paraId="2A2FA834" w14:textId="77777777" w:rsidR="00DE585E" w:rsidRDefault="00000000">
      <w:pPr>
        <w:adjustRightInd w:val="0"/>
        <w:snapToGrid w:val="0"/>
        <w:rPr>
          <w:rFonts w:ascii="宋体" w:cs="宋体" w:hint="eastAsia"/>
          <w:szCs w:val="21"/>
        </w:rPr>
      </w:pPr>
      <w:r>
        <w:rPr>
          <w:rFonts w:ascii="宋体" w:cs="宋体" w:hint="eastAsia"/>
          <w:szCs w:val="21"/>
        </w:rPr>
        <w:t>注意事项：</w:t>
      </w:r>
    </w:p>
    <w:p w14:paraId="015498F4" w14:textId="77777777" w:rsidR="00DE585E" w:rsidRDefault="00000000">
      <w:pPr>
        <w:pStyle w:val="a3"/>
        <w:adjustRightInd w:val="0"/>
        <w:snapToGrid w:val="0"/>
        <w:spacing w:after="0" w:line="240" w:lineRule="atLeast"/>
        <w:ind w:leftChars="0" w:left="0" w:rightChars="0" w:right="0" w:firstLineChars="200" w:firstLine="420"/>
        <w:rPr>
          <w:rFonts w:ascii="宋体" w:cs="宋体" w:hint="eastAsia"/>
          <w:szCs w:val="21"/>
        </w:rPr>
      </w:pPr>
      <w:r>
        <w:rPr>
          <w:rFonts w:ascii="宋体" w:cs="宋体" w:hint="eastAsia"/>
          <w:szCs w:val="21"/>
        </w:rPr>
        <w:t xml:space="preserve">1.答题前，务必将自己的姓名、准考证号填写在答题卡规定的位置上。                                </w:t>
      </w:r>
    </w:p>
    <w:p w14:paraId="257C75C0" w14:textId="77777777" w:rsidR="00DE585E" w:rsidRDefault="00000000">
      <w:pPr>
        <w:pStyle w:val="a3"/>
        <w:adjustRightInd w:val="0"/>
        <w:snapToGrid w:val="0"/>
        <w:spacing w:after="0" w:line="240" w:lineRule="atLeast"/>
        <w:ind w:leftChars="200" w:left="630" w:rightChars="0" w:right="0" w:hangingChars="100" w:hanging="210"/>
        <w:rPr>
          <w:rFonts w:ascii="宋体" w:cs="宋体" w:hint="eastAsia"/>
          <w:szCs w:val="21"/>
        </w:rPr>
      </w:pPr>
      <w:r>
        <w:rPr>
          <w:rFonts w:ascii="宋体" w:cs="宋体" w:hint="eastAsia"/>
          <w:szCs w:val="21"/>
        </w:rPr>
        <w:t xml:space="preserve">2.做选择题时，必须用2B铅笔将答题卡上对应题目的答案标号涂黑，如需改动，用橡皮擦干净后，再选涂其它答案标号。                                                                             </w:t>
      </w:r>
    </w:p>
    <w:p w14:paraId="32BE0791" w14:textId="77777777" w:rsidR="00DE585E" w:rsidRDefault="00000000">
      <w:pPr>
        <w:pStyle w:val="a3"/>
        <w:adjustRightInd w:val="0"/>
        <w:snapToGrid w:val="0"/>
        <w:spacing w:after="0" w:line="240" w:lineRule="atLeast"/>
        <w:ind w:leftChars="0" w:left="0" w:rightChars="0" w:right="0" w:firstLineChars="200" w:firstLine="420"/>
        <w:rPr>
          <w:rFonts w:ascii="宋体" w:cs="宋体" w:hint="eastAsia"/>
          <w:szCs w:val="21"/>
        </w:rPr>
      </w:pPr>
      <w:r>
        <w:rPr>
          <w:rFonts w:ascii="宋体" w:cs="宋体" w:hint="eastAsia"/>
          <w:szCs w:val="21"/>
        </w:rPr>
        <w:t xml:space="preserve">3.答非选择题时，必须用黑色字迹钢笔或签字笔，将答案写在答题卡规定的位置上。                     </w:t>
      </w:r>
    </w:p>
    <w:p w14:paraId="3F350939" w14:textId="77777777" w:rsidR="00DE585E" w:rsidRDefault="00000000">
      <w:pPr>
        <w:pStyle w:val="a3"/>
        <w:adjustRightInd w:val="0"/>
        <w:snapToGrid w:val="0"/>
        <w:spacing w:after="0" w:line="240" w:lineRule="atLeast"/>
        <w:ind w:leftChars="0" w:left="0" w:rightChars="0" w:right="0" w:firstLineChars="200" w:firstLine="420"/>
        <w:rPr>
          <w:rFonts w:ascii="宋体" w:cs="宋体" w:hint="eastAsia"/>
          <w:szCs w:val="21"/>
        </w:rPr>
      </w:pPr>
      <w:r>
        <w:rPr>
          <w:rFonts w:ascii="宋体" w:cs="宋体" w:hint="eastAsia"/>
          <w:szCs w:val="21"/>
        </w:rPr>
        <w:t xml:space="preserve">4.所有题目必须在答题卡上作答，在试题卷上作答无效。                                           </w:t>
      </w:r>
    </w:p>
    <w:p w14:paraId="70AFB319" w14:textId="77777777" w:rsidR="00DE585E" w:rsidRDefault="00000000">
      <w:pPr>
        <w:pStyle w:val="a3"/>
        <w:adjustRightInd w:val="0"/>
        <w:snapToGrid w:val="0"/>
        <w:spacing w:after="0" w:line="240" w:lineRule="atLeast"/>
        <w:ind w:leftChars="0" w:left="0" w:rightChars="0" w:right="0" w:firstLineChars="200" w:firstLine="420"/>
        <w:rPr>
          <w:rFonts w:asciiTheme="minorEastAsia" w:eastAsiaTheme="minorEastAsia" w:hAnsiTheme="minorEastAsia" w:cstheme="minorEastAsia" w:hint="eastAsia"/>
          <w:bCs/>
          <w:szCs w:val="21"/>
        </w:rPr>
      </w:pPr>
      <w:r>
        <w:rPr>
          <w:rFonts w:ascii="宋体" w:cs="宋体" w:hint="eastAsia"/>
          <w:szCs w:val="21"/>
        </w:rPr>
        <w:t>5.考试结束后，将答题卡交回。</w:t>
      </w:r>
    </w:p>
    <w:p w14:paraId="1F76B115" w14:textId="77777777" w:rsidR="00DE585E" w:rsidRDefault="00000000">
      <w:pPr>
        <w:tabs>
          <w:tab w:val="left" w:pos="4200"/>
        </w:tabs>
        <w:adjustRightInd w:val="0"/>
        <w:snapToGrid w:val="0"/>
        <w:spacing w:line="360" w:lineRule="auto"/>
        <w:textAlignment w:val="center"/>
        <w:rPr>
          <w:rFonts w:asciiTheme="minorEastAsia" w:eastAsiaTheme="minorEastAsia" w:hAnsiTheme="minorEastAsia" w:cstheme="minorEastAsia" w:hint="eastAsia"/>
          <w:b/>
          <w:szCs w:val="21"/>
        </w:rPr>
      </w:pPr>
      <w:r>
        <w:rPr>
          <w:rFonts w:asciiTheme="minorEastAsia" w:eastAsiaTheme="minorEastAsia" w:hAnsiTheme="minorEastAsia" w:cstheme="minorEastAsia" w:hint="eastAsia"/>
          <w:b/>
          <w:szCs w:val="21"/>
        </w:rPr>
        <w:t>一、单项选择题</w:t>
      </w:r>
      <w:bookmarkStart w:id="0" w:name="topic_a9282c46-12a2-4225-80a7-7f13a70cf0"/>
      <w:bookmarkStart w:id="1" w:name="c82ab73d-2eb9-42f7-9502-31820f371006"/>
      <w:r>
        <w:rPr>
          <w:rFonts w:asciiTheme="minorEastAsia" w:eastAsiaTheme="minorEastAsia" w:hAnsiTheme="minorEastAsia" w:cstheme="minorEastAsia" w:hint="eastAsia"/>
          <w:b/>
          <w:szCs w:val="21"/>
        </w:rPr>
        <w:t>（本大题10小题，每小题5分，共50分）</w:t>
      </w:r>
    </w:p>
    <w:p w14:paraId="277434CB" w14:textId="77777777" w:rsidR="00DE585E" w:rsidRDefault="00000000">
      <w:pPr>
        <w:spacing w:line="360" w:lineRule="auto"/>
        <w:rPr>
          <w:rFonts w:asciiTheme="minorEastAsia" w:eastAsiaTheme="minorEastAsia" w:hAnsiTheme="minorEastAsia" w:cstheme="minorEastAsia" w:hint="eastAsia"/>
          <w:color w:val="000000"/>
          <w:szCs w:val="21"/>
        </w:rPr>
      </w:pPr>
      <w:bookmarkStart w:id="2" w:name="bb736d9f-16da-4e80-bcef-30074cb2f345"/>
      <w:bookmarkEnd w:id="0"/>
      <w:bookmarkEnd w:id="1"/>
      <w:r>
        <w:rPr>
          <w:rFonts w:asciiTheme="minorEastAsia" w:eastAsiaTheme="minorEastAsia" w:hAnsiTheme="minorEastAsia" w:cstheme="minorEastAsia" w:hint="eastAsia"/>
          <w:color w:val="000000"/>
          <w:szCs w:val="21"/>
        </w:rPr>
        <w:t xml:space="preserve">1.用带正电的物体去接触不带电的验电器，验电器的金属箔片会张开。此时验电器的金属箔片 </w:t>
      </w:r>
      <w:proofErr w:type="gramStart"/>
      <w:r>
        <w:rPr>
          <w:rFonts w:asciiTheme="minorEastAsia" w:eastAsiaTheme="minorEastAsia" w:hAnsiTheme="minorEastAsia" w:cstheme="minorEastAsia" w:hint="eastAsia"/>
          <w:color w:val="000000"/>
          <w:szCs w:val="21"/>
        </w:rPr>
        <w:t xml:space="preserve">（ </w:t>
      </w:r>
      <w:proofErr w:type="gramEnd"/>
      <w:r>
        <w:rPr>
          <w:rFonts w:asciiTheme="minorEastAsia" w:eastAsiaTheme="minorEastAsia" w:hAnsiTheme="minorEastAsia" w:cstheme="minorEastAsia" w:hint="eastAsia"/>
          <w:color w:val="000000"/>
          <w:szCs w:val="21"/>
        </w:rPr>
        <w:t xml:space="preserve">  </w:t>
      </w:r>
      <w:proofErr w:type="gramStart"/>
      <w:r>
        <w:rPr>
          <w:rFonts w:asciiTheme="minorEastAsia" w:eastAsiaTheme="minorEastAsia" w:hAnsiTheme="minorEastAsia" w:cstheme="minorEastAsia" w:hint="eastAsia"/>
          <w:color w:val="000000"/>
          <w:szCs w:val="21"/>
        </w:rPr>
        <w:t xml:space="preserve"> ）</w:t>
      </w:r>
      <w:proofErr w:type="gramEnd"/>
    </w:p>
    <w:p w14:paraId="301A1222" w14:textId="77777777" w:rsidR="00DE585E" w:rsidRDefault="00000000">
      <w:pPr>
        <w:spacing w:line="360" w:lineRule="auto"/>
        <w:rPr>
          <w:rFonts w:asciiTheme="minorEastAsia" w:eastAsiaTheme="minorEastAsia" w:hAnsiTheme="minorEastAsia" w:cstheme="minorEastAsia" w:hint="eastAsia"/>
          <w:color w:val="000000"/>
          <w:szCs w:val="21"/>
        </w:rPr>
      </w:pPr>
      <w:r>
        <w:rPr>
          <w:rFonts w:asciiTheme="minorEastAsia" w:eastAsiaTheme="minorEastAsia" w:hAnsiTheme="minorEastAsia" w:cstheme="minorEastAsia" w:hint="eastAsia"/>
          <w:color w:val="000000"/>
          <w:szCs w:val="21"/>
        </w:rPr>
        <w:t>A．失去电子，带正电　　　B．得到电子，带负电</w:t>
      </w:r>
    </w:p>
    <w:p w14:paraId="733679A4" w14:textId="77777777" w:rsidR="00DE585E" w:rsidRDefault="00000000">
      <w:pPr>
        <w:spacing w:line="360" w:lineRule="auto"/>
        <w:rPr>
          <w:rFonts w:asciiTheme="minorEastAsia" w:eastAsiaTheme="minorEastAsia" w:hAnsiTheme="minorEastAsia" w:cstheme="minorEastAsia" w:hint="eastAsia"/>
          <w:color w:val="000000"/>
          <w:szCs w:val="21"/>
        </w:rPr>
      </w:pPr>
      <w:r>
        <w:rPr>
          <w:rFonts w:asciiTheme="minorEastAsia" w:eastAsiaTheme="minorEastAsia" w:hAnsiTheme="minorEastAsia" w:cstheme="minorEastAsia" w:hint="eastAsia"/>
          <w:color w:val="000000"/>
          <w:szCs w:val="21"/>
        </w:rPr>
        <w:t>C．得到质子，带正电　　　D．失去质子，带负电</w:t>
      </w:r>
    </w:p>
    <w:p w14:paraId="0BE579E0" w14:textId="77777777" w:rsidR="00DE585E" w:rsidRDefault="00000000">
      <w:pPr>
        <w:spacing w:line="360" w:lineRule="auto"/>
        <w:rPr>
          <w:rFonts w:asciiTheme="minorEastAsia" w:eastAsiaTheme="minorEastAsia" w:hAnsiTheme="minorEastAsia" w:cstheme="minorEastAsia" w:hint="eastAsia"/>
          <w:color w:val="000000"/>
          <w:szCs w:val="21"/>
        </w:rPr>
      </w:pPr>
      <w:r>
        <w:rPr>
          <w:rFonts w:asciiTheme="minorEastAsia" w:eastAsiaTheme="minorEastAsia" w:hAnsiTheme="minorEastAsia" w:cstheme="minorEastAsia" w:hint="eastAsia"/>
          <w:color w:val="000000"/>
          <w:szCs w:val="21"/>
        </w:rPr>
        <w:t>2.“二十四节气”是中华民族智慧的结晶，下列关于节气谚语的分析，正确的是</w:t>
      </w:r>
      <w:proofErr w:type="gramStart"/>
      <w:r>
        <w:rPr>
          <w:rFonts w:asciiTheme="minorEastAsia" w:eastAsiaTheme="minorEastAsia" w:hAnsiTheme="minorEastAsia" w:cstheme="minorEastAsia" w:hint="eastAsia"/>
          <w:color w:val="000000"/>
          <w:szCs w:val="21"/>
        </w:rPr>
        <w:t xml:space="preserve">（　</w:t>
      </w:r>
      <w:proofErr w:type="gramEnd"/>
      <w:r>
        <w:rPr>
          <w:rFonts w:asciiTheme="minorEastAsia" w:eastAsiaTheme="minorEastAsia" w:hAnsiTheme="minorEastAsia" w:cstheme="minorEastAsia" w:hint="eastAsia"/>
          <w:color w:val="000000"/>
          <w:szCs w:val="21"/>
        </w:rPr>
        <w:t xml:space="preserve">　）</w:t>
      </w:r>
    </w:p>
    <w:p w14:paraId="7D812C0F" w14:textId="77777777" w:rsidR="00DE585E" w:rsidRDefault="00000000">
      <w:pPr>
        <w:spacing w:line="360" w:lineRule="auto"/>
        <w:rPr>
          <w:rFonts w:asciiTheme="minorEastAsia" w:eastAsiaTheme="minorEastAsia" w:hAnsiTheme="minorEastAsia" w:cstheme="minorEastAsia" w:hint="eastAsia"/>
          <w:color w:val="000000"/>
          <w:szCs w:val="21"/>
        </w:rPr>
      </w:pPr>
      <w:r>
        <w:rPr>
          <w:rFonts w:asciiTheme="minorEastAsia" w:eastAsiaTheme="minorEastAsia" w:hAnsiTheme="minorEastAsia" w:cstheme="minorEastAsia" w:hint="eastAsia"/>
          <w:color w:val="000000"/>
          <w:szCs w:val="21"/>
        </w:rPr>
        <w:t>A. “霜降见霜，</w:t>
      </w:r>
      <w:proofErr w:type="gramStart"/>
      <w:r>
        <w:rPr>
          <w:rFonts w:asciiTheme="minorEastAsia" w:eastAsiaTheme="minorEastAsia" w:hAnsiTheme="minorEastAsia" w:cstheme="minorEastAsia" w:hint="eastAsia"/>
          <w:color w:val="000000"/>
          <w:szCs w:val="21"/>
        </w:rPr>
        <w:t>米谷满仓”，</w:t>
      </w:r>
      <w:proofErr w:type="gramEnd"/>
      <w:r>
        <w:rPr>
          <w:rFonts w:asciiTheme="minorEastAsia" w:eastAsiaTheme="minorEastAsia" w:hAnsiTheme="minorEastAsia" w:cstheme="minorEastAsia" w:hint="eastAsia"/>
          <w:color w:val="000000"/>
          <w:szCs w:val="21"/>
        </w:rPr>
        <w:t>霜的形成是液化现象，需要放热</w:t>
      </w:r>
    </w:p>
    <w:p w14:paraId="5F8449A9" w14:textId="77777777" w:rsidR="00DE585E" w:rsidRDefault="00000000">
      <w:pPr>
        <w:spacing w:line="360" w:lineRule="auto"/>
        <w:rPr>
          <w:rFonts w:asciiTheme="minorEastAsia" w:eastAsiaTheme="minorEastAsia" w:hAnsiTheme="minorEastAsia" w:cstheme="minorEastAsia" w:hint="eastAsia"/>
          <w:color w:val="000000"/>
          <w:szCs w:val="21"/>
        </w:rPr>
      </w:pPr>
      <w:r>
        <w:rPr>
          <w:rFonts w:asciiTheme="minorEastAsia" w:eastAsiaTheme="minorEastAsia" w:hAnsiTheme="minorEastAsia" w:cstheme="minorEastAsia" w:hint="eastAsia"/>
          <w:color w:val="000000"/>
          <w:szCs w:val="21"/>
        </w:rPr>
        <w:t>B. “白露秋分夜，</w:t>
      </w:r>
      <w:proofErr w:type="gramStart"/>
      <w:r>
        <w:rPr>
          <w:rFonts w:asciiTheme="minorEastAsia" w:eastAsiaTheme="minorEastAsia" w:hAnsiTheme="minorEastAsia" w:cstheme="minorEastAsia" w:hint="eastAsia"/>
          <w:color w:val="000000"/>
          <w:szCs w:val="21"/>
        </w:rPr>
        <w:t>一夜凉一夜”，</w:t>
      </w:r>
      <w:proofErr w:type="gramEnd"/>
      <w:r>
        <w:rPr>
          <w:rFonts w:asciiTheme="minorEastAsia" w:eastAsiaTheme="minorEastAsia" w:hAnsiTheme="minorEastAsia" w:cstheme="minorEastAsia" w:hint="eastAsia"/>
          <w:color w:val="000000"/>
          <w:szCs w:val="21"/>
        </w:rPr>
        <w:t>露的形成是液化现象，需要放热</w:t>
      </w:r>
    </w:p>
    <w:p w14:paraId="710ACF4E" w14:textId="77777777" w:rsidR="00DE585E" w:rsidRDefault="00000000">
      <w:pPr>
        <w:spacing w:line="360" w:lineRule="auto"/>
        <w:rPr>
          <w:rFonts w:asciiTheme="minorEastAsia" w:eastAsiaTheme="minorEastAsia" w:hAnsiTheme="minorEastAsia" w:cstheme="minorEastAsia" w:hint="eastAsia"/>
          <w:color w:val="000000"/>
          <w:szCs w:val="21"/>
        </w:rPr>
      </w:pPr>
      <w:r>
        <w:rPr>
          <w:rFonts w:asciiTheme="minorEastAsia" w:eastAsiaTheme="minorEastAsia" w:hAnsiTheme="minorEastAsia" w:cstheme="minorEastAsia" w:hint="eastAsia"/>
          <w:color w:val="000000"/>
          <w:szCs w:val="21"/>
        </w:rPr>
        <w:t>C. “大寒小寒，</w:t>
      </w:r>
      <w:proofErr w:type="gramStart"/>
      <w:r>
        <w:rPr>
          <w:rFonts w:asciiTheme="minorEastAsia" w:eastAsiaTheme="minorEastAsia" w:hAnsiTheme="minorEastAsia" w:cstheme="minorEastAsia" w:hint="eastAsia"/>
          <w:color w:val="000000"/>
          <w:szCs w:val="21"/>
        </w:rPr>
        <w:t>滴水成冰”，</w:t>
      </w:r>
      <w:proofErr w:type="gramEnd"/>
      <w:r>
        <w:rPr>
          <w:rFonts w:asciiTheme="minorEastAsia" w:eastAsiaTheme="minorEastAsia" w:hAnsiTheme="minorEastAsia" w:cstheme="minorEastAsia" w:hint="eastAsia"/>
          <w:color w:val="000000"/>
          <w:szCs w:val="21"/>
        </w:rPr>
        <w:t>水结冰后，密度不变</w:t>
      </w:r>
    </w:p>
    <w:p w14:paraId="46BFC74A" w14:textId="77777777" w:rsidR="00DE585E" w:rsidRDefault="00000000">
      <w:pPr>
        <w:spacing w:line="360" w:lineRule="auto"/>
        <w:rPr>
          <w:rFonts w:asciiTheme="minorEastAsia" w:eastAsiaTheme="minorEastAsia" w:hAnsiTheme="minorEastAsia" w:cstheme="minorEastAsia" w:hint="eastAsia"/>
          <w:color w:val="000000"/>
          <w:szCs w:val="21"/>
        </w:rPr>
      </w:pPr>
      <w:r>
        <w:rPr>
          <w:rFonts w:asciiTheme="minorEastAsia" w:eastAsiaTheme="minorEastAsia" w:hAnsiTheme="minorEastAsia" w:cstheme="minorEastAsia" w:hint="eastAsia"/>
          <w:color w:val="000000"/>
          <w:szCs w:val="21"/>
        </w:rPr>
        <w:t>D. “伏天三场雨，</w:t>
      </w:r>
      <w:proofErr w:type="gramStart"/>
      <w:r>
        <w:rPr>
          <w:rFonts w:asciiTheme="minorEastAsia" w:eastAsiaTheme="minorEastAsia" w:hAnsiTheme="minorEastAsia" w:cstheme="minorEastAsia" w:hint="eastAsia"/>
          <w:color w:val="000000"/>
          <w:szCs w:val="21"/>
        </w:rPr>
        <w:t>薄地长好麻”，</w:t>
      </w:r>
      <w:proofErr w:type="gramEnd"/>
      <w:r>
        <w:rPr>
          <w:rFonts w:asciiTheme="minorEastAsia" w:eastAsiaTheme="minorEastAsia" w:hAnsiTheme="minorEastAsia" w:cstheme="minorEastAsia" w:hint="eastAsia"/>
          <w:color w:val="000000"/>
          <w:szCs w:val="21"/>
        </w:rPr>
        <w:t>在有风的雨天打伞，伞面容易上翻，是由于伞面上方的空气流速比下方的小</w:t>
      </w:r>
    </w:p>
    <w:p w14:paraId="464D47B6" w14:textId="77777777" w:rsidR="00DE585E" w:rsidRDefault="00000000">
      <w:pPr>
        <w:spacing w:line="360" w:lineRule="auto"/>
        <w:rPr>
          <w:rFonts w:asciiTheme="minorEastAsia" w:eastAsiaTheme="minorEastAsia" w:hAnsiTheme="minorEastAsia" w:cstheme="minorEastAsia" w:hint="eastAsia"/>
          <w:color w:val="000000"/>
          <w:szCs w:val="21"/>
        </w:rPr>
      </w:pPr>
      <w:r>
        <w:rPr>
          <w:rFonts w:asciiTheme="minorEastAsia" w:eastAsiaTheme="minorEastAsia" w:hAnsiTheme="minorEastAsia" w:cstheme="minorEastAsia" w:hint="eastAsia"/>
          <w:color w:val="000000"/>
          <w:szCs w:val="21"/>
        </w:rPr>
        <w:t>3.下列由做饭所联想到的物理知识中，正确的是</w:t>
      </w:r>
      <w:proofErr w:type="gramStart"/>
      <w:r>
        <w:rPr>
          <w:rFonts w:asciiTheme="minorEastAsia" w:eastAsiaTheme="minorEastAsia" w:hAnsiTheme="minorEastAsia" w:cstheme="minorEastAsia" w:hint="eastAsia"/>
          <w:color w:val="000000"/>
          <w:szCs w:val="21"/>
        </w:rPr>
        <w:t xml:space="preserve">（ </w:t>
      </w:r>
      <w:proofErr w:type="gramEnd"/>
      <w:r>
        <w:rPr>
          <w:rFonts w:asciiTheme="minorEastAsia" w:eastAsiaTheme="minorEastAsia" w:hAnsiTheme="minorEastAsia" w:cstheme="minorEastAsia" w:hint="eastAsia"/>
          <w:color w:val="000000"/>
          <w:szCs w:val="21"/>
        </w:rPr>
        <w:t xml:space="preserve">    </w:t>
      </w:r>
      <w:proofErr w:type="gramStart"/>
      <w:r>
        <w:rPr>
          <w:rFonts w:asciiTheme="minorEastAsia" w:eastAsiaTheme="minorEastAsia" w:hAnsiTheme="minorEastAsia" w:cstheme="minorEastAsia" w:hint="eastAsia"/>
          <w:color w:val="000000"/>
          <w:szCs w:val="21"/>
        </w:rPr>
        <w:t xml:space="preserve"> ）</w:t>
      </w:r>
      <w:proofErr w:type="gramEnd"/>
    </w:p>
    <w:p w14:paraId="1DC4E530" w14:textId="77777777" w:rsidR="00DE585E" w:rsidRDefault="00000000">
      <w:pPr>
        <w:spacing w:line="360" w:lineRule="auto"/>
        <w:rPr>
          <w:rFonts w:asciiTheme="minorEastAsia" w:eastAsiaTheme="minorEastAsia" w:hAnsiTheme="minorEastAsia" w:cstheme="minorEastAsia" w:hint="eastAsia"/>
          <w:color w:val="000000"/>
          <w:szCs w:val="21"/>
        </w:rPr>
      </w:pPr>
      <w:r>
        <w:rPr>
          <w:rFonts w:asciiTheme="minorEastAsia" w:eastAsiaTheme="minorEastAsia" w:hAnsiTheme="minorEastAsia" w:cstheme="minorEastAsia" w:hint="eastAsia"/>
          <w:color w:val="000000"/>
          <w:szCs w:val="21"/>
        </w:rPr>
        <w:t>A. 炒菜用的锅铲正常使用时属于省力杠杆</w:t>
      </w:r>
    </w:p>
    <w:p w14:paraId="259934A3" w14:textId="77777777" w:rsidR="00DE585E" w:rsidRDefault="00000000">
      <w:pPr>
        <w:spacing w:line="360" w:lineRule="auto"/>
        <w:rPr>
          <w:rFonts w:asciiTheme="minorEastAsia" w:eastAsiaTheme="minorEastAsia" w:hAnsiTheme="minorEastAsia" w:cstheme="minorEastAsia" w:hint="eastAsia"/>
          <w:color w:val="000000"/>
          <w:szCs w:val="21"/>
        </w:rPr>
      </w:pPr>
      <w:r>
        <w:rPr>
          <w:rFonts w:asciiTheme="minorEastAsia" w:eastAsiaTheme="minorEastAsia" w:hAnsiTheme="minorEastAsia" w:cstheme="minorEastAsia" w:hint="eastAsia"/>
          <w:color w:val="000000"/>
          <w:szCs w:val="21"/>
        </w:rPr>
        <w:t>B. 菜刀手柄上有花纹是通过增大压力的方法增大摩擦力</w:t>
      </w:r>
    </w:p>
    <w:p w14:paraId="01850EA9" w14:textId="77777777" w:rsidR="00DE585E" w:rsidRDefault="00000000">
      <w:pPr>
        <w:spacing w:line="360" w:lineRule="auto"/>
        <w:rPr>
          <w:rFonts w:asciiTheme="minorEastAsia" w:eastAsiaTheme="minorEastAsia" w:hAnsiTheme="minorEastAsia" w:cstheme="minorEastAsia" w:hint="eastAsia"/>
          <w:color w:val="000000"/>
          <w:szCs w:val="21"/>
        </w:rPr>
      </w:pPr>
      <w:r>
        <w:rPr>
          <w:rFonts w:asciiTheme="minorEastAsia" w:eastAsiaTheme="minorEastAsia" w:hAnsiTheme="minorEastAsia" w:cstheme="minorEastAsia" w:hint="eastAsia"/>
          <w:color w:val="000000"/>
          <w:szCs w:val="21"/>
        </w:rPr>
        <w:t>C. 高压锅是利用水的沸点随气压增大而降低的原理制成的</w:t>
      </w:r>
    </w:p>
    <w:p w14:paraId="68901AC5" w14:textId="77777777" w:rsidR="00DE585E" w:rsidRDefault="00000000">
      <w:pPr>
        <w:spacing w:line="360" w:lineRule="auto"/>
        <w:rPr>
          <w:rFonts w:asciiTheme="minorEastAsia" w:eastAsiaTheme="minorEastAsia" w:hAnsiTheme="minorEastAsia" w:cstheme="minorEastAsia" w:hint="eastAsia"/>
          <w:color w:val="000000"/>
          <w:szCs w:val="21"/>
        </w:rPr>
      </w:pPr>
      <w:r>
        <w:rPr>
          <w:rFonts w:asciiTheme="minorEastAsia" w:eastAsiaTheme="minorEastAsia" w:hAnsiTheme="minorEastAsia" w:cstheme="minorEastAsia" w:hint="eastAsia"/>
          <w:color w:val="000000"/>
          <w:szCs w:val="21"/>
        </w:rPr>
        <w:t>D. 抽油烟机能将油烟排到室外，是利用流体流速越大，压强越小的原理</w:t>
      </w:r>
    </w:p>
    <w:p w14:paraId="7B5FEC4D" w14:textId="77777777" w:rsidR="00DE585E" w:rsidRDefault="00000000">
      <w:pPr>
        <w:spacing w:line="360" w:lineRule="auto"/>
        <w:rPr>
          <w:rFonts w:asciiTheme="minorEastAsia" w:eastAsiaTheme="minorEastAsia" w:hAnsiTheme="minorEastAsia" w:cstheme="minorEastAsia" w:hint="eastAsia"/>
          <w:color w:val="000000"/>
          <w:szCs w:val="21"/>
        </w:rPr>
      </w:pPr>
      <w:r>
        <w:rPr>
          <w:rFonts w:asciiTheme="minorEastAsia" w:eastAsiaTheme="minorEastAsia" w:hAnsiTheme="minorEastAsia" w:cstheme="minorEastAsia" w:hint="eastAsia"/>
          <w:color w:val="000000"/>
          <w:szCs w:val="21"/>
        </w:rPr>
        <w:t>4</w:t>
      </w:r>
      <w:bookmarkEnd w:id="2"/>
      <w:r>
        <w:rPr>
          <w:rFonts w:asciiTheme="minorEastAsia" w:eastAsiaTheme="minorEastAsia" w:hAnsiTheme="minorEastAsia" w:cstheme="minorEastAsia" w:hint="eastAsia"/>
          <w:color w:val="000000"/>
          <w:szCs w:val="21"/>
        </w:rPr>
        <w:t>.一辆汽车沿直线运动，先以12m/s的速度驶完全程的一半，剩下的路程以18m/s的速度行驶，该汽车的全程平均速度是</w:t>
      </w:r>
      <w:proofErr w:type="gramStart"/>
      <w:r>
        <w:rPr>
          <w:rFonts w:asciiTheme="minorEastAsia" w:eastAsiaTheme="minorEastAsia" w:hAnsiTheme="minorEastAsia" w:cstheme="minorEastAsia" w:hint="eastAsia"/>
          <w:color w:val="000000"/>
          <w:szCs w:val="21"/>
        </w:rPr>
        <w:t xml:space="preserve">（　</w:t>
      </w:r>
      <w:proofErr w:type="gramEnd"/>
      <w:r>
        <w:rPr>
          <w:rFonts w:asciiTheme="minorEastAsia" w:eastAsiaTheme="minorEastAsia" w:hAnsiTheme="minorEastAsia" w:cstheme="minorEastAsia" w:hint="eastAsia"/>
          <w:color w:val="000000"/>
          <w:szCs w:val="21"/>
        </w:rPr>
        <w:t xml:space="preserve">　）</w:t>
      </w:r>
    </w:p>
    <w:p w14:paraId="29F9517E" w14:textId="77777777" w:rsidR="00DE585E" w:rsidRDefault="00000000">
      <w:pPr>
        <w:spacing w:line="360" w:lineRule="auto"/>
        <w:rPr>
          <w:rFonts w:asciiTheme="minorEastAsia" w:eastAsiaTheme="minorEastAsia" w:hAnsiTheme="minorEastAsia" w:cstheme="minorEastAsia" w:hint="eastAsia"/>
          <w:color w:val="000000"/>
          <w:szCs w:val="21"/>
        </w:rPr>
      </w:pPr>
      <w:r>
        <w:rPr>
          <w:rFonts w:asciiTheme="minorEastAsia" w:eastAsiaTheme="minorEastAsia" w:hAnsiTheme="minorEastAsia" w:cstheme="minorEastAsia" w:hint="eastAsia"/>
          <w:color w:val="000000"/>
          <w:szCs w:val="21"/>
        </w:rPr>
        <w:t>A</w:t>
      </w:r>
      <w:r>
        <w:rPr>
          <w:rFonts w:asciiTheme="minorEastAsia" w:eastAsiaTheme="minorEastAsia" w:hAnsiTheme="minorEastAsia" w:cstheme="minorEastAsia" w:hint="eastAsia"/>
          <w:noProof/>
          <w:color w:val="000000"/>
          <w:szCs w:val="21"/>
        </w:rPr>
        <w:drawing>
          <wp:inline distT="0" distB="0" distL="0" distR="0" wp14:anchorId="729E8ABA" wp14:editId="473CE839">
            <wp:extent cx="31750" cy="88900"/>
            <wp:effectExtent l="0" t="0" r="0" b="0"/>
            <wp:docPr id="200379" name="图片 200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9" name="图片 200379"/>
                    <pic:cNvPicPr>
                      <a:picLocks noChangeAspect="1"/>
                    </pic:cNvPicPr>
                  </pic:nvPicPr>
                  <pic:blipFill>
                    <a:blip r:embed="rId9"/>
                    <a:stretch>
                      <a:fillRect/>
                    </a:stretch>
                  </pic:blipFill>
                  <pic:spPr>
                    <a:xfrm>
                      <a:off x="0" y="0"/>
                      <a:ext cx="31750" cy="88900"/>
                    </a:xfrm>
                    <a:prstGeom prst="rect">
                      <a:avLst/>
                    </a:prstGeom>
                  </pic:spPr>
                </pic:pic>
              </a:graphicData>
            </a:graphic>
          </wp:inline>
        </w:drawing>
      </w:r>
      <w:r>
        <w:rPr>
          <w:rFonts w:asciiTheme="minorEastAsia" w:eastAsiaTheme="minorEastAsia" w:hAnsiTheme="minorEastAsia" w:cstheme="minorEastAsia" w:hint="eastAsia"/>
          <w:color w:val="000000"/>
          <w:szCs w:val="21"/>
        </w:rPr>
        <w:t xml:space="preserve"> 15 m/s</w:t>
      </w:r>
      <w:r>
        <w:rPr>
          <w:rFonts w:asciiTheme="minorEastAsia" w:eastAsiaTheme="minorEastAsia" w:hAnsiTheme="minorEastAsia" w:cstheme="minorEastAsia" w:hint="eastAsia"/>
          <w:color w:val="000000"/>
          <w:szCs w:val="21"/>
        </w:rPr>
        <w:tab/>
        <w:t>B. 14.4 m/s</w:t>
      </w:r>
      <w:r>
        <w:rPr>
          <w:rFonts w:asciiTheme="minorEastAsia" w:eastAsiaTheme="minorEastAsia" w:hAnsiTheme="minorEastAsia" w:cstheme="minorEastAsia" w:hint="eastAsia"/>
          <w:color w:val="000000"/>
          <w:szCs w:val="21"/>
        </w:rPr>
        <w:tab/>
        <w:t>C. 28.8 m/s</w:t>
      </w:r>
      <w:r>
        <w:rPr>
          <w:rFonts w:asciiTheme="minorEastAsia" w:eastAsiaTheme="minorEastAsia" w:hAnsiTheme="minorEastAsia" w:cstheme="minorEastAsia" w:hint="eastAsia"/>
          <w:color w:val="000000"/>
          <w:szCs w:val="21"/>
        </w:rPr>
        <w:tab/>
        <w:t>D. 16.2m/s</w:t>
      </w:r>
    </w:p>
    <w:p w14:paraId="5CB80AA4" w14:textId="77777777" w:rsidR="00DE585E" w:rsidRDefault="00000000">
      <w:pPr>
        <w:spacing w:line="360" w:lineRule="auto"/>
        <w:rPr>
          <w:rFonts w:asciiTheme="minorEastAsia" w:eastAsiaTheme="minorEastAsia" w:hAnsiTheme="minorEastAsia" w:cstheme="minorEastAsia" w:hint="eastAsia"/>
          <w:color w:val="000000"/>
          <w:szCs w:val="21"/>
        </w:rPr>
      </w:pPr>
      <w:r>
        <w:rPr>
          <w:rFonts w:asciiTheme="minorEastAsia" w:eastAsiaTheme="minorEastAsia" w:hAnsiTheme="minorEastAsia" w:cstheme="minorEastAsia" w:hint="eastAsia"/>
          <w:color w:val="000000"/>
          <w:szCs w:val="21"/>
        </w:rPr>
        <w:t>5. 物体A、B叠加后放在水平桌面上（如图），甲中A、B静止，乙和丙中的A、B在恒力作用下分别以2m/s和10m/s的速度一起做匀速直线运动。下列说法正确的是</w:t>
      </w:r>
      <w:proofErr w:type="gramStart"/>
      <w:r>
        <w:rPr>
          <w:rFonts w:asciiTheme="minorEastAsia" w:eastAsiaTheme="minorEastAsia" w:hAnsiTheme="minorEastAsia" w:cstheme="minorEastAsia" w:hint="eastAsia"/>
          <w:color w:val="000000"/>
          <w:szCs w:val="21"/>
        </w:rPr>
        <w:t xml:space="preserve">（　</w:t>
      </w:r>
      <w:proofErr w:type="gramEnd"/>
      <w:r>
        <w:rPr>
          <w:rFonts w:asciiTheme="minorEastAsia" w:eastAsiaTheme="minorEastAsia" w:hAnsiTheme="minorEastAsia" w:cstheme="minorEastAsia" w:hint="eastAsia"/>
          <w:color w:val="000000"/>
          <w:szCs w:val="21"/>
        </w:rPr>
        <w:t xml:space="preserve">　）</w:t>
      </w:r>
    </w:p>
    <w:p w14:paraId="1B7D1471" w14:textId="77777777" w:rsidR="00DE585E" w:rsidRDefault="00000000">
      <w:pPr>
        <w:spacing w:line="360" w:lineRule="auto"/>
        <w:textAlignment w:val="center"/>
        <w:rPr>
          <w:rFonts w:hint="eastAsia"/>
          <w:color w:val="000000"/>
        </w:rPr>
      </w:pPr>
      <w:r>
        <w:rPr>
          <w:noProof/>
          <w:color w:val="000000"/>
        </w:rPr>
        <w:drawing>
          <wp:inline distT="0" distB="0" distL="0" distR="0" wp14:anchorId="06A5A6DB" wp14:editId="1BFED25D">
            <wp:extent cx="3952875" cy="981075"/>
            <wp:effectExtent l="0" t="0" r="9525"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3952875" cy="981075"/>
                    </a:xfrm>
                    <a:prstGeom prst="rect">
                      <a:avLst/>
                    </a:prstGeom>
                  </pic:spPr>
                </pic:pic>
              </a:graphicData>
            </a:graphic>
          </wp:inline>
        </w:drawing>
      </w:r>
    </w:p>
    <w:p w14:paraId="2885E4E1" w14:textId="77777777" w:rsidR="00DE585E" w:rsidRDefault="00000000">
      <w:pPr>
        <w:spacing w:line="360" w:lineRule="auto"/>
        <w:rPr>
          <w:rFonts w:asciiTheme="minorEastAsia" w:eastAsiaTheme="minorEastAsia" w:hAnsiTheme="minorEastAsia" w:cstheme="minorEastAsia" w:hint="eastAsia"/>
          <w:color w:val="000000"/>
          <w:szCs w:val="21"/>
        </w:rPr>
      </w:pPr>
      <w:r>
        <w:rPr>
          <w:rFonts w:asciiTheme="minorEastAsia" w:eastAsiaTheme="minorEastAsia" w:hAnsiTheme="minorEastAsia" w:cstheme="minorEastAsia" w:hint="eastAsia"/>
          <w:color w:val="000000"/>
          <w:szCs w:val="21"/>
        </w:rPr>
        <w:lastRenderedPageBreak/>
        <w:t>A. 三种情况下，A在水平方向都不受力</w:t>
      </w:r>
    </w:p>
    <w:p w14:paraId="33AA5D90" w14:textId="77777777" w:rsidR="00DE585E" w:rsidRDefault="00000000">
      <w:pPr>
        <w:spacing w:line="360" w:lineRule="auto"/>
        <w:rPr>
          <w:rFonts w:asciiTheme="minorEastAsia" w:eastAsiaTheme="minorEastAsia" w:hAnsiTheme="minorEastAsia" w:cstheme="minorEastAsia" w:hint="eastAsia"/>
          <w:color w:val="000000"/>
          <w:szCs w:val="21"/>
        </w:rPr>
      </w:pPr>
      <w:r>
        <w:rPr>
          <w:rFonts w:asciiTheme="minorEastAsia" w:eastAsiaTheme="minorEastAsia" w:hAnsiTheme="minorEastAsia" w:cstheme="minorEastAsia" w:hint="eastAsia"/>
          <w:color w:val="000000"/>
          <w:szCs w:val="21"/>
        </w:rPr>
        <w:t>B. 三种情况下，A在水平方向都受力且受力相同</w:t>
      </w:r>
    </w:p>
    <w:p w14:paraId="29D41E47" w14:textId="77777777" w:rsidR="00DE585E" w:rsidRDefault="00000000">
      <w:pPr>
        <w:spacing w:line="360" w:lineRule="auto"/>
        <w:rPr>
          <w:rFonts w:asciiTheme="minorEastAsia" w:eastAsiaTheme="minorEastAsia" w:hAnsiTheme="minorEastAsia" w:cstheme="minorEastAsia" w:hint="eastAsia"/>
          <w:color w:val="000000"/>
          <w:szCs w:val="21"/>
        </w:rPr>
      </w:pPr>
      <w:r>
        <w:rPr>
          <w:rFonts w:asciiTheme="minorEastAsia" w:eastAsiaTheme="minorEastAsia" w:hAnsiTheme="minorEastAsia" w:cstheme="minorEastAsia" w:hint="eastAsia"/>
          <w:color w:val="000000"/>
          <w:szCs w:val="21"/>
        </w:rPr>
        <w:t>C. 甲中A在水平方向不受力，乙、丙中A在水平方向都受力但受力不同</w:t>
      </w:r>
    </w:p>
    <w:p w14:paraId="499A4FC7" w14:textId="77777777" w:rsidR="00DE585E" w:rsidRDefault="00000000">
      <w:pPr>
        <w:spacing w:line="360" w:lineRule="auto"/>
        <w:rPr>
          <w:rFonts w:asciiTheme="minorEastAsia" w:eastAsiaTheme="minorEastAsia" w:hAnsiTheme="minorEastAsia" w:cstheme="minorEastAsia" w:hint="eastAsia"/>
          <w:color w:val="000000"/>
          <w:szCs w:val="21"/>
        </w:rPr>
      </w:pPr>
      <w:r>
        <w:rPr>
          <w:rFonts w:asciiTheme="minorEastAsia" w:eastAsiaTheme="minorEastAsia" w:hAnsiTheme="minorEastAsia" w:cstheme="minorEastAsia" w:hint="eastAsia"/>
          <w:color w:val="000000"/>
          <w:szCs w:val="21"/>
        </w:rPr>
        <w:t>D. 甲中A在水平方向不受力，乙、丙中A在水平方向都受力且受力相同</w:t>
      </w:r>
    </w:p>
    <w:p w14:paraId="3FF351CC" w14:textId="77777777" w:rsidR="00DE585E" w:rsidRDefault="00000000">
      <w:pPr>
        <w:spacing w:line="360" w:lineRule="auto"/>
        <w:rPr>
          <w:rFonts w:hint="eastAsia"/>
          <w:color w:val="000000"/>
        </w:rPr>
      </w:pPr>
      <w:bookmarkStart w:id="3" w:name="493ac952-5fcb-4904-ac3b-5acb1713e518"/>
      <w:r>
        <w:rPr>
          <w:rFonts w:asciiTheme="minorEastAsia" w:eastAsiaTheme="minorEastAsia" w:hAnsiTheme="minorEastAsia" w:cstheme="minorEastAsia" w:hint="eastAsia"/>
          <w:kern w:val="0"/>
          <w:szCs w:val="21"/>
        </w:rPr>
        <w:t>6.</w:t>
      </w:r>
      <w:bookmarkStart w:id="4" w:name="3cdd0e8d-08b4-443b-b37d-81de08e3f1c6"/>
      <w:bookmarkEnd w:id="3"/>
      <w:r>
        <w:rPr>
          <w:rFonts w:ascii="宋体" w:cs="宋体"/>
          <w:color w:val="000000"/>
        </w:rPr>
        <w:t>如图所示，小明在做模拟“蹦极”的小实验时，将一根橡皮筋一端系一质量为</w:t>
      </w:r>
      <w:r>
        <w:rPr>
          <w:rFonts w:eastAsia="Times New Roman"/>
          <w:i/>
          <w:color w:val="000000"/>
        </w:rPr>
        <w:t>m</w:t>
      </w:r>
      <w:r>
        <w:rPr>
          <w:rFonts w:ascii="宋体" w:cs="宋体"/>
          <w:color w:val="000000"/>
        </w:rPr>
        <w:t>的小球，另一端固定在</w:t>
      </w:r>
      <w:r>
        <w:rPr>
          <w:rFonts w:eastAsia="Times New Roman"/>
          <w:i/>
          <w:color w:val="000000"/>
        </w:rPr>
        <w:t>a</w:t>
      </w:r>
      <w:r>
        <w:rPr>
          <w:rFonts w:ascii="宋体" w:cs="宋体"/>
          <w:color w:val="000000"/>
        </w:rPr>
        <w:t>点，</w:t>
      </w:r>
      <w:r>
        <w:rPr>
          <w:rFonts w:eastAsia="Times New Roman"/>
          <w:i/>
          <w:color w:val="000000"/>
        </w:rPr>
        <w:t>b</w:t>
      </w:r>
      <w:r>
        <w:rPr>
          <w:rFonts w:ascii="宋体" w:cs="宋体"/>
          <w:color w:val="000000"/>
        </w:rPr>
        <w:t>点是橡皮筋不系小球自然下垂时下端所在的位置，</w:t>
      </w:r>
      <w:r>
        <w:rPr>
          <w:rFonts w:eastAsia="Times New Roman"/>
          <w:i/>
          <w:color w:val="000000"/>
        </w:rPr>
        <w:t>c</w:t>
      </w:r>
      <w:r>
        <w:rPr>
          <w:rFonts w:ascii="宋体" w:cs="宋体"/>
          <w:color w:val="000000"/>
        </w:rPr>
        <w:t>点是小球从</w:t>
      </w:r>
      <w:r>
        <w:rPr>
          <w:rFonts w:eastAsia="Times New Roman"/>
          <w:i/>
          <w:color w:val="000000"/>
        </w:rPr>
        <w:t>a</w:t>
      </w:r>
      <w:r>
        <w:rPr>
          <w:rFonts w:ascii="宋体" w:cs="宋体"/>
          <w:color w:val="000000"/>
        </w:rPr>
        <w:t>点自由下落所能到达的最低点，在小球从</w:t>
      </w:r>
      <w:r>
        <w:rPr>
          <w:rFonts w:eastAsia="Times New Roman"/>
          <w:i/>
          <w:color w:val="000000"/>
        </w:rPr>
        <w:t>a</w:t>
      </w:r>
      <w:r>
        <w:rPr>
          <w:rFonts w:ascii="宋体" w:cs="宋体"/>
          <w:color w:val="000000"/>
        </w:rPr>
        <w:t>点到</w:t>
      </w:r>
      <w:r>
        <w:rPr>
          <w:rFonts w:eastAsia="Times New Roman"/>
          <w:i/>
          <w:color w:val="000000"/>
        </w:rPr>
        <w:t>c</w:t>
      </w:r>
      <w:r>
        <w:rPr>
          <w:rFonts w:ascii="宋体" w:cs="宋体"/>
          <w:color w:val="000000"/>
        </w:rPr>
        <w:t>点的运动过程中，不考虑空气阻力，以下说法正确的是</w:t>
      </w:r>
      <w:proofErr w:type="gramStart"/>
      <w:r>
        <w:rPr>
          <w:rFonts w:ascii="宋体" w:cs="宋体"/>
          <w:color w:val="000000"/>
        </w:rPr>
        <w:t xml:space="preserve">（　</w:t>
      </w:r>
      <w:proofErr w:type="gramEnd"/>
      <w:r>
        <w:rPr>
          <w:rFonts w:ascii="宋体" w:cs="宋体"/>
          <w:color w:val="000000"/>
        </w:rPr>
        <w:t xml:space="preserve">　）</w:t>
      </w:r>
    </w:p>
    <w:p w14:paraId="7495C40A" w14:textId="77777777" w:rsidR="00DE585E" w:rsidRDefault="00000000">
      <w:pPr>
        <w:spacing w:line="360" w:lineRule="auto"/>
        <w:rPr>
          <w:rFonts w:hint="eastAsia"/>
          <w:color w:val="000000"/>
        </w:rPr>
      </w:pPr>
      <w:r>
        <w:rPr>
          <w:noProof/>
          <w:color w:val="000000"/>
        </w:rPr>
        <w:drawing>
          <wp:anchor distT="0" distB="0" distL="0" distR="0" simplePos="0" relativeHeight="251666432" behindDoc="0" locked="0" layoutInCell="1" allowOverlap="1" wp14:anchorId="19D8F31C" wp14:editId="32F32AED">
            <wp:simplePos x="0" y="0"/>
            <wp:positionH relativeFrom="column">
              <wp:posOffset>3393440</wp:posOffset>
            </wp:positionH>
            <wp:positionV relativeFrom="paragraph">
              <wp:posOffset>84455</wp:posOffset>
            </wp:positionV>
            <wp:extent cx="1140460" cy="1444625"/>
            <wp:effectExtent l="0" t="0" r="2540" b="3175"/>
            <wp:wrapSquare wrapText="bothSides"/>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140460" cy="1444625"/>
                    </a:xfrm>
                    <a:prstGeom prst="rect">
                      <a:avLst/>
                    </a:prstGeom>
                  </pic:spPr>
                </pic:pic>
              </a:graphicData>
            </a:graphic>
          </wp:anchor>
        </w:drawing>
      </w:r>
    </w:p>
    <w:p w14:paraId="308EB808" w14:textId="77777777" w:rsidR="00DE585E" w:rsidRDefault="00000000">
      <w:pPr>
        <w:spacing w:line="360" w:lineRule="auto"/>
        <w:textAlignment w:val="center"/>
        <w:rPr>
          <w:rFonts w:hint="eastAsia"/>
          <w:color w:val="000000"/>
        </w:rPr>
      </w:pPr>
      <w:r>
        <w:rPr>
          <w:color w:val="000000"/>
        </w:rPr>
        <w:t xml:space="preserve">A. </w:t>
      </w:r>
      <w:r>
        <w:rPr>
          <w:rFonts w:ascii="宋体" w:cs="宋体"/>
          <w:color w:val="000000"/>
        </w:rPr>
        <w:t>小球到达</w:t>
      </w:r>
      <w:r>
        <w:rPr>
          <w:rFonts w:eastAsia="Times New Roman"/>
          <w:i/>
          <w:color w:val="000000"/>
        </w:rPr>
        <w:t>c</w:t>
      </w:r>
      <w:r>
        <w:rPr>
          <w:rFonts w:ascii="宋体" w:cs="宋体"/>
          <w:color w:val="000000"/>
        </w:rPr>
        <w:t>点时，小球只受重力作用</w:t>
      </w:r>
    </w:p>
    <w:p w14:paraId="6E36E33F" w14:textId="77777777" w:rsidR="00DE585E" w:rsidRDefault="00000000">
      <w:pPr>
        <w:spacing w:line="360" w:lineRule="auto"/>
        <w:textAlignment w:val="center"/>
        <w:rPr>
          <w:rFonts w:hint="eastAsia"/>
          <w:color w:val="000000"/>
        </w:rPr>
      </w:pPr>
      <w:r>
        <w:rPr>
          <w:color w:val="000000"/>
        </w:rPr>
        <w:t xml:space="preserve">B. </w:t>
      </w:r>
      <w:r>
        <w:rPr>
          <w:rFonts w:ascii="宋体" w:cs="宋体"/>
          <w:color w:val="000000"/>
        </w:rPr>
        <w:t>从</w:t>
      </w:r>
      <w:r>
        <w:rPr>
          <w:rFonts w:eastAsia="Times New Roman"/>
          <w:i/>
          <w:color w:val="000000"/>
        </w:rPr>
        <w:t>b</w:t>
      </w:r>
      <w:r>
        <w:rPr>
          <w:rFonts w:ascii="宋体" w:cs="宋体"/>
          <w:color w:val="000000"/>
        </w:rPr>
        <w:t>点到</w:t>
      </w:r>
      <w:r>
        <w:rPr>
          <w:rFonts w:eastAsia="Times New Roman"/>
          <w:i/>
          <w:color w:val="000000"/>
        </w:rPr>
        <w:t>c</w:t>
      </w:r>
      <w:r>
        <w:rPr>
          <w:rFonts w:ascii="宋体" w:cs="宋体"/>
          <w:color w:val="000000"/>
        </w:rPr>
        <w:t>点，</w:t>
      </w:r>
      <w:r>
        <w:rPr>
          <w:rFonts w:ascii="宋体" w:cs="宋体" w:hint="eastAsia"/>
          <w:color w:val="000000"/>
        </w:rPr>
        <w:t>小球的速度先增大再减小</w:t>
      </w:r>
    </w:p>
    <w:p w14:paraId="4AB8C7A5" w14:textId="77777777" w:rsidR="00DE585E" w:rsidRDefault="00000000">
      <w:pPr>
        <w:spacing w:line="360" w:lineRule="auto"/>
        <w:textAlignment w:val="center"/>
        <w:rPr>
          <w:rFonts w:hint="eastAsia"/>
          <w:color w:val="000000"/>
        </w:rPr>
      </w:pPr>
      <w:r>
        <w:rPr>
          <w:color w:val="000000"/>
        </w:rPr>
        <w:t xml:space="preserve">C. </w:t>
      </w:r>
      <w:r>
        <w:rPr>
          <w:rFonts w:ascii="宋体" w:cs="宋体"/>
          <w:color w:val="000000"/>
        </w:rPr>
        <w:t>从</w:t>
      </w:r>
      <w:r>
        <w:rPr>
          <w:rFonts w:eastAsia="Times New Roman"/>
          <w:i/>
          <w:color w:val="000000"/>
        </w:rPr>
        <w:t>a</w:t>
      </w:r>
      <w:r>
        <w:rPr>
          <w:rFonts w:ascii="宋体" w:cs="宋体"/>
          <w:color w:val="000000"/>
        </w:rPr>
        <w:t>点到</w:t>
      </w:r>
      <w:r>
        <w:rPr>
          <w:rFonts w:eastAsia="Times New Roman"/>
          <w:i/>
          <w:color w:val="000000"/>
        </w:rPr>
        <w:t>c</w:t>
      </w:r>
      <w:r>
        <w:rPr>
          <w:rFonts w:ascii="宋体" w:cs="宋体"/>
          <w:color w:val="000000"/>
        </w:rPr>
        <w:t>点，小球速度逐渐增大</w:t>
      </w:r>
    </w:p>
    <w:p w14:paraId="2DCFE42D" w14:textId="77777777" w:rsidR="00DE585E" w:rsidRDefault="00000000">
      <w:pPr>
        <w:spacing w:line="360" w:lineRule="auto"/>
        <w:textAlignment w:val="center"/>
        <w:rPr>
          <w:rFonts w:hint="eastAsia"/>
          <w:color w:val="000000"/>
        </w:rPr>
      </w:pPr>
      <w:r>
        <w:rPr>
          <w:color w:val="000000"/>
        </w:rPr>
        <w:t xml:space="preserve">D. </w:t>
      </w:r>
      <w:r>
        <w:rPr>
          <w:rFonts w:ascii="宋体" w:cs="宋体"/>
          <w:color w:val="000000"/>
        </w:rPr>
        <w:t>在</w:t>
      </w:r>
      <w:r>
        <w:rPr>
          <w:rFonts w:eastAsia="Times New Roman"/>
          <w:i/>
          <w:color w:val="000000"/>
        </w:rPr>
        <w:t>c</w:t>
      </w:r>
      <w:r>
        <w:rPr>
          <w:rFonts w:ascii="宋体" w:cs="宋体"/>
          <w:color w:val="000000"/>
        </w:rPr>
        <w:t>点速度为</w:t>
      </w:r>
      <w:r>
        <w:rPr>
          <w:rFonts w:eastAsia="Times New Roman"/>
          <w:color w:val="000000"/>
        </w:rPr>
        <w:t>0</w:t>
      </w:r>
      <w:r>
        <w:rPr>
          <w:rFonts w:ascii="宋体" w:cs="宋体"/>
          <w:color w:val="000000"/>
        </w:rPr>
        <w:t>，保持静止状态</w:t>
      </w:r>
    </w:p>
    <w:p w14:paraId="1B716705" w14:textId="77777777" w:rsidR="00DE585E" w:rsidRDefault="00000000">
      <w:pPr>
        <w:shd w:val="clear" w:color="auto" w:fill="FFFFFF"/>
        <w:tabs>
          <w:tab w:val="left" w:pos="4156"/>
        </w:tabs>
        <w:spacing w:line="360" w:lineRule="auto"/>
        <w:textAlignment w:val="center"/>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noProof/>
          <w:color w:val="000000"/>
          <w:szCs w:val="21"/>
        </w:rPr>
        <mc:AlternateContent>
          <mc:Choice Requires="wps">
            <w:drawing>
              <wp:anchor distT="0" distB="0" distL="114300" distR="114300" simplePos="0" relativeHeight="251659264" behindDoc="0" locked="0" layoutInCell="1" allowOverlap="1" wp14:anchorId="35C290F4" wp14:editId="043FA5BA">
                <wp:simplePos x="0" y="0"/>
                <wp:positionH relativeFrom="column">
                  <wp:posOffset>3806825</wp:posOffset>
                </wp:positionH>
                <wp:positionV relativeFrom="paragraph">
                  <wp:posOffset>208280</wp:posOffset>
                </wp:positionV>
                <wp:extent cx="700405" cy="283210"/>
                <wp:effectExtent l="0" t="0" r="0" b="0"/>
                <wp:wrapNone/>
                <wp:docPr id="30" name="文本框 607"/>
                <wp:cNvGraphicFramePr/>
                <a:graphic xmlns:a="http://schemas.openxmlformats.org/drawingml/2006/main">
                  <a:graphicData uri="http://schemas.microsoft.com/office/word/2010/wordprocessingShape">
                    <wps:wsp>
                      <wps:cNvSpPr txBox="1"/>
                      <wps:spPr>
                        <a:xfrm>
                          <a:off x="0" y="0"/>
                          <a:ext cx="700405" cy="283210"/>
                        </a:xfrm>
                        <a:prstGeom prst="rect">
                          <a:avLst/>
                        </a:prstGeom>
                        <a:noFill/>
                        <a:ln>
                          <a:noFill/>
                        </a:ln>
                      </wps:spPr>
                      <wps:txbx>
                        <w:txbxContent>
                          <w:p w14:paraId="59CD63BC" w14:textId="77777777" w:rsidR="00DE585E" w:rsidRDefault="00000000">
                            <w:pPr>
                              <w:rPr>
                                <w:rFonts w:hint="eastAsia"/>
                                <w:sz w:val="15"/>
                                <w:szCs w:val="16"/>
                              </w:rPr>
                            </w:pPr>
                            <w:r>
                              <w:rPr>
                                <w:rFonts w:asciiTheme="minorEastAsia" w:eastAsiaTheme="minorEastAsia" w:hAnsiTheme="minorEastAsia" w:cstheme="minorEastAsia" w:hint="eastAsia"/>
                                <w:sz w:val="18"/>
                                <w:szCs w:val="20"/>
                              </w:rPr>
                              <w:t>第6题图</w:t>
                            </w:r>
                          </w:p>
                        </w:txbxContent>
                      </wps:txbx>
                      <wps:bodyPr upright="1"/>
                    </wps:wsp>
                  </a:graphicData>
                </a:graphic>
              </wp:anchor>
            </w:drawing>
          </mc:Choice>
          <mc:Fallback>
            <w:pict>
              <v:shapetype w14:anchorId="35C290F4" id="_x0000_t202" coordsize="21600,21600" o:spt="202" path="m,l,21600r21600,l21600,xe">
                <v:stroke joinstyle="miter"/>
                <v:path gradientshapeok="t" o:connecttype="rect"/>
              </v:shapetype>
              <v:shape id="文本框 607" o:spid="_x0000_s1026" type="#_x0000_t202" style="position:absolute;margin-left:299.75pt;margin-top:16.4pt;width:55.15pt;height:22.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" filled="f" stroked="f">
                <v:textbox>
                  <w:txbxContent>
                    <w:p w14:paraId="59CD63BC" w14:textId="77777777" w:rsidR="00DE585E" w:rsidRDefault="00000000">
                      <w:pPr>
                        <w:rPr>
                          <w:rFonts w:hint="eastAsia"/>
                          <w:sz w:val="15"/>
                          <w:szCs w:val="16"/>
                        </w:rPr>
                      </w:pPr>
                      <w:r>
                        <w:rPr>
                          <w:rFonts w:asciiTheme="minorEastAsia" w:eastAsiaTheme="minorEastAsia" w:hAnsiTheme="minorEastAsia" w:cstheme="minorEastAsia" w:hint="eastAsia"/>
                          <w:sz w:val="18"/>
                          <w:szCs w:val="20"/>
                        </w:rPr>
                        <w:t>第6题图</w:t>
                      </w:r>
                    </w:p>
                  </w:txbxContent>
                </v:textbox>
              </v:shape>
            </w:pict>
          </mc:Fallback>
        </mc:AlternateContent>
      </w:r>
    </w:p>
    <w:p w14:paraId="6889E808" w14:textId="77777777" w:rsidR="00DE585E" w:rsidRDefault="00DE585E">
      <w:pPr>
        <w:shd w:val="clear" w:color="auto" w:fill="FFFFFF"/>
        <w:tabs>
          <w:tab w:val="left" w:pos="4156"/>
        </w:tabs>
        <w:spacing w:line="360" w:lineRule="auto"/>
        <w:textAlignment w:val="center"/>
        <w:rPr>
          <w:rFonts w:asciiTheme="minorEastAsia" w:eastAsiaTheme="minorEastAsia" w:hAnsiTheme="minorEastAsia" w:cstheme="minorEastAsia" w:hint="eastAsia"/>
          <w:szCs w:val="21"/>
        </w:rPr>
      </w:pPr>
    </w:p>
    <w:p w14:paraId="0D97641C" w14:textId="77777777" w:rsidR="00DE585E" w:rsidRDefault="00000000">
      <w:pPr>
        <w:spacing w:line="360" w:lineRule="auto"/>
        <w:rPr>
          <w:rFonts w:asciiTheme="minorEastAsia" w:eastAsiaTheme="minorEastAsia" w:hAnsiTheme="minorEastAsia" w:cstheme="minorEastAsia" w:hint="eastAsia"/>
          <w:color w:val="000000"/>
          <w:szCs w:val="21"/>
        </w:rPr>
      </w:pPr>
      <w:r>
        <w:rPr>
          <w:rFonts w:asciiTheme="minorEastAsia" w:eastAsiaTheme="minorEastAsia" w:hAnsiTheme="minorEastAsia" w:cstheme="minorEastAsia" w:hint="eastAsia"/>
          <w:color w:val="000000"/>
          <w:szCs w:val="21"/>
        </w:rPr>
        <w:t>7.有一支刻度均匀，但读数不准的温度计，在冰水混合物中示数为4℃，在1标准大气压下的沸水中的示数为96℃，用此温度计测得某杯液体的温度是27℃，则这杯液体的实际温度是</w:t>
      </w:r>
      <w:proofErr w:type="gramStart"/>
      <w:r>
        <w:rPr>
          <w:rFonts w:asciiTheme="minorEastAsia" w:eastAsiaTheme="minorEastAsia" w:hAnsiTheme="minorEastAsia" w:cstheme="minorEastAsia" w:hint="eastAsia"/>
          <w:color w:val="000000"/>
          <w:szCs w:val="21"/>
        </w:rPr>
        <w:t xml:space="preserve">（　</w:t>
      </w:r>
      <w:proofErr w:type="gramEnd"/>
      <w:r>
        <w:rPr>
          <w:rFonts w:asciiTheme="minorEastAsia" w:eastAsiaTheme="minorEastAsia" w:hAnsiTheme="minorEastAsia" w:cstheme="minorEastAsia" w:hint="eastAsia"/>
          <w:color w:val="000000"/>
          <w:szCs w:val="21"/>
        </w:rPr>
        <w:t xml:space="preserve">　）</w:t>
      </w:r>
    </w:p>
    <w:p w14:paraId="03E83A8D" w14:textId="77777777" w:rsidR="00DE585E" w:rsidRDefault="00000000">
      <w:pPr>
        <w:spacing w:line="360" w:lineRule="auto"/>
        <w:rPr>
          <w:rFonts w:asciiTheme="minorEastAsia" w:eastAsiaTheme="minorEastAsia" w:hAnsiTheme="minorEastAsia" w:cstheme="minorEastAsia" w:hint="eastAsia"/>
          <w:color w:val="000000"/>
          <w:szCs w:val="21"/>
        </w:rPr>
      </w:pPr>
      <w:r>
        <w:rPr>
          <w:rFonts w:asciiTheme="minorEastAsia" w:eastAsiaTheme="minorEastAsia" w:hAnsiTheme="minorEastAsia" w:cstheme="minorEastAsia" w:hint="eastAsia"/>
          <w:color w:val="000000"/>
          <w:szCs w:val="21"/>
        </w:rPr>
        <w:t>A．27 ℃</w:t>
      </w:r>
      <w:r>
        <w:rPr>
          <w:rFonts w:asciiTheme="minorEastAsia" w:eastAsiaTheme="minorEastAsia" w:hAnsiTheme="minorEastAsia" w:cstheme="minorEastAsia" w:hint="eastAsia"/>
          <w:color w:val="000000"/>
          <w:szCs w:val="21"/>
        </w:rPr>
        <w:tab/>
        <w:t>B．25 ℃      C．23℃</w:t>
      </w:r>
      <w:r>
        <w:rPr>
          <w:rFonts w:asciiTheme="minorEastAsia" w:eastAsiaTheme="minorEastAsia" w:hAnsiTheme="minorEastAsia" w:cstheme="minorEastAsia" w:hint="eastAsia"/>
          <w:color w:val="000000"/>
          <w:szCs w:val="21"/>
        </w:rPr>
        <w:tab/>
        <w:t xml:space="preserve">   D．以上结论都不对</w:t>
      </w:r>
    </w:p>
    <w:p w14:paraId="7F1AE56C" w14:textId="77777777" w:rsidR="00DE585E" w:rsidRDefault="00000000">
      <w:pPr>
        <w:spacing w:line="360" w:lineRule="auto"/>
        <w:rPr>
          <w:rFonts w:asciiTheme="minorEastAsia" w:eastAsiaTheme="minorEastAsia" w:hAnsiTheme="minorEastAsia" w:cstheme="minorEastAsia" w:hint="eastAsia"/>
          <w:color w:val="000000"/>
          <w:szCs w:val="21"/>
        </w:rPr>
      </w:pPr>
      <w:r>
        <w:rPr>
          <w:rFonts w:asciiTheme="minorEastAsia" w:eastAsiaTheme="minorEastAsia" w:hAnsiTheme="minorEastAsia" w:cstheme="minorEastAsia" w:hint="eastAsia"/>
          <w:noProof/>
          <w:color w:val="000000"/>
          <w:szCs w:val="21"/>
        </w:rPr>
        <w:drawing>
          <wp:anchor distT="0" distB="0" distL="114300" distR="114300" simplePos="0" relativeHeight="251667456" behindDoc="1" locked="0" layoutInCell="1" allowOverlap="1" wp14:anchorId="18C5962E" wp14:editId="6F1F32BB">
            <wp:simplePos x="0" y="0"/>
            <wp:positionH relativeFrom="column">
              <wp:posOffset>3387725</wp:posOffset>
            </wp:positionH>
            <wp:positionV relativeFrom="paragraph">
              <wp:posOffset>277495</wp:posOffset>
            </wp:positionV>
            <wp:extent cx="1717040" cy="1456055"/>
            <wp:effectExtent l="0" t="0" r="16510" b="10795"/>
            <wp:wrapTight wrapText="bothSides">
              <wp:wrapPolygon edited="0">
                <wp:start x="0" y="0"/>
                <wp:lineTo x="0" y="21195"/>
                <wp:lineTo x="21328" y="21195"/>
                <wp:lineTo x="21328" y="0"/>
                <wp:lineTo x="0" y="0"/>
              </wp:wrapPolygon>
            </wp:wrapTight>
            <wp:docPr id="100039" name="图片 100039" descr="@@@ccf753d6-f05a-4a88-8b89-4fa10faae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ccf753d6-f05a-4a88-8b89-4fa10faae198"/>
                    <pic:cNvPicPr>
                      <a:picLocks noChangeAspect="1"/>
                    </pic:cNvPicPr>
                  </pic:nvPicPr>
                  <pic:blipFill>
                    <a:blip r:embed="rId12"/>
                    <a:stretch>
                      <a:fillRect/>
                    </a:stretch>
                  </pic:blipFill>
                  <pic:spPr>
                    <a:xfrm>
                      <a:off x="0" y="0"/>
                      <a:ext cx="1717040" cy="1456055"/>
                    </a:xfrm>
                    <a:prstGeom prst="rect">
                      <a:avLst/>
                    </a:prstGeom>
                  </pic:spPr>
                </pic:pic>
              </a:graphicData>
            </a:graphic>
          </wp:anchor>
        </w:drawing>
      </w:r>
      <w:r>
        <w:rPr>
          <w:rFonts w:asciiTheme="minorEastAsia" w:eastAsiaTheme="minorEastAsia" w:hAnsiTheme="minorEastAsia" w:cstheme="minorEastAsia" w:hint="eastAsia"/>
          <w:color w:val="000000"/>
          <w:szCs w:val="21"/>
        </w:rPr>
        <w:t>8.如图所示的电路中，闭合开关S后，电流表A1、A2和A3的电流分别为2 A、1.5 A和1 A，则流过L1、L2和L3的电流分别为</w:t>
      </w:r>
      <w:proofErr w:type="gramStart"/>
      <w:r>
        <w:rPr>
          <w:rFonts w:asciiTheme="minorEastAsia" w:eastAsiaTheme="minorEastAsia" w:hAnsiTheme="minorEastAsia" w:cstheme="minorEastAsia" w:hint="eastAsia"/>
          <w:color w:val="000000"/>
          <w:szCs w:val="21"/>
        </w:rPr>
        <w:t xml:space="preserve">（　</w:t>
      </w:r>
      <w:proofErr w:type="gramEnd"/>
      <w:r>
        <w:rPr>
          <w:rFonts w:asciiTheme="minorEastAsia" w:eastAsiaTheme="minorEastAsia" w:hAnsiTheme="minorEastAsia" w:cstheme="minorEastAsia" w:hint="eastAsia"/>
          <w:color w:val="000000"/>
          <w:szCs w:val="21"/>
        </w:rPr>
        <w:t xml:space="preserve">　）</w:t>
      </w:r>
    </w:p>
    <w:p w14:paraId="45E054E6" w14:textId="77777777" w:rsidR="00DE585E" w:rsidRDefault="00000000">
      <w:pPr>
        <w:spacing w:line="360" w:lineRule="auto"/>
        <w:rPr>
          <w:rFonts w:asciiTheme="minorEastAsia" w:eastAsiaTheme="minorEastAsia" w:hAnsiTheme="minorEastAsia" w:cstheme="minorEastAsia" w:hint="eastAsia"/>
          <w:color w:val="000000"/>
          <w:szCs w:val="21"/>
        </w:rPr>
      </w:pPr>
      <w:r>
        <w:rPr>
          <w:rFonts w:asciiTheme="minorEastAsia" w:eastAsiaTheme="minorEastAsia" w:hAnsiTheme="minorEastAsia" w:cstheme="minorEastAsia" w:hint="eastAsia"/>
          <w:color w:val="000000"/>
          <w:szCs w:val="21"/>
        </w:rPr>
        <w:t>A．0.5 A、0.5 A和1 A</w:t>
      </w:r>
      <w:r>
        <w:rPr>
          <w:rFonts w:asciiTheme="minorEastAsia" w:eastAsiaTheme="minorEastAsia" w:hAnsiTheme="minorEastAsia" w:cstheme="minorEastAsia" w:hint="eastAsia"/>
          <w:color w:val="000000"/>
          <w:szCs w:val="21"/>
        </w:rPr>
        <w:tab/>
      </w:r>
    </w:p>
    <w:p w14:paraId="4A25CE5A" w14:textId="77777777" w:rsidR="00DE585E" w:rsidRDefault="00000000">
      <w:pPr>
        <w:spacing w:line="360" w:lineRule="auto"/>
        <w:rPr>
          <w:rFonts w:asciiTheme="minorEastAsia" w:eastAsiaTheme="minorEastAsia" w:hAnsiTheme="minorEastAsia" w:cstheme="minorEastAsia" w:hint="eastAsia"/>
          <w:color w:val="000000"/>
          <w:szCs w:val="21"/>
        </w:rPr>
      </w:pPr>
      <w:r>
        <w:rPr>
          <w:rFonts w:asciiTheme="minorEastAsia" w:eastAsiaTheme="minorEastAsia" w:hAnsiTheme="minorEastAsia" w:cstheme="minorEastAsia" w:hint="eastAsia"/>
          <w:color w:val="000000"/>
          <w:szCs w:val="21"/>
        </w:rPr>
        <w:t>B．1 A、0.5 A和0.5 A</w:t>
      </w:r>
    </w:p>
    <w:p w14:paraId="276A2186" w14:textId="77777777" w:rsidR="00DE585E" w:rsidRDefault="00000000">
      <w:pPr>
        <w:spacing w:line="360" w:lineRule="auto"/>
        <w:rPr>
          <w:rFonts w:asciiTheme="minorEastAsia" w:eastAsiaTheme="minorEastAsia" w:hAnsiTheme="minorEastAsia" w:cstheme="minorEastAsia" w:hint="eastAsia"/>
          <w:color w:val="000000"/>
          <w:szCs w:val="21"/>
        </w:rPr>
      </w:pPr>
      <w:r>
        <w:rPr>
          <w:rFonts w:asciiTheme="minorEastAsia" w:eastAsiaTheme="minorEastAsia" w:hAnsiTheme="minorEastAsia" w:cstheme="minorEastAsia" w:hint="eastAsia"/>
          <w:color w:val="000000"/>
          <w:szCs w:val="21"/>
        </w:rPr>
        <w:t>C．0.5 A、1 A和1 A</w:t>
      </w:r>
      <w:r>
        <w:rPr>
          <w:rFonts w:asciiTheme="minorEastAsia" w:eastAsiaTheme="minorEastAsia" w:hAnsiTheme="minorEastAsia" w:cstheme="minorEastAsia" w:hint="eastAsia"/>
          <w:color w:val="000000"/>
          <w:szCs w:val="21"/>
        </w:rPr>
        <w:tab/>
      </w:r>
    </w:p>
    <w:p w14:paraId="2D94C874" w14:textId="77777777" w:rsidR="00DE585E" w:rsidRDefault="00000000">
      <w:pPr>
        <w:spacing w:line="360" w:lineRule="auto"/>
        <w:rPr>
          <w:rFonts w:hint="eastAsia"/>
          <w:szCs w:val="21"/>
        </w:rPr>
      </w:pPr>
      <w:r>
        <w:rPr>
          <w:rFonts w:asciiTheme="minorEastAsia" w:eastAsiaTheme="minorEastAsia" w:hAnsiTheme="minorEastAsia" w:cstheme="minorEastAsia" w:hint="eastAsia"/>
          <w:color w:val="000000"/>
          <w:szCs w:val="21"/>
        </w:rPr>
        <w:t>D．1 A、1 A和0.5 A</w:t>
      </w:r>
    </w:p>
    <w:p w14:paraId="3FDADB83" w14:textId="77777777" w:rsidR="00DE585E" w:rsidRDefault="00000000">
      <w:pPr>
        <w:shd w:val="clear" w:color="auto" w:fill="FFFFFF"/>
        <w:tabs>
          <w:tab w:val="left" w:pos="4156"/>
        </w:tabs>
        <w:spacing w:line="360" w:lineRule="auto"/>
        <w:textAlignment w:val="center"/>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noProof/>
          <w:color w:val="000000"/>
          <w:szCs w:val="21"/>
        </w:rPr>
        <mc:AlternateContent>
          <mc:Choice Requires="wps">
            <w:drawing>
              <wp:anchor distT="0" distB="0" distL="114300" distR="114300" simplePos="0" relativeHeight="251670528" behindDoc="0" locked="0" layoutInCell="1" allowOverlap="1" wp14:anchorId="1AEA2FD7" wp14:editId="253A00FB">
                <wp:simplePos x="0" y="0"/>
                <wp:positionH relativeFrom="column">
                  <wp:posOffset>4187825</wp:posOffset>
                </wp:positionH>
                <wp:positionV relativeFrom="paragraph">
                  <wp:posOffset>69850</wp:posOffset>
                </wp:positionV>
                <wp:extent cx="670560" cy="283210"/>
                <wp:effectExtent l="0" t="0" r="0" b="0"/>
                <wp:wrapNone/>
                <wp:docPr id="2" name="文本框 607"/>
                <wp:cNvGraphicFramePr/>
                <a:graphic xmlns:a="http://schemas.openxmlformats.org/drawingml/2006/main">
                  <a:graphicData uri="http://schemas.microsoft.com/office/word/2010/wordprocessingShape">
                    <wps:wsp>
                      <wps:cNvSpPr txBox="1"/>
                      <wps:spPr>
                        <a:xfrm>
                          <a:off x="0" y="0"/>
                          <a:ext cx="670560" cy="283210"/>
                        </a:xfrm>
                        <a:prstGeom prst="rect">
                          <a:avLst/>
                        </a:prstGeom>
                        <a:noFill/>
                        <a:ln>
                          <a:noFill/>
                        </a:ln>
                      </wps:spPr>
                      <wps:txbx>
                        <w:txbxContent>
                          <w:p w14:paraId="13B7FC8D" w14:textId="77777777" w:rsidR="00DE585E" w:rsidRDefault="00000000">
                            <w:pPr>
                              <w:rPr>
                                <w:rFonts w:hint="eastAsia"/>
                                <w:sz w:val="15"/>
                                <w:szCs w:val="16"/>
                              </w:rPr>
                            </w:pPr>
                            <w:r>
                              <w:rPr>
                                <w:rFonts w:asciiTheme="minorEastAsia" w:eastAsiaTheme="minorEastAsia" w:hAnsiTheme="minorEastAsia" w:cstheme="minorEastAsia" w:hint="eastAsia"/>
                                <w:sz w:val="18"/>
                                <w:szCs w:val="20"/>
                              </w:rPr>
                              <w:t>第8</w:t>
                            </w:r>
                            <w:r>
                              <w:rPr>
                                <w:rFonts w:asciiTheme="minorEastAsia" w:eastAsiaTheme="minorEastAsia" w:hAnsiTheme="minorEastAsia" w:cstheme="minorEastAsia" w:hint="eastAsia"/>
                                <w:sz w:val="18"/>
                                <w:szCs w:val="20"/>
                              </w:rPr>
                              <w:t xml:space="preserve">题图 </w:t>
                            </w:r>
                          </w:p>
                        </w:txbxContent>
                      </wps:txbx>
                      <wps:bodyPr upright="1"/>
                    </wps:wsp>
                  </a:graphicData>
                </a:graphic>
              </wp:anchor>
            </w:drawing>
          </mc:Choice>
          <mc:Fallback>
            <w:pict>
              <v:shape w14:anchorId="1AEA2FD7" id="_x0000_s1027" type="#_x0000_t202" style="position:absolute;margin-left:329.75pt;margin-top:5.5pt;width:52.8pt;height:22.3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" filled="f" stroked="f">
                <v:textbox>
                  <w:txbxContent>
                    <w:p w14:paraId="13B7FC8D" w14:textId="77777777" w:rsidR="00DE585E" w:rsidRDefault="00000000">
                      <w:pPr>
                        <w:rPr>
                          <w:rFonts w:hint="eastAsia"/>
                          <w:sz w:val="15"/>
                          <w:szCs w:val="16"/>
                        </w:rPr>
                      </w:pPr>
                      <w:r>
                        <w:rPr>
                          <w:rFonts w:asciiTheme="minorEastAsia" w:eastAsiaTheme="minorEastAsia" w:hAnsiTheme="minorEastAsia" w:cstheme="minorEastAsia" w:hint="eastAsia"/>
                          <w:sz w:val="18"/>
                          <w:szCs w:val="20"/>
                        </w:rPr>
                        <w:t>第8</w:t>
                      </w:r>
                      <w:r>
                        <w:rPr>
                          <w:rFonts w:asciiTheme="minorEastAsia" w:eastAsiaTheme="minorEastAsia" w:hAnsiTheme="minorEastAsia" w:cstheme="minorEastAsia" w:hint="eastAsia"/>
                          <w:sz w:val="18"/>
                          <w:szCs w:val="20"/>
                        </w:rPr>
                        <w:t xml:space="preserve">题图 </w:t>
                      </w:r>
                    </w:p>
                  </w:txbxContent>
                </v:textbox>
              </v:shape>
            </w:pict>
          </mc:Fallback>
        </mc:AlternateContent>
      </w:r>
    </w:p>
    <w:p w14:paraId="4A241478" w14:textId="77777777" w:rsidR="00DE585E" w:rsidRDefault="00000000">
      <w:pPr>
        <w:spacing w:line="360" w:lineRule="auto"/>
        <w:rPr>
          <w:rFonts w:asciiTheme="minorEastAsia" w:eastAsiaTheme="minorEastAsia" w:hAnsiTheme="minorEastAsia" w:cstheme="minorEastAsia" w:hint="eastAsia"/>
          <w:color w:val="000000"/>
          <w:szCs w:val="21"/>
        </w:rPr>
      </w:pPr>
      <w:r>
        <w:rPr>
          <w:rFonts w:asciiTheme="minorEastAsia" w:eastAsiaTheme="minorEastAsia" w:hAnsiTheme="minorEastAsia" w:cstheme="minorEastAsia" w:hint="eastAsia"/>
          <w:color w:val="000000"/>
          <w:szCs w:val="21"/>
        </w:rPr>
        <w:t>9.如图所示，额定电压为110伏的A、B两盏电灯，额定功率分别为100瓦和25瓦。把它们接到220伏的电路上，欲使它们都能正常发光且电路消耗的电能最少，正确的电路是</w:t>
      </w:r>
      <w:proofErr w:type="gramStart"/>
      <w:r>
        <w:rPr>
          <w:rFonts w:asciiTheme="minorEastAsia" w:eastAsiaTheme="minorEastAsia" w:hAnsiTheme="minorEastAsia" w:cstheme="minorEastAsia" w:hint="eastAsia"/>
          <w:color w:val="000000"/>
          <w:szCs w:val="21"/>
        </w:rPr>
        <w:t xml:space="preserve">（　</w:t>
      </w:r>
      <w:proofErr w:type="gramEnd"/>
      <w:r>
        <w:rPr>
          <w:rFonts w:asciiTheme="minorEastAsia" w:eastAsiaTheme="minorEastAsia" w:hAnsiTheme="minorEastAsia" w:cstheme="minorEastAsia" w:hint="eastAsia"/>
          <w:color w:val="000000"/>
          <w:szCs w:val="21"/>
        </w:rPr>
        <w:t xml:space="preserve">　）</w:t>
      </w:r>
    </w:p>
    <w:p w14:paraId="65321E4D" w14:textId="77777777" w:rsidR="00DE585E" w:rsidRDefault="00000000">
      <w:pPr>
        <w:shd w:val="clear" w:color="auto" w:fill="FFFFFF"/>
        <w:tabs>
          <w:tab w:val="left" w:pos="4156"/>
        </w:tabs>
        <w:spacing w:line="360" w:lineRule="auto"/>
        <w:textAlignment w:val="center"/>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noProof/>
          <w:szCs w:val="21"/>
        </w:rPr>
        <w:drawing>
          <wp:inline distT="0" distB="0" distL="114300" distR="114300" wp14:anchorId="3D4467AA" wp14:editId="0449AD5E">
            <wp:extent cx="5264150" cy="946150"/>
            <wp:effectExtent l="0" t="0" r="12700" b="6350"/>
            <wp:docPr id="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pic:cNvPicPr>
                      <a:picLocks noChangeAspect="1"/>
                    </pic:cNvPicPr>
                  </pic:nvPicPr>
                  <pic:blipFill>
                    <a:blip r:embed="rId13"/>
                    <a:srcRect b="17422"/>
                    <a:stretch>
                      <a:fillRect/>
                    </a:stretch>
                  </pic:blipFill>
                  <pic:spPr>
                    <a:xfrm>
                      <a:off x="0" y="0"/>
                      <a:ext cx="5264150" cy="946150"/>
                    </a:xfrm>
                    <a:prstGeom prst="rect">
                      <a:avLst/>
                    </a:prstGeom>
                    <a:noFill/>
                    <a:ln>
                      <a:noFill/>
                    </a:ln>
                  </pic:spPr>
                </pic:pic>
              </a:graphicData>
            </a:graphic>
          </wp:inline>
        </w:drawing>
      </w:r>
    </w:p>
    <w:p w14:paraId="4EC16097" w14:textId="77777777" w:rsidR="00DE585E" w:rsidRDefault="00000000">
      <w:pPr>
        <w:shd w:val="clear" w:color="auto" w:fill="FFFFFF" w:themeFill="background1"/>
        <w:spacing w:line="360" w:lineRule="auto"/>
        <w:textAlignment w:val="center"/>
        <w:rPr>
          <w:rFonts w:hint="eastAsia"/>
        </w:rPr>
      </w:pPr>
      <w:r>
        <w:rPr>
          <w:rFonts w:asciiTheme="minorEastAsia" w:eastAsiaTheme="minorEastAsia" w:hAnsiTheme="minorEastAsia" w:cstheme="minorEastAsia" w:hint="eastAsia"/>
          <w:noProof/>
          <w:color w:val="000000"/>
          <w:szCs w:val="21"/>
        </w:rPr>
        <mc:AlternateContent>
          <mc:Choice Requires="wps">
            <w:drawing>
              <wp:anchor distT="0" distB="0" distL="114300" distR="114300" simplePos="0" relativeHeight="251672576" behindDoc="0" locked="0" layoutInCell="1" allowOverlap="1" wp14:anchorId="198CA300" wp14:editId="43560526">
                <wp:simplePos x="0" y="0"/>
                <wp:positionH relativeFrom="column">
                  <wp:posOffset>2328545</wp:posOffset>
                </wp:positionH>
                <wp:positionV relativeFrom="paragraph">
                  <wp:posOffset>54610</wp:posOffset>
                </wp:positionV>
                <wp:extent cx="670560" cy="283210"/>
                <wp:effectExtent l="0" t="0" r="0" b="0"/>
                <wp:wrapNone/>
                <wp:docPr id="4" name="文本框 607"/>
                <wp:cNvGraphicFramePr/>
                <a:graphic xmlns:a="http://schemas.openxmlformats.org/drawingml/2006/main">
                  <a:graphicData uri="http://schemas.microsoft.com/office/word/2010/wordprocessingShape">
                    <wps:wsp>
                      <wps:cNvSpPr txBox="1"/>
                      <wps:spPr>
                        <a:xfrm>
                          <a:off x="0" y="0"/>
                          <a:ext cx="670560" cy="283210"/>
                        </a:xfrm>
                        <a:prstGeom prst="rect">
                          <a:avLst/>
                        </a:prstGeom>
                        <a:noFill/>
                        <a:ln>
                          <a:noFill/>
                        </a:ln>
                      </wps:spPr>
                      <wps:txbx>
                        <w:txbxContent>
                          <w:p w14:paraId="509B6280" w14:textId="77777777" w:rsidR="00DE585E" w:rsidRDefault="00000000">
                            <w:pPr>
                              <w:rPr>
                                <w:rFonts w:hint="eastAsia"/>
                                <w:sz w:val="15"/>
                                <w:szCs w:val="16"/>
                              </w:rPr>
                            </w:pPr>
                            <w:r>
                              <w:rPr>
                                <w:rFonts w:asciiTheme="minorEastAsia" w:eastAsiaTheme="minorEastAsia" w:hAnsiTheme="minorEastAsia" w:cstheme="minorEastAsia" w:hint="eastAsia"/>
                                <w:sz w:val="18"/>
                                <w:szCs w:val="20"/>
                              </w:rPr>
                              <w:t>第9</w:t>
                            </w:r>
                            <w:r>
                              <w:rPr>
                                <w:rFonts w:asciiTheme="minorEastAsia" w:eastAsiaTheme="minorEastAsia" w:hAnsiTheme="minorEastAsia" w:cstheme="minorEastAsia" w:hint="eastAsia"/>
                                <w:sz w:val="18"/>
                                <w:szCs w:val="20"/>
                              </w:rPr>
                              <w:t xml:space="preserve">题图 </w:t>
                            </w:r>
                          </w:p>
                        </w:txbxContent>
                      </wps:txbx>
                      <wps:bodyPr upright="1"/>
                    </wps:wsp>
                  </a:graphicData>
                </a:graphic>
              </wp:anchor>
            </w:drawing>
          </mc:Choice>
          <mc:Fallback>
            <w:pict>
              <v:shape w14:anchorId="198CA300" id="_x0000_s1028" type="#_x0000_t202" style="position:absolute;margin-left:183.35pt;margin-top:4.3pt;width:52.8pt;height:22.3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" filled="f" stroked="f">
                <v:textbox>
                  <w:txbxContent>
                    <w:p w14:paraId="509B6280" w14:textId="77777777" w:rsidR="00DE585E" w:rsidRDefault="00000000">
                      <w:pPr>
                        <w:rPr>
                          <w:rFonts w:hint="eastAsia"/>
                          <w:sz w:val="15"/>
                          <w:szCs w:val="16"/>
                        </w:rPr>
                      </w:pPr>
                      <w:r>
                        <w:rPr>
                          <w:rFonts w:asciiTheme="minorEastAsia" w:eastAsiaTheme="minorEastAsia" w:hAnsiTheme="minorEastAsia" w:cstheme="minorEastAsia" w:hint="eastAsia"/>
                          <w:sz w:val="18"/>
                          <w:szCs w:val="20"/>
                        </w:rPr>
                        <w:t>第9</w:t>
                      </w:r>
                      <w:r>
                        <w:rPr>
                          <w:rFonts w:asciiTheme="minorEastAsia" w:eastAsiaTheme="minorEastAsia" w:hAnsiTheme="minorEastAsia" w:cstheme="minorEastAsia" w:hint="eastAsia"/>
                          <w:sz w:val="18"/>
                          <w:szCs w:val="20"/>
                        </w:rPr>
                        <w:t xml:space="preserve">题图 </w:t>
                      </w:r>
                    </w:p>
                  </w:txbxContent>
                </v:textbox>
              </v:shape>
            </w:pict>
          </mc:Fallback>
        </mc:AlternateContent>
      </w:r>
    </w:p>
    <w:p w14:paraId="6BA35AEB" w14:textId="77777777" w:rsidR="00DE585E" w:rsidRDefault="00DE585E">
      <w:pPr>
        <w:shd w:val="clear" w:color="auto" w:fill="FFFFFF" w:themeFill="background1"/>
        <w:spacing w:line="360" w:lineRule="auto"/>
        <w:textAlignment w:val="center"/>
        <w:rPr>
          <w:rFonts w:hint="eastAsia"/>
        </w:rPr>
      </w:pPr>
    </w:p>
    <w:p w14:paraId="74E3CFF2" w14:textId="77777777" w:rsidR="00DE585E" w:rsidRDefault="00000000">
      <w:pPr>
        <w:shd w:val="clear" w:color="auto" w:fill="FFFFFF" w:themeFill="background1"/>
        <w:spacing w:line="360" w:lineRule="auto"/>
        <w:textAlignment w:val="center"/>
        <w:rPr>
          <w:rFonts w:hint="eastAsia"/>
        </w:rPr>
      </w:pPr>
      <w:r>
        <w:rPr>
          <w:rFonts w:hint="eastAsia"/>
        </w:rPr>
        <w:t>10.</w:t>
      </w:r>
      <w:r>
        <w:t>如图甲所示，电源的电压</w:t>
      </w:r>
      <w:r>
        <w:rPr>
          <w:i/>
        </w:rPr>
        <w:t>U</w:t>
      </w:r>
      <w:r>
        <w:t>=12V</w:t>
      </w:r>
      <w:r>
        <w:t>，</w:t>
      </w:r>
      <w:r>
        <w:rPr>
          <w:i/>
        </w:rPr>
        <w:t>R</w:t>
      </w:r>
      <w:r>
        <w:rPr>
          <w:i/>
          <w:vertAlign w:val="subscript"/>
        </w:rPr>
        <w:t>0</w:t>
      </w:r>
      <w:r>
        <w:t>为定值电阻，闭合开关</w:t>
      </w:r>
      <w:r>
        <w:t>S</w:t>
      </w:r>
      <w:r>
        <w:t>，滑动变阻器的滑片</w:t>
      </w:r>
      <w:r>
        <w:t>P</w:t>
      </w:r>
      <w:r>
        <w:t>从</w:t>
      </w:r>
      <w:r>
        <w:rPr>
          <w:i/>
        </w:rPr>
        <w:t>B</w:t>
      </w:r>
      <w:r>
        <w:t>端滑至</w:t>
      </w:r>
      <w:r>
        <w:rPr>
          <w:i/>
        </w:rPr>
        <w:t>A</w:t>
      </w:r>
      <w:r>
        <w:t>端的过程中，图乙描述电压表示数随电流表示数的变化规律，图丙描述滑动变阻器的功率随其两端电压的变化规律，图丁描述滑动变阻器消耗功率与电路消耗总功率之比</w:t>
      </w:r>
      <w:r>
        <w:rPr>
          <w:i/>
        </w:rPr>
        <w:t>η</w:t>
      </w:r>
      <w:r>
        <w:t>随滑动变阻器电阻的变化规律，下列说法正确的是</w:t>
      </w:r>
      <w:proofErr w:type="gramStart"/>
      <w:r>
        <w:t xml:space="preserve">（　</w:t>
      </w:r>
      <w:proofErr w:type="gramEnd"/>
      <w:r>
        <w:t xml:space="preserve">　）</w:t>
      </w:r>
    </w:p>
    <w:p w14:paraId="62AD6A60" w14:textId="77777777" w:rsidR="00DE585E" w:rsidRDefault="00000000">
      <w:pPr>
        <w:shd w:val="clear" w:color="auto" w:fill="FFFFFF" w:themeFill="background1"/>
        <w:spacing w:line="360" w:lineRule="auto"/>
        <w:textAlignment w:val="center"/>
        <w:rPr>
          <w:rFonts w:hint="eastAsia"/>
        </w:rPr>
      </w:pPr>
      <w:r>
        <w:rPr>
          <w:noProof/>
          <w:kern w:val="0"/>
          <w:sz w:val="24"/>
          <w:szCs w:val="24"/>
        </w:rPr>
        <w:drawing>
          <wp:inline distT="0" distB="0" distL="0" distR="0" wp14:anchorId="56106DF3" wp14:editId="4F56F9BD">
            <wp:extent cx="4781550" cy="1362075"/>
            <wp:effectExtent l="0" t="0" r="0" b="9525"/>
            <wp:docPr id="100003" name="图片 100003" descr="@@@5754db0e-cfa4-4e18-adbe-ad481e58b1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5754db0e-cfa4-4e18-adbe-ad481e58b1a0"/>
                    <pic:cNvPicPr>
                      <a:picLocks noChangeAspect="1"/>
                    </pic:cNvPicPr>
                  </pic:nvPicPr>
                  <pic:blipFill>
                    <a:blip r:embed="rId14"/>
                    <a:stretch>
                      <a:fillRect/>
                    </a:stretch>
                  </pic:blipFill>
                  <pic:spPr>
                    <a:xfrm>
                      <a:off x="0" y="0"/>
                      <a:ext cx="4781550" cy="1362075"/>
                    </a:xfrm>
                    <a:prstGeom prst="rect">
                      <a:avLst/>
                    </a:prstGeom>
                  </pic:spPr>
                </pic:pic>
              </a:graphicData>
            </a:graphic>
          </wp:inline>
        </w:drawing>
      </w:r>
      <w:r>
        <w:rPr>
          <w:kern w:val="0"/>
          <w:sz w:val="24"/>
          <w:szCs w:val="24"/>
        </w:rPr>
        <w:t>    </w:t>
      </w:r>
    </w:p>
    <w:p w14:paraId="31D6E1A2" w14:textId="77777777" w:rsidR="00DE585E" w:rsidRDefault="00000000">
      <w:pPr>
        <w:shd w:val="clear" w:color="auto" w:fill="FFFFFF" w:themeFill="background1"/>
        <w:spacing w:line="360" w:lineRule="auto"/>
        <w:textAlignment w:val="center"/>
        <w:rPr>
          <w:rFonts w:hint="eastAsia"/>
          <w:i/>
        </w:rPr>
      </w:pPr>
      <w:r>
        <w:rPr>
          <w:i/>
        </w:rPr>
        <w:t>A</w:t>
      </w:r>
      <w:r>
        <w:rPr>
          <w:i/>
        </w:rPr>
        <w:t>．定值电阻</w:t>
      </w:r>
      <w:r>
        <w:rPr>
          <w:i/>
        </w:rPr>
        <w:t>R0</w:t>
      </w:r>
      <w:r>
        <w:rPr>
          <w:i/>
        </w:rPr>
        <w:t>的阻值为</w:t>
      </w:r>
      <w:r>
        <w:rPr>
          <w:i/>
        </w:rPr>
        <w:t>5</w:t>
      </w:r>
      <w:r>
        <w:rPr>
          <w:i/>
        </w:rPr>
        <w:t>Ω</w:t>
      </w:r>
    </w:p>
    <w:p w14:paraId="1B9AC7E4" w14:textId="77777777" w:rsidR="00DE585E" w:rsidRDefault="00000000">
      <w:pPr>
        <w:shd w:val="clear" w:color="auto" w:fill="FFFFFF" w:themeFill="background1"/>
        <w:spacing w:line="360" w:lineRule="auto"/>
        <w:textAlignment w:val="center"/>
        <w:rPr>
          <w:rFonts w:hint="eastAsia"/>
          <w:i/>
        </w:rPr>
      </w:pPr>
      <w:r>
        <w:rPr>
          <w:i/>
        </w:rPr>
        <w:t>B</w:t>
      </w:r>
      <w:r>
        <w:rPr>
          <w:i/>
        </w:rPr>
        <w:t>．图丙上</w:t>
      </w:r>
      <w:r>
        <w:rPr>
          <w:i/>
        </w:rPr>
        <w:t>P1</w:t>
      </w:r>
      <w:r>
        <w:rPr>
          <w:i/>
        </w:rPr>
        <w:t>的大小为</w:t>
      </w:r>
      <w:r>
        <w:rPr>
          <w:i/>
        </w:rPr>
        <w:t>14.4W</w:t>
      </w:r>
    </w:p>
    <w:p w14:paraId="1BF3269C" w14:textId="77777777" w:rsidR="00DE585E" w:rsidRDefault="00000000">
      <w:pPr>
        <w:shd w:val="clear" w:color="auto" w:fill="FFFFFF" w:themeFill="background1"/>
        <w:spacing w:line="360" w:lineRule="auto"/>
        <w:textAlignment w:val="center"/>
        <w:rPr>
          <w:rFonts w:hint="eastAsia"/>
          <w:i/>
        </w:rPr>
      </w:pPr>
      <w:r>
        <w:rPr>
          <w:i/>
        </w:rPr>
        <w:t>C</w:t>
      </w:r>
      <w:r>
        <w:rPr>
          <w:i/>
        </w:rPr>
        <w:t>．滑动变阻器最大阻值</w:t>
      </w:r>
      <w:r>
        <w:rPr>
          <w:i/>
        </w:rPr>
        <w:t>30</w:t>
      </w:r>
      <w:r>
        <w:rPr>
          <w:i/>
        </w:rPr>
        <w:t>Ω</w:t>
      </w:r>
    </w:p>
    <w:p w14:paraId="5A1CEBAA" w14:textId="77777777" w:rsidR="00DE585E" w:rsidRDefault="00000000">
      <w:pPr>
        <w:shd w:val="clear" w:color="auto" w:fill="FFFFFF" w:themeFill="background1"/>
        <w:spacing w:line="360" w:lineRule="auto"/>
        <w:textAlignment w:val="center"/>
        <w:rPr>
          <w:rFonts w:hint="eastAsia"/>
          <w:i/>
        </w:rPr>
      </w:pPr>
      <w:r>
        <w:rPr>
          <w:i/>
        </w:rPr>
        <w:t>D</w:t>
      </w:r>
      <w:r>
        <w:rPr>
          <w:i/>
        </w:rPr>
        <w:t>．图乙上经过</w:t>
      </w:r>
      <w:r>
        <w:rPr>
          <w:i/>
        </w:rPr>
        <w:t>a</w:t>
      </w:r>
      <w:r>
        <w:rPr>
          <w:i/>
        </w:rPr>
        <w:t>点的两条虚线与坐标轴围成的长方形面积为</w:t>
      </w:r>
      <w:r>
        <w:rPr>
          <w:i/>
        </w:rPr>
        <w:t>2.4W</w:t>
      </w:r>
    </w:p>
    <w:bookmarkEnd w:id="4"/>
    <w:p w14:paraId="2289AD0E" w14:textId="77777777" w:rsidR="00DE585E" w:rsidRDefault="00000000">
      <w:pPr>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 xml:space="preserve">                                </w:t>
      </w:r>
    </w:p>
    <w:p w14:paraId="16C0B2D4" w14:textId="77777777" w:rsidR="00DE585E" w:rsidRDefault="00000000">
      <w:pPr>
        <w:rPr>
          <w:rFonts w:asciiTheme="minorEastAsia" w:eastAsiaTheme="minorEastAsia" w:hAnsiTheme="minorEastAsia" w:cstheme="minorEastAsia" w:hint="eastAsia"/>
          <w:b/>
          <w:bCs/>
          <w:szCs w:val="21"/>
        </w:rPr>
      </w:pPr>
      <w:r>
        <w:rPr>
          <w:rFonts w:asciiTheme="minorEastAsia" w:eastAsiaTheme="minorEastAsia" w:hAnsiTheme="minorEastAsia" w:cstheme="minorEastAsia" w:hint="eastAsia"/>
          <w:b/>
          <w:bCs/>
          <w:szCs w:val="21"/>
        </w:rPr>
        <w:t>二．实验探究题：本题共1小题，每空3分，共15分。</w:t>
      </w:r>
    </w:p>
    <w:p w14:paraId="79992017" w14:textId="77777777" w:rsidR="00DE585E" w:rsidRDefault="00000000">
      <w:pPr>
        <w:adjustRightInd w:val="0"/>
        <w:snapToGrid w:val="0"/>
        <w:spacing w:line="360" w:lineRule="auto"/>
        <w:textAlignment w:val="center"/>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11.扬扬同学利用如图的电路探究“电流与电阻的</w:t>
      </w:r>
      <w:proofErr w:type="gramStart"/>
      <w:r>
        <w:rPr>
          <w:rFonts w:asciiTheme="minorEastAsia" w:eastAsiaTheme="minorEastAsia" w:hAnsiTheme="minorEastAsia" w:cstheme="minorEastAsia" w:hint="eastAsia"/>
          <w:kern w:val="0"/>
          <w:szCs w:val="21"/>
        </w:rPr>
        <w:t>关系"。</w:t>
      </w:r>
      <w:proofErr w:type="gramEnd"/>
      <w:r>
        <w:rPr>
          <w:rFonts w:asciiTheme="minorEastAsia" w:eastAsiaTheme="minorEastAsia" w:hAnsiTheme="minorEastAsia" w:cstheme="minorEastAsia" w:hint="eastAsia"/>
          <w:kern w:val="0"/>
          <w:szCs w:val="21"/>
        </w:rPr>
        <w:t>已知电源电压为4.5V且保持不变，实验用到的定值电阻阻值分别为25Ω、20Ω、15Ω、10Ω、5Ω，滑动变阻器的规格为“0-50</w:t>
      </w:r>
      <w:proofErr w:type="gramStart"/>
      <w:r>
        <w:rPr>
          <w:rFonts w:asciiTheme="minorEastAsia" w:eastAsiaTheme="minorEastAsia" w:hAnsiTheme="minorEastAsia" w:cstheme="minorEastAsia" w:hint="eastAsia"/>
          <w:kern w:val="0"/>
          <w:szCs w:val="21"/>
        </w:rPr>
        <w:t>Ω"。</w:t>
      </w:r>
      <w:proofErr w:type="gramEnd"/>
      <w:r>
        <w:rPr>
          <w:rFonts w:asciiTheme="minorEastAsia" w:eastAsiaTheme="minorEastAsia" w:hAnsiTheme="minorEastAsia" w:cstheme="minorEastAsia" w:hint="eastAsia"/>
          <w:kern w:val="0"/>
          <w:szCs w:val="21"/>
        </w:rPr>
        <w:t xml:space="preserve">  </w:t>
      </w:r>
    </w:p>
    <w:p w14:paraId="02711196" w14:textId="77777777" w:rsidR="00DE585E" w:rsidRDefault="00000000">
      <w:pPr>
        <w:adjustRightInd w:val="0"/>
        <w:snapToGrid w:val="0"/>
        <w:spacing w:line="360" w:lineRule="auto"/>
        <w:textAlignment w:val="center"/>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（1）连接好电路后，如果将电流表和电压表在电路中位置交换，则闭合开关后，会发现两表中只有_____表有示数（选填“电流”或</w:t>
      </w:r>
      <w:proofErr w:type="gramStart"/>
      <w:r>
        <w:rPr>
          <w:rFonts w:asciiTheme="minorEastAsia" w:eastAsiaTheme="minorEastAsia" w:hAnsiTheme="minorEastAsia" w:cstheme="minorEastAsia" w:hint="eastAsia"/>
          <w:kern w:val="0"/>
          <w:szCs w:val="21"/>
        </w:rPr>
        <w:t>“电压"</w:t>
      </w:r>
      <w:proofErr w:type="gramEnd"/>
      <w:r>
        <w:rPr>
          <w:rFonts w:asciiTheme="minorEastAsia" w:eastAsiaTheme="minorEastAsia" w:hAnsiTheme="minorEastAsia" w:cstheme="minorEastAsia" w:hint="eastAsia"/>
          <w:kern w:val="0"/>
          <w:szCs w:val="21"/>
        </w:rPr>
        <w:t>）．</w:t>
      </w:r>
    </w:p>
    <w:p w14:paraId="46BC6B74" w14:textId="77777777" w:rsidR="00DE585E" w:rsidRDefault="00000000">
      <w:pPr>
        <w:adjustRightInd w:val="0"/>
        <w:snapToGrid w:val="0"/>
        <w:spacing w:line="360" w:lineRule="auto"/>
        <w:textAlignment w:val="center"/>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（2）为了用上所有的定值电阻正确完成五次实验，应利用滑动变阻器控制定值电阻两端的电压至少保持_____V不变。</w:t>
      </w:r>
    </w:p>
    <w:p w14:paraId="45731151" w14:textId="77777777" w:rsidR="00DE585E" w:rsidRDefault="00000000">
      <w:pPr>
        <w:adjustRightInd w:val="0"/>
        <w:snapToGrid w:val="0"/>
        <w:spacing w:line="360" w:lineRule="auto"/>
        <w:textAlignment w:val="center"/>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（3）实验中将5Ω的定值电阻更换为10Ω的定值电阻后，闭合开关，应将滑动变阻器滑片向_____（选填“A”或“B”）适当滑动，使电压表示数恢复到原来的值．</w:t>
      </w:r>
    </w:p>
    <w:p w14:paraId="6A6C288A" w14:textId="77777777" w:rsidR="00DE585E" w:rsidRDefault="00000000">
      <w:pPr>
        <w:adjustRightInd w:val="0"/>
        <w:snapToGrid w:val="0"/>
        <w:spacing w:line="360" w:lineRule="auto"/>
        <w:textAlignment w:val="center"/>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（4）扬扬同学每次随机选取一个定值电阻，进行了五次实验，根据所得数据画出电流与电阻关系的</w:t>
      </w:r>
      <w:proofErr w:type="gramStart"/>
      <w:r>
        <w:rPr>
          <w:rFonts w:asciiTheme="minorEastAsia" w:eastAsiaTheme="minorEastAsia" w:hAnsiTheme="minorEastAsia" w:cstheme="minorEastAsia" w:hint="eastAsia"/>
          <w:kern w:val="0"/>
          <w:szCs w:val="21"/>
        </w:rPr>
        <w:t>图象</w:t>
      </w:r>
      <w:proofErr w:type="gramEnd"/>
      <w:r>
        <w:rPr>
          <w:rFonts w:asciiTheme="minorEastAsia" w:eastAsiaTheme="minorEastAsia" w:hAnsiTheme="minorEastAsia" w:cstheme="minorEastAsia" w:hint="eastAsia"/>
          <w:kern w:val="0"/>
          <w:szCs w:val="21"/>
        </w:rPr>
        <w:t>，且实验中各电路元件完好，读数、记录均正确。但老师发现五次实验中有一次未移动滑动变阻器滑片控制电压表示数一定，根据图中的数据分析，阻值为_____Ω的定值电阻连入电路时未移动滑片，这次实验之前的那一次实验，扬扬同学选取的是阻值为_____Ω的定值电阻．</w:t>
      </w:r>
    </w:p>
    <w:p w14:paraId="525C2759" w14:textId="77777777" w:rsidR="00DE585E" w:rsidRDefault="00000000">
      <w:pPr>
        <w:adjustRightInd w:val="0"/>
        <w:snapToGrid w:val="0"/>
        <w:spacing w:line="360" w:lineRule="auto"/>
        <w:textAlignment w:val="center"/>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noProof/>
          <w:kern w:val="0"/>
          <w:szCs w:val="21"/>
        </w:rPr>
        <w:drawing>
          <wp:anchor distT="0" distB="0" distL="0" distR="0" simplePos="0" relativeHeight="251669504" behindDoc="0" locked="0" layoutInCell="1" allowOverlap="1" wp14:anchorId="56B7A82B" wp14:editId="5EBB51A9">
            <wp:simplePos x="0" y="0"/>
            <wp:positionH relativeFrom="column">
              <wp:posOffset>3281680</wp:posOffset>
            </wp:positionH>
            <wp:positionV relativeFrom="paragraph">
              <wp:posOffset>11430</wp:posOffset>
            </wp:positionV>
            <wp:extent cx="2209800" cy="1657350"/>
            <wp:effectExtent l="0" t="0" r="0" b="0"/>
            <wp:wrapSquare wrapText="bothSides"/>
            <wp:docPr id="31" name="图片 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2209800" cy="1657350"/>
                    </a:xfrm>
                    <a:prstGeom prst="rect">
                      <a:avLst/>
                    </a:prstGeom>
                  </pic:spPr>
                </pic:pic>
              </a:graphicData>
            </a:graphic>
          </wp:anchor>
        </w:drawing>
      </w:r>
      <w:r>
        <w:rPr>
          <w:rFonts w:asciiTheme="minorEastAsia" w:eastAsiaTheme="minorEastAsia" w:hAnsiTheme="minorEastAsia" w:cstheme="minorEastAsia" w:hint="eastAsia"/>
          <w:noProof/>
          <w:kern w:val="0"/>
          <w:szCs w:val="21"/>
        </w:rPr>
        <w:drawing>
          <wp:anchor distT="0" distB="0" distL="0" distR="0" simplePos="0" relativeHeight="251668480" behindDoc="0" locked="0" layoutInCell="1" allowOverlap="1" wp14:anchorId="5338AAA4" wp14:editId="3FF74526">
            <wp:simplePos x="0" y="0"/>
            <wp:positionH relativeFrom="column">
              <wp:posOffset>1069975</wp:posOffset>
            </wp:positionH>
            <wp:positionV relativeFrom="paragraph">
              <wp:posOffset>236220</wp:posOffset>
            </wp:positionV>
            <wp:extent cx="1085850" cy="1104900"/>
            <wp:effectExtent l="0" t="0" r="0" b="0"/>
            <wp:wrapSquare wrapText="bothSides"/>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085850" cy="1104900"/>
                    </a:xfrm>
                    <a:prstGeom prst="rect">
                      <a:avLst/>
                    </a:prstGeom>
                  </pic:spPr>
                </pic:pic>
              </a:graphicData>
            </a:graphic>
          </wp:anchor>
        </w:drawing>
      </w:r>
      <w:r>
        <w:rPr>
          <w:rFonts w:asciiTheme="minorEastAsia" w:eastAsiaTheme="minorEastAsia" w:hAnsiTheme="minorEastAsia" w:cstheme="minorEastAsia" w:hint="eastAsia"/>
          <w:kern w:val="0"/>
          <w:szCs w:val="21"/>
        </w:rPr>
        <w:t xml:space="preserve"> </w:t>
      </w:r>
      <w:r>
        <w:rPr>
          <w:rFonts w:asciiTheme="minorEastAsia" w:eastAsiaTheme="minorEastAsia" w:hAnsiTheme="minorEastAsia" w:cstheme="minorEastAsia" w:hint="eastAsia"/>
          <w:noProof/>
          <w:color w:val="000000"/>
          <w:szCs w:val="21"/>
        </w:rPr>
        <w:drawing>
          <wp:anchor distT="0" distB="0" distL="114300" distR="114300" simplePos="0" relativeHeight="251661312" behindDoc="0" locked="0" layoutInCell="1" allowOverlap="1" wp14:anchorId="0C24880B" wp14:editId="7083BB2D">
            <wp:simplePos x="0" y="0"/>
            <wp:positionH relativeFrom="column">
              <wp:posOffset>8852535</wp:posOffset>
            </wp:positionH>
            <wp:positionV relativeFrom="paragraph">
              <wp:posOffset>8252460</wp:posOffset>
            </wp:positionV>
            <wp:extent cx="3543300" cy="1089660"/>
            <wp:effectExtent l="0" t="0" r="0" b="15240"/>
            <wp:wrapNone/>
            <wp:docPr id="23"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607"/>
                    <pic:cNvPicPr>
                      <a:picLocks noChangeAspect="1"/>
                    </pic:cNvPicPr>
                  </pic:nvPicPr>
                  <pic:blipFill>
                    <a:blip r:embed="rId17"/>
                    <a:srcRect b="7742"/>
                    <a:stretch>
                      <a:fillRect/>
                    </a:stretch>
                  </pic:blipFill>
                  <pic:spPr>
                    <a:xfrm>
                      <a:off x="0" y="0"/>
                      <a:ext cx="3543300" cy="1089660"/>
                    </a:xfrm>
                    <a:prstGeom prst="rect">
                      <a:avLst/>
                    </a:prstGeom>
                    <a:noFill/>
                    <a:ln>
                      <a:noFill/>
                    </a:ln>
                  </pic:spPr>
                </pic:pic>
              </a:graphicData>
            </a:graphic>
          </wp:anchor>
        </w:drawing>
      </w:r>
    </w:p>
    <w:p w14:paraId="345E6CC8" w14:textId="77777777" w:rsidR="00DE585E" w:rsidRDefault="00DE585E">
      <w:pPr>
        <w:adjustRightInd w:val="0"/>
        <w:snapToGrid w:val="0"/>
        <w:spacing w:line="360" w:lineRule="auto"/>
        <w:textAlignment w:val="center"/>
        <w:rPr>
          <w:rFonts w:asciiTheme="minorEastAsia" w:eastAsiaTheme="minorEastAsia" w:hAnsiTheme="minorEastAsia" w:cstheme="minorEastAsia" w:hint="eastAsia"/>
          <w:b/>
          <w:bCs/>
          <w:szCs w:val="21"/>
        </w:rPr>
      </w:pPr>
    </w:p>
    <w:p w14:paraId="257FFA44" w14:textId="77777777" w:rsidR="00DE585E" w:rsidRDefault="00DE585E">
      <w:pPr>
        <w:adjustRightInd w:val="0"/>
        <w:snapToGrid w:val="0"/>
        <w:spacing w:line="360" w:lineRule="auto"/>
        <w:textAlignment w:val="center"/>
        <w:rPr>
          <w:rFonts w:asciiTheme="minorEastAsia" w:eastAsiaTheme="minorEastAsia" w:hAnsiTheme="minorEastAsia" w:cstheme="minorEastAsia" w:hint="eastAsia"/>
          <w:b/>
          <w:bCs/>
          <w:szCs w:val="21"/>
        </w:rPr>
      </w:pPr>
    </w:p>
    <w:p w14:paraId="39B0D2BA" w14:textId="77777777" w:rsidR="00DE585E" w:rsidRDefault="00DE585E">
      <w:pPr>
        <w:adjustRightInd w:val="0"/>
        <w:snapToGrid w:val="0"/>
        <w:spacing w:line="360" w:lineRule="auto"/>
        <w:textAlignment w:val="center"/>
        <w:rPr>
          <w:rFonts w:asciiTheme="minorEastAsia" w:eastAsiaTheme="minorEastAsia" w:hAnsiTheme="minorEastAsia" w:cstheme="minorEastAsia" w:hint="eastAsia"/>
          <w:b/>
          <w:bCs/>
          <w:szCs w:val="21"/>
        </w:rPr>
      </w:pPr>
    </w:p>
    <w:p w14:paraId="4F91031C" w14:textId="77777777" w:rsidR="00DE585E" w:rsidRDefault="00DE585E">
      <w:pPr>
        <w:adjustRightInd w:val="0"/>
        <w:snapToGrid w:val="0"/>
        <w:spacing w:line="360" w:lineRule="auto"/>
        <w:textAlignment w:val="center"/>
        <w:rPr>
          <w:rFonts w:asciiTheme="minorEastAsia" w:eastAsiaTheme="minorEastAsia" w:hAnsiTheme="minorEastAsia" w:cstheme="minorEastAsia" w:hint="eastAsia"/>
          <w:b/>
          <w:bCs/>
          <w:szCs w:val="21"/>
        </w:rPr>
      </w:pPr>
    </w:p>
    <w:p w14:paraId="09312556" w14:textId="77777777" w:rsidR="00DE585E" w:rsidRDefault="00000000">
      <w:pPr>
        <w:adjustRightInd w:val="0"/>
        <w:snapToGrid w:val="0"/>
        <w:spacing w:line="360" w:lineRule="auto"/>
        <w:textAlignment w:val="center"/>
        <w:rPr>
          <w:rFonts w:asciiTheme="minorEastAsia" w:eastAsiaTheme="minorEastAsia" w:hAnsiTheme="minorEastAsia" w:cstheme="minorEastAsia" w:hint="eastAsia"/>
          <w:b/>
          <w:bCs/>
          <w:szCs w:val="21"/>
        </w:rPr>
      </w:pPr>
      <w:r>
        <w:rPr>
          <w:rFonts w:asciiTheme="minorEastAsia" w:eastAsiaTheme="minorEastAsia" w:hAnsiTheme="minorEastAsia" w:cstheme="minorEastAsia" w:hint="eastAsia"/>
          <w:noProof/>
          <w:color w:val="000000"/>
          <w:szCs w:val="21"/>
        </w:rPr>
        <mc:AlternateContent>
          <mc:Choice Requires="wps">
            <w:drawing>
              <wp:anchor distT="0" distB="0" distL="114300" distR="114300" simplePos="0" relativeHeight="251674624" behindDoc="0" locked="0" layoutInCell="1" allowOverlap="1" wp14:anchorId="08B09B7F" wp14:editId="7A4A0B35">
                <wp:simplePos x="0" y="0"/>
                <wp:positionH relativeFrom="column">
                  <wp:posOffset>2328545</wp:posOffset>
                </wp:positionH>
                <wp:positionV relativeFrom="paragraph">
                  <wp:posOffset>235585</wp:posOffset>
                </wp:positionV>
                <wp:extent cx="670560" cy="283210"/>
                <wp:effectExtent l="0" t="0" r="0" b="0"/>
                <wp:wrapNone/>
                <wp:docPr id="5" name="文本框 607"/>
                <wp:cNvGraphicFramePr/>
                <a:graphic xmlns:a="http://schemas.openxmlformats.org/drawingml/2006/main">
                  <a:graphicData uri="http://schemas.microsoft.com/office/word/2010/wordprocessingShape">
                    <wps:wsp>
                      <wps:cNvSpPr txBox="1"/>
                      <wps:spPr>
                        <a:xfrm>
                          <a:off x="0" y="0"/>
                          <a:ext cx="670560" cy="283210"/>
                        </a:xfrm>
                        <a:prstGeom prst="rect">
                          <a:avLst/>
                        </a:prstGeom>
                        <a:noFill/>
                        <a:ln>
                          <a:noFill/>
                        </a:ln>
                      </wps:spPr>
                      <wps:txbx>
                        <w:txbxContent>
                          <w:p w14:paraId="57354A8B" w14:textId="77777777" w:rsidR="00DE585E" w:rsidRDefault="00000000">
                            <w:pPr>
                              <w:rPr>
                                <w:rFonts w:hint="eastAsia"/>
                                <w:sz w:val="15"/>
                                <w:szCs w:val="16"/>
                              </w:rPr>
                            </w:pPr>
                            <w:r>
                              <w:rPr>
                                <w:rFonts w:asciiTheme="minorEastAsia" w:eastAsiaTheme="minorEastAsia" w:hAnsiTheme="minorEastAsia" w:cstheme="minorEastAsia" w:hint="eastAsia"/>
                                <w:sz w:val="18"/>
                                <w:szCs w:val="20"/>
                              </w:rPr>
                              <w:t>第11</w:t>
                            </w:r>
                            <w:r>
                              <w:rPr>
                                <w:rFonts w:asciiTheme="minorEastAsia" w:eastAsiaTheme="minorEastAsia" w:hAnsiTheme="minorEastAsia" w:cstheme="minorEastAsia" w:hint="eastAsia"/>
                                <w:sz w:val="18"/>
                                <w:szCs w:val="20"/>
                              </w:rPr>
                              <w:t xml:space="preserve">题图 </w:t>
                            </w:r>
                          </w:p>
                        </w:txbxContent>
                      </wps:txbx>
                      <wps:bodyPr upright="1"/>
                    </wps:wsp>
                  </a:graphicData>
                </a:graphic>
              </wp:anchor>
            </w:drawing>
          </mc:Choice>
          <mc:Fallback>
            <w:pict>
              <v:shape w14:anchorId="08B09B7F" id="_x0000_s1029" type="#_x0000_t202" style="position:absolute;margin-left:183.35pt;margin-top:18.55pt;width:52.8pt;height:22.3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" filled="f" stroked="f">
                <v:textbox>
                  <w:txbxContent>
                    <w:p w14:paraId="57354A8B" w14:textId="77777777" w:rsidR="00DE585E" w:rsidRDefault="00000000">
                      <w:pPr>
                        <w:rPr>
                          <w:rFonts w:hint="eastAsia"/>
                          <w:sz w:val="15"/>
                          <w:szCs w:val="16"/>
                        </w:rPr>
                      </w:pPr>
                      <w:r>
                        <w:rPr>
                          <w:rFonts w:asciiTheme="minorEastAsia" w:eastAsiaTheme="minorEastAsia" w:hAnsiTheme="minorEastAsia" w:cstheme="minorEastAsia" w:hint="eastAsia"/>
                          <w:sz w:val="18"/>
                          <w:szCs w:val="20"/>
                        </w:rPr>
                        <w:t>第11</w:t>
                      </w:r>
                      <w:r>
                        <w:rPr>
                          <w:rFonts w:asciiTheme="minorEastAsia" w:eastAsiaTheme="minorEastAsia" w:hAnsiTheme="minorEastAsia" w:cstheme="minorEastAsia" w:hint="eastAsia"/>
                          <w:sz w:val="18"/>
                          <w:szCs w:val="20"/>
                        </w:rPr>
                        <w:t xml:space="preserve">题图 </w:t>
                      </w:r>
                    </w:p>
                  </w:txbxContent>
                </v:textbox>
              </v:shape>
            </w:pict>
          </mc:Fallback>
        </mc:AlternateContent>
      </w:r>
    </w:p>
    <w:p w14:paraId="3D7217C1" w14:textId="77777777" w:rsidR="00DE585E" w:rsidRDefault="00DE585E">
      <w:pPr>
        <w:adjustRightInd w:val="0"/>
        <w:snapToGrid w:val="0"/>
        <w:spacing w:line="360" w:lineRule="auto"/>
        <w:textAlignment w:val="center"/>
        <w:rPr>
          <w:rFonts w:asciiTheme="minorEastAsia" w:eastAsiaTheme="minorEastAsia" w:hAnsiTheme="minorEastAsia" w:cstheme="minorEastAsia" w:hint="eastAsia"/>
          <w:b/>
          <w:bCs/>
          <w:szCs w:val="21"/>
        </w:rPr>
      </w:pPr>
    </w:p>
    <w:p w14:paraId="5D0613D7" w14:textId="77777777" w:rsidR="00DE585E" w:rsidRDefault="00000000">
      <w:pPr>
        <w:adjustRightInd w:val="0"/>
        <w:snapToGrid w:val="0"/>
        <w:spacing w:line="360" w:lineRule="auto"/>
        <w:textAlignment w:val="center"/>
        <w:rPr>
          <w:rFonts w:asciiTheme="minorEastAsia" w:eastAsiaTheme="minorEastAsia" w:hAnsiTheme="minorEastAsia" w:cstheme="minorEastAsia" w:hint="eastAsia"/>
          <w:b/>
          <w:bCs/>
          <w:szCs w:val="21"/>
        </w:rPr>
      </w:pPr>
      <w:r>
        <w:rPr>
          <w:rFonts w:asciiTheme="minorEastAsia" w:eastAsiaTheme="minorEastAsia" w:hAnsiTheme="minorEastAsia" w:cstheme="minorEastAsia" w:hint="eastAsia"/>
          <w:b/>
          <w:bCs/>
          <w:szCs w:val="21"/>
        </w:rPr>
        <w:t xml:space="preserve">   </w:t>
      </w:r>
    </w:p>
    <w:p w14:paraId="4D33F8F2" w14:textId="77777777" w:rsidR="00DE585E" w:rsidRDefault="00DE585E">
      <w:pPr>
        <w:adjustRightInd w:val="0"/>
        <w:snapToGrid w:val="0"/>
        <w:spacing w:line="360" w:lineRule="auto"/>
        <w:textAlignment w:val="center"/>
        <w:rPr>
          <w:rFonts w:asciiTheme="minorEastAsia" w:eastAsiaTheme="minorEastAsia" w:hAnsiTheme="minorEastAsia" w:cstheme="minorEastAsia" w:hint="eastAsia"/>
          <w:b/>
          <w:bCs/>
          <w:szCs w:val="21"/>
        </w:rPr>
      </w:pPr>
    </w:p>
    <w:p w14:paraId="5DE22D96" w14:textId="77777777" w:rsidR="00DE585E" w:rsidRDefault="00000000">
      <w:pPr>
        <w:adjustRightInd w:val="0"/>
        <w:snapToGrid w:val="0"/>
        <w:spacing w:line="360" w:lineRule="auto"/>
        <w:textAlignment w:val="center"/>
        <w:rPr>
          <w:rFonts w:asciiTheme="minorEastAsia" w:eastAsiaTheme="minorEastAsia" w:hAnsiTheme="minorEastAsia" w:cstheme="minorEastAsia" w:hint="eastAsia"/>
          <w:b/>
          <w:bCs/>
          <w:szCs w:val="21"/>
        </w:rPr>
      </w:pPr>
      <w:r>
        <w:rPr>
          <w:rFonts w:asciiTheme="minorEastAsia" w:eastAsiaTheme="minorEastAsia" w:hAnsiTheme="minorEastAsia" w:cstheme="minorEastAsia" w:hint="eastAsia"/>
          <w:b/>
          <w:bCs/>
          <w:szCs w:val="21"/>
        </w:rPr>
        <w:t>三、计算题：本题共2小题，第11题11分，第12题10分，共21分。</w:t>
      </w:r>
    </w:p>
    <w:p w14:paraId="48FBACE2" w14:textId="77777777" w:rsidR="00DE585E" w:rsidRDefault="00000000">
      <w:pPr>
        <w:spacing w:line="360" w:lineRule="auto"/>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12.</w:t>
      </w:r>
      <w:bookmarkStart w:id="5" w:name="f4889c28-3d74-4fd6-8348-37579aca1911"/>
      <w:r>
        <w:rPr>
          <w:rFonts w:asciiTheme="minorEastAsia" w:eastAsiaTheme="minorEastAsia" w:hAnsiTheme="minorEastAsia" w:cstheme="minorEastAsia" w:hint="eastAsia"/>
          <w:kern w:val="0"/>
          <w:szCs w:val="21"/>
        </w:rPr>
        <w:t>如图所示是一个水位监测仪的简化模型。杠杆AB质量不计，A端悬挂着物体M，B端悬挂着物体N，BO=4AO。物体M下面是一个压力传感器，物体N是一个质量分布均匀的实心圆柱体，当水槽中无水时，物体N下端与水槽的底部恰好接触且压力为零，此时压力传感器的示数也为零。已知物体N的质量m</w:t>
      </w:r>
      <w:r>
        <w:rPr>
          <w:rFonts w:asciiTheme="minorEastAsia" w:eastAsiaTheme="minorEastAsia" w:hAnsiTheme="minorEastAsia" w:cstheme="minorEastAsia" w:hint="eastAsia"/>
          <w:kern w:val="0"/>
          <w:szCs w:val="21"/>
          <w:vertAlign w:val="subscript"/>
        </w:rPr>
        <w:t>2</w:t>
      </w:r>
      <w:r>
        <w:rPr>
          <w:rFonts w:asciiTheme="minorEastAsia" w:eastAsiaTheme="minorEastAsia" w:hAnsiTheme="minorEastAsia" w:cstheme="minorEastAsia" w:hint="eastAsia"/>
          <w:kern w:val="0"/>
          <w:szCs w:val="21"/>
        </w:rPr>
        <w:t>=4kg，高度H=1m，横截面积S=20cm</w:t>
      </w:r>
      <w:r>
        <w:rPr>
          <w:rFonts w:asciiTheme="minorEastAsia" w:eastAsiaTheme="minorEastAsia" w:hAnsiTheme="minorEastAsia" w:cstheme="minorEastAsia" w:hint="eastAsia"/>
          <w:kern w:val="0"/>
          <w:szCs w:val="21"/>
          <w:vertAlign w:val="superscript"/>
        </w:rPr>
        <w:t>2</w:t>
      </w:r>
      <w:r>
        <w:rPr>
          <w:rFonts w:asciiTheme="minorEastAsia" w:eastAsiaTheme="minorEastAsia" w:hAnsiTheme="minorEastAsia" w:cstheme="minorEastAsia" w:hint="eastAsia"/>
          <w:kern w:val="0"/>
          <w:szCs w:val="21"/>
        </w:rPr>
        <w:t>，g取10N/kg，ρ水=1.0×10</w:t>
      </w:r>
      <w:r>
        <w:rPr>
          <w:rFonts w:asciiTheme="minorEastAsia" w:eastAsiaTheme="minorEastAsia" w:hAnsiTheme="minorEastAsia" w:cstheme="minorEastAsia" w:hint="eastAsia"/>
          <w:kern w:val="0"/>
          <w:szCs w:val="21"/>
          <w:vertAlign w:val="superscript"/>
        </w:rPr>
        <w:t>3</w:t>
      </w:r>
      <w:r>
        <w:rPr>
          <w:rFonts w:asciiTheme="minorEastAsia" w:eastAsiaTheme="minorEastAsia" w:hAnsiTheme="minorEastAsia" w:cstheme="minorEastAsia" w:hint="eastAsia"/>
          <w:kern w:val="0"/>
          <w:szCs w:val="21"/>
        </w:rPr>
        <w:t>kg/m</w:t>
      </w:r>
      <w:r>
        <w:rPr>
          <w:rFonts w:asciiTheme="minorEastAsia" w:eastAsiaTheme="minorEastAsia" w:hAnsiTheme="minorEastAsia" w:cstheme="minorEastAsia" w:hint="eastAsia"/>
          <w:kern w:val="0"/>
          <w:szCs w:val="21"/>
          <w:vertAlign w:val="superscript"/>
        </w:rPr>
        <w:t>3</w:t>
      </w:r>
      <w:r>
        <w:rPr>
          <w:rFonts w:asciiTheme="minorEastAsia" w:eastAsiaTheme="minorEastAsia" w:hAnsiTheme="minorEastAsia" w:cstheme="minorEastAsia" w:hint="eastAsia"/>
          <w:kern w:val="0"/>
          <w:szCs w:val="21"/>
        </w:rPr>
        <w:t>。求：</w:t>
      </w:r>
    </w:p>
    <w:p w14:paraId="7A242853" w14:textId="77777777" w:rsidR="00DE585E" w:rsidRDefault="00000000">
      <w:pPr>
        <w:spacing w:line="360" w:lineRule="auto"/>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noProof/>
          <w:kern w:val="0"/>
          <w:szCs w:val="21"/>
        </w:rPr>
        <w:drawing>
          <wp:inline distT="0" distB="0" distL="0" distR="0" wp14:anchorId="059CF9AD" wp14:editId="72231A6A">
            <wp:extent cx="1914525" cy="1085850"/>
            <wp:effectExtent l="0" t="0" r="9525"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914525" cy="1085850"/>
                    </a:xfrm>
                    <a:prstGeom prst="rect">
                      <a:avLst/>
                    </a:prstGeom>
                  </pic:spPr>
                </pic:pic>
              </a:graphicData>
            </a:graphic>
          </wp:inline>
        </w:drawing>
      </w:r>
    </w:p>
    <w:p w14:paraId="582BEA44" w14:textId="77777777" w:rsidR="00DE585E" w:rsidRDefault="00000000">
      <w:pPr>
        <w:spacing w:line="360" w:lineRule="auto"/>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（1）物体M的质量m</w:t>
      </w:r>
      <w:r>
        <w:rPr>
          <w:rFonts w:asciiTheme="minorEastAsia" w:eastAsiaTheme="minorEastAsia" w:hAnsiTheme="minorEastAsia" w:cstheme="minorEastAsia" w:hint="eastAsia"/>
          <w:kern w:val="0"/>
          <w:szCs w:val="21"/>
          <w:vertAlign w:val="subscript"/>
        </w:rPr>
        <w:t>1</w:t>
      </w:r>
      <w:r>
        <w:rPr>
          <w:rFonts w:asciiTheme="minorEastAsia" w:eastAsiaTheme="minorEastAsia" w:hAnsiTheme="minorEastAsia" w:cstheme="minorEastAsia" w:hint="eastAsia"/>
          <w:kern w:val="0"/>
          <w:szCs w:val="21"/>
        </w:rPr>
        <w:t>。</w:t>
      </w:r>
    </w:p>
    <w:p w14:paraId="27C7251F" w14:textId="77777777" w:rsidR="00DE585E" w:rsidRDefault="00000000">
      <w:pPr>
        <w:spacing w:line="360" w:lineRule="auto"/>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（2）当压力传感器的示数F=40N时，水槽内水的深度h。</w:t>
      </w:r>
    </w:p>
    <w:bookmarkEnd w:id="5"/>
    <w:p w14:paraId="1DE7D7C0" w14:textId="77777777" w:rsidR="00DE585E" w:rsidRDefault="00DE585E">
      <w:pPr>
        <w:spacing w:line="360" w:lineRule="auto"/>
        <w:textAlignment w:val="center"/>
        <w:rPr>
          <w:rFonts w:ascii="宋体" w:cs="宋体" w:hint="eastAsia"/>
          <w:color w:val="000000"/>
        </w:rPr>
      </w:pPr>
    </w:p>
    <w:p w14:paraId="624CB125" w14:textId="77777777" w:rsidR="00DE585E" w:rsidRDefault="00000000">
      <w:pPr>
        <w:spacing w:line="360" w:lineRule="auto"/>
        <w:textAlignment w:val="center"/>
        <w:rPr>
          <w:rFonts w:hint="eastAsia"/>
          <w:color w:val="000000"/>
        </w:rPr>
      </w:pPr>
      <w:r>
        <w:rPr>
          <w:rFonts w:ascii="宋体" w:cs="宋体" w:hint="eastAsia"/>
          <w:color w:val="000000"/>
        </w:rPr>
        <w:t>13.</w:t>
      </w:r>
      <w:r>
        <w:rPr>
          <w:rFonts w:ascii="宋体" w:cs="宋体"/>
          <w:color w:val="000000"/>
        </w:rPr>
        <w:t>学校科技活动周，老师给同学们展示了一个如图</w:t>
      </w:r>
      <w:r>
        <w:rPr>
          <w:rFonts w:eastAsia="Times New Roman"/>
          <w:color w:val="000000"/>
        </w:rPr>
        <w:t>1</w:t>
      </w:r>
      <w:r>
        <w:rPr>
          <w:rFonts w:ascii="宋体" w:cs="宋体"/>
          <w:color w:val="000000"/>
        </w:rPr>
        <w:t>所示的“黑盒子”，绝缘外壳上有</w:t>
      </w:r>
      <w:r>
        <w:rPr>
          <w:rFonts w:eastAsia="Times New Roman"/>
          <w:i/>
          <w:color w:val="000000"/>
        </w:rPr>
        <w:t>A</w:t>
      </w:r>
      <w:r>
        <w:rPr>
          <w:rFonts w:ascii="宋体" w:cs="宋体"/>
          <w:color w:val="000000"/>
        </w:rPr>
        <w:t>、</w:t>
      </w:r>
      <w:r>
        <w:rPr>
          <w:rFonts w:eastAsia="Times New Roman"/>
          <w:i/>
          <w:color w:val="000000"/>
        </w:rPr>
        <w:t>B</w:t>
      </w:r>
      <w:r>
        <w:rPr>
          <w:rFonts w:ascii="宋体" w:cs="宋体"/>
          <w:color w:val="000000"/>
        </w:rPr>
        <w:t>、</w:t>
      </w:r>
      <w:r>
        <w:rPr>
          <w:rFonts w:eastAsia="Times New Roman"/>
          <w:i/>
          <w:color w:val="000000"/>
        </w:rPr>
        <w:t>C</w:t>
      </w:r>
      <w:r>
        <w:rPr>
          <w:rFonts w:ascii="宋体" w:cs="宋体"/>
          <w:color w:val="000000"/>
        </w:rPr>
        <w:t>三个接线柱。盒内电路由两个定值电阻</w:t>
      </w:r>
      <w:r>
        <w:rPr>
          <w:rFonts w:eastAsia="Times New Roman"/>
          <w:i/>
          <w:color w:val="000000"/>
        </w:rPr>
        <w:t>R</w:t>
      </w:r>
      <w:r>
        <w:rPr>
          <w:color w:val="000000"/>
          <w:vertAlign w:val="subscript"/>
        </w:rPr>
        <w:t>a</w:t>
      </w:r>
      <w:r>
        <w:rPr>
          <w:rFonts w:ascii="宋体" w:cs="宋体"/>
          <w:color w:val="000000"/>
        </w:rPr>
        <w:t>和</w:t>
      </w:r>
      <w:r>
        <w:rPr>
          <w:rFonts w:eastAsia="Times New Roman"/>
          <w:i/>
          <w:color w:val="000000"/>
        </w:rPr>
        <w:t>R</w:t>
      </w:r>
      <w:r>
        <w:rPr>
          <w:color w:val="000000"/>
          <w:vertAlign w:val="subscript"/>
        </w:rPr>
        <w:t>b</w:t>
      </w:r>
      <w:r>
        <w:rPr>
          <w:rFonts w:ascii="宋体" w:cs="宋体"/>
          <w:color w:val="000000"/>
        </w:rPr>
        <w:t>连接而成。小明同学想要用如图</w:t>
      </w:r>
      <w:r>
        <w:rPr>
          <w:rFonts w:eastAsia="Times New Roman"/>
          <w:color w:val="000000"/>
        </w:rPr>
        <w:t>2</w:t>
      </w:r>
      <w:r>
        <w:rPr>
          <w:rFonts w:ascii="宋体" w:cs="宋体"/>
          <w:color w:val="000000"/>
        </w:rPr>
        <w:t>所示的电路探究黑盒子的相关物理量。已知电源电压</w:t>
      </w:r>
      <w:r>
        <w:rPr>
          <w:rFonts w:eastAsia="Times New Roman"/>
          <w:i/>
          <w:color w:val="000000"/>
        </w:rPr>
        <w:t>U</w:t>
      </w:r>
      <w:r>
        <w:rPr>
          <w:rFonts w:ascii="宋体" w:cs="宋体"/>
          <w:color w:val="000000"/>
        </w:rPr>
        <w:t>恒为</w:t>
      </w:r>
      <w:r>
        <w:rPr>
          <w:rFonts w:eastAsia="Times New Roman"/>
          <w:color w:val="000000"/>
        </w:rPr>
        <w:t>3.6V</w:t>
      </w:r>
      <w:r>
        <w:rPr>
          <w:rFonts w:ascii="宋体" w:cs="宋体"/>
          <w:color w:val="000000"/>
        </w:rPr>
        <w:t>，定值电阻</w:t>
      </w:r>
      <w:r>
        <w:rPr>
          <w:rFonts w:eastAsia="Times New Roman"/>
          <w:i/>
          <w:color w:val="000000"/>
        </w:rPr>
        <w:t>R</w:t>
      </w:r>
      <w:r>
        <w:rPr>
          <w:color w:val="000000"/>
          <w:vertAlign w:val="subscript"/>
        </w:rPr>
        <w:t>0</w:t>
      </w:r>
      <w:r>
        <w:rPr>
          <w:rFonts w:eastAsia="Times New Roman"/>
          <w:color w:val="000000"/>
        </w:rPr>
        <w:t>=3</w:t>
      </w:r>
      <w:r>
        <w:rPr>
          <w:rFonts w:eastAsia="Times New Roman"/>
          <w:color w:val="000000"/>
        </w:rPr>
        <w:t>Ω</w:t>
      </w:r>
      <w:r>
        <w:rPr>
          <w:rFonts w:ascii="宋体" w:cs="宋体"/>
          <w:color w:val="000000"/>
        </w:rPr>
        <w:t>，</w:t>
      </w:r>
      <w:r>
        <w:rPr>
          <w:rFonts w:eastAsia="Times New Roman"/>
          <w:i/>
          <w:color w:val="000000"/>
        </w:rPr>
        <w:t>R</w:t>
      </w:r>
      <w:r>
        <w:rPr>
          <w:color w:val="000000"/>
          <w:vertAlign w:val="subscript"/>
        </w:rPr>
        <w:t>1</w:t>
      </w:r>
      <w:r>
        <w:rPr>
          <w:rFonts w:ascii="宋体" w:cs="宋体"/>
          <w:color w:val="000000"/>
        </w:rPr>
        <w:t>是滑动变阻器。问：</w:t>
      </w:r>
    </w:p>
    <w:p w14:paraId="3334D4D3" w14:textId="77777777" w:rsidR="00DE585E" w:rsidRDefault="00000000">
      <w:pPr>
        <w:spacing w:line="360" w:lineRule="auto"/>
        <w:textAlignment w:val="center"/>
        <w:rPr>
          <w:rFonts w:hint="eastAsia"/>
          <w:color w:val="000000"/>
        </w:rPr>
      </w:pPr>
      <w:r>
        <w:rPr>
          <w:noProof/>
          <w:color w:val="000000"/>
        </w:rPr>
        <w:drawing>
          <wp:inline distT="0" distB="0" distL="0" distR="0" wp14:anchorId="47B95A08" wp14:editId="2CBFB2C2">
            <wp:extent cx="3086100" cy="1533525"/>
            <wp:effectExtent l="0" t="0" r="0" b="9525"/>
            <wp:docPr id="52744628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446287" name="图片 100037"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3086100" cy="1533525"/>
                    </a:xfrm>
                    <a:prstGeom prst="rect">
                      <a:avLst/>
                    </a:prstGeom>
                  </pic:spPr>
                </pic:pic>
              </a:graphicData>
            </a:graphic>
          </wp:inline>
        </w:drawing>
      </w:r>
    </w:p>
    <w:p w14:paraId="0CD56A36" w14:textId="77777777" w:rsidR="00DE585E" w:rsidRDefault="00000000">
      <w:pPr>
        <w:spacing w:line="360" w:lineRule="auto"/>
        <w:textAlignment w:val="center"/>
        <w:rPr>
          <w:rFonts w:hint="eastAsia"/>
          <w:color w:val="000000"/>
        </w:rPr>
      </w:pPr>
      <w:r>
        <w:rPr>
          <w:color w:val="000000"/>
        </w:rPr>
        <w:t>（</w:t>
      </w:r>
      <w:r>
        <w:rPr>
          <w:color w:val="000000"/>
        </w:rPr>
        <w:t>1</w:t>
      </w:r>
      <w:r>
        <w:rPr>
          <w:color w:val="000000"/>
        </w:rPr>
        <w:t>）</w:t>
      </w:r>
      <w:r>
        <w:rPr>
          <w:rFonts w:ascii="宋体" w:cs="宋体"/>
          <w:color w:val="000000"/>
        </w:rPr>
        <w:t>把</w:t>
      </w:r>
      <w:r>
        <w:rPr>
          <w:rFonts w:eastAsia="Times New Roman"/>
          <w:i/>
          <w:color w:val="000000"/>
        </w:rPr>
        <w:t>BC</w:t>
      </w:r>
      <w:r>
        <w:rPr>
          <w:rFonts w:ascii="宋体" w:cs="宋体"/>
          <w:color w:val="000000"/>
        </w:rPr>
        <w:t>两个接线柱接到</w:t>
      </w:r>
      <w:r>
        <w:rPr>
          <w:rFonts w:eastAsia="Times New Roman"/>
          <w:i/>
          <w:color w:val="000000"/>
        </w:rPr>
        <w:t>MN</w:t>
      </w:r>
      <w:r>
        <w:rPr>
          <w:rFonts w:ascii="宋体" w:cs="宋体"/>
          <w:color w:val="000000"/>
        </w:rPr>
        <w:t>之间，闭合开关</w:t>
      </w:r>
      <w:r>
        <w:rPr>
          <w:rFonts w:eastAsia="Times New Roman"/>
          <w:color w:val="000000"/>
        </w:rPr>
        <w:t>S</w:t>
      </w:r>
      <w:r>
        <w:rPr>
          <w:rFonts w:ascii="宋体" w:cs="宋体"/>
          <w:color w:val="000000"/>
        </w:rPr>
        <w:t>，将</w:t>
      </w:r>
      <w:r>
        <w:rPr>
          <w:rFonts w:eastAsia="Times New Roman"/>
          <w:i/>
          <w:color w:val="000000"/>
        </w:rPr>
        <w:t>R</w:t>
      </w:r>
      <w:r>
        <w:rPr>
          <w:color w:val="000000"/>
          <w:vertAlign w:val="subscript"/>
        </w:rPr>
        <w:t>1</w:t>
      </w:r>
      <w:r>
        <w:rPr>
          <w:rFonts w:ascii="宋体" w:cs="宋体"/>
          <w:color w:val="000000"/>
        </w:rPr>
        <w:t>的滑片移至最左时，电压表示数为</w:t>
      </w:r>
      <w:r>
        <w:rPr>
          <w:rFonts w:eastAsia="Times New Roman"/>
          <w:color w:val="000000"/>
        </w:rPr>
        <w:t>1.8V</w:t>
      </w:r>
      <w:r>
        <w:rPr>
          <w:rFonts w:ascii="宋体" w:cs="宋体"/>
          <w:color w:val="000000"/>
        </w:rPr>
        <w:t>，电流表示数为</w:t>
      </w:r>
      <w:r>
        <w:rPr>
          <w:rFonts w:eastAsia="Times New Roman"/>
          <w:color w:val="000000"/>
        </w:rPr>
        <w:t>0.6A</w:t>
      </w:r>
      <w:r>
        <w:rPr>
          <w:rFonts w:ascii="宋体" w:cs="宋体"/>
          <w:color w:val="000000"/>
        </w:rPr>
        <w:t>，定值电阻</w:t>
      </w:r>
      <w:r>
        <w:rPr>
          <w:rFonts w:eastAsia="Times New Roman"/>
          <w:i/>
          <w:color w:val="000000"/>
        </w:rPr>
        <w:t>R</w:t>
      </w:r>
      <w:r>
        <w:rPr>
          <w:color w:val="000000"/>
          <w:vertAlign w:val="subscript"/>
        </w:rPr>
        <w:t>a</w:t>
      </w:r>
      <w:r>
        <w:rPr>
          <w:rFonts w:ascii="宋体" w:cs="宋体"/>
          <w:color w:val="000000"/>
        </w:rPr>
        <w:t>为多少欧？</w:t>
      </w:r>
    </w:p>
    <w:p w14:paraId="72585EFF" w14:textId="77777777" w:rsidR="00DE585E" w:rsidRDefault="00000000">
      <w:pPr>
        <w:spacing w:line="360" w:lineRule="auto"/>
        <w:textAlignment w:val="center"/>
        <w:rPr>
          <w:rFonts w:hint="eastAsia"/>
          <w:color w:val="000000"/>
        </w:rPr>
      </w:pPr>
      <w:r>
        <w:rPr>
          <w:color w:val="000000"/>
        </w:rPr>
        <w:t>（</w:t>
      </w:r>
      <w:r>
        <w:rPr>
          <w:color w:val="000000"/>
        </w:rPr>
        <w:t>2</w:t>
      </w:r>
      <w:r>
        <w:rPr>
          <w:color w:val="000000"/>
        </w:rPr>
        <w:t>）</w:t>
      </w:r>
      <w:r>
        <w:rPr>
          <w:rFonts w:ascii="宋体" w:cs="宋体"/>
          <w:color w:val="000000"/>
        </w:rPr>
        <w:t>把</w:t>
      </w:r>
      <w:r>
        <w:rPr>
          <w:rFonts w:eastAsia="Times New Roman"/>
          <w:i/>
          <w:color w:val="000000"/>
        </w:rPr>
        <w:t>AC</w:t>
      </w:r>
      <w:r>
        <w:rPr>
          <w:rFonts w:ascii="宋体" w:cs="宋体"/>
          <w:color w:val="000000"/>
        </w:rPr>
        <w:t>两个接线柱接到</w:t>
      </w:r>
      <w:r>
        <w:rPr>
          <w:rFonts w:eastAsia="Times New Roman"/>
          <w:i/>
          <w:color w:val="000000"/>
        </w:rPr>
        <w:t>MN</w:t>
      </w:r>
      <w:r>
        <w:rPr>
          <w:rFonts w:ascii="宋体" w:cs="宋体"/>
          <w:color w:val="000000"/>
        </w:rPr>
        <w:t>之间，闭合开关</w:t>
      </w:r>
      <w:r>
        <w:rPr>
          <w:rFonts w:eastAsia="Times New Roman"/>
          <w:color w:val="000000"/>
        </w:rPr>
        <w:t>S</w:t>
      </w:r>
      <w:r>
        <w:rPr>
          <w:rFonts w:ascii="宋体" w:cs="宋体"/>
          <w:color w:val="000000"/>
        </w:rPr>
        <w:t>，小明发现将</w:t>
      </w:r>
      <w:r>
        <w:rPr>
          <w:rFonts w:eastAsia="Times New Roman"/>
          <w:i/>
          <w:color w:val="000000"/>
        </w:rPr>
        <w:t>R</w:t>
      </w:r>
      <w:r>
        <w:rPr>
          <w:color w:val="000000"/>
          <w:vertAlign w:val="subscript"/>
        </w:rPr>
        <w:t>1</w:t>
      </w:r>
      <w:r>
        <w:rPr>
          <w:rFonts w:ascii="宋体" w:cs="宋体"/>
          <w:color w:val="000000"/>
        </w:rPr>
        <w:t>的滑片从某位置移至最左端或最右端时，电压表的示数均变化了</w:t>
      </w:r>
      <w:r>
        <w:rPr>
          <w:rFonts w:eastAsia="Times New Roman"/>
          <w:color w:val="000000"/>
        </w:rPr>
        <w:t>0.45V</w:t>
      </w:r>
      <w:r>
        <w:rPr>
          <w:rFonts w:ascii="宋体" w:cs="宋体"/>
          <w:color w:val="000000"/>
        </w:rPr>
        <w:t>，电路的总功率均变化了</w:t>
      </w:r>
      <w:r>
        <w:rPr>
          <w:rFonts w:eastAsia="Times New Roman"/>
          <w:color w:val="000000"/>
        </w:rPr>
        <w:t>0.18W</w:t>
      </w:r>
      <w:r>
        <w:rPr>
          <w:rFonts w:ascii="宋体" w:cs="宋体"/>
          <w:color w:val="000000"/>
        </w:rPr>
        <w:t>，定值电阻</w:t>
      </w:r>
      <w:r>
        <w:rPr>
          <w:rFonts w:eastAsia="Times New Roman"/>
          <w:i/>
          <w:color w:val="000000"/>
        </w:rPr>
        <w:t>R</w:t>
      </w:r>
      <w:r>
        <w:rPr>
          <w:color w:val="000000"/>
          <w:vertAlign w:val="subscript"/>
        </w:rPr>
        <w:t>b</w:t>
      </w:r>
      <w:r>
        <w:rPr>
          <w:rFonts w:ascii="宋体" w:cs="宋体"/>
          <w:color w:val="000000"/>
        </w:rPr>
        <w:t>为多少欧？</w:t>
      </w:r>
    </w:p>
    <w:p w14:paraId="4341647B" w14:textId="77777777" w:rsidR="00DE585E" w:rsidRDefault="00000000">
      <w:pPr>
        <w:spacing w:line="360" w:lineRule="auto"/>
        <w:textAlignment w:val="center"/>
        <w:rPr>
          <w:rFonts w:ascii="宋体" w:cs="宋体" w:hint="eastAsia"/>
          <w:color w:val="000000"/>
        </w:rPr>
      </w:pPr>
      <w:r>
        <w:rPr>
          <w:color w:val="000000"/>
        </w:rPr>
        <w:t>（</w:t>
      </w:r>
      <w:r>
        <w:rPr>
          <w:color w:val="000000"/>
        </w:rPr>
        <w:t>3</w:t>
      </w:r>
      <w:r>
        <w:rPr>
          <w:color w:val="000000"/>
        </w:rPr>
        <w:t>）</w:t>
      </w:r>
      <w:r>
        <w:rPr>
          <w:rFonts w:ascii="宋体" w:cs="宋体"/>
          <w:color w:val="000000"/>
        </w:rPr>
        <w:t>滑动变阻器</w:t>
      </w:r>
      <w:r>
        <w:rPr>
          <w:rFonts w:eastAsia="Times New Roman"/>
          <w:i/>
          <w:color w:val="000000"/>
        </w:rPr>
        <w:t>R</w:t>
      </w:r>
      <w:r>
        <w:rPr>
          <w:color w:val="000000"/>
          <w:vertAlign w:val="subscript"/>
        </w:rPr>
        <w:t>1</w:t>
      </w:r>
      <w:r>
        <w:rPr>
          <w:rFonts w:ascii="宋体" w:cs="宋体"/>
          <w:color w:val="000000"/>
        </w:rPr>
        <w:t>的最大阻值为多少欧？</w:t>
      </w:r>
    </w:p>
    <w:p w14:paraId="3EB8A8A9" w14:textId="77777777" w:rsidR="00DE585E" w:rsidRDefault="00DE585E">
      <w:pPr>
        <w:spacing w:line="420" w:lineRule="exact"/>
        <w:rPr>
          <w:rFonts w:asciiTheme="minorEastAsia" w:eastAsiaTheme="minorEastAsia" w:hAnsiTheme="minorEastAsia" w:cstheme="minorEastAsia" w:hint="eastAsia"/>
          <w:b/>
          <w:bCs/>
          <w:szCs w:val="21"/>
        </w:rPr>
      </w:pPr>
    </w:p>
    <w:p w14:paraId="4D2B3D66" w14:textId="77777777" w:rsidR="00DE585E" w:rsidRDefault="00DE585E">
      <w:pPr>
        <w:spacing w:line="420" w:lineRule="exact"/>
        <w:rPr>
          <w:rFonts w:asciiTheme="minorEastAsia" w:eastAsiaTheme="minorEastAsia" w:hAnsiTheme="minorEastAsia" w:cstheme="minorEastAsia" w:hint="eastAsia"/>
          <w:b/>
          <w:bCs/>
          <w:szCs w:val="21"/>
        </w:rPr>
      </w:pPr>
    </w:p>
    <w:p w14:paraId="0EDF6260" w14:textId="77777777" w:rsidR="00DE585E" w:rsidRDefault="00DE585E">
      <w:pPr>
        <w:spacing w:line="420" w:lineRule="exact"/>
        <w:rPr>
          <w:rFonts w:asciiTheme="minorEastAsia" w:eastAsiaTheme="minorEastAsia" w:hAnsiTheme="minorEastAsia" w:cstheme="minorEastAsia" w:hint="eastAsia"/>
          <w:b/>
          <w:bCs/>
          <w:szCs w:val="21"/>
        </w:rPr>
      </w:pPr>
    </w:p>
    <w:p w14:paraId="2ACDBB11" w14:textId="77777777" w:rsidR="00DE585E" w:rsidRDefault="00DE585E">
      <w:pPr>
        <w:spacing w:line="420" w:lineRule="exact"/>
        <w:rPr>
          <w:rFonts w:asciiTheme="minorEastAsia" w:eastAsiaTheme="minorEastAsia" w:hAnsiTheme="minorEastAsia" w:cstheme="minorEastAsia" w:hint="eastAsia"/>
          <w:b/>
          <w:bCs/>
          <w:szCs w:val="21"/>
        </w:rPr>
      </w:pPr>
    </w:p>
    <w:p w14:paraId="318E4BE0" w14:textId="77777777" w:rsidR="00DE585E" w:rsidRDefault="00DE585E">
      <w:pPr>
        <w:spacing w:line="420" w:lineRule="exact"/>
        <w:rPr>
          <w:rFonts w:asciiTheme="minorEastAsia" w:eastAsiaTheme="minorEastAsia" w:hAnsiTheme="minorEastAsia" w:cstheme="minorEastAsia" w:hint="eastAsia"/>
          <w:b/>
          <w:bCs/>
          <w:szCs w:val="21"/>
        </w:rPr>
      </w:pPr>
    </w:p>
    <w:p w14:paraId="3B019BE7" w14:textId="77777777" w:rsidR="00DE585E" w:rsidRDefault="00000000">
      <w:pPr>
        <w:spacing w:line="420" w:lineRule="exact"/>
        <w:rPr>
          <w:rFonts w:asciiTheme="minorEastAsia" w:eastAsiaTheme="minorEastAsia" w:hAnsiTheme="minorEastAsia" w:cstheme="minorEastAsia" w:hint="eastAsia"/>
          <w:b/>
          <w:bCs/>
          <w:szCs w:val="21"/>
        </w:rPr>
      </w:pPr>
      <w:r>
        <w:rPr>
          <w:rFonts w:asciiTheme="minorEastAsia" w:eastAsiaTheme="minorEastAsia" w:hAnsiTheme="minorEastAsia" w:cstheme="minorEastAsia" w:hint="eastAsia"/>
          <w:b/>
          <w:bCs/>
          <w:szCs w:val="21"/>
        </w:rPr>
        <w:t>四、综合能力题：本题共2小题，第18题6分，第19题8分，共14分。</w:t>
      </w:r>
    </w:p>
    <w:p w14:paraId="47C6CA5A" w14:textId="77777777" w:rsidR="00DE585E" w:rsidRDefault="00000000">
      <w:pPr>
        <w:spacing w:line="360" w:lineRule="auto"/>
        <w:textAlignment w:val="center"/>
        <w:rPr>
          <w:rFonts w:hint="eastAsia"/>
          <w:color w:val="000000"/>
        </w:rPr>
      </w:pPr>
      <w:r>
        <w:rPr>
          <w:rFonts w:hint="eastAsia"/>
          <w:color w:val="000000"/>
        </w:rPr>
        <w:t>14.</w:t>
      </w:r>
      <w:r>
        <w:rPr>
          <w:color w:val="000000"/>
        </w:rPr>
        <w:t>小柯在拓展课上，设计了图甲电路，用来直接测出接入</w:t>
      </w:r>
      <w:r>
        <w:rPr>
          <w:color w:val="000000"/>
        </w:rPr>
        <w:t>1</w:t>
      </w:r>
      <w:r>
        <w:rPr>
          <w:color w:val="000000"/>
        </w:rPr>
        <w:t>、</w:t>
      </w:r>
      <w:r>
        <w:rPr>
          <w:color w:val="000000"/>
        </w:rPr>
        <w:t>2</w:t>
      </w:r>
      <w:r>
        <w:rPr>
          <w:color w:val="000000"/>
        </w:rPr>
        <w:t>两点间导体的电阻．</w:t>
      </w:r>
    </w:p>
    <w:p w14:paraId="304DCBF1" w14:textId="77777777" w:rsidR="00DE585E" w:rsidRDefault="00000000">
      <w:pPr>
        <w:spacing w:line="360" w:lineRule="auto"/>
        <w:textAlignment w:val="center"/>
        <w:rPr>
          <w:rFonts w:hint="eastAsia"/>
          <w:color w:val="000000"/>
        </w:rPr>
      </w:pPr>
      <w:r>
        <w:rPr>
          <w:noProof/>
          <w:color w:val="000000"/>
        </w:rPr>
        <w:drawing>
          <wp:inline distT="0" distB="0" distL="0" distR="0" wp14:anchorId="51398BC0" wp14:editId="27B32556">
            <wp:extent cx="2286000" cy="1209675"/>
            <wp:effectExtent l="0" t="0" r="0" b="9525"/>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2286000" cy="1209675"/>
                    </a:xfrm>
                    <a:prstGeom prst="rect">
                      <a:avLst/>
                    </a:prstGeom>
                  </pic:spPr>
                </pic:pic>
              </a:graphicData>
            </a:graphic>
          </wp:inline>
        </w:drawing>
      </w:r>
    </w:p>
    <w:p w14:paraId="3395AFF2" w14:textId="77777777" w:rsidR="00DE585E" w:rsidRDefault="00000000">
      <w:pPr>
        <w:spacing w:line="360" w:lineRule="auto"/>
        <w:textAlignment w:val="center"/>
        <w:rPr>
          <w:rFonts w:hint="eastAsia"/>
          <w:color w:val="000000"/>
        </w:rPr>
      </w:pPr>
      <w:r>
        <w:rPr>
          <w:color w:val="000000"/>
        </w:rPr>
        <w:t>(1)</w:t>
      </w:r>
      <w:r>
        <w:rPr>
          <w:color w:val="000000"/>
        </w:rPr>
        <w:t>用导线连接</w:t>
      </w:r>
      <w:r>
        <w:rPr>
          <w:color w:val="000000"/>
        </w:rPr>
        <w:t>1</w:t>
      </w:r>
      <w:r>
        <w:rPr>
          <w:color w:val="000000"/>
        </w:rPr>
        <w:t>、</w:t>
      </w:r>
      <w:r>
        <w:rPr>
          <w:color w:val="000000"/>
        </w:rPr>
        <w:t>2</w:t>
      </w:r>
      <w:r>
        <w:rPr>
          <w:color w:val="000000"/>
        </w:rPr>
        <w:t>两点，电流表的示数如图乙，则通过变阻器的电流为</w:t>
      </w:r>
      <w:r>
        <w:rPr>
          <w:color w:val="000000"/>
        </w:rPr>
        <w:t>_________A</w:t>
      </w:r>
      <w:r>
        <w:rPr>
          <w:color w:val="000000"/>
        </w:rPr>
        <w:t>．此时</w:t>
      </w:r>
      <w:r>
        <w:rPr>
          <w:color w:val="000000"/>
        </w:rPr>
        <w:t>1</w:t>
      </w:r>
      <w:r>
        <w:rPr>
          <w:color w:val="000000"/>
        </w:rPr>
        <w:t>、</w:t>
      </w:r>
      <w:r>
        <w:rPr>
          <w:color w:val="000000"/>
        </w:rPr>
        <w:t>2</w:t>
      </w:r>
      <w:r>
        <w:rPr>
          <w:color w:val="000000"/>
        </w:rPr>
        <w:t>两点间的电阻为</w:t>
      </w:r>
      <w:r>
        <w:rPr>
          <w:color w:val="000000"/>
        </w:rPr>
        <w:t>0</w:t>
      </w:r>
      <w:r>
        <w:rPr>
          <w:color w:val="000000"/>
        </w:rPr>
        <w:t>Ω，则在电流表指针所指的刻度上标</w:t>
      </w:r>
      <w:r>
        <w:rPr>
          <w:color w:val="000000"/>
        </w:rPr>
        <w:t>0</w:t>
      </w:r>
      <w:r>
        <w:rPr>
          <w:color w:val="000000"/>
        </w:rPr>
        <w:t>Ω．</w:t>
      </w:r>
    </w:p>
    <w:p w14:paraId="108BB720" w14:textId="77777777" w:rsidR="00DE585E" w:rsidRDefault="00000000">
      <w:pPr>
        <w:spacing w:line="360" w:lineRule="auto"/>
        <w:textAlignment w:val="center"/>
        <w:rPr>
          <w:rFonts w:hint="eastAsia"/>
          <w:color w:val="000000"/>
        </w:rPr>
      </w:pPr>
      <w:r>
        <w:rPr>
          <w:color w:val="000000"/>
        </w:rPr>
        <w:t>(2)</w:t>
      </w:r>
      <w:r>
        <w:rPr>
          <w:color w:val="000000"/>
        </w:rPr>
        <w:t>保持变阻器滑片不动，把待测电阻</w:t>
      </w:r>
      <w:r>
        <w:rPr>
          <w:i/>
          <w:color w:val="000000"/>
        </w:rPr>
        <w:t>R</w:t>
      </w:r>
      <w:r>
        <w:rPr>
          <w:color w:val="000000"/>
        </w:rPr>
        <w:t>x</w:t>
      </w:r>
      <w:r>
        <w:rPr>
          <w:color w:val="000000"/>
        </w:rPr>
        <w:t>接入</w:t>
      </w:r>
      <w:r>
        <w:rPr>
          <w:color w:val="000000"/>
        </w:rPr>
        <w:t>1</w:t>
      </w:r>
      <w:r>
        <w:rPr>
          <w:color w:val="000000"/>
        </w:rPr>
        <w:t>、</w:t>
      </w:r>
      <w:r>
        <w:rPr>
          <w:color w:val="000000"/>
        </w:rPr>
        <w:t>2</w:t>
      </w:r>
      <w:r>
        <w:rPr>
          <w:color w:val="000000"/>
        </w:rPr>
        <w:t>两点之间，此时电流表读数为</w:t>
      </w:r>
      <w:r>
        <w:rPr>
          <w:color w:val="000000"/>
        </w:rPr>
        <w:t>0.1A</w:t>
      </w:r>
      <w:r>
        <w:rPr>
          <w:color w:val="000000"/>
        </w:rPr>
        <w:t>，则</w:t>
      </w:r>
      <w:r>
        <w:rPr>
          <w:i/>
          <w:color w:val="000000"/>
        </w:rPr>
        <w:t>R</w:t>
      </w:r>
      <w:r>
        <w:rPr>
          <w:color w:val="000000"/>
        </w:rPr>
        <w:t>x</w:t>
      </w:r>
      <w:r>
        <w:rPr>
          <w:color w:val="000000"/>
        </w:rPr>
        <w:t>的阻值是</w:t>
      </w:r>
      <w:r>
        <w:rPr>
          <w:color w:val="000000"/>
        </w:rPr>
        <w:t>__________</w:t>
      </w:r>
      <w:r>
        <w:rPr>
          <w:color w:val="000000"/>
        </w:rPr>
        <w:t>Ω，然后在电流表的</w:t>
      </w:r>
      <w:r>
        <w:rPr>
          <w:color w:val="000000"/>
        </w:rPr>
        <w:t>0.1A</w:t>
      </w:r>
      <w:r>
        <w:rPr>
          <w:color w:val="000000"/>
        </w:rPr>
        <w:t>刻度处标上相应的阻值．依此方法，在电流表的刻度上一一标上相应的阻值，这样就可以用此电流表测出接入</w:t>
      </w:r>
      <w:r>
        <w:rPr>
          <w:color w:val="000000"/>
        </w:rPr>
        <w:t>1</w:t>
      </w:r>
      <w:r>
        <w:rPr>
          <w:color w:val="000000"/>
        </w:rPr>
        <w:t>、</w:t>
      </w:r>
      <w:r>
        <w:rPr>
          <w:color w:val="000000"/>
        </w:rPr>
        <w:t>2</w:t>
      </w:r>
      <w:r>
        <w:rPr>
          <w:color w:val="000000"/>
        </w:rPr>
        <w:t>两点间导体的电阻．</w:t>
      </w:r>
    </w:p>
    <w:p w14:paraId="5AFD02CB" w14:textId="77777777" w:rsidR="00DE585E" w:rsidRDefault="00000000">
      <w:pPr>
        <w:spacing w:line="360" w:lineRule="auto"/>
        <w:textAlignment w:val="center"/>
        <w:rPr>
          <w:rFonts w:hint="eastAsia"/>
          <w:color w:val="000000"/>
        </w:rPr>
      </w:pPr>
      <w:r>
        <w:rPr>
          <w:color w:val="000000"/>
        </w:rPr>
        <w:t>(3)</w:t>
      </w:r>
      <w:r>
        <w:rPr>
          <w:color w:val="000000"/>
        </w:rPr>
        <w:t>干电池用久了电压会变小，此时再用导线连接</w:t>
      </w:r>
      <w:r>
        <w:rPr>
          <w:color w:val="000000"/>
        </w:rPr>
        <w:t>1</w:t>
      </w:r>
      <w:r>
        <w:rPr>
          <w:color w:val="000000"/>
        </w:rPr>
        <w:t>、</w:t>
      </w:r>
      <w:r>
        <w:rPr>
          <w:color w:val="000000"/>
        </w:rPr>
        <w:t>2</w:t>
      </w:r>
      <w:r>
        <w:rPr>
          <w:color w:val="000000"/>
        </w:rPr>
        <w:t>两点，电流表的指针就不能对准</w:t>
      </w:r>
      <w:r>
        <w:rPr>
          <w:color w:val="000000"/>
        </w:rPr>
        <w:t>0</w:t>
      </w:r>
      <w:r>
        <w:rPr>
          <w:color w:val="000000"/>
        </w:rPr>
        <w:t>Ω刻度线．要使指针重新对准</w:t>
      </w:r>
      <w:r>
        <w:rPr>
          <w:color w:val="000000"/>
        </w:rPr>
        <w:t>0</w:t>
      </w:r>
      <w:r>
        <w:rPr>
          <w:color w:val="000000"/>
        </w:rPr>
        <w:t>Ω刻度线，变阻器的滑片应向</w:t>
      </w:r>
      <w:r>
        <w:rPr>
          <w:color w:val="000000"/>
        </w:rPr>
        <w:t>_____________</w:t>
      </w:r>
      <w:proofErr w:type="gramStart"/>
      <w:r>
        <w:rPr>
          <w:color w:val="000000"/>
        </w:rPr>
        <w:t>(</w:t>
      </w:r>
      <w:r>
        <w:rPr>
          <w:color w:val="000000"/>
        </w:rPr>
        <w:t>填字母</w:t>
      </w:r>
      <w:r>
        <w:rPr>
          <w:color w:val="000000"/>
        </w:rPr>
        <w:t>)</w:t>
      </w:r>
      <w:proofErr w:type="gramEnd"/>
      <w:r>
        <w:rPr>
          <w:color w:val="000000"/>
        </w:rPr>
        <w:t>端移动．</w:t>
      </w:r>
    </w:p>
    <w:p w14:paraId="70FD004B" w14:textId="77777777" w:rsidR="00CE5EA4" w:rsidRDefault="00CE5EA4">
      <w:pPr>
        <w:shd w:val="clear" w:color="auto" w:fill="FFFFFF"/>
        <w:spacing w:line="360" w:lineRule="auto"/>
        <w:textAlignment w:val="center"/>
        <w:rPr>
          <w:rFonts w:asciiTheme="minorEastAsia" w:eastAsiaTheme="minorEastAsia" w:hAnsiTheme="minorEastAsia" w:cstheme="minorEastAsia"/>
          <w:szCs w:val="21"/>
        </w:rPr>
      </w:pPr>
    </w:p>
    <w:p w14:paraId="093B0914" w14:textId="77777777" w:rsidR="00CE5EA4" w:rsidRDefault="00CE5EA4">
      <w:pPr>
        <w:shd w:val="clear" w:color="auto" w:fill="FFFFFF"/>
        <w:spacing w:line="360" w:lineRule="auto"/>
        <w:textAlignment w:val="center"/>
        <w:rPr>
          <w:rFonts w:asciiTheme="minorEastAsia" w:eastAsiaTheme="minorEastAsia" w:hAnsiTheme="minorEastAsia" w:cstheme="minorEastAsia"/>
          <w:szCs w:val="21"/>
        </w:rPr>
      </w:pPr>
    </w:p>
    <w:p w14:paraId="4F36F1FB" w14:textId="77777777" w:rsidR="00CE5EA4" w:rsidRDefault="00CE5EA4">
      <w:pPr>
        <w:shd w:val="clear" w:color="auto" w:fill="FFFFFF"/>
        <w:spacing w:line="360" w:lineRule="auto"/>
        <w:textAlignment w:val="center"/>
        <w:rPr>
          <w:rFonts w:asciiTheme="minorEastAsia" w:eastAsiaTheme="minorEastAsia" w:hAnsiTheme="minorEastAsia" w:cstheme="minorEastAsia"/>
          <w:szCs w:val="21"/>
        </w:rPr>
      </w:pPr>
    </w:p>
    <w:p w14:paraId="0C39BF0D" w14:textId="77777777" w:rsidR="00CE5EA4" w:rsidRDefault="00CE5EA4">
      <w:pPr>
        <w:shd w:val="clear" w:color="auto" w:fill="FFFFFF"/>
        <w:spacing w:line="360" w:lineRule="auto"/>
        <w:textAlignment w:val="center"/>
        <w:rPr>
          <w:rFonts w:asciiTheme="minorEastAsia" w:eastAsiaTheme="minorEastAsia" w:hAnsiTheme="minorEastAsia" w:cstheme="minorEastAsia"/>
          <w:szCs w:val="21"/>
        </w:rPr>
      </w:pPr>
    </w:p>
    <w:p w14:paraId="5A6D03CA" w14:textId="77777777" w:rsidR="00CE5EA4" w:rsidRDefault="00CE5EA4">
      <w:pPr>
        <w:shd w:val="clear" w:color="auto" w:fill="FFFFFF"/>
        <w:spacing w:line="360" w:lineRule="auto"/>
        <w:textAlignment w:val="center"/>
        <w:rPr>
          <w:rFonts w:asciiTheme="minorEastAsia" w:eastAsiaTheme="minorEastAsia" w:hAnsiTheme="minorEastAsia" w:cstheme="minorEastAsia"/>
          <w:szCs w:val="21"/>
        </w:rPr>
      </w:pPr>
    </w:p>
    <w:p w14:paraId="1B49F64D" w14:textId="77777777" w:rsidR="00CE5EA4" w:rsidRDefault="00CE5EA4">
      <w:pPr>
        <w:shd w:val="clear" w:color="auto" w:fill="FFFFFF"/>
        <w:spacing w:line="360" w:lineRule="auto"/>
        <w:textAlignment w:val="center"/>
        <w:rPr>
          <w:rFonts w:asciiTheme="minorEastAsia" w:eastAsiaTheme="minorEastAsia" w:hAnsiTheme="minorEastAsia" w:cstheme="minorEastAsia"/>
          <w:szCs w:val="21"/>
        </w:rPr>
      </w:pPr>
    </w:p>
    <w:p w14:paraId="1DC43B4A" w14:textId="77777777" w:rsidR="00CE5EA4" w:rsidRDefault="00CE5EA4">
      <w:pPr>
        <w:shd w:val="clear" w:color="auto" w:fill="FFFFFF"/>
        <w:spacing w:line="360" w:lineRule="auto"/>
        <w:textAlignment w:val="center"/>
        <w:rPr>
          <w:rFonts w:asciiTheme="minorEastAsia" w:eastAsiaTheme="minorEastAsia" w:hAnsiTheme="minorEastAsia" w:cstheme="minorEastAsia"/>
          <w:szCs w:val="21"/>
        </w:rPr>
      </w:pPr>
    </w:p>
    <w:p w14:paraId="3E7ECE8B" w14:textId="77777777" w:rsidR="00CE5EA4" w:rsidRDefault="00CE5EA4">
      <w:pPr>
        <w:shd w:val="clear" w:color="auto" w:fill="FFFFFF"/>
        <w:spacing w:line="360" w:lineRule="auto"/>
        <w:textAlignment w:val="center"/>
        <w:rPr>
          <w:rFonts w:asciiTheme="minorEastAsia" w:eastAsiaTheme="minorEastAsia" w:hAnsiTheme="minorEastAsia" w:cstheme="minorEastAsia"/>
          <w:szCs w:val="21"/>
        </w:rPr>
      </w:pPr>
    </w:p>
    <w:p w14:paraId="5614FCD4" w14:textId="77777777" w:rsidR="00CE5EA4" w:rsidRDefault="00CE5EA4">
      <w:pPr>
        <w:shd w:val="clear" w:color="auto" w:fill="FFFFFF"/>
        <w:spacing w:line="360" w:lineRule="auto"/>
        <w:textAlignment w:val="center"/>
        <w:rPr>
          <w:rFonts w:asciiTheme="minorEastAsia" w:eastAsiaTheme="minorEastAsia" w:hAnsiTheme="minorEastAsia" w:cstheme="minorEastAsia"/>
          <w:szCs w:val="21"/>
        </w:rPr>
      </w:pPr>
    </w:p>
    <w:p w14:paraId="356AC20E" w14:textId="77777777" w:rsidR="00CE5EA4" w:rsidRDefault="00CE5EA4">
      <w:pPr>
        <w:shd w:val="clear" w:color="auto" w:fill="FFFFFF"/>
        <w:spacing w:line="360" w:lineRule="auto"/>
        <w:textAlignment w:val="center"/>
        <w:rPr>
          <w:rFonts w:asciiTheme="minorEastAsia" w:eastAsiaTheme="minorEastAsia" w:hAnsiTheme="minorEastAsia" w:cstheme="minorEastAsia"/>
          <w:szCs w:val="21"/>
        </w:rPr>
      </w:pPr>
    </w:p>
    <w:p w14:paraId="264920C6" w14:textId="77777777" w:rsidR="00CE5EA4" w:rsidRDefault="00CE5EA4">
      <w:pPr>
        <w:shd w:val="clear" w:color="auto" w:fill="FFFFFF"/>
        <w:spacing w:line="360" w:lineRule="auto"/>
        <w:textAlignment w:val="center"/>
        <w:rPr>
          <w:rFonts w:asciiTheme="minorEastAsia" w:eastAsiaTheme="minorEastAsia" w:hAnsiTheme="minorEastAsia" w:cstheme="minorEastAsia"/>
          <w:szCs w:val="21"/>
        </w:rPr>
      </w:pPr>
    </w:p>
    <w:p w14:paraId="323A2CB6" w14:textId="77777777" w:rsidR="00CE5EA4" w:rsidRDefault="00CE5EA4">
      <w:pPr>
        <w:shd w:val="clear" w:color="auto" w:fill="FFFFFF"/>
        <w:spacing w:line="360" w:lineRule="auto"/>
        <w:textAlignment w:val="center"/>
        <w:rPr>
          <w:rFonts w:asciiTheme="minorEastAsia" w:eastAsiaTheme="minorEastAsia" w:hAnsiTheme="minorEastAsia" w:cstheme="minorEastAsia"/>
          <w:szCs w:val="21"/>
        </w:rPr>
      </w:pPr>
    </w:p>
    <w:p w14:paraId="1F658745" w14:textId="77777777" w:rsidR="00CE5EA4" w:rsidRDefault="00CE5EA4">
      <w:pPr>
        <w:shd w:val="clear" w:color="auto" w:fill="FFFFFF"/>
        <w:spacing w:line="360" w:lineRule="auto"/>
        <w:textAlignment w:val="center"/>
        <w:rPr>
          <w:rFonts w:asciiTheme="minorEastAsia" w:eastAsiaTheme="minorEastAsia" w:hAnsiTheme="minorEastAsia" w:cstheme="minorEastAsia"/>
          <w:szCs w:val="21"/>
        </w:rPr>
      </w:pPr>
    </w:p>
    <w:p w14:paraId="3560A482" w14:textId="77777777" w:rsidR="00CE5EA4" w:rsidRDefault="00CE5EA4">
      <w:pPr>
        <w:shd w:val="clear" w:color="auto" w:fill="FFFFFF"/>
        <w:spacing w:line="360" w:lineRule="auto"/>
        <w:textAlignment w:val="center"/>
        <w:rPr>
          <w:rFonts w:asciiTheme="minorEastAsia" w:eastAsiaTheme="minorEastAsia" w:hAnsiTheme="minorEastAsia" w:cstheme="minorEastAsia"/>
          <w:szCs w:val="21"/>
        </w:rPr>
      </w:pPr>
    </w:p>
    <w:p w14:paraId="618635A8" w14:textId="77777777" w:rsidR="00CE5EA4" w:rsidRDefault="00CE5EA4">
      <w:pPr>
        <w:shd w:val="clear" w:color="auto" w:fill="FFFFFF"/>
        <w:spacing w:line="360" w:lineRule="auto"/>
        <w:textAlignment w:val="center"/>
        <w:rPr>
          <w:rFonts w:asciiTheme="minorEastAsia" w:eastAsiaTheme="minorEastAsia" w:hAnsiTheme="minorEastAsia" w:cstheme="minorEastAsia"/>
          <w:szCs w:val="21"/>
        </w:rPr>
      </w:pPr>
    </w:p>
    <w:p w14:paraId="6F41D492" w14:textId="77777777" w:rsidR="00CE5EA4" w:rsidRPr="000E6110" w:rsidRDefault="00CE5EA4" w:rsidP="00CE5EA4">
      <w:pPr>
        <w:spacing w:line="460" w:lineRule="exact"/>
        <w:ind w:firstLineChars="900" w:firstLine="2530"/>
        <w:jc w:val="both"/>
        <w:rPr>
          <w:rFonts w:ascii="宋体" w:cs="宋体" w:hint="eastAsia"/>
          <w:b/>
          <w:color w:val="EE0000"/>
          <w:kern w:val="0"/>
          <w:sz w:val="28"/>
          <w:szCs w:val="28"/>
        </w:rPr>
      </w:pPr>
      <w:r w:rsidRPr="000E6110">
        <w:rPr>
          <w:rFonts w:ascii="宋体" w:cs="宋体" w:hint="eastAsia"/>
          <w:b/>
          <w:noProof/>
          <w:color w:val="EE0000"/>
          <w:kern w:val="0"/>
          <w:sz w:val="28"/>
          <w:szCs w:val="28"/>
        </w:rPr>
        <w:lastRenderedPageBreak/>
        <w:drawing>
          <wp:anchor distT="0" distB="0" distL="114300" distR="114300" simplePos="0" relativeHeight="251676672" behindDoc="0" locked="0" layoutInCell="1" allowOverlap="1" wp14:anchorId="13A82B65" wp14:editId="35958E32">
            <wp:simplePos x="0" y="0"/>
            <wp:positionH relativeFrom="page">
              <wp:posOffset>11849100</wp:posOffset>
            </wp:positionH>
            <wp:positionV relativeFrom="topMargin">
              <wp:posOffset>11188700</wp:posOffset>
            </wp:positionV>
            <wp:extent cx="368300" cy="457200"/>
            <wp:effectExtent l="0" t="0" r="0" b="0"/>
            <wp:wrapNone/>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21"/>
                    <a:stretch>
                      <a:fillRect/>
                    </a:stretch>
                  </pic:blipFill>
                  <pic:spPr>
                    <a:xfrm>
                      <a:off x="0" y="0"/>
                      <a:ext cx="368300" cy="457200"/>
                    </a:xfrm>
                    <a:prstGeom prst="rect">
                      <a:avLst/>
                    </a:prstGeom>
                  </pic:spPr>
                </pic:pic>
              </a:graphicData>
            </a:graphic>
          </wp:anchor>
        </w:drawing>
      </w:r>
      <w:r w:rsidRPr="000E6110">
        <w:rPr>
          <w:rFonts w:ascii="宋体" w:cs="宋体" w:hint="eastAsia"/>
          <w:b/>
          <w:color w:val="EE0000"/>
          <w:kern w:val="0"/>
          <w:sz w:val="28"/>
          <w:szCs w:val="28"/>
        </w:rPr>
        <w:t>台山一中教育集团学科素质技能竞赛</w:t>
      </w:r>
    </w:p>
    <w:p w14:paraId="4B84D14F" w14:textId="77777777" w:rsidR="00CE5EA4" w:rsidRPr="000E6110" w:rsidRDefault="00CE5EA4" w:rsidP="00CE5EA4">
      <w:pPr>
        <w:spacing w:line="460" w:lineRule="exact"/>
        <w:jc w:val="center"/>
        <w:rPr>
          <w:rFonts w:asciiTheme="minorEastAsia" w:eastAsiaTheme="minorEastAsia" w:hAnsiTheme="minorEastAsia" w:cstheme="minorEastAsia" w:hint="eastAsia"/>
          <w:b/>
          <w:bCs/>
          <w:color w:val="EE0000"/>
          <w:kern w:val="0"/>
          <w:sz w:val="28"/>
          <w:szCs w:val="28"/>
        </w:rPr>
      </w:pPr>
      <w:r w:rsidRPr="000E6110">
        <w:rPr>
          <w:rFonts w:ascii="宋体" w:cs="宋体" w:hint="eastAsia"/>
          <w:b/>
          <w:color w:val="EE0000"/>
          <w:kern w:val="0"/>
          <w:sz w:val="28"/>
          <w:szCs w:val="28"/>
        </w:rPr>
        <w:t>20</w:t>
      </w:r>
      <w:r w:rsidRPr="000E6110">
        <w:rPr>
          <w:rFonts w:ascii="宋体" w:cs="宋体"/>
          <w:b/>
          <w:color w:val="EE0000"/>
          <w:kern w:val="0"/>
          <w:sz w:val="28"/>
          <w:szCs w:val="28"/>
        </w:rPr>
        <w:t>2</w:t>
      </w:r>
      <w:r w:rsidRPr="000E6110">
        <w:rPr>
          <w:rFonts w:ascii="宋体" w:cs="宋体" w:hint="eastAsia"/>
          <w:b/>
          <w:color w:val="EE0000"/>
          <w:kern w:val="0"/>
          <w:sz w:val="28"/>
          <w:szCs w:val="28"/>
        </w:rPr>
        <w:t>4―20</w:t>
      </w:r>
      <w:r w:rsidRPr="000E6110">
        <w:rPr>
          <w:rFonts w:ascii="宋体" w:cs="宋体"/>
          <w:b/>
          <w:color w:val="EE0000"/>
          <w:kern w:val="0"/>
          <w:sz w:val="28"/>
          <w:szCs w:val="28"/>
        </w:rPr>
        <w:t>2</w:t>
      </w:r>
      <w:r w:rsidRPr="000E6110">
        <w:rPr>
          <w:rFonts w:ascii="宋体" w:cs="宋体" w:hint="eastAsia"/>
          <w:b/>
          <w:color w:val="EE0000"/>
          <w:kern w:val="0"/>
          <w:sz w:val="28"/>
          <w:szCs w:val="28"/>
        </w:rPr>
        <w:t>5学年度第一学期九年级物理竞赛</w:t>
      </w:r>
      <w:r w:rsidRPr="000E6110">
        <w:rPr>
          <w:rFonts w:asciiTheme="minorEastAsia" w:eastAsiaTheme="minorEastAsia" w:hAnsiTheme="minorEastAsia" w:cstheme="minorEastAsia" w:hint="eastAsia"/>
          <w:b/>
          <w:bCs/>
          <w:color w:val="EE0000"/>
          <w:kern w:val="0"/>
          <w:sz w:val="28"/>
          <w:szCs w:val="28"/>
        </w:rPr>
        <w:t>答案</w:t>
      </w:r>
    </w:p>
    <w:p w14:paraId="415EAFAC" w14:textId="77777777" w:rsidR="00CE5EA4" w:rsidRDefault="00CE5EA4" w:rsidP="00CE5EA4">
      <w:pPr>
        <w:numPr>
          <w:ilvl w:val="0"/>
          <w:numId w:val="1"/>
        </w:numPr>
        <w:rPr>
          <w:rFonts w:asciiTheme="minorEastAsia" w:eastAsiaTheme="minorEastAsia" w:hAnsiTheme="minorEastAsia" w:cstheme="minorEastAsia" w:hint="eastAsia"/>
          <w:b/>
          <w:szCs w:val="21"/>
        </w:rPr>
      </w:pPr>
      <w:r>
        <w:rPr>
          <w:rFonts w:asciiTheme="minorEastAsia" w:eastAsiaTheme="minorEastAsia" w:hAnsiTheme="minorEastAsia" w:cstheme="minorEastAsia" w:hint="eastAsia"/>
          <w:b/>
          <w:bCs/>
          <w:kern w:val="0"/>
          <w:szCs w:val="21"/>
        </w:rPr>
        <w:t>选择题：</w:t>
      </w:r>
      <w:r>
        <w:rPr>
          <w:rFonts w:asciiTheme="minorEastAsia" w:eastAsiaTheme="minorEastAsia" w:hAnsiTheme="minorEastAsia" w:cstheme="minorEastAsia" w:hint="eastAsia"/>
          <w:b/>
          <w:szCs w:val="21"/>
        </w:rPr>
        <w:t>1-10题为单项选择题，每小题5分，共50分。</w:t>
      </w:r>
    </w:p>
    <w:p w14:paraId="68862981" w14:textId="77777777" w:rsidR="00CE5EA4" w:rsidRDefault="00CE5EA4" w:rsidP="00CE5EA4">
      <w:pPr>
        <w:numPr>
          <w:ilvl w:val="0"/>
          <w:numId w:val="2"/>
        </w:numPr>
        <w:spacing w:line="460" w:lineRule="exact"/>
        <w:jc w:val="both"/>
        <w:rPr>
          <w:rFonts w:asciiTheme="minorEastAsia" w:eastAsiaTheme="minorEastAsia" w:hAnsiTheme="minorEastAsia" w:cstheme="minorEastAsia" w:hint="eastAsia"/>
          <w:kern w:val="0"/>
          <w:sz w:val="24"/>
          <w:szCs w:val="24"/>
        </w:rPr>
      </w:pPr>
      <w:proofErr w:type="gramStart"/>
      <w:r>
        <w:rPr>
          <w:rFonts w:asciiTheme="minorEastAsia" w:eastAsiaTheme="minorEastAsia" w:hAnsiTheme="minorEastAsia" w:cstheme="minorEastAsia" w:hint="eastAsia"/>
          <w:kern w:val="0"/>
          <w:sz w:val="24"/>
          <w:szCs w:val="24"/>
        </w:rPr>
        <w:t>A  2.B</w:t>
      </w:r>
      <w:proofErr w:type="gramEnd"/>
      <w:r>
        <w:rPr>
          <w:rFonts w:asciiTheme="minorEastAsia" w:eastAsiaTheme="minorEastAsia" w:hAnsiTheme="minorEastAsia" w:cstheme="minorEastAsia" w:hint="eastAsia"/>
          <w:kern w:val="0"/>
          <w:sz w:val="24"/>
          <w:szCs w:val="24"/>
        </w:rPr>
        <w:t xml:space="preserve">  </w:t>
      </w:r>
      <w:proofErr w:type="gramStart"/>
      <w:r>
        <w:rPr>
          <w:rFonts w:asciiTheme="minorEastAsia" w:eastAsiaTheme="minorEastAsia" w:hAnsiTheme="minorEastAsia" w:cstheme="minorEastAsia" w:hint="eastAsia"/>
          <w:kern w:val="0"/>
          <w:sz w:val="24"/>
          <w:szCs w:val="24"/>
        </w:rPr>
        <w:t>3.D  4.B</w:t>
      </w:r>
      <w:proofErr w:type="gramEnd"/>
      <w:r>
        <w:rPr>
          <w:rFonts w:asciiTheme="minorEastAsia" w:eastAsiaTheme="minorEastAsia" w:hAnsiTheme="minorEastAsia" w:cstheme="minorEastAsia" w:hint="eastAsia"/>
          <w:kern w:val="0"/>
          <w:sz w:val="24"/>
          <w:szCs w:val="24"/>
        </w:rPr>
        <w:t xml:space="preserve">  </w:t>
      </w:r>
      <w:proofErr w:type="gramStart"/>
      <w:r>
        <w:rPr>
          <w:rFonts w:asciiTheme="minorEastAsia" w:eastAsiaTheme="minorEastAsia" w:hAnsiTheme="minorEastAsia" w:cstheme="minorEastAsia" w:hint="eastAsia"/>
          <w:kern w:val="0"/>
          <w:sz w:val="24"/>
          <w:szCs w:val="24"/>
        </w:rPr>
        <w:t>5.A  6.B</w:t>
      </w:r>
      <w:proofErr w:type="gramEnd"/>
      <w:r>
        <w:rPr>
          <w:rFonts w:asciiTheme="minorEastAsia" w:eastAsiaTheme="minorEastAsia" w:hAnsiTheme="minorEastAsia" w:cstheme="minorEastAsia" w:hint="eastAsia"/>
          <w:kern w:val="0"/>
          <w:sz w:val="24"/>
          <w:szCs w:val="24"/>
        </w:rPr>
        <w:t xml:space="preserve">  </w:t>
      </w:r>
      <w:proofErr w:type="gramStart"/>
      <w:r>
        <w:rPr>
          <w:rFonts w:asciiTheme="minorEastAsia" w:eastAsiaTheme="minorEastAsia" w:hAnsiTheme="minorEastAsia" w:cstheme="minorEastAsia" w:hint="eastAsia"/>
          <w:kern w:val="0"/>
          <w:sz w:val="24"/>
          <w:szCs w:val="24"/>
        </w:rPr>
        <w:t>7.B  8.A</w:t>
      </w:r>
      <w:proofErr w:type="gramEnd"/>
      <w:r>
        <w:rPr>
          <w:rFonts w:asciiTheme="minorEastAsia" w:eastAsiaTheme="minorEastAsia" w:hAnsiTheme="minorEastAsia" w:cstheme="minorEastAsia" w:hint="eastAsia"/>
          <w:kern w:val="0"/>
          <w:sz w:val="24"/>
          <w:szCs w:val="24"/>
        </w:rPr>
        <w:t xml:space="preserve"> 9.</w:t>
      </w:r>
      <w:proofErr w:type="gramStart"/>
      <w:r>
        <w:rPr>
          <w:rFonts w:asciiTheme="minorEastAsia" w:eastAsiaTheme="minorEastAsia" w:hAnsiTheme="minorEastAsia" w:cstheme="minorEastAsia" w:hint="eastAsia"/>
          <w:kern w:val="0"/>
          <w:sz w:val="24"/>
          <w:szCs w:val="24"/>
        </w:rPr>
        <w:t>C  10.C</w:t>
      </w:r>
      <w:proofErr w:type="gramEnd"/>
    </w:p>
    <w:p w14:paraId="7DF339C3" w14:textId="77777777" w:rsidR="00CE5EA4" w:rsidRDefault="00CE5EA4" w:rsidP="00CE5EA4">
      <w:pPr>
        <w:spacing w:line="460" w:lineRule="exact"/>
        <w:jc w:val="both"/>
        <w:rPr>
          <w:rFonts w:asciiTheme="minorEastAsia" w:eastAsiaTheme="minorEastAsia" w:hAnsiTheme="minorEastAsia" w:cstheme="minorEastAsia" w:hint="eastAsia"/>
          <w:kern w:val="0"/>
          <w:sz w:val="24"/>
          <w:szCs w:val="24"/>
        </w:rPr>
      </w:pPr>
    </w:p>
    <w:p w14:paraId="76FBF05D" w14:textId="77777777" w:rsidR="00CE5EA4" w:rsidRDefault="00CE5EA4" w:rsidP="00CE5EA4">
      <w:pPr>
        <w:adjustRightInd w:val="0"/>
        <w:snapToGrid w:val="0"/>
        <w:spacing w:line="360" w:lineRule="auto"/>
        <w:textAlignment w:val="center"/>
        <w:rPr>
          <w:rFonts w:asciiTheme="minorEastAsia" w:eastAsiaTheme="minorEastAsia" w:hAnsiTheme="minorEastAsia" w:cstheme="minorEastAsia" w:hint="eastAsia"/>
          <w:b/>
          <w:bCs/>
          <w:szCs w:val="21"/>
        </w:rPr>
      </w:pPr>
      <w:r>
        <w:rPr>
          <w:rFonts w:asciiTheme="minorEastAsia" w:eastAsiaTheme="minorEastAsia" w:hAnsiTheme="minorEastAsia" w:cstheme="minorEastAsia" w:hint="eastAsia"/>
          <w:b/>
          <w:bCs/>
          <w:szCs w:val="21"/>
        </w:rPr>
        <w:t>二．实验探究题：每空3分，共15分。</w:t>
      </w:r>
    </w:p>
    <w:p w14:paraId="3A4109CF" w14:textId="77777777" w:rsidR="00CE5EA4" w:rsidRDefault="00CE5EA4" w:rsidP="00CE5EA4">
      <w:pPr>
        <w:spacing w:line="360" w:lineRule="auto"/>
        <w:textAlignment w:val="center"/>
        <w:rPr>
          <w:rFonts w:hint="eastAsia"/>
          <w:color w:val="000000"/>
        </w:rPr>
      </w:pPr>
      <w:r>
        <w:rPr>
          <w:rFonts w:asciiTheme="minorEastAsia" w:eastAsiaTheme="minorEastAsia" w:hAnsiTheme="minorEastAsia" w:cstheme="minorEastAsia" w:hint="eastAsia"/>
          <w:color w:val="000000" w:themeColor="text1"/>
          <w:kern w:val="0"/>
          <w:szCs w:val="21"/>
        </w:rPr>
        <w:t>11.</w:t>
      </w:r>
      <w:r>
        <w:rPr>
          <w:color w:val="000000"/>
        </w:rPr>
        <w:t xml:space="preserve">   </w:t>
      </w:r>
      <w:proofErr w:type="gramStart"/>
      <w:r>
        <w:rPr>
          <w:rFonts w:hint="eastAsia"/>
          <w:color w:val="000000"/>
        </w:rPr>
        <w:t>(1)</w:t>
      </w:r>
      <w:proofErr w:type="gramEnd"/>
      <w:r>
        <w:rPr>
          <w:rFonts w:ascii="宋体" w:cs="宋体" w:hint="eastAsia"/>
          <w:color w:val="000000"/>
        </w:rPr>
        <w:t xml:space="preserve"> </w:t>
      </w:r>
      <w:r>
        <w:rPr>
          <w:color w:val="000000"/>
        </w:rPr>
        <w:t>电压</w:t>
      </w:r>
      <w:r>
        <w:rPr>
          <w:color w:val="000000"/>
        </w:rPr>
        <w:t xml:space="preserve">   </w:t>
      </w:r>
      <w:proofErr w:type="gramStart"/>
      <w:r>
        <w:rPr>
          <w:rFonts w:hint="eastAsia"/>
          <w:color w:val="000000"/>
        </w:rPr>
        <w:t>(2)</w:t>
      </w:r>
      <w:proofErr w:type="gramEnd"/>
      <w:r>
        <w:rPr>
          <w:color w:val="000000"/>
        </w:rPr>
        <w:t xml:space="preserve"> 1.5   </w:t>
      </w:r>
      <w:r>
        <w:rPr>
          <w:rFonts w:hint="eastAsia"/>
          <w:color w:val="000000"/>
        </w:rPr>
        <w:t>(3</w:t>
      </w:r>
      <w:proofErr w:type="gramStart"/>
      <w:r>
        <w:rPr>
          <w:rFonts w:hint="eastAsia"/>
          <w:color w:val="000000"/>
        </w:rPr>
        <w:t>)</w:t>
      </w:r>
      <w:r>
        <w:rPr>
          <w:rFonts w:ascii="宋体" w:cs="宋体" w:hint="eastAsia"/>
          <w:color w:val="000000"/>
        </w:rPr>
        <w:t xml:space="preserve">  </w:t>
      </w:r>
      <w:r>
        <w:rPr>
          <w:i/>
          <w:color w:val="000000"/>
        </w:rPr>
        <w:t>B</w:t>
      </w:r>
      <w:proofErr w:type="gramEnd"/>
      <w:r>
        <w:rPr>
          <w:color w:val="000000"/>
        </w:rPr>
        <w:t xml:space="preserve">   </w:t>
      </w:r>
      <w:proofErr w:type="gramStart"/>
      <w:r>
        <w:rPr>
          <w:rFonts w:hint="eastAsia"/>
          <w:color w:val="000000"/>
        </w:rPr>
        <w:t>(4)</w:t>
      </w:r>
      <w:proofErr w:type="gramEnd"/>
      <w:r>
        <w:rPr>
          <w:rFonts w:ascii="宋体" w:cs="宋体" w:hint="eastAsia"/>
          <w:color w:val="000000"/>
        </w:rPr>
        <w:t xml:space="preserve"> </w:t>
      </w:r>
      <w:proofErr w:type="gramStart"/>
      <w:r>
        <w:rPr>
          <w:color w:val="000000"/>
        </w:rPr>
        <w:t xml:space="preserve">20 </w:t>
      </w:r>
      <w:r>
        <w:rPr>
          <w:rFonts w:ascii="宋体" w:cs="宋体" w:hint="eastAsia"/>
          <w:color w:val="000000"/>
        </w:rPr>
        <w:t xml:space="preserve"> </w:t>
      </w:r>
      <w:r>
        <w:rPr>
          <w:color w:val="000000"/>
        </w:rPr>
        <w:t>10</w:t>
      </w:r>
      <w:proofErr w:type="gramEnd"/>
    </w:p>
    <w:p w14:paraId="6C2224EF" w14:textId="77777777" w:rsidR="00CE5EA4" w:rsidRDefault="00CE5EA4" w:rsidP="00CE5EA4">
      <w:pPr>
        <w:adjustRightInd w:val="0"/>
        <w:snapToGrid w:val="0"/>
        <w:spacing w:line="360" w:lineRule="auto"/>
        <w:textAlignment w:val="center"/>
        <w:rPr>
          <w:rFonts w:asciiTheme="minorEastAsia" w:eastAsiaTheme="minorEastAsia" w:hAnsiTheme="minorEastAsia" w:cstheme="minorEastAsia" w:hint="eastAsia"/>
          <w:b/>
          <w:bCs/>
          <w:szCs w:val="21"/>
        </w:rPr>
      </w:pPr>
      <w:r>
        <w:rPr>
          <w:rFonts w:asciiTheme="minorEastAsia" w:eastAsiaTheme="minorEastAsia" w:hAnsiTheme="minorEastAsia" w:cstheme="minorEastAsia" w:hint="eastAsia"/>
          <w:b/>
          <w:bCs/>
          <w:szCs w:val="21"/>
        </w:rPr>
        <w:t>三、计算题：12题12分，13题14分</w:t>
      </w:r>
    </w:p>
    <w:p w14:paraId="74EFE3C0" w14:textId="77777777" w:rsidR="00CE5EA4" w:rsidRDefault="00CE5EA4" w:rsidP="00CE5EA4">
      <w:pPr>
        <w:spacing w:line="360" w:lineRule="auto"/>
        <w:textAlignment w:val="center"/>
        <w:rPr>
          <w:rFonts w:hint="eastAsia"/>
          <w:color w:val="000000"/>
        </w:rPr>
      </w:pPr>
      <w:r>
        <w:rPr>
          <w:rFonts w:ascii="宋体" w:cs="宋体" w:hint="eastAsia"/>
          <w:color w:val="000000"/>
        </w:rPr>
        <w:t>12.</w:t>
      </w:r>
      <w:r>
        <w:rPr>
          <w:rFonts w:ascii="宋体" w:cs="宋体"/>
          <w:color w:val="000000"/>
        </w:rPr>
        <w:t>水槽中无水时，物体</w:t>
      </w:r>
      <w:r>
        <w:rPr>
          <w:rFonts w:eastAsia="Times New Roman"/>
          <w:color w:val="000000"/>
        </w:rPr>
        <w:t>N</w:t>
      </w:r>
      <w:r>
        <w:rPr>
          <w:rFonts w:ascii="宋体" w:cs="宋体"/>
          <w:color w:val="000000"/>
        </w:rPr>
        <w:t>下端与水槽</w:t>
      </w:r>
      <w:r>
        <w:rPr>
          <w:rFonts w:ascii="宋体"/>
          <w:noProof/>
          <w:color w:val="000000"/>
        </w:rPr>
        <w:drawing>
          <wp:inline distT="0" distB="0" distL="0" distR="0" wp14:anchorId="457CD919" wp14:editId="61A1721E">
            <wp:extent cx="133350" cy="177800"/>
            <wp:effectExtent l="0" t="0" r="0" b="13335"/>
            <wp:docPr id="964130184" name="图片 964130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130184" name="图片 964130184"/>
                    <pic:cNvPicPr>
                      <a:picLocks noChangeAspect="1"/>
                    </pic:cNvPicPr>
                  </pic:nvPicPr>
                  <pic:blipFill>
                    <a:blip r:embed="rId22"/>
                    <a:stretch>
                      <a:fillRect/>
                    </a:stretch>
                  </pic:blipFill>
                  <pic:spPr>
                    <a:xfrm>
                      <a:off x="0" y="0"/>
                      <a:ext cx="133350" cy="177800"/>
                    </a:xfrm>
                    <a:prstGeom prst="rect">
                      <a:avLst/>
                    </a:prstGeom>
                  </pic:spPr>
                </pic:pic>
              </a:graphicData>
            </a:graphic>
          </wp:inline>
        </w:drawing>
      </w:r>
      <w:r>
        <w:rPr>
          <w:rFonts w:ascii="宋体" w:cs="宋体"/>
          <w:color w:val="000000"/>
        </w:rPr>
        <w:t>底部恰好接触且压力为零，此时压力传感器的示数也为零，此时杠杆处于平衡状态，根据杠杆的平衡条件可知</w:t>
      </w:r>
    </w:p>
    <w:p w14:paraId="32013190" w14:textId="77777777" w:rsidR="00CE5EA4" w:rsidRDefault="00CE5EA4" w:rsidP="00CE5EA4">
      <w:pPr>
        <w:spacing w:line="360" w:lineRule="auto"/>
        <w:jc w:val="center"/>
        <w:textAlignment w:val="center"/>
        <w:rPr>
          <w:rFonts w:hint="eastAsia"/>
          <w:color w:val="000000"/>
        </w:rPr>
      </w:pPr>
      <w:r>
        <w:object w:dxaOrig="2140" w:dyaOrig="360" w14:anchorId="4E8949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学科网(www.zxxk.com)--教育资源门户，提供试卷、教案、课件、论文、素材以及各类教学资源下载，还有大量而丰富的教学相关资讯！" style="width:106.8pt;height:18pt" o:ole="">
            <v:imagedata r:id="rId23" o:title="eqIdf923f82d8e5257f54a4dd41767a36df1"/>
          </v:shape>
          <o:OLEObject Type="Embed" ProgID="Equation.DSMT4" ShapeID="_x0000_i1026" DrawAspect="Content" ObjectID="_1847596312" r:id="rId24"/>
        </w:object>
      </w:r>
    </w:p>
    <w:p w14:paraId="72D7420B" w14:textId="77777777" w:rsidR="00CE5EA4" w:rsidRDefault="00CE5EA4" w:rsidP="00CE5EA4">
      <w:pPr>
        <w:spacing w:line="360" w:lineRule="auto"/>
        <w:textAlignment w:val="center"/>
        <w:rPr>
          <w:rFonts w:hint="eastAsia"/>
          <w:color w:val="000000"/>
        </w:rPr>
      </w:pPr>
      <w:r>
        <w:rPr>
          <w:rFonts w:ascii="宋体" w:cs="宋体"/>
          <w:color w:val="000000"/>
        </w:rPr>
        <w:t>所以</w:t>
      </w:r>
    </w:p>
    <w:p w14:paraId="470D8CF1" w14:textId="77777777" w:rsidR="00CE5EA4" w:rsidRDefault="00CE5EA4" w:rsidP="00CE5EA4">
      <w:pPr>
        <w:spacing w:line="360" w:lineRule="auto"/>
        <w:jc w:val="center"/>
        <w:textAlignment w:val="center"/>
        <w:rPr>
          <w:rFonts w:hint="eastAsia"/>
          <w:color w:val="000000"/>
        </w:rPr>
      </w:pPr>
      <w:r>
        <w:object w:dxaOrig="3020" w:dyaOrig="620" w14:anchorId="03E43860">
          <v:shape id="_x0000_i1027" type="#_x0000_t75" alt="学科网(www.zxxk.com)--教育资源门户，提供试卷、教案、课件、论文、素材以及各类教学资源下载，还有大量而丰富的教学相关资讯！" style="width:151.15pt;height:31.2pt" o:ole="">
            <v:imagedata r:id="rId25" o:title="eqId682cbc220e0cf29aa2114305fedc6dea"/>
          </v:shape>
          <o:OLEObject Type="Embed" ProgID="Equation.DSMT4" ShapeID="_x0000_i1027" DrawAspect="Content" ObjectID="_1847596313" r:id="rId26"/>
        </w:object>
      </w:r>
      <w:r>
        <w:rPr>
          <w:rFonts w:hint="eastAsia"/>
        </w:rPr>
        <w:t xml:space="preserve"> (2</w:t>
      </w:r>
      <w:r>
        <w:rPr>
          <w:rFonts w:hint="eastAsia"/>
        </w:rPr>
        <w:t>分）</w:t>
      </w:r>
    </w:p>
    <w:p w14:paraId="6DE4D795" w14:textId="77777777" w:rsidR="00CE5EA4" w:rsidRDefault="00CE5EA4" w:rsidP="00CE5EA4">
      <w:pPr>
        <w:spacing w:line="360" w:lineRule="auto"/>
        <w:textAlignment w:val="center"/>
        <w:rPr>
          <w:rFonts w:hint="eastAsia"/>
          <w:color w:val="000000"/>
        </w:rPr>
      </w:pPr>
      <w:r>
        <w:rPr>
          <w:rFonts w:eastAsia="Times New Roman"/>
          <w:color w:val="000000"/>
        </w:rPr>
        <w:t>M</w:t>
      </w:r>
      <w:r>
        <w:rPr>
          <w:rFonts w:ascii="宋体" w:cs="宋体"/>
          <w:color w:val="000000"/>
        </w:rPr>
        <w:t>的重力为</w:t>
      </w:r>
    </w:p>
    <w:p w14:paraId="7F2F6DC1" w14:textId="77777777" w:rsidR="00CE5EA4" w:rsidRDefault="00CE5EA4" w:rsidP="00CE5EA4">
      <w:pPr>
        <w:spacing w:line="360" w:lineRule="auto"/>
        <w:jc w:val="center"/>
        <w:textAlignment w:val="center"/>
        <w:rPr>
          <w:rFonts w:hint="eastAsia"/>
          <w:color w:val="000000"/>
        </w:rPr>
      </w:pPr>
      <w:r>
        <w:object w:dxaOrig="3300" w:dyaOrig="360" w14:anchorId="6553631C">
          <v:shape id="_x0000_i1028" type="#_x0000_t75" alt="学科网(www.zxxk.com)--教育资源门户，提供试卷、教案、课件、论文、素材以及各类教学资源下载，还有大量而丰富的教学相关资讯！" style="width:165pt;height:18pt" o:ole="">
            <v:imagedata r:id="rId27" o:title="eqId2d04fb4301a5a28434734dce26601461"/>
          </v:shape>
          <o:OLEObject Type="Embed" ProgID="Equation.DSMT4" ShapeID="_x0000_i1028" DrawAspect="Content" ObjectID="_1847596314" r:id="rId28"/>
        </w:object>
      </w:r>
    </w:p>
    <w:p w14:paraId="5992846A" w14:textId="77777777" w:rsidR="00CE5EA4" w:rsidRDefault="00CE5EA4" w:rsidP="00CE5EA4">
      <w:pPr>
        <w:spacing w:line="360" w:lineRule="auto"/>
        <w:textAlignment w:val="center"/>
        <w:rPr>
          <w:rFonts w:hint="eastAsia"/>
          <w:color w:val="000000"/>
        </w:rPr>
      </w:pPr>
      <w:r>
        <w:rPr>
          <w:rFonts w:ascii="宋体" w:cs="宋体"/>
          <w:color w:val="000000"/>
        </w:rPr>
        <w:t>则</w:t>
      </w:r>
      <w:r>
        <w:rPr>
          <w:rFonts w:eastAsia="Times New Roman"/>
          <w:color w:val="000000"/>
        </w:rPr>
        <w:t>A</w:t>
      </w:r>
      <w:r>
        <w:rPr>
          <w:rFonts w:ascii="宋体" w:cs="宋体"/>
          <w:color w:val="000000"/>
        </w:rPr>
        <w:t>端受到的拉力为</w:t>
      </w:r>
    </w:p>
    <w:p w14:paraId="64EEC7B9" w14:textId="77777777" w:rsidR="00CE5EA4" w:rsidRDefault="00CE5EA4" w:rsidP="00CE5EA4">
      <w:pPr>
        <w:spacing w:line="360" w:lineRule="auto"/>
        <w:jc w:val="center"/>
        <w:textAlignment w:val="center"/>
        <w:rPr>
          <w:rFonts w:hint="eastAsia"/>
          <w:color w:val="000000"/>
        </w:rPr>
      </w:pPr>
      <w:r>
        <w:object w:dxaOrig="3360" w:dyaOrig="360" w14:anchorId="4B0E17C4">
          <v:shape id="_x0000_i1029" type="#_x0000_t75" alt="学科网(www.zxxk.com)--教育资源门户，提供试卷、教案、课件、论文、素材以及各类教学资源下载，还有大量而丰富的教学相关资讯！" style="width:168pt;height:18pt" o:ole="">
            <v:imagedata r:id="rId29" o:title="eqId0fdf4611d1b7d7a703c27262ee3f70d6"/>
          </v:shape>
          <o:OLEObject Type="Embed" ProgID="Equation.DSMT4" ShapeID="_x0000_i1029" DrawAspect="Content" ObjectID="_1847596315" r:id="rId30"/>
        </w:object>
      </w:r>
      <w:r>
        <w:rPr>
          <w:rFonts w:hint="eastAsia"/>
        </w:rPr>
        <w:t xml:space="preserve"> </w:t>
      </w:r>
      <w:r>
        <w:rPr>
          <w:rFonts w:hint="eastAsia"/>
        </w:rPr>
        <w:t>（</w:t>
      </w:r>
      <w:r>
        <w:rPr>
          <w:rFonts w:hint="eastAsia"/>
        </w:rPr>
        <w:t>2</w:t>
      </w:r>
      <w:r>
        <w:rPr>
          <w:rFonts w:hint="eastAsia"/>
        </w:rPr>
        <w:t>分）</w:t>
      </w:r>
      <w:r>
        <w:rPr>
          <w:rFonts w:hint="eastAsia"/>
        </w:rPr>
        <w:t xml:space="preserve"> </w:t>
      </w:r>
    </w:p>
    <w:p w14:paraId="3770EFA8" w14:textId="77777777" w:rsidR="00CE5EA4" w:rsidRDefault="00CE5EA4" w:rsidP="00CE5EA4">
      <w:pPr>
        <w:spacing w:line="360" w:lineRule="auto"/>
        <w:textAlignment w:val="center"/>
        <w:rPr>
          <w:rFonts w:hint="eastAsia"/>
          <w:color w:val="000000"/>
        </w:rPr>
      </w:pPr>
      <w:r>
        <w:rPr>
          <w:rFonts w:ascii="宋体" w:cs="宋体"/>
          <w:color w:val="000000"/>
        </w:rPr>
        <w:t>则</w:t>
      </w:r>
      <w:r>
        <w:rPr>
          <w:rFonts w:eastAsia="Times New Roman"/>
          <w:i/>
          <w:color w:val="000000"/>
        </w:rPr>
        <w:t>B</w:t>
      </w:r>
      <w:r>
        <w:rPr>
          <w:rFonts w:ascii="宋体" w:cs="宋体"/>
          <w:color w:val="000000"/>
        </w:rPr>
        <w:t>端受到的拉力为</w:t>
      </w:r>
    </w:p>
    <w:p w14:paraId="02A6C5A5" w14:textId="77777777" w:rsidR="00CE5EA4" w:rsidRDefault="00CE5EA4" w:rsidP="00CE5EA4">
      <w:pPr>
        <w:spacing w:line="360" w:lineRule="auto"/>
        <w:jc w:val="center"/>
        <w:textAlignment w:val="center"/>
        <w:rPr>
          <w:rFonts w:hint="eastAsia"/>
          <w:color w:val="000000"/>
        </w:rPr>
      </w:pPr>
      <w:r>
        <w:object w:dxaOrig="3190" w:dyaOrig="620" w14:anchorId="76B297EF">
          <v:shape id="_x0000_i1030" type="#_x0000_t75" alt="学科网(www.zxxk.com)--教育资源门户，提供试卷、教案、课件、论文、素材以及各类教学资源下载，还有大量而丰富的教学相关资讯！" style="width:159.65pt;height:31.2pt" o:ole="">
            <v:imagedata r:id="rId31" o:title="eqId566b9af968cdf4df673393ba00c26f09"/>
          </v:shape>
          <o:OLEObject Type="Embed" ProgID="Equation.DSMT4" ShapeID="_x0000_i1030" DrawAspect="Content" ObjectID="_1847596316" r:id="rId32"/>
        </w:object>
      </w:r>
      <w:r>
        <w:rPr>
          <w:rFonts w:hint="eastAsia"/>
        </w:rPr>
        <w:t xml:space="preserve">  </w:t>
      </w:r>
      <w:r>
        <w:rPr>
          <w:rFonts w:hint="eastAsia"/>
        </w:rPr>
        <w:t>（</w:t>
      </w:r>
      <w:r>
        <w:rPr>
          <w:rFonts w:hint="eastAsia"/>
        </w:rPr>
        <w:t>2</w:t>
      </w:r>
      <w:r>
        <w:rPr>
          <w:rFonts w:hint="eastAsia"/>
        </w:rPr>
        <w:t>分）</w:t>
      </w:r>
    </w:p>
    <w:p w14:paraId="52F8F49A" w14:textId="77777777" w:rsidR="00CE5EA4" w:rsidRDefault="00CE5EA4" w:rsidP="00CE5EA4">
      <w:pPr>
        <w:spacing w:line="360" w:lineRule="auto"/>
        <w:textAlignment w:val="center"/>
        <w:rPr>
          <w:rFonts w:hint="eastAsia"/>
          <w:color w:val="000000"/>
        </w:rPr>
      </w:pPr>
      <w:r>
        <w:rPr>
          <w:rFonts w:eastAsia="Times New Roman"/>
          <w:color w:val="000000"/>
        </w:rPr>
        <w:t>N</w:t>
      </w:r>
      <w:r>
        <w:rPr>
          <w:rFonts w:ascii="宋体" w:cs="宋体"/>
          <w:color w:val="000000"/>
        </w:rPr>
        <w:t>的重力为</w:t>
      </w:r>
    </w:p>
    <w:p w14:paraId="33CC917D" w14:textId="77777777" w:rsidR="00CE5EA4" w:rsidRDefault="00CE5EA4" w:rsidP="00CE5EA4">
      <w:pPr>
        <w:spacing w:line="360" w:lineRule="auto"/>
        <w:jc w:val="center"/>
        <w:textAlignment w:val="center"/>
        <w:rPr>
          <w:rFonts w:hint="eastAsia"/>
          <w:color w:val="000000"/>
        </w:rPr>
      </w:pPr>
      <w:r>
        <w:object w:dxaOrig="3160" w:dyaOrig="360" w14:anchorId="3C7BB4F2">
          <v:shape id="_x0000_i1031" type="#_x0000_t75" alt="学科网(www.zxxk.com)--教育资源门户，提供试卷、教案、课件、论文、素材以及各类教学资源下载，还有大量而丰富的教学相关资讯！" style="width:157.85pt;height:18pt" o:ole="">
            <v:imagedata r:id="rId33" o:title="eqIdfce146a517dc15948010db259270f9d3"/>
          </v:shape>
          <o:OLEObject Type="Embed" ProgID="Equation.DSMT4" ShapeID="_x0000_i1031" DrawAspect="Content" ObjectID="_1847596317" r:id="rId34"/>
        </w:object>
      </w:r>
    </w:p>
    <w:p w14:paraId="49F63536" w14:textId="77777777" w:rsidR="00CE5EA4" w:rsidRDefault="00CE5EA4" w:rsidP="00CE5EA4">
      <w:pPr>
        <w:spacing w:line="360" w:lineRule="auto"/>
        <w:textAlignment w:val="center"/>
        <w:rPr>
          <w:rFonts w:hint="eastAsia"/>
          <w:color w:val="000000"/>
        </w:rPr>
      </w:pPr>
      <w:r>
        <w:rPr>
          <w:rFonts w:eastAsia="Times New Roman"/>
          <w:color w:val="000000"/>
        </w:rPr>
        <w:t>N</w:t>
      </w:r>
      <w:r>
        <w:rPr>
          <w:rFonts w:ascii="宋体" w:cs="宋体"/>
          <w:color w:val="000000"/>
        </w:rPr>
        <w:t>浸入水中，受到竖直向上的拉力和浮力、竖直向下的重力，则浮力为</w:t>
      </w:r>
    </w:p>
    <w:p w14:paraId="0564396E" w14:textId="77777777" w:rsidR="00CE5EA4" w:rsidRDefault="00CE5EA4" w:rsidP="00CE5EA4">
      <w:pPr>
        <w:spacing w:line="360" w:lineRule="auto"/>
        <w:jc w:val="center"/>
        <w:textAlignment w:val="center"/>
        <w:rPr>
          <w:rFonts w:hint="eastAsia"/>
          <w:color w:val="000000"/>
        </w:rPr>
      </w:pPr>
      <w:r>
        <w:object w:dxaOrig="3280" w:dyaOrig="380" w14:anchorId="70D96AF9">
          <v:shape id="_x0000_i1032" type="#_x0000_t75" alt="学科网(www.zxxk.com)--教育资源门户，提供试卷、教案、课件、论文、素材以及各类教学资源下载，还有大量而丰富的教学相关资讯！" style="width:163.85pt;height:19.2pt" o:ole="">
            <v:imagedata r:id="rId35" o:title="eqId735e24c91a93aa98ac0e19750b4a4440"/>
          </v:shape>
          <o:OLEObject Type="Embed" ProgID="Equation.DSMT4" ShapeID="_x0000_i1032" DrawAspect="Content" ObjectID="_1847596318" r:id="rId36"/>
        </w:object>
      </w:r>
      <w:r>
        <w:rPr>
          <w:rFonts w:hint="eastAsia"/>
        </w:rPr>
        <w:t xml:space="preserve"> </w:t>
      </w:r>
      <w:r>
        <w:rPr>
          <w:rFonts w:hint="eastAsia"/>
        </w:rPr>
        <w:t>（</w:t>
      </w:r>
      <w:r>
        <w:rPr>
          <w:rFonts w:hint="eastAsia"/>
        </w:rPr>
        <w:t>2</w:t>
      </w:r>
      <w:r>
        <w:rPr>
          <w:rFonts w:hint="eastAsia"/>
        </w:rPr>
        <w:t>分）</w:t>
      </w:r>
      <w:r>
        <w:rPr>
          <w:rFonts w:hint="eastAsia"/>
        </w:rPr>
        <w:t xml:space="preserve"> </w:t>
      </w:r>
    </w:p>
    <w:p w14:paraId="70FBD825" w14:textId="77777777" w:rsidR="00CE5EA4" w:rsidRDefault="00CE5EA4" w:rsidP="00CE5EA4">
      <w:pPr>
        <w:spacing w:line="360" w:lineRule="auto"/>
        <w:textAlignment w:val="center"/>
        <w:rPr>
          <w:rFonts w:hint="eastAsia"/>
          <w:color w:val="000000"/>
        </w:rPr>
      </w:pPr>
      <w:r>
        <w:rPr>
          <w:rFonts w:ascii="宋体" w:cs="宋体"/>
          <w:color w:val="000000"/>
        </w:rPr>
        <w:t>根据阿基米德原理可知，</w:t>
      </w:r>
      <w:r>
        <w:rPr>
          <w:rFonts w:eastAsia="Times New Roman"/>
          <w:color w:val="000000"/>
        </w:rPr>
        <w:t>N</w:t>
      </w:r>
      <w:r>
        <w:rPr>
          <w:rFonts w:ascii="宋体" w:cs="宋体"/>
          <w:color w:val="000000"/>
        </w:rPr>
        <w:t>排开的水的体积为</w:t>
      </w:r>
    </w:p>
    <w:p w14:paraId="08A00393" w14:textId="77777777" w:rsidR="00CE5EA4" w:rsidRDefault="00CE5EA4" w:rsidP="00CE5EA4">
      <w:pPr>
        <w:spacing w:line="360" w:lineRule="auto"/>
        <w:jc w:val="center"/>
        <w:textAlignment w:val="center"/>
        <w:rPr>
          <w:rFonts w:hint="eastAsia"/>
          <w:color w:val="000000"/>
        </w:rPr>
      </w:pPr>
      <w:r>
        <w:object w:dxaOrig="4500" w:dyaOrig="730" w14:anchorId="5FE9C219">
          <v:shape id="_x0000_i1033" type="#_x0000_t75" alt="学科网(www.zxxk.com)--教育资源门户，提供试卷、教案、课件、论文、素材以及各类教学资源下载，还有大量而丰富的教学相关资讯！" style="width:225pt;height:36.6pt" o:ole="">
            <v:imagedata r:id="rId37" o:title="eqIdf642861cc7957ada3e4a910562847c9f"/>
          </v:shape>
          <o:OLEObject Type="Embed" ProgID="Equation.DSMT4" ShapeID="_x0000_i1033" DrawAspect="Content" ObjectID="_1847596319" r:id="rId38"/>
        </w:object>
      </w:r>
      <w:r>
        <w:rPr>
          <w:rFonts w:hint="eastAsia"/>
        </w:rPr>
        <w:t xml:space="preserve">  </w:t>
      </w:r>
      <w:r>
        <w:rPr>
          <w:rFonts w:hint="eastAsia"/>
        </w:rPr>
        <w:t>（</w:t>
      </w:r>
      <w:r>
        <w:rPr>
          <w:rFonts w:hint="eastAsia"/>
        </w:rPr>
        <w:t>2</w:t>
      </w:r>
      <w:r>
        <w:rPr>
          <w:rFonts w:hint="eastAsia"/>
        </w:rPr>
        <w:t>分）</w:t>
      </w:r>
    </w:p>
    <w:p w14:paraId="7DB5C2E4" w14:textId="77777777" w:rsidR="00CE5EA4" w:rsidRDefault="00CE5EA4" w:rsidP="00CE5EA4">
      <w:pPr>
        <w:spacing w:line="360" w:lineRule="auto"/>
        <w:textAlignment w:val="center"/>
        <w:rPr>
          <w:rFonts w:hint="eastAsia"/>
          <w:color w:val="000000"/>
        </w:rPr>
      </w:pPr>
      <w:r>
        <w:rPr>
          <w:rFonts w:ascii="宋体" w:cs="宋体"/>
          <w:color w:val="000000"/>
        </w:rPr>
        <w:t>则</w:t>
      </w:r>
      <w:r>
        <w:rPr>
          <w:rFonts w:eastAsia="Times New Roman"/>
          <w:color w:val="000000"/>
        </w:rPr>
        <w:t>N</w:t>
      </w:r>
      <w:r>
        <w:rPr>
          <w:rFonts w:ascii="宋体" w:cs="宋体"/>
          <w:color w:val="000000"/>
        </w:rPr>
        <w:t>浸入水中的深度即水的深度为</w:t>
      </w:r>
    </w:p>
    <w:p w14:paraId="41029047" w14:textId="77777777" w:rsidR="00CE5EA4" w:rsidRDefault="00CE5EA4" w:rsidP="00CE5EA4">
      <w:pPr>
        <w:spacing w:line="360" w:lineRule="auto"/>
        <w:jc w:val="center"/>
        <w:textAlignment w:val="center"/>
        <w:rPr>
          <w:rFonts w:hint="eastAsia"/>
          <w:color w:val="000000"/>
        </w:rPr>
      </w:pPr>
      <w:r>
        <w:object w:dxaOrig="2600" w:dyaOrig="660" w14:anchorId="25C82BCD">
          <v:shape id="_x0000_i1034" type="#_x0000_t75" alt="学科网(www.zxxk.com)--教育资源门户，提供试卷、教案、课件、论文、素材以及各类教学资源下载，还有大量而丰富的教学相关资讯！" style="width:130.25pt;height:33pt" o:ole="">
            <v:imagedata r:id="rId39" o:title="eqIdc789599349838471f6586dd6a3af30dc"/>
          </v:shape>
          <o:OLEObject Type="Embed" ProgID="Equation.DSMT4" ShapeID="_x0000_i1034" DrawAspect="Content" ObjectID="_1847596320" r:id="rId40"/>
        </w:object>
      </w:r>
      <w:r>
        <w:rPr>
          <w:rFonts w:hint="eastAsia"/>
        </w:rPr>
        <w:t xml:space="preserve">  </w:t>
      </w:r>
      <w:r>
        <w:rPr>
          <w:rFonts w:hint="eastAsia"/>
        </w:rPr>
        <w:t>（</w:t>
      </w:r>
      <w:r>
        <w:rPr>
          <w:rFonts w:hint="eastAsia"/>
        </w:rPr>
        <w:t>2</w:t>
      </w:r>
      <w:r>
        <w:rPr>
          <w:rFonts w:hint="eastAsia"/>
        </w:rPr>
        <w:t>分）</w:t>
      </w:r>
    </w:p>
    <w:p w14:paraId="1A65B98E" w14:textId="77777777" w:rsidR="00CE5EA4" w:rsidRDefault="00CE5EA4" w:rsidP="00CE5EA4">
      <w:pPr>
        <w:spacing w:line="360" w:lineRule="auto"/>
        <w:textAlignment w:val="center"/>
        <w:rPr>
          <w:rFonts w:hint="eastAsia"/>
          <w:color w:val="000000"/>
        </w:rPr>
      </w:pPr>
      <w:r>
        <w:rPr>
          <w:rFonts w:ascii="宋体" w:cs="宋体" w:hint="eastAsia"/>
          <w:color w:val="000000"/>
        </w:rPr>
        <w:lastRenderedPageBreak/>
        <w:t>13.</w:t>
      </w:r>
      <w:r>
        <w:rPr>
          <w:rFonts w:ascii="宋体" w:cs="宋体"/>
          <w:color w:val="000000"/>
        </w:rPr>
        <w:t>把</w:t>
      </w:r>
      <w:r>
        <w:rPr>
          <w:rFonts w:eastAsia="Times New Roman"/>
          <w:i/>
          <w:color w:val="000000"/>
        </w:rPr>
        <w:t>BC</w:t>
      </w:r>
      <w:r>
        <w:rPr>
          <w:rFonts w:ascii="宋体" w:cs="宋体"/>
          <w:color w:val="000000"/>
        </w:rPr>
        <w:t>两个接线柱接到</w:t>
      </w:r>
      <w:r>
        <w:rPr>
          <w:rFonts w:eastAsia="Times New Roman"/>
          <w:i/>
          <w:color w:val="000000"/>
        </w:rPr>
        <w:t>MN</w:t>
      </w:r>
      <w:r>
        <w:rPr>
          <w:rFonts w:ascii="宋体" w:cs="宋体"/>
          <w:color w:val="000000"/>
        </w:rPr>
        <w:t>之间，只闭合开关</w:t>
      </w:r>
      <w:r>
        <w:rPr>
          <w:rFonts w:eastAsia="Times New Roman"/>
          <w:color w:val="000000"/>
        </w:rPr>
        <w:t>S</w:t>
      </w:r>
      <w:r>
        <w:rPr>
          <w:rFonts w:ascii="宋体" w:cs="宋体"/>
          <w:color w:val="000000"/>
        </w:rPr>
        <w:t>、定值电阻</w:t>
      </w:r>
      <w:r>
        <w:rPr>
          <w:rFonts w:eastAsia="Times New Roman"/>
          <w:i/>
          <w:color w:val="000000"/>
        </w:rPr>
        <w:t>R</w:t>
      </w:r>
      <w:r>
        <w:rPr>
          <w:color w:val="000000"/>
          <w:vertAlign w:val="subscript"/>
        </w:rPr>
        <w:t>0</w:t>
      </w:r>
      <w:r>
        <w:rPr>
          <w:rFonts w:ascii="宋体" w:cs="宋体"/>
          <w:color w:val="000000"/>
        </w:rPr>
        <w:t>以及滑动变阻器串联，将</w:t>
      </w:r>
      <w:r>
        <w:rPr>
          <w:rFonts w:eastAsia="Times New Roman"/>
          <w:i/>
          <w:color w:val="000000"/>
        </w:rPr>
        <w:t>R</w:t>
      </w:r>
      <w:r>
        <w:rPr>
          <w:color w:val="000000"/>
          <w:vertAlign w:val="subscript"/>
        </w:rPr>
        <w:t>1</w:t>
      </w:r>
      <w:r>
        <w:rPr>
          <w:rFonts w:ascii="宋体" w:cs="宋体"/>
          <w:color w:val="000000"/>
        </w:rPr>
        <w:t>的滑片移至最左端时，滑动变阻器接入电路的电阻为</w:t>
      </w:r>
      <w:r>
        <w:rPr>
          <w:rFonts w:eastAsia="Times New Roman"/>
          <w:color w:val="000000"/>
        </w:rPr>
        <w:t>0</w:t>
      </w:r>
      <w:r>
        <w:rPr>
          <w:rFonts w:ascii="宋体" w:cs="宋体"/>
          <w:color w:val="000000"/>
        </w:rPr>
        <w:t>，电流表测电路中的电流，由欧姆定律可得</w:t>
      </w:r>
      <w:r>
        <w:rPr>
          <w:rFonts w:eastAsia="Times New Roman"/>
          <w:i/>
          <w:color w:val="000000"/>
        </w:rPr>
        <w:t>BC</w:t>
      </w:r>
      <w:r>
        <w:rPr>
          <w:rFonts w:ascii="宋体" w:cs="宋体"/>
          <w:color w:val="000000"/>
        </w:rPr>
        <w:t>间的电阻</w:t>
      </w:r>
    </w:p>
    <w:p w14:paraId="4B8C342F" w14:textId="77777777" w:rsidR="00CE5EA4" w:rsidRDefault="00CE5EA4" w:rsidP="00CE5EA4">
      <w:pPr>
        <w:spacing w:line="360" w:lineRule="auto"/>
        <w:jc w:val="center"/>
        <w:textAlignment w:val="center"/>
        <w:rPr>
          <w:rFonts w:hint="eastAsia"/>
          <w:color w:val="000000"/>
        </w:rPr>
      </w:pPr>
      <w:r>
        <w:object w:dxaOrig="2280" w:dyaOrig="680" w14:anchorId="0B450E79">
          <v:shape id="_x0000_i1035" type="#_x0000_t75" alt="学科网(www.zxxk.com)--教育资源门户，提供试卷、教案、课件、论文、素材以及各类教学资源下载，还有大量而丰富的教学相关资讯！" style="width:114pt;height:34.2pt" o:ole="">
            <v:imagedata r:id="rId41" o:title="eqId819797bac923b3e44615bba20ccb2e4e"/>
          </v:shape>
          <o:OLEObject Type="Embed" ProgID="Equation.DSMT4" ShapeID="_x0000_i1035" DrawAspect="Content" ObjectID="_1847596321" r:id="rId42"/>
        </w:object>
      </w:r>
      <w:r>
        <w:rPr>
          <w:rFonts w:hint="eastAsia"/>
        </w:rPr>
        <w:t xml:space="preserve">  </w:t>
      </w:r>
      <w:r>
        <w:rPr>
          <w:rFonts w:hint="eastAsia"/>
        </w:rPr>
        <w:t>（</w:t>
      </w:r>
      <w:r>
        <w:rPr>
          <w:rFonts w:hint="eastAsia"/>
        </w:rPr>
        <w:t>2</w:t>
      </w:r>
      <w:r>
        <w:rPr>
          <w:rFonts w:hint="eastAsia"/>
        </w:rPr>
        <w:t>分）</w:t>
      </w:r>
    </w:p>
    <w:p w14:paraId="5CBAC05F" w14:textId="77777777" w:rsidR="00CE5EA4" w:rsidRDefault="00CE5EA4" w:rsidP="00CE5EA4">
      <w:pPr>
        <w:spacing w:line="360" w:lineRule="auto"/>
        <w:textAlignment w:val="center"/>
        <w:rPr>
          <w:rFonts w:hint="eastAsia"/>
          <w:color w:val="000000"/>
        </w:rPr>
      </w:pPr>
      <w:r>
        <w:rPr>
          <w:rFonts w:ascii="宋体" w:cs="宋体"/>
          <w:color w:val="000000"/>
        </w:rPr>
        <w:t>把</w:t>
      </w:r>
      <w:r>
        <w:rPr>
          <w:rFonts w:eastAsia="Times New Roman"/>
          <w:i/>
          <w:color w:val="000000"/>
        </w:rPr>
        <w:t>AC</w:t>
      </w:r>
      <w:r>
        <w:rPr>
          <w:rFonts w:ascii="宋体" w:cs="宋体"/>
          <w:color w:val="000000"/>
        </w:rPr>
        <w:t>两个接线柱接到</w:t>
      </w:r>
      <w:r>
        <w:rPr>
          <w:rFonts w:eastAsia="Times New Roman"/>
          <w:i/>
          <w:color w:val="000000"/>
        </w:rPr>
        <w:t>MN</w:t>
      </w:r>
      <w:r>
        <w:rPr>
          <w:rFonts w:ascii="宋体" w:cs="宋体"/>
          <w:color w:val="000000"/>
        </w:rPr>
        <w:t>之间，此时电阻</w:t>
      </w:r>
      <w:r>
        <w:rPr>
          <w:rFonts w:eastAsia="Times New Roman"/>
          <w:i/>
          <w:color w:val="000000"/>
        </w:rPr>
        <w:t>R</w:t>
      </w:r>
      <w:r>
        <w:rPr>
          <w:color w:val="000000"/>
          <w:vertAlign w:val="subscript"/>
        </w:rPr>
        <w:t>a</w:t>
      </w:r>
      <w:r>
        <w:rPr>
          <w:rFonts w:ascii="宋体" w:cs="宋体"/>
          <w:color w:val="000000"/>
        </w:rPr>
        <w:t>、</w:t>
      </w:r>
      <w:r>
        <w:rPr>
          <w:rFonts w:eastAsia="Times New Roman"/>
          <w:i/>
          <w:color w:val="000000"/>
        </w:rPr>
        <w:t>R</w:t>
      </w:r>
      <w:r>
        <w:rPr>
          <w:color w:val="000000"/>
          <w:vertAlign w:val="subscript"/>
        </w:rPr>
        <w:t>b</w:t>
      </w:r>
      <w:r>
        <w:rPr>
          <w:rFonts w:ascii="宋体" w:cs="宋体"/>
          <w:color w:val="000000"/>
        </w:rPr>
        <w:t>以及滑动变阻器串联，由</w:t>
      </w:r>
      <w:r>
        <w:rPr>
          <w:rFonts w:eastAsia="Times New Roman"/>
          <w:i/>
          <w:color w:val="000000"/>
        </w:rPr>
        <w:t>P</w:t>
      </w:r>
      <w:r>
        <w:rPr>
          <w:rFonts w:eastAsia="Times New Roman"/>
          <w:color w:val="000000"/>
        </w:rPr>
        <w:t>=</w:t>
      </w:r>
      <w:r>
        <w:rPr>
          <w:rFonts w:eastAsia="Times New Roman"/>
          <w:i/>
          <w:color w:val="000000"/>
        </w:rPr>
        <w:t>UI</w:t>
      </w:r>
      <w:r>
        <w:rPr>
          <w:rFonts w:ascii="宋体" w:cs="宋体"/>
          <w:color w:val="000000"/>
        </w:rPr>
        <w:t>可得，电路中电流的变化量</w:t>
      </w:r>
    </w:p>
    <w:p w14:paraId="0372D96D" w14:textId="77777777" w:rsidR="00CE5EA4" w:rsidRDefault="00CE5EA4" w:rsidP="00CE5EA4">
      <w:pPr>
        <w:spacing w:line="360" w:lineRule="auto"/>
        <w:jc w:val="center"/>
        <w:textAlignment w:val="center"/>
        <w:rPr>
          <w:rFonts w:hint="eastAsia"/>
          <w:color w:val="000000"/>
        </w:rPr>
      </w:pPr>
      <w:r>
        <w:object w:dxaOrig="2690" w:dyaOrig="620" w14:anchorId="7348F7DE">
          <v:shape id="_x0000_i1036" type="#_x0000_t75" alt="学科网(www.zxxk.com)--教育资源门户，提供试卷、教案、课件、论文、素材以及各类教学资源下载，还有大量而丰富的教学相关资讯！" style="width:134.35pt;height:31.2pt" o:ole="">
            <v:imagedata r:id="rId43" o:title="eqId796543d6a140e5dd7b2a3f2cf9c14884"/>
          </v:shape>
          <o:OLEObject Type="Embed" ProgID="Equation.DSMT4" ShapeID="_x0000_i1036" DrawAspect="Content" ObjectID="_1847596322" r:id="rId44"/>
        </w:object>
      </w:r>
      <w:r>
        <w:rPr>
          <w:rFonts w:hint="eastAsia"/>
        </w:rPr>
        <w:t xml:space="preserve">   </w:t>
      </w:r>
      <w:r>
        <w:rPr>
          <w:rFonts w:hint="eastAsia"/>
        </w:rPr>
        <w:t>（</w:t>
      </w:r>
      <w:r>
        <w:rPr>
          <w:rFonts w:hint="eastAsia"/>
        </w:rPr>
        <w:t>2</w:t>
      </w:r>
      <w:r>
        <w:rPr>
          <w:rFonts w:hint="eastAsia"/>
        </w:rPr>
        <w:t>分）</w:t>
      </w:r>
    </w:p>
    <w:p w14:paraId="680BE710" w14:textId="77777777" w:rsidR="00CE5EA4" w:rsidRDefault="00CE5EA4" w:rsidP="00CE5EA4">
      <w:pPr>
        <w:spacing w:line="360" w:lineRule="auto"/>
        <w:textAlignment w:val="center"/>
        <w:rPr>
          <w:rFonts w:hint="eastAsia"/>
          <w:color w:val="000000"/>
        </w:rPr>
      </w:pPr>
      <w:r>
        <w:rPr>
          <w:rFonts w:ascii="宋体" w:cs="宋体"/>
          <w:color w:val="000000"/>
        </w:rPr>
        <w:t>此时黑匣子的电阻</w:t>
      </w:r>
    </w:p>
    <w:p w14:paraId="2BAC410F" w14:textId="77777777" w:rsidR="00CE5EA4" w:rsidRDefault="00CE5EA4" w:rsidP="00CE5EA4">
      <w:pPr>
        <w:spacing w:line="360" w:lineRule="auto"/>
        <w:jc w:val="center"/>
        <w:textAlignment w:val="center"/>
        <w:rPr>
          <w:rFonts w:hint="eastAsia"/>
          <w:color w:val="000000"/>
        </w:rPr>
      </w:pPr>
      <w:r>
        <w:object w:dxaOrig="2510" w:dyaOrig="620" w14:anchorId="5159FD87">
          <v:shape id="_x0000_i1037" type="#_x0000_t75" alt="学科网(www.zxxk.com)--教育资源门户，提供试卷、教案、课件、论文、素材以及各类教学资源下载，还有大量而丰富的教学相关资讯！" style="width:125.35pt;height:31.2pt" o:ole="">
            <v:imagedata r:id="rId45" o:title="eqId8a7d1e70f32cfb7e0bbd2dac5eb5ff40"/>
          </v:shape>
          <o:OLEObject Type="Embed" ProgID="Equation.DSMT4" ShapeID="_x0000_i1037" DrawAspect="Content" ObjectID="_1847596323" r:id="rId46"/>
        </w:object>
      </w:r>
      <w:r>
        <w:rPr>
          <w:rFonts w:hint="eastAsia"/>
        </w:rPr>
        <w:t xml:space="preserve">  </w:t>
      </w:r>
      <w:r>
        <w:rPr>
          <w:rFonts w:hint="eastAsia"/>
        </w:rPr>
        <w:t>（</w:t>
      </w:r>
      <w:r>
        <w:rPr>
          <w:rFonts w:hint="eastAsia"/>
        </w:rPr>
        <w:t>2</w:t>
      </w:r>
      <w:r>
        <w:rPr>
          <w:rFonts w:hint="eastAsia"/>
        </w:rPr>
        <w:t>分）</w:t>
      </w:r>
    </w:p>
    <w:p w14:paraId="0A4893AD" w14:textId="77777777" w:rsidR="00CE5EA4" w:rsidRDefault="00CE5EA4" w:rsidP="00CE5EA4">
      <w:pPr>
        <w:spacing w:line="360" w:lineRule="auto"/>
        <w:textAlignment w:val="center"/>
        <w:rPr>
          <w:rFonts w:hint="eastAsia"/>
          <w:color w:val="000000"/>
        </w:rPr>
      </w:pPr>
      <w:r>
        <w:rPr>
          <w:rFonts w:ascii="宋体" w:cs="宋体"/>
          <w:color w:val="000000"/>
        </w:rPr>
        <w:t>因为</w:t>
      </w:r>
      <w:r>
        <w:rPr>
          <w:rFonts w:eastAsia="Times New Roman"/>
          <w:i/>
          <w:color w:val="000000"/>
        </w:rPr>
        <w:t>R</w:t>
      </w:r>
      <w:r>
        <w:rPr>
          <w:color w:val="000000"/>
          <w:vertAlign w:val="subscript"/>
        </w:rPr>
        <w:t>a</w:t>
      </w:r>
      <w:r>
        <w:rPr>
          <w:rFonts w:eastAsia="Times New Roman"/>
          <w:color w:val="000000"/>
        </w:rPr>
        <w:t>=3</w:t>
      </w:r>
      <w:r>
        <w:rPr>
          <w:rFonts w:eastAsia="Times New Roman"/>
          <w:color w:val="000000"/>
        </w:rPr>
        <w:t>Ω</w:t>
      </w:r>
      <w:r>
        <w:rPr>
          <w:rFonts w:ascii="宋体" w:cs="宋体"/>
          <w:color w:val="000000"/>
        </w:rPr>
        <w:t>，根据串联电路电阻的规律可知，定值电阻</w:t>
      </w:r>
      <w:r>
        <w:rPr>
          <w:rFonts w:eastAsia="Times New Roman"/>
          <w:i/>
          <w:color w:val="000000"/>
        </w:rPr>
        <w:t>R</w:t>
      </w:r>
      <w:r>
        <w:rPr>
          <w:color w:val="000000"/>
          <w:vertAlign w:val="subscript"/>
        </w:rPr>
        <w:t>b</w:t>
      </w:r>
      <w:r>
        <w:rPr>
          <w:rFonts w:ascii="宋体" w:cs="宋体"/>
          <w:color w:val="000000"/>
        </w:rPr>
        <w:t>的电阻</w:t>
      </w:r>
    </w:p>
    <w:p w14:paraId="1D56024E" w14:textId="77777777" w:rsidR="00CE5EA4" w:rsidRDefault="00CE5EA4" w:rsidP="00CE5EA4">
      <w:pPr>
        <w:spacing w:line="360" w:lineRule="auto"/>
        <w:jc w:val="center"/>
        <w:textAlignment w:val="center"/>
        <w:rPr>
          <w:rFonts w:hint="eastAsia"/>
          <w:color w:val="000000"/>
        </w:rPr>
      </w:pPr>
      <w:r>
        <w:object w:dxaOrig="2960" w:dyaOrig="360" w14:anchorId="046003E1">
          <v:shape id="_x0000_i1038" type="#_x0000_t75" alt="学科网(www.zxxk.com)--教育资源门户，提供试卷、教案、课件、论文、素材以及各类教学资源下载，还有大量而丰富的教学相关资讯！" style="width:148.15pt;height:18pt" o:ole="">
            <v:imagedata r:id="rId47" o:title="eqId53ea2f4c3514498c163a93a24d04ca7c"/>
          </v:shape>
          <o:OLEObject Type="Embed" ProgID="Equation.DSMT4" ShapeID="_x0000_i1038" DrawAspect="Content" ObjectID="_1847596324" r:id="rId48"/>
        </w:object>
      </w:r>
      <w:r>
        <w:rPr>
          <w:rFonts w:hint="eastAsia"/>
        </w:rPr>
        <w:t xml:space="preserve">  </w:t>
      </w:r>
      <w:r>
        <w:rPr>
          <w:rFonts w:hint="eastAsia"/>
        </w:rPr>
        <w:t>（</w:t>
      </w:r>
      <w:r>
        <w:rPr>
          <w:rFonts w:hint="eastAsia"/>
        </w:rPr>
        <w:t>1</w:t>
      </w:r>
      <w:r>
        <w:rPr>
          <w:rFonts w:hint="eastAsia"/>
        </w:rPr>
        <w:t>分）</w:t>
      </w:r>
      <w:r>
        <w:rPr>
          <w:rFonts w:hint="eastAsia"/>
        </w:rPr>
        <w:t xml:space="preserve"> </w:t>
      </w:r>
    </w:p>
    <w:p w14:paraId="07A3357E" w14:textId="77777777" w:rsidR="00CE5EA4" w:rsidRDefault="00CE5EA4" w:rsidP="00CE5EA4">
      <w:pPr>
        <w:spacing w:line="360" w:lineRule="auto"/>
        <w:textAlignment w:val="center"/>
        <w:rPr>
          <w:rFonts w:hint="eastAsia"/>
          <w:color w:val="000000"/>
        </w:rPr>
      </w:pPr>
      <w:r>
        <w:rPr>
          <w:rFonts w:ascii="宋体" w:cs="宋体"/>
          <w:color w:val="000000"/>
        </w:rPr>
        <w:t>把</w:t>
      </w:r>
      <w:r>
        <w:rPr>
          <w:rFonts w:eastAsia="Times New Roman"/>
          <w:i/>
          <w:color w:val="000000"/>
        </w:rPr>
        <w:t>AC</w:t>
      </w:r>
      <w:r>
        <w:rPr>
          <w:rFonts w:ascii="宋体" w:cs="宋体"/>
          <w:color w:val="000000"/>
        </w:rPr>
        <w:t>两个接线柱接到</w:t>
      </w:r>
      <w:r>
        <w:rPr>
          <w:rFonts w:eastAsia="Times New Roman"/>
          <w:i/>
          <w:color w:val="000000"/>
        </w:rPr>
        <w:t>MN</w:t>
      </w:r>
      <w:r>
        <w:rPr>
          <w:rFonts w:ascii="宋体" w:cs="宋体"/>
          <w:color w:val="000000"/>
        </w:rPr>
        <w:t>之间，只闭合开关</w:t>
      </w:r>
      <w:r>
        <w:rPr>
          <w:rFonts w:eastAsia="Times New Roman"/>
          <w:color w:val="000000"/>
        </w:rPr>
        <w:t>S</w:t>
      </w:r>
      <w:r>
        <w:rPr>
          <w:rFonts w:ascii="宋体" w:cs="宋体"/>
          <w:color w:val="000000"/>
        </w:rPr>
        <w:t>，当滑动变阻器接入电路中的电阻为零时，电路中的电流</w:t>
      </w:r>
    </w:p>
    <w:p w14:paraId="1B47DD5F" w14:textId="77777777" w:rsidR="00CE5EA4" w:rsidRDefault="00CE5EA4" w:rsidP="00CE5EA4">
      <w:pPr>
        <w:spacing w:line="360" w:lineRule="auto"/>
        <w:jc w:val="center"/>
        <w:textAlignment w:val="center"/>
        <w:rPr>
          <w:rFonts w:hint="eastAsia"/>
          <w:color w:val="000000"/>
        </w:rPr>
      </w:pPr>
      <w:r>
        <w:rPr>
          <w:rFonts w:hint="eastAsia"/>
        </w:rPr>
        <w:t>I=U/</w:t>
      </w:r>
      <w:proofErr w:type="gramStart"/>
      <w:r>
        <w:rPr>
          <w:rFonts w:hint="eastAsia"/>
        </w:rPr>
        <w:t>(R</w:t>
      </w:r>
      <w:r>
        <w:rPr>
          <w:rFonts w:hint="eastAsia"/>
          <w:vertAlign w:val="subscript"/>
        </w:rPr>
        <w:t>0</w:t>
      </w:r>
      <w:r>
        <w:rPr>
          <w:rFonts w:hint="eastAsia"/>
        </w:rPr>
        <w:t>+R</w:t>
      </w:r>
      <w:r>
        <w:rPr>
          <w:rFonts w:hint="eastAsia"/>
          <w:vertAlign w:val="subscript"/>
        </w:rPr>
        <w:t>AC</w:t>
      </w:r>
      <w:r>
        <w:rPr>
          <w:rFonts w:hint="eastAsia"/>
        </w:rPr>
        <w:t>)</w:t>
      </w:r>
      <w:proofErr w:type="gramEnd"/>
      <w:r>
        <w:rPr>
          <w:rFonts w:hint="eastAsia"/>
        </w:rPr>
        <w:t>=0.3</w:t>
      </w:r>
      <w:proofErr w:type="gramStart"/>
      <w:r>
        <w:rPr>
          <w:rFonts w:hint="eastAsia"/>
        </w:rPr>
        <w:t xml:space="preserve">A  </w:t>
      </w:r>
      <w:r>
        <w:rPr>
          <w:rFonts w:hint="eastAsia"/>
        </w:rPr>
        <w:t>（</w:t>
      </w:r>
      <w:proofErr w:type="gramEnd"/>
      <w:r>
        <w:rPr>
          <w:rFonts w:hint="eastAsia"/>
        </w:rPr>
        <w:t>2</w:t>
      </w:r>
      <w:r>
        <w:rPr>
          <w:rFonts w:hint="eastAsia"/>
        </w:rPr>
        <w:t>分）</w:t>
      </w:r>
    </w:p>
    <w:p w14:paraId="2F043AA3" w14:textId="77777777" w:rsidR="00CE5EA4" w:rsidRDefault="00CE5EA4" w:rsidP="00CE5EA4">
      <w:pPr>
        <w:spacing w:line="360" w:lineRule="auto"/>
        <w:textAlignment w:val="center"/>
        <w:rPr>
          <w:rFonts w:hint="eastAsia"/>
          <w:color w:val="000000"/>
        </w:rPr>
      </w:pPr>
      <w:r>
        <w:rPr>
          <w:rFonts w:ascii="宋体" w:cs="宋体"/>
          <w:color w:val="000000"/>
        </w:rPr>
        <w:t>因将</w:t>
      </w:r>
      <w:r>
        <w:rPr>
          <w:rFonts w:eastAsia="Times New Roman"/>
          <w:i/>
          <w:color w:val="000000"/>
        </w:rPr>
        <w:t>R</w:t>
      </w:r>
      <w:r>
        <w:rPr>
          <w:color w:val="000000"/>
          <w:vertAlign w:val="subscript"/>
        </w:rPr>
        <w:t>1</w:t>
      </w:r>
      <w:r>
        <w:rPr>
          <w:rFonts w:ascii="宋体" w:cs="宋体"/>
          <w:color w:val="000000"/>
        </w:rPr>
        <w:t>的滑片从某位置移至最左端或最右端时，电路中电流的变化均为</w:t>
      </w:r>
      <w:r>
        <w:rPr>
          <w:rFonts w:eastAsia="Times New Roman"/>
          <w:color w:val="000000"/>
        </w:rPr>
        <w:t>0.05A</w:t>
      </w:r>
      <w:r>
        <w:rPr>
          <w:rFonts w:ascii="宋体" w:cs="宋体"/>
          <w:color w:val="000000"/>
        </w:rPr>
        <w:t>，所以，当滑动变阻器接入电路中的电阻最大时，最小电流</w:t>
      </w:r>
    </w:p>
    <w:p w14:paraId="504A50BC" w14:textId="77777777" w:rsidR="00CE5EA4" w:rsidRDefault="00CE5EA4" w:rsidP="00CE5EA4">
      <w:pPr>
        <w:spacing w:line="360" w:lineRule="auto"/>
        <w:jc w:val="center"/>
        <w:textAlignment w:val="center"/>
        <w:rPr>
          <w:rFonts w:hint="eastAsia"/>
          <w:color w:val="000000"/>
        </w:rPr>
      </w:pPr>
      <w:r>
        <w:rPr>
          <w:rFonts w:eastAsia="Times New Roman"/>
          <w:i/>
          <w:color w:val="000000"/>
        </w:rPr>
        <w:t>I</w:t>
      </w:r>
      <w:r>
        <w:rPr>
          <w:color w:val="000000"/>
          <w:vertAlign w:val="subscript"/>
        </w:rPr>
        <w:t>2</w:t>
      </w:r>
      <w:r>
        <w:rPr>
          <w:rFonts w:eastAsia="Times New Roman"/>
          <w:color w:val="000000"/>
        </w:rPr>
        <w:t>=</w:t>
      </w:r>
      <w:r>
        <w:rPr>
          <w:rFonts w:eastAsia="Times New Roman"/>
          <w:i/>
          <w:color w:val="000000"/>
        </w:rPr>
        <w:t>I</w:t>
      </w:r>
      <w:r>
        <w:rPr>
          <w:color w:val="000000"/>
          <w:vertAlign w:val="subscript"/>
        </w:rPr>
        <w:t>1</w:t>
      </w:r>
      <w:r>
        <w:rPr>
          <w:rFonts w:eastAsia="Times New Roman"/>
          <w:color w:val="000000"/>
        </w:rPr>
        <w:t>-0.05A</w:t>
      </w:r>
      <w:r>
        <w:rPr>
          <w:rFonts w:eastAsia="Times New Roman"/>
          <w:color w:val="000000"/>
        </w:rPr>
        <w:t>×</w:t>
      </w:r>
      <w:r>
        <w:rPr>
          <w:rFonts w:eastAsia="Times New Roman"/>
          <w:color w:val="000000"/>
        </w:rPr>
        <w:t>2=0.3A-0.1A=0.2</w:t>
      </w:r>
      <w:proofErr w:type="gramStart"/>
      <w:r>
        <w:rPr>
          <w:rFonts w:eastAsia="Times New Roman"/>
          <w:color w:val="000000"/>
        </w:rPr>
        <w:t>A</w:t>
      </w:r>
      <w:r>
        <w:rPr>
          <w:rFonts w:hint="eastAsia"/>
          <w:color w:val="000000"/>
        </w:rPr>
        <w:t xml:space="preserve">  </w:t>
      </w:r>
      <w:r>
        <w:rPr>
          <w:rFonts w:hint="eastAsia"/>
        </w:rPr>
        <w:t>（</w:t>
      </w:r>
      <w:proofErr w:type="gramEnd"/>
      <w:r>
        <w:rPr>
          <w:rFonts w:hint="eastAsia"/>
        </w:rPr>
        <w:t>2</w:t>
      </w:r>
      <w:r>
        <w:rPr>
          <w:rFonts w:hint="eastAsia"/>
        </w:rPr>
        <w:t>分）</w:t>
      </w:r>
    </w:p>
    <w:p w14:paraId="4E082E1D" w14:textId="77777777" w:rsidR="00CE5EA4" w:rsidRDefault="00CE5EA4" w:rsidP="00CE5EA4">
      <w:pPr>
        <w:spacing w:line="360" w:lineRule="auto"/>
        <w:textAlignment w:val="center"/>
        <w:rPr>
          <w:rFonts w:hint="eastAsia"/>
          <w:color w:val="000000"/>
        </w:rPr>
      </w:pPr>
      <w:r>
        <w:rPr>
          <w:rFonts w:ascii="宋体" w:cs="宋体"/>
          <w:color w:val="000000"/>
        </w:rPr>
        <w:t>此时电路的总电阻</w:t>
      </w:r>
    </w:p>
    <w:p w14:paraId="2ADDE501" w14:textId="77777777" w:rsidR="00CE5EA4" w:rsidRDefault="00CE5EA4" w:rsidP="00CE5EA4">
      <w:pPr>
        <w:spacing w:line="360" w:lineRule="auto"/>
        <w:jc w:val="center"/>
        <w:textAlignment w:val="center"/>
        <w:rPr>
          <w:rFonts w:hint="eastAsia"/>
          <w:color w:val="000000"/>
        </w:rPr>
      </w:pPr>
      <w:r>
        <w:object w:dxaOrig="2240" w:dyaOrig="680" w14:anchorId="72818E6D">
          <v:shape id="_x0000_i1039" type="#_x0000_t75" alt="学科网(www.zxxk.com)--教育资源门户，提供试卷、教案、课件、论文、素材以及各类教学资源下载，还有大量而丰富的教学相关资讯！" style="width:112.2pt;height:34.2pt" o:ole="">
            <v:imagedata r:id="rId49" o:title="eqIda12627cd9235a3bff2a96b6e97280880"/>
          </v:shape>
          <o:OLEObject Type="Embed" ProgID="Equation.DSMT4" ShapeID="_x0000_i1039" DrawAspect="Content" ObjectID="_1847596325" r:id="rId50"/>
        </w:object>
      </w:r>
      <w:r>
        <w:rPr>
          <w:rFonts w:hint="eastAsia"/>
        </w:rPr>
        <w:t xml:space="preserve">   </w:t>
      </w:r>
      <w:r>
        <w:rPr>
          <w:rFonts w:hint="eastAsia"/>
        </w:rPr>
        <w:t>（</w:t>
      </w:r>
      <w:r>
        <w:rPr>
          <w:rFonts w:hint="eastAsia"/>
        </w:rPr>
        <w:t>1</w:t>
      </w:r>
      <w:r>
        <w:rPr>
          <w:rFonts w:hint="eastAsia"/>
        </w:rPr>
        <w:t>分）</w:t>
      </w:r>
    </w:p>
    <w:p w14:paraId="1DA7225E" w14:textId="77777777" w:rsidR="00CE5EA4" w:rsidRDefault="00CE5EA4" w:rsidP="00CE5EA4">
      <w:pPr>
        <w:spacing w:line="360" w:lineRule="auto"/>
        <w:textAlignment w:val="center"/>
        <w:rPr>
          <w:rFonts w:hint="eastAsia"/>
          <w:color w:val="000000"/>
        </w:rPr>
      </w:pPr>
      <w:r>
        <w:rPr>
          <w:rFonts w:ascii="宋体" w:cs="宋体"/>
          <w:color w:val="000000"/>
        </w:rPr>
        <w:t>则滑动变阻器的最大阻值</w:t>
      </w:r>
    </w:p>
    <w:p w14:paraId="2FDE432C" w14:textId="77777777" w:rsidR="00CE5EA4" w:rsidRDefault="00CE5EA4" w:rsidP="00CE5EA4">
      <w:pPr>
        <w:spacing w:line="360" w:lineRule="auto"/>
        <w:jc w:val="center"/>
        <w:textAlignment w:val="center"/>
        <w:rPr>
          <w:rFonts w:hint="eastAsia"/>
          <w:color w:val="000000"/>
        </w:rPr>
      </w:pPr>
      <w:r>
        <w:rPr>
          <w:rFonts w:eastAsia="Times New Roman"/>
          <w:i/>
          <w:color w:val="000000"/>
        </w:rPr>
        <w:t>R</w:t>
      </w:r>
      <w:r>
        <w:rPr>
          <w:color w:val="000000"/>
          <w:vertAlign w:val="subscript"/>
        </w:rPr>
        <w:t>1</w:t>
      </w:r>
      <w:r>
        <w:rPr>
          <w:rFonts w:eastAsia="Times New Roman"/>
          <w:color w:val="000000"/>
        </w:rPr>
        <w:t>=</w:t>
      </w:r>
      <w:r>
        <w:rPr>
          <w:rFonts w:eastAsia="Times New Roman"/>
          <w:i/>
          <w:color w:val="000000"/>
        </w:rPr>
        <w:t>R</w:t>
      </w:r>
      <w:r>
        <w:rPr>
          <w:color w:val="000000"/>
          <w:vertAlign w:val="subscript"/>
        </w:rPr>
        <w:t>总</w:t>
      </w:r>
      <w:r>
        <w:rPr>
          <w:rFonts w:ascii="宋体" w:cs="宋体"/>
          <w:color w:val="000000"/>
        </w:rPr>
        <w:t>-</w:t>
      </w:r>
      <w:r>
        <w:rPr>
          <w:rFonts w:eastAsia="Times New Roman"/>
          <w:i/>
          <w:color w:val="000000"/>
        </w:rPr>
        <w:t>R</w:t>
      </w:r>
      <w:r>
        <w:rPr>
          <w:color w:val="000000"/>
          <w:vertAlign w:val="subscript"/>
        </w:rPr>
        <w:t>0</w:t>
      </w:r>
      <w:r>
        <w:rPr>
          <w:rFonts w:ascii="宋体" w:cs="宋体"/>
          <w:color w:val="000000"/>
        </w:rPr>
        <w:t>-</w:t>
      </w:r>
      <w:r>
        <w:rPr>
          <w:rFonts w:eastAsia="Times New Roman"/>
          <w:i/>
          <w:color w:val="000000"/>
        </w:rPr>
        <w:t>R</w:t>
      </w:r>
      <w:r>
        <w:rPr>
          <w:color w:val="000000"/>
          <w:vertAlign w:val="subscript"/>
        </w:rPr>
        <w:t>AC</w:t>
      </w:r>
      <w:r>
        <w:rPr>
          <w:rFonts w:eastAsia="Times New Roman"/>
          <w:color w:val="000000"/>
        </w:rPr>
        <w:t>=18</w:t>
      </w:r>
      <w:r>
        <w:rPr>
          <w:rFonts w:eastAsia="Times New Roman"/>
          <w:color w:val="000000"/>
        </w:rPr>
        <w:t>Ω</w:t>
      </w:r>
      <w:r>
        <w:rPr>
          <w:rFonts w:ascii="宋体" w:cs="宋体"/>
          <w:color w:val="000000"/>
        </w:rPr>
        <w:t>-</w:t>
      </w:r>
      <w:r>
        <w:rPr>
          <w:rFonts w:eastAsia="Times New Roman"/>
          <w:color w:val="000000"/>
        </w:rPr>
        <w:t>3</w:t>
      </w:r>
      <w:r>
        <w:rPr>
          <w:rFonts w:eastAsia="Times New Roman"/>
          <w:color w:val="000000"/>
        </w:rPr>
        <w:t>Ω</w:t>
      </w:r>
      <w:r>
        <w:rPr>
          <w:rFonts w:ascii="宋体" w:cs="宋体"/>
          <w:color w:val="000000"/>
        </w:rPr>
        <w:t>-</w:t>
      </w:r>
      <w:r>
        <w:rPr>
          <w:rFonts w:eastAsia="Times New Roman"/>
          <w:color w:val="000000"/>
        </w:rPr>
        <w:t>9</w:t>
      </w:r>
      <w:r>
        <w:rPr>
          <w:rFonts w:eastAsia="Times New Roman"/>
          <w:color w:val="000000"/>
        </w:rPr>
        <w:t>Ω</w:t>
      </w:r>
      <w:r>
        <w:rPr>
          <w:rFonts w:eastAsia="Times New Roman"/>
          <w:color w:val="000000"/>
        </w:rPr>
        <w:t>=6</w:t>
      </w:r>
      <w:r>
        <w:rPr>
          <w:rFonts w:eastAsia="Times New Roman"/>
          <w:color w:val="000000"/>
        </w:rPr>
        <w:t>Ω</w:t>
      </w:r>
      <w:r>
        <w:rPr>
          <w:rFonts w:hint="eastAsia"/>
          <w:color w:val="000000"/>
        </w:rPr>
        <w:t xml:space="preserve">   </w:t>
      </w:r>
      <w:r>
        <w:rPr>
          <w:rFonts w:hint="eastAsia"/>
        </w:rPr>
        <w:t>（</w:t>
      </w:r>
      <w:r>
        <w:rPr>
          <w:rFonts w:hint="eastAsia"/>
        </w:rPr>
        <w:t>2</w:t>
      </w:r>
      <w:r>
        <w:rPr>
          <w:rFonts w:hint="eastAsia"/>
        </w:rPr>
        <w:t>分）</w:t>
      </w:r>
    </w:p>
    <w:p w14:paraId="7CC3AC59" w14:textId="77777777" w:rsidR="00CE5EA4" w:rsidRDefault="00CE5EA4" w:rsidP="00CE5EA4">
      <w:pPr>
        <w:rPr>
          <w:rFonts w:ascii="Times New Roman" w:hAnsi="Times New Roman"/>
        </w:rPr>
      </w:pPr>
    </w:p>
    <w:p w14:paraId="79B7C977" w14:textId="77777777" w:rsidR="00CE5EA4" w:rsidRDefault="00CE5EA4" w:rsidP="00CE5EA4">
      <w:pPr>
        <w:adjustRightInd w:val="0"/>
        <w:snapToGrid w:val="0"/>
        <w:spacing w:line="360" w:lineRule="auto"/>
        <w:textAlignment w:val="center"/>
        <w:rPr>
          <w:rFonts w:asciiTheme="minorEastAsia" w:eastAsiaTheme="minorEastAsia" w:hAnsiTheme="minorEastAsia" w:cstheme="minorEastAsia" w:hint="eastAsia"/>
          <w:b/>
          <w:bCs/>
          <w:szCs w:val="21"/>
        </w:rPr>
      </w:pPr>
      <w:r>
        <w:rPr>
          <w:rFonts w:asciiTheme="minorEastAsia" w:eastAsiaTheme="minorEastAsia" w:hAnsiTheme="minorEastAsia" w:cstheme="minorEastAsia" w:hint="eastAsia"/>
          <w:b/>
          <w:bCs/>
          <w:szCs w:val="21"/>
        </w:rPr>
        <w:t>四、综合能力题：每空3分，共9分。</w:t>
      </w:r>
    </w:p>
    <w:p w14:paraId="1AB8D33E" w14:textId="77777777" w:rsidR="00CE5EA4" w:rsidRDefault="00CE5EA4" w:rsidP="00CE5EA4">
      <w:pPr>
        <w:spacing w:line="360" w:lineRule="auto"/>
        <w:textAlignment w:val="center"/>
        <w:rPr>
          <w:rFonts w:hint="eastAsia"/>
          <w:color w:val="000000"/>
        </w:rPr>
      </w:pPr>
      <w:r>
        <w:rPr>
          <w:rFonts w:ascii="宋体" w:cs="宋体" w:hint="eastAsia"/>
          <w:color w:val="000000"/>
        </w:rPr>
        <w:t>（1）</w:t>
      </w:r>
      <w:r>
        <w:rPr>
          <w:color w:val="000000"/>
        </w:rPr>
        <w:t xml:space="preserve">0.5    </w:t>
      </w:r>
      <w:r>
        <w:rPr>
          <w:rFonts w:hint="eastAsia"/>
          <w:color w:val="000000"/>
        </w:rPr>
        <w:t>（</w:t>
      </w:r>
      <w:r>
        <w:rPr>
          <w:rFonts w:hint="eastAsia"/>
          <w:color w:val="000000"/>
        </w:rPr>
        <w:t>2</w:t>
      </w:r>
      <w:r>
        <w:rPr>
          <w:rFonts w:hint="eastAsia"/>
          <w:color w:val="000000"/>
        </w:rPr>
        <w:t>）</w:t>
      </w:r>
      <w:r>
        <w:rPr>
          <w:color w:val="000000"/>
        </w:rPr>
        <w:t xml:space="preserve">12    </w:t>
      </w:r>
      <w:r>
        <w:rPr>
          <w:rFonts w:ascii="宋体" w:cs="宋体" w:hint="eastAsia"/>
          <w:color w:val="000000"/>
        </w:rPr>
        <w:t>（3）</w:t>
      </w:r>
      <w:r>
        <w:rPr>
          <w:color w:val="000000"/>
        </w:rPr>
        <w:t xml:space="preserve"> B</w:t>
      </w:r>
    </w:p>
    <w:p w14:paraId="3F8CB27D" w14:textId="77777777" w:rsidR="00CE5EA4" w:rsidRDefault="00CE5EA4" w:rsidP="00CE5EA4">
      <w:pPr>
        <w:widowControl w:val="0"/>
        <w:shd w:val="clear" w:color="auto" w:fill="FFFFFF"/>
        <w:textAlignment w:val="center"/>
        <w:rPr>
          <w:rFonts w:ascii="Times New Roman" w:hAnsi="Times New Roman" w:cs="Times New Roman"/>
          <w:szCs w:val="24"/>
        </w:rPr>
      </w:pPr>
    </w:p>
    <w:p w14:paraId="4F91059D" w14:textId="77777777" w:rsidR="00CE5EA4" w:rsidRDefault="00CE5EA4">
      <w:pPr>
        <w:shd w:val="clear" w:color="auto" w:fill="FFFFFF"/>
        <w:spacing w:line="360" w:lineRule="auto"/>
        <w:textAlignment w:val="center"/>
        <w:rPr>
          <w:rFonts w:asciiTheme="minorEastAsia" w:eastAsiaTheme="minorEastAsia" w:hAnsiTheme="minorEastAsia" w:cstheme="minorEastAsia"/>
          <w:szCs w:val="21"/>
        </w:rPr>
      </w:pPr>
    </w:p>
    <w:p w14:paraId="23C59DF1" w14:textId="77777777" w:rsidR="00CE5EA4" w:rsidRDefault="00CE5EA4">
      <w:pPr>
        <w:shd w:val="clear" w:color="auto" w:fill="FFFFFF"/>
        <w:spacing w:line="360" w:lineRule="auto"/>
        <w:textAlignment w:val="center"/>
        <w:rPr>
          <w:rFonts w:asciiTheme="minorEastAsia" w:eastAsiaTheme="minorEastAsia" w:hAnsiTheme="minorEastAsia" w:cstheme="minorEastAsia"/>
          <w:szCs w:val="21"/>
        </w:rPr>
      </w:pPr>
    </w:p>
    <w:p w14:paraId="3760FA1E" w14:textId="09913C5E" w:rsidR="00DE585E" w:rsidRDefault="00000000">
      <w:pPr>
        <w:shd w:val="clear" w:color="auto" w:fill="FFFFFF"/>
        <w:spacing w:line="360" w:lineRule="auto"/>
        <w:textAlignment w:val="center"/>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noProof/>
          <w:color w:val="000000"/>
          <w:szCs w:val="21"/>
        </w:rPr>
        <w:drawing>
          <wp:anchor distT="0" distB="0" distL="114300" distR="114300" simplePos="0" relativeHeight="251662336" behindDoc="0" locked="0" layoutInCell="1" allowOverlap="1" wp14:anchorId="1EAC0CE4" wp14:editId="49774698">
            <wp:simplePos x="0" y="0"/>
            <wp:positionH relativeFrom="column">
              <wp:posOffset>8052435</wp:posOffset>
            </wp:positionH>
            <wp:positionV relativeFrom="paragraph">
              <wp:posOffset>8414385</wp:posOffset>
            </wp:positionV>
            <wp:extent cx="3543300" cy="1089660"/>
            <wp:effectExtent l="0" t="0" r="0" b="15240"/>
            <wp:wrapNone/>
            <wp:docPr id="25"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607"/>
                    <pic:cNvPicPr>
                      <a:picLocks noChangeAspect="1"/>
                    </pic:cNvPicPr>
                  </pic:nvPicPr>
                  <pic:blipFill>
                    <a:blip r:embed="rId17"/>
                    <a:srcRect b="7742"/>
                    <a:stretch>
                      <a:fillRect/>
                    </a:stretch>
                  </pic:blipFill>
                  <pic:spPr>
                    <a:xfrm>
                      <a:off x="0" y="0"/>
                      <a:ext cx="3543300" cy="108966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szCs w:val="21"/>
        </w:rPr>
        <w:drawing>
          <wp:anchor distT="0" distB="0" distL="114300" distR="114300" simplePos="0" relativeHeight="251665408" behindDoc="0" locked="0" layoutInCell="1" allowOverlap="1" wp14:anchorId="7FDBFECB" wp14:editId="35CAC030">
            <wp:simplePos x="0" y="0"/>
            <wp:positionH relativeFrom="column">
              <wp:posOffset>10166985</wp:posOffset>
            </wp:positionH>
            <wp:positionV relativeFrom="paragraph">
              <wp:posOffset>8509635</wp:posOffset>
            </wp:positionV>
            <wp:extent cx="3418840" cy="963295"/>
            <wp:effectExtent l="0" t="0" r="10160" b="8255"/>
            <wp:wrapNone/>
            <wp:docPr id="34"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607"/>
                    <pic:cNvPicPr>
                      <a:picLocks noChangeAspect="1"/>
                    </pic:cNvPicPr>
                  </pic:nvPicPr>
                  <pic:blipFill>
                    <a:blip r:embed="rId17"/>
                    <a:srcRect r="3513" b="18442"/>
                    <a:stretch>
                      <a:fillRect/>
                    </a:stretch>
                  </pic:blipFill>
                  <pic:spPr>
                    <a:xfrm>
                      <a:off x="0" y="0"/>
                      <a:ext cx="3418840" cy="963295"/>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szCs w:val="21"/>
        </w:rPr>
        <w:drawing>
          <wp:anchor distT="0" distB="0" distL="114300" distR="114300" simplePos="0" relativeHeight="251664384" behindDoc="0" locked="0" layoutInCell="1" allowOverlap="1" wp14:anchorId="3E3BB074" wp14:editId="12ED22C4">
            <wp:simplePos x="0" y="0"/>
            <wp:positionH relativeFrom="column">
              <wp:posOffset>8214360</wp:posOffset>
            </wp:positionH>
            <wp:positionV relativeFrom="paragraph">
              <wp:posOffset>8500110</wp:posOffset>
            </wp:positionV>
            <wp:extent cx="3390265" cy="941705"/>
            <wp:effectExtent l="0" t="0" r="635" b="10795"/>
            <wp:wrapNone/>
            <wp:docPr id="32"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607"/>
                    <pic:cNvPicPr>
                      <a:picLocks noChangeAspect="1"/>
                    </pic:cNvPicPr>
                  </pic:nvPicPr>
                  <pic:blipFill>
                    <a:blip r:embed="rId17"/>
                    <a:srcRect r="4318" b="20270"/>
                    <a:stretch>
                      <a:fillRect/>
                    </a:stretch>
                  </pic:blipFill>
                  <pic:spPr>
                    <a:xfrm>
                      <a:off x="0" y="0"/>
                      <a:ext cx="3390265" cy="941705"/>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szCs w:val="21"/>
        </w:rPr>
        <w:drawing>
          <wp:anchor distT="0" distB="0" distL="114300" distR="114300" simplePos="0" relativeHeight="251663360" behindDoc="0" locked="0" layoutInCell="1" allowOverlap="1" wp14:anchorId="2E5B7DC4" wp14:editId="06F48366">
            <wp:simplePos x="0" y="0"/>
            <wp:positionH relativeFrom="column">
              <wp:posOffset>9252585</wp:posOffset>
            </wp:positionH>
            <wp:positionV relativeFrom="paragraph">
              <wp:posOffset>8747760</wp:posOffset>
            </wp:positionV>
            <wp:extent cx="3390265" cy="941705"/>
            <wp:effectExtent l="0" t="0" r="635" b="10795"/>
            <wp:wrapNone/>
            <wp:docPr id="2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607"/>
                    <pic:cNvPicPr>
                      <a:picLocks noChangeAspect="1"/>
                    </pic:cNvPicPr>
                  </pic:nvPicPr>
                  <pic:blipFill>
                    <a:blip r:embed="rId17"/>
                    <a:srcRect r="4318" b="20270"/>
                    <a:stretch>
                      <a:fillRect/>
                    </a:stretch>
                  </pic:blipFill>
                  <pic:spPr>
                    <a:xfrm>
                      <a:off x="0" y="0"/>
                      <a:ext cx="3390265" cy="941705"/>
                    </a:xfrm>
                    <a:prstGeom prst="rect">
                      <a:avLst/>
                    </a:prstGeom>
                    <a:noFill/>
                    <a:ln>
                      <a:noFill/>
                    </a:ln>
                  </pic:spPr>
                </pic:pic>
              </a:graphicData>
            </a:graphic>
          </wp:anchor>
        </w:drawing>
      </w:r>
    </w:p>
    <w:sectPr w:rsidR="00DE585E">
      <w:headerReference w:type="even" r:id="rId51"/>
      <w:headerReference w:type="default" r:id="rId52"/>
      <w:footerReference w:type="even" r:id="rId53"/>
      <w:footerReference w:type="default" r:id="rId54"/>
      <w:headerReference w:type="first" r:id="rId55"/>
      <w:footerReference w:type="first" r:id="rId56"/>
      <w:pgSz w:w="11906" w:h="16838"/>
      <w:pgMar w:top="1100" w:right="1026" w:bottom="1100" w:left="1026" w:header="851" w:footer="992"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7C0E2" w14:textId="77777777" w:rsidR="004A5F5B" w:rsidRDefault="004A5F5B">
      <w:pPr>
        <w:rPr>
          <w:rFonts w:hint="eastAsia"/>
        </w:rPr>
      </w:pPr>
      <w:r>
        <w:separator/>
      </w:r>
    </w:p>
  </w:endnote>
  <w:endnote w:type="continuationSeparator" w:id="0">
    <w:p w14:paraId="0A8C7C13" w14:textId="77777777" w:rsidR="004A5F5B" w:rsidRDefault="004A5F5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9C1E5" w14:textId="77777777" w:rsidR="00DE585E" w:rsidRDefault="00DE585E">
    <w:pPr>
      <w:pStyle w:val="a6"/>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D48AF" w14:textId="77777777" w:rsidR="00DE585E" w:rsidRDefault="00000000">
    <w:pPr>
      <w:pStyle w:val="a6"/>
      <w:ind w:firstLineChars="1900" w:firstLine="3420"/>
      <w:rPr>
        <w:rFonts w:hint="eastAsia"/>
      </w:rPr>
    </w:pPr>
    <w:r>
      <w:rPr>
        <w:noProof/>
      </w:rPr>
      <mc:AlternateContent>
        <mc:Choice Requires="wps">
          <w:drawing>
            <wp:anchor distT="0" distB="0" distL="114300" distR="114300" simplePos="0" relativeHeight="251656192" behindDoc="0" locked="0" layoutInCell="1" allowOverlap="1" wp14:anchorId="06D0638A" wp14:editId="0387693F">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74163D" w14:textId="77777777" w:rsidR="00DE585E" w:rsidRDefault="00000000">
                          <w:pPr>
                            <w:pStyle w:val="a6"/>
                            <w:rPr>
                              <w:rFonts w:hint="eastAsia"/>
                            </w:rPr>
                          </w:pPr>
                          <w:r>
                            <w:t>第</w:t>
                          </w:r>
                          <w:r>
                            <w:t xml:space="preserve"> </w:t>
                          </w:r>
                          <w:r>
                            <w:fldChar w:fldCharType="begin"/>
                          </w:r>
                          <w:r>
                            <w:instrText xml:space="preserve"> PAGE  \* MERGEFORMAT </w:instrText>
                          </w:r>
                          <w:r>
                            <w:fldChar w:fldCharType="separate"/>
                          </w:r>
                          <w:r>
                            <w:t>1</w:t>
                          </w:r>
                          <w:r>
                            <w:fldChar w:fldCharType="end"/>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6D0638A" id="_x0000_t202" coordsize="21600,21600" o:spt="202" path="m,l,21600r21600,l21600,xe">
              <v:stroke joinstyle="miter"/>
              <v:path gradientshapeok="t" o:connecttype="rect"/>
            </v:shapetype>
            <v:shape id="文本框 3" o:spid="_x0000_s1030" type="#_x0000_t202" style="position:absolute;left:0;text-align:left;margin-left:0;margin-top:0;width:2in;height:2in;z-index:2516561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374163D" w14:textId="77777777" w:rsidR="00DE585E" w:rsidRDefault="00000000">
                    <w:pPr>
                      <w:pStyle w:val="a6"/>
                      <w:rPr>
                        <w:rFonts w:hint="eastAsia"/>
                      </w:rPr>
                    </w:pPr>
                    <w:r>
                      <w:t>第</w:t>
                    </w:r>
                    <w:r>
                      <w:t xml:space="preserve"> </w:t>
                    </w:r>
                    <w:r>
                      <w:fldChar w:fldCharType="begin"/>
                    </w:r>
                    <w:r>
                      <w:instrText xml:space="preserve"> PAGE  \* MERGEFORMAT </w:instrText>
                    </w:r>
                    <w:r>
                      <w:fldChar w:fldCharType="separate"/>
                    </w:r>
                    <w:r>
                      <w:t>1</w:t>
                    </w:r>
                    <w:r>
                      <w:fldChar w:fldCharType="end"/>
                    </w:r>
                    <w:r>
                      <w:t xml:space="preserve"> </w:t>
                    </w:r>
                    <w:r>
                      <w:t>页</w:t>
                    </w:r>
                  </w:p>
                </w:txbxContent>
              </v:textbox>
              <w10:wrap anchorx="margin"/>
            </v:shape>
          </w:pict>
        </mc:Fallback>
      </mc:AlternateContent>
    </w:r>
    <w:r>
      <w:rPr>
        <w:rFonts w:hint="eastAsia"/>
      </w:rPr>
      <w:t xml:space="preserve">    </w:t>
    </w:r>
  </w:p>
  <w:p w14:paraId="681A2BC0" w14:textId="77777777" w:rsidR="004151FC" w:rsidRDefault="00000000">
    <w:pPr>
      <w:widowControl w:val="0"/>
      <w:tabs>
        <w:tab w:val="center" w:pos="4153"/>
        <w:tab w:val="right" w:pos="8306"/>
      </w:tabs>
      <w:snapToGrid w:val="0"/>
      <w:rPr>
        <w:rFonts w:ascii="Times New Roman" w:hAnsi="Times New Roman" w:cs="Times New Roman"/>
        <w:kern w:val="0"/>
        <w:sz w:val="2"/>
        <w:szCs w:val="2"/>
      </w:rPr>
    </w:pPr>
    <w:r>
      <w:rPr>
        <w:color w:val="FFFFFF"/>
        <w:sz w:val="2"/>
        <w:szCs w:val="2"/>
      </w:rPr>
      <w:pict w14:anchorId="7CDD4D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6" type="#_x0000_t136" alt="学科网 zxxk.com" style="position:absolute;margin-left:158.95pt;margin-top:407.9pt;width:2.85pt;height:2.85pt;rotation:315;z-index:-25165824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50F81F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3077" type="#_x0000_t75" alt="学科网 zxxk.com" style="position:absolute;margin-left:64.05pt;margin-top:-20.75pt;width:.05pt;height:.05pt;z-index:251659264">
          <v:imagedata r:id="rId1" o:title="{75232B38-A165-1FB7-499C-2E1C792CACB5}"/>
        </v:shape>
      </w:pict>
    </w:r>
    <w:r>
      <w:rPr>
        <w:rFonts w:ascii="Times New Roman" w:hAnsi="Times New Roman" w:cs="Times New Roman"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6A21E" w14:textId="77777777" w:rsidR="00DE585E" w:rsidRDefault="00DE585E">
    <w:pPr>
      <w:pStyle w:val="a6"/>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E87F2" w14:textId="77777777" w:rsidR="004A5F5B" w:rsidRDefault="004A5F5B">
      <w:pPr>
        <w:rPr>
          <w:rFonts w:hint="eastAsia"/>
        </w:rPr>
      </w:pPr>
      <w:r>
        <w:separator/>
      </w:r>
    </w:p>
  </w:footnote>
  <w:footnote w:type="continuationSeparator" w:id="0">
    <w:p w14:paraId="3AE5D1CC" w14:textId="77777777" w:rsidR="004A5F5B" w:rsidRDefault="004A5F5B">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9D634" w14:textId="77777777" w:rsidR="00DE585E" w:rsidRDefault="00DE585E">
    <w:pPr>
      <w:pStyle w:val="a8"/>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D8C9E" w14:textId="77777777" w:rsidR="00DE585E" w:rsidRDefault="00DE585E">
    <w:pPr>
      <w:pStyle w:val="a8"/>
      <w:pBdr>
        <w:bottom w:val="none" w:sz="0" w:space="1" w:color="auto"/>
      </w:pBdr>
      <w:rPr>
        <w:rFonts w:hint="eastAsia"/>
      </w:rPr>
    </w:pPr>
  </w:p>
  <w:p w14:paraId="26986D6E" w14:textId="77777777" w:rsidR="004151FC" w:rsidRDefault="00000000">
    <w:pPr>
      <w:widowControl w:val="0"/>
      <w:pBdr>
        <w:bottom w:val="none" w:sz="0" w:space="1" w:color="auto"/>
      </w:pBdr>
      <w:snapToGrid w:val="0"/>
      <w:jc w:val="both"/>
      <w:rPr>
        <w:rFonts w:ascii="Times New Roman" w:hAnsi="Times New Roman" w:cs="Times New Roman"/>
        <w:kern w:val="0"/>
        <w:sz w:val="2"/>
        <w:szCs w:val="2"/>
      </w:rPr>
    </w:pPr>
    <w:r>
      <w:pict w14:anchorId="63A096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3073" type="#_x0000_t75" alt="学科网 zxxk.com" style="position:absolute;left:0;text-align:left;margin-left:351pt;margin-top:8.45pt;width:.75pt;height:.75pt;z-index:251657216">
          <v:imagedata r:id="rId1" o:title="{75232B38-A165-1FB7-499C-2E1C792CACB5}"/>
        </v:shape>
      </w:pict>
    </w:r>
    <w:r>
      <w:rPr>
        <w:color w:val="FFFFFF"/>
        <w:sz w:val="2"/>
        <w:szCs w:val="2"/>
      </w:rPr>
      <w:pict w14:anchorId="22ADF6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alt="学科网 zxxk.com" style="width:.9pt;height:.85pt" filled="f" stroked="f" strokecolor="white">
          <v:fill color2="#aaa"/>
          <v:shadow color="#4d4d4d" opacity="52429f" offset=",3pt"/>
          <v:textpath style="font-family:&quot;宋体&quot;;font-size:8pt;v-text-spacing:78650f;v-text-kern:t" trim="t" fitpath="t" string="学科网（北京）股份有限公司 "/>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401F4" w14:textId="77777777" w:rsidR="00DE585E" w:rsidRDefault="00DE585E">
    <w:pPr>
      <w:pStyle w:val="a8"/>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849424"/>
    <w:multiLevelType w:val="singleLevel"/>
    <w:tmpl w:val="5A849424"/>
    <w:lvl w:ilvl="0">
      <w:start w:val="1"/>
      <w:numFmt w:val="chineseCounting"/>
      <w:suff w:val="nothing"/>
      <w:lvlText w:val="%1、"/>
      <w:lvlJc w:val="left"/>
      <w:rPr>
        <w:rFonts w:hint="eastAsia"/>
      </w:rPr>
    </w:lvl>
  </w:abstractNum>
  <w:abstractNum w:abstractNumId="1" w15:restartNumberingAfterBreak="0">
    <w:nsid w:val="6D9A3D03"/>
    <w:multiLevelType w:val="singleLevel"/>
    <w:tmpl w:val="6D9A3D03"/>
    <w:lvl w:ilvl="0">
      <w:start w:val="1"/>
      <w:numFmt w:val="decimal"/>
      <w:lvlText w:val="%1."/>
      <w:lvlJc w:val="left"/>
      <w:pPr>
        <w:tabs>
          <w:tab w:val="left" w:pos="312"/>
        </w:tabs>
      </w:pPr>
    </w:lvl>
  </w:abstractNum>
  <w:num w:numId="1" w16cid:durableId="1527518597">
    <w:abstractNumId w:val="0"/>
  </w:num>
  <w:num w:numId="2" w16cid:durableId="1747652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39"/>
  <w:drawingGridHorizontalSpacing w:val="105"/>
  <w:drawingGridVerticalSpacing w:val="156"/>
  <w:noPunctuationKerning/>
  <w:characterSpacingControl w:val="compressPunctuation"/>
  <w:hdrShapeDefaults>
    <o:shapedefaults v:ext="edit" spidmax="3078"/>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Q3Y2E4ZTgyZjE2YWI3YTY0MmM3NzdhZDM2OWM0MDkifQ=="/>
  </w:docVars>
  <w:rsids>
    <w:rsidRoot w:val="00DE585E"/>
    <w:rsid w:val="00011FD0"/>
    <w:rsid w:val="00075903"/>
    <w:rsid w:val="004151FC"/>
    <w:rsid w:val="004A5F5B"/>
    <w:rsid w:val="00630D94"/>
    <w:rsid w:val="006D6F3B"/>
    <w:rsid w:val="008D70CA"/>
    <w:rsid w:val="00C02FC6"/>
    <w:rsid w:val="00CE5EA4"/>
    <w:rsid w:val="00DE585E"/>
    <w:rsid w:val="01A00C4B"/>
    <w:rsid w:val="02206DA3"/>
    <w:rsid w:val="023206A0"/>
    <w:rsid w:val="02753ECB"/>
    <w:rsid w:val="04012ED8"/>
    <w:rsid w:val="04924B96"/>
    <w:rsid w:val="07986998"/>
    <w:rsid w:val="099E3B64"/>
    <w:rsid w:val="0ACC0D02"/>
    <w:rsid w:val="0B116715"/>
    <w:rsid w:val="0BB26AFA"/>
    <w:rsid w:val="0BD2003B"/>
    <w:rsid w:val="0DDC542C"/>
    <w:rsid w:val="0E54787D"/>
    <w:rsid w:val="0E6F760C"/>
    <w:rsid w:val="0EDB5A40"/>
    <w:rsid w:val="0EF4004A"/>
    <w:rsid w:val="0F2B49AA"/>
    <w:rsid w:val="0FAE692A"/>
    <w:rsid w:val="10087036"/>
    <w:rsid w:val="10B01798"/>
    <w:rsid w:val="10C72509"/>
    <w:rsid w:val="10D05003"/>
    <w:rsid w:val="10E84E50"/>
    <w:rsid w:val="11513D10"/>
    <w:rsid w:val="124B69B1"/>
    <w:rsid w:val="13273891"/>
    <w:rsid w:val="13374C44"/>
    <w:rsid w:val="157041FD"/>
    <w:rsid w:val="15945740"/>
    <w:rsid w:val="165D544A"/>
    <w:rsid w:val="17231CAA"/>
    <w:rsid w:val="18055F8E"/>
    <w:rsid w:val="190636C9"/>
    <w:rsid w:val="193E101D"/>
    <w:rsid w:val="19F00954"/>
    <w:rsid w:val="1A2C36D4"/>
    <w:rsid w:val="1ABB02EE"/>
    <w:rsid w:val="1C3030FC"/>
    <w:rsid w:val="1CC35BA1"/>
    <w:rsid w:val="1E635082"/>
    <w:rsid w:val="1ED93BB5"/>
    <w:rsid w:val="1F063589"/>
    <w:rsid w:val="1FF33403"/>
    <w:rsid w:val="201D2339"/>
    <w:rsid w:val="205144DB"/>
    <w:rsid w:val="20C41792"/>
    <w:rsid w:val="239C706C"/>
    <w:rsid w:val="246D2AA6"/>
    <w:rsid w:val="251F7FFE"/>
    <w:rsid w:val="25F767DC"/>
    <w:rsid w:val="264A172F"/>
    <w:rsid w:val="26D009DD"/>
    <w:rsid w:val="27C923FA"/>
    <w:rsid w:val="280671AA"/>
    <w:rsid w:val="28100029"/>
    <w:rsid w:val="29E21551"/>
    <w:rsid w:val="2A1F09F7"/>
    <w:rsid w:val="2B49739B"/>
    <w:rsid w:val="30C71001"/>
    <w:rsid w:val="32A8364D"/>
    <w:rsid w:val="33266952"/>
    <w:rsid w:val="33C22E71"/>
    <w:rsid w:val="34AD796B"/>
    <w:rsid w:val="360F3129"/>
    <w:rsid w:val="36807A08"/>
    <w:rsid w:val="3772025C"/>
    <w:rsid w:val="37B502A5"/>
    <w:rsid w:val="37BE53A6"/>
    <w:rsid w:val="37D80E1E"/>
    <w:rsid w:val="390F35F2"/>
    <w:rsid w:val="3A033549"/>
    <w:rsid w:val="3A323E2F"/>
    <w:rsid w:val="3CCD4756"/>
    <w:rsid w:val="3ECB2DCB"/>
    <w:rsid w:val="3F0A7128"/>
    <w:rsid w:val="3FDF3350"/>
    <w:rsid w:val="3FF81C7B"/>
    <w:rsid w:val="40753B20"/>
    <w:rsid w:val="41403461"/>
    <w:rsid w:val="41A41AB6"/>
    <w:rsid w:val="425A0534"/>
    <w:rsid w:val="43717D34"/>
    <w:rsid w:val="437F1D8F"/>
    <w:rsid w:val="43BA04D2"/>
    <w:rsid w:val="45326B85"/>
    <w:rsid w:val="455455A1"/>
    <w:rsid w:val="45764CC0"/>
    <w:rsid w:val="47185201"/>
    <w:rsid w:val="472539C6"/>
    <w:rsid w:val="47F14ECA"/>
    <w:rsid w:val="499046CE"/>
    <w:rsid w:val="4B714351"/>
    <w:rsid w:val="4C360588"/>
    <w:rsid w:val="4D1955BE"/>
    <w:rsid w:val="4FB93303"/>
    <w:rsid w:val="506B2FB1"/>
    <w:rsid w:val="509D78A6"/>
    <w:rsid w:val="50A545DB"/>
    <w:rsid w:val="518B21A9"/>
    <w:rsid w:val="524500AA"/>
    <w:rsid w:val="53756F36"/>
    <w:rsid w:val="55700776"/>
    <w:rsid w:val="57E64201"/>
    <w:rsid w:val="583B1D24"/>
    <w:rsid w:val="58A441C6"/>
    <w:rsid w:val="58D004EF"/>
    <w:rsid w:val="5AE0021F"/>
    <w:rsid w:val="5B5F677A"/>
    <w:rsid w:val="5C3635E4"/>
    <w:rsid w:val="5D806821"/>
    <w:rsid w:val="605B48A0"/>
    <w:rsid w:val="60A01A5B"/>
    <w:rsid w:val="60A85A64"/>
    <w:rsid w:val="61695AD8"/>
    <w:rsid w:val="623C3FA5"/>
    <w:rsid w:val="63A44B67"/>
    <w:rsid w:val="640E7F7D"/>
    <w:rsid w:val="646F78AA"/>
    <w:rsid w:val="64AF4ACB"/>
    <w:rsid w:val="651E58CF"/>
    <w:rsid w:val="65403A10"/>
    <w:rsid w:val="66C51A03"/>
    <w:rsid w:val="672752A9"/>
    <w:rsid w:val="67AF051E"/>
    <w:rsid w:val="68116BF4"/>
    <w:rsid w:val="69BF098B"/>
    <w:rsid w:val="6A201DBB"/>
    <w:rsid w:val="6A7A6FA8"/>
    <w:rsid w:val="6B10425F"/>
    <w:rsid w:val="6B80414A"/>
    <w:rsid w:val="6BAE0CB8"/>
    <w:rsid w:val="6E6D4EFD"/>
    <w:rsid w:val="6F141C19"/>
    <w:rsid w:val="6F4C7343"/>
    <w:rsid w:val="6FB24AEE"/>
    <w:rsid w:val="705A140E"/>
    <w:rsid w:val="70D80585"/>
    <w:rsid w:val="71C034F3"/>
    <w:rsid w:val="720F5E27"/>
    <w:rsid w:val="72B30E3A"/>
    <w:rsid w:val="73457A46"/>
    <w:rsid w:val="736C0F66"/>
    <w:rsid w:val="7395469F"/>
    <w:rsid w:val="74A6688D"/>
    <w:rsid w:val="76194D84"/>
    <w:rsid w:val="76D04785"/>
    <w:rsid w:val="775E3032"/>
    <w:rsid w:val="77B04009"/>
    <w:rsid w:val="77FE4D75"/>
    <w:rsid w:val="79134850"/>
    <w:rsid w:val="79C23E13"/>
    <w:rsid w:val="7A2B5BC9"/>
    <w:rsid w:val="7ABE4C8F"/>
    <w:rsid w:val="7B4C5DF7"/>
    <w:rsid w:val="7C152FBC"/>
    <w:rsid w:val="7CD22D77"/>
    <w:rsid w:val="7E7D7620"/>
    <w:rsid w:val="7F4E0B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8"/>
    <o:shapelayout v:ext="edit">
      <o:idmap v:ext="edit" data="2"/>
    </o:shapelayout>
  </w:shapeDefaults>
  <w:decimalSymbol w:val="."/>
  <w:listSeparator w:val=","/>
  <w14:docId w14:val="1A4D409C"/>
  <w15:docId w15:val="{B2C2E005-8842-42CE-9D95-EB2A1EF1C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iPriority w:val="99"/>
    <w:semiHidden/>
    <w:qFormat/>
    <w:pPr>
      <w:spacing w:after="120"/>
      <w:ind w:leftChars="700" w:left="1440" w:rightChars="700" w:right="700"/>
    </w:p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unhideWhenUsed/>
    <w:qFormat/>
    <w:pPr>
      <w:tabs>
        <w:tab w:val="center" w:pos="4153"/>
        <w:tab w:val="right" w:pos="8306"/>
      </w:tabs>
      <w:snapToGrid w:val="0"/>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semiHidden/>
    <w:unhideWhenUsed/>
    <w:qFormat/>
    <w:pPr>
      <w:spacing w:beforeAutospacing="1" w:afterAutospacing="1"/>
    </w:pPr>
    <w:rPr>
      <w:rFonts w:cs="Times New Roman"/>
      <w:kern w:val="0"/>
      <w:sz w:val="24"/>
    </w:rPr>
  </w:style>
  <w:style w:type="table" w:styleId="ab">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Pr>
      <w:b/>
    </w:rPr>
  </w:style>
  <w:style w:type="character" w:customStyle="1" w:styleId="a9">
    <w:name w:val="页眉 字符"/>
    <w:basedOn w:val="a0"/>
    <w:link w:val="a8"/>
    <w:uiPriority w:val="99"/>
    <w:qFormat/>
    <w:rPr>
      <w:rFonts w:ascii="Cambria Math" w:eastAsia="宋体" w:hAnsi="宋体" w:cs="Cambria Math"/>
      <w:sz w:val="18"/>
      <w:szCs w:val="18"/>
    </w:rPr>
  </w:style>
  <w:style w:type="character" w:customStyle="1" w:styleId="a7">
    <w:name w:val="页脚 字符"/>
    <w:basedOn w:val="a0"/>
    <w:link w:val="a6"/>
    <w:uiPriority w:val="99"/>
    <w:qFormat/>
    <w:rPr>
      <w:rFonts w:ascii="Cambria Math" w:eastAsia="宋体" w:hAnsi="宋体" w:cs="Cambria Math"/>
      <w:sz w:val="18"/>
      <w:szCs w:val="18"/>
    </w:rPr>
  </w:style>
  <w:style w:type="character" w:customStyle="1" w:styleId="a5">
    <w:name w:val="批注框文本 字符"/>
    <w:basedOn w:val="a0"/>
    <w:link w:val="a4"/>
    <w:uiPriority w:val="99"/>
    <w:semiHidden/>
    <w:qFormat/>
    <w:rPr>
      <w:rFonts w:ascii="Cambria Math" w:eastAsia="宋体" w:hAnsi="宋体" w:cs="Cambria Math"/>
      <w:sz w:val="18"/>
      <w:szCs w:val="18"/>
    </w:rPr>
  </w:style>
  <w:style w:type="paragraph" w:styleId="ad">
    <w:name w:val="No Spacing"/>
    <w:link w:val="ae"/>
    <w:uiPriority w:val="1"/>
    <w:qFormat/>
    <w:rPr>
      <w:rFonts w:ascii="Cambria Math" w:hAnsi="宋体" w:cs="Cambria Math"/>
      <w:sz w:val="22"/>
      <w:szCs w:val="22"/>
      <w:lang w:eastAsia="zh-CN"/>
    </w:rPr>
  </w:style>
  <w:style w:type="character" w:customStyle="1" w:styleId="ae">
    <w:name w:val="无间隔 字符"/>
    <w:basedOn w:val="a0"/>
    <w:link w:val="ad"/>
    <w:uiPriority w:val="1"/>
    <w:qFormat/>
    <w:rPr>
      <w:rFonts w:ascii="Cambria Math" w:eastAsia="宋体" w:hAnsi="宋体" w:cs="Cambria Math"/>
      <w:kern w:val="0"/>
      <w:sz w:val="22"/>
    </w:rPr>
  </w:style>
  <w:style w:type="paragraph" w:styleId="af">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7F7F7F" w:themeColor="text1" w:themeTint="80"/>
    </w:rPr>
  </w:style>
  <w:style w:type="table" w:customStyle="1" w:styleId="MsoNormalTable0">
    <w:name w:val="MsoNormalTable"/>
    <w:basedOn w:val="a1"/>
    <w:qFormat/>
    <w:tblPr/>
  </w:style>
  <w:style w:type="paragraph" w:customStyle="1" w:styleId="MsoPlainText0">
    <w:name w:val="MsoPlainText"/>
    <w:basedOn w:val="a"/>
    <w:qFormat/>
  </w:style>
  <w:style w:type="paragraph" w:customStyle="1" w:styleId="p0">
    <w:name w:val="p0"/>
    <w:basedOn w:val="a"/>
    <w:qFormat/>
    <w:pPr>
      <w:snapToGrid w:val="0"/>
      <w:spacing w:line="312" w:lineRule="atLeast"/>
    </w:pPr>
    <w:rPr>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oleObject" Target="embeddings/oleObject2.bin"/><Relationship Id="rId39" Type="http://schemas.openxmlformats.org/officeDocument/2006/relationships/image" Target="media/image24.wmf"/><Relationship Id="rId21" Type="http://schemas.openxmlformats.org/officeDocument/2006/relationships/image" Target="media/image14.png"/><Relationship Id="rId34" Type="http://schemas.openxmlformats.org/officeDocument/2006/relationships/oleObject" Target="embeddings/oleObject6.bin"/><Relationship Id="rId42" Type="http://schemas.openxmlformats.org/officeDocument/2006/relationships/oleObject" Target="embeddings/oleObject10.bin"/><Relationship Id="rId47" Type="http://schemas.openxmlformats.org/officeDocument/2006/relationships/image" Target="media/image28.wmf"/><Relationship Id="rId50" Type="http://schemas.openxmlformats.org/officeDocument/2006/relationships/oleObject" Target="embeddings/oleObject14.bin"/><Relationship Id="rId55"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9.wmf"/><Relationship Id="rId11" Type="http://schemas.openxmlformats.org/officeDocument/2006/relationships/image" Target="media/image4.png"/><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image" Target="media/image23.wmf"/><Relationship Id="rId40" Type="http://schemas.openxmlformats.org/officeDocument/2006/relationships/oleObject" Target="embeddings/oleObject9.bin"/><Relationship Id="rId45" Type="http://schemas.openxmlformats.org/officeDocument/2006/relationships/image" Target="media/image27.wmf"/><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image" Target="media/image15.wmf"/><Relationship Id="rId27" Type="http://schemas.openxmlformats.org/officeDocument/2006/relationships/image" Target="media/image18.wmf"/><Relationship Id="rId30" Type="http://schemas.openxmlformats.org/officeDocument/2006/relationships/oleObject" Target="embeddings/oleObject4.bin"/><Relationship Id="rId35" Type="http://schemas.openxmlformats.org/officeDocument/2006/relationships/image" Target="media/image22.wmf"/><Relationship Id="rId43" Type="http://schemas.openxmlformats.org/officeDocument/2006/relationships/image" Target="media/image26.wmf"/><Relationship Id="rId48" Type="http://schemas.openxmlformats.org/officeDocument/2006/relationships/oleObject" Target="embeddings/oleObject13.bin"/><Relationship Id="rId56"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wmf"/><Relationship Id="rId33" Type="http://schemas.openxmlformats.org/officeDocument/2006/relationships/image" Target="media/image21.wmf"/><Relationship Id="rId38" Type="http://schemas.openxmlformats.org/officeDocument/2006/relationships/oleObject" Target="embeddings/oleObject8.bin"/><Relationship Id="rId46" Type="http://schemas.openxmlformats.org/officeDocument/2006/relationships/oleObject" Target="embeddings/oleObject12.bin"/><Relationship Id="rId20" Type="http://schemas.openxmlformats.org/officeDocument/2006/relationships/image" Target="media/image13.png"/><Relationship Id="rId41" Type="http://schemas.openxmlformats.org/officeDocument/2006/relationships/image" Target="media/image25.wmf"/><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wmf"/><Relationship Id="rId28" Type="http://schemas.openxmlformats.org/officeDocument/2006/relationships/oleObject" Target="embeddings/oleObject3.bin"/><Relationship Id="rId36" Type="http://schemas.openxmlformats.org/officeDocument/2006/relationships/oleObject" Target="embeddings/oleObject7.bin"/><Relationship Id="rId49" Type="http://schemas.openxmlformats.org/officeDocument/2006/relationships/image" Target="media/image29.wmf"/><Relationship Id="rId5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20.wmf"/><Relationship Id="rId44" Type="http://schemas.openxmlformats.org/officeDocument/2006/relationships/oleObject" Target="embeddings/oleObject11.bin"/><Relationship Id="rId5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0.png"/></Relationships>
</file>

<file path=word/_rels/header2.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717</Words>
  <Characters>4093</Characters>
  <Application>Microsoft Office Word</Application>
  <DocSecurity>0</DocSecurity>
  <Lines>34</Lines>
  <Paragraphs>9</Paragraphs>
  <ScaleCrop>false</ScaleCrop>
  <Company>iflytek</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iflytek</dc:creator>
  <cp:lastModifiedBy>Administrator</cp:lastModifiedBy>
  <cp:revision>269</cp:revision>
  <dcterms:created xsi:type="dcterms:W3CDTF">2011-01-13T09:46:00Z</dcterms:created>
  <dcterms:modified xsi:type="dcterms:W3CDTF">2026-08-07T00:25:00Z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