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08FBA" w14:textId="7744F131" w:rsidR="00847BEE" w:rsidRPr="00564CDB" w:rsidRDefault="00000000">
      <w:pPr>
        <w:snapToGrid w:val="0"/>
        <w:spacing w:line="360" w:lineRule="auto"/>
        <w:ind w:left="334" w:hangingChars="104" w:hanging="334"/>
        <w:jc w:val="center"/>
        <w:textAlignment w:val="center"/>
        <w:rPr>
          <w:rFonts w:ascii="黑体" w:eastAsia="黑体" w:hAnsi="黑体" w:hint="eastAsia"/>
          <w:b/>
          <w:bCs/>
          <w:color w:val="EE0000"/>
          <w:sz w:val="32"/>
          <w:szCs w:val="32"/>
        </w:rPr>
      </w:pPr>
      <w:r w:rsidRPr="00564CDB">
        <w:rPr>
          <w:rFonts w:ascii="黑体" w:eastAsia="黑体" w:hAnsi="黑体" w:hint="eastAsia"/>
          <w:b/>
          <w:bCs/>
          <w:color w:val="EE0000"/>
          <w:sz w:val="32"/>
          <w:szCs w:val="32"/>
        </w:rPr>
        <w:pict w14:anchorId="29B7E3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left:0;text-align:left;margin-left:849pt;margin-top:866pt;width:25pt;height:23pt;z-index:251658240;mso-position-horizontal-relative:page;mso-position-vertical-relative:top-margin-area">
            <v:imagedata r:id="rId8" o:title=""/>
            <w10:wrap anchorx="page"/>
          </v:shape>
        </w:pict>
      </w:r>
      <w:r w:rsidR="000B1EB6" w:rsidRPr="00564CDB">
        <w:rPr>
          <w:rFonts w:ascii="黑体" w:eastAsia="黑体" w:hAnsi="黑体" w:hint="eastAsia"/>
          <w:b/>
          <w:bCs/>
          <w:color w:val="EE0000"/>
          <w:sz w:val="32"/>
          <w:szCs w:val="32"/>
        </w:rPr>
        <w:t>2023</w:t>
      </w:r>
      <w:r w:rsidRPr="00564CDB">
        <w:rPr>
          <w:rFonts w:ascii="黑体" w:eastAsia="黑体" w:hAnsi="黑体" w:hint="eastAsia"/>
          <w:b/>
          <w:bCs/>
          <w:color w:val="EE0000"/>
          <w:sz w:val="32"/>
          <w:szCs w:val="32"/>
        </w:rPr>
        <w:t>年全国初中应用物理创新思维测评</w:t>
      </w:r>
    </w:p>
    <w:p w14:paraId="3756ACC9" w14:textId="77777777" w:rsidR="00847BEE" w:rsidRPr="00564CDB" w:rsidRDefault="00000000">
      <w:pPr>
        <w:snapToGrid w:val="0"/>
        <w:spacing w:line="360" w:lineRule="auto"/>
        <w:ind w:left="334" w:hangingChars="104" w:hanging="334"/>
        <w:jc w:val="center"/>
        <w:textAlignment w:val="center"/>
        <w:rPr>
          <w:rFonts w:ascii="黑体" w:eastAsia="黑体" w:hAnsi="黑体" w:hint="eastAsia"/>
          <w:b/>
          <w:bCs/>
          <w:color w:val="EE0000"/>
          <w:sz w:val="32"/>
          <w:szCs w:val="32"/>
        </w:rPr>
      </w:pPr>
      <w:r w:rsidRPr="00564CDB">
        <w:rPr>
          <w:rFonts w:ascii="黑体" w:eastAsia="黑体" w:hAnsi="黑体"/>
          <w:b/>
          <w:bCs/>
          <w:color w:val="EE0000"/>
          <w:sz w:val="32"/>
          <w:szCs w:val="32"/>
        </w:rPr>
        <w:t>（八年级）</w:t>
      </w:r>
    </w:p>
    <w:p w14:paraId="132F692C" w14:textId="77777777" w:rsidR="00847BEE" w:rsidRPr="00D0491E" w:rsidRDefault="00000000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bCs/>
          <w:szCs w:val="21"/>
        </w:rPr>
      </w:pPr>
      <w:r w:rsidRPr="00D0491E">
        <w:rPr>
          <w:rFonts w:asciiTheme="minorEastAsia" w:eastAsiaTheme="minorEastAsia" w:hAnsiTheme="minorEastAsia"/>
          <w:bCs/>
          <w:szCs w:val="21"/>
        </w:rPr>
        <w:t>注意事项：</w:t>
      </w:r>
    </w:p>
    <w:p w14:paraId="1CE281C5" w14:textId="77777777" w:rsidR="00847BEE" w:rsidRPr="00D0491E" w:rsidRDefault="00000000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bCs/>
          <w:szCs w:val="21"/>
        </w:rPr>
      </w:pPr>
      <w:r w:rsidRPr="00D0491E">
        <w:rPr>
          <w:rFonts w:asciiTheme="minorEastAsia" w:eastAsiaTheme="minorEastAsia" w:hAnsiTheme="minorEastAsia"/>
          <w:bCs/>
          <w:szCs w:val="21"/>
        </w:rPr>
        <w:t>1．请在密封线内填写所在地区、学校、姓名和考号。</w:t>
      </w:r>
    </w:p>
    <w:p w14:paraId="389932AA" w14:textId="77777777" w:rsidR="00847BEE" w:rsidRPr="00D0491E" w:rsidRDefault="00000000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bCs/>
          <w:szCs w:val="21"/>
        </w:rPr>
      </w:pPr>
      <w:r w:rsidRPr="00D0491E">
        <w:rPr>
          <w:rFonts w:asciiTheme="minorEastAsia" w:eastAsiaTheme="minorEastAsia" w:hAnsiTheme="minorEastAsia"/>
          <w:bCs/>
          <w:szCs w:val="21"/>
        </w:rPr>
        <w:t>2．用蓝色或黑七个大题，满分100分。</w:t>
      </w:r>
      <w:r w:rsidRPr="00D0491E">
        <w:rPr>
          <w:rFonts w:asciiTheme="minorEastAsia" w:eastAsiaTheme="minorEastAsia" w:hAnsiTheme="minorEastAsia"/>
          <w:bCs/>
          <w:color w:val="000000" w:themeColor="text1"/>
          <w:szCs w:val="21"/>
        </w:rPr>
        <w:t>黑色钢笔</w:t>
      </w:r>
      <w:r w:rsidRPr="00D0491E">
        <w:rPr>
          <w:rFonts w:asciiTheme="minorEastAsia" w:eastAsiaTheme="minorEastAsia" w:hAnsiTheme="minorEastAsia"/>
          <w:bCs/>
          <w:szCs w:val="21"/>
        </w:rPr>
        <w:t>、圆珠笔书写。</w:t>
      </w:r>
    </w:p>
    <w:p w14:paraId="0193FCBF" w14:textId="2AE5EBAC" w:rsidR="00847BEE" w:rsidRPr="00D0491E" w:rsidRDefault="00847BEE">
      <w:pPr>
        <w:snapToGrid w:val="0"/>
        <w:spacing w:afterLines="50" w:after="156"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</w:p>
    <w:tbl>
      <w:tblPr>
        <w:tblW w:w="7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943"/>
        <w:gridCol w:w="944"/>
        <w:gridCol w:w="943"/>
        <w:gridCol w:w="944"/>
        <w:gridCol w:w="943"/>
        <w:gridCol w:w="1263"/>
      </w:tblGrid>
      <w:tr w:rsidR="00F1151C" w14:paraId="720A9706" w14:textId="77777777">
        <w:trPr>
          <w:trHeight w:val="406"/>
          <w:jc w:val="center"/>
        </w:trPr>
        <w:tc>
          <w:tcPr>
            <w:tcW w:w="1076" w:type="dxa"/>
            <w:vAlign w:val="center"/>
          </w:tcPr>
          <w:p w14:paraId="2553EF46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center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proofErr w:type="gramStart"/>
            <w:r w:rsidRPr="00D0491E">
              <w:rPr>
                <w:rFonts w:asciiTheme="minorEastAsia" w:eastAsiaTheme="minorEastAsia" w:hAnsiTheme="minorEastAsia"/>
                <w:szCs w:val="21"/>
              </w:rPr>
              <w:t>题  号</w:t>
            </w:r>
            <w:proofErr w:type="gramEnd"/>
          </w:p>
        </w:tc>
        <w:tc>
          <w:tcPr>
            <w:tcW w:w="943" w:type="dxa"/>
            <w:vAlign w:val="center"/>
          </w:tcPr>
          <w:p w14:paraId="200F19A3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center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一</w:t>
            </w:r>
          </w:p>
        </w:tc>
        <w:tc>
          <w:tcPr>
            <w:tcW w:w="944" w:type="dxa"/>
            <w:vAlign w:val="center"/>
          </w:tcPr>
          <w:p w14:paraId="7E5752F2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center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二</w:t>
            </w:r>
          </w:p>
        </w:tc>
        <w:tc>
          <w:tcPr>
            <w:tcW w:w="943" w:type="dxa"/>
            <w:vAlign w:val="center"/>
          </w:tcPr>
          <w:p w14:paraId="77161678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center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三</w:t>
            </w:r>
          </w:p>
        </w:tc>
        <w:tc>
          <w:tcPr>
            <w:tcW w:w="944" w:type="dxa"/>
            <w:vAlign w:val="center"/>
          </w:tcPr>
          <w:p w14:paraId="2568E844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center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四</w:t>
            </w:r>
          </w:p>
        </w:tc>
        <w:tc>
          <w:tcPr>
            <w:tcW w:w="943" w:type="dxa"/>
            <w:vAlign w:val="center"/>
          </w:tcPr>
          <w:p w14:paraId="44A3371E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center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五</w:t>
            </w:r>
          </w:p>
        </w:tc>
        <w:tc>
          <w:tcPr>
            <w:tcW w:w="1263" w:type="dxa"/>
            <w:vAlign w:val="center"/>
          </w:tcPr>
          <w:p w14:paraId="44865F80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center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总分</w:t>
            </w:r>
          </w:p>
        </w:tc>
      </w:tr>
      <w:tr w:rsidR="00F1151C" w14:paraId="554256E9" w14:textId="77777777">
        <w:trPr>
          <w:trHeight w:val="406"/>
          <w:jc w:val="center"/>
        </w:trPr>
        <w:tc>
          <w:tcPr>
            <w:tcW w:w="1076" w:type="dxa"/>
            <w:vAlign w:val="center"/>
          </w:tcPr>
          <w:p w14:paraId="1B50C61B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center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proofErr w:type="gramStart"/>
            <w:r w:rsidRPr="00D0491E">
              <w:rPr>
                <w:rFonts w:asciiTheme="minorEastAsia" w:eastAsiaTheme="minorEastAsia" w:hAnsiTheme="minorEastAsia"/>
                <w:szCs w:val="21"/>
              </w:rPr>
              <w:t>分  数</w:t>
            </w:r>
            <w:proofErr w:type="gramEnd"/>
          </w:p>
        </w:tc>
        <w:tc>
          <w:tcPr>
            <w:tcW w:w="943" w:type="dxa"/>
            <w:vAlign w:val="center"/>
          </w:tcPr>
          <w:p w14:paraId="04CCB648" w14:textId="77777777" w:rsidR="00847BEE" w:rsidRPr="00D0491E" w:rsidRDefault="00847BEE">
            <w:pPr>
              <w:snapToGrid w:val="0"/>
              <w:spacing w:line="360" w:lineRule="auto"/>
              <w:ind w:left="218" w:hangingChars="104" w:hanging="218"/>
              <w:jc w:val="center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944" w:type="dxa"/>
            <w:vAlign w:val="center"/>
          </w:tcPr>
          <w:p w14:paraId="3C798BAC" w14:textId="77777777" w:rsidR="00847BEE" w:rsidRPr="00D0491E" w:rsidRDefault="00847BEE">
            <w:pPr>
              <w:snapToGrid w:val="0"/>
              <w:spacing w:line="360" w:lineRule="auto"/>
              <w:ind w:left="218" w:hangingChars="104" w:hanging="218"/>
              <w:jc w:val="center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943" w:type="dxa"/>
            <w:vAlign w:val="center"/>
          </w:tcPr>
          <w:p w14:paraId="1DF02312" w14:textId="77777777" w:rsidR="00847BEE" w:rsidRPr="00D0491E" w:rsidRDefault="00847BEE">
            <w:pPr>
              <w:snapToGrid w:val="0"/>
              <w:spacing w:line="360" w:lineRule="auto"/>
              <w:ind w:left="218" w:hangingChars="104" w:hanging="218"/>
              <w:jc w:val="center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944" w:type="dxa"/>
            <w:vAlign w:val="center"/>
          </w:tcPr>
          <w:p w14:paraId="207E3E5C" w14:textId="77777777" w:rsidR="00847BEE" w:rsidRPr="00D0491E" w:rsidRDefault="00847BEE">
            <w:pPr>
              <w:snapToGrid w:val="0"/>
              <w:spacing w:line="360" w:lineRule="auto"/>
              <w:ind w:left="218" w:hangingChars="104" w:hanging="218"/>
              <w:jc w:val="center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943" w:type="dxa"/>
            <w:vAlign w:val="center"/>
          </w:tcPr>
          <w:p w14:paraId="262B1A94" w14:textId="77777777" w:rsidR="00847BEE" w:rsidRPr="00D0491E" w:rsidRDefault="00847BEE">
            <w:pPr>
              <w:snapToGrid w:val="0"/>
              <w:spacing w:line="360" w:lineRule="auto"/>
              <w:ind w:left="218" w:hangingChars="104" w:hanging="218"/>
              <w:jc w:val="center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5EA75A5C" w14:textId="77777777" w:rsidR="00847BEE" w:rsidRPr="00D0491E" w:rsidRDefault="00847BEE">
            <w:pPr>
              <w:snapToGrid w:val="0"/>
              <w:spacing w:line="360" w:lineRule="auto"/>
              <w:ind w:left="218" w:hangingChars="104" w:hanging="218"/>
              <w:jc w:val="center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F1151C" w14:paraId="265FEE06" w14:textId="77777777">
        <w:trPr>
          <w:trHeight w:val="406"/>
          <w:jc w:val="center"/>
        </w:trPr>
        <w:tc>
          <w:tcPr>
            <w:tcW w:w="1076" w:type="dxa"/>
            <w:vAlign w:val="center"/>
          </w:tcPr>
          <w:p w14:paraId="6D0CFA2A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center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复核人</w:t>
            </w:r>
          </w:p>
        </w:tc>
        <w:tc>
          <w:tcPr>
            <w:tcW w:w="943" w:type="dxa"/>
            <w:vAlign w:val="center"/>
          </w:tcPr>
          <w:p w14:paraId="25E60F13" w14:textId="77777777" w:rsidR="00847BEE" w:rsidRPr="00D0491E" w:rsidRDefault="00847BEE">
            <w:pPr>
              <w:snapToGrid w:val="0"/>
              <w:spacing w:line="360" w:lineRule="auto"/>
              <w:ind w:left="218" w:hangingChars="104" w:hanging="218"/>
              <w:jc w:val="center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944" w:type="dxa"/>
            <w:vAlign w:val="center"/>
          </w:tcPr>
          <w:p w14:paraId="05DD2273" w14:textId="77777777" w:rsidR="00847BEE" w:rsidRPr="00D0491E" w:rsidRDefault="00847BEE">
            <w:pPr>
              <w:snapToGrid w:val="0"/>
              <w:spacing w:line="360" w:lineRule="auto"/>
              <w:ind w:left="218" w:hangingChars="104" w:hanging="218"/>
              <w:jc w:val="center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943" w:type="dxa"/>
            <w:vAlign w:val="center"/>
          </w:tcPr>
          <w:p w14:paraId="0F7F4164" w14:textId="77777777" w:rsidR="00847BEE" w:rsidRPr="00D0491E" w:rsidRDefault="00847BEE">
            <w:pPr>
              <w:snapToGrid w:val="0"/>
              <w:spacing w:line="360" w:lineRule="auto"/>
              <w:ind w:left="218" w:hangingChars="104" w:hanging="218"/>
              <w:jc w:val="center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944" w:type="dxa"/>
            <w:vAlign w:val="center"/>
          </w:tcPr>
          <w:p w14:paraId="1FFC41DE" w14:textId="77777777" w:rsidR="00847BEE" w:rsidRPr="00D0491E" w:rsidRDefault="00847BEE">
            <w:pPr>
              <w:snapToGrid w:val="0"/>
              <w:spacing w:line="360" w:lineRule="auto"/>
              <w:ind w:left="218" w:hangingChars="104" w:hanging="218"/>
              <w:jc w:val="center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943" w:type="dxa"/>
            <w:vAlign w:val="center"/>
          </w:tcPr>
          <w:p w14:paraId="2B779F64" w14:textId="77777777" w:rsidR="00847BEE" w:rsidRPr="00D0491E" w:rsidRDefault="00847BEE">
            <w:pPr>
              <w:snapToGrid w:val="0"/>
              <w:spacing w:line="360" w:lineRule="auto"/>
              <w:ind w:left="218" w:hangingChars="104" w:hanging="218"/>
              <w:jc w:val="center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272A8C95" w14:textId="77777777" w:rsidR="00847BEE" w:rsidRPr="00D0491E" w:rsidRDefault="00847BEE">
            <w:pPr>
              <w:snapToGrid w:val="0"/>
              <w:spacing w:line="360" w:lineRule="auto"/>
              <w:ind w:left="218" w:hangingChars="104" w:hanging="218"/>
              <w:jc w:val="center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</w:tbl>
    <w:p w14:paraId="493B1101" w14:textId="77777777" w:rsidR="00847BEE" w:rsidRPr="00D0491E" w:rsidRDefault="00847BEE">
      <w:pPr>
        <w:snapToGrid w:val="0"/>
        <w:spacing w:line="360" w:lineRule="auto"/>
        <w:ind w:left="218" w:hangingChars="104" w:hanging="218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7A082F5F" w14:textId="77777777" w:rsidR="00847BEE" w:rsidRPr="00D0491E" w:rsidRDefault="00000000">
      <w:pPr>
        <w:snapToGrid w:val="0"/>
        <w:spacing w:line="360" w:lineRule="auto"/>
        <w:ind w:left="219" w:hangingChars="104" w:hanging="219"/>
        <w:jc w:val="both"/>
        <w:textAlignment w:val="center"/>
        <w:rPr>
          <w:rFonts w:asciiTheme="minorEastAsia" w:eastAsiaTheme="minorEastAsia" w:hAnsiTheme="minorEastAsia" w:hint="eastAsia"/>
          <w:b/>
          <w:szCs w:val="21"/>
        </w:rPr>
      </w:pPr>
      <w:r w:rsidRPr="00D0491E">
        <w:rPr>
          <w:rFonts w:asciiTheme="minorEastAsia" w:eastAsiaTheme="minorEastAsia" w:hAnsiTheme="minorEastAsia"/>
          <w:b/>
          <w:szCs w:val="21"/>
        </w:rPr>
        <w:t xml:space="preserve">一、选择题 </w:t>
      </w:r>
      <w:r w:rsidRPr="00D0491E">
        <w:rPr>
          <w:rFonts w:asciiTheme="minorEastAsia" w:eastAsiaTheme="minorEastAsia" w:hAnsiTheme="minorEastAsia" w:hint="eastAsia"/>
          <w:b/>
          <w:szCs w:val="21"/>
        </w:rPr>
        <w:t>（共3</w:t>
      </w:r>
      <w:r w:rsidRPr="00D0491E">
        <w:rPr>
          <w:rFonts w:asciiTheme="minorEastAsia" w:eastAsiaTheme="minorEastAsia" w:hAnsiTheme="minorEastAsia"/>
          <w:b/>
          <w:szCs w:val="21"/>
        </w:rPr>
        <w:t>4</w:t>
      </w:r>
      <w:r w:rsidRPr="00D0491E">
        <w:rPr>
          <w:rFonts w:asciiTheme="minorEastAsia" w:eastAsiaTheme="minorEastAsia" w:hAnsiTheme="minorEastAsia" w:hint="eastAsia"/>
          <w:b/>
          <w:szCs w:val="21"/>
        </w:rPr>
        <w:t>分）</w:t>
      </w:r>
    </w:p>
    <w:p w14:paraId="270E51D0" w14:textId="77777777" w:rsidR="00847BEE" w:rsidRPr="00D0491E" w:rsidRDefault="00000000">
      <w:pPr>
        <w:snapToGrid w:val="0"/>
        <w:spacing w:line="360" w:lineRule="auto"/>
        <w:ind w:left="219" w:hangingChars="104" w:hanging="219"/>
        <w:jc w:val="both"/>
        <w:textAlignment w:val="center"/>
        <w:rPr>
          <w:rFonts w:asciiTheme="minorEastAsia" w:eastAsiaTheme="minorEastAsia" w:hAnsiTheme="minorEastAsia" w:hint="eastAsia"/>
          <w:b/>
          <w:szCs w:val="21"/>
        </w:rPr>
      </w:pPr>
      <w:r w:rsidRPr="00D0491E">
        <w:rPr>
          <w:rFonts w:asciiTheme="minorEastAsia" w:eastAsiaTheme="minorEastAsia" w:hAnsiTheme="minorEastAsia" w:hint="eastAsia"/>
          <w:b/>
          <w:szCs w:val="21"/>
        </w:rPr>
        <w:t>（</w:t>
      </w:r>
      <w:r w:rsidRPr="00D0491E">
        <w:rPr>
          <w:rFonts w:asciiTheme="minorEastAsia" w:eastAsiaTheme="minorEastAsia" w:hAnsiTheme="minorEastAsia"/>
          <w:b/>
          <w:szCs w:val="21"/>
        </w:rPr>
        <w:t>下列1</w:t>
      </w:r>
      <w:r w:rsidRPr="00D0491E">
        <w:rPr>
          <w:rFonts w:asciiTheme="minorEastAsia" w:eastAsiaTheme="minorEastAsia" w:hAnsiTheme="minorEastAsia" w:hint="eastAsia"/>
          <w:b/>
          <w:szCs w:val="21"/>
        </w:rPr>
        <w:t>～</w:t>
      </w:r>
      <w:r w:rsidRPr="00D0491E">
        <w:rPr>
          <w:rFonts w:asciiTheme="minorEastAsia" w:eastAsiaTheme="minorEastAsia" w:hAnsiTheme="minorEastAsia"/>
          <w:b/>
          <w:szCs w:val="21"/>
        </w:rPr>
        <w:t>6小题中，每题只有一个选项正确，每小题</w:t>
      </w:r>
      <w:r w:rsidRPr="00D0491E">
        <w:rPr>
          <w:rFonts w:asciiTheme="minorEastAsia" w:eastAsiaTheme="minorEastAsia" w:hAnsiTheme="minorEastAsia" w:hint="eastAsia"/>
          <w:b/>
          <w:szCs w:val="21"/>
        </w:rPr>
        <w:t>3</w:t>
      </w:r>
      <w:r w:rsidRPr="00D0491E">
        <w:rPr>
          <w:rFonts w:asciiTheme="minorEastAsia" w:eastAsiaTheme="minorEastAsia" w:hAnsiTheme="minorEastAsia"/>
          <w:b/>
          <w:szCs w:val="21"/>
        </w:rPr>
        <w:t>分</w:t>
      </w:r>
      <w:r w:rsidRPr="00D0491E">
        <w:rPr>
          <w:rFonts w:asciiTheme="minorEastAsia" w:eastAsiaTheme="minorEastAsia" w:hAnsiTheme="minorEastAsia" w:hint="eastAsia"/>
          <w:b/>
          <w:szCs w:val="21"/>
        </w:rPr>
        <w:t>，共</w:t>
      </w:r>
      <w:r w:rsidRPr="00D0491E">
        <w:rPr>
          <w:rFonts w:asciiTheme="minorEastAsia" w:eastAsiaTheme="minorEastAsia" w:hAnsiTheme="minorEastAsia"/>
          <w:b/>
          <w:szCs w:val="21"/>
        </w:rPr>
        <w:t>18</w:t>
      </w:r>
      <w:r w:rsidRPr="00D0491E">
        <w:rPr>
          <w:rFonts w:asciiTheme="minorEastAsia" w:eastAsiaTheme="minorEastAsia" w:hAnsiTheme="minorEastAsia" w:hint="eastAsia"/>
          <w:b/>
          <w:szCs w:val="21"/>
        </w:rPr>
        <w:t>分）</w:t>
      </w:r>
    </w:p>
    <w:p w14:paraId="6B656D9B" w14:textId="77777777" w:rsidR="00847BEE" w:rsidRPr="00D0491E" w:rsidRDefault="00000000">
      <w:pPr>
        <w:snapToGrid w:val="0"/>
        <w:spacing w:line="360" w:lineRule="auto"/>
        <w:ind w:left="218" w:hangingChars="104" w:hanging="218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>1</w:t>
      </w:r>
      <w:r w:rsidRPr="00D0491E">
        <w:rPr>
          <w:rFonts w:asciiTheme="minorEastAsia" w:eastAsiaTheme="minorEastAsia" w:hAnsiTheme="minorEastAsia"/>
          <w:szCs w:val="21"/>
        </w:rPr>
        <w:t>.如图</w:t>
      </w:r>
      <w:r w:rsidRPr="00D0491E">
        <w:rPr>
          <w:rFonts w:asciiTheme="minorEastAsia" w:eastAsiaTheme="minorEastAsia" w:hAnsiTheme="minorEastAsia" w:hint="eastAsia"/>
          <w:szCs w:val="21"/>
        </w:rPr>
        <w:t>所示</w:t>
      </w:r>
      <w:r w:rsidRPr="00D0491E">
        <w:rPr>
          <w:rFonts w:asciiTheme="minorEastAsia" w:eastAsiaTheme="minorEastAsia" w:hAnsiTheme="minorEastAsia"/>
          <w:szCs w:val="21"/>
        </w:rPr>
        <w:t>，甲实验：用竖直悬挂的泡沫塑料球接触正在发声的音叉时，泡沫塑料球被弹起；乙实验：敲击右边的音叉，左边完全相同的音叉将把泡沫塑料球弹起。若在月球（真空环境）上分别做甲、乙两个实验，能看到泡沫塑料球被弹起的实验是</w:t>
      </w:r>
      <w:proofErr w:type="gramStart"/>
      <w:r w:rsidRPr="00D0491E">
        <w:rPr>
          <w:rFonts w:asciiTheme="minorEastAsia" w:eastAsiaTheme="minorEastAsia" w:hAnsiTheme="minorEastAsia"/>
          <w:szCs w:val="21"/>
        </w:rPr>
        <w:t xml:space="preserve">（　</w:t>
      </w:r>
      <w:proofErr w:type="gramEnd"/>
      <w:r w:rsidRPr="00D0491E">
        <w:rPr>
          <w:rFonts w:asciiTheme="minorEastAsia" w:eastAsiaTheme="minorEastAsia" w:hAnsiTheme="minorEastAsia"/>
          <w:szCs w:val="21"/>
        </w:rPr>
        <w:t xml:space="preserve">　）</w:t>
      </w:r>
    </w:p>
    <w:p w14:paraId="2D2AB35E" w14:textId="77777777" w:rsidR="00847BEE" w:rsidRPr="00D0491E" w:rsidRDefault="00000000">
      <w:pPr>
        <w:snapToGrid w:val="0"/>
        <w:spacing w:line="360" w:lineRule="auto"/>
        <w:ind w:left="218" w:hangingChars="104" w:hanging="218"/>
        <w:jc w:val="center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 wp14:anchorId="0E9C4ABA" wp14:editId="1CEB86A8">
            <wp:extent cx="2482850" cy="1190625"/>
            <wp:effectExtent l="0" t="0" r="0" b="0"/>
            <wp:docPr id="6" name="图片 6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菁优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151" cy="11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368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3"/>
        <w:gridCol w:w="2715"/>
      </w:tblGrid>
      <w:tr w:rsidR="00F1151C" w14:paraId="7BE521F3" w14:textId="77777777">
        <w:trPr>
          <w:trHeight w:val="422"/>
          <w:tblCellSpacing w:w="15" w:type="dxa"/>
          <w:jc w:val="center"/>
        </w:trPr>
        <w:tc>
          <w:tcPr>
            <w:tcW w:w="260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2FF1E4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A．甲实验</w:t>
            </w:r>
          </w:p>
        </w:tc>
        <w:tc>
          <w:tcPr>
            <w:tcW w:w="2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5FA25F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B．乙实验</w:t>
            </w:r>
          </w:p>
        </w:tc>
      </w:tr>
      <w:tr w:rsidR="00F1151C" w14:paraId="653AED59" w14:textId="77777777">
        <w:trPr>
          <w:trHeight w:val="422"/>
          <w:tblCellSpacing w:w="15" w:type="dxa"/>
          <w:jc w:val="center"/>
        </w:trPr>
        <w:tc>
          <w:tcPr>
            <w:tcW w:w="260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5468D5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C．甲、乙实验都能</w:t>
            </w:r>
          </w:p>
        </w:tc>
        <w:tc>
          <w:tcPr>
            <w:tcW w:w="26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46691A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D．甲、乙实验都不能</w:t>
            </w:r>
          </w:p>
        </w:tc>
      </w:tr>
    </w:tbl>
    <w:p w14:paraId="20B0668C" w14:textId="77777777" w:rsidR="00847BEE" w:rsidRPr="00D0491E" w:rsidRDefault="00000000" w:rsidP="00001D69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>2</w:t>
      </w:r>
      <w:r w:rsidRPr="00D0491E">
        <w:rPr>
          <w:rFonts w:asciiTheme="minorEastAsia" w:eastAsiaTheme="minorEastAsia" w:hAnsiTheme="minorEastAsia"/>
          <w:szCs w:val="21"/>
        </w:rPr>
        <w:t>.根据下表中所列的物质的熔点，以下说法不正确的是</w:t>
      </w:r>
      <w:proofErr w:type="gramStart"/>
      <w:r w:rsidRPr="00D0491E">
        <w:rPr>
          <w:rFonts w:asciiTheme="minorEastAsia" w:eastAsiaTheme="minorEastAsia" w:hAnsiTheme="minorEastAsia"/>
          <w:szCs w:val="21"/>
        </w:rPr>
        <w:t xml:space="preserve">（　</w:t>
      </w:r>
      <w:proofErr w:type="gramEnd"/>
      <w:r w:rsidRPr="00D0491E">
        <w:rPr>
          <w:rFonts w:asciiTheme="minorEastAsia" w:eastAsiaTheme="minorEastAsia" w:hAnsiTheme="minorEastAsia"/>
          <w:szCs w:val="21"/>
        </w:rPr>
        <w:t xml:space="preserve">　）</w:t>
      </w:r>
    </w:p>
    <w:tbl>
      <w:tblPr>
        <w:tblW w:w="6700" w:type="dxa"/>
        <w:tblInd w:w="8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0"/>
        <w:gridCol w:w="1140"/>
        <w:gridCol w:w="656"/>
        <w:gridCol w:w="656"/>
        <w:gridCol w:w="656"/>
        <w:gridCol w:w="656"/>
        <w:gridCol w:w="898"/>
        <w:gridCol w:w="898"/>
      </w:tblGrid>
      <w:tr w:rsidR="00F1151C" w14:paraId="0A194987" w14:textId="77777777">
        <w:trPr>
          <w:trHeight w:val="1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ABBF6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物质名称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9A18F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固态水银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7D8F2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金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A8844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A7610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02A17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B8BE0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固态氢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1C9D8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固态氦</w:t>
            </w:r>
          </w:p>
        </w:tc>
      </w:tr>
      <w:tr w:rsidR="00F1151C" w14:paraId="3BE2DC62" w14:textId="77777777">
        <w:trPr>
          <w:trHeight w:val="1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667C2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熔点/℃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73B4A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-38.8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A8076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1064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F355C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1083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F0C6D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C6AC5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3410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8D1C0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-259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35F7B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-272</w:t>
            </w:r>
          </w:p>
        </w:tc>
      </w:tr>
    </w:tbl>
    <w:p w14:paraId="092D6842" w14:textId="77777777" w:rsidR="00847BEE" w:rsidRPr="00D0491E" w:rsidRDefault="00847BEE">
      <w:pPr>
        <w:snapToGrid w:val="0"/>
        <w:spacing w:line="360" w:lineRule="auto"/>
        <w:ind w:left="218" w:hangingChars="104" w:hanging="218"/>
        <w:jc w:val="both"/>
        <w:textAlignment w:val="center"/>
        <w:rPr>
          <w:rFonts w:asciiTheme="minorEastAsia" w:eastAsiaTheme="minorEastAsia" w:hAnsiTheme="minorEastAsia" w:hint="eastAsia"/>
          <w:vanish/>
          <w:szCs w:val="21"/>
        </w:rPr>
      </w:pPr>
    </w:p>
    <w:p w14:paraId="2E05587C" w14:textId="77777777" w:rsidR="00847BEE" w:rsidRPr="00D0491E" w:rsidRDefault="00000000">
      <w:pPr>
        <w:snapToGrid w:val="0"/>
        <w:spacing w:line="360" w:lineRule="auto"/>
        <w:ind w:leftChars="103" w:left="216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>A．电灯泡的灯丝用钨做不易熔化         B．纯金掉入铜水里将不会熔化</w:t>
      </w:r>
    </w:p>
    <w:p w14:paraId="1E2062D8" w14:textId="77777777" w:rsidR="00847BEE" w:rsidRPr="00D0491E" w:rsidRDefault="00000000" w:rsidP="00FE3E23">
      <w:pPr>
        <w:snapToGrid w:val="0"/>
        <w:spacing w:line="360" w:lineRule="auto"/>
        <w:ind w:leftChars="103" w:left="216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 xml:space="preserve">C．液态钢的凝固点为1300℃ </w:t>
      </w:r>
      <w:r w:rsidRPr="00D0491E">
        <w:rPr>
          <w:rFonts w:asciiTheme="minorEastAsia" w:eastAsiaTheme="minorEastAsia" w:hAnsiTheme="minorEastAsia"/>
          <w:szCs w:val="21"/>
        </w:rPr>
        <w:t xml:space="preserve">           </w:t>
      </w:r>
      <w:r w:rsidRPr="00D0491E">
        <w:rPr>
          <w:rFonts w:asciiTheme="minorEastAsia" w:eastAsiaTheme="minorEastAsia" w:hAnsiTheme="minorEastAsia" w:hint="eastAsia"/>
          <w:szCs w:val="21"/>
        </w:rPr>
        <w:t>D．在-2</w:t>
      </w:r>
      <w:r w:rsidR="00FE3E23" w:rsidRPr="00D0491E">
        <w:rPr>
          <w:rFonts w:asciiTheme="minorEastAsia" w:eastAsiaTheme="minorEastAsia" w:hAnsiTheme="minorEastAsia"/>
          <w:szCs w:val="21"/>
        </w:rPr>
        <w:t>60</w:t>
      </w:r>
      <w:r w:rsidRPr="00D0491E">
        <w:rPr>
          <w:rFonts w:asciiTheme="minorEastAsia" w:eastAsiaTheme="minorEastAsia" w:hAnsiTheme="minorEastAsia" w:hint="eastAsia"/>
          <w:szCs w:val="21"/>
        </w:rPr>
        <w:t>℃的氢不是固态</w:t>
      </w:r>
    </w:p>
    <w:p w14:paraId="5B7CAB1E" w14:textId="77777777" w:rsidR="00847BEE" w:rsidRPr="00D0491E" w:rsidRDefault="00000000">
      <w:pPr>
        <w:snapToGrid w:val="0"/>
        <w:spacing w:line="360" w:lineRule="auto"/>
        <w:ind w:left="218" w:hangingChars="104" w:hanging="218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>3</w:t>
      </w:r>
      <w:r w:rsidRPr="00D0491E">
        <w:rPr>
          <w:rFonts w:asciiTheme="minorEastAsia" w:eastAsiaTheme="minorEastAsia" w:hAnsiTheme="minorEastAsia"/>
          <w:szCs w:val="21"/>
        </w:rPr>
        <w:t>.为避免汽车在高速行驶时，驾驶员低头观看仪表信息造成事故，人们发明了如图甲所示的抬头显示器</w:t>
      </w:r>
      <w:r w:rsidRPr="00D0491E">
        <w:rPr>
          <w:rFonts w:asciiTheme="minorEastAsia" w:eastAsiaTheme="minorEastAsia" w:hAnsiTheme="minorEastAsia" w:hint="eastAsia"/>
          <w:szCs w:val="21"/>
        </w:rPr>
        <w:t>，</w:t>
      </w:r>
      <w:r w:rsidRPr="00D0491E">
        <w:rPr>
          <w:rFonts w:asciiTheme="minorEastAsia" w:eastAsiaTheme="minorEastAsia" w:hAnsiTheme="minorEastAsia"/>
          <w:szCs w:val="21"/>
        </w:rPr>
        <w:t>图乙为其原理图</w:t>
      </w:r>
      <w:r w:rsidRPr="00D0491E">
        <w:rPr>
          <w:rFonts w:asciiTheme="minorEastAsia" w:eastAsiaTheme="minorEastAsia" w:hAnsiTheme="minorEastAsia" w:hint="eastAsia"/>
          <w:szCs w:val="21"/>
        </w:rPr>
        <w:t>。</w:t>
      </w:r>
      <w:r w:rsidRPr="00D0491E">
        <w:rPr>
          <w:rFonts w:asciiTheme="minorEastAsia" w:eastAsiaTheme="minorEastAsia" w:hAnsiTheme="minorEastAsia"/>
          <w:szCs w:val="21"/>
        </w:rPr>
        <w:t>水平放置的显示器上行车数据能通过前挡风玻璃</w:t>
      </w:r>
      <w:r w:rsidR="00FE3E23" w:rsidRPr="00D0491E">
        <w:rPr>
          <w:rFonts w:asciiTheme="minorEastAsia" w:eastAsiaTheme="minorEastAsia" w:hAnsiTheme="minorEastAsia" w:hint="eastAsia"/>
          <w:szCs w:val="21"/>
        </w:rPr>
        <w:t>的</w:t>
      </w:r>
      <w:r w:rsidRPr="00D0491E">
        <w:rPr>
          <w:rFonts w:asciiTheme="minorEastAsia" w:eastAsiaTheme="minorEastAsia" w:hAnsiTheme="minorEastAsia" w:hint="eastAsia"/>
          <w:szCs w:val="21"/>
        </w:rPr>
        <w:t>反射</w:t>
      </w:r>
      <w:r w:rsidR="00FE3E23" w:rsidRPr="00D0491E">
        <w:rPr>
          <w:rFonts w:asciiTheme="minorEastAsia" w:eastAsiaTheme="minorEastAsia" w:hAnsiTheme="minorEastAsia" w:hint="eastAsia"/>
          <w:szCs w:val="21"/>
        </w:rPr>
        <w:t>，</w:t>
      </w:r>
      <w:r w:rsidRPr="00D0491E">
        <w:rPr>
          <w:rFonts w:asciiTheme="minorEastAsia" w:eastAsiaTheme="minorEastAsia" w:hAnsiTheme="minorEastAsia"/>
          <w:szCs w:val="21"/>
        </w:rPr>
        <w:t>竖直呈现在驾驶员正前方，下列判断正确的是</w:t>
      </w:r>
      <w:proofErr w:type="gramStart"/>
      <w:r w:rsidRPr="00D0491E">
        <w:rPr>
          <w:rFonts w:asciiTheme="minorEastAsia" w:eastAsiaTheme="minorEastAsia" w:hAnsiTheme="minorEastAsia"/>
          <w:szCs w:val="21"/>
        </w:rPr>
        <w:t xml:space="preserve">（　</w:t>
      </w:r>
      <w:proofErr w:type="gramEnd"/>
      <w:r w:rsidRPr="00D0491E">
        <w:rPr>
          <w:rFonts w:asciiTheme="minorEastAsia" w:eastAsiaTheme="minorEastAsia" w:hAnsiTheme="minorEastAsia"/>
          <w:szCs w:val="21"/>
        </w:rPr>
        <w:t xml:space="preserve">　）</w:t>
      </w:r>
    </w:p>
    <w:tbl>
      <w:tblPr>
        <w:tblW w:w="6640" w:type="dxa"/>
        <w:tblCellSpacing w:w="15" w:type="dxa"/>
        <w:tblInd w:w="1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0"/>
      </w:tblGrid>
      <w:tr w:rsidR="00F1151C" w14:paraId="7C30AB15" w14:textId="77777777">
        <w:trPr>
          <w:trHeight w:val="468"/>
          <w:tblCellSpacing w:w="15" w:type="dxa"/>
        </w:trPr>
        <w:tc>
          <w:tcPr>
            <w:tcW w:w="658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BD9602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A．前挡风玻璃与水平面的夹角应为60°</w:t>
            </w:r>
          </w:p>
        </w:tc>
      </w:tr>
      <w:tr w:rsidR="00F1151C" w14:paraId="58A1CC48" w14:textId="77777777">
        <w:trPr>
          <w:trHeight w:val="454"/>
          <w:tblCellSpacing w:w="15" w:type="dxa"/>
        </w:trPr>
        <w:tc>
          <w:tcPr>
            <w:tcW w:w="658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203518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lastRenderedPageBreak/>
              <w:t>B．行车数据在前挡风玻璃上所成的是实像</w:t>
            </w:r>
          </w:p>
        </w:tc>
      </w:tr>
      <w:tr w:rsidR="00F1151C" w14:paraId="37D37AF1" w14:textId="77777777">
        <w:trPr>
          <w:trHeight w:val="454"/>
          <w:tblCellSpacing w:w="15" w:type="dxa"/>
        </w:trPr>
        <w:tc>
          <w:tcPr>
            <w:tcW w:w="658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26DC05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C．显示器屏幕上为“9”</w:t>
            </w:r>
            <w:r w:rsidRPr="00D0491E">
              <w:rPr>
                <w:rFonts w:asciiTheme="minorEastAsia" w:eastAsiaTheme="minorEastAsia" w:hAnsiTheme="minorEastAsia" w:hint="eastAsia"/>
                <w:szCs w:val="21"/>
              </w:rPr>
              <w:t>的</w:t>
            </w:r>
            <w:r w:rsidRPr="00D0491E">
              <w:rPr>
                <w:rFonts w:asciiTheme="minorEastAsia" w:eastAsiaTheme="minorEastAsia" w:hAnsiTheme="minorEastAsia"/>
                <w:szCs w:val="21"/>
              </w:rPr>
              <w:t>数字</w:t>
            </w:r>
            <w:r w:rsidRPr="00D0491E">
              <w:rPr>
                <w:rFonts w:asciiTheme="minorEastAsia" w:eastAsiaTheme="minorEastAsia" w:hAnsiTheme="minorEastAsia" w:hint="eastAsia"/>
                <w:szCs w:val="21"/>
              </w:rPr>
              <w:t>在</w:t>
            </w:r>
            <w:r w:rsidRPr="00D0491E">
              <w:rPr>
                <w:rFonts w:asciiTheme="minorEastAsia" w:eastAsiaTheme="minorEastAsia" w:hAnsiTheme="minorEastAsia"/>
                <w:szCs w:val="21"/>
              </w:rPr>
              <w:t>前挡风玻璃成像</w:t>
            </w:r>
            <w:r w:rsidRPr="00D0491E">
              <w:rPr>
                <w:rFonts w:asciiTheme="minorEastAsia" w:eastAsiaTheme="minorEastAsia" w:hAnsiTheme="minorEastAsia" w:hint="eastAsia"/>
                <w:szCs w:val="21"/>
              </w:rPr>
              <w:t>是</w:t>
            </w:r>
            <w:r w:rsidRPr="00D0491E">
              <w:rPr>
                <w:rFonts w:asciiTheme="minorEastAsia" w:eastAsiaTheme="minorEastAsia" w:hAnsiTheme="minorEastAsia"/>
                <w:szCs w:val="21"/>
              </w:rPr>
              <w:t xml:space="preserve">“6” </w:t>
            </w:r>
          </w:p>
        </w:tc>
      </w:tr>
      <w:tr w:rsidR="00F1151C" w14:paraId="3B985F6A" w14:textId="77777777">
        <w:trPr>
          <w:trHeight w:val="468"/>
          <w:tblCellSpacing w:w="15" w:type="dxa"/>
        </w:trPr>
        <w:tc>
          <w:tcPr>
            <w:tcW w:w="658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204232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D．前挡风玻璃成像过高</w:t>
            </w:r>
            <w:r w:rsidRPr="00D0491E">
              <w:rPr>
                <w:rFonts w:asciiTheme="minorEastAsia" w:eastAsiaTheme="minorEastAsia" w:hAnsiTheme="minorEastAsia" w:hint="eastAsia"/>
                <w:szCs w:val="21"/>
              </w:rPr>
              <w:t>时</w:t>
            </w:r>
            <w:r w:rsidRPr="00D0491E">
              <w:rPr>
                <w:rFonts w:asciiTheme="minorEastAsia" w:eastAsiaTheme="minorEastAsia" w:hAnsiTheme="minorEastAsia"/>
                <w:szCs w:val="21"/>
              </w:rPr>
              <w:t>可将显示器</w:t>
            </w:r>
            <w:r w:rsidRPr="00D0491E">
              <w:rPr>
                <w:rFonts w:asciiTheme="minorEastAsia" w:eastAsiaTheme="minorEastAsia" w:hAnsiTheme="minorEastAsia" w:hint="eastAsia"/>
                <w:szCs w:val="21"/>
              </w:rPr>
              <w:t>水平</w:t>
            </w:r>
            <w:r w:rsidRPr="00D0491E">
              <w:rPr>
                <w:rFonts w:asciiTheme="minorEastAsia" w:eastAsiaTheme="minorEastAsia" w:hAnsiTheme="minorEastAsia"/>
                <w:szCs w:val="21"/>
              </w:rPr>
              <w:t>靠近挡风玻璃</w:t>
            </w:r>
          </w:p>
        </w:tc>
      </w:tr>
    </w:tbl>
    <w:p w14:paraId="5F914AE2" w14:textId="77777777" w:rsidR="00847BEE" w:rsidRPr="00D0491E" w:rsidRDefault="00000000">
      <w:pPr>
        <w:snapToGrid w:val="0"/>
        <w:spacing w:line="360" w:lineRule="auto"/>
        <w:ind w:left="218" w:hangingChars="104" w:hanging="218"/>
        <w:jc w:val="center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 wp14:anchorId="1299A0A5" wp14:editId="2AB4839A">
            <wp:extent cx="3060065" cy="146621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1750" cy="148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2B716" w14:textId="77777777" w:rsidR="00847BEE" w:rsidRPr="00D0491E" w:rsidRDefault="00000000">
      <w:pPr>
        <w:snapToGrid w:val="0"/>
        <w:spacing w:line="360" w:lineRule="auto"/>
        <w:ind w:left="218" w:hangingChars="104" w:hanging="218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>4</w:t>
      </w:r>
      <w:r w:rsidRPr="00D0491E">
        <w:rPr>
          <w:rFonts w:asciiTheme="minorEastAsia" w:eastAsiaTheme="minorEastAsia" w:hAnsiTheme="minorEastAsia"/>
          <w:szCs w:val="21"/>
        </w:rPr>
        <w:t>.如图</w:t>
      </w:r>
      <w:r w:rsidRPr="00D0491E">
        <w:rPr>
          <w:rFonts w:asciiTheme="minorEastAsia" w:eastAsiaTheme="minorEastAsia" w:hAnsiTheme="minorEastAsia" w:hint="eastAsia"/>
          <w:szCs w:val="21"/>
        </w:rPr>
        <w:t>所示</w:t>
      </w:r>
      <w:r w:rsidRPr="00D0491E">
        <w:rPr>
          <w:rFonts w:asciiTheme="minorEastAsia" w:eastAsiaTheme="minorEastAsia" w:hAnsiTheme="minorEastAsia"/>
          <w:szCs w:val="21"/>
        </w:rPr>
        <w:t>是利用高速照相装置拍摄到的</w:t>
      </w:r>
      <w:r w:rsidRPr="00D0491E">
        <w:rPr>
          <w:rFonts w:asciiTheme="minorEastAsia" w:eastAsiaTheme="minorEastAsia" w:hAnsiTheme="minorEastAsia" w:hint="eastAsia"/>
          <w:szCs w:val="21"/>
        </w:rPr>
        <w:t>羽毛球</w:t>
      </w:r>
      <w:r w:rsidRPr="00D0491E">
        <w:rPr>
          <w:rFonts w:asciiTheme="minorEastAsia" w:eastAsiaTheme="minorEastAsia" w:hAnsiTheme="minorEastAsia"/>
          <w:szCs w:val="21"/>
        </w:rPr>
        <w:t>运动员击球的频闪照片，每次拍摄照片的时间间隔都相同。运动员</w:t>
      </w:r>
      <w:r w:rsidRPr="00D0491E">
        <w:rPr>
          <w:rFonts w:asciiTheme="minorEastAsia" w:eastAsiaTheme="minorEastAsia" w:hAnsiTheme="minorEastAsia" w:hint="eastAsia"/>
          <w:szCs w:val="21"/>
        </w:rPr>
        <w:t>在</w:t>
      </w:r>
      <w:r w:rsidRPr="00D0491E">
        <w:rPr>
          <w:rFonts w:asciiTheme="minorEastAsia" w:eastAsiaTheme="minorEastAsia" w:hAnsiTheme="minorEastAsia"/>
          <w:szCs w:val="21"/>
        </w:rPr>
        <w:t>挥拍过程</w:t>
      </w:r>
      <w:r w:rsidRPr="00D0491E">
        <w:rPr>
          <w:rFonts w:asciiTheme="minorEastAsia" w:eastAsiaTheme="minorEastAsia" w:hAnsiTheme="minorEastAsia" w:hint="eastAsia"/>
          <w:szCs w:val="21"/>
        </w:rPr>
        <w:t>中</w:t>
      </w:r>
      <w:r w:rsidRPr="00D0491E">
        <w:rPr>
          <w:rFonts w:asciiTheme="minorEastAsia" w:eastAsiaTheme="minorEastAsia" w:hAnsiTheme="minorEastAsia"/>
          <w:szCs w:val="21"/>
        </w:rPr>
        <w:t>，球拍在</w:t>
      </w:r>
      <w:proofErr w:type="gramStart"/>
      <w:r w:rsidRPr="00D0491E">
        <w:rPr>
          <w:rFonts w:asciiTheme="minorEastAsia" w:eastAsiaTheme="minorEastAsia" w:hAnsiTheme="minorEastAsia"/>
          <w:szCs w:val="21"/>
        </w:rPr>
        <w:t xml:space="preserve">（　</w:t>
      </w:r>
      <w:proofErr w:type="gramEnd"/>
      <w:r w:rsidRPr="00D0491E">
        <w:rPr>
          <w:rFonts w:asciiTheme="minorEastAsia" w:eastAsiaTheme="minorEastAsia" w:hAnsiTheme="minorEastAsia"/>
          <w:szCs w:val="21"/>
        </w:rPr>
        <w:t xml:space="preserve">　）</w:t>
      </w:r>
    </w:p>
    <w:tbl>
      <w:tblPr>
        <w:tblW w:w="5460" w:type="dxa"/>
        <w:tblCellSpacing w:w="15" w:type="dxa"/>
        <w:tblInd w:w="2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0"/>
      </w:tblGrid>
      <w:tr w:rsidR="00F1151C" w14:paraId="0BC43F91" w14:textId="77777777">
        <w:trPr>
          <w:trHeight w:val="424"/>
          <w:tblCellSpacing w:w="15" w:type="dxa"/>
        </w:trPr>
        <w:tc>
          <w:tcPr>
            <w:tcW w:w="54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66B1EA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A．BC段做匀速运动</w:t>
            </w:r>
          </w:p>
        </w:tc>
      </w:tr>
      <w:tr w:rsidR="00F1151C" w14:paraId="3660F5BC" w14:textId="77777777">
        <w:trPr>
          <w:trHeight w:val="402"/>
          <w:tblCellSpacing w:w="15" w:type="dxa"/>
        </w:trPr>
        <w:tc>
          <w:tcPr>
            <w:tcW w:w="54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C76456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B．AB段的时间小于BC段</w:t>
            </w:r>
          </w:p>
        </w:tc>
      </w:tr>
      <w:tr w:rsidR="00F1151C" w14:paraId="1EED9446" w14:textId="77777777">
        <w:trPr>
          <w:trHeight w:val="387"/>
          <w:tblCellSpacing w:w="15" w:type="dxa"/>
        </w:trPr>
        <w:tc>
          <w:tcPr>
            <w:tcW w:w="54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BFF382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C．CD段的平均速度大于BC段</w:t>
            </w:r>
          </w:p>
        </w:tc>
      </w:tr>
      <w:tr w:rsidR="00F1151C" w14:paraId="03B09E99" w14:textId="77777777">
        <w:trPr>
          <w:trHeight w:val="424"/>
          <w:tblCellSpacing w:w="15" w:type="dxa"/>
        </w:trPr>
        <w:tc>
          <w:tcPr>
            <w:tcW w:w="54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5E174D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D．AC段的平均速度小于BD段</w:t>
            </w:r>
          </w:p>
        </w:tc>
      </w:tr>
    </w:tbl>
    <w:p w14:paraId="29C0FAD9" w14:textId="77777777" w:rsidR="00847BEE" w:rsidRPr="00D0491E" w:rsidRDefault="00000000">
      <w:pPr>
        <w:snapToGrid w:val="0"/>
        <w:spacing w:line="360" w:lineRule="auto"/>
        <w:ind w:leftChars="103" w:left="216"/>
        <w:jc w:val="center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 wp14:anchorId="6A29847B" wp14:editId="55CC6535">
            <wp:extent cx="1807210" cy="1463675"/>
            <wp:effectExtent l="0" t="0" r="0" b="0"/>
            <wp:docPr id="35" name="图片 35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菁优网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193" cy="146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41133" w14:textId="77777777" w:rsidR="00847BEE" w:rsidRPr="00D0491E" w:rsidRDefault="00000000">
      <w:pPr>
        <w:snapToGrid w:val="0"/>
        <w:spacing w:line="360" w:lineRule="auto"/>
        <w:ind w:left="218" w:hangingChars="104" w:hanging="218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5.现有密度分别为ρ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1</w:t>
      </w:r>
      <w:r w:rsidRPr="00D0491E">
        <w:rPr>
          <w:rFonts w:asciiTheme="minorEastAsia" w:eastAsiaTheme="minorEastAsia" w:hAnsiTheme="minorEastAsia"/>
          <w:szCs w:val="21"/>
        </w:rPr>
        <w:t>、ρ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2</w:t>
      </w:r>
      <w:r w:rsidRPr="00D0491E">
        <w:rPr>
          <w:rFonts w:asciiTheme="minorEastAsia" w:eastAsiaTheme="minorEastAsia" w:hAnsiTheme="minorEastAsia"/>
          <w:szCs w:val="21"/>
        </w:rPr>
        <w:t>（ρ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1</w:t>
      </w:r>
      <w:r w:rsidRPr="00D0491E">
        <w:rPr>
          <w:rFonts w:asciiTheme="minorEastAsia" w:eastAsiaTheme="minorEastAsia" w:hAnsiTheme="minorEastAsia"/>
          <w:szCs w:val="21"/>
        </w:rPr>
        <w:t>＜ρ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2</w:t>
      </w:r>
      <w:r w:rsidRPr="00D0491E">
        <w:rPr>
          <w:rFonts w:asciiTheme="minorEastAsia" w:eastAsiaTheme="minorEastAsia" w:hAnsiTheme="minorEastAsia"/>
          <w:szCs w:val="21"/>
        </w:rPr>
        <w:t>）的两种液体，质量均为m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0</w:t>
      </w:r>
      <w:r w:rsidRPr="00D0491E">
        <w:rPr>
          <w:rFonts w:asciiTheme="minorEastAsia" w:eastAsiaTheme="minorEastAsia" w:hAnsiTheme="minorEastAsia"/>
          <w:szCs w:val="21"/>
        </w:rPr>
        <w:t>，用它们按体积1：1的比例配制</w:t>
      </w:r>
      <w:r w:rsidRPr="00D0491E">
        <w:rPr>
          <w:rFonts w:asciiTheme="minorEastAsia" w:eastAsiaTheme="minorEastAsia" w:hAnsiTheme="minorEastAsia" w:hint="eastAsia"/>
          <w:szCs w:val="21"/>
        </w:rPr>
        <w:t>成</w:t>
      </w:r>
      <w:r w:rsidRPr="00D0491E">
        <w:rPr>
          <w:rFonts w:asciiTheme="minorEastAsia" w:eastAsiaTheme="minorEastAsia" w:hAnsiTheme="minorEastAsia"/>
          <w:szCs w:val="21"/>
        </w:rPr>
        <w:t>一种混合液（设混合前后总体积保持不变），且使混合液的质量最大</w:t>
      </w:r>
      <w:r w:rsidRPr="00D0491E">
        <w:rPr>
          <w:rFonts w:asciiTheme="minorEastAsia" w:eastAsiaTheme="minorEastAsia" w:hAnsiTheme="minorEastAsia" w:hint="eastAsia"/>
          <w:szCs w:val="21"/>
        </w:rPr>
        <w:t>。</w:t>
      </w:r>
      <w:r w:rsidRPr="00D0491E">
        <w:rPr>
          <w:rFonts w:asciiTheme="minorEastAsia" w:eastAsiaTheme="minorEastAsia" w:hAnsiTheme="minorEastAsia"/>
          <w:szCs w:val="21"/>
        </w:rPr>
        <w:t>下列正确的是</w:t>
      </w:r>
      <w:proofErr w:type="gramStart"/>
      <w:r w:rsidRPr="00D0491E">
        <w:rPr>
          <w:rFonts w:asciiTheme="minorEastAsia" w:eastAsiaTheme="minorEastAsia" w:hAnsiTheme="minorEastAsia"/>
          <w:szCs w:val="21"/>
        </w:rPr>
        <w:t xml:space="preserve">（　</w:t>
      </w:r>
      <w:proofErr w:type="gramEnd"/>
      <w:r w:rsidRPr="00D0491E">
        <w:rPr>
          <w:rFonts w:asciiTheme="minorEastAsia" w:eastAsiaTheme="minorEastAsia" w:hAnsiTheme="minorEastAsia"/>
          <w:szCs w:val="21"/>
        </w:rPr>
        <w:t xml:space="preserve">　）</w:t>
      </w:r>
    </w:p>
    <w:tbl>
      <w:tblPr>
        <w:tblW w:w="5040" w:type="dxa"/>
        <w:tblCellSpacing w:w="15" w:type="dxa"/>
        <w:tblInd w:w="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0"/>
      </w:tblGrid>
      <w:tr w:rsidR="00F1151C" w14:paraId="603C05FE" w14:textId="77777777">
        <w:trPr>
          <w:trHeight w:val="802"/>
          <w:tblCellSpacing w:w="15" w:type="dxa"/>
        </w:trPr>
        <w:tc>
          <w:tcPr>
            <w:tcW w:w="498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F4BE78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A．这种混合液的密度为</w:t>
            </w:r>
            <w:r>
              <w:rPr>
                <w:rFonts w:asciiTheme="minorEastAsia" w:eastAsiaTheme="minorEastAsia" w:hAnsiTheme="minorEastAsia"/>
                <w:szCs w:val="21"/>
              </w:rPr>
              <w:object w:dxaOrig="666" w:dyaOrig="583" w14:anchorId="1D538C21">
                <v:shape id="_x0000_i1025" type="#_x0000_t75" style="width:33.6pt;height:29.4pt" o:ole="">
                  <v:imagedata r:id="rId12" o:title=""/>
                </v:shape>
                <o:OLEObject Type="Embed" ProgID="PBrush" ShapeID="_x0000_i1025" DrawAspect="Content" ObjectID="_1847515657" r:id="rId13"/>
              </w:object>
            </w:r>
          </w:p>
        </w:tc>
      </w:tr>
      <w:tr w:rsidR="00F1151C" w14:paraId="24E39BCC" w14:textId="77777777">
        <w:trPr>
          <w:trHeight w:val="690"/>
          <w:tblCellSpacing w:w="15" w:type="dxa"/>
        </w:trPr>
        <w:tc>
          <w:tcPr>
            <w:tcW w:w="498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BEB99C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B．这种混合液的密度为</w:t>
            </w:r>
            <w:r>
              <w:rPr>
                <w:rFonts w:asciiTheme="minorEastAsia" w:eastAsiaTheme="minorEastAsia" w:hAnsiTheme="minorEastAsia"/>
                <w:szCs w:val="21"/>
              </w:rPr>
              <w:object w:dxaOrig="666" w:dyaOrig="483" w14:anchorId="29339AB7">
                <v:shape id="_x0000_i1026" type="#_x0000_t75" style="width:33.6pt;height:24pt" o:ole="">
                  <v:imagedata r:id="rId14" o:title=""/>
                </v:shape>
                <o:OLEObject Type="Embed" ProgID="PBrush" ShapeID="_x0000_i1026" DrawAspect="Content" ObjectID="_1847515658" r:id="rId15"/>
              </w:object>
            </w:r>
          </w:p>
        </w:tc>
      </w:tr>
      <w:tr w:rsidR="00F1151C" w14:paraId="0C0C06DB" w14:textId="77777777">
        <w:trPr>
          <w:trHeight w:val="714"/>
          <w:tblCellSpacing w:w="15" w:type="dxa"/>
        </w:trPr>
        <w:tc>
          <w:tcPr>
            <w:tcW w:w="498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DC99FB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C．剩下的那部分液体的质量为（1-</w:t>
            </w:r>
            <w:r>
              <w:rPr>
                <w:rFonts w:asciiTheme="minorEastAsia" w:eastAsiaTheme="minorEastAsia" w:hAnsiTheme="minorEastAsia"/>
                <w:szCs w:val="21"/>
              </w:rPr>
              <w:object w:dxaOrig="283" w:dyaOrig="508" w14:anchorId="3BC33852">
                <v:shape id="_x0000_i1027" type="#_x0000_t75" style="width:14.4pt;height:25.2pt" o:ole="">
                  <v:imagedata r:id="rId16" o:title=""/>
                </v:shape>
                <o:OLEObject Type="Embed" ProgID="PBrush" ShapeID="_x0000_i1027" DrawAspect="Content" ObjectID="_1847515659" r:id="rId17"/>
              </w:object>
            </w:r>
            <w:r w:rsidRPr="00D0491E">
              <w:rPr>
                <w:rFonts w:asciiTheme="minorEastAsia" w:eastAsiaTheme="minorEastAsia" w:hAnsiTheme="minorEastAsia"/>
                <w:szCs w:val="21"/>
              </w:rPr>
              <w:t>）m</w:t>
            </w:r>
            <w:r w:rsidRPr="00D0491E">
              <w:rPr>
                <w:rFonts w:asciiTheme="minorEastAsia" w:eastAsiaTheme="minorEastAsia" w:hAnsiTheme="minorEastAsia"/>
                <w:szCs w:val="21"/>
                <w:vertAlign w:val="subscript"/>
              </w:rPr>
              <w:t>0</w:t>
            </w:r>
          </w:p>
        </w:tc>
      </w:tr>
      <w:tr w:rsidR="00F1151C" w14:paraId="0DA9E122" w14:textId="77777777">
        <w:trPr>
          <w:trHeight w:val="729"/>
          <w:tblCellSpacing w:w="15" w:type="dxa"/>
        </w:trPr>
        <w:tc>
          <w:tcPr>
            <w:tcW w:w="498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6FBCC6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lastRenderedPageBreak/>
              <w:t>D．剩下的那部分液体的质量为（</w:t>
            </w:r>
            <w:r>
              <w:rPr>
                <w:rFonts w:asciiTheme="minorEastAsia" w:eastAsiaTheme="minorEastAsia" w:hAnsiTheme="minorEastAsia"/>
                <w:szCs w:val="21"/>
              </w:rPr>
              <w:object w:dxaOrig="283" w:dyaOrig="508" w14:anchorId="4B547376">
                <v:shape id="_x0000_i1028" type="#_x0000_t75" style="width:14.4pt;height:25.2pt" o:ole="">
                  <v:imagedata r:id="rId16" o:title=""/>
                </v:shape>
                <o:OLEObject Type="Embed" ProgID="PBrush" ShapeID="_x0000_i1028" DrawAspect="Content" ObjectID="_1847515660" r:id="rId18"/>
              </w:object>
            </w:r>
            <w:r w:rsidRPr="00D0491E">
              <w:rPr>
                <w:rFonts w:asciiTheme="minorEastAsia" w:eastAsiaTheme="minorEastAsia" w:hAnsiTheme="minorEastAsia"/>
                <w:szCs w:val="21"/>
              </w:rPr>
              <w:t>-1）m</w:t>
            </w:r>
            <w:r w:rsidRPr="00D0491E">
              <w:rPr>
                <w:rFonts w:asciiTheme="minorEastAsia" w:eastAsiaTheme="minorEastAsia" w:hAnsiTheme="minorEastAsia"/>
                <w:szCs w:val="21"/>
                <w:vertAlign w:val="subscript"/>
              </w:rPr>
              <w:t>0</w:t>
            </w:r>
          </w:p>
        </w:tc>
      </w:tr>
    </w:tbl>
    <w:p w14:paraId="492E89BA" w14:textId="77777777" w:rsidR="00847BEE" w:rsidRPr="00D0491E" w:rsidRDefault="00000000">
      <w:pPr>
        <w:snapToGrid w:val="0"/>
        <w:spacing w:line="360" w:lineRule="auto"/>
        <w:ind w:left="218" w:hangingChars="104" w:hanging="218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>6</w:t>
      </w:r>
      <w:r w:rsidRPr="00D0491E">
        <w:rPr>
          <w:rFonts w:asciiTheme="minorEastAsia" w:eastAsiaTheme="minorEastAsia" w:hAnsiTheme="minorEastAsia"/>
          <w:szCs w:val="21"/>
        </w:rPr>
        <w:t>.如图所示，水平地面上的</w:t>
      </w:r>
      <w:r w:rsidRPr="00D0491E">
        <w:rPr>
          <w:rFonts w:asciiTheme="minorEastAsia" w:eastAsiaTheme="minorEastAsia" w:hAnsiTheme="minorEastAsia" w:hint="eastAsia"/>
          <w:szCs w:val="21"/>
        </w:rPr>
        <w:t>L型</w:t>
      </w:r>
      <w:r w:rsidRPr="00D0491E">
        <w:rPr>
          <w:rFonts w:asciiTheme="minorEastAsia" w:eastAsiaTheme="minorEastAsia" w:hAnsiTheme="minorEastAsia"/>
          <w:szCs w:val="21"/>
        </w:rPr>
        <w:t>木板M上</w:t>
      </w:r>
      <w:r w:rsidRPr="00D0491E">
        <w:rPr>
          <w:rFonts w:asciiTheme="minorEastAsia" w:eastAsiaTheme="minorEastAsia" w:hAnsiTheme="minorEastAsia" w:hint="eastAsia"/>
          <w:szCs w:val="21"/>
        </w:rPr>
        <w:t>面</w:t>
      </w:r>
      <w:r w:rsidRPr="00D0491E">
        <w:rPr>
          <w:rFonts w:asciiTheme="minorEastAsia" w:eastAsiaTheme="minorEastAsia" w:hAnsiTheme="minorEastAsia"/>
          <w:szCs w:val="21"/>
        </w:rPr>
        <w:t>放</w:t>
      </w:r>
      <w:r w:rsidRPr="00D0491E">
        <w:rPr>
          <w:rFonts w:asciiTheme="minorEastAsia" w:eastAsiaTheme="minorEastAsia" w:hAnsiTheme="minorEastAsia" w:hint="eastAsia"/>
          <w:szCs w:val="21"/>
        </w:rPr>
        <w:t>放置</w:t>
      </w:r>
      <w:r w:rsidRPr="00D0491E">
        <w:rPr>
          <w:rFonts w:asciiTheme="minorEastAsia" w:eastAsiaTheme="minorEastAsia" w:hAnsiTheme="minorEastAsia"/>
          <w:szCs w:val="21"/>
        </w:rPr>
        <w:t>着小物块</w:t>
      </w:r>
      <w:proofErr w:type="spellStart"/>
      <w:r w:rsidRPr="00D0491E">
        <w:rPr>
          <w:rFonts w:asciiTheme="minorEastAsia" w:eastAsiaTheme="minorEastAsia" w:hAnsiTheme="minorEastAsia"/>
          <w:szCs w:val="21"/>
        </w:rPr>
        <w:t>m,M</w:t>
      </w:r>
      <w:proofErr w:type="spellEnd"/>
      <w:r w:rsidRPr="00D0491E">
        <w:rPr>
          <w:rFonts w:asciiTheme="minorEastAsia" w:eastAsiaTheme="minorEastAsia" w:hAnsiTheme="minorEastAsia"/>
          <w:szCs w:val="21"/>
        </w:rPr>
        <w:t>与m间有一处于压缩状态的轻弹簧，整个装置处于静止状态</w:t>
      </w:r>
      <w:r w:rsidRPr="00D0491E">
        <w:rPr>
          <w:rFonts w:asciiTheme="minorEastAsia" w:eastAsiaTheme="minorEastAsia" w:hAnsiTheme="minorEastAsia" w:hint="eastAsia"/>
          <w:szCs w:val="21"/>
        </w:rPr>
        <w:t>。</w:t>
      </w:r>
      <w:r w:rsidRPr="00D0491E">
        <w:rPr>
          <w:rFonts w:asciiTheme="minorEastAsia" w:eastAsiaTheme="minorEastAsia" w:hAnsiTheme="minorEastAsia"/>
          <w:szCs w:val="21"/>
        </w:rPr>
        <w:t>下</w:t>
      </w:r>
      <w:r w:rsidRPr="00D0491E">
        <w:rPr>
          <w:rFonts w:asciiTheme="minorEastAsia" w:eastAsiaTheme="minorEastAsia" w:hAnsiTheme="minorEastAsia" w:hint="eastAsia"/>
          <w:szCs w:val="21"/>
        </w:rPr>
        <w:t>面</w:t>
      </w:r>
      <w:r w:rsidRPr="00D0491E">
        <w:rPr>
          <w:rFonts w:asciiTheme="minorEastAsia" w:eastAsiaTheme="minorEastAsia" w:hAnsiTheme="minorEastAsia"/>
          <w:szCs w:val="21"/>
        </w:rPr>
        <w:t>正确的是</w:t>
      </w:r>
      <w:proofErr w:type="gramStart"/>
      <w:r w:rsidRPr="00D0491E">
        <w:rPr>
          <w:rFonts w:asciiTheme="minorEastAsia" w:eastAsiaTheme="minorEastAsia" w:hAnsiTheme="minorEastAsia"/>
          <w:szCs w:val="21"/>
        </w:rPr>
        <w:t xml:space="preserve">（　</w:t>
      </w:r>
      <w:proofErr w:type="gramEnd"/>
      <w:r w:rsidRPr="00D0491E">
        <w:rPr>
          <w:rFonts w:asciiTheme="minorEastAsia" w:eastAsiaTheme="minorEastAsia" w:hAnsiTheme="minorEastAsia"/>
          <w:szCs w:val="21"/>
        </w:rPr>
        <w:t xml:space="preserve">　）</w:t>
      </w:r>
    </w:p>
    <w:tbl>
      <w:tblPr>
        <w:tblpPr w:leftFromText="180" w:rightFromText="180" w:vertAnchor="text" w:horzAnchor="page" w:tblpX="2048" w:tblpY="173"/>
        <w:tblOverlap w:val="never"/>
        <w:tblW w:w="35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0"/>
      </w:tblGrid>
      <w:tr w:rsidR="00F1151C" w14:paraId="0BDB7605" w14:textId="77777777">
        <w:trPr>
          <w:trHeight w:val="325"/>
          <w:tblCellSpacing w:w="15" w:type="dxa"/>
        </w:trPr>
        <w:tc>
          <w:tcPr>
            <w:tcW w:w="348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667D23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A．m对M无摩擦力作用</w:t>
            </w:r>
          </w:p>
        </w:tc>
      </w:tr>
      <w:tr w:rsidR="00F1151C" w14:paraId="4C696834" w14:textId="77777777">
        <w:trPr>
          <w:trHeight w:val="372"/>
          <w:tblCellSpacing w:w="15" w:type="dxa"/>
        </w:trPr>
        <w:tc>
          <w:tcPr>
            <w:tcW w:w="348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4B4A2C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 xml:space="preserve">B．M对m的摩擦力方向向右 </w:t>
            </w:r>
          </w:p>
        </w:tc>
      </w:tr>
      <w:tr w:rsidR="00F1151C" w14:paraId="6BAA86AC" w14:textId="77777777">
        <w:trPr>
          <w:trHeight w:val="342"/>
          <w:tblCellSpacing w:w="15" w:type="dxa"/>
        </w:trPr>
        <w:tc>
          <w:tcPr>
            <w:tcW w:w="348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CF743A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 xml:space="preserve">C．地面对M无摩擦力作用 </w:t>
            </w:r>
          </w:p>
        </w:tc>
      </w:tr>
      <w:tr w:rsidR="00F1151C" w14:paraId="1D1CDE89" w14:textId="77777777">
        <w:trPr>
          <w:trHeight w:val="400"/>
          <w:tblCellSpacing w:w="15" w:type="dxa"/>
        </w:trPr>
        <w:tc>
          <w:tcPr>
            <w:tcW w:w="348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FD57C5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D．地面对M的摩擦力方向向右</w:t>
            </w:r>
          </w:p>
        </w:tc>
      </w:tr>
    </w:tbl>
    <w:p w14:paraId="7791E98F" w14:textId="77777777" w:rsidR="00847BEE" w:rsidRPr="00D0491E" w:rsidRDefault="00847BEE">
      <w:pPr>
        <w:snapToGrid w:val="0"/>
        <w:spacing w:line="360" w:lineRule="auto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33BA1134" w14:textId="77777777" w:rsidR="00847BEE" w:rsidRPr="00D0491E" w:rsidRDefault="00000000">
      <w:pPr>
        <w:snapToGrid w:val="0"/>
        <w:spacing w:line="360" w:lineRule="auto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 wp14:anchorId="01DE4F43" wp14:editId="48936534">
            <wp:extent cx="1463675" cy="654685"/>
            <wp:effectExtent l="0" t="0" r="3175" b="12065"/>
            <wp:docPr id="12" name="图片 12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菁优网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154" cy="66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2D448" w14:textId="77777777" w:rsidR="00847BEE" w:rsidRPr="00D0491E" w:rsidRDefault="00847BEE">
      <w:pPr>
        <w:snapToGrid w:val="0"/>
        <w:spacing w:line="360" w:lineRule="auto"/>
        <w:ind w:left="219" w:hangingChars="104" w:hanging="219"/>
        <w:jc w:val="both"/>
        <w:textAlignment w:val="center"/>
        <w:rPr>
          <w:rFonts w:asciiTheme="minorEastAsia" w:eastAsiaTheme="minorEastAsia" w:hAnsiTheme="minorEastAsia" w:hint="eastAsia"/>
          <w:b/>
          <w:szCs w:val="21"/>
        </w:rPr>
      </w:pPr>
    </w:p>
    <w:p w14:paraId="2D068036" w14:textId="77777777" w:rsidR="00847BEE" w:rsidRPr="00D0491E" w:rsidRDefault="00847BEE">
      <w:pPr>
        <w:snapToGrid w:val="0"/>
        <w:spacing w:line="360" w:lineRule="auto"/>
        <w:ind w:firstLineChars="200" w:firstLine="422"/>
        <w:jc w:val="both"/>
        <w:textAlignment w:val="center"/>
        <w:rPr>
          <w:rFonts w:asciiTheme="minorEastAsia" w:eastAsiaTheme="minorEastAsia" w:hAnsiTheme="minorEastAsia" w:hint="eastAsia"/>
          <w:b/>
          <w:szCs w:val="21"/>
        </w:rPr>
      </w:pPr>
    </w:p>
    <w:p w14:paraId="6D7157FA" w14:textId="77777777" w:rsidR="00847BEE" w:rsidRPr="00D0491E" w:rsidRDefault="00000000">
      <w:pPr>
        <w:snapToGrid w:val="0"/>
        <w:spacing w:line="360" w:lineRule="auto"/>
        <w:ind w:firstLineChars="200" w:firstLine="422"/>
        <w:jc w:val="both"/>
        <w:textAlignment w:val="center"/>
        <w:rPr>
          <w:rFonts w:asciiTheme="minorEastAsia" w:eastAsiaTheme="minorEastAsia" w:hAnsiTheme="minorEastAsia" w:hint="eastAsia"/>
          <w:b/>
          <w:szCs w:val="21"/>
        </w:rPr>
      </w:pPr>
      <w:r w:rsidRPr="00D0491E">
        <w:rPr>
          <w:rFonts w:asciiTheme="minorEastAsia" w:eastAsiaTheme="minorEastAsia" w:hAnsiTheme="minorEastAsia" w:hint="eastAsia"/>
          <w:b/>
          <w:szCs w:val="21"/>
        </w:rPr>
        <w:t>（</w:t>
      </w:r>
      <w:r w:rsidRPr="00D0491E">
        <w:rPr>
          <w:rFonts w:asciiTheme="minorEastAsia" w:eastAsiaTheme="minorEastAsia" w:hAnsiTheme="minorEastAsia"/>
          <w:b/>
          <w:szCs w:val="21"/>
        </w:rPr>
        <w:t>下列7</w:t>
      </w:r>
      <w:r w:rsidRPr="00D0491E">
        <w:rPr>
          <w:rFonts w:asciiTheme="minorEastAsia" w:eastAsiaTheme="minorEastAsia" w:hAnsiTheme="minorEastAsia" w:hint="eastAsia"/>
          <w:b/>
          <w:szCs w:val="21"/>
        </w:rPr>
        <w:t>～</w:t>
      </w:r>
      <w:r w:rsidRPr="00D0491E">
        <w:rPr>
          <w:rFonts w:asciiTheme="minorEastAsia" w:eastAsiaTheme="minorEastAsia" w:hAnsiTheme="minorEastAsia"/>
          <w:b/>
          <w:szCs w:val="21"/>
        </w:rPr>
        <w:t>10小题中，每题有</w:t>
      </w:r>
      <w:r w:rsidRPr="00D0491E">
        <w:rPr>
          <w:rFonts w:asciiTheme="minorEastAsia" w:eastAsiaTheme="minorEastAsia" w:hAnsiTheme="minorEastAsia" w:hint="eastAsia"/>
          <w:b/>
          <w:szCs w:val="21"/>
        </w:rPr>
        <w:t>两</w:t>
      </w:r>
      <w:r w:rsidRPr="00D0491E">
        <w:rPr>
          <w:rFonts w:asciiTheme="minorEastAsia" w:eastAsiaTheme="minorEastAsia" w:hAnsiTheme="minorEastAsia"/>
          <w:b/>
          <w:szCs w:val="21"/>
        </w:rPr>
        <w:t>个选项正确</w:t>
      </w:r>
      <w:r w:rsidRPr="00D0491E">
        <w:rPr>
          <w:rFonts w:asciiTheme="minorEastAsia" w:eastAsiaTheme="minorEastAsia" w:hAnsiTheme="minorEastAsia" w:hint="eastAsia"/>
          <w:b/>
          <w:szCs w:val="21"/>
        </w:rPr>
        <w:t>，共</w:t>
      </w:r>
      <w:r w:rsidRPr="00D0491E">
        <w:rPr>
          <w:rFonts w:asciiTheme="minorEastAsia" w:eastAsiaTheme="minorEastAsia" w:hAnsiTheme="minorEastAsia"/>
          <w:b/>
          <w:szCs w:val="21"/>
        </w:rPr>
        <w:t>16</w:t>
      </w:r>
      <w:r w:rsidRPr="00D0491E">
        <w:rPr>
          <w:rFonts w:asciiTheme="minorEastAsia" w:eastAsiaTheme="minorEastAsia" w:hAnsiTheme="minorEastAsia" w:hint="eastAsia"/>
          <w:b/>
          <w:szCs w:val="21"/>
        </w:rPr>
        <w:t>分。</w:t>
      </w:r>
      <w:r w:rsidRPr="00D0491E">
        <w:rPr>
          <w:rFonts w:asciiTheme="minorEastAsia" w:eastAsiaTheme="minorEastAsia" w:hAnsiTheme="minorEastAsia"/>
          <w:b/>
          <w:szCs w:val="21"/>
        </w:rPr>
        <w:t>每小题</w:t>
      </w:r>
      <w:r w:rsidRPr="00D0491E">
        <w:rPr>
          <w:rFonts w:asciiTheme="minorEastAsia" w:eastAsiaTheme="minorEastAsia" w:hAnsiTheme="minorEastAsia" w:hint="eastAsia"/>
          <w:b/>
          <w:szCs w:val="21"/>
        </w:rPr>
        <w:t>：两个都对得</w:t>
      </w:r>
      <w:r w:rsidRPr="00D0491E">
        <w:rPr>
          <w:rFonts w:asciiTheme="minorEastAsia" w:eastAsiaTheme="minorEastAsia" w:hAnsiTheme="minorEastAsia"/>
          <w:b/>
          <w:szCs w:val="21"/>
        </w:rPr>
        <w:t>4分</w:t>
      </w:r>
      <w:r w:rsidRPr="00D0491E">
        <w:rPr>
          <w:rFonts w:asciiTheme="minorEastAsia" w:eastAsiaTheme="minorEastAsia" w:hAnsiTheme="minorEastAsia" w:hint="eastAsia"/>
          <w:b/>
          <w:szCs w:val="21"/>
        </w:rPr>
        <w:t>、对一个得2分、只要有一个错误选项得0分）</w:t>
      </w:r>
    </w:p>
    <w:p w14:paraId="30491326" w14:textId="77777777" w:rsidR="00847BEE" w:rsidRPr="00D0491E" w:rsidRDefault="00000000">
      <w:pPr>
        <w:snapToGrid w:val="0"/>
        <w:spacing w:line="360" w:lineRule="auto"/>
        <w:ind w:left="218" w:hangingChars="104" w:hanging="218"/>
        <w:jc w:val="both"/>
        <w:textAlignment w:val="center"/>
        <w:rPr>
          <w:rFonts w:asciiTheme="minorEastAsia" w:eastAsiaTheme="minorEastAsia" w:hAnsiTheme="minorEastAsia" w:hint="eastAsia"/>
          <w:bCs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>7</w:t>
      </w:r>
      <w:r w:rsidRPr="00D0491E">
        <w:rPr>
          <w:rFonts w:asciiTheme="minorEastAsia" w:eastAsiaTheme="minorEastAsia" w:hAnsiTheme="minorEastAsia"/>
          <w:szCs w:val="21"/>
        </w:rPr>
        <w:t>.如图所示，凸透镜</w:t>
      </w:r>
      <w:r w:rsidRPr="00D0491E">
        <w:rPr>
          <w:rFonts w:asciiTheme="minorEastAsia" w:eastAsiaTheme="minorEastAsia" w:hAnsiTheme="minorEastAsia" w:hint="eastAsia"/>
          <w:szCs w:val="21"/>
        </w:rPr>
        <w:t>放</w:t>
      </w:r>
      <w:r w:rsidRPr="00D0491E">
        <w:rPr>
          <w:rFonts w:asciiTheme="minorEastAsia" w:eastAsiaTheme="minorEastAsia" w:hAnsiTheme="minorEastAsia"/>
          <w:szCs w:val="21"/>
        </w:rPr>
        <w:t>于位置P（图中未画出）处，移动蜡烛，光屏先后在P的同侧甲、乙</w:t>
      </w:r>
      <w:r w:rsidRPr="00D0491E">
        <w:rPr>
          <w:rFonts w:asciiTheme="minorEastAsia" w:eastAsiaTheme="minorEastAsia" w:hAnsiTheme="minorEastAsia"/>
          <w:bCs/>
          <w:szCs w:val="21"/>
        </w:rPr>
        <w:t>两处得到烛焰清晰的像，且甲处的像比乙处大，则</w:t>
      </w:r>
      <w:proofErr w:type="gramStart"/>
      <w:r w:rsidRPr="00D0491E">
        <w:rPr>
          <w:rFonts w:asciiTheme="minorEastAsia" w:eastAsiaTheme="minorEastAsia" w:hAnsiTheme="minorEastAsia"/>
          <w:bCs/>
          <w:szCs w:val="21"/>
        </w:rPr>
        <w:t xml:space="preserve">（　</w:t>
      </w:r>
      <w:proofErr w:type="gramEnd"/>
      <w:r w:rsidRPr="00D0491E">
        <w:rPr>
          <w:rFonts w:asciiTheme="minorEastAsia" w:eastAsiaTheme="minorEastAsia" w:hAnsiTheme="minorEastAsia"/>
          <w:bCs/>
          <w:szCs w:val="21"/>
        </w:rPr>
        <w:t xml:space="preserve">　）</w:t>
      </w:r>
    </w:p>
    <w:p w14:paraId="7E70600F" w14:textId="77777777" w:rsidR="00847BEE" w:rsidRPr="00D0491E" w:rsidRDefault="00000000">
      <w:pPr>
        <w:snapToGrid w:val="0"/>
        <w:spacing w:line="360" w:lineRule="auto"/>
        <w:ind w:left="218" w:hangingChars="104" w:hanging="218"/>
        <w:jc w:val="center"/>
        <w:textAlignment w:val="center"/>
        <w:rPr>
          <w:rFonts w:asciiTheme="minorEastAsia" w:eastAsiaTheme="minorEastAsia" w:hAnsiTheme="minorEastAsia" w:hint="eastAsia"/>
          <w:bCs/>
          <w:szCs w:val="21"/>
        </w:rPr>
      </w:pPr>
      <w:r w:rsidRPr="00D0491E">
        <w:rPr>
          <w:rFonts w:asciiTheme="minorEastAsia" w:eastAsiaTheme="minorEastAsia" w:hAnsiTheme="minorEastAsia"/>
          <w:bCs/>
          <w:noProof/>
          <w:szCs w:val="21"/>
        </w:rPr>
        <w:drawing>
          <wp:inline distT="0" distB="0" distL="0" distR="0" wp14:anchorId="599E47A5" wp14:editId="282F67EC">
            <wp:extent cx="3055620" cy="819785"/>
            <wp:effectExtent l="0" t="0" r="11430" b="18415"/>
            <wp:docPr id="4" name="图片 4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菁优网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562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7040" w:type="dxa"/>
        <w:tblCellSpacing w:w="15" w:type="dxa"/>
        <w:tblInd w:w="2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0"/>
        <w:gridCol w:w="3520"/>
      </w:tblGrid>
      <w:tr w:rsidR="00F1151C" w14:paraId="30076E48" w14:textId="77777777">
        <w:trPr>
          <w:trHeight w:val="371"/>
          <w:tblCellSpacing w:w="15" w:type="dxa"/>
        </w:trPr>
        <w:tc>
          <w:tcPr>
            <w:tcW w:w="34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2215B0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textAlignment w:val="center"/>
              <w:rPr>
                <w:rFonts w:asciiTheme="minorEastAsia" w:eastAsiaTheme="minorEastAsia" w:hAnsiTheme="minorEastAsia" w:hint="eastAsia"/>
                <w:bCs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bCs/>
                <w:szCs w:val="21"/>
              </w:rPr>
              <w:t>A．乙处像可能是放大的</w:t>
            </w:r>
          </w:p>
        </w:tc>
        <w:tc>
          <w:tcPr>
            <w:tcW w:w="34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A6CCB1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textAlignment w:val="center"/>
              <w:rPr>
                <w:rFonts w:asciiTheme="minorEastAsia" w:eastAsiaTheme="minorEastAsia" w:hAnsiTheme="minorEastAsia" w:hint="eastAsia"/>
                <w:bCs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bCs/>
                <w:szCs w:val="21"/>
              </w:rPr>
              <w:t>B．甲处可能成的是虚像</w:t>
            </w:r>
          </w:p>
        </w:tc>
      </w:tr>
      <w:tr w:rsidR="00F1151C" w14:paraId="3ED4D2CB" w14:textId="77777777">
        <w:trPr>
          <w:trHeight w:val="348"/>
          <w:tblCellSpacing w:w="15" w:type="dxa"/>
        </w:trPr>
        <w:tc>
          <w:tcPr>
            <w:tcW w:w="34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1E7AAD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textAlignment w:val="center"/>
              <w:rPr>
                <w:rFonts w:asciiTheme="minorEastAsia" w:eastAsiaTheme="minorEastAsia" w:hAnsiTheme="minorEastAsia" w:hint="eastAsia"/>
                <w:bCs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bCs/>
                <w:szCs w:val="21"/>
              </w:rPr>
              <w:t>C．位置P在甲的左侧</w:t>
            </w:r>
          </w:p>
        </w:tc>
        <w:tc>
          <w:tcPr>
            <w:tcW w:w="34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55135E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textAlignment w:val="center"/>
              <w:rPr>
                <w:rFonts w:asciiTheme="minorEastAsia" w:eastAsiaTheme="minorEastAsia" w:hAnsiTheme="minorEastAsia" w:hint="eastAsia"/>
                <w:bCs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bCs/>
                <w:szCs w:val="21"/>
              </w:rPr>
              <w:t>D．蜡烛的移动方向向</w:t>
            </w:r>
            <w:r w:rsidRPr="00D0491E">
              <w:rPr>
                <w:rFonts w:asciiTheme="minorEastAsia" w:eastAsiaTheme="minorEastAsia" w:hAnsiTheme="minorEastAsia" w:hint="eastAsia"/>
                <w:bCs/>
                <w:szCs w:val="21"/>
              </w:rPr>
              <w:t>右</w:t>
            </w:r>
          </w:p>
        </w:tc>
      </w:tr>
    </w:tbl>
    <w:p w14:paraId="05A780D4" w14:textId="77777777" w:rsidR="00847BEE" w:rsidRPr="00D0491E" w:rsidRDefault="00000000">
      <w:pPr>
        <w:snapToGrid w:val="0"/>
        <w:spacing w:line="360" w:lineRule="auto"/>
        <w:ind w:left="218" w:hangingChars="104" w:hanging="218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>8</w:t>
      </w:r>
      <w:r w:rsidRPr="00D0491E">
        <w:rPr>
          <w:rFonts w:asciiTheme="minorEastAsia" w:eastAsiaTheme="minorEastAsia" w:hAnsiTheme="minorEastAsia"/>
          <w:szCs w:val="21"/>
        </w:rPr>
        <w:t>.如图所示，</w:t>
      </w:r>
      <w:r w:rsidRPr="00D0491E">
        <w:rPr>
          <w:rFonts w:asciiTheme="minorEastAsia" w:eastAsiaTheme="minorEastAsia" w:hAnsiTheme="minorEastAsia" w:hint="eastAsia"/>
          <w:szCs w:val="21"/>
        </w:rPr>
        <w:t>用不同种材料制成的</w:t>
      </w:r>
      <w:r w:rsidRPr="00D0491E">
        <w:rPr>
          <w:rFonts w:asciiTheme="minorEastAsia" w:eastAsiaTheme="minorEastAsia" w:hAnsiTheme="minorEastAsia"/>
          <w:szCs w:val="21"/>
        </w:rPr>
        <w:t>正方体甲</w:t>
      </w:r>
      <w:r w:rsidRPr="00D0491E">
        <w:rPr>
          <w:rFonts w:asciiTheme="minorEastAsia" w:eastAsiaTheme="minorEastAsia" w:hAnsiTheme="minorEastAsia" w:hint="eastAsia"/>
          <w:szCs w:val="21"/>
        </w:rPr>
        <w:t>和</w:t>
      </w:r>
      <w:r w:rsidRPr="00D0491E">
        <w:rPr>
          <w:rFonts w:asciiTheme="minorEastAsia" w:eastAsiaTheme="minorEastAsia" w:hAnsiTheme="minorEastAsia"/>
          <w:szCs w:val="21"/>
        </w:rPr>
        <w:t>乙放在水平地面上</w:t>
      </w:r>
      <w:r w:rsidRPr="00D0491E">
        <w:rPr>
          <w:rFonts w:asciiTheme="minorEastAsia" w:eastAsiaTheme="minorEastAsia" w:hAnsiTheme="minorEastAsia" w:hint="eastAsia"/>
          <w:szCs w:val="21"/>
        </w:rPr>
        <w:t>，</w:t>
      </w:r>
      <w:r w:rsidRPr="00D0491E">
        <w:rPr>
          <w:rFonts w:asciiTheme="minorEastAsia" w:eastAsiaTheme="minorEastAsia" w:hAnsiTheme="minorEastAsia"/>
          <w:szCs w:val="21"/>
        </w:rPr>
        <w:t>沿水平方向切去不同的厚度，使二者剩余的体积、</w:t>
      </w:r>
      <w:r w:rsidRPr="00D0491E">
        <w:rPr>
          <w:rFonts w:asciiTheme="minorEastAsia" w:eastAsiaTheme="minorEastAsia" w:hAnsiTheme="minorEastAsia" w:hint="eastAsia"/>
          <w:szCs w:val="21"/>
        </w:rPr>
        <w:t>对桌面</w:t>
      </w:r>
      <w:r w:rsidRPr="00D0491E">
        <w:rPr>
          <w:rFonts w:asciiTheme="minorEastAsia" w:eastAsiaTheme="minorEastAsia" w:hAnsiTheme="minorEastAsia"/>
          <w:szCs w:val="21"/>
        </w:rPr>
        <w:t>压强均相同</w:t>
      </w:r>
      <w:r w:rsidRPr="00D0491E">
        <w:rPr>
          <w:rFonts w:asciiTheme="minorEastAsia" w:eastAsiaTheme="minorEastAsia" w:hAnsiTheme="minorEastAsia" w:hint="eastAsia"/>
          <w:szCs w:val="21"/>
        </w:rPr>
        <w:t>，</w:t>
      </w:r>
      <w:r w:rsidRPr="00D0491E">
        <w:rPr>
          <w:rFonts w:asciiTheme="minorEastAsia" w:eastAsiaTheme="minorEastAsia" w:hAnsiTheme="minorEastAsia"/>
          <w:szCs w:val="21"/>
        </w:rPr>
        <w:t>则切去的质量</w:t>
      </w:r>
      <w:r w:rsidRPr="00D0491E">
        <w:rPr>
          <w:rFonts w:asciiTheme="minorEastAsia" w:eastAsiaTheme="minorEastAsia" w:hAnsiTheme="minorEastAsia" w:cs="宋体" w:hint="eastAsia"/>
          <w:szCs w:val="21"/>
        </w:rPr>
        <w:t>△</w:t>
      </w:r>
      <w:r w:rsidRPr="00D0491E">
        <w:rPr>
          <w:rFonts w:asciiTheme="minorEastAsia" w:eastAsiaTheme="minorEastAsia" w:hAnsiTheme="minorEastAsia"/>
          <w:szCs w:val="21"/>
        </w:rPr>
        <w:t>m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甲</w:t>
      </w:r>
      <w:r w:rsidRPr="00D0491E">
        <w:rPr>
          <w:rFonts w:asciiTheme="minorEastAsia" w:eastAsiaTheme="minorEastAsia" w:hAnsiTheme="minorEastAsia" w:hint="eastAsia"/>
          <w:szCs w:val="21"/>
        </w:rPr>
        <w:t>和</w:t>
      </w:r>
      <w:r w:rsidRPr="00D0491E">
        <w:rPr>
          <w:rFonts w:asciiTheme="minorEastAsia" w:eastAsiaTheme="minorEastAsia" w:hAnsiTheme="minorEastAsia" w:cs="宋体" w:hint="eastAsia"/>
          <w:szCs w:val="21"/>
        </w:rPr>
        <w:t>△</w:t>
      </w:r>
      <w:r w:rsidRPr="00D0491E">
        <w:rPr>
          <w:rFonts w:asciiTheme="minorEastAsia" w:eastAsiaTheme="minorEastAsia" w:hAnsiTheme="minorEastAsia"/>
          <w:szCs w:val="21"/>
        </w:rPr>
        <w:t>m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乙</w:t>
      </w:r>
      <w:r w:rsidRPr="00D0491E">
        <w:rPr>
          <w:rFonts w:asciiTheme="minorEastAsia" w:eastAsiaTheme="minorEastAsia" w:hAnsiTheme="minorEastAsia" w:hint="eastAsia"/>
          <w:szCs w:val="21"/>
        </w:rPr>
        <w:t>、</w:t>
      </w:r>
      <w:r w:rsidRPr="00D0491E">
        <w:rPr>
          <w:rFonts w:asciiTheme="minorEastAsia" w:eastAsiaTheme="minorEastAsia" w:hAnsiTheme="minorEastAsia"/>
          <w:szCs w:val="21"/>
        </w:rPr>
        <w:t>切去前对地面的压强p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甲</w:t>
      </w:r>
      <w:r w:rsidRPr="00D0491E">
        <w:rPr>
          <w:rFonts w:asciiTheme="minorEastAsia" w:eastAsiaTheme="minorEastAsia" w:hAnsiTheme="minorEastAsia" w:hint="eastAsia"/>
          <w:szCs w:val="21"/>
        </w:rPr>
        <w:t>和</w:t>
      </w:r>
      <w:r w:rsidRPr="00D0491E">
        <w:rPr>
          <w:rFonts w:asciiTheme="minorEastAsia" w:eastAsiaTheme="minorEastAsia" w:hAnsiTheme="minorEastAsia"/>
          <w:szCs w:val="21"/>
        </w:rPr>
        <w:t>p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乙</w:t>
      </w:r>
      <w:r w:rsidRPr="00D0491E">
        <w:rPr>
          <w:rFonts w:asciiTheme="minorEastAsia" w:eastAsiaTheme="minorEastAsia" w:hAnsiTheme="minorEastAsia"/>
          <w:szCs w:val="21"/>
        </w:rPr>
        <w:t>的</w:t>
      </w:r>
      <w:r w:rsidRPr="00D0491E">
        <w:rPr>
          <w:rFonts w:asciiTheme="minorEastAsia" w:eastAsiaTheme="minorEastAsia" w:hAnsiTheme="minorEastAsia" w:hint="eastAsia"/>
          <w:szCs w:val="21"/>
        </w:rPr>
        <w:t>大小</w:t>
      </w:r>
      <w:r w:rsidRPr="00D0491E">
        <w:rPr>
          <w:rFonts w:asciiTheme="minorEastAsia" w:eastAsiaTheme="minorEastAsia" w:hAnsiTheme="minorEastAsia"/>
          <w:szCs w:val="21"/>
        </w:rPr>
        <w:t>关系</w:t>
      </w:r>
      <w:r w:rsidRPr="00D0491E">
        <w:rPr>
          <w:rFonts w:asciiTheme="minorEastAsia" w:eastAsiaTheme="minorEastAsia" w:hAnsiTheme="minorEastAsia" w:hint="eastAsia"/>
          <w:szCs w:val="21"/>
        </w:rPr>
        <w:t>，下面正确的是</w:t>
      </w:r>
      <w:proofErr w:type="gramStart"/>
      <w:r w:rsidRPr="00D0491E">
        <w:rPr>
          <w:rFonts w:asciiTheme="minorEastAsia" w:eastAsiaTheme="minorEastAsia" w:hAnsiTheme="minorEastAsia"/>
          <w:szCs w:val="21"/>
        </w:rPr>
        <w:t xml:space="preserve">（　</w:t>
      </w:r>
      <w:proofErr w:type="gramEnd"/>
      <w:r w:rsidRPr="00D0491E">
        <w:rPr>
          <w:rFonts w:asciiTheme="minorEastAsia" w:eastAsiaTheme="minorEastAsia" w:hAnsiTheme="minorEastAsia"/>
          <w:szCs w:val="21"/>
        </w:rPr>
        <w:t xml:space="preserve">　）</w:t>
      </w:r>
    </w:p>
    <w:p w14:paraId="0605F8A5" w14:textId="77777777" w:rsidR="00847BEE" w:rsidRPr="00D0491E" w:rsidRDefault="00000000">
      <w:pPr>
        <w:snapToGrid w:val="0"/>
        <w:spacing w:line="360" w:lineRule="auto"/>
        <w:ind w:leftChars="103" w:left="216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noProof/>
          <w:szCs w:val="21"/>
        </w:rPr>
        <w:drawing>
          <wp:anchor distT="0" distB="0" distL="0" distR="0" simplePos="0" relativeHeight="251659264" behindDoc="0" locked="0" layoutInCell="1" allowOverlap="1" wp14:anchorId="3DB2A08D" wp14:editId="08C61692">
            <wp:simplePos x="0" y="0"/>
            <wp:positionH relativeFrom="column">
              <wp:posOffset>2941955</wp:posOffset>
            </wp:positionH>
            <wp:positionV relativeFrom="paragraph">
              <wp:posOffset>156845</wp:posOffset>
            </wp:positionV>
            <wp:extent cx="1426845" cy="559435"/>
            <wp:effectExtent l="0" t="0" r="1905" b="12065"/>
            <wp:wrapSquare wrapText="bothSides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405" cy="57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0491E">
        <w:rPr>
          <w:rFonts w:asciiTheme="minorEastAsia" w:eastAsiaTheme="minorEastAsia" w:hAnsiTheme="minorEastAsia"/>
          <w:szCs w:val="21"/>
        </w:rPr>
        <w:t>A．△m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甲</w:t>
      </w:r>
      <w:r w:rsidRPr="00D0491E">
        <w:rPr>
          <w:rFonts w:asciiTheme="minorEastAsia" w:eastAsiaTheme="minorEastAsia" w:hAnsiTheme="minorEastAsia"/>
          <w:szCs w:val="21"/>
        </w:rPr>
        <w:t>＞△m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乙</w:t>
      </w:r>
      <w:r w:rsidRPr="00D0491E">
        <w:rPr>
          <w:rFonts w:asciiTheme="minorEastAsia" w:eastAsiaTheme="minorEastAsia" w:hAnsiTheme="minorEastAsia" w:hint="eastAsia"/>
          <w:szCs w:val="21"/>
        </w:rPr>
        <w:t xml:space="preserve"> </w:t>
      </w:r>
      <w:r w:rsidRPr="00D0491E">
        <w:rPr>
          <w:rFonts w:asciiTheme="minorEastAsia" w:eastAsiaTheme="minorEastAsia" w:hAnsiTheme="minorEastAsia"/>
          <w:szCs w:val="21"/>
        </w:rPr>
        <w:t xml:space="preserve">      </w:t>
      </w:r>
    </w:p>
    <w:p w14:paraId="2E208B30" w14:textId="77777777" w:rsidR="00847BEE" w:rsidRPr="00D0491E" w:rsidRDefault="00000000">
      <w:pPr>
        <w:snapToGrid w:val="0"/>
        <w:spacing w:line="360" w:lineRule="auto"/>
        <w:ind w:leftChars="103" w:left="216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B．△m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甲</w:t>
      </w:r>
      <w:r w:rsidRPr="00D0491E">
        <w:rPr>
          <w:rFonts w:asciiTheme="minorEastAsia" w:eastAsiaTheme="minorEastAsia" w:hAnsiTheme="minorEastAsia"/>
          <w:szCs w:val="21"/>
        </w:rPr>
        <w:t>＜△m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乙</w:t>
      </w:r>
    </w:p>
    <w:p w14:paraId="31888196" w14:textId="77777777" w:rsidR="00847BEE" w:rsidRPr="00D0491E" w:rsidRDefault="00000000">
      <w:pPr>
        <w:snapToGrid w:val="0"/>
        <w:spacing w:line="360" w:lineRule="auto"/>
        <w:ind w:leftChars="103" w:left="216"/>
        <w:jc w:val="both"/>
        <w:textAlignment w:val="center"/>
        <w:rPr>
          <w:rFonts w:asciiTheme="minorEastAsia" w:eastAsiaTheme="minorEastAsia" w:hAnsiTheme="minorEastAsia" w:hint="eastAsia"/>
          <w:szCs w:val="21"/>
          <w:vertAlign w:val="subscript"/>
        </w:rPr>
      </w:pPr>
      <w:r w:rsidRPr="00D0491E">
        <w:rPr>
          <w:rFonts w:asciiTheme="minorEastAsia" w:eastAsiaTheme="minorEastAsia" w:hAnsiTheme="minorEastAsia"/>
          <w:szCs w:val="21"/>
        </w:rPr>
        <w:t>C．p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甲</w:t>
      </w:r>
      <w:r w:rsidRPr="00D0491E">
        <w:rPr>
          <w:rFonts w:asciiTheme="minorEastAsia" w:eastAsiaTheme="minorEastAsia" w:hAnsiTheme="minorEastAsia"/>
          <w:szCs w:val="21"/>
        </w:rPr>
        <w:t>＞p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乙</w:t>
      </w:r>
      <w:r w:rsidRPr="00D0491E">
        <w:rPr>
          <w:rFonts w:asciiTheme="minorEastAsia" w:eastAsiaTheme="minorEastAsia" w:hAnsiTheme="minorEastAsia" w:hint="eastAsia"/>
          <w:szCs w:val="21"/>
          <w:vertAlign w:val="subscript"/>
        </w:rPr>
        <w:t xml:space="preserve"> 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 xml:space="preserve">              </w:t>
      </w:r>
    </w:p>
    <w:p w14:paraId="5CE02677" w14:textId="77777777" w:rsidR="00847BEE" w:rsidRPr="00D0491E" w:rsidRDefault="00000000">
      <w:pPr>
        <w:snapToGrid w:val="0"/>
        <w:spacing w:line="360" w:lineRule="auto"/>
        <w:ind w:leftChars="103" w:left="216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  <w:vertAlign w:val="subscript"/>
        </w:rPr>
        <w:t xml:space="preserve"> </w:t>
      </w:r>
      <w:r w:rsidRPr="00D0491E">
        <w:rPr>
          <w:rFonts w:asciiTheme="minorEastAsia" w:eastAsiaTheme="minorEastAsia" w:hAnsiTheme="minorEastAsia"/>
          <w:szCs w:val="21"/>
        </w:rPr>
        <w:t>D． p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甲</w:t>
      </w:r>
      <w:r w:rsidRPr="00D0491E">
        <w:rPr>
          <w:rFonts w:asciiTheme="minorEastAsia" w:eastAsiaTheme="minorEastAsia" w:hAnsiTheme="minorEastAsia"/>
          <w:szCs w:val="21"/>
        </w:rPr>
        <w:t>＜p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乙</w:t>
      </w:r>
    </w:p>
    <w:p w14:paraId="1E308E4E" w14:textId="77777777" w:rsidR="00847BEE" w:rsidRPr="00D0491E" w:rsidRDefault="00000000">
      <w:pPr>
        <w:snapToGrid w:val="0"/>
        <w:spacing w:line="360" w:lineRule="auto"/>
        <w:ind w:left="218" w:hangingChars="104" w:hanging="218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>9</w:t>
      </w:r>
      <w:r w:rsidRPr="00D0491E">
        <w:rPr>
          <w:rFonts w:asciiTheme="minorEastAsia" w:eastAsiaTheme="minorEastAsia" w:hAnsiTheme="minorEastAsia"/>
          <w:szCs w:val="21"/>
        </w:rPr>
        <w:t>.</w:t>
      </w:r>
      <w:r w:rsidRPr="00D0491E">
        <w:rPr>
          <w:rFonts w:asciiTheme="minorEastAsia" w:eastAsiaTheme="minorEastAsia" w:hAnsiTheme="minorEastAsia"/>
          <w:color w:val="333333"/>
          <w:spacing w:val="15"/>
          <w:szCs w:val="21"/>
        </w:rPr>
        <w:t xml:space="preserve"> </w:t>
      </w:r>
      <w:r w:rsidRPr="00D0491E">
        <w:rPr>
          <w:rFonts w:asciiTheme="minorEastAsia" w:eastAsiaTheme="minorEastAsia" w:hAnsiTheme="minorEastAsia"/>
          <w:szCs w:val="21"/>
        </w:rPr>
        <w:t>a、b两个小球分别由ρ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甲</w:t>
      </w:r>
      <w:r w:rsidRPr="00D0491E">
        <w:rPr>
          <w:rFonts w:asciiTheme="minorEastAsia" w:eastAsiaTheme="minorEastAsia" w:hAnsiTheme="minorEastAsia"/>
          <w:szCs w:val="21"/>
        </w:rPr>
        <w:t>=4g/cm</w:t>
      </w:r>
      <w:r w:rsidRPr="00D0491E">
        <w:rPr>
          <w:rFonts w:asciiTheme="minorEastAsia" w:eastAsiaTheme="minorEastAsia" w:hAnsiTheme="minorEastAsia"/>
          <w:szCs w:val="21"/>
          <w:vertAlign w:val="superscript"/>
        </w:rPr>
        <w:t>3</w:t>
      </w:r>
      <w:r w:rsidRPr="00D0491E">
        <w:rPr>
          <w:rFonts w:asciiTheme="minorEastAsia" w:eastAsiaTheme="minorEastAsia" w:hAnsiTheme="minorEastAsia"/>
          <w:szCs w:val="21"/>
        </w:rPr>
        <w:t>、ρ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乙</w:t>
      </w:r>
      <w:r w:rsidRPr="00D0491E">
        <w:rPr>
          <w:rFonts w:asciiTheme="minorEastAsia" w:eastAsiaTheme="minorEastAsia" w:hAnsiTheme="minorEastAsia"/>
          <w:szCs w:val="21"/>
        </w:rPr>
        <w:t>=5g/cm</w:t>
      </w:r>
      <w:r w:rsidRPr="00D0491E">
        <w:rPr>
          <w:rFonts w:asciiTheme="minorEastAsia" w:eastAsiaTheme="minorEastAsia" w:hAnsiTheme="minorEastAsia"/>
          <w:szCs w:val="21"/>
          <w:vertAlign w:val="superscript"/>
        </w:rPr>
        <w:t>3</w:t>
      </w:r>
      <w:r w:rsidRPr="00D0491E">
        <w:rPr>
          <w:rFonts w:asciiTheme="minorEastAsia" w:eastAsiaTheme="minorEastAsia" w:hAnsiTheme="minorEastAsia"/>
          <w:szCs w:val="21"/>
        </w:rPr>
        <w:t>的甲、乙两种材料制成，两小球质量之比为m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a</w:t>
      </w:r>
      <w:r w:rsidRPr="00D0491E">
        <w:rPr>
          <w:rFonts w:asciiTheme="minorEastAsia" w:eastAsiaTheme="minorEastAsia" w:hAnsiTheme="minorEastAsia" w:hint="eastAsia"/>
          <w:szCs w:val="21"/>
        </w:rPr>
        <w:t>∶</w:t>
      </w:r>
      <w:r w:rsidRPr="00D0491E">
        <w:rPr>
          <w:rFonts w:asciiTheme="minorEastAsia" w:eastAsiaTheme="minorEastAsia" w:hAnsiTheme="minorEastAsia"/>
          <w:szCs w:val="21"/>
        </w:rPr>
        <w:t>m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b</w:t>
      </w:r>
      <w:r w:rsidRPr="00D0491E">
        <w:rPr>
          <w:rFonts w:asciiTheme="minorEastAsia" w:eastAsiaTheme="minorEastAsia" w:hAnsiTheme="minorEastAsia"/>
          <w:szCs w:val="21"/>
        </w:rPr>
        <w:t>=6</w:t>
      </w:r>
      <w:r w:rsidRPr="00D0491E">
        <w:rPr>
          <w:rFonts w:asciiTheme="minorEastAsia" w:eastAsiaTheme="minorEastAsia" w:hAnsiTheme="minorEastAsia" w:hint="eastAsia"/>
          <w:szCs w:val="21"/>
        </w:rPr>
        <w:t>∶</w:t>
      </w:r>
      <w:r w:rsidRPr="00D0491E">
        <w:rPr>
          <w:rFonts w:asciiTheme="minorEastAsia" w:eastAsiaTheme="minorEastAsia" w:hAnsiTheme="minorEastAsia"/>
          <w:szCs w:val="21"/>
        </w:rPr>
        <w:t>5，体积之比为V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a</w:t>
      </w:r>
      <w:r w:rsidRPr="00D0491E">
        <w:rPr>
          <w:rFonts w:asciiTheme="minorEastAsia" w:eastAsiaTheme="minorEastAsia" w:hAnsiTheme="minorEastAsia" w:hint="eastAsia"/>
          <w:szCs w:val="21"/>
        </w:rPr>
        <w:t>∶</w:t>
      </w:r>
      <w:proofErr w:type="spellStart"/>
      <w:r w:rsidRPr="00D0491E">
        <w:rPr>
          <w:rFonts w:asciiTheme="minorEastAsia" w:eastAsiaTheme="minorEastAsia" w:hAnsiTheme="minorEastAsia"/>
          <w:szCs w:val="21"/>
        </w:rPr>
        <w:t>V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b</w:t>
      </w:r>
      <w:proofErr w:type="spellEnd"/>
      <w:r w:rsidRPr="00D0491E">
        <w:rPr>
          <w:rFonts w:asciiTheme="minorEastAsia" w:eastAsiaTheme="minorEastAsia" w:hAnsiTheme="minorEastAsia"/>
          <w:szCs w:val="21"/>
        </w:rPr>
        <w:t>=3</w:t>
      </w:r>
      <w:r w:rsidRPr="00D0491E">
        <w:rPr>
          <w:rFonts w:asciiTheme="minorEastAsia" w:eastAsiaTheme="minorEastAsia" w:hAnsiTheme="minorEastAsia" w:hint="eastAsia"/>
          <w:szCs w:val="21"/>
        </w:rPr>
        <w:t>∶</w:t>
      </w:r>
      <w:r w:rsidRPr="00D0491E">
        <w:rPr>
          <w:rFonts w:asciiTheme="minorEastAsia" w:eastAsiaTheme="minorEastAsia" w:hAnsiTheme="minorEastAsia"/>
          <w:szCs w:val="21"/>
        </w:rPr>
        <w:t>4。则下列说法正确的是</w:t>
      </w:r>
      <w:proofErr w:type="gramStart"/>
      <w:r w:rsidRPr="00D0491E">
        <w:rPr>
          <w:rFonts w:asciiTheme="minorEastAsia" w:eastAsiaTheme="minorEastAsia" w:hAnsiTheme="minorEastAsia"/>
          <w:szCs w:val="21"/>
        </w:rPr>
        <w:t xml:space="preserve">（　</w:t>
      </w:r>
      <w:proofErr w:type="gramEnd"/>
      <w:r w:rsidRPr="00D0491E">
        <w:rPr>
          <w:rFonts w:asciiTheme="minorEastAsia" w:eastAsiaTheme="minorEastAsia" w:hAnsiTheme="minorEastAsia"/>
          <w:szCs w:val="21"/>
        </w:rPr>
        <w:t xml:space="preserve">　）</w:t>
      </w:r>
    </w:p>
    <w:tbl>
      <w:tblPr>
        <w:tblW w:w="7960" w:type="dxa"/>
        <w:tblCellSpacing w:w="15" w:type="dxa"/>
        <w:tblInd w:w="3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0"/>
      </w:tblGrid>
      <w:tr w:rsidR="00F1151C" w14:paraId="13EE2CDD" w14:textId="77777777">
        <w:trPr>
          <w:trHeight w:val="441"/>
          <w:tblCellSpacing w:w="15" w:type="dxa"/>
        </w:trPr>
        <w:tc>
          <w:tcPr>
            <w:tcW w:w="79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D00F77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A．若只有一个球是空心，则a球是空心的</w:t>
            </w:r>
          </w:p>
        </w:tc>
      </w:tr>
      <w:tr w:rsidR="00F1151C" w14:paraId="17FE2744" w14:textId="77777777">
        <w:trPr>
          <w:trHeight w:val="428"/>
          <w:tblCellSpacing w:w="15" w:type="dxa"/>
        </w:trPr>
        <w:tc>
          <w:tcPr>
            <w:tcW w:w="79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3BCB97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B．若只有一个球是空心，则空心球的空心部分与实心部分体积之比为1</w:t>
            </w:r>
            <w:r w:rsidRPr="00D0491E">
              <w:rPr>
                <w:rFonts w:asciiTheme="minorEastAsia" w:eastAsiaTheme="minorEastAsia" w:hAnsiTheme="minorEastAsia" w:hint="eastAsia"/>
                <w:szCs w:val="21"/>
              </w:rPr>
              <w:t>∶</w:t>
            </w:r>
            <w:r w:rsidRPr="00D0491E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</w:tr>
      <w:tr w:rsidR="00F1151C" w14:paraId="6B2C8287" w14:textId="77777777">
        <w:trPr>
          <w:trHeight w:val="428"/>
          <w:tblCellSpacing w:w="15" w:type="dxa"/>
        </w:trPr>
        <w:tc>
          <w:tcPr>
            <w:tcW w:w="79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351327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 xml:space="preserve">C．若只有一个球是空心，将空心球的空心部分装满水后，两球总质量相等 </w:t>
            </w:r>
          </w:p>
        </w:tc>
      </w:tr>
      <w:tr w:rsidR="00F1151C" w14:paraId="60C91265" w14:textId="77777777">
        <w:trPr>
          <w:trHeight w:val="441"/>
          <w:tblCellSpacing w:w="15" w:type="dxa"/>
        </w:trPr>
        <w:tc>
          <w:tcPr>
            <w:tcW w:w="79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985A33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lastRenderedPageBreak/>
              <w:t>D．若两球均是空心的，a球的空心部分体积可以比b球的空心部分体积大</w:t>
            </w:r>
          </w:p>
        </w:tc>
      </w:tr>
    </w:tbl>
    <w:p w14:paraId="1CD38B8E" w14:textId="77777777" w:rsidR="00847BEE" w:rsidRPr="00D0491E" w:rsidRDefault="00000000">
      <w:pPr>
        <w:snapToGrid w:val="0"/>
        <w:spacing w:line="360" w:lineRule="auto"/>
        <w:ind w:left="218" w:hangingChars="104" w:hanging="218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>1</w:t>
      </w:r>
      <w:r w:rsidRPr="00D0491E">
        <w:rPr>
          <w:rFonts w:asciiTheme="minorEastAsia" w:eastAsiaTheme="minorEastAsia" w:hAnsiTheme="minorEastAsia"/>
          <w:szCs w:val="21"/>
        </w:rPr>
        <w:t>0.如图</w:t>
      </w:r>
      <w:r w:rsidRPr="00D0491E">
        <w:rPr>
          <w:rFonts w:asciiTheme="minorEastAsia" w:eastAsiaTheme="minorEastAsia" w:hAnsiTheme="minorEastAsia" w:hint="eastAsia"/>
          <w:szCs w:val="21"/>
        </w:rPr>
        <w:t>甲所示</w:t>
      </w:r>
      <w:r w:rsidRPr="00D0491E">
        <w:rPr>
          <w:rFonts w:asciiTheme="minorEastAsia" w:eastAsiaTheme="minorEastAsia" w:hAnsiTheme="minorEastAsia"/>
          <w:szCs w:val="21"/>
        </w:rPr>
        <w:t>，一段弹簧固定在水平桌面上</w:t>
      </w:r>
      <w:r w:rsidRPr="00D0491E">
        <w:rPr>
          <w:rFonts w:asciiTheme="minorEastAsia" w:eastAsiaTheme="minorEastAsia" w:hAnsiTheme="minorEastAsia" w:hint="eastAsia"/>
          <w:szCs w:val="21"/>
        </w:rPr>
        <w:t>；</w:t>
      </w:r>
      <w:r w:rsidRPr="00D0491E">
        <w:rPr>
          <w:rFonts w:asciiTheme="minorEastAsia" w:eastAsiaTheme="minorEastAsia" w:hAnsiTheme="minorEastAsia"/>
          <w:szCs w:val="21"/>
        </w:rPr>
        <w:t>如图</w:t>
      </w:r>
      <w:r w:rsidRPr="00D0491E">
        <w:rPr>
          <w:rFonts w:asciiTheme="minorEastAsia" w:eastAsiaTheme="minorEastAsia" w:hAnsiTheme="minorEastAsia" w:hint="eastAsia"/>
          <w:szCs w:val="21"/>
        </w:rPr>
        <w:t>乙</w:t>
      </w:r>
      <w:r w:rsidRPr="00D0491E">
        <w:rPr>
          <w:rFonts w:asciiTheme="minorEastAsia" w:eastAsiaTheme="minorEastAsia" w:hAnsiTheme="minorEastAsia"/>
          <w:szCs w:val="21"/>
        </w:rPr>
        <w:t>所示，将一个小球放在弹簧上使其处于静止状态</w:t>
      </w:r>
      <w:r w:rsidRPr="00D0491E">
        <w:rPr>
          <w:rFonts w:asciiTheme="minorEastAsia" w:eastAsiaTheme="minorEastAsia" w:hAnsiTheme="minorEastAsia" w:hint="eastAsia"/>
          <w:szCs w:val="21"/>
        </w:rPr>
        <w:t>；</w:t>
      </w:r>
      <w:r w:rsidRPr="00D0491E">
        <w:rPr>
          <w:rFonts w:asciiTheme="minorEastAsia" w:eastAsiaTheme="minorEastAsia" w:hAnsiTheme="minorEastAsia"/>
          <w:szCs w:val="21"/>
        </w:rPr>
        <w:t>如图</w:t>
      </w:r>
      <w:r w:rsidRPr="00D0491E">
        <w:rPr>
          <w:rFonts w:asciiTheme="minorEastAsia" w:eastAsiaTheme="minorEastAsia" w:hAnsiTheme="minorEastAsia" w:hint="eastAsia"/>
          <w:szCs w:val="21"/>
        </w:rPr>
        <w:t>丙</w:t>
      </w:r>
      <w:r w:rsidRPr="00D0491E">
        <w:rPr>
          <w:rFonts w:asciiTheme="minorEastAsia" w:eastAsiaTheme="minorEastAsia" w:hAnsiTheme="minorEastAsia"/>
          <w:szCs w:val="21"/>
        </w:rPr>
        <w:t>所示</w:t>
      </w:r>
      <w:r w:rsidRPr="00D0491E">
        <w:rPr>
          <w:rFonts w:asciiTheme="minorEastAsia" w:eastAsiaTheme="minorEastAsia" w:hAnsiTheme="minorEastAsia" w:hint="eastAsia"/>
          <w:szCs w:val="21"/>
        </w:rPr>
        <w:t>，</w:t>
      </w:r>
      <w:r w:rsidRPr="00D0491E">
        <w:rPr>
          <w:rFonts w:asciiTheme="minorEastAsia" w:eastAsiaTheme="minorEastAsia" w:hAnsiTheme="minorEastAsia"/>
          <w:szCs w:val="21"/>
        </w:rPr>
        <w:t>用竖直向下的力F压小球至如图</w:t>
      </w:r>
      <w:r w:rsidRPr="00D0491E">
        <w:rPr>
          <w:rFonts w:asciiTheme="minorEastAsia" w:eastAsiaTheme="minorEastAsia" w:hAnsiTheme="minorEastAsia" w:hint="eastAsia"/>
          <w:szCs w:val="21"/>
        </w:rPr>
        <w:t>所示</w:t>
      </w:r>
      <w:r w:rsidRPr="00D0491E">
        <w:rPr>
          <w:rFonts w:asciiTheme="minorEastAsia" w:eastAsiaTheme="minorEastAsia" w:hAnsiTheme="minorEastAsia"/>
          <w:szCs w:val="21"/>
        </w:rPr>
        <w:t>丙的位置，然后撤去力F，小球向上运动到A点后下落</w:t>
      </w:r>
      <w:r w:rsidRPr="00D0491E">
        <w:rPr>
          <w:rFonts w:asciiTheme="minorEastAsia" w:eastAsiaTheme="minorEastAsia" w:hAnsiTheme="minorEastAsia" w:hint="eastAsia"/>
          <w:szCs w:val="21"/>
        </w:rPr>
        <w:t>，</w:t>
      </w:r>
      <w:r w:rsidRPr="00D0491E">
        <w:rPr>
          <w:rFonts w:asciiTheme="minorEastAsia" w:eastAsiaTheme="minorEastAsia" w:hAnsiTheme="minorEastAsia"/>
          <w:szCs w:val="21"/>
        </w:rPr>
        <w:t>如图丁所示</w:t>
      </w:r>
      <w:r w:rsidRPr="00D0491E">
        <w:rPr>
          <w:rFonts w:asciiTheme="minorEastAsia" w:eastAsiaTheme="minorEastAsia" w:hAnsiTheme="minorEastAsia" w:hint="eastAsia"/>
          <w:szCs w:val="21"/>
        </w:rPr>
        <w:t>。</w:t>
      </w:r>
      <w:r w:rsidRPr="00D0491E">
        <w:rPr>
          <w:rFonts w:asciiTheme="minorEastAsia" w:eastAsiaTheme="minorEastAsia" w:hAnsiTheme="minorEastAsia"/>
          <w:szCs w:val="21"/>
        </w:rPr>
        <w:t>不计空气阻力的影响</w:t>
      </w:r>
      <w:r w:rsidRPr="00D0491E">
        <w:rPr>
          <w:rFonts w:asciiTheme="minorEastAsia" w:eastAsiaTheme="minorEastAsia" w:hAnsiTheme="minorEastAsia" w:hint="eastAsia"/>
          <w:szCs w:val="21"/>
        </w:rPr>
        <w:t>，</w:t>
      </w:r>
      <w:r w:rsidRPr="00D0491E">
        <w:rPr>
          <w:rFonts w:asciiTheme="minorEastAsia" w:eastAsiaTheme="minorEastAsia" w:hAnsiTheme="minorEastAsia"/>
          <w:szCs w:val="21"/>
        </w:rPr>
        <w:t>则从撤去力F到小球运动到A点的过程中，下列说法中正确的是</w:t>
      </w:r>
      <w:proofErr w:type="gramStart"/>
      <w:r w:rsidRPr="00D0491E">
        <w:rPr>
          <w:rFonts w:asciiTheme="minorEastAsia" w:eastAsiaTheme="minorEastAsia" w:hAnsiTheme="minorEastAsia"/>
          <w:szCs w:val="21"/>
        </w:rPr>
        <w:t xml:space="preserve">（　</w:t>
      </w:r>
      <w:proofErr w:type="gramEnd"/>
      <w:r w:rsidRPr="00D0491E">
        <w:rPr>
          <w:rFonts w:asciiTheme="minorEastAsia" w:eastAsiaTheme="minorEastAsia" w:hAnsiTheme="minorEastAsia"/>
          <w:szCs w:val="21"/>
        </w:rPr>
        <w:t xml:space="preserve">　）</w:t>
      </w:r>
    </w:p>
    <w:tbl>
      <w:tblPr>
        <w:tblpPr w:leftFromText="180" w:rightFromText="180" w:vertAnchor="text" w:horzAnchor="page" w:tblpX="2093" w:tblpY="122"/>
        <w:tblOverlap w:val="never"/>
        <w:tblW w:w="46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0"/>
      </w:tblGrid>
      <w:tr w:rsidR="00F1151C" w14:paraId="06214C55" w14:textId="77777777">
        <w:trPr>
          <w:trHeight w:val="239"/>
          <w:tblCellSpacing w:w="15" w:type="dxa"/>
        </w:trPr>
        <w:tc>
          <w:tcPr>
            <w:tcW w:w="456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9D7869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A．小球一直做减速运动</w:t>
            </w:r>
          </w:p>
        </w:tc>
      </w:tr>
      <w:tr w:rsidR="00F1151C" w14:paraId="553E3973" w14:textId="77777777">
        <w:trPr>
          <w:trHeight w:val="150"/>
          <w:tblCellSpacing w:w="15" w:type="dxa"/>
        </w:trPr>
        <w:tc>
          <w:tcPr>
            <w:tcW w:w="456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7A19D7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B．小球离开弹簧时的速度最大</w:t>
            </w:r>
          </w:p>
        </w:tc>
      </w:tr>
      <w:tr w:rsidR="00F1151C" w14:paraId="54DFF5E0" w14:textId="77777777">
        <w:trPr>
          <w:trHeight w:val="318"/>
          <w:tblCellSpacing w:w="15" w:type="dxa"/>
        </w:trPr>
        <w:tc>
          <w:tcPr>
            <w:tcW w:w="456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2EE3A4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C．小球在A点</w:t>
            </w:r>
            <w:r w:rsidRPr="00D0491E">
              <w:rPr>
                <w:rFonts w:asciiTheme="minorEastAsia" w:eastAsiaTheme="minorEastAsia" w:hAnsiTheme="minorEastAsia" w:hint="eastAsia"/>
                <w:szCs w:val="21"/>
              </w:rPr>
              <w:t>时</w:t>
            </w:r>
            <w:r w:rsidRPr="00D0491E">
              <w:rPr>
                <w:rFonts w:asciiTheme="minorEastAsia" w:eastAsiaTheme="minorEastAsia" w:hAnsiTheme="minorEastAsia"/>
                <w:szCs w:val="21"/>
              </w:rPr>
              <w:t>速度为零</w:t>
            </w:r>
            <w:r w:rsidRPr="00D0491E">
              <w:rPr>
                <w:rFonts w:asciiTheme="minorEastAsia" w:eastAsiaTheme="minorEastAsia" w:hAnsiTheme="minorEastAsia" w:hint="eastAsia"/>
                <w:szCs w:val="21"/>
              </w:rPr>
              <w:t>，</w:t>
            </w:r>
            <w:r w:rsidRPr="00D0491E">
              <w:rPr>
                <w:rFonts w:asciiTheme="minorEastAsia" w:eastAsiaTheme="minorEastAsia" w:hAnsiTheme="minorEastAsia"/>
                <w:szCs w:val="21"/>
              </w:rPr>
              <w:t>合力</w:t>
            </w:r>
            <w:r w:rsidRPr="00D0491E">
              <w:rPr>
                <w:rFonts w:asciiTheme="minorEastAsia" w:eastAsiaTheme="minorEastAsia" w:hAnsiTheme="minorEastAsia" w:hint="eastAsia"/>
                <w:szCs w:val="21"/>
              </w:rPr>
              <w:t>不</w:t>
            </w:r>
            <w:r w:rsidRPr="00D0491E">
              <w:rPr>
                <w:rFonts w:asciiTheme="minorEastAsia" w:eastAsiaTheme="minorEastAsia" w:hAnsiTheme="minorEastAsia"/>
                <w:szCs w:val="21"/>
              </w:rPr>
              <w:t xml:space="preserve">为零 </w:t>
            </w:r>
          </w:p>
        </w:tc>
      </w:tr>
      <w:tr w:rsidR="00F1151C" w14:paraId="262D4469" w14:textId="77777777">
        <w:trPr>
          <w:trHeight w:val="284"/>
          <w:tblCellSpacing w:w="15" w:type="dxa"/>
        </w:trPr>
        <w:tc>
          <w:tcPr>
            <w:tcW w:w="456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E87069" w14:textId="77777777" w:rsidR="00847BEE" w:rsidRPr="00D0491E" w:rsidRDefault="00000000">
            <w:pPr>
              <w:snapToGrid w:val="0"/>
              <w:spacing w:line="360" w:lineRule="auto"/>
              <w:ind w:left="218" w:hangingChars="104" w:hanging="218"/>
              <w:jc w:val="both"/>
              <w:textAlignment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D0491E">
              <w:rPr>
                <w:rFonts w:asciiTheme="minorEastAsia" w:eastAsiaTheme="minorEastAsia" w:hAnsiTheme="minorEastAsia"/>
                <w:szCs w:val="21"/>
              </w:rPr>
              <w:t>D．小球离开弹簧前受到的合力先减小后</w:t>
            </w:r>
            <w:r w:rsidRPr="00D0491E">
              <w:rPr>
                <w:rFonts w:asciiTheme="minorEastAsia" w:eastAsiaTheme="minorEastAsia" w:hAnsiTheme="minorEastAsia" w:hint="eastAsia"/>
                <w:szCs w:val="21"/>
              </w:rPr>
              <w:t>反向</w:t>
            </w:r>
            <w:r w:rsidRPr="00D0491E">
              <w:rPr>
                <w:rFonts w:asciiTheme="minorEastAsia" w:eastAsiaTheme="minorEastAsia" w:hAnsiTheme="minorEastAsia"/>
                <w:szCs w:val="21"/>
              </w:rPr>
              <w:t>增大</w:t>
            </w:r>
          </w:p>
        </w:tc>
      </w:tr>
    </w:tbl>
    <w:p w14:paraId="31A648F0" w14:textId="77777777" w:rsidR="00847BEE" w:rsidRPr="00D0491E" w:rsidRDefault="00847BEE">
      <w:pPr>
        <w:snapToGrid w:val="0"/>
        <w:spacing w:line="360" w:lineRule="auto"/>
        <w:ind w:left="218" w:hangingChars="104" w:hanging="218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5348DC07" w14:textId="77777777" w:rsidR="00847BEE" w:rsidRPr="00D0491E" w:rsidRDefault="00000000">
      <w:pPr>
        <w:snapToGrid w:val="0"/>
        <w:spacing w:line="360" w:lineRule="auto"/>
        <w:ind w:left="218" w:hangingChars="104" w:hanging="218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 xml:space="preserve">   </w:t>
      </w:r>
      <w:r w:rsidRPr="00D0491E">
        <w:rPr>
          <w:rFonts w:asciiTheme="minorEastAsia" w:eastAsiaTheme="minorEastAsia" w:hAnsiTheme="minorEastAsia" w:hint="eastAsia"/>
          <w:noProof/>
          <w:szCs w:val="21"/>
        </w:rPr>
        <w:drawing>
          <wp:inline distT="0" distB="0" distL="0" distR="0" wp14:anchorId="325C8E3F" wp14:editId="23C9CB00">
            <wp:extent cx="1786255" cy="109093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644" cy="111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91E">
        <w:rPr>
          <w:rFonts w:asciiTheme="minorEastAsia" w:eastAsiaTheme="minorEastAsia" w:hAnsiTheme="minorEastAsia" w:hint="eastAsia"/>
          <w:szCs w:val="21"/>
        </w:rPr>
        <w:t xml:space="preserve"> </w:t>
      </w:r>
    </w:p>
    <w:p w14:paraId="2D2DE544" w14:textId="77777777" w:rsidR="00847BEE" w:rsidRPr="00D0491E" w:rsidRDefault="00000000">
      <w:pPr>
        <w:snapToGrid w:val="0"/>
        <w:spacing w:line="360" w:lineRule="auto"/>
        <w:ind w:left="219" w:hangingChars="104" w:hanging="219"/>
        <w:jc w:val="both"/>
        <w:textAlignment w:val="center"/>
        <w:rPr>
          <w:rFonts w:asciiTheme="minorEastAsia" w:eastAsiaTheme="minorEastAsia" w:hAnsiTheme="minorEastAsia" w:hint="eastAsia"/>
          <w:b/>
          <w:szCs w:val="21"/>
        </w:rPr>
      </w:pPr>
      <w:r w:rsidRPr="00D0491E">
        <w:rPr>
          <w:rFonts w:asciiTheme="minorEastAsia" w:eastAsiaTheme="minorEastAsia" w:hAnsiTheme="minorEastAsia"/>
          <w:b/>
          <w:szCs w:val="21"/>
        </w:rPr>
        <w:t xml:space="preserve"> 二、填空题（每小题</w:t>
      </w:r>
      <w:r w:rsidRPr="00D0491E">
        <w:rPr>
          <w:rFonts w:asciiTheme="minorEastAsia" w:eastAsiaTheme="minorEastAsia" w:hAnsiTheme="minorEastAsia" w:hint="eastAsia"/>
          <w:b/>
          <w:szCs w:val="21"/>
        </w:rPr>
        <w:t>4</w:t>
      </w:r>
      <w:r w:rsidRPr="00D0491E">
        <w:rPr>
          <w:rFonts w:asciiTheme="minorEastAsia" w:eastAsiaTheme="minorEastAsia" w:hAnsiTheme="minorEastAsia"/>
          <w:b/>
          <w:szCs w:val="21"/>
        </w:rPr>
        <w:t>分，共28分）</w:t>
      </w:r>
    </w:p>
    <w:p w14:paraId="54C12AAF" w14:textId="77777777" w:rsidR="00847BEE" w:rsidRPr="00D0491E" w:rsidRDefault="00000000">
      <w:pPr>
        <w:snapToGrid w:val="0"/>
        <w:spacing w:line="360" w:lineRule="auto"/>
        <w:ind w:left="218" w:hangingChars="104" w:hanging="218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>1</w:t>
      </w:r>
      <w:r w:rsidRPr="00D0491E">
        <w:rPr>
          <w:rFonts w:asciiTheme="minorEastAsia" w:eastAsiaTheme="minorEastAsia" w:hAnsiTheme="minorEastAsia"/>
          <w:szCs w:val="21"/>
        </w:rPr>
        <w:t>.实验桌上有两块完全相同的玻璃板，用滴管向玻璃板上分别滴加相同质量的水，通过如图所示的三个实验过程，探究影响玻璃板上水蒸发快慢的因素。其中图甲所示实验探究的问题是：水蒸发的快慢与水的</w:t>
      </w:r>
      <w:r w:rsidRPr="00D0491E">
        <w:rPr>
          <w:rFonts w:asciiTheme="minorEastAsia" w:eastAsiaTheme="minorEastAsia" w:hAnsiTheme="minorEastAsia" w:hint="eastAsia"/>
          <w:szCs w:val="21"/>
          <w:u w:val="single"/>
        </w:rPr>
        <w:t xml:space="preserve"> 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</w:t>
      </w:r>
      <w:r w:rsidR="006A0BA9" w:rsidRPr="00D0491E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Pr="00D0491E">
        <w:rPr>
          <w:rFonts w:asciiTheme="minorEastAsia" w:eastAsiaTheme="minorEastAsia" w:hAnsiTheme="minorEastAsia" w:hint="eastAsia"/>
          <w:szCs w:val="21"/>
          <w:u w:val="single"/>
        </w:rPr>
        <w:t xml:space="preserve"> 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</w:t>
      </w:r>
      <w:r w:rsidRPr="00D0491E">
        <w:rPr>
          <w:rFonts w:asciiTheme="minorEastAsia" w:eastAsiaTheme="minorEastAsia" w:hAnsiTheme="minorEastAsia"/>
          <w:szCs w:val="21"/>
        </w:rPr>
        <w:t>是否有关</w:t>
      </w:r>
      <w:r w:rsidRPr="00D0491E">
        <w:rPr>
          <w:rFonts w:asciiTheme="minorEastAsia" w:eastAsiaTheme="minorEastAsia" w:hAnsiTheme="minorEastAsia" w:hint="eastAsia"/>
          <w:szCs w:val="21"/>
        </w:rPr>
        <w:t>。</w:t>
      </w:r>
      <w:r w:rsidRPr="00D0491E">
        <w:rPr>
          <w:rFonts w:asciiTheme="minorEastAsia" w:eastAsiaTheme="minorEastAsia" w:hAnsiTheme="minorEastAsia"/>
          <w:szCs w:val="21"/>
        </w:rPr>
        <w:t>乙、丙两图的实验中都需要控制不变的量是水的质量和水的</w:t>
      </w:r>
      <w:r w:rsidRPr="00D0491E">
        <w:rPr>
          <w:rFonts w:asciiTheme="minorEastAsia" w:eastAsiaTheme="minorEastAsia" w:hAnsiTheme="minorEastAsia" w:hint="eastAsia"/>
          <w:szCs w:val="21"/>
          <w:u w:val="single"/>
        </w:rPr>
        <w:t xml:space="preserve"> 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="006A0BA9" w:rsidRPr="00D0491E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Pr="00D0491E">
        <w:rPr>
          <w:rFonts w:asciiTheme="minorEastAsia" w:eastAsiaTheme="minorEastAsia" w:hAnsiTheme="minorEastAsia" w:hint="eastAsia"/>
          <w:szCs w:val="21"/>
          <w:u w:val="single"/>
        </w:rPr>
        <w:t xml:space="preserve"> </w:t>
      </w:r>
      <w:proofErr w:type="gramStart"/>
      <w:r w:rsidRPr="00D0491E">
        <w:rPr>
          <w:rFonts w:asciiTheme="minorEastAsia" w:eastAsiaTheme="minorEastAsia" w:hAnsiTheme="minorEastAsia"/>
          <w:szCs w:val="21"/>
          <w:u w:val="single"/>
        </w:rPr>
        <w:t xml:space="preserve"> </w:t>
      </w:r>
      <w:r w:rsidRPr="00D0491E">
        <w:rPr>
          <w:rFonts w:asciiTheme="minorEastAsia" w:eastAsiaTheme="minorEastAsia" w:hAnsiTheme="minorEastAsia"/>
          <w:szCs w:val="21"/>
        </w:rPr>
        <w:t>。</w:t>
      </w:r>
      <w:proofErr w:type="gramEnd"/>
    </w:p>
    <w:p w14:paraId="118F5245" w14:textId="77777777" w:rsidR="00847BEE" w:rsidRPr="00D0491E" w:rsidRDefault="00000000">
      <w:pPr>
        <w:snapToGrid w:val="0"/>
        <w:spacing w:line="360" w:lineRule="auto"/>
        <w:ind w:left="218" w:hangingChars="104" w:hanging="218"/>
        <w:jc w:val="center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 wp14:anchorId="0F7D76C0" wp14:editId="5B415C9F">
            <wp:extent cx="3482975" cy="1170305"/>
            <wp:effectExtent l="0" t="0" r="0" b="0"/>
            <wp:docPr id="28" name="图片 28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菁优网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038" cy="117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3DA9D" w14:textId="77777777" w:rsidR="00847BEE" w:rsidRPr="00D0491E" w:rsidRDefault="00000000">
      <w:pPr>
        <w:snapToGrid w:val="0"/>
        <w:spacing w:line="360" w:lineRule="auto"/>
        <w:ind w:left="218" w:hangingChars="104" w:hanging="218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>2</w:t>
      </w:r>
      <w:r w:rsidRPr="00D0491E">
        <w:rPr>
          <w:rFonts w:asciiTheme="minorEastAsia" w:eastAsiaTheme="minorEastAsia" w:hAnsiTheme="minorEastAsia"/>
          <w:szCs w:val="21"/>
        </w:rPr>
        <w:t>.图甲是眼睛在N点看到鱼缸内M点处鹅卵石的光路图，看到的鹅卵石在水中深度变</w:t>
      </w:r>
      <w:r w:rsidRPr="00D0491E">
        <w:rPr>
          <w:rFonts w:asciiTheme="minorEastAsia" w:eastAsiaTheme="minorEastAsia" w:hAnsiTheme="minorEastAsia"/>
          <w:szCs w:val="21"/>
          <w:u w:val="single"/>
        </w:rPr>
        <w:t> </w:t>
      </w:r>
      <w:r w:rsidR="006A0BA9" w:rsidRPr="00D0491E">
        <w:rPr>
          <w:rFonts w:asciiTheme="minorEastAsia" w:eastAsiaTheme="minorEastAsia" w:hAnsiTheme="minorEastAsia"/>
          <w:szCs w:val="21"/>
          <w:u w:val="single"/>
        </w:rPr>
        <w:t xml:space="preserve">   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</w:t>
      </w:r>
      <w:r w:rsidRPr="00D0491E">
        <w:rPr>
          <w:rFonts w:asciiTheme="minorEastAsia" w:eastAsiaTheme="minorEastAsia" w:hAnsiTheme="minorEastAsia" w:hint="eastAsia"/>
          <w:szCs w:val="21"/>
        </w:rPr>
        <w:t>了</w:t>
      </w:r>
      <w:r w:rsidRPr="00D0491E">
        <w:rPr>
          <w:rFonts w:asciiTheme="minorEastAsia" w:eastAsiaTheme="minorEastAsia" w:hAnsiTheme="minorEastAsia"/>
          <w:szCs w:val="21"/>
        </w:rPr>
        <w:t>。</w:t>
      </w:r>
      <w:r w:rsidRPr="00D0491E">
        <w:rPr>
          <w:rFonts w:asciiTheme="minorEastAsia" w:eastAsiaTheme="minorEastAsia" w:hAnsiTheme="minorEastAsia" w:hint="eastAsia"/>
          <w:szCs w:val="21"/>
        </w:rPr>
        <w:t>再向</w:t>
      </w:r>
      <w:r w:rsidRPr="00D0491E">
        <w:rPr>
          <w:rFonts w:asciiTheme="minorEastAsia" w:eastAsiaTheme="minorEastAsia" w:hAnsiTheme="minorEastAsia"/>
          <w:szCs w:val="21"/>
        </w:rPr>
        <w:t>鱼缸内</w:t>
      </w:r>
      <w:r w:rsidRPr="00D0491E">
        <w:rPr>
          <w:rFonts w:asciiTheme="minorEastAsia" w:eastAsiaTheme="minorEastAsia" w:hAnsiTheme="minorEastAsia" w:hint="eastAsia"/>
          <w:szCs w:val="21"/>
        </w:rPr>
        <w:t>加</w:t>
      </w:r>
      <w:r w:rsidRPr="00D0491E">
        <w:rPr>
          <w:rFonts w:asciiTheme="minorEastAsia" w:eastAsiaTheme="minorEastAsia" w:hAnsiTheme="minorEastAsia"/>
          <w:szCs w:val="21"/>
        </w:rPr>
        <w:t>水</w:t>
      </w:r>
      <w:r w:rsidRPr="00D0491E">
        <w:rPr>
          <w:rFonts w:asciiTheme="minorEastAsia" w:eastAsiaTheme="minorEastAsia" w:hAnsiTheme="minorEastAsia" w:hint="eastAsia"/>
          <w:szCs w:val="21"/>
        </w:rPr>
        <w:t>，</w:t>
      </w:r>
      <w:r w:rsidRPr="00D0491E">
        <w:rPr>
          <w:rFonts w:asciiTheme="minorEastAsia" w:eastAsiaTheme="minorEastAsia" w:hAnsiTheme="minorEastAsia"/>
          <w:szCs w:val="21"/>
        </w:rPr>
        <w:t>图乙中的虚线代表原来的光路，实线是小明画的</w:t>
      </w:r>
      <w:r w:rsidRPr="00D0491E">
        <w:rPr>
          <w:rFonts w:asciiTheme="minorEastAsia" w:eastAsiaTheme="minorEastAsia" w:hAnsiTheme="minorEastAsia" w:hint="eastAsia"/>
          <w:szCs w:val="21"/>
        </w:rPr>
        <w:t>加</w:t>
      </w:r>
      <w:r w:rsidRPr="00D0491E">
        <w:rPr>
          <w:rFonts w:asciiTheme="minorEastAsia" w:eastAsiaTheme="minorEastAsia" w:hAnsiTheme="minorEastAsia"/>
          <w:szCs w:val="21"/>
        </w:rPr>
        <w:t>水后看到鹅卵石的光路</w:t>
      </w:r>
      <w:r w:rsidRPr="00D0491E">
        <w:rPr>
          <w:rFonts w:asciiTheme="minorEastAsia" w:eastAsiaTheme="minorEastAsia" w:hAnsiTheme="minorEastAsia" w:hint="eastAsia"/>
          <w:szCs w:val="21"/>
        </w:rPr>
        <w:t>。</w:t>
      </w:r>
      <w:r w:rsidRPr="00D0491E">
        <w:rPr>
          <w:rFonts w:asciiTheme="minorEastAsia" w:eastAsiaTheme="minorEastAsia" w:hAnsiTheme="minorEastAsia"/>
          <w:szCs w:val="21"/>
        </w:rPr>
        <w:t>小华</w:t>
      </w:r>
      <w:r w:rsidRPr="00D0491E">
        <w:rPr>
          <w:rFonts w:asciiTheme="minorEastAsia" w:eastAsiaTheme="minorEastAsia" w:hAnsiTheme="minorEastAsia" w:hint="eastAsia"/>
          <w:szCs w:val="21"/>
        </w:rPr>
        <w:t>指出</w:t>
      </w:r>
      <w:r w:rsidRPr="00D0491E">
        <w:rPr>
          <w:rFonts w:asciiTheme="minorEastAsia" w:eastAsiaTheme="minorEastAsia" w:hAnsiTheme="minorEastAsia"/>
          <w:szCs w:val="21"/>
        </w:rPr>
        <w:t>小明画的光路图</w:t>
      </w:r>
      <w:r w:rsidRPr="00D0491E">
        <w:rPr>
          <w:rFonts w:asciiTheme="minorEastAsia" w:eastAsiaTheme="minorEastAsia" w:hAnsiTheme="minorEastAsia" w:hint="eastAsia"/>
          <w:szCs w:val="21"/>
        </w:rPr>
        <w:t>是</w:t>
      </w:r>
      <w:r w:rsidRPr="00D0491E">
        <w:rPr>
          <w:rFonts w:asciiTheme="minorEastAsia" w:eastAsiaTheme="minorEastAsia" w:hAnsiTheme="minorEastAsia"/>
          <w:szCs w:val="21"/>
        </w:rPr>
        <w:t>错误的，</w:t>
      </w:r>
      <w:r w:rsidRPr="00D0491E">
        <w:rPr>
          <w:rFonts w:asciiTheme="minorEastAsia" w:eastAsiaTheme="minorEastAsia" w:hAnsiTheme="minorEastAsia" w:hint="eastAsia"/>
          <w:szCs w:val="21"/>
        </w:rPr>
        <w:t>小华</w:t>
      </w:r>
      <w:r w:rsidRPr="00D0491E">
        <w:rPr>
          <w:rFonts w:asciiTheme="minorEastAsia" w:eastAsiaTheme="minorEastAsia" w:hAnsiTheme="minorEastAsia"/>
          <w:szCs w:val="21"/>
        </w:rPr>
        <w:t>判断的理由是</w:t>
      </w:r>
      <w:r w:rsidRPr="00D0491E">
        <w:rPr>
          <w:rFonts w:asciiTheme="minorEastAsia" w:eastAsiaTheme="minorEastAsia" w:hAnsiTheme="minorEastAsia" w:hint="eastAsia"/>
          <w:szCs w:val="21"/>
        </w:rPr>
        <w:t>：</w:t>
      </w:r>
      <w:r w:rsidRPr="00D0491E">
        <w:rPr>
          <w:rFonts w:asciiTheme="minorEastAsia" w:eastAsiaTheme="minorEastAsia" w:hAnsiTheme="minorEastAsia"/>
          <w:szCs w:val="21"/>
        </w:rPr>
        <w:t>入射角减小</w:t>
      </w:r>
      <w:r w:rsidRPr="00D0491E">
        <w:rPr>
          <w:rFonts w:asciiTheme="minorEastAsia" w:eastAsiaTheme="minorEastAsia" w:hAnsiTheme="minorEastAsia" w:hint="eastAsia"/>
          <w:szCs w:val="21"/>
        </w:rPr>
        <w:t>后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    </w:t>
      </w:r>
      <w:r w:rsidRPr="00D0491E">
        <w:rPr>
          <w:rFonts w:asciiTheme="minorEastAsia" w:eastAsiaTheme="minorEastAsia" w:hAnsiTheme="minorEastAsia" w:hint="eastAsia"/>
          <w:szCs w:val="21"/>
          <w:u w:val="single"/>
        </w:rPr>
        <w:t xml:space="preserve"> 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  </w:t>
      </w:r>
      <w:proofErr w:type="gramStart"/>
      <w:r w:rsidRPr="00D0491E">
        <w:rPr>
          <w:rFonts w:asciiTheme="minorEastAsia" w:eastAsiaTheme="minorEastAsia" w:hAnsiTheme="minorEastAsia"/>
          <w:szCs w:val="21"/>
          <w:u w:val="single"/>
        </w:rPr>
        <w:t xml:space="preserve"> </w:t>
      </w:r>
      <w:r w:rsidRPr="00D0491E">
        <w:rPr>
          <w:rFonts w:asciiTheme="minorEastAsia" w:eastAsiaTheme="minorEastAsia" w:hAnsiTheme="minorEastAsia"/>
          <w:szCs w:val="21"/>
        </w:rPr>
        <w:t>。</w:t>
      </w:r>
      <w:proofErr w:type="gramEnd"/>
      <w:r w:rsidRPr="00D0491E">
        <w:rPr>
          <w:rFonts w:asciiTheme="minorEastAsia" w:eastAsiaTheme="minorEastAsia" w:hAnsiTheme="minorEastAsia"/>
          <w:color w:val="333333"/>
          <w:spacing w:val="15"/>
          <w:szCs w:val="21"/>
          <w:shd w:val="clear" w:color="auto" w:fill="FFFFFF"/>
        </w:rPr>
        <w:t xml:space="preserve"> </w:t>
      </w:r>
    </w:p>
    <w:p w14:paraId="25F67FB2" w14:textId="77777777" w:rsidR="00847BEE" w:rsidRPr="00D0491E" w:rsidRDefault="00000000">
      <w:pPr>
        <w:snapToGrid w:val="0"/>
        <w:spacing w:line="360" w:lineRule="auto"/>
        <w:ind w:left="218" w:hangingChars="104" w:hanging="218"/>
        <w:jc w:val="center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 wp14:anchorId="758B146E" wp14:editId="739BA38A">
            <wp:extent cx="2276475" cy="1045845"/>
            <wp:effectExtent l="0" t="0" r="0" b="0"/>
            <wp:docPr id="25" name="图片 25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菁优网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673" cy="105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D8E27" w14:textId="77777777" w:rsidR="00847BEE" w:rsidRPr="00D0491E" w:rsidRDefault="00000000">
      <w:pPr>
        <w:snapToGrid w:val="0"/>
        <w:spacing w:line="360" w:lineRule="auto"/>
        <w:ind w:left="218" w:hangingChars="104" w:hanging="218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>3</w:t>
      </w:r>
      <w:r w:rsidRPr="00D0491E">
        <w:rPr>
          <w:rFonts w:asciiTheme="minorEastAsia" w:eastAsiaTheme="minorEastAsia" w:hAnsiTheme="minorEastAsia"/>
          <w:szCs w:val="21"/>
        </w:rPr>
        <w:t>. 如图所示</w:t>
      </w:r>
      <w:r w:rsidRPr="00D0491E">
        <w:rPr>
          <w:rFonts w:asciiTheme="minorEastAsia" w:eastAsiaTheme="minorEastAsia" w:hAnsiTheme="minorEastAsia" w:hint="eastAsia"/>
          <w:szCs w:val="21"/>
        </w:rPr>
        <w:t>是</w:t>
      </w:r>
      <w:r w:rsidRPr="00D0491E">
        <w:rPr>
          <w:rFonts w:asciiTheme="minorEastAsia" w:eastAsiaTheme="minorEastAsia" w:hAnsiTheme="minorEastAsia"/>
          <w:szCs w:val="21"/>
        </w:rPr>
        <w:t>两辆小汽车沿水平直线匀速行驶</w:t>
      </w:r>
      <w:r w:rsidRPr="00D0491E">
        <w:rPr>
          <w:rFonts w:asciiTheme="minorEastAsia" w:eastAsiaTheme="minorEastAsia" w:hAnsiTheme="minorEastAsia" w:hint="eastAsia"/>
          <w:szCs w:val="21"/>
        </w:rPr>
        <w:t>过程中前后两时刻</w:t>
      </w:r>
      <w:r w:rsidRPr="00D0491E">
        <w:rPr>
          <w:rFonts w:asciiTheme="minorEastAsia" w:eastAsiaTheme="minorEastAsia" w:hAnsiTheme="minorEastAsia"/>
          <w:szCs w:val="21"/>
        </w:rPr>
        <w:t>的位置照片（方框为照片的边），由</w:t>
      </w:r>
      <w:r w:rsidRPr="00D0491E">
        <w:rPr>
          <w:rFonts w:asciiTheme="minorEastAsia" w:eastAsiaTheme="minorEastAsia" w:hAnsiTheme="minorEastAsia" w:hint="eastAsia"/>
          <w:szCs w:val="21"/>
        </w:rPr>
        <w:t>图</w:t>
      </w:r>
      <w:r w:rsidRPr="00D0491E">
        <w:rPr>
          <w:rFonts w:asciiTheme="minorEastAsia" w:eastAsiaTheme="minorEastAsia" w:hAnsiTheme="minorEastAsia"/>
          <w:szCs w:val="21"/>
        </w:rPr>
        <w:t>判断</w:t>
      </w:r>
      <w:r w:rsidRPr="00D0491E">
        <w:rPr>
          <w:rFonts w:asciiTheme="minorEastAsia" w:eastAsiaTheme="minorEastAsia" w:hAnsiTheme="minorEastAsia" w:hint="eastAsia"/>
          <w:szCs w:val="21"/>
        </w:rPr>
        <w:t>：</w:t>
      </w:r>
      <w:r w:rsidRPr="00D0491E">
        <w:rPr>
          <w:rFonts w:asciiTheme="minorEastAsia" w:eastAsiaTheme="minorEastAsia" w:hAnsiTheme="minorEastAsia"/>
          <w:szCs w:val="21"/>
        </w:rPr>
        <w:t>小车A的速度</w:t>
      </w:r>
      <w:r w:rsidRPr="00D0491E">
        <w:rPr>
          <w:rFonts w:asciiTheme="minorEastAsia" w:eastAsiaTheme="minorEastAsia" w:hAnsiTheme="minorEastAsia"/>
          <w:szCs w:val="21"/>
          <w:u w:val="single"/>
        </w:rPr>
        <w:t> </w:t>
      </w:r>
      <w:r w:rsidRPr="00D0491E">
        <w:rPr>
          <w:rFonts w:asciiTheme="minorEastAsia" w:eastAsiaTheme="minorEastAsia" w:hAnsiTheme="minorEastAsia" w:hint="eastAsia"/>
          <w:szCs w:val="21"/>
          <w:u w:val="single"/>
        </w:rPr>
        <w:t xml:space="preserve"> </w:t>
      </w:r>
      <w:r w:rsidR="006A0BA9" w:rsidRPr="00D0491E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</w:t>
      </w:r>
      <w:r w:rsidRPr="00D0491E">
        <w:rPr>
          <w:rFonts w:asciiTheme="minorEastAsia" w:eastAsiaTheme="minorEastAsia" w:hAnsiTheme="minorEastAsia"/>
          <w:szCs w:val="21"/>
        </w:rPr>
        <w:t>小车B的速度</w:t>
      </w:r>
      <w:r w:rsidRPr="00D0491E">
        <w:rPr>
          <w:rFonts w:asciiTheme="minorEastAsia" w:eastAsiaTheme="minorEastAsia" w:hAnsiTheme="minorEastAsia" w:hint="eastAsia"/>
          <w:szCs w:val="21"/>
        </w:rPr>
        <w:t>；</w:t>
      </w:r>
      <w:r w:rsidRPr="00D0491E">
        <w:rPr>
          <w:rFonts w:asciiTheme="minorEastAsia" w:eastAsiaTheme="minorEastAsia" w:hAnsiTheme="minorEastAsia"/>
          <w:szCs w:val="21"/>
        </w:rPr>
        <w:t>小车</w:t>
      </w:r>
      <w:r w:rsidRPr="00D0491E">
        <w:rPr>
          <w:rFonts w:asciiTheme="minorEastAsia" w:eastAsiaTheme="minorEastAsia" w:hAnsiTheme="minorEastAsia" w:hint="eastAsia"/>
          <w:szCs w:val="21"/>
        </w:rPr>
        <w:t>B相对于小车A</w:t>
      </w:r>
      <w:r w:rsidRPr="00D0491E">
        <w:rPr>
          <w:rFonts w:asciiTheme="minorEastAsia" w:eastAsiaTheme="minorEastAsia" w:hAnsiTheme="minorEastAsia"/>
          <w:szCs w:val="21"/>
        </w:rPr>
        <w:t>向</w:t>
      </w:r>
      <w:r w:rsidRPr="00D0491E">
        <w:rPr>
          <w:rFonts w:asciiTheme="minorEastAsia" w:eastAsiaTheme="minorEastAsia" w:hAnsiTheme="minorEastAsia"/>
          <w:szCs w:val="21"/>
          <w:u w:val="single"/>
        </w:rPr>
        <w:t> </w:t>
      </w:r>
      <w:r w:rsidRPr="00D0491E">
        <w:rPr>
          <w:rFonts w:asciiTheme="minorEastAsia" w:eastAsiaTheme="minorEastAsia" w:hAnsiTheme="minorEastAsia" w:hint="eastAsia"/>
          <w:szCs w:val="21"/>
          <w:u w:val="single"/>
        </w:rPr>
        <w:t xml:space="preserve"> </w:t>
      </w:r>
      <w:r w:rsidR="006A0BA9" w:rsidRPr="00D0491E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</w:t>
      </w:r>
      <w:r w:rsidRPr="00D0491E">
        <w:rPr>
          <w:rFonts w:asciiTheme="minorEastAsia" w:eastAsiaTheme="minorEastAsia" w:hAnsiTheme="minorEastAsia"/>
          <w:szCs w:val="21"/>
        </w:rPr>
        <w:t>行驶。</w:t>
      </w:r>
    </w:p>
    <w:p w14:paraId="5D935ABD" w14:textId="77777777" w:rsidR="00847BEE" w:rsidRPr="00D0491E" w:rsidRDefault="00000000">
      <w:pPr>
        <w:snapToGrid w:val="0"/>
        <w:spacing w:line="360" w:lineRule="auto"/>
        <w:ind w:left="218" w:hangingChars="104" w:hanging="218"/>
        <w:jc w:val="center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noProof/>
          <w:szCs w:val="21"/>
        </w:rPr>
        <w:lastRenderedPageBreak/>
        <w:drawing>
          <wp:inline distT="0" distB="0" distL="0" distR="0" wp14:anchorId="34DDCE68" wp14:editId="3C444D90">
            <wp:extent cx="3218815" cy="1178560"/>
            <wp:effectExtent l="0" t="0" r="0" b="0"/>
            <wp:docPr id="9" name="图片 9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菁优网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668" cy="119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CE624" w14:textId="77777777" w:rsidR="00847BEE" w:rsidRPr="00D0491E" w:rsidRDefault="00000000">
      <w:pPr>
        <w:snapToGrid w:val="0"/>
        <w:spacing w:line="360" w:lineRule="auto"/>
        <w:ind w:left="218" w:hangingChars="104" w:hanging="218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>4</w:t>
      </w:r>
      <w:r w:rsidRPr="00D0491E">
        <w:rPr>
          <w:rFonts w:asciiTheme="minorEastAsia" w:eastAsiaTheme="minorEastAsia" w:hAnsiTheme="minorEastAsia"/>
          <w:szCs w:val="21"/>
        </w:rPr>
        <w:t>.如图所示，MN为平面镜，ab、cd是从同一点光源发出经平面镜反射后的两条反射光线。若将平面镜向下</w:t>
      </w:r>
      <w:proofErr w:type="gramStart"/>
      <w:r w:rsidRPr="00D0491E">
        <w:rPr>
          <w:rFonts w:asciiTheme="minorEastAsia" w:eastAsiaTheme="minorEastAsia" w:hAnsiTheme="minorEastAsia" w:hint="eastAsia"/>
          <w:szCs w:val="21"/>
        </w:rPr>
        <w:t>移动</w:t>
      </w:r>
      <w:r w:rsidRPr="00D0491E">
        <w:rPr>
          <w:rFonts w:asciiTheme="minorEastAsia" w:eastAsiaTheme="minorEastAsia" w:hAnsiTheme="minorEastAsia"/>
          <w:szCs w:val="21"/>
        </w:rPr>
        <w:t>,</w:t>
      </w:r>
      <w:proofErr w:type="gramEnd"/>
      <w:r w:rsidRPr="00D0491E">
        <w:rPr>
          <w:rFonts w:asciiTheme="minorEastAsia" w:eastAsiaTheme="minorEastAsia" w:hAnsiTheme="minorEastAsia"/>
          <w:szCs w:val="21"/>
        </w:rPr>
        <w:t>则反射光线ab向</w:t>
      </w:r>
      <w:r w:rsidRPr="00D0491E">
        <w:rPr>
          <w:rFonts w:asciiTheme="minorEastAsia" w:eastAsiaTheme="minorEastAsia" w:hAnsiTheme="minorEastAsia" w:hint="eastAsia"/>
          <w:szCs w:val="21"/>
          <w:u w:val="single"/>
        </w:rPr>
        <w:t xml:space="preserve"> 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</w:t>
      </w:r>
      <w:r w:rsidRPr="00D0491E">
        <w:rPr>
          <w:rFonts w:asciiTheme="minorEastAsia" w:eastAsiaTheme="minorEastAsia" w:hAnsiTheme="minorEastAsia" w:hint="eastAsia"/>
          <w:szCs w:val="21"/>
          <w:u w:val="single"/>
        </w:rPr>
        <w:t xml:space="preserve"> </w:t>
      </w:r>
      <w:r w:rsidR="006A0BA9" w:rsidRPr="00D0491E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</w:t>
      </w:r>
      <w:r w:rsidRPr="00D0491E">
        <w:rPr>
          <w:rFonts w:asciiTheme="minorEastAsia" w:eastAsiaTheme="minorEastAsia" w:hAnsiTheme="minorEastAsia"/>
          <w:szCs w:val="21"/>
        </w:rPr>
        <w:t>（填“左”或“右”）平移；若ac=20cm,则光源的位置在平面镜上方</w:t>
      </w:r>
      <w:r w:rsidRPr="00D0491E">
        <w:rPr>
          <w:rFonts w:asciiTheme="minorEastAsia" w:eastAsiaTheme="minorEastAsia" w:hAnsiTheme="minorEastAsia" w:hint="eastAsia"/>
          <w:szCs w:val="21"/>
          <w:u w:val="single"/>
        </w:rPr>
        <w:t xml:space="preserve"> 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</w:t>
      </w:r>
      <w:r w:rsidR="006A0BA9" w:rsidRPr="00D0491E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Pr="00D0491E">
        <w:rPr>
          <w:rFonts w:asciiTheme="minorEastAsia" w:eastAsiaTheme="minorEastAsia" w:hAnsiTheme="minorEastAsia"/>
          <w:szCs w:val="21"/>
        </w:rPr>
        <w:t>cm处</w:t>
      </w:r>
      <w:r w:rsidRPr="00D0491E">
        <w:rPr>
          <w:rFonts w:asciiTheme="minorEastAsia" w:eastAsiaTheme="minorEastAsia" w:hAnsiTheme="minorEastAsia" w:hint="eastAsia"/>
          <w:szCs w:val="21"/>
        </w:rPr>
        <w:t>（保留两位小数）。</w:t>
      </w:r>
    </w:p>
    <w:p w14:paraId="7EE5D8FA" w14:textId="77777777" w:rsidR="00847BEE" w:rsidRPr="00D0491E" w:rsidRDefault="00000000">
      <w:pPr>
        <w:snapToGrid w:val="0"/>
        <w:spacing w:line="360" w:lineRule="auto"/>
        <w:ind w:left="218" w:hangingChars="104" w:hanging="218"/>
        <w:jc w:val="center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 wp14:anchorId="236068BA" wp14:editId="449E7220">
            <wp:extent cx="1759585" cy="693420"/>
            <wp:effectExtent l="0" t="0" r="0" b="0"/>
            <wp:docPr id="24" name="图片 24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菁优网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794" cy="69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1F038" w14:textId="77777777" w:rsidR="00847BEE" w:rsidRPr="00D0491E" w:rsidRDefault="00000000">
      <w:pPr>
        <w:snapToGrid w:val="0"/>
        <w:spacing w:line="360" w:lineRule="auto"/>
        <w:ind w:left="218" w:hangingChars="104" w:hanging="218"/>
        <w:jc w:val="both"/>
        <w:textAlignment w:val="center"/>
        <w:rPr>
          <w:rFonts w:asciiTheme="minorEastAsia" w:eastAsiaTheme="minorEastAsia" w:hAnsiTheme="minorEastAsia" w:hint="eastAsia"/>
          <w:szCs w:val="21"/>
          <w:u w:val="single"/>
        </w:rPr>
      </w:pPr>
      <w:r w:rsidRPr="00D0491E">
        <w:rPr>
          <w:rFonts w:asciiTheme="minorEastAsia" w:eastAsiaTheme="minorEastAsia" w:hAnsiTheme="minorEastAsia"/>
          <w:szCs w:val="21"/>
        </w:rPr>
        <w:t>5.</w:t>
      </w:r>
      <w:r w:rsidRPr="00D0491E">
        <w:rPr>
          <w:rFonts w:asciiTheme="minorEastAsia" w:eastAsiaTheme="minorEastAsia" w:hAnsiTheme="minorEastAsia" w:hint="eastAsia"/>
          <w:szCs w:val="21"/>
        </w:rPr>
        <w:t>有4个完全</w:t>
      </w:r>
      <w:r w:rsidRPr="00D0491E">
        <w:rPr>
          <w:rFonts w:asciiTheme="minorEastAsia" w:eastAsiaTheme="minorEastAsia" w:hAnsiTheme="minorEastAsia"/>
          <w:szCs w:val="21"/>
        </w:rPr>
        <w:t>相同的容器</w:t>
      </w:r>
      <w:r w:rsidRPr="00D0491E">
        <w:rPr>
          <w:rFonts w:asciiTheme="minorEastAsia" w:eastAsiaTheme="minorEastAsia" w:hAnsiTheme="minorEastAsia" w:hint="eastAsia"/>
          <w:szCs w:val="21"/>
        </w:rPr>
        <w:t>A、B、C、D，</w:t>
      </w:r>
      <w:r w:rsidRPr="00D0491E">
        <w:rPr>
          <w:rFonts w:asciiTheme="minorEastAsia" w:eastAsiaTheme="minorEastAsia" w:hAnsiTheme="minorEastAsia"/>
          <w:szCs w:val="21"/>
        </w:rPr>
        <w:t>分别装入三种物质的液体，</w:t>
      </w:r>
      <w:r w:rsidRPr="00D0491E">
        <w:rPr>
          <w:rFonts w:asciiTheme="minorEastAsia" w:eastAsiaTheme="minorEastAsia" w:hAnsiTheme="minorEastAsia" w:hint="eastAsia"/>
          <w:szCs w:val="21"/>
        </w:rPr>
        <w:t>其中有两个容器装入的是同一种液体。</w:t>
      </w:r>
      <w:r w:rsidRPr="00D0491E">
        <w:rPr>
          <w:rFonts w:asciiTheme="minorEastAsia" w:eastAsiaTheme="minorEastAsia" w:hAnsiTheme="minorEastAsia"/>
          <w:szCs w:val="21"/>
        </w:rPr>
        <w:t>测量各</w:t>
      </w:r>
      <w:r w:rsidRPr="00D0491E">
        <w:rPr>
          <w:rFonts w:asciiTheme="minorEastAsia" w:eastAsiaTheme="minorEastAsia" w:hAnsiTheme="minorEastAsia" w:hint="eastAsia"/>
          <w:szCs w:val="21"/>
        </w:rPr>
        <w:t>个容器</w:t>
      </w:r>
      <w:r w:rsidRPr="00D0491E">
        <w:rPr>
          <w:rFonts w:asciiTheme="minorEastAsia" w:eastAsiaTheme="minorEastAsia" w:hAnsiTheme="minorEastAsia"/>
          <w:szCs w:val="21"/>
        </w:rPr>
        <w:t>的总质量m</w:t>
      </w:r>
      <w:r w:rsidRPr="00D0491E">
        <w:rPr>
          <w:rFonts w:asciiTheme="minorEastAsia" w:eastAsiaTheme="minorEastAsia" w:hAnsiTheme="minorEastAsia" w:hint="eastAsia"/>
          <w:szCs w:val="21"/>
        </w:rPr>
        <w:t>和所装液体的</w:t>
      </w:r>
      <w:r w:rsidRPr="00D0491E">
        <w:rPr>
          <w:rFonts w:asciiTheme="minorEastAsia" w:eastAsiaTheme="minorEastAsia" w:hAnsiTheme="minorEastAsia"/>
          <w:szCs w:val="21"/>
        </w:rPr>
        <w:t>体积V，</w:t>
      </w:r>
      <w:r w:rsidRPr="00D0491E">
        <w:rPr>
          <w:rFonts w:asciiTheme="minorEastAsia" w:eastAsiaTheme="minorEastAsia" w:hAnsiTheme="minorEastAsia" w:hint="eastAsia"/>
          <w:szCs w:val="21"/>
        </w:rPr>
        <w:t>将测量数据标</w:t>
      </w:r>
      <w:r w:rsidRPr="00D0491E">
        <w:rPr>
          <w:rFonts w:asciiTheme="minorEastAsia" w:eastAsiaTheme="minorEastAsia" w:hAnsiTheme="minorEastAsia"/>
          <w:szCs w:val="21"/>
        </w:rPr>
        <w:t>在m-V坐标系上，如图所示</w:t>
      </w:r>
      <w:r w:rsidRPr="00D0491E">
        <w:rPr>
          <w:rFonts w:asciiTheme="minorEastAsia" w:eastAsiaTheme="minorEastAsia" w:hAnsiTheme="minorEastAsia" w:hint="eastAsia"/>
          <w:szCs w:val="21"/>
        </w:rPr>
        <w:t>。分析图中数据可知，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="006A0BA9" w:rsidRPr="00D0491E">
        <w:rPr>
          <w:rFonts w:asciiTheme="minorEastAsia" w:eastAsiaTheme="minorEastAsia" w:hAnsiTheme="minorEastAsia"/>
          <w:szCs w:val="21"/>
          <w:u w:val="single"/>
        </w:rPr>
        <w:t xml:space="preserve">   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Pr="00D0491E">
        <w:rPr>
          <w:rFonts w:asciiTheme="minorEastAsia" w:eastAsiaTheme="minorEastAsia" w:hAnsiTheme="minorEastAsia" w:hint="eastAsia"/>
          <w:szCs w:val="21"/>
        </w:rPr>
        <w:t>两个容器装的是同一种液体；容器A中液体密度是容器D中液体密度的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  </w:t>
      </w:r>
      <w:r w:rsidR="006A0BA9" w:rsidRPr="00D0491E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Pr="00D0491E">
        <w:rPr>
          <w:rFonts w:asciiTheme="minorEastAsia" w:eastAsiaTheme="minorEastAsia" w:hAnsiTheme="minorEastAsia" w:hint="eastAsia"/>
          <w:szCs w:val="21"/>
        </w:rPr>
        <w:t>倍。</w:t>
      </w:r>
    </w:p>
    <w:p w14:paraId="752988DB" w14:textId="77777777" w:rsidR="00847BEE" w:rsidRPr="00D0491E" w:rsidRDefault="00000000">
      <w:pPr>
        <w:snapToGrid w:val="0"/>
        <w:spacing w:line="360" w:lineRule="auto"/>
        <w:ind w:left="218" w:hangingChars="104" w:hanging="218"/>
        <w:jc w:val="center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 wp14:anchorId="0D8D0534" wp14:editId="760D4B9E">
            <wp:extent cx="1495425" cy="1232535"/>
            <wp:effectExtent l="0" t="0" r="0" b="0"/>
            <wp:docPr id="5" name="图片 5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菁优网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150" cy="125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424B5" w14:textId="77777777" w:rsidR="00847BEE" w:rsidRPr="00D0491E" w:rsidRDefault="00000000">
      <w:pPr>
        <w:snapToGrid w:val="0"/>
        <w:spacing w:line="360" w:lineRule="auto"/>
        <w:ind w:left="218" w:hangingChars="104" w:hanging="218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>6</w:t>
      </w:r>
      <w:r w:rsidRPr="00D0491E">
        <w:rPr>
          <w:rFonts w:asciiTheme="minorEastAsia" w:eastAsiaTheme="minorEastAsia" w:hAnsiTheme="minorEastAsia"/>
          <w:szCs w:val="21"/>
        </w:rPr>
        <w:t>.如图所示，一根弹簧其自由端在未悬挂重物时，正对刻度40</w:t>
      </w:r>
      <w:r w:rsidRPr="00D0491E">
        <w:rPr>
          <w:rFonts w:asciiTheme="minorEastAsia" w:eastAsiaTheme="minorEastAsia" w:hAnsiTheme="minorEastAsia" w:hint="eastAsia"/>
          <w:szCs w:val="21"/>
        </w:rPr>
        <w:t>cm处</w:t>
      </w:r>
      <w:r w:rsidRPr="00D0491E">
        <w:rPr>
          <w:rFonts w:asciiTheme="minorEastAsia" w:eastAsiaTheme="minorEastAsia" w:hAnsiTheme="minorEastAsia"/>
          <w:szCs w:val="21"/>
        </w:rPr>
        <w:t>，挂上100N重物时，正对刻度60</w:t>
      </w:r>
      <w:r w:rsidRPr="00D0491E">
        <w:rPr>
          <w:rFonts w:asciiTheme="minorEastAsia" w:eastAsiaTheme="minorEastAsia" w:hAnsiTheme="minorEastAsia" w:hint="eastAsia"/>
          <w:szCs w:val="21"/>
        </w:rPr>
        <w:t>cm处。</w:t>
      </w:r>
      <w:r w:rsidRPr="00D0491E">
        <w:rPr>
          <w:rFonts w:asciiTheme="minorEastAsia" w:eastAsiaTheme="minorEastAsia" w:hAnsiTheme="minorEastAsia"/>
          <w:szCs w:val="21"/>
        </w:rPr>
        <w:t>若自由端所对刻度是48</w:t>
      </w:r>
      <w:r w:rsidRPr="00D0491E">
        <w:rPr>
          <w:rFonts w:asciiTheme="minorEastAsia" w:eastAsiaTheme="minorEastAsia" w:hAnsiTheme="minorEastAsia" w:hint="eastAsia"/>
          <w:szCs w:val="21"/>
        </w:rPr>
        <w:t>cm处</w:t>
      </w:r>
      <w:r w:rsidRPr="00D0491E">
        <w:rPr>
          <w:rFonts w:asciiTheme="minorEastAsia" w:eastAsiaTheme="minorEastAsia" w:hAnsiTheme="minorEastAsia"/>
          <w:szCs w:val="21"/>
        </w:rPr>
        <w:t>，这时弹簧下端悬挂的重物为</w:t>
      </w:r>
      <w:r w:rsidRPr="00D0491E">
        <w:rPr>
          <w:rFonts w:asciiTheme="minorEastAsia" w:eastAsiaTheme="minorEastAsia" w:hAnsiTheme="minorEastAsia" w:hint="eastAsia"/>
          <w:szCs w:val="21"/>
          <w:u w:val="single"/>
        </w:rPr>
        <w:t xml:space="preserve"> </w:t>
      </w:r>
      <w:r w:rsidR="006A0BA9" w:rsidRPr="00D0491E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Pr="00D0491E">
        <w:rPr>
          <w:rFonts w:asciiTheme="minorEastAsia" w:eastAsiaTheme="minorEastAsia" w:hAnsiTheme="minorEastAsia"/>
          <w:szCs w:val="21"/>
        </w:rPr>
        <w:t>N；若将弹簧取下，用两只手分别沿水平方向拉弹簧的两端，每只手的拉力都是20</w:t>
      </w:r>
      <w:r w:rsidRPr="00D0491E">
        <w:rPr>
          <w:rFonts w:asciiTheme="minorEastAsia" w:eastAsiaTheme="minorEastAsia" w:hAnsiTheme="minorEastAsia" w:hint="eastAsia"/>
          <w:szCs w:val="21"/>
        </w:rPr>
        <w:t>N</w:t>
      </w:r>
      <w:r w:rsidRPr="00D0491E">
        <w:rPr>
          <w:rFonts w:asciiTheme="minorEastAsia" w:eastAsiaTheme="minorEastAsia" w:hAnsiTheme="minorEastAsia"/>
          <w:szCs w:val="21"/>
        </w:rPr>
        <w:t>，</w:t>
      </w:r>
      <w:r w:rsidRPr="00D0491E">
        <w:rPr>
          <w:rFonts w:asciiTheme="minorEastAsia" w:eastAsiaTheme="minorEastAsia" w:hAnsiTheme="minorEastAsia" w:hint="eastAsia"/>
          <w:szCs w:val="21"/>
        </w:rPr>
        <w:t>此时</w:t>
      </w:r>
      <w:r w:rsidRPr="00D0491E">
        <w:rPr>
          <w:rFonts w:asciiTheme="minorEastAsia" w:eastAsiaTheme="minorEastAsia" w:hAnsiTheme="minorEastAsia"/>
          <w:szCs w:val="21"/>
        </w:rPr>
        <w:t>弹簧的长度是</w:t>
      </w:r>
      <w:r w:rsidRPr="00D0491E">
        <w:rPr>
          <w:rFonts w:asciiTheme="minorEastAsia" w:eastAsiaTheme="minorEastAsia" w:hAnsiTheme="minorEastAsia" w:hint="eastAsia"/>
          <w:szCs w:val="21"/>
          <w:u w:val="single"/>
        </w:rPr>
        <w:t xml:space="preserve"> </w:t>
      </w:r>
      <w:r w:rsidR="00001D69" w:rsidRPr="00D0491E">
        <w:rPr>
          <w:rFonts w:asciiTheme="minorEastAsia" w:eastAsiaTheme="minorEastAsia" w:hAnsiTheme="minorEastAsia"/>
          <w:szCs w:val="21"/>
          <w:u w:val="single"/>
        </w:rPr>
        <w:t xml:space="preserve"> </w:t>
      </w:r>
      <w:r w:rsidR="006A0BA9" w:rsidRPr="00D0491E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Pr="00D0491E">
        <w:rPr>
          <w:rFonts w:asciiTheme="minorEastAsia" w:eastAsiaTheme="minorEastAsia" w:hAnsiTheme="minorEastAsia" w:hint="eastAsia"/>
          <w:szCs w:val="21"/>
          <w:u w:val="single"/>
        </w:rPr>
        <w:t xml:space="preserve">  </w:t>
      </w:r>
      <w:r w:rsidRPr="00D0491E">
        <w:rPr>
          <w:rFonts w:asciiTheme="minorEastAsia" w:eastAsiaTheme="minorEastAsia" w:hAnsiTheme="minorEastAsia" w:hint="eastAsia"/>
          <w:szCs w:val="21"/>
        </w:rPr>
        <w:t>cm</w:t>
      </w:r>
      <w:r w:rsidRPr="00D0491E">
        <w:rPr>
          <w:rFonts w:asciiTheme="minorEastAsia" w:eastAsiaTheme="minorEastAsia" w:hAnsiTheme="minorEastAsia"/>
          <w:szCs w:val="21"/>
        </w:rPr>
        <w:t>。（均未超过弹簧的</w:t>
      </w:r>
      <w:r w:rsidRPr="00D0491E">
        <w:rPr>
          <w:rFonts w:asciiTheme="minorEastAsia" w:eastAsiaTheme="minorEastAsia" w:hAnsiTheme="minorEastAsia" w:hint="eastAsia"/>
          <w:szCs w:val="21"/>
        </w:rPr>
        <w:t>弹性限度</w:t>
      </w:r>
      <w:r w:rsidRPr="00D0491E">
        <w:rPr>
          <w:rFonts w:asciiTheme="minorEastAsia" w:eastAsiaTheme="minorEastAsia" w:hAnsiTheme="minorEastAsia"/>
          <w:szCs w:val="21"/>
        </w:rPr>
        <w:t>范围）</w:t>
      </w:r>
    </w:p>
    <w:p w14:paraId="63B10400" w14:textId="77777777" w:rsidR="00847BEE" w:rsidRPr="00D0491E" w:rsidRDefault="00000000">
      <w:pPr>
        <w:snapToGrid w:val="0"/>
        <w:spacing w:line="360" w:lineRule="auto"/>
        <w:ind w:left="218" w:hangingChars="104" w:hanging="218"/>
        <w:jc w:val="center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 wp14:anchorId="771AE149" wp14:editId="5D419525">
            <wp:extent cx="975995" cy="134112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683" cy="1363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36272" w14:textId="77777777" w:rsidR="00847BEE" w:rsidRPr="00D0491E" w:rsidRDefault="00000000">
      <w:pPr>
        <w:snapToGrid w:val="0"/>
        <w:spacing w:line="360" w:lineRule="auto"/>
        <w:ind w:left="218" w:hangingChars="104" w:hanging="218"/>
        <w:jc w:val="both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>7</w:t>
      </w:r>
      <w:r w:rsidRPr="00D0491E">
        <w:rPr>
          <w:rFonts w:asciiTheme="minorEastAsia" w:eastAsiaTheme="minorEastAsia" w:hAnsiTheme="minorEastAsia"/>
          <w:szCs w:val="21"/>
        </w:rPr>
        <w:t>.在水平向右行驶的小车车厢顶端用细线悬挂一小球，从某时刻起，</w:t>
      </w:r>
      <w:r w:rsidRPr="00D0491E">
        <w:rPr>
          <w:rFonts w:asciiTheme="minorEastAsia" w:eastAsiaTheme="minorEastAsia" w:hAnsiTheme="minorEastAsia" w:hint="eastAsia"/>
          <w:szCs w:val="21"/>
        </w:rPr>
        <w:t>小球的状态</w:t>
      </w:r>
      <w:r w:rsidRPr="00D0491E">
        <w:rPr>
          <w:rFonts w:asciiTheme="minorEastAsia" w:eastAsiaTheme="minorEastAsia" w:hAnsiTheme="minorEastAsia"/>
          <w:szCs w:val="21"/>
        </w:rPr>
        <w:t>如图所示，</w:t>
      </w:r>
      <w:r w:rsidRPr="00D0491E">
        <w:rPr>
          <w:rFonts w:asciiTheme="minorEastAsia" w:eastAsiaTheme="minorEastAsia" w:hAnsiTheme="minorEastAsia" w:hint="eastAsia"/>
          <w:szCs w:val="21"/>
        </w:rPr>
        <w:t>并保持这种状态，</w:t>
      </w:r>
      <w:r w:rsidRPr="00D0491E">
        <w:rPr>
          <w:rFonts w:asciiTheme="minorEastAsia" w:eastAsiaTheme="minorEastAsia" w:hAnsiTheme="minorEastAsia"/>
          <w:szCs w:val="21"/>
        </w:rPr>
        <w:t>则此时小球受到</w:t>
      </w:r>
      <w:r w:rsidRPr="00D0491E">
        <w:rPr>
          <w:rFonts w:asciiTheme="minorEastAsia" w:eastAsiaTheme="minorEastAsia" w:hAnsiTheme="minorEastAsia"/>
          <w:szCs w:val="21"/>
          <w:u w:val="single"/>
        </w:rPr>
        <w:t> </w:t>
      </w:r>
      <w:r w:rsidRPr="00D0491E">
        <w:rPr>
          <w:rFonts w:asciiTheme="minorEastAsia" w:eastAsiaTheme="minorEastAsia" w:hAnsiTheme="minorEastAsia" w:hint="eastAsia"/>
          <w:szCs w:val="21"/>
          <w:u w:val="single"/>
        </w:rPr>
        <w:t xml:space="preserve"> </w:t>
      </w:r>
      <w:r w:rsidR="006A0BA9" w:rsidRPr="00D0491E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</w:t>
      </w:r>
      <w:r w:rsidRPr="00D0491E">
        <w:rPr>
          <w:rFonts w:asciiTheme="minorEastAsia" w:eastAsiaTheme="minorEastAsia" w:hAnsiTheme="minorEastAsia"/>
          <w:szCs w:val="21"/>
        </w:rPr>
        <w:t>力（选填“平衡”或“非平衡”）</w:t>
      </w:r>
      <w:r w:rsidRPr="00D0491E">
        <w:rPr>
          <w:rFonts w:asciiTheme="minorEastAsia" w:eastAsiaTheme="minorEastAsia" w:hAnsiTheme="minorEastAsia" w:hint="eastAsia"/>
          <w:szCs w:val="21"/>
        </w:rPr>
        <w:t>作用</w:t>
      </w:r>
      <w:r w:rsidRPr="00D0491E">
        <w:rPr>
          <w:rFonts w:asciiTheme="minorEastAsia" w:eastAsiaTheme="minorEastAsia" w:hAnsiTheme="minorEastAsia"/>
          <w:szCs w:val="21"/>
        </w:rPr>
        <w:t>。</w:t>
      </w:r>
      <w:r w:rsidRPr="00D0491E">
        <w:rPr>
          <w:rFonts w:asciiTheme="minorEastAsia" w:eastAsiaTheme="minorEastAsia" w:hAnsiTheme="minorEastAsia" w:hint="eastAsia"/>
          <w:szCs w:val="21"/>
        </w:rPr>
        <w:t>如果要增大小球悬线与竖直方向的夹角，则应该使小车</w:t>
      </w:r>
      <w:r w:rsidRPr="00D0491E">
        <w:rPr>
          <w:rFonts w:asciiTheme="minorEastAsia" w:eastAsiaTheme="minorEastAsia" w:hAnsiTheme="minorEastAsia" w:hint="eastAsia"/>
          <w:szCs w:val="21"/>
          <w:u w:val="single"/>
        </w:rPr>
        <w:t xml:space="preserve"> 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   </w:t>
      </w:r>
      <w:r w:rsidR="006A0BA9" w:rsidRPr="00D0491E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  </w:t>
      </w:r>
      <w:r w:rsidRPr="00D0491E">
        <w:rPr>
          <w:rFonts w:asciiTheme="minorEastAsia" w:eastAsiaTheme="minorEastAsia" w:hAnsiTheme="minorEastAsia" w:hint="eastAsia"/>
          <w:szCs w:val="21"/>
        </w:rPr>
        <w:t>（选填：“</w:t>
      </w:r>
      <w:r w:rsidR="006A0BA9" w:rsidRPr="00D0491E">
        <w:rPr>
          <w:rFonts w:asciiTheme="minorEastAsia" w:eastAsiaTheme="minorEastAsia" w:hAnsiTheme="minorEastAsia" w:hint="eastAsia"/>
          <w:szCs w:val="21"/>
        </w:rPr>
        <w:t>a.</w:t>
      </w:r>
      <w:r w:rsidRPr="00D0491E">
        <w:rPr>
          <w:rFonts w:asciiTheme="minorEastAsia" w:eastAsiaTheme="minorEastAsia" w:hAnsiTheme="minorEastAsia" w:hint="eastAsia"/>
          <w:szCs w:val="21"/>
        </w:rPr>
        <w:t>加速”、“</w:t>
      </w:r>
      <w:r w:rsidR="006A0BA9" w:rsidRPr="00D0491E">
        <w:rPr>
          <w:rFonts w:asciiTheme="minorEastAsia" w:eastAsiaTheme="minorEastAsia" w:hAnsiTheme="minorEastAsia" w:hint="eastAsia"/>
          <w:szCs w:val="21"/>
        </w:rPr>
        <w:t>b</w:t>
      </w:r>
      <w:r w:rsidR="006A0BA9" w:rsidRPr="00D0491E">
        <w:rPr>
          <w:rFonts w:asciiTheme="minorEastAsia" w:eastAsiaTheme="minorEastAsia" w:hAnsiTheme="minorEastAsia"/>
          <w:szCs w:val="21"/>
        </w:rPr>
        <w:t>.</w:t>
      </w:r>
      <w:r w:rsidRPr="00D0491E">
        <w:rPr>
          <w:rFonts w:asciiTheme="minorEastAsia" w:eastAsiaTheme="minorEastAsia" w:hAnsiTheme="minorEastAsia" w:hint="eastAsia"/>
          <w:szCs w:val="21"/>
        </w:rPr>
        <w:t>减速”、“</w:t>
      </w:r>
      <w:r w:rsidR="006A0BA9" w:rsidRPr="00D0491E">
        <w:rPr>
          <w:rFonts w:asciiTheme="minorEastAsia" w:eastAsiaTheme="minorEastAsia" w:hAnsiTheme="minorEastAsia" w:hint="eastAsia"/>
          <w:szCs w:val="21"/>
        </w:rPr>
        <w:t>c</w:t>
      </w:r>
      <w:r w:rsidR="006A0BA9" w:rsidRPr="00D0491E">
        <w:rPr>
          <w:rFonts w:asciiTheme="minorEastAsia" w:eastAsiaTheme="minorEastAsia" w:hAnsiTheme="minorEastAsia"/>
          <w:szCs w:val="21"/>
        </w:rPr>
        <w:t>.</w:t>
      </w:r>
      <w:r w:rsidRPr="00D0491E">
        <w:rPr>
          <w:rFonts w:asciiTheme="minorEastAsia" w:eastAsiaTheme="minorEastAsia" w:hAnsiTheme="minorEastAsia" w:hint="eastAsia"/>
          <w:szCs w:val="21"/>
        </w:rPr>
        <w:t>以更大的加速度加速”或“</w:t>
      </w:r>
      <w:r w:rsidR="006A0BA9" w:rsidRPr="00D0491E">
        <w:rPr>
          <w:rFonts w:asciiTheme="minorEastAsia" w:eastAsiaTheme="minorEastAsia" w:hAnsiTheme="minorEastAsia" w:hint="eastAsia"/>
          <w:szCs w:val="21"/>
        </w:rPr>
        <w:t>d</w:t>
      </w:r>
      <w:r w:rsidR="006A0BA9" w:rsidRPr="00D0491E">
        <w:rPr>
          <w:rFonts w:asciiTheme="minorEastAsia" w:eastAsiaTheme="minorEastAsia" w:hAnsiTheme="minorEastAsia"/>
          <w:szCs w:val="21"/>
        </w:rPr>
        <w:t>.</w:t>
      </w:r>
      <w:r w:rsidRPr="00D0491E">
        <w:rPr>
          <w:rFonts w:asciiTheme="minorEastAsia" w:eastAsiaTheme="minorEastAsia" w:hAnsiTheme="minorEastAsia" w:hint="eastAsia"/>
          <w:szCs w:val="21"/>
        </w:rPr>
        <w:t>以较小的加速度加速”四项中最准确的一项）运动。</w:t>
      </w:r>
    </w:p>
    <w:p w14:paraId="4C147F36" w14:textId="77777777" w:rsidR="00847BEE" w:rsidRPr="00D0491E" w:rsidRDefault="00000000">
      <w:pPr>
        <w:snapToGrid w:val="0"/>
        <w:spacing w:line="360" w:lineRule="auto"/>
        <w:ind w:left="218" w:hangingChars="104" w:hanging="218"/>
        <w:jc w:val="center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noProof/>
          <w:szCs w:val="21"/>
        </w:rPr>
        <w:lastRenderedPageBreak/>
        <w:drawing>
          <wp:inline distT="0" distB="0" distL="0" distR="0" wp14:anchorId="38038E60" wp14:editId="7B79BBDC">
            <wp:extent cx="1599565" cy="114681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473" cy="115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1259D" w14:textId="77777777" w:rsidR="00847BEE" w:rsidRPr="00D0491E" w:rsidRDefault="00000000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三</w:t>
      </w:r>
      <w:r w:rsidRPr="00D0491E">
        <w:rPr>
          <w:rFonts w:asciiTheme="minorEastAsia" w:eastAsiaTheme="minorEastAsia" w:hAnsiTheme="minorEastAsia" w:hint="eastAsia"/>
          <w:szCs w:val="21"/>
        </w:rPr>
        <w:t>、（</w:t>
      </w:r>
      <w:r w:rsidRPr="00D0491E">
        <w:rPr>
          <w:rFonts w:asciiTheme="minorEastAsia" w:eastAsiaTheme="minorEastAsia" w:hAnsiTheme="minorEastAsia"/>
          <w:szCs w:val="21"/>
        </w:rPr>
        <w:t>10</w:t>
      </w:r>
      <w:r w:rsidRPr="00D0491E">
        <w:rPr>
          <w:rFonts w:asciiTheme="minorEastAsia" w:eastAsiaTheme="minorEastAsia" w:hAnsiTheme="minorEastAsia" w:hint="eastAsia"/>
          <w:szCs w:val="21"/>
        </w:rPr>
        <w:t>分）</w:t>
      </w:r>
      <w:r w:rsidRPr="00D0491E">
        <w:rPr>
          <w:rFonts w:asciiTheme="minorEastAsia" w:eastAsiaTheme="minorEastAsia" w:hAnsiTheme="minorEastAsia"/>
          <w:szCs w:val="21"/>
        </w:rPr>
        <w:t>小</w:t>
      </w:r>
      <w:r w:rsidRPr="00D0491E">
        <w:rPr>
          <w:rFonts w:asciiTheme="minorEastAsia" w:eastAsiaTheme="minorEastAsia" w:hAnsiTheme="minorEastAsia" w:hint="eastAsia"/>
          <w:szCs w:val="21"/>
        </w:rPr>
        <w:t>明</w:t>
      </w:r>
      <w:r w:rsidRPr="00D0491E">
        <w:rPr>
          <w:rFonts w:asciiTheme="minorEastAsia" w:eastAsiaTheme="minorEastAsia" w:hAnsiTheme="minorEastAsia"/>
          <w:szCs w:val="21"/>
        </w:rPr>
        <w:t>和小</w:t>
      </w:r>
      <w:r w:rsidRPr="00D0491E">
        <w:rPr>
          <w:rFonts w:asciiTheme="minorEastAsia" w:eastAsiaTheme="minorEastAsia" w:hAnsiTheme="minorEastAsia" w:hint="eastAsia"/>
          <w:szCs w:val="21"/>
        </w:rPr>
        <w:t>敏</w:t>
      </w:r>
      <w:r w:rsidRPr="00D0491E">
        <w:rPr>
          <w:rFonts w:asciiTheme="minorEastAsia" w:eastAsiaTheme="minorEastAsia" w:hAnsiTheme="minorEastAsia"/>
          <w:szCs w:val="21"/>
        </w:rPr>
        <w:t>利用所学知识测量密度。</w:t>
      </w:r>
    </w:p>
    <w:p w14:paraId="2EECE090" w14:textId="77777777" w:rsidR="00847BEE" w:rsidRPr="00D0491E" w:rsidRDefault="00000000">
      <w:pPr>
        <w:snapToGrid w:val="0"/>
        <w:spacing w:line="360" w:lineRule="auto"/>
        <w:ind w:left="218" w:hangingChars="104" w:hanging="218"/>
        <w:jc w:val="center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 wp14:anchorId="0828CF9A" wp14:editId="20B0F0FB">
            <wp:extent cx="5047615" cy="16383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61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FB6B3" w14:textId="77777777" w:rsidR="00847BEE" w:rsidRPr="00D0491E" w:rsidRDefault="00000000">
      <w:pPr>
        <w:snapToGrid w:val="0"/>
        <w:spacing w:line="360" w:lineRule="auto"/>
        <w:ind w:left="418" w:hangingChars="199" w:hanging="418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（1）小</w:t>
      </w:r>
      <w:r w:rsidRPr="00D0491E">
        <w:rPr>
          <w:rFonts w:asciiTheme="minorEastAsia" w:eastAsiaTheme="minorEastAsia" w:hAnsiTheme="minorEastAsia" w:hint="eastAsia"/>
          <w:szCs w:val="21"/>
        </w:rPr>
        <w:t>明</w:t>
      </w:r>
      <w:r w:rsidRPr="00D0491E">
        <w:rPr>
          <w:rFonts w:asciiTheme="minorEastAsia" w:eastAsiaTheme="minorEastAsia" w:hAnsiTheme="minorEastAsia"/>
          <w:szCs w:val="21"/>
        </w:rPr>
        <w:t>测出石块的质量如图</w:t>
      </w:r>
      <w:r w:rsidRPr="00D0491E">
        <w:rPr>
          <w:rFonts w:asciiTheme="minorEastAsia" w:eastAsiaTheme="minorEastAsia" w:hAnsiTheme="minorEastAsia" w:hint="eastAsia"/>
          <w:szCs w:val="21"/>
        </w:rPr>
        <w:t>甲所示，将</w:t>
      </w:r>
      <w:r w:rsidRPr="00D0491E">
        <w:rPr>
          <w:rFonts w:asciiTheme="minorEastAsia" w:eastAsiaTheme="minorEastAsia" w:hAnsiTheme="minorEastAsia"/>
          <w:szCs w:val="21"/>
        </w:rPr>
        <w:t>石块放入量筒内</w:t>
      </w:r>
      <w:r w:rsidRPr="00D0491E">
        <w:rPr>
          <w:rFonts w:asciiTheme="minorEastAsia" w:eastAsiaTheme="minorEastAsia" w:hAnsiTheme="minorEastAsia" w:hint="eastAsia"/>
          <w:szCs w:val="21"/>
        </w:rPr>
        <w:t>的</w:t>
      </w:r>
      <w:r w:rsidRPr="00D0491E">
        <w:rPr>
          <w:rFonts w:asciiTheme="minorEastAsia" w:eastAsiaTheme="minorEastAsia" w:hAnsiTheme="minorEastAsia"/>
          <w:szCs w:val="21"/>
        </w:rPr>
        <w:t>前后情况如图</w:t>
      </w:r>
      <w:r w:rsidRPr="00D0491E">
        <w:rPr>
          <w:rFonts w:asciiTheme="minorEastAsia" w:eastAsiaTheme="minorEastAsia" w:hAnsiTheme="minorEastAsia" w:hint="eastAsia"/>
          <w:szCs w:val="21"/>
        </w:rPr>
        <w:t>乙所示</w:t>
      </w:r>
      <w:r w:rsidRPr="00D0491E">
        <w:rPr>
          <w:rFonts w:asciiTheme="minorEastAsia" w:eastAsiaTheme="minorEastAsia" w:hAnsiTheme="minorEastAsia"/>
          <w:szCs w:val="21"/>
        </w:rPr>
        <w:t>，则石块的密度是</w:t>
      </w:r>
      <w:r w:rsidRPr="00D0491E">
        <w:rPr>
          <w:rFonts w:asciiTheme="minorEastAsia" w:eastAsiaTheme="minorEastAsia" w:hAnsiTheme="minorEastAsia"/>
          <w:szCs w:val="21"/>
          <w:u w:val="single"/>
        </w:rPr>
        <w:t> </w:t>
      </w:r>
      <w:r w:rsidR="006A0BA9" w:rsidRPr="00D0491E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</w:t>
      </w:r>
      <w:r w:rsidRPr="00D0491E">
        <w:rPr>
          <w:rFonts w:asciiTheme="minorEastAsia" w:eastAsiaTheme="minorEastAsia" w:hAnsiTheme="minorEastAsia"/>
          <w:szCs w:val="21"/>
        </w:rPr>
        <w:t>g/cm</w:t>
      </w:r>
      <w:r w:rsidRPr="00D0491E">
        <w:rPr>
          <w:rFonts w:asciiTheme="minorEastAsia" w:eastAsiaTheme="minorEastAsia" w:hAnsiTheme="minorEastAsia"/>
          <w:szCs w:val="21"/>
          <w:vertAlign w:val="superscript"/>
        </w:rPr>
        <w:t>3</w:t>
      </w:r>
      <w:r w:rsidRPr="00D0491E">
        <w:rPr>
          <w:rFonts w:asciiTheme="minorEastAsia" w:eastAsiaTheme="minorEastAsia" w:hAnsiTheme="minorEastAsia"/>
          <w:szCs w:val="21"/>
        </w:rPr>
        <w:t>。</w:t>
      </w:r>
    </w:p>
    <w:p w14:paraId="68C0C851" w14:textId="77777777" w:rsidR="00847BEE" w:rsidRPr="00D0491E" w:rsidRDefault="00000000">
      <w:pPr>
        <w:snapToGrid w:val="0"/>
        <w:spacing w:line="360" w:lineRule="auto"/>
        <w:ind w:left="418" w:hangingChars="199" w:hanging="418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（2）小</w:t>
      </w:r>
      <w:r w:rsidRPr="00D0491E">
        <w:rPr>
          <w:rFonts w:asciiTheme="minorEastAsia" w:eastAsiaTheme="minorEastAsia" w:hAnsiTheme="minorEastAsia" w:hint="eastAsia"/>
          <w:szCs w:val="21"/>
        </w:rPr>
        <w:t>敏</w:t>
      </w:r>
      <w:r w:rsidRPr="00D0491E">
        <w:rPr>
          <w:rFonts w:asciiTheme="minorEastAsia" w:eastAsiaTheme="minorEastAsia" w:hAnsiTheme="minorEastAsia"/>
          <w:szCs w:val="21"/>
        </w:rPr>
        <w:t>利用天平（最大测量值是200g）、</w:t>
      </w:r>
      <w:r w:rsidRPr="00D0491E">
        <w:rPr>
          <w:rFonts w:asciiTheme="minorEastAsia" w:eastAsiaTheme="minorEastAsia" w:hAnsiTheme="minorEastAsia" w:hint="eastAsia"/>
          <w:szCs w:val="21"/>
        </w:rPr>
        <w:t>质量为</w:t>
      </w:r>
      <w:r w:rsidRPr="00D0491E">
        <w:rPr>
          <w:rFonts w:asciiTheme="minorEastAsia" w:eastAsiaTheme="minorEastAsia" w:hAnsiTheme="minorEastAsia"/>
          <w:szCs w:val="21"/>
        </w:rPr>
        <w:t>50g的烧杯、水、记号笔</w:t>
      </w:r>
      <w:r w:rsidRPr="00D0491E">
        <w:rPr>
          <w:rFonts w:asciiTheme="minorEastAsia" w:eastAsiaTheme="minorEastAsia" w:hAnsiTheme="minorEastAsia" w:hint="eastAsia"/>
          <w:szCs w:val="21"/>
        </w:rPr>
        <w:t>，</w:t>
      </w:r>
      <w:r w:rsidRPr="00D0491E">
        <w:rPr>
          <w:rFonts w:asciiTheme="minorEastAsia" w:eastAsiaTheme="minorEastAsia" w:hAnsiTheme="minorEastAsia"/>
          <w:szCs w:val="21"/>
        </w:rPr>
        <w:t>设计了如图</w:t>
      </w:r>
      <w:r w:rsidRPr="00D0491E">
        <w:rPr>
          <w:rFonts w:asciiTheme="minorEastAsia" w:eastAsiaTheme="minorEastAsia" w:hAnsiTheme="minorEastAsia" w:hint="eastAsia"/>
          <w:szCs w:val="21"/>
        </w:rPr>
        <w:t>丙所示的</w:t>
      </w:r>
      <w:r w:rsidRPr="00D0491E">
        <w:rPr>
          <w:rFonts w:asciiTheme="minorEastAsia" w:eastAsiaTheme="minorEastAsia" w:hAnsiTheme="minorEastAsia"/>
          <w:szCs w:val="21"/>
        </w:rPr>
        <w:t>测量石块密度的方案</w:t>
      </w:r>
      <w:r w:rsidRPr="00D0491E">
        <w:rPr>
          <w:rFonts w:asciiTheme="minorEastAsia" w:eastAsiaTheme="minorEastAsia" w:hAnsiTheme="minorEastAsia" w:hint="eastAsia"/>
          <w:szCs w:val="21"/>
        </w:rPr>
        <w:t>：</w:t>
      </w:r>
    </w:p>
    <w:p w14:paraId="46D1BCB8" w14:textId="77777777" w:rsidR="00847BEE" w:rsidRPr="00D0491E" w:rsidRDefault="00000000">
      <w:pPr>
        <w:snapToGrid w:val="0"/>
        <w:spacing w:line="360" w:lineRule="auto"/>
        <w:ind w:leftChars="103" w:left="216" w:firstLineChars="96" w:firstLine="202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①用天平测出装有适量水的杯子总质量为m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1</w:t>
      </w:r>
      <w:r w:rsidRPr="00D0491E">
        <w:rPr>
          <w:rFonts w:asciiTheme="minorEastAsia" w:eastAsiaTheme="minorEastAsia" w:hAnsiTheme="minorEastAsia" w:hint="eastAsia"/>
          <w:szCs w:val="21"/>
        </w:rPr>
        <w:t>；</w:t>
      </w:r>
    </w:p>
    <w:p w14:paraId="7741AAE5" w14:textId="77777777" w:rsidR="00847BEE" w:rsidRPr="00D0491E" w:rsidRDefault="00000000">
      <w:pPr>
        <w:snapToGrid w:val="0"/>
        <w:spacing w:line="360" w:lineRule="auto"/>
        <w:ind w:leftChars="103" w:left="216" w:firstLineChars="96" w:firstLine="202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②将石块缓慢浸没在杯中，在水面位置做上标记a</w:t>
      </w:r>
      <w:r w:rsidRPr="00D0491E">
        <w:rPr>
          <w:rFonts w:asciiTheme="minorEastAsia" w:eastAsiaTheme="minorEastAsia" w:hAnsiTheme="minorEastAsia" w:hint="eastAsia"/>
          <w:szCs w:val="21"/>
        </w:rPr>
        <w:t>，并</w:t>
      </w:r>
      <w:r w:rsidRPr="00D0491E">
        <w:rPr>
          <w:rFonts w:asciiTheme="minorEastAsia" w:eastAsiaTheme="minorEastAsia" w:hAnsiTheme="minorEastAsia"/>
          <w:szCs w:val="21"/>
        </w:rPr>
        <w:t>测得总质量为m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2</w:t>
      </w:r>
      <w:r w:rsidRPr="00D0491E">
        <w:rPr>
          <w:rFonts w:asciiTheme="minorEastAsia" w:eastAsiaTheme="minorEastAsia" w:hAnsiTheme="minorEastAsia" w:hint="eastAsia"/>
          <w:szCs w:val="21"/>
        </w:rPr>
        <w:t>；</w:t>
      </w:r>
    </w:p>
    <w:p w14:paraId="2D45FB0B" w14:textId="77777777" w:rsidR="00847BEE" w:rsidRPr="00D0491E" w:rsidRDefault="00000000">
      <w:pPr>
        <w:snapToGrid w:val="0"/>
        <w:spacing w:line="360" w:lineRule="auto"/>
        <w:ind w:leftChars="103" w:left="216" w:firstLineChars="96" w:firstLine="202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③取出石块，测得总质量为m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3</w:t>
      </w:r>
      <w:r w:rsidRPr="00D0491E">
        <w:rPr>
          <w:rFonts w:asciiTheme="minorEastAsia" w:eastAsiaTheme="minorEastAsia" w:hAnsiTheme="minorEastAsia" w:hint="eastAsia"/>
          <w:szCs w:val="21"/>
        </w:rPr>
        <w:t>；</w:t>
      </w:r>
    </w:p>
    <w:p w14:paraId="70BCA58B" w14:textId="77777777" w:rsidR="00847BEE" w:rsidRPr="00D0491E" w:rsidRDefault="00000000">
      <w:pPr>
        <w:snapToGrid w:val="0"/>
        <w:spacing w:line="360" w:lineRule="auto"/>
        <w:ind w:leftChars="103" w:left="216" w:firstLineChars="96" w:firstLine="202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④向杯中缓慢加水</w:t>
      </w:r>
      <w:r w:rsidRPr="00D0491E">
        <w:rPr>
          <w:rFonts w:asciiTheme="minorEastAsia" w:eastAsiaTheme="minorEastAsia" w:hAnsiTheme="minorEastAsia" w:hint="eastAsia"/>
          <w:szCs w:val="21"/>
        </w:rPr>
        <w:t>至</w:t>
      </w:r>
      <w:r w:rsidRPr="00D0491E">
        <w:rPr>
          <w:rFonts w:asciiTheme="minorEastAsia" w:eastAsiaTheme="minorEastAsia" w:hAnsiTheme="minorEastAsia"/>
          <w:szCs w:val="21"/>
        </w:rPr>
        <w:t>标记a处，</w:t>
      </w:r>
      <w:r w:rsidRPr="00D0491E">
        <w:rPr>
          <w:rFonts w:asciiTheme="minorEastAsia" w:eastAsiaTheme="minorEastAsia" w:hAnsiTheme="minorEastAsia" w:hint="eastAsia"/>
          <w:szCs w:val="21"/>
        </w:rPr>
        <w:t>并</w:t>
      </w:r>
      <w:r w:rsidRPr="00D0491E">
        <w:rPr>
          <w:rFonts w:asciiTheme="minorEastAsia" w:eastAsiaTheme="minorEastAsia" w:hAnsiTheme="minorEastAsia"/>
          <w:szCs w:val="21"/>
        </w:rPr>
        <w:t>测得杯和水的总质量为m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4</w:t>
      </w:r>
      <w:r w:rsidRPr="00D0491E">
        <w:rPr>
          <w:rFonts w:asciiTheme="minorEastAsia" w:eastAsiaTheme="minorEastAsia" w:hAnsiTheme="minorEastAsia"/>
          <w:szCs w:val="21"/>
        </w:rPr>
        <w:t>=150g。</w:t>
      </w:r>
    </w:p>
    <w:p w14:paraId="1027A974" w14:textId="77777777" w:rsidR="00847BEE" w:rsidRPr="00D0491E" w:rsidRDefault="00000000">
      <w:pPr>
        <w:snapToGrid w:val="0"/>
        <w:spacing w:line="360" w:lineRule="auto"/>
        <w:ind w:leftChars="103" w:left="216" w:firstLineChars="200" w:firstLine="420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小</w:t>
      </w:r>
      <w:r w:rsidRPr="00D0491E">
        <w:rPr>
          <w:rFonts w:asciiTheme="minorEastAsia" w:eastAsiaTheme="minorEastAsia" w:hAnsiTheme="minorEastAsia" w:hint="eastAsia"/>
          <w:szCs w:val="21"/>
        </w:rPr>
        <w:t>明指出</w:t>
      </w:r>
      <w:r w:rsidRPr="00D0491E">
        <w:rPr>
          <w:rFonts w:asciiTheme="minorEastAsia" w:eastAsiaTheme="minorEastAsia" w:hAnsiTheme="minorEastAsia"/>
          <w:szCs w:val="21"/>
        </w:rPr>
        <w:t>4个实验步骤中</w:t>
      </w:r>
      <w:r w:rsidRPr="00D0491E">
        <w:rPr>
          <w:rFonts w:asciiTheme="minorEastAsia" w:eastAsiaTheme="minorEastAsia" w:hAnsiTheme="minorEastAsia" w:hint="eastAsia"/>
          <w:szCs w:val="21"/>
        </w:rPr>
        <w:t>，</w:t>
      </w:r>
      <w:r w:rsidRPr="00D0491E">
        <w:rPr>
          <w:rFonts w:asciiTheme="minorEastAsia" w:eastAsiaTheme="minorEastAsia" w:hAnsiTheme="minorEastAsia"/>
          <w:szCs w:val="21"/>
        </w:rPr>
        <w:t>有一个是多余的</w:t>
      </w:r>
      <w:r w:rsidRPr="00D0491E">
        <w:rPr>
          <w:rFonts w:asciiTheme="minorEastAsia" w:eastAsiaTheme="minorEastAsia" w:hAnsiTheme="minorEastAsia" w:hint="eastAsia"/>
          <w:szCs w:val="21"/>
        </w:rPr>
        <w:t>。多余的</w:t>
      </w:r>
      <w:r w:rsidRPr="00D0491E">
        <w:rPr>
          <w:rFonts w:asciiTheme="minorEastAsia" w:eastAsiaTheme="minorEastAsia" w:hAnsiTheme="minorEastAsia"/>
          <w:szCs w:val="21"/>
        </w:rPr>
        <w:t>是</w:t>
      </w:r>
      <w:r w:rsidRPr="00D0491E">
        <w:rPr>
          <w:rFonts w:asciiTheme="minorEastAsia" w:eastAsiaTheme="minorEastAsia" w:hAnsiTheme="minorEastAsia"/>
          <w:szCs w:val="21"/>
          <w:u w:val="single"/>
        </w:rPr>
        <w:t> </w:t>
      </w:r>
      <w:r w:rsidR="006A0BA9" w:rsidRPr="00D0491E">
        <w:rPr>
          <w:rFonts w:asciiTheme="minorEastAsia" w:eastAsiaTheme="minorEastAsia" w:hAnsiTheme="minorEastAsia"/>
          <w:szCs w:val="21"/>
          <w:u w:val="single"/>
        </w:rPr>
        <w:t xml:space="preserve">   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Pr="00D0491E">
        <w:rPr>
          <w:rFonts w:asciiTheme="minorEastAsia" w:eastAsiaTheme="minorEastAsia" w:hAnsiTheme="minorEastAsia"/>
          <w:szCs w:val="21"/>
        </w:rPr>
        <w:t>（填</w:t>
      </w:r>
      <w:r w:rsidRPr="00D0491E">
        <w:rPr>
          <w:rFonts w:asciiTheme="minorEastAsia" w:eastAsiaTheme="minorEastAsia" w:hAnsiTheme="minorEastAsia" w:hint="eastAsia"/>
          <w:szCs w:val="21"/>
        </w:rPr>
        <w:t>序号</w:t>
      </w:r>
      <w:r w:rsidRPr="00D0491E">
        <w:rPr>
          <w:rFonts w:asciiTheme="minorEastAsia" w:eastAsiaTheme="minorEastAsia" w:hAnsiTheme="minorEastAsia"/>
          <w:szCs w:val="21"/>
        </w:rPr>
        <w:t>）。石块密度的表达式为ρ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石块</w:t>
      </w:r>
      <w:r w:rsidRPr="00D0491E">
        <w:rPr>
          <w:rFonts w:asciiTheme="minorEastAsia" w:eastAsiaTheme="minorEastAsia" w:hAnsiTheme="minorEastAsia"/>
          <w:szCs w:val="21"/>
        </w:rPr>
        <w:t>=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     </w:t>
      </w:r>
      <w:r w:rsidR="006A0BA9" w:rsidRPr="00D0491E">
        <w:rPr>
          <w:rFonts w:asciiTheme="minorEastAsia" w:eastAsiaTheme="minorEastAsia" w:hAnsiTheme="minorEastAsia"/>
          <w:szCs w:val="21"/>
          <w:u w:val="single"/>
        </w:rPr>
        <w:t xml:space="preserve"> 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</w:t>
      </w:r>
      <w:r w:rsidRPr="00D0491E">
        <w:rPr>
          <w:rFonts w:asciiTheme="minorEastAsia" w:eastAsiaTheme="minorEastAsia" w:hAnsiTheme="minorEastAsia"/>
          <w:szCs w:val="21"/>
        </w:rPr>
        <w:t>（用</w:t>
      </w:r>
      <w:r w:rsidRPr="00D0491E">
        <w:rPr>
          <w:rFonts w:asciiTheme="minorEastAsia" w:eastAsiaTheme="minorEastAsia" w:hAnsiTheme="minorEastAsia" w:hint="eastAsia"/>
          <w:szCs w:val="21"/>
        </w:rPr>
        <w:t>测得的物理</w:t>
      </w:r>
      <w:r w:rsidRPr="00D0491E">
        <w:rPr>
          <w:rFonts w:asciiTheme="minorEastAsia" w:eastAsiaTheme="minorEastAsia" w:hAnsiTheme="minorEastAsia"/>
          <w:szCs w:val="21"/>
        </w:rPr>
        <w:t>量及ρ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水</w:t>
      </w:r>
      <w:r w:rsidRPr="00D0491E">
        <w:rPr>
          <w:rFonts w:asciiTheme="minorEastAsia" w:eastAsiaTheme="minorEastAsia" w:hAnsiTheme="minorEastAsia"/>
          <w:szCs w:val="21"/>
        </w:rPr>
        <w:t>来表示）。</w:t>
      </w:r>
    </w:p>
    <w:p w14:paraId="5C9C869A" w14:textId="77777777" w:rsidR="00847BEE" w:rsidRPr="00D0491E" w:rsidRDefault="00000000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（3）小</w:t>
      </w:r>
      <w:r w:rsidRPr="00D0491E">
        <w:rPr>
          <w:rFonts w:asciiTheme="minorEastAsia" w:eastAsiaTheme="minorEastAsia" w:hAnsiTheme="minorEastAsia" w:hint="eastAsia"/>
          <w:szCs w:val="21"/>
        </w:rPr>
        <w:t>敏</w:t>
      </w:r>
      <w:r w:rsidRPr="00D0491E">
        <w:rPr>
          <w:rFonts w:asciiTheme="minorEastAsia" w:eastAsiaTheme="minorEastAsia" w:hAnsiTheme="minorEastAsia"/>
          <w:szCs w:val="21"/>
        </w:rPr>
        <w:t>发现还可以用</w:t>
      </w:r>
      <w:r w:rsidRPr="00D0491E">
        <w:rPr>
          <w:rFonts w:asciiTheme="minorEastAsia" w:eastAsiaTheme="minorEastAsia" w:hAnsiTheme="minorEastAsia" w:hint="eastAsia"/>
          <w:szCs w:val="21"/>
        </w:rPr>
        <w:t>该</w:t>
      </w:r>
      <w:r w:rsidRPr="00D0491E">
        <w:rPr>
          <w:rFonts w:asciiTheme="minorEastAsia" w:eastAsiaTheme="minorEastAsia" w:hAnsiTheme="minorEastAsia"/>
          <w:szCs w:val="21"/>
        </w:rPr>
        <w:t>天平、</w:t>
      </w:r>
      <w:r w:rsidRPr="00D0491E">
        <w:rPr>
          <w:rFonts w:asciiTheme="minorEastAsia" w:eastAsiaTheme="minorEastAsia" w:hAnsiTheme="minorEastAsia" w:hint="eastAsia"/>
          <w:szCs w:val="21"/>
        </w:rPr>
        <w:t>已</w:t>
      </w:r>
      <w:r w:rsidRPr="00D0491E">
        <w:rPr>
          <w:rFonts w:asciiTheme="minorEastAsia" w:eastAsiaTheme="minorEastAsia" w:hAnsiTheme="minorEastAsia"/>
          <w:szCs w:val="21"/>
        </w:rPr>
        <w:t>标记a</w:t>
      </w:r>
      <w:r w:rsidRPr="00D0491E">
        <w:rPr>
          <w:rFonts w:asciiTheme="minorEastAsia" w:eastAsiaTheme="minorEastAsia" w:hAnsiTheme="minorEastAsia" w:hint="eastAsia"/>
          <w:szCs w:val="21"/>
        </w:rPr>
        <w:t>的烧杯，</w:t>
      </w:r>
      <w:r w:rsidRPr="00D0491E">
        <w:rPr>
          <w:rFonts w:asciiTheme="minorEastAsia" w:eastAsiaTheme="minorEastAsia" w:hAnsiTheme="minorEastAsia"/>
          <w:szCs w:val="21"/>
        </w:rPr>
        <w:t>来测量</w:t>
      </w:r>
      <w:r w:rsidRPr="00D0491E">
        <w:rPr>
          <w:rFonts w:asciiTheme="minorEastAsia" w:eastAsiaTheme="minorEastAsia" w:hAnsiTheme="minorEastAsia" w:hint="eastAsia"/>
          <w:szCs w:val="21"/>
        </w:rPr>
        <w:t>未知</w:t>
      </w:r>
      <w:r w:rsidRPr="00D0491E">
        <w:rPr>
          <w:rFonts w:asciiTheme="minorEastAsia" w:eastAsiaTheme="minorEastAsia" w:hAnsiTheme="minorEastAsia"/>
          <w:szCs w:val="21"/>
        </w:rPr>
        <w:t>液体的密度。</w:t>
      </w:r>
    </w:p>
    <w:p w14:paraId="7BE4BC60" w14:textId="77777777" w:rsidR="00847BEE" w:rsidRPr="00D0491E" w:rsidRDefault="00000000">
      <w:pPr>
        <w:snapToGrid w:val="0"/>
        <w:spacing w:line="360" w:lineRule="auto"/>
        <w:ind w:leftChars="103" w:left="216" w:firstLineChars="96" w:firstLine="202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①</w:t>
      </w:r>
      <w:r w:rsidRPr="00D0491E">
        <w:rPr>
          <w:rFonts w:asciiTheme="minorEastAsia" w:eastAsiaTheme="minorEastAsia" w:hAnsiTheme="minorEastAsia" w:hint="eastAsia"/>
          <w:szCs w:val="21"/>
        </w:rPr>
        <w:t>能测量未知液体密度的最大值为</w:t>
      </w:r>
      <w:r w:rsidRPr="00D0491E">
        <w:rPr>
          <w:rFonts w:asciiTheme="minorEastAsia" w:eastAsiaTheme="minorEastAsia" w:hAnsiTheme="minorEastAsia"/>
          <w:szCs w:val="21"/>
          <w:u w:val="single"/>
        </w:rPr>
        <w:t> </w:t>
      </w:r>
      <w:r w:rsidR="006A0BA9" w:rsidRPr="00D0491E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="00D0491E" w:rsidRPr="00D0491E">
        <w:rPr>
          <w:rFonts w:asciiTheme="minorEastAsia" w:eastAsiaTheme="minorEastAsia" w:hAnsiTheme="minorEastAsia"/>
          <w:szCs w:val="21"/>
          <w:u w:val="single"/>
        </w:rPr>
        <w:t xml:space="preserve"> 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Pr="00D0491E">
        <w:rPr>
          <w:rFonts w:asciiTheme="minorEastAsia" w:eastAsiaTheme="minorEastAsia" w:hAnsiTheme="minorEastAsia"/>
          <w:szCs w:val="21"/>
        </w:rPr>
        <w:t>g/cm</w:t>
      </w:r>
      <w:r w:rsidRPr="00D0491E">
        <w:rPr>
          <w:rFonts w:asciiTheme="minorEastAsia" w:eastAsiaTheme="minorEastAsia" w:hAnsiTheme="minorEastAsia"/>
          <w:szCs w:val="21"/>
          <w:vertAlign w:val="superscript"/>
        </w:rPr>
        <w:t>3</w:t>
      </w:r>
      <w:r w:rsidRPr="00D0491E">
        <w:rPr>
          <w:rFonts w:asciiTheme="minorEastAsia" w:eastAsiaTheme="minorEastAsia" w:hAnsiTheme="minorEastAsia"/>
          <w:szCs w:val="21"/>
        </w:rPr>
        <w:t>。</w:t>
      </w:r>
    </w:p>
    <w:p w14:paraId="111BA770" w14:textId="77777777" w:rsidR="00847BEE" w:rsidRPr="00D0491E" w:rsidRDefault="00000000">
      <w:pPr>
        <w:snapToGrid w:val="0"/>
        <w:spacing w:line="360" w:lineRule="auto"/>
        <w:ind w:leftChars="103" w:left="216" w:firstLineChars="96" w:firstLine="202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②若要增大密度</w:t>
      </w:r>
      <w:r w:rsidRPr="00D0491E">
        <w:rPr>
          <w:rFonts w:asciiTheme="minorEastAsia" w:eastAsiaTheme="minorEastAsia" w:hAnsiTheme="minorEastAsia" w:hint="eastAsia"/>
          <w:szCs w:val="21"/>
        </w:rPr>
        <w:t>测量</w:t>
      </w:r>
      <w:r w:rsidRPr="00D0491E">
        <w:rPr>
          <w:rFonts w:asciiTheme="minorEastAsia" w:eastAsiaTheme="minorEastAsia" w:hAnsiTheme="minorEastAsia"/>
          <w:szCs w:val="21"/>
        </w:rPr>
        <w:t>的最大值，下列操作可行的是</w:t>
      </w:r>
      <w:r w:rsidRPr="00D0491E">
        <w:rPr>
          <w:rFonts w:asciiTheme="minorEastAsia" w:eastAsiaTheme="minorEastAsia" w:hAnsiTheme="minorEastAsia"/>
          <w:szCs w:val="21"/>
          <w:u w:val="single"/>
        </w:rPr>
        <w:t> </w:t>
      </w:r>
      <w:r w:rsidR="006A0BA9" w:rsidRPr="00D0491E">
        <w:rPr>
          <w:rFonts w:asciiTheme="minorEastAsia" w:eastAsiaTheme="minorEastAsia" w:hAnsiTheme="minorEastAsia"/>
          <w:szCs w:val="21"/>
          <w:u w:val="single"/>
        </w:rPr>
        <w:t xml:space="preserve">  </w:t>
      </w:r>
      <w:r w:rsidRPr="00D0491E">
        <w:rPr>
          <w:rFonts w:asciiTheme="minorEastAsia" w:eastAsiaTheme="minorEastAsia" w:hAnsiTheme="minorEastAsia"/>
          <w:szCs w:val="21"/>
          <w:u w:val="single"/>
        </w:rPr>
        <w:t xml:space="preserve">  </w:t>
      </w:r>
    </w:p>
    <w:p w14:paraId="6CF33134" w14:textId="77777777" w:rsidR="00847BEE" w:rsidRPr="00D0491E" w:rsidRDefault="00000000">
      <w:pPr>
        <w:snapToGrid w:val="0"/>
        <w:spacing w:line="360" w:lineRule="auto"/>
        <w:ind w:leftChars="103" w:left="216" w:firstLineChars="96" w:firstLine="202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A．降低标记</w:t>
      </w:r>
      <w:r w:rsidRPr="00D0491E">
        <w:rPr>
          <w:rFonts w:asciiTheme="minorEastAsia" w:eastAsiaTheme="minorEastAsia" w:hAnsiTheme="minorEastAsia" w:hint="eastAsia"/>
          <w:szCs w:val="21"/>
        </w:rPr>
        <w:t>a的位置</w:t>
      </w:r>
      <w:r w:rsidRPr="00D0491E">
        <w:rPr>
          <w:rFonts w:asciiTheme="minorEastAsia" w:eastAsiaTheme="minorEastAsia" w:hAnsiTheme="minorEastAsia"/>
          <w:szCs w:val="21"/>
        </w:rPr>
        <w:t xml:space="preserve">    B．提高标记</w:t>
      </w:r>
      <w:r w:rsidRPr="00D0491E">
        <w:rPr>
          <w:rFonts w:asciiTheme="minorEastAsia" w:eastAsiaTheme="minorEastAsia" w:hAnsiTheme="minorEastAsia" w:hint="eastAsia"/>
          <w:szCs w:val="21"/>
        </w:rPr>
        <w:t>a的位置</w:t>
      </w:r>
    </w:p>
    <w:p w14:paraId="48B3769A" w14:textId="77777777" w:rsidR="00847BEE" w:rsidRPr="00D0491E" w:rsidRDefault="00847BEE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27D9BC33" w14:textId="77777777" w:rsidR="00847BEE" w:rsidRPr="00D0491E" w:rsidRDefault="00000000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>四、（</w:t>
      </w:r>
      <w:r w:rsidRPr="00D0491E">
        <w:rPr>
          <w:rFonts w:asciiTheme="minorEastAsia" w:eastAsiaTheme="minorEastAsia" w:hAnsiTheme="minorEastAsia"/>
          <w:szCs w:val="21"/>
        </w:rPr>
        <w:t>13</w:t>
      </w:r>
      <w:r w:rsidRPr="00D0491E">
        <w:rPr>
          <w:rFonts w:asciiTheme="minorEastAsia" w:eastAsiaTheme="minorEastAsia" w:hAnsiTheme="minorEastAsia" w:hint="eastAsia"/>
          <w:szCs w:val="21"/>
        </w:rPr>
        <w:t>分）</w:t>
      </w:r>
      <w:r w:rsidRPr="00D0491E">
        <w:rPr>
          <w:rFonts w:asciiTheme="minorEastAsia" w:eastAsiaTheme="minorEastAsia" w:hAnsiTheme="minorEastAsia"/>
          <w:szCs w:val="21"/>
        </w:rPr>
        <w:t>小车A运动的速度--时间</w:t>
      </w:r>
      <w:r w:rsidRPr="00D0491E">
        <w:rPr>
          <w:rFonts w:asciiTheme="minorEastAsia" w:eastAsiaTheme="minorEastAsia" w:hAnsiTheme="minorEastAsia" w:hint="eastAsia"/>
          <w:szCs w:val="21"/>
        </w:rPr>
        <w:t>图像</w:t>
      </w:r>
      <w:r w:rsidRPr="00D0491E">
        <w:rPr>
          <w:rFonts w:asciiTheme="minorEastAsia" w:eastAsiaTheme="minorEastAsia" w:hAnsiTheme="minorEastAsia"/>
          <w:szCs w:val="21"/>
        </w:rPr>
        <w:t>如图所示。通过查阅资料得知</w:t>
      </w:r>
      <w:r w:rsidRPr="00D0491E">
        <w:rPr>
          <w:rFonts w:asciiTheme="minorEastAsia" w:eastAsiaTheme="minorEastAsia" w:hAnsiTheme="minorEastAsia" w:hint="eastAsia"/>
          <w:szCs w:val="21"/>
        </w:rPr>
        <w:t>，</w:t>
      </w:r>
      <w:r w:rsidRPr="00D0491E">
        <w:rPr>
          <w:rFonts w:asciiTheme="minorEastAsia" w:eastAsiaTheme="minorEastAsia" w:hAnsiTheme="minorEastAsia"/>
          <w:szCs w:val="21"/>
        </w:rPr>
        <w:t>速度--时间</w:t>
      </w:r>
      <w:r w:rsidRPr="00D0491E">
        <w:rPr>
          <w:rFonts w:asciiTheme="minorEastAsia" w:eastAsiaTheme="minorEastAsia" w:hAnsiTheme="minorEastAsia" w:hint="eastAsia"/>
          <w:szCs w:val="21"/>
        </w:rPr>
        <w:t>图像</w:t>
      </w:r>
      <w:r w:rsidRPr="00D0491E">
        <w:rPr>
          <w:rFonts w:asciiTheme="minorEastAsia" w:eastAsiaTheme="minorEastAsia" w:hAnsiTheme="minorEastAsia"/>
          <w:szCs w:val="21"/>
        </w:rPr>
        <w:t>与坐标轴所包围的面积（即图中阴影部分）就是小车运动的</w:t>
      </w:r>
      <w:r w:rsidRPr="00D0491E">
        <w:rPr>
          <w:rFonts w:asciiTheme="minorEastAsia" w:eastAsiaTheme="minorEastAsia" w:hAnsiTheme="minorEastAsia" w:hint="eastAsia"/>
          <w:szCs w:val="21"/>
        </w:rPr>
        <w:t>路程</w:t>
      </w:r>
      <w:r w:rsidRPr="00D0491E">
        <w:rPr>
          <w:rFonts w:asciiTheme="minorEastAsia" w:eastAsiaTheme="minorEastAsia" w:hAnsiTheme="minorEastAsia"/>
          <w:szCs w:val="21"/>
        </w:rPr>
        <w:t>。在小车A开始运动的同时，在A后方0.9m处</w:t>
      </w:r>
      <w:r w:rsidRPr="00D0491E">
        <w:rPr>
          <w:rFonts w:asciiTheme="minorEastAsia" w:eastAsiaTheme="minorEastAsia" w:hAnsiTheme="minorEastAsia" w:hint="eastAsia"/>
          <w:szCs w:val="21"/>
        </w:rPr>
        <w:t>，有</w:t>
      </w:r>
      <w:r w:rsidRPr="00D0491E">
        <w:rPr>
          <w:rFonts w:asciiTheme="minorEastAsia" w:eastAsiaTheme="minorEastAsia" w:hAnsiTheme="minorEastAsia"/>
          <w:szCs w:val="21"/>
        </w:rPr>
        <w:t>一同向匀速运动的小车B</w:t>
      </w:r>
      <w:r w:rsidR="00E0174C" w:rsidRPr="00D0491E">
        <w:rPr>
          <w:rFonts w:asciiTheme="minorEastAsia" w:eastAsiaTheme="minorEastAsia" w:hAnsiTheme="minorEastAsia" w:hint="eastAsia"/>
          <w:szCs w:val="21"/>
        </w:rPr>
        <w:t>。</w:t>
      </w:r>
    </w:p>
    <w:p w14:paraId="6715CA97" w14:textId="77777777" w:rsidR="00847BEE" w:rsidRPr="00D0491E" w:rsidRDefault="00000000">
      <w:pPr>
        <w:snapToGrid w:val="0"/>
        <w:spacing w:line="360" w:lineRule="auto"/>
        <w:ind w:leftChars="102" w:left="214" w:firstLine="4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（1）</w:t>
      </w:r>
      <w:r w:rsidRPr="00D0491E">
        <w:rPr>
          <w:rFonts w:asciiTheme="minorEastAsia" w:eastAsiaTheme="minorEastAsia" w:hAnsiTheme="minorEastAsia" w:hint="eastAsia"/>
          <w:szCs w:val="21"/>
        </w:rPr>
        <w:t>写出</w:t>
      </w:r>
      <w:r w:rsidRPr="00D0491E">
        <w:rPr>
          <w:rFonts w:asciiTheme="minorEastAsia" w:eastAsiaTheme="minorEastAsia" w:hAnsiTheme="minorEastAsia"/>
          <w:szCs w:val="21"/>
        </w:rPr>
        <w:t>小车A</w:t>
      </w:r>
      <w:r w:rsidRPr="00D0491E">
        <w:rPr>
          <w:rFonts w:asciiTheme="minorEastAsia" w:eastAsiaTheme="minorEastAsia" w:hAnsiTheme="minorEastAsia" w:hint="eastAsia"/>
          <w:szCs w:val="21"/>
        </w:rPr>
        <w:t>的</w:t>
      </w:r>
      <w:r w:rsidRPr="00D0491E">
        <w:rPr>
          <w:rFonts w:asciiTheme="minorEastAsia" w:eastAsiaTheme="minorEastAsia" w:hAnsiTheme="minorEastAsia"/>
          <w:szCs w:val="21"/>
        </w:rPr>
        <w:t>速度</w:t>
      </w:r>
      <w:r w:rsidRPr="00D0491E">
        <w:rPr>
          <w:rFonts w:asciiTheme="minorEastAsia" w:eastAsiaTheme="minorEastAsia" w:hAnsiTheme="minorEastAsia" w:hint="eastAsia"/>
          <w:szCs w:val="21"/>
        </w:rPr>
        <w:t>和路程与时间的关系式。</w:t>
      </w:r>
    </w:p>
    <w:p w14:paraId="4A09E96F" w14:textId="77777777" w:rsidR="00847BEE" w:rsidRPr="00D0491E" w:rsidRDefault="00000000">
      <w:pPr>
        <w:snapToGrid w:val="0"/>
        <w:spacing w:line="360" w:lineRule="auto"/>
        <w:ind w:leftChars="102" w:left="214" w:firstLine="4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（2）当小车B的速度为1m/s时，经过多长时间两车相遇？</w:t>
      </w:r>
    </w:p>
    <w:p w14:paraId="794D1459" w14:textId="77777777" w:rsidR="00847BEE" w:rsidRPr="00D0491E" w:rsidRDefault="00000000">
      <w:pPr>
        <w:snapToGrid w:val="0"/>
        <w:spacing w:line="360" w:lineRule="auto"/>
        <w:ind w:leftChars="102" w:left="214" w:firstLine="4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（3）当小车B的速度大小满足什么条件时，两车</w:t>
      </w:r>
      <w:r w:rsidRPr="00D0491E">
        <w:rPr>
          <w:rFonts w:asciiTheme="minorEastAsia" w:eastAsiaTheme="minorEastAsia" w:hAnsiTheme="minorEastAsia" w:hint="eastAsia"/>
          <w:szCs w:val="21"/>
        </w:rPr>
        <w:t>：相遇一次；</w:t>
      </w:r>
      <w:r w:rsidRPr="00D0491E">
        <w:rPr>
          <w:rFonts w:asciiTheme="minorEastAsia" w:eastAsiaTheme="minorEastAsia" w:hAnsiTheme="minorEastAsia"/>
          <w:szCs w:val="21"/>
        </w:rPr>
        <w:t>不可相遇</w:t>
      </w:r>
      <w:r w:rsidRPr="00D0491E">
        <w:rPr>
          <w:rFonts w:asciiTheme="minorEastAsia" w:eastAsiaTheme="minorEastAsia" w:hAnsiTheme="minorEastAsia" w:hint="eastAsia"/>
          <w:szCs w:val="21"/>
        </w:rPr>
        <w:t>；相遇两次？</w:t>
      </w:r>
    </w:p>
    <w:p w14:paraId="1D12900C" w14:textId="77777777" w:rsidR="00847BEE" w:rsidRPr="00D0491E" w:rsidRDefault="00000000">
      <w:pPr>
        <w:snapToGrid w:val="0"/>
        <w:spacing w:line="360" w:lineRule="auto"/>
        <w:ind w:left="218" w:hangingChars="104" w:hanging="218"/>
        <w:jc w:val="center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noProof/>
          <w:szCs w:val="21"/>
        </w:rPr>
        <w:lastRenderedPageBreak/>
        <w:drawing>
          <wp:inline distT="0" distB="0" distL="0" distR="0" wp14:anchorId="3F19A334" wp14:editId="5596C972">
            <wp:extent cx="1416050" cy="112522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356" cy="113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CDD9F" w14:textId="77777777" w:rsidR="00847BEE" w:rsidRPr="00D0491E" w:rsidRDefault="00847BEE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103EFE9F" w14:textId="77777777" w:rsidR="00847BEE" w:rsidRPr="00D0491E" w:rsidRDefault="00847BEE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5BBAD5EE" w14:textId="77777777" w:rsidR="00D0491E" w:rsidRPr="00D0491E" w:rsidRDefault="00D0491E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29ADDFD5" w14:textId="77777777" w:rsidR="00D0491E" w:rsidRPr="00D0491E" w:rsidRDefault="00D0491E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0E70B617" w14:textId="77777777" w:rsidR="00D0491E" w:rsidRPr="00D0491E" w:rsidRDefault="00D0491E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15063D51" w14:textId="77777777" w:rsidR="00847BEE" w:rsidRPr="00D0491E" w:rsidRDefault="00847BEE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2B6AFF4E" w14:textId="77777777" w:rsidR="00847BEE" w:rsidRPr="00D0491E" w:rsidRDefault="00000000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>五、（1</w:t>
      </w:r>
      <w:r w:rsidRPr="00D0491E">
        <w:rPr>
          <w:rFonts w:asciiTheme="minorEastAsia" w:eastAsiaTheme="minorEastAsia" w:hAnsiTheme="minorEastAsia"/>
          <w:szCs w:val="21"/>
        </w:rPr>
        <w:t>5</w:t>
      </w:r>
      <w:r w:rsidRPr="00D0491E">
        <w:rPr>
          <w:rFonts w:asciiTheme="minorEastAsia" w:eastAsiaTheme="minorEastAsia" w:hAnsiTheme="minorEastAsia" w:hint="eastAsia"/>
          <w:szCs w:val="21"/>
        </w:rPr>
        <w:t>分）</w:t>
      </w:r>
      <w:r w:rsidRPr="00D0491E">
        <w:rPr>
          <w:rFonts w:asciiTheme="minorEastAsia" w:eastAsiaTheme="minorEastAsia" w:hAnsiTheme="minorEastAsia"/>
          <w:szCs w:val="21"/>
        </w:rPr>
        <w:t>如图所</w:t>
      </w:r>
      <w:proofErr w:type="gramStart"/>
      <w:r w:rsidRPr="00D0491E">
        <w:rPr>
          <w:rFonts w:asciiTheme="minorEastAsia" w:eastAsiaTheme="minorEastAsia" w:hAnsiTheme="minorEastAsia"/>
          <w:szCs w:val="21"/>
        </w:rPr>
        <w:t>示,</w:t>
      </w:r>
      <w:proofErr w:type="gramEnd"/>
      <w:r w:rsidRPr="00D0491E">
        <w:rPr>
          <w:rFonts w:asciiTheme="minorEastAsia" w:eastAsiaTheme="minorEastAsia" w:hAnsiTheme="minorEastAsia"/>
          <w:szCs w:val="21"/>
        </w:rPr>
        <w:t>桌面上是两个完全相同的圆柱形平底</w:t>
      </w:r>
      <w:proofErr w:type="gramStart"/>
      <w:r w:rsidRPr="00D0491E">
        <w:rPr>
          <w:rFonts w:asciiTheme="minorEastAsia" w:eastAsiaTheme="minorEastAsia" w:hAnsiTheme="minorEastAsia"/>
          <w:szCs w:val="21"/>
        </w:rPr>
        <w:t>杯子,</w:t>
      </w:r>
      <w:proofErr w:type="gramEnd"/>
      <w:r w:rsidRPr="00D0491E">
        <w:rPr>
          <w:rFonts w:asciiTheme="minorEastAsia" w:eastAsiaTheme="minorEastAsia" w:hAnsiTheme="minorEastAsia"/>
          <w:szCs w:val="21"/>
        </w:rPr>
        <w:t>里面分别盛有质量相等的水和酒精,A、B两点到杯子底部的距离相等。已知水的密度</w:t>
      </w:r>
      <w:r w:rsidRPr="00D0491E">
        <w:rPr>
          <w:rFonts w:asciiTheme="minorEastAsia" w:eastAsiaTheme="minorEastAsia" w:hAnsiTheme="minorEastAsia" w:hint="eastAsia"/>
          <w:szCs w:val="21"/>
        </w:rPr>
        <w:t>大于</w:t>
      </w:r>
      <w:r w:rsidRPr="00D0491E">
        <w:rPr>
          <w:rFonts w:asciiTheme="minorEastAsia" w:eastAsiaTheme="minorEastAsia" w:hAnsiTheme="minorEastAsia"/>
          <w:szCs w:val="21"/>
        </w:rPr>
        <w:t>酒精的密度</w:t>
      </w:r>
      <w:r w:rsidRPr="00D0491E">
        <w:rPr>
          <w:rFonts w:asciiTheme="minorEastAsia" w:eastAsiaTheme="minorEastAsia" w:hAnsiTheme="minorEastAsia" w:hint="eastAsia"/>
          <w:szCs w:val="21"/>
        </w:rPr>
        <w:t>。请用四</w:t>
      </w:r>
      <w:r w:rsidRPr="00D0491E">
        <w:rPr>
          <w:rFonts w:asciiTheme="minorEastAsia" w:eastAsiaTheme="minorEastAsia" w:hAnsiTheme="minorEastAsia"/>
          <w:szCs w:val="21"/>
        </w:rPr>
        <w:t>种</w:t>
      </w:r>
      <w:r w:rsidRPr="00D0491E">
        <w:rPr>
          <w:rFonts w:asciiTheme="minorEastAsia" w:eastAsiaTheme="minorEastAsia" w:hAnsiTheme="minorEastAsia" w:hint="eastAsia"/>
          <w:szCs w:val="21"/>
        </w:rPr>
        <w:t>以上的</w:t>
      </w:r>
      <w:r w:rsidRPr="00D0491E">
        <w:rPr>
          <w:rFonts w:asciiTheme="minorEastAsia" w:eastAsiaTheme="minorEastAsia" w:hAnsiTheme="minorEastAsia"/>
          <w:szCs w:val="21"/>
        </w:rPr>
        <w:t>解法</w:t>
      </w:r>
      <w:r w:rsidRPr="00D0491E">
        <w:rPr>
          <w:rFonts w:asciiTheme="minorEastAsia" w:eastAsiaTheme="minorEastAsia" w:hAnsiTheme="minorEastAsia" w:hint="eastAsia"/>
          <w:szCs w:val="21"/>
        </w:rPr>
        <w:t>分析判断</w:t>
      </w:r>
      <w:r w:rsidRPr="00D0491E">
        <w:rPr>
          <w:rFonts w:asciiTheme="minorEastAsia" w:eastAsiaTheme="minorEastAsia" w:hAnsiTheme="minorEastAsia"/>
          <w:szCs w:val="21"/>
        </w:rPr>
        <w:t xml:space="preserve">A、B 两点的压强 </w:t>
      </w:r>
      <w:proofErr w:type="spellStart"/>
      <w:r w:rsidRPr="00D0491E">
        <w:rPr>
          <w:rFonts w:asciiTheme="minorEastAsia" w:eastAsiaTheme="minorEastAsia" w:hAnsiTheme="minorEastAsia"/>
          <w:szCs w:val="21"/>
        </w:rPr>
        <w:t>p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A</w:t>
      </w:r>
      <w:proofErr w:type="spellEnd"/>
      <w:r w:rsidRPr="00D0491E">
        <w:rPr>
          <w:rFonts w:asciiTheme="minorEastAsia" w:eastAsiaTheme="minorEastAsia" w:hAnsiTheme="minorEastAsia"/>
          <w:szCs w:val="21"/>
        </w:rPr>
        <w:t>、</w:t>
      </w:r>
      <w:proofErr w:type="spellStart"/>
      <w:r w:rsidRPr="00D0491E">
        <w:rPr>
          <w:rFonts w:asciiTheme="minorEastAsia" w:eastAsiaTheme="minorEastAsia" w:hAnsiTheme="minorEastAsia"/>
          <w:szCs w:val="21"/>
        </w:rPr>
        <w:t>p</w:t>
      </w:r>
      <w:r w:rsidRPr="00D0491E">
        <w:rPr>
          <w:rFonts w:asciiTheme="minorEastAsia" w:eastAsiaTheme="minorEastAsia" w:hAnsiTheme="minorEastAsia"/>
          <w:szCs w:val="21"/>
          <w:vertAlign w:val="subscript"/>
        </w:rPr>
        <w:t>B</w:t>
      </w:r>
      <w:proofErr w:type="spellEnd"/>
      <w:r w:rsidRPr="00D0491E">
        <w:rPr>
          <w:rFonts w:asciiTheme="minorEastAsia" w:eastAsiaTheme="minorEastAsia" w:hAnsiTheme="minorEastAsia"/>
          <w:szCs w:val="21"/>
        </w:rPr>
        <w:t>的大小关系</w:t>
      </w:r>
      <w:r w:rsidRPr="00D0491E">
        <w:rPr>
          <w:rFonts w:asciiTheme="minorEastAsia" w:eastAsiaTheme="minorEastAsia" w:hAnsiTheme="minorEastAsia" w:hint="eastAsia"/>
          <w:szCs w:val="21"/>
        </w:rPr>
        <w:t>。</w:t>
      </w:r>
    </w:p>
    <w:p w14:paraId="42D113A0" w14:textId="77777777" w:rsidR="00847BEE" w:rsidRPr="00D0491E" w:rsidRDefault="00000000">
      <w:pPr>
        <w:snapToGrid w:val="0"/>
        <w:spacing w:line="360" w:lineRule="auto"/>
        <w:ind w:left="218" w:hangingChars="104" w:hanging="218"/>
        <w:jc w:val="right"/>
        <w:textAlignment w:val="center"/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 wp14:anchorId="14BB062A" wp14:editId="65E83460">
            <wp:extent cx="1243330" cy="929640"/>
            <wp:effectExtent l="0" t="0" r="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60651" cy="94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AB51E" w14:textId="77777777" w:rsidR="00847BEE" w:rsidRPr="00D0491E" w:rsidRDefault="00847BEE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6C33317D" w14:textId="77777777" w:rsidR="00847BEE" w:rsidRPr="00D0491E" w:rsidRDefault="00847BEE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02FE7057" w14:textId="77777777" w:rsidR="00847BEE" w:rsidRPr="00D0491E" w:rsidRDefault="00847BEE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76286AAE" w14:textId="77777777" w:rsidR="00D0491E" w:rsidRPr="00D0491E" w:rsidRDefault="00D0491E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07919472" w14:textId="77777777" w:rsidR="00D0491E" w:rsidRPr="00D0491E" w:rsidRDefault="00D0491E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76F88DF0" w14:textId="77777777" w:rsidR="006A0BA9" w:rsidRPr="00D0491E" w:rsidRDefault="006A0BA9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386A16B1" w14:textId="77777777" w:rsidR="006A0BA9" w:rsidRPr="00D0491E" w:rsidRDefault="006A0BA9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58F54A5C" w14:textId="77777777" w:rsidR="006A0BA9" w:rsidRDefault="006A0BA9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75A0E7ED" w14:textId="77777777" w:rsidR="000B1EB6" w:rsidRDefault="000B1EB6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2BB28B6E" w14:textId="77777777" w:rsidR="000B1EB6" w:rsidRDefault="000B1EB6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24596CFC" w14:textId="77777777" w:rsidR="000B1EB6" w:rsidRDefault="000B1EB6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1D213D4D" w14:textId="77777777" w:rsidR="000B1EB6" w:rsidRDefault="000B1EB6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7C212D26" w14:textId="77777777" w:rsidR="000B1EB6" w:rsidRDefault="000B1EB6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3BD73C83" w14:textId="77777777" w:rsidR="000B1EB6" w:rsidRPr="00D0491E" w:rsidRDefault="000B1EB6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55327EE4" w14:textId="77777777" w:rsidR="00847BEE" w:rsidRPr="00D0491E" w:rsidRDefault="00847BEE">
      <w:pPr>
        <w:snapToGrid w:val="0"/>
        <w:spacing w:line="360" w:lineRule="auto"/>
        <w:ind w:left="218" w:hangingChars="104" w:hanging="218"/>
        <w:textAlignment w:val="center"/>
        <w:rPr>
          <w:rFonts w:asciiTheme="minorEastAsia" w:eastAsiaTheme="minorEastAsia" w:hAnsiTheme="minorEastAsia" w:hint="eastAsia"/>
          <w:szCs w:val="21"/>
        </w:rPr>
      </w:pPr>
    </w:p>
    <w:p w14:paraId="0D3AD802" w14:textId="77777777" w:rsidR="00847BEE" w:rsidRPr="00D0491E" w:rsidRDefault="00847BEE">
      <w:pPr>
        <w:snapToGrid w:val="0"/>
        <w:spacing w:line="360" w:lineRule="auto"/>
        <w:ind w:left="219" w:hangingChars="104" w:hanging="219"/>
        <w:jc w:val="center"/>
        <w:textAlignment w:val="center"/>
        <w:rPr>
          <w:rFonts w:asciiTheme="minorEastAsia" w:eastAsiaTheme="minorEastAsia" w:hAnsiTheme="minorEastAsia" w:hint="eastAsia"/>
          <w:b/>
          <w:bCs/>
          <w:szCs w:val="21"/>
        </w:rPr>
      </w:pPr>
    </w:p>
    <w:p w14:paraId="257D7CC6" w14:textId="77777777" w:rsidR="00847BEE" w:rsidRPr="000B1EB6" w:rsidRDefault="00000000">
      <w:pPr>
        <w:snapToGrid w:val="0"/>
        <w:spacing w:line="360" w:lineRule="auto"/>
        <w:ind w:left="376" w:hangingChars="104" w:hanging="376"/>
        <w:jc w:val="center"/>
        <w:textAlignment w:val="center"/>
        <w:rPr>
          <w:rFonts w:asciiTheme="minorEastAsia" w:eastAsiaTheme="minorEastAsia" w:hAnsiTheme="minorEastAsia" w:hint="eastAsia"/>
          <w:b/>
          <w:bCs/>
          <w:color w:val="FF0000"/>
          <w:sz w:val="36"/>
          <w:szCs w:val="36"/>
        </w:rPr>
      </w:pPr>
      <w:r w:rsidRPr="000B1EB6">
        <w:rPr>
          <w:rFonts w:asciiTheme="minorEastAsia" w:eastAsiaTheme="minorEastAsia" w:hAnsiTheme="minorEastAsia" w:hint="eastAsia"/>
          <w:b/>
          <w:bCs/>
          <w:color w:val="FF0000"/>
          <w:sz w:val="36"/>
          <w:szCs w:val="36"/>
        </w:rPr>
        <w:lastRenderedPageBreak/>
        <w:t>全国初中应用物理创新思维测评</w:t>
      </w:r>
    </w:p>
    <w:p w14:paraId="5A288CAC" w14:textId="77777777" w:rsidR="00847BEE" w:rsidRPr="000B1EB6" w:rsidRDefault="00000000">
      <w:pPr>
        <w:snapToGrid w:val="0"/>
        <w:spacing w:line="360" w:lineRule="auto"/>
        <w:ind w:left="376" w:hangingChars="104" w:hanging="376"/>
        <w:jc w:val="center"/>
        <w:textAlignment w:val="center"/>
        <w:rPr>
          <w:rFonts w:asciiTheme="minorEastAsia" w:eastAsiaTheme="minorEastAsia" w:hAnsiTheme="minorEastAsia" w:hint="eastAsia"/>
          <w:b/>
          <w:bCs/>
          <w:color w:val="FF0000"/>
          <w:sz w:val="36"/>
          <w:szCs w:val="36"/>
        </w:rPr>
      </w:pPr>
      <w:r w:rsidRPr="000B1EB6">
        <w:rPr>
          <w:rFonts w:asciiTheme="minorEastAsia" w:eastAsiaTheme="minorEastAsia" w:hAnsiTheme="minorEastAsia"/>
          <w:b/>
          <w:bCs/>
          <w:color w:val="FF0000"/>
          <w:sz w:val="36"/>
          <w:szCs w:val="36"/>
        </w:rPr>
        <w:t>八年级</w:t>
      </w:r>
      <w:r w:rsidRPr="000B1EB6">
        <w:rPr>
          <w:rFonts w:asciiTheme="minorEastAsia" w:eastAsiaTheme="minorEastAsia" w:hAnsiTheme="minorEastAsia" w:hint="eastAsia"/>
          <w:b/>
          <w:bCs/>
          <w:color w:val="FF0000"/>
          <w:sz w:val="36"/>
          <w:szCs w:val="36"/>
        </w:rPr>
        <w:t>答案</w:t>
      </w:r>
    </w:p>
    <w:p w14:paraId="60A98D08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一、选择题</w:t>
      </w:r>
    </w:p>
    <w:p w14:paraId="639450FC" w14:textId="77777777" w:rsid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>1</w:t>
      </w:r>
      <w:r w:rsidRPr="00D0491E">
        <w:rPr>
          <w:rFonts w:asciiTheme="minorEastAsia" w:eastAsiaTheme="minorEastAsia" w:hAnsiTheme="minorEastAsia"/>
          <w:szCs w:val="21"/>
        </w:rPr>
        <w:t>.</w:t>
      </w:r>
      <w:proofErr w:type="gramStart"/>
      <w:r w:rsidRPr="00D0491E">
        <w:rPr>
          <w:rFonts w:asciiTheme="minorEastAsia" w:eastAsiaTheme="minorEastAsia" w:hAnsiTheme="minorEastAsia" w:hint="eastAsia"/>
          <w:szCs w:val="21"/>
        </w:rPr>
        <w:t>A</w:t>
      </w:r>
      <w:r>
        <w:rPr>
          <w:rFonts w:asciiTheme="minorEastAsia" w:eastAsiaTheme="minorEastAsia" w:hAnsiTheme="minorEastAsia"/>
          <w:szCs w:val="21"/>
        </w:rPr>
        <w:t xml:space="preserve">  </w:t>
      </w:r>
      <w:r w:rsidRPr="00D0491E">
        <w:rPr>
          <w:rFonts w:asciiTheme="minorEastAsia" w:eastAsiaTheme="minorEastAsia" w:hAnsiTheme="minorEastAsia" w:hint="eastAsia"/>
          <w:szCs w:val="21"/>
        </w:rPr>
        <w:t>2</w:t>
      </w:r>
      <w:proofErr w:type="gramEnd"/>
      <w:r w:rsidRPr="00D0491E">
        <w:rPr>
          <w:rFonts w:asciiTheme="minorEastAsia" w:eastAsiaTheme="minorEastAsia" w:hAnsiTheme="minorEastAsia"/>
          <w:szCs w:val="21"/>
        </w:rPr>
        <w:t>.</w:t>
      </w:r>
      <w:proofErr w:type="gramStart"/>
      <w:r w:rsidRPr="00D0491E">
        <w:rPr>
          <w:rFonts w:asciiTheme="minorEastAsia" w:eastAsiaTheme="minorEastAsia" w:hAnsiTheme="minorEastAsia" w:hint="eastAsia"/>
          <w:szCs w:val="21"/>
        </w:rPr>
        <w:t>B</w:t>
      </w:r>
      <w:r>
        <w:rPr>
          <w:rFonts w:asciiTheme="minorEastAsia" w:eastAsiaTheme="minorEastAsia" w:hAnsiTheme="minorEastAsia"/>
          <w:szCs w:val="21"/>
        </w:rPr>
        <w:t xml:space="preserve">  </w:t>
      </w:r>
      <w:r w:rsidRPr="00D0491E">
        <w:rPr>
          <w:rFonts w:asciiTheme="minorEastAsia" w:eastAsiaTheme="minorEastAsia" w:hAnsiTheme="minorEastAsia" w:hint="eastAsia"/>
          <w:szCs w:val="21"/>
        </w:rPr>
        <w:t>3</w:t>
      </w:r>
      <w:proofErr w:type="gramEnd"/>
      <w:r w:rsidRPr="00D0491E">
        <w:rPr>
          <w:rFonts w:asciiTheme="minorEastAsia" w:eastAsiaTheme="minorEastAsia" w:hAnsiTheme="minorEastAsia"/>
          <w:szCs w:val="21"/>
        </w:rPr>
        <w:t>.</w:t>
      </w:r>
      <w:proofErr w:type="gramStart"/>
      <w:r w:rsidRPr="00D0491E">
        <w:rPr>
          <w:rFonts w:asciiTheme="minorEastAsia" w:eastAsiaTheme="minorEastAsia" w:hAnsiTheme="minorEastAsia" w:hint="eastAsia"/>
          <w:szCs w:val="21"/>
        </w:rPr>
        <w:t>D</w:t>
      </w:r>
      <w:r>
        <w:rPr>
          <w:rFonts w:asciiTheme="minorEastAsia" w:eastAsiaTheme="minorEastAsia" w:hAnsiTheme="minorEastAsia"/>
          <w:szCs w:val="21"/>
        </w:rPr>
        <w:t xml:space="preserve">  </w:t>
      </w:r>
      <w:r w:rsidRPr="00D0491E">
        <w:rPr>
          <w:rFonts w:asciiTheme="minorEastAsia" w:eastAsiaTheme="minorEastAsia" w:hAnsiTheme="minorEastAsia" w:hint="eastAsia"/>
          <w:szCs w:val="21"/>
        </w:rPr>
        <w:t>4</w:t>
      </w:r>
      <w:proofErr w:type="gramEnd"/>
      <w:r w:rsidRPr="00D0491E">
        <w:rPr>
          <w:rFonts w:asciiTheme="minorEastAsia" w:eastAsiaTheme="minorEastAsia" w:hAnsiTheme="minorEastAsia"/>
          <w:szCs w:val="21"/>
        </w:rPr>
        <w:t>.</w:t>
      </w:r>
      <w:proofErr w:type="gramStart"/>
      <w:r w:rsidRPr="00D0491E">
        <w:rPr>
          <w:rFonts w:asciiTheme="minorEastAsia" w:eastAsiaTheme="minorEastAsia" w:hAnsiTheme="minorEastAsia" w:hint="eastAsia"/>
          <w:szCs w:val="21"/>
        </w:rPr>
        <w:t>D</w:t>
      </w:r>
      <w:r>
        <w:rPr>
          <w:rFonts w:asciiTheme="minorEastAsia" w:eastAsiaTheme="minorEastAsia" w:hAnsiTheme="minorEastAsia"/>
          <w:szCs w:val="21"/>
        </w:rPr>
        <w:t xml:space="preserve">  </w:t>
      </w:r>
      <w:r w:rsidRPr="00D0491E">
        <w:rPr>
          <w:rFonts w:asciiTheme="minorEastAsia" w:eastAsiaTheme="minorEastAsia" w:hAnsiTheme="minorEastAsia" w:hint="eastAsia"/>
          <w:szCs w:val="21"/>
        </w:rPr>
        <w:t>5</w:t>
      </w:r>
      <w:proofErr w:type="gramEnd"/>
      <w:r w:rsidRPr="00D0491E">
        <w:rPr>
          <w:rFonts w:asciiTheme="minorEastAsia" w:eastAsiaTheme="minorEastAsia" w:hAnsiTheme="minorEastAsia"/>
          <w:szCs w:val="21"/>
        </w:rPr>
        <w:t>.</w:t>
      </w:r>
      <w:proofErr w:type="gramStart"/>
      <w:r w:rsidRPr="00D0491E">
        <w:rPr>
          <w:rFonts w:asciiTheme="minorEastAsia" w:eastAsiaTheme="minorEastAsia" w:hAnsiTheme="minorEastAsia" w:hint="eastAsia"/>
          <w:szCs w:val="21"/>
        </w:rPr>
        <w:t>C</w:t>
      </w:r>
      <w:r>
        <w:rPr>
          <w:rFonts w:asciiTheme="minorEastAsia" w:eastAsiaTheme="minorEastAsia" w:hAnsiTheme="minorEastAsia"/>
          <w:szCs w:val="21"/>
        </w:rPr>
        <w:t xml:space="preserve">  </w:t>
      </w:r>
      <w:r w:rsidRPr="00D0491E">
        <w:rPr>
          <w:rFonts w:asciiTheme="minorEastAsia" w:eastAsiaTheme="minorEastAsia" w:hAnsiTheme="minorEastAsia" w:hint="eastAsia"/>
          <w:szCs w:val="21"/>
        </w:rPr>
        <w:t>6</w:t>
      </w:r>
      <w:proofErr w:type="gramEnd"/>
      <w:r w:rsidRPr="00D0491E">
        <w:rPr>
          <w:rFonts w:asciiTheme="minorEastAsia" w:eastAsiaTheme="minorEastAsia" w:hAnsiTheme="minorEastAsia"/>
          <w:szCs w:val="21"/>
        </w:rPr>
        <w:t>.</w:t>
      </w:r>
      <w:proofErr w:type="gramStart"/>
      <w:r w:rsidRPr="00D0491E">
        <w:rPr>
          <w:rFonts w:asciiTheme="minorEastAsia" w:eastAsiaTheme="minorEastAsia" w:hAnsiTheme="minorEastAsia" w:hint="eastAsia"/>
          <w:szCs w:val="21"/>
        </w:rPr>
        <w:t>C</w:t>
      </w:r>
      <w:r>
        <w:rPr>
          <w:rFonts w:asciiTheme="minorEastAsia" w:eastAsiaTheme="minorEastAsia" w:hAnsiTheme="minorEastAsia"/>
          <w:szCs w:val="21"/>
        </w:rPr>
        <w:t xml:space="preserve">  </w:t>
      </w:r>
      <w:r w:rsidRPr="00D0491E">
        <w:rPr>
          <w:rFonts w:asciiTheme="minorEastAsia" w:eastAsiaTheme="minorEastAsia" w:hAnsiTheme="minorEastAsia" w:hint="eastAsia"/>
          <w:szCs w:val="21"/>
        </w:rPr>
        <w:t>7</w:t>
      </w:r>
      <w:proofErr w:type="gramEnd"/>
      <w:r w:rsidRPr="00D0491E">
        <w:rPr>
          <w:rFonts w:asciiTheme="minorEastAsia" w:eastAsiaTheme="minorEastAsia" w:hAnsiTheme="minorEastAsia"/>
          <w:szCs w:val="21"/>
        </w:rPr>
        <w:t>.</w:t>
      </w:r>
      <w:r w:rsidRPr="00D0491E">
        <w:rPr>
          <w:rFonts w:asciiTheme="minorEastAsia" w:eastAsiaTheme="minorEastAsia" w:hAnsiTheme="minorEastAsia" w:hint="eastAsia"/>
          <w:szCs w:val="21"/>
        </w:rPr>
        <w:t>AD</w:t>
      </w:r>
      <w:r>
        <w:rPr>
          <w:rFonts w:asciiTheme="minorEastAsia" w:eastAsiaTheme="minorEastAsia" w:hAnsiTheme="minorEastAsia"/>
          <w:szCs w:val="21"/>
        </w:rPr>
        <w:t xml:space="preserve">  </w:t>
      </w:r>
      <w:r w:rsidRPr="00D0491E">
        <w:rPr>
          <w:rFonts w:asciiTheme="minorEastAsia" w:eastAsiaTheme="minorEastAsia" w:hAnsiTheme="minorEastAsia" w:hint="eastAsia"/>
          <w:szCs w:val="21"/>
        </w:rPr>
        <w:t>8</w:t>
      </w:r>
      <w:r w:rsidRPr="00D0491E">
        <w:rPr>
          <w:rFonts w:asciiTheme="minorEastAsia" w:eastAsiaTheme="minorEastAsia" w:hAnsiTheme="minorEastAsia"/>
          <w:szCs w:val="21"/>
        </w:rPr>
        <w:t>.</w:t>
      </w:r>
      <w:r w:rsidRPr="00D0491E">
        <w:rPr>
          <w:rFonts w:asciiTheme="minorEastAsia" w:eastAsiaTheme="minorEastAsia" w:hAnsiTheme="minorEastAsia" w:hint="eastAsia"/>
          <w:szCs w:val="21"/>
        </w:rPr>
        <w:t>BD</w:t>
      </w:r>
      <w:r>
        <w:rPr>
          <w:rFonts w:asciiTheme="minorEastAsia" w:eastAsiaTheme="minorEastAsia" w:hAnsiTheme="minorEastAsia"/>
          <w:szCs w:val="21"/>
        </w:rPr>
        <w:t xml:space="preserve">  </w:t>
      </w:r>
      <w:proofErr w:type="gramStart"/>
      <w:r w:rsidRPr="00D0491E">
        <w:rPr>
          <w:rFonts w:asciiTheme="minorEastAsia" w:eastAsiaTheme="minorEastAsia" w:hAnsiTheme="minorEastAsia" w:hint="eastAsia"/>
          <w:szCs w:val="21"/>
        </w:rPr>
        <w:t>9</w:t>
      </w:r>
      <w:r w:rsidRPr="00D0491E">
        <w:rPr>
          <w:rFonts w:asciiTheme="minorEastAsia" w:eastAsiaTheme="minorEastAsia" w:hAnsiTheme="minorEastAsia"/>
          <w:szCs w:val="21"/>
        </w:rPr>
        <w:t>.</w:t>
      </w:r>
      <w:r w:rsidRPr="00D0491E">
        <w:rPr>
          <w:rFonts w:asciiTheme="minorEastAsia" w:eastAsiaTheme="minorEastAsia" w:hAnsiTheme="minorEastAsia" w:hint="eastAsia"/>
          <w:szCs w:val="21"/>
        </w:rPr>
        <w:t>BC</w:t>
      </w:r>
      <w:proofErr w:type="gramEnd"/>
      <w:r>
        <w:rPr>
          <w:rFonts w:asciiTheme="minorEastAsia" w:eastAsiaTheme="minorEastAsia" w:hAnsiTheme="minorEastAsia"/>
          <w:szCs w:val="21"/>
        </w:rPr>
        <w:t xml:space="preserve">  </w:t>
      </w:r>
      <w:r w:rsidRPr="00D0491E">
        <w:rPr>
          <w:rFonts w:asciiTheme="minorEastAsia" w:eastAsiaTheme="minorEastAsia" w:hAnsiTheme="minorEastAsia" w:hint="eastAsia"/>
          <w:szCs w:val="21"/>
        </w:rPr>
        <w:t>1</w:t>
      </w:r>
      <w:r w:rsidRPr="00D0491E">
        <w:rPr>
          <w:rFonts w:asciiTheme="minorEastAsia" w:eastAsiaTheme="minorEastAsia" w:hAnsiTheme="minorEastAsia"/>
          <w:szCs w:val="21"/>
        </w:rPr>
        <w:t>0.</w:t>
      </w:r>
      <w:r w:rsidRPr="00D0491E">
        <w:rPr>
          <w:rFonts w:asciiTheme="minorEastAsia" w:eastAsiaTheme="minorEastAsia" w:hAnsiTheme="minorEastAsia" w:hint="eastAsia"/>
          <w:szCs w:val="21"/>
        </w:rPr>
        <w:t>CD</w:t>
      </w:r>
    </w:p>
    <w:p w14:paraId="4BF3AEA9" w14:textId="77777777" w:rsid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二、填空题</w:t>
      </w:r>
    </w:p>
    <w:p w14:paraId="5E805E70" w14:textId="77777777" w:rsid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 xml:space="preserve">1.表面积 </w:t>
      </w:r>
      <w:proofErr w:type="gramStart"/>
      <w:r w:rsidRPr="00D0491E">
        <w:rPr>
          <w:rFonts w:asciiTheme="minorEastAsia" w:eastAsiaTheme="minorEastAsia" w:hAnsiTheme="minorEastAsia"/>
          <w:szCs w:val="21"/>
        </w:rPr>
        <w:t>表面积</w:t>
      </w:r>
      <w:r w:rsidRPr="00D0491E">
        <w:rPr>
          <w:rFonts w:asciiTheme="minorEastAsia" w:eastAsiaTheme="minorEastAsia" w:hAnsiTheme="minorEastAsia" w:hint="eastAsia"/>
          <w:szCs w:val="21"/>
        </w:rPr>
        <w:t xml:space="preserve"> </w:t>
      </w:r>
      <w:r w:rsidRPr="00D0491E">
        <w:rPr>
          <w:rFonts w:asciiTheme="minorEastAsia" w:eastAsiaTheme="minorEastAsia" w:hAnsiTheme="minorEastAsia"/>
          <w:szCs w:val="21"/>
        </w:rPr>
        <w:t xml:space="preserve"> 2</w:t>
      </w:r>
      <w:proofErr w:type="gramEnd"/>
      <w:r w:rsidRPr="00D0491E">
        <w:rPr>
          <w:rFonts w:asciiTheme="minorEastAsia" w:eastAsiaTheme="minorEastAsia" w:hAnsiTheme="minorEastAsia"/>
          <w:szCs w:val="21"/>
        </w:rPr>
        <w:t xml:space="preserve">.浅 </w:t>
      </w:r>
      <w:proofErr w:type="gramStart"/>
      <w:r w:rsidRPr="00D0491E">
        <w:rPr>
          <w:rFonts w:asciiTheme="minorEastAsia" w:eastAsiaTheme="minorEastAsia" w:hAnsiTheme="minorEastAsia"/>
          <w:szCs w:val="21"/>
        </w:rPr>
        <w:t>折射角</w:t>
      </w:r>
      <w:r w:rsidRPr="00D0491E">
        <w:rPr>
          <w:rFonts w:asciiTheme="minorEastAsia" w:eastAsiaTheme="minorEastAsia" w:hAnsiTheme="minorEastAsia" w:hint="eastAsia"/>
          <w:szCs w:val="21"/>
        </w:rPr>
        <w:t>也应</w:t>
      </w:r>
      <w:r w:rsidRPr="00D0491E">
        <w:rPr>
          <w:rFonts w:asciiTheme="minorEastAsia" w:eastAsiaTheme="minorEastAsia" w:hAnsiTheme="minorEastAsia"/>
          <w:szCs w:val="21"/>
        </w:rPr>
        <w:t>减小</w:t>
      </w:r>
      <w:r>
        <w:rPr>
          <w:rFonts w:asciiTheme="minorEastAsia" w:eastAsiaTheme="minorEastAsia" w:hAnsiTheme="minorEastAsia" w:hint="eastAsia"/>
          <w:szCs w:val="21"/>
        </w:rPr>
        <w:t xml:space="preserve"> </w:t>
      </w:r>
      <w:r>
        <w:rPr>
          <w:rFonts w:asciiTheme="minorEastAsia" w:eastAsiaTheme="minorEastAsia" w:hAnsiTheme="minorEastAsia"/>
          <w:szCs w:val="21"/>
        </w:rPr>
        <w:t xml:space="preserve"> </w:t>
      </w:r>
      <w:r w:rsidRPr="00D0491E">
        <w:rPr>
          <w:rFonts w:asciiTheme="minorEastAsia" w:eastAsiaTheme="minorEastAsia" w:hAnsiTheme="minorEastAsia"/>
          <w:szCs w:val="21"/>
        </w:rPr>
        <w:t>3</w:t>
      </w:r>
      <w:proofErr w:type="gramEnd"/>
      <w:r w:rsidRPr="00D0491E">
        <w:rPr>
          <w:rFonts w:asciiTheme="minorEastAsia" w:eastAsiaTheme="minorEastAsia" w:hAnsiTheme="minorEastAsia"/>
          <w:szCs w:val="21"/>
        </w:rPr>
        <w:t xml:space="preserve">.大于 </w:t>
      </w:r>
      <w:proofErr w:type="gramStart"/>
      <w:r w:rsidRPr="00D0491E">
        <w:rPr>
          <w:rFonts w:asciiTheme="minorEastAsia" w:eastAsiaTheme="minorEastAsia" w:hAnsiTheme="minorEastAsia" w:hint="eastAsia"/>
          <w:szCs w:val="21"/>
        </w:rPr>
        <w:t>西</w:t>
      </w:r>
      <w:r>
        <w:rPr>
          <w:rFonts w:asciiTheme="minorEastAsia" w:eastAsiaTheme="minorEastAsia" w:hAnsiTheme="minorEastAsia" w:hint="eastAsia"/>
          <w:szCs w:val="21"/>
        </w:rPr>
        <w:t xml:space="preserve"> </w:t>
      </w:r>
      <w:r>
        <w:rPr>
          <w:rFonts w:asciiTheme="minorEastAsia" w:eastAsiaTheme="minorEastAsia" w:hAnsiTheme="minorEastAsia"/>
          <w:szCs w:val="21"/>
        </w:rPr>
        <w:t xml:space="preserve"> </w:t>
      </w:r>
      <w:r w:rsidRPr="00D0491E">
        <w:rPr>
          <w:rFonts w:asciiTheme="minorEastAsia" w:eastAsiaTheme="minorEastAsia" w:hAnsiTheme="minorEastAsia"/>
          <w:szCs w:val="21"/>
        </w:rPr>
        <w:t>4</w:t>
      </w:r>
      <w:proofErr w:type="gramEnd"/>
      <w:r w:rsidRPr="00D0491E">
        <w:rPr>
          <w:rFonts w:asciiTheme="minorEastAsia" w:eastAsiaTheme="minorEastAsia" w:hAnsiTheme="minorEastAsia"/>
          <w:szCs w:val="21"/>
        </w:rPr>
        <w:t>.左 8.</w:t>
      </w:r>
      <w:proofErr w:type="gramStart"/>
      <w:r w:rsidRPr="00D0491E">
        <w:rPr>
          <w:rFonts w:asciiTheme="minorEastAsia" w:eastAsiaTheme="minorEastAsia" w:hAnsiTheme="minorEastAsia"/>
          <w:szCs w:val="21"/>
        </w:rPr>
        <w:t>66</w:t>
      </w:r>
      <w:r>
        <w:rPr>
          <w:rFonts w:asciiTheme="minorEastAsia" w:eastAsiaTheme="minorEastAsia" w:hAnsiTheme="minorEastAsia"/>
          <w:szCs w:val="21"/>
        </w:rPr>
        <w:t xml:space="preserve">  </w:t>
      </w:r>
      <w:r w:rsidRPr="00D0491E">
        <w:rPr>
          <w:rFonts w:asciiTheme="minorEastAsia" w:eastAsiaTheme="minorEastAsia" w:hAnsiTheme="minorEastAsia"/>
          <w:szCs w:val="21"/>
        </w:rPr>
        <w:t>5.</w:t>
      </w:r>
      <w:r w:rsidRPr="00D0491E">
        <w:rPr>
          <w:rFonts w:asciiTheme="minorEastAsia" w:eastAsiaTheme="minorEastAsia" w:hAnsiTheme="minorEastAsia" w:hint="eastAsia"/>
          <w:szCs w:val="21"/>
        </w:rPr>
        <w:t>CD</w:t>
      </w:r>
      <w:proofErr w:type="gramEnd"/>
      <w:r w:rsidRPr="00D0491E">
        <w:rPr>
          <w:rFonts w:asciiTheme="minorEastAsia" w:eastAsiaTheme="minorEastAsia" w:hAnsiTheme="minorEastAsia"/>
          <w:szCs w:val="21"/>
        </w:rPr>
        <w:t xml:space="preserve"> </w:t>
      </w:r>
      <w:proofErr w:type="gramStart"/>
      <w:r w:rsidRPr="00D0491E">
        <w:rPr>
          <w:rFonts w:asciiTheme="minorEastAsia" w:eastAsiaTheme="minorEastAsia" w:hAnsiTheme="minorEastAsia"/>
          <w:szCs w:val="21"/>
        </w:rPr>
        <w:t>3</w:t>
      </w:r>
      <w:r>
        <w:rPr>
          <w:rFonts w:asciiTheme="minorEastAsia" w:eastAsiaTheme="minorEastAsia" w:hAnsiTheme="minorEastAsia"/>
          <w:szCs w:val="21"/>
        </w:rPr>
        <w:t xml:space="preserve">  6</w:t>
      </w:r>
      <w:r w:rsidRPr="00D0491E">
        <w:rPr>
          <w:rFonts w:asciiTheme="minorEastAsia" w:eastAsiaTheme="minorEastAsia" w:hAnsiTheme="minorEastAsia"/>
          <w:szCs w:val="21"/>
        </w:rPr>
        <w:t>.40</w:t>
      </w:r>
      <w:proofErr w:type="gramEnd"/>
      <w:r w:rsidRPr="00D0491E">
        <w:rPr>
          <w:rFonts w:asciiTheme="minorEastAsia" w:eastAsiaTheme="minorEastAsia" w:hAnsiTheme="minorEastAsia"/>
          <w:szCs w:val="21"/>
        </w:rPr>
        <w:t xml:space="preserve">  34</w:t>
      </w:r>
    </w:p>
    <w:p w14:paraId="7DB3CEBE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7.</w:t>
      </w:r>
      <w:proofErr w:type="gramStart"/>
      <w:r w:rsidRPr="00D0491E">
        <w:rPr>
          <w:rFonts w:asciiTheme="minorEastAsia" w:eastAsiaTheme="minorEastAsia" w:hAnsiTheme="minorEastAsia"/>
          <w:szCs w:val="21"/>
        </w:rPr>
        <w:t>非平衡</w:t>
      </w:r>
      <w:r w:rsidRPr="00D0491E">
        <w:rPr>
          <w:rFonts w:asciiTheme="minorEastAsia" w:eastAsiaTheme="minorEastAsia" w:hAnsiTheme="minorEastAsia" w:hint="eastAsia"/>
          <w:szCs w:val="21"/>
        </w:rPr>
        <w:t xml:space="preserve"> </w:t>
      </w:r>
      <w:r w:rsidRPr="00D0491E">
        <w:rPr>
          <w:rFonts w:asciiTheme="minorEastAsia" w:eastAsiaTheme="minorEastAsia" w:hAnsiTheme="minorEastAsia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Cs w:val="21"/>
        </w:rPr>
        <w:t>c</w:t>
      </w:r>
      <w:proofErr w:type="gramEnd"/>
    </w:p>
    <w:p w14:paraId="760F49FA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三、（</w:t>
      </w:r>
      <w:r w:rsidRPr="00D0491E">
        <w:rPr>
          <w:rFonts w:asciiTheme="minorEastAsia" w:eastAsiaTheme="minorEastAsia" w:hAnsiTheme="minorEastAsia" w:hint="eastAsia"/>
          <w:szCs w:val="21"/>
        </w:rPr>
        <w:t>1</w:t>
      </w:r>
      <w:r w:rsidRPr="00D0491E">
        <w:rPr>
          <w:rFonts w:asciiTheme="minorEastAsia" w:eastAsiaTheme="minorEastAsia" w:hAnsiTheme="minorEastAsia"/>
          <w:szCs w:val="21"/>
        </w:rPr>
        <w:t>）3.84 （</w:t>
      </w:r>
      <w:r w:rsidRPr="00D0491E">
        <w:rPr>
          <w:rFonts w:asciiTheme="minorEastAsia" w:eastAsiaTheme="minorEastAsia" w:hAnsiTheme="minorEastAsia" w:hint="eastAsia"/>
          <w:szCs w:val="21"/>
        </w:rPr>
        <w:t>2</w:t>
      </w:r>
      <w:r w:rsidRPr="00D0491E">
        <w:rPr>
          <w:rFonts w:asciiTheme="minorEastAsia" w:eastAsiaTheme="minorEastAsia" w:hAnsiTheme="minorEastAsia"/>
          <w:szCs w:val="21"/>
        </w:rPr>
        <w:t>）</w:t>
      </w:r>
      <w:r w:rsidRPr="00D0491E">
        <w:rPr>
          <w:rFonts w:asciiTheme="minorEastAsia" w:eastAsiaTheme="minorEastAsia" w:hAnsiTheme="minorEastAsia" w:cs="宋体" w:hint="eastAsia"/>
          <w:szCs w:val="21"/>
        </w:rPr>
        <w:t>③</w:t>
      </w:r>
      <w:r w:rsidRPr="00D0491E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 wp14:anchorId="182E2CC8" wp14:editId="3E78A955">
            <wp:extent cx="749935" cy="31686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63533" cy="32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491E">
        <w:rPr>
          <w:rFonts w:asciiTheme="minorEastAsia" w:eastAsiaTheme="minorEastAsia" w:hAnsiTheme="minorEastAsia"/>
          <w:szCs w:val="21"/>
        </w:rPr>
        <w:t xml:space="preserve"> （</w:t>
      </w:r>
      <w:r w:rsidRPr="00D0491E">
        <w:rPr>
          <w:rFonts w:asciiTheme="minorEastAsia" w:eastAsiaTheme="minorEastAsia" w:hAnsiTheme="minorEastAsia" w:hint="eastAsia"/>
          <w:szCs w:val="21"/>
        </w:rPr>
        <w:t>3</w:t>
      </w:r>
      <w:r w:rsidRPr="00D0491E">
        <w:rPr>
          <w:rFonts w:asciiTheme="minorEastAsia" w:eastAsiaTheme="minorEastAsia" w:hAnsiTheme="minorEastAsia"/>
          <w:szCs w:val="21"/>
        </w:rPr>
        <w:t>）</w:t>
      </w:r>
      <w:r w:rsidRPr="00D0491E">
        <w:rPr>
          <w:rFonts w:asciiTheme="minorEastAsia" w:eastAsiaTheme="minorEastAsia" w:hAnsiTheme="minorEastAsia" w:cs="宋体" w:hint="eastAsia"/>
          <w:szCs w:val="21"/>
        </w:rPr>
        <w:t>①</w:t>
      </w:r>
      <w:r w:rsidRPr="00D0491E">
        <w:rPr>
          <w:rFonts w:asciiTheme="minorEastAsia" w:eastAsiaTheme="minorEastAsia" w:hAnsiTheme="minorEastAsia"/>
          <w:szCs w:val="21"/>
        </w:rPr>
        <w:t xml:space="preserve">1.5 </w:t>
      </w:r>
      <w:r w:rsidRPr="00D0491E">
        <w:rPr>
          <w:rFonts w:asciiTheme="minorEastAsia" w:eastAsiaTheme="minorEastAsia" w:hAnsiTheme="minorEastAsia" w:cs="宋体" w:hint="eastAsia"/>
          <w:szCs w:val="21"/>
        </w:rPr>
        <w:t>②</w:t>
      </w:r>
      <w:r w:rsidRPr="00D0491E">
        <w:rPr>
          <w:rFonts w:asciiTheme="minorEastAsia" w:eastAsiaTheme="minorEastAsia" w:hAnsiTheme="minorEastAsia"/>
          <w:szCs w:val="21"/>
        </w:rPr>
        <w:t>A</w:t>
      </w:r>
    </w:p>
    <w:p w14:paraId="4395FEDF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四、解：（1）</w:t>
      </w:r>
      <w:r w:rsidRPr="00D0491E">
        <w:rPr>
          <w:rFonts w:asciiTheme="minorEastAsia" w:eastAsiaTheme="minorEastAsia" w:hAnsiTheme="minorEastAsia" w:hint="eastAsia"/>
          <w:szCs w:val="21"/>
        </w:rPr>
        <w:t>由图像可得：</w:t>
      </w:r>
    </w:p>
    <w:p w14:paraId="6C5F7F02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小车A的</w:t>
      </w:r>
      <w:r w:rsidRPr="00D0491E">
        <w:rPr>
          <w:rFonts w:asciiTheme="minorEastAsia" w:eastAsiaTheme="minorEastAsia" w:hAnsiTheme="minorEastAsia" w:hint="eastAsia"/>
          <w:szCs w:val="21"/>
        </w:rPr>
        <w:t>速度</w:t>
      </w:r>
      <w:proofErr w:type="spellStart"/>
      <w:r w:rsidRPr="00D0491E">
        <w:rPr>
          <w:rFonts w:asciiTheme="minorEastAsia" w:eastAsiaTheme="minorEastAsia" w:hAnsiTheme="minorEastAsia" w:hint="eastAsia"/>
          <w:szCs w:val="21"/>
        </w:rPr>
        <w:t>vA</w:t>
      </w:r>
      <w:proofErr w:type="spellEnd"/>
      <w:r w:rsidRPr="00D0491E">
        <w:rPr>
          <w:rFonts w:asciiTheme="minorEastAsia" w:eastAsiaTheme="minorEastAsia" w:hAnsiTheme="minorEastAsia" w:hint="eastAsia"/>
          <w:szCs w:val="21"/>
        </w:rPr>
        <w:t>=</w:t>
      </w:r>
      <w:r w:rsidRPr="00D0491E">
        <w:rPr>
          <w:rFonts w:asciiTheme="minorEastAsia" w:eastAsiaTheme="minorEastAsia" w:hAnsiTheme="minorEastAsia"/>
          <w:szCs w:val="21"/>
        </w:rPr>
        <w:t>0.2</w:t>
      </w:r>
      <w:r w:rsidRPr="00D0491E">
        <w:rPr>
          <w:rFonts w:asciiTheme="minorEastAsia" w:eastAsiaTheme="minorEastAsia" w:hAnsiTheme="minorEastAsia" w:hint="eastAsia"/>
          <w:szCs w:val="21"/>
        </w:rPr>
        <w:t>t</w:t>
      </w:r>
      <w:r w:rsidRPr="00D0491E">
        <w:rPr>
          <w:rFonts w:asciiTheme="minorEastAsia" w:eastAsiaTheme="minorEastAsia" w:hAnsiTheme="minorEastAsia"/>
          <w:szCs w:val="21"/>
        </w:rPr>
        <w:t>………………</w:t>
      </w:r>
      <w:r w:rsidRPr="00D0491E">
        <w:rPr>
          <w:rFonts w:asciiTheme="minorEastAsia" w:eastAsiaTheme="minorEastAsia" w:hAnsiTheme="minorEastAsia" w:hint="eastAsia"/>
          <w:szCs w:val="21"/>
        </w:rPr>
        <w:t>（1分）</w:t>
      </w:r>
    </w:p>
    <w:p w14:paraId="2698734D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小车A运动的</w:t>
      </w:r>
      <w:r w:rsidRPr="00D0491E">
        <w:rPr>
          <w:rFonts w:asciiTheme="minorEastAsia" w:eastAsiaTheme="minorEastAsia" w:hAnsiTheme="minorEastAsia" w:hint="eastAsia"/>
          <w:szCs w:val="21"/>
        </w:rPr>
        <w:t>路程</w:t>
      </w:r>
      <w:proofErr w:type="spellStart"/>
      <w:r w:rsidRPr="00D0491E">
        <w:rPr>
          <w:rFonts w:asciiTheme="minorEastAsia" w:eastAsiaTheme="minorEastAsia" w:hAnsiTheme="minorEastAsia"/>
          <w:szCs w:val="21"/>
        </w:rPr>
        <w:t>sA</w:t>
      </w:r>
      <w:proofErr w:type="spellEnd"/>
      <w:r w:rsidRPr="00D0491E">
        <w:rPr>
          <w:rFonts w:asciiTheme="minorEastAsia" w:eastAsiaTheme="minorEastAsia" w:hAnsiTheme="minorEastAsia"/>
          <w:szCs w:val="21"/>
        </w:rPr>
        <w:t>=</w:t>
      </w:r>
      <w:r w:rsidRPr="00D0491E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 wp14:anchorId="3604EFF5" wp14:editId="767647D1">
            <wp:extent cx="100330" cy="29591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D0491E">
        <w:rPr>
          <w:rFonts w:asciiTheme="minorEastAsia" w:eastAsiaTheme="minorEastAsia" w:hAnsiTheme="minorEastAsia"/>
          <w:szCs w:val="21"/>
        </w:rPr>
        <w:t>vAt</w:t>
      </w:r>
      <w:proofErr w:type="spellEnd"/>
      <w:r w:rsidRPr="00D0491E">
        <w:rPr>
          <w:rFonts w:asciiTheme="minorEastAsia" w:eastAsiaTheme="minorEastAsia" w:hAnsiTheme="minorEastAsia"/>
          <w:szCs w:val="21"/>
        </w:rPr>
        <w:t>=</w:t>
      </w:r>
      <w:r w:rsidRPr="00D0491E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 wp14:anchorId="32AE1782" wp14:editId="5BC8B65C">
            <wp:extent cx="100330" cy="29591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91E">
        <w:rPr>
          <w:rFonts w:asciiTheme="minorEastAsia" w:eastAsiaTheme="minorEastAsia" w:hAnsiTheme="minorEastAsia"/>
          <w:szCs w:val="21"/>
        </w:rPr>
        <w:t>×0.2t×t=0.1t2………………</w:t>
      </w:r>
      <w:r w:rsidRPr="00D0491E">
        <w:rPr>
          <w:rFonts w:asciiTheme="minorEastAsia" w:eastAsiaTheme="minorEastAsia" w:hAnsiTheme="minorEastAsia" w:hint="eastAsia"/>
          <w:szCs w:val="21"/>
        </w:rPr>
        <w:t>（</w:t>
      </w:r>
      <w:r w:rsidRPr="00D0491E">
        <w:rPr>
          <w:rFonts w:asciiTheme="minorEastAsia" w:eastAsiaTheme="minorEastAsia" w:hAnsiTheme="minorEastAsia"/>
          <w:szCs w:val="21"/>
        </w:rPr>
        <w:t>2</w:t>
      </w:r>
      <w:r w:rsidRPr="00D0491E">
        <w:rPr>
          <w:rFonts w:asciiTheme="minorEastAsia" w:eastAsiaTheme="minorEastAsia" w:hAnsiTheme="minorEastAsia" w:hint="eastAsia"/>
          <w:szCs w:val="21"/>
        </w:rPr>
        <w:t>分）</w:t>
      </w:r>
    </w:p>
    <w:p w14:paraId="418C2950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（2）小车A</w:t>
      </w:r>
      <w:r w:rsidRPr="00D0491E">
        <w:rPr>
          <w:rFonts w:asciiTheme="minorEastAsia" w:eastAsiaTheme="minorEastAsia" w:hAnsiTheme="minorEastAsia" w:hint="eastAsia"/>
          <w:szCs w:val="21"/>
        </w:rPr>
        <w:t>和</w:t>
      </w:r>
      <w:r w:rsidRPr="00D0491E">
        <w:rPr>
          <w:rFonts w:asciiTheme="minorEastAsia" w:eastAsiaTheme="minorEastAsia" w:hAnsiTheme="minorEastAsia"/>
          <w:szCs w:val="21"/>
        </w:rPr>
        <w:t>B</w:t>
      </w:r>
      <w:r w:rsidRPr="00D0491E">
        <w:rPr>
          <w:rFonts w:asciiTheme="minorEastAsia" w:eastAsiaTheme="minorEastAsia" w:hAnsiTheme="minorEastAsia" w:hint="eastAsia"/>
          <w:szCs w:val="21"/>
        </w:rPr>
        <w:t>的运动情况</w:t>
      </w:r>
      <w:r w:rsidRPr="00D0491E">
        <w:rPr>
          <w:rFonts w:asciiTheme="minorEastAsia" w:eastAsiaTheme="minorEastAsia" w:hAnsiTheme="minorEastAsia"/>
          <w:szCs w:val="21"/>
        </w:rPr>
        <w:t>如图所示</w:t>
      </w:r>
    </w:p>
    <w:p w14:paraId="3919C1D2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 wp14:anchorId="3E08C2FC" wp14:editId="712D1609">
            <wp:extent cx="2214645" cy="521962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439" cy="53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D7460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 xml:space="preserve">设两车相遇所用的时间为t </w:t>
      </w:r>
    </w:p>
    <w:p w14:paraId="66D64D9B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小车A运动的</w:t>
      </w:r>
      <w:r w:rsidRPr="00D0491E">
        <w:rPr>
          <w:rFonts w:asciiTheme="minorEastAsia" w:eastAsiaTheme="minorEastAsia" w:hAnsiTheme="minorEastAsia" w:hint="eastAsia"/>
          <w:szCs w:val="21"/>
        </w:rPr>
        <w:t>路程</w:t>
      </w:r>
      <w:proofErr w:type="spellStart"/>
      <w:r w:rsidRPr="00D0491E">
        <w:rPr>
          <w:rFonts w:asciiTheme="minorEastAsia" w:eastAsiaTheme="minorEastAsia" w:hAnsiTheme="minorEastAsia"/>
          <w:szCs w:val="21"/>
        </w:rPr>
        <w:t>sA</w:t>
      </w:r>
      <w:proofErr w:type="spellEnd"/>
      <w:r w:rsidRPr="00D0491E">
        <w:rPr>
          <w:rFonts w:asciiTheme="minorEastAsia" w:eastAsiaTheme="minorEastAsia" w:hAnsiTheme="minorEastAsia"/>
          <w:szCs w:val="21"/>
        </w:rPr>
        <w:t>=0.1t2</w:t>
      </w:r>
    </w:p>
    <w:p w14:paraId="466C1F21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小车B运动的</w:t>
      </w:r>
      <w:r w:rsidRPr="00D0491E">
        <w:rPr>
          <w:rFonts w:asciiTheme="minorEastAsia" w:eastAsiaTheme="minorEastAsia" w:hAnsiTheme="minorEastAsia" w:hint="eastAsia"/>
          <w:szCs w:val="21"/>
        </w:rPr>
        <w:t>路程</w:t>
      </w:r>
      <w:proofErr w:type="spellStart"/>
      <w:r w:rsidRPr="00D0491E">
        <w:rPr>
          <w:rFonts w:asciiTheme="minorEastAsia" w:eastAsiaTheme="minorEastAsia" w:hAnsiTheme="minorEastAsia"/>
          <w:szCs w:val="21"/>
        </w:rPr>
        <w:t>sB</w:t>
      </w:r>
      <w:proofErr w:type="spellEnd"/>
      <w:r w:rsidRPr="00D0491E">
        <w:rPr>
          <w:rFonts w:asciiTheme="minorEastAsia" w:eastAsiaTheme="minorEastAsia" w:hAnsiTheme="minorEastAsia"/>
          <w:szCs w:val="21"/>
        </w:rPr>
        <w:t>=</w:t>
      </w:r>
      <w:proofErr w:type="spellStart"/>
      <w:r w:rsidRPr="00D0491E">
        <w:rPr>
          <w:rFonts w:asciiTheme="minorEastAsia" w:eastAsiaTheme="minorEastAsia" w:hAnsiTheme="minorEastAsia"/>
          <w:szCs w:val="21"/>
        </w:rPr>
        <w:t>vBt</w:t>
      </w:r>
      <w:proofErr w:type="spellEnd"/>
      <w:r w:rsidRPr="00D0491E">
        <w:rPr>
          <w:rFonts w:asciiTheme="minorEastAsia" w:eastAsiaTheme="minorEastAsia" w:hAnsiTheme="minorEastAsia"/>
          <w:szCs w:val="21"/>
        </w:rPr>
        <w:t>=1t</w:t>
      </w:r>
    </w:p>
    <w:p w14:paraId="3CF31D70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>AB</w:t>
      </w:r>
      <w:r w:rsidRPr="00D0491E">
        <w:rPr>
          <w:rFonts w:asciiTheme="minorEastAsia" w:eastAsiaTheme="minorEastAsia" w:hAnsiTheme="minorEastAsia"/>
          <w:szCs w:val="21"/>
        </w:rPr>
        <w:t>相遇时应满足</w:t>
      </w:r>
      <w:proofErr w:type="spellStart"/>
      <w:r w:rsidRPr="00D0491E">
        <w:rPr>
          <w:rFonts w:asciiTheme="minorEastAsia" w:eastAsiaTheme="minorEastAsia" w:hAnsiTheme="minorEastAsia"/>
          <w:szCs w:val="21"/>
        </w:rPr>
        <w:t>sA+s</w:t>
      </w:r>
      <w:proofErr w:type="spellEnd"/>
      <w:r w:rsidRPr="00D0491E">
        <w:rPr>
          <w:rFonts w:asciiTheme="minorEastAsia" w:eastAsiaTheme="minorEastAsia" w:hAnsiTheme="minorEastAsia"/>
          <w:szCs w:val="21"/>
        </w:rPr>
        <w:t>=</w:t>
      </w:r>
      <w:proofErr w:type="spellStart"/>
      <w:r w:rsidRPr="00D0491E">
        <w:rPr>
          <w:rFonts w:asciiTheme="minorEastAsia" w:eastAsiaTheme="minorEastAsia" w:hAnsiTheme="minorEastAsia"/>
          <w:szCs w:val="21"/>
        </w:rPr>
        <w:t>sB</w:t>
      </w:r>
      <w:proofErr w:type="spellEnd"/>
    </w:p>
    <w:p w14:paraId="55BD3378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即：0.1t2+0.9=t………………</w:t>
      </w:r>
      <w:r w:rsidRPr="00D0491E">
        <w:rPr>
          <w:rFonts w:asciiTheme="minorEastAsia" w:eastAsiaTheme="minorEastAsia" w:hAnsiTheme="minorEastAsia" w:hint="eastAsia"/>
          <w:szCs w:val="21"/>
        </w:rPr>
        <w:t>（</w:t>
      </w:r>
      <w:r w:rsidRPr="00D0491E">
        <w:rPr>
          <w:rFonts w:asciiTheme="minorEastAsia" w:eastAsiaTheme="minorEastAsia" w:hAnsiTheme="minorEastAsia"/>
          <w:szCs w:val="21"/>
        </w:rPr>
        <w:t>3</w:t>
      </w:r>
      <w:r w:rsidRPr="00D0491E">
        <w:rPr>
          <w:rFonts w:asciiTheme="minorEastAsia" w:eastAsiaTheme="minorEastAsia" w:hAnsiTheme="minorEastAsia" w:hint="eastAsia"/>
          <w:szCs w:val="21"/>
        </w:rPr>
        <w:t>分）</w:t>
      </w:r>
    </w:p>
    <w:p w14:paraId="566C5E01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解得：t=1s或9s</w:t>
      </w:r>
    </w:p>
    <w:p w14:paraId="165F3D48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>第一次相遇，当A的速度较小时，B追上A（</w:t>
      </w:r>
      <w:r w:rsidRPr="00D0491E">
        <w:rPr>
          <w:rFonts w:asciiTheme="minorEastAsia" w:eastAsiaTheme="minorEastAsia" w:hAnsiTheme="minorEastAsia"/>
          <w:szCs w:val="21"/>
        </w:rPr>
        <w:t>t=1s</w:t>
      </w:r>
      <w:r w:rsidRPr="00D0491E">
        <w:rPr>
          <w:rFonts w:asciiTheme="minorEastAsia" w:eastAsiaTheme="minorEastAsia" w:hAnsiTheme="minorEastAsia" w:hint="eastAsia"/>
          <w:szCs w:val="21"/>
        </w:rPr>
        <w:t>时）又超过A；第二次相遇，当A的速度较大后， A又追上B（</w:t>
      </w:r>
      <w:r w:rsidRPr="00D0491E">
        <w:rPr>
          <w:rFonts w:asciiTheme="minorEastAsia" w:eastAsiaTheme="minorEastAsia" w:hAnsiTheme="minorEastAsia"/>
          <w:szCs w:val="21"/>
        </w:rPr>
        <w:t>t=9s</w:t>
      </w:r>
      <w:r w:rsidRPr="00D0491E">
        <w:rPr>
          <w:rFonts w:asciiTheme="minorEastAsia" w:eastAsiaTheme="minorEastAsia" w:hAnsiTheme="minorEastAsia" w:hint="eastAsia"/>
          <w:szCs w:val="21"/>
        </w:rPr>
        <w:t>时）又超过B。</w:t>
      </w:r>
      <w:r w:rsidRPr="00D0491E">
        <w:rPr>
          <w:rFonts w:asciiTheme="minorEastAsia" w:eastAsiaTheme="minorEastAsia" w:hAnsiTheme="minorEastAsia"/>
          <w:szCs w:val="21"/>
        </w:rPr>
        <w:t>……………</w:t>
      </w:r>
      <w:r w:rsidRPr="00D0491E">
        <w:rPr>
          <w:rFonts w:asciiTheme="minorEastAsia" w:eastAsiaTheme="minorEastAsia" w:hAnsiTheme="minorEastAsia" w:hint="eastAsia"/>
          <w:szCs w:val="21"/>
        </w:rPr>
        <w:t>（</w:t>
      </w:r>
      <w:r w:rsidRPr="00D0491E">
        <w:rPr>
          <w:rFonts w:asciiTheme="minorEastAsia" w:eastAsiaTheme="minorEastAsia" w:hAnsiTheme="minorEastAsia"/>
          <w:szCs w:val="21"/>
        </w:rPr>
        <w:t>2</w:t>
      </w:r>
      <w:r w:rsidRPr="00D0491E">
        <w:rPr>
          <w:rFonts w:asciiTheme="minorEastAsia" w:eastAsiaTheme="minorEastAsia" w:hAnsiTheme="minorEastAsia" w:hint="eastAsia"/>
          <w:szCs w:val="21"/>
        </w:rPr>
        <w:t>分）</w:t>
      </w:r>
    </w:p>
    <w:p w14:paraId="5EBEC2BB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（3）</w:t>
      </w:r>
      <w:r w:rsidRPr="00D0491E">
        <w:rPr>
          <w:rFonts w:asciiTheme="minorEastAsia" w:eastAsiaTheme="minorEastAsia" w:hAnsiTheme="minorEastAsia" w:hint="eastAsia"/>
          <w:szCs w:val="21"/>
        </w:rPr>
        <w:t>当小车B的速度大于小车A的速度时，两车相距越来越近，当小车B的速度小于小车A的速度时，两车相距越来越远。所以，当两车速度相等时两车相距最近。如果相距最近时，小车B刚好追上小车A，即可相遇一次。</w:t>
      </w:r>
    </w:p>
    <w:p w14:paraId="57415606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设小车</w:t>
      </w:r>
      <w:r w:rsidRPr="00D0491E">
        <w:rPr>
          <w:rFonts w:asciiTheme="minorEastAsia" w:eastAsiaTheme="minorEastAsia" w:hAnsiTheme="minorEastAsia" w:hint="eastAsia"/>
          <w:szCs w:val="21"/>
        </w:rPr>
        <w:t>A和</w:t>
      </w:r>
      <w:r w:rsidRPr="00D0491E">
        <w:rPr>
          <w:rFonts w:asciiTheme="minorEastAsia" w:eastAsiaTheme="minorEastAsia" w:hAnsiTheme="minorEastAsia"/>
          <w:szCs w:val="21"/>
        </w:rPr>
        <w:t>B的速度</w:t>
      </w:r>
      <w:r w:rsidRPr="00D0491E">
        <w:rPr>
          <w:rFonts w:asciiTheme="minorEastAsia" w:eastAsiaTheme="minorEastAsia" w:hAnsiTheme="minorEastAsia" w:hint="eastAsia"/>
          <w:szCs w:val="21"/>
        </w:rPr>
        <w:t>分别</w:t>
      </w:r>
      <w:r w:rsidRPr="00D0491E">
        <w:rPr>
          <w:rFonts w:asciiTheme="minorEastAsia" w:eastAsiaTheme="minorEastAsia" w:hAnsiTheme="minorEastAsia"/>
          <w:szCs w:val="21"/>
        </w:rPr>
        <w:t>为</w:t>
      </w:r>
      <w:proofErr w:type="spellStart"/>
      <w:r w:rsidRPr="00D0491E">
        <w:rPr>
          <w:rFonts w:asciiTheme="minorEastAsia" w:eastAsiaTheme="minorEastAsia" w:hAnsiTheme="minorEastAsia"/>
          <w:szCs w:val="21"/>
        </w:rPr>
        <w:t>v</w:t>
      </w:r>
      <w:r w:rsidRPr="00D0491E">
        <w:rPr>
          <w:rFonts w:asciiTheme="minorEastAsia" w:eastAsiaTheme="minorEastAsia" w:hAnsiTheme="minorEastAsia" w:hint="eastAsia"/>
          <w:szCs w:val="21"/>
        </w:rPr>
        <w:t>A</w:t>
      </w:r>
      <w:proofErr w:type="spellEnd"/>
      <w:r w:rsidRPr="00D0491E">
        <w:rPr>
          <w:rFonts w:asciiTheme="minorEastAsia" w:eastAsiaTheme="minorEastAsia" w:hAnsiTheme="minorEastAsia" w:hint="eastAsia"/>
          <w:szCs w:val="21"/>
        </w:rPr>
        <w:t>´和</w:t>
      </w:r>
      <w:proofErr w:type="spellStart"/>
      <w:r w:rsidRPr="00D0491E">
        <w:rPr>
          <w:rFonts w:asciiTheme="minorEastAsia" w:eastAsiaTheme="minorEastAsia" w:hAnsiTheme="minorEastAsia"/>
          <w:szCs w:val="21"/>
        </w:rPr>
        <w:t>vB</w:t>
      </w:r>
      <w:proofErr w:type="spellEnd"/>
      <w:r w:rsidRPr="00D0491E">
        <w:rPr>
          <w:rFonts w:asciiTheme="minorEastAsia" w:eastAsiaTheme="minorEastAsia" w:hAnsiTheme="minorEastAsia" w:hint="eastAsia"/>
          <w:szCs w:val="21"/>
        </w:rPr>
        <w:t>´</w:t>
      </w:r>
    </w:p>
    <w:p w14:paraId="008E1912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>即：当</w:t>
      </w:r>
      <w:proofErr w:type="spellStart"/>
      <w:r w:rsidRPr="00D0491E">
        <w:rPr>
          <w:rFonts w:asciiTheme="minorEastAsia" w:eastAsiaTheme="minorEastAsia" w:hAnsiTheme="minorEastAsia"/>
          <w:szCs w:val="21"/>
        </w:rPr>
        <w:t>vB</w:t>
      </w:r>
      <w:proofErr w:type="spellEnd"/>
      <w:r w:rsidRPr="00D0491E">
        <w:rPr>
          <w:rFonts w:asciiTheme="minorEastAsia" w:eastAsiaTheme="minorEastAsia" w:hAnsiTheme="minorEastAsia" w:hint="eastAsia"/>
          <w:szCs w:val="21"/>
        </w:rPr>
        <w:t>´=</w:t>
      </w:r>
      <w:proofErr w:type="spellStart"/>
      <w:r w:rsidRPr="00D0491E">
        <w:rPr>
          <w:rFonts w:asciiTheme="minorEastAsia" w:eastAsiaTheme="minorEastAsia" w:hAnsiTheme="minorEastAsia"/>
          <w:szCs w:val="21"/>
        </w:rPr>
        <w:t>v</w:t>
      </w:r>
      <w:r w:rsidRPr="00D0491E">
        <w:rPr>
          <w:rFonts w:asciiTheme="minorEastAsia" w:eastAsiaTheme="minorEastAsia" w:hAnsiTheme="minorEastAsia" w:hint="eastAsia"/>
          <w:szCs w:val="21"/>
        </w:rPr>
        <w:t>A</w:t>
      </w:r>
      <w:proofErr w:type="spellEnd"/>
      <w:r w:rsidRPr="00D0491E">
        <w:rPr>
          <w:rFonts w:asciiTheme="minorEastAsia" w:eastAsiaTheme="minorEastAsia" w:hAnsiTheme="minorEastAsia" w:hint="eastAsia"/>
          <w:szCs w:val="21"/>
        </w:rPr>
        <w:t>´时，如果</w:t>
      </w:r>
      <w:proofErr w:type="spellStart"/>
      <w:r w:rsidRPr="00D0491E">
        <w:rPr>
          <w:rFonts w:asciiTheme="minorEastAsia" w:eastAsiaTheme="minorEastAsia" w:hAnsiTheme="minorEastAsia"/>
          <w:szCs w:val="21"/>
        </w:rPr>
        <w:t>sB</w:t>
      </w:r>
      <w:proofErr w:type="spellEnd"/>
      <w:r w:rsidRPr="00D0491E">
        <w:rPr>
          <w:rFonts w:asciiTheme="minorEastAsia" w:eastAsiaTheme="minorEastAsia" w:hAnsiTheme="minorEastAsia" w:hint="eastAsia"/>
          <w:szCs w:val="21"/>
        </w:rPr>
        <w:t>=</w:t>
      </w:r>
      <w:proofErr w:type="spellStart"/>
      <w:r w:rsidRPr="00D0491E">
        <w:rPr>
          <w:rFonts w:asciiTheme="minorEastAsia" w:eastAsiaTheme="minorEastAsia" w:hAnsiTheme="minorEastAsia"/>
          <w:szCs w:val="21"/>
        </w:rPr>
        <w:t>sA+s</w:t>
      </w:r>
      <w:proofErr w:type="spellEnd"/>
      <w:r w:rsidRPr="00D0491E">
        <w:rPr>
          <w:rFonts w:asciiTheme="minorEastAsia" w:eastAsiaTheme="minorEastAsia" w:hAnsiTheme="minorEastAsia" w:hint="eastAsia"/>
          <w:szCs w:val="21"/>
        </w:rPr>
        <w:t>，则两车相遇一次</w:t>
      </w:r>
    </w:p>
    <w:p w14:paraId="666488CD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proofErr w:type="spellStart"/>
      <w:r w:rsidRPr="00D0491E">
        <w:rPr>
          <w:rFonts w:asciiTheme="minorEastAsia" w:eastAsiaTheme="minorEastAsia" w:hAnsiTheme="minorEastAsia"/>
          <w:szCs w:val="21"/>
        </w:rPr>
        <w:t>vB</w:t>
      </w:r>
      <w:proofErr w:type="spellEnd"/>
      <w:r w:rsidRPr="00D0491E">
        <w:rPr>
          <w:rFonts w:asciiTheme="minorEastAsia" w:eastAsiaTheme="minorEastAsia" w:hAnsiTheme="minorEastAsia" w:hint="eastAsia"/>
          <w:szCs w:val="21"/>
        </w:rPr>
        <w:t>´=</w:t>
      </w:r>
      <w:proofErr w:type="spellStart"/>
      <w:r w:rsidRPr="00D0491E">
        <w:rPr>
          <w:rFonts w:asciiTheme="minorEastAsia" w:eastAsiaTheme="minorEastAsia" w:hAnsiTheme="minorEastAsia"/>
          <w:szCs w:val="21"/>
        </w:rPr>
        <w:t>v</w:t>
      </w:r>
      <w:r w:rsidRPr="00D0491E">
        <w:rPr>
          <w:rFonts w:asciiTheme="minorEastAsia" w:eastAsiaTheme="minorEastAsia" w:hAnsiTheme="minorEastAsia" w:hint="eastAsia"/>
          <w:szCs w:val="21"/>
        </w:rPr>
        <w:t>A</w:t>
      </w:r>
      <w:proofErr w:type="spellEnd"/>
      <w:r w:rsidRPr="00D0491E">
        <w:rPr>
          <w:rFonts w:asciiTheme="minorEastAsia" w:eastAsiaTheme="minorEastAsia" w:hAnsiTheme="minorEastAsia" w:hint="eastAsia"/>
          <w:szCs w:val="21"/>
        </w:rPr>
        <w:t>´=</w:t>
      </w:r>
      <w:r w:rsidRPr="00D0491E">
        <w:rPr>
          <w:rFonts w:asciiTheme="minorEastAsia" w:eastAsiaTheme="minorEastAsia" w:hAnsiTheme="minorEastAsia"/>
          <w:szCs w:val="21"/>
        </w:rPr>
        <w:t>0.2</w:t>
      </w:r>
      <w:r w:rsidRPr="00D0491E">
        <w:rPr>
          <w:rFonts w:asciiTheme="minorEastAsia" w:eastAsiaTheme="minorEastAsia" w:hAnsiTheme="minorEastAsia" w:hint="eastAsia"/>
          <w:szCs w:val="21"/>
        </w:rPr>
        <w:t>t</w:t>
      </w:r>
      <w:r w:rsidRPr="00D0491E">
        <w:rPr>
          <w:rFonts w:asciiTheme="minorEastAsia" w:eastAsiaTheme="minorEastAsia" w:hAnsiTheme="minorEastAsia"/>
          <w:szCs w:val="21"/>
        </w:rPr>
        <w:t>………</w:t>
      </w:r>
      <w:r w:rsidRPr="00D0491E">
        <w:rPr>
          <w:rFonts w:asciiTheme="minorEastAsia" w:eastAsiaTheme="minorEastAsia" w:hAnsiTheme="minorEastAsia" w:hint="eastAsia"/>
          <w:szCs w:val="21"/>
        </w:rPr>
        <w:t>①</w:t>
      </w:r>
    </w:p>
    <w:p w14:paraId="39E10255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proofErr w:type="spellStart"/>
      <w:r w:rsidRPr="00D0491E">
        <w:rPr>
          <w:rFonts w:asciiTheme="minorEastAsia" w:eastAsiaTheme="minorEastAsia" w:hAnsiTheme="minorEastAsia"/>
          <w:szCs w:val="21"/>
        </w:rPr>
        <w:t>vB</w:t>
      </w:r>
      <w:proofErr w:type="spellEnd"/>
      <w:r w:rsidRPr="00D0491E">
        <w:rPr>
          <w:rFonts w:asciiTheme="minorEastAsia" w:eastAsiaTheme="minorEastAsia" w:hAnsiTheme="minorEastAsia" w:hint="eastAsia"/>
          <w:szCs w:val="21"/>
        </w:rPr>
        <w:t>´</w:t>
      </w:r>
      <w:r w:rsidRPr="00D0491E">
        <w:rPr>
          <w:rFonts w:asciiTheme="minorEastAsia" w:eastAsiaTheme="minorEastAsia" w:hAnsiTheme="minorEastAsia"/>
          <w:szCs w:val="21"/>
        </w:rPr>
        <w:t>t=0.1t2+0.9………</w:t>
      </w:r>
      <w:r w:rsidRPr="00D0491E">
        <w:rPr>
          <w:rFonts w:asciiTheme="minorEastAsia" w:eastAsiaTheme="minorEastAsia" w:hAnsiTheme="minorEastAsia" w:hint="eastAsia"/>
          <w:szCs w:val="21"/>
        </w:rPr>
        <w:t>②</w:t>
      </w:r>
    </w:p>
    <w:p w14:paraId="08233E5D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解得</w:t>
      </w:r>
      <w:proofErr w:type="spellStart"/>
      <w:r w:rsidRPr="00D0491E">
        <w:rPr>
          <w:rFonts w:asciiTheme="minorEastAsia" w:eastAsiaTheme="minorEastAsia" w:hAnsiTheme="minorEastAsia"/>
          <w:szCs w:val="21"/>
        </w:rPr>
        <w:t>vB</w:t>
      </w:r>
      <w:proofErr w:type="spellEnd"/>
      <w:r w:rsidRPr="00D0491E">
        <w:rPr>
          <w:rFonts w:asciiTheme="minorEastAsia" w:eastAsiaTheme="minorEastAsia" w:hAnsiTheme="minorEastAsia" w:hint="eastAsia"/>
          <w:szCs w:val="21"/>
        </w:rPr>
        <w:t>´=</w:t>
      </w:r>
      <w:r w:rsidRPr="00D0491E">
        <w:rPr>
          <w:rFonts w:asciiTheme="minorEastAsia" w:eastAsiaTheme="minorEastAsia" w:hAnsiTheme="minorEastAsia"/>
          <w:szCs w:val="21"/>
        </w:rPr>
        <w:t>0.6m/s………………</w:t>
      </w:r>
      <w:r w:rsidRPr="00D0491E">
        <w:rPr>
          <w:rFonts w:asciiTheme="minorEastAsia" w:eastAsiaTheme="minorEastAsia" w:hAnsiTheme="minorEastAsia" w:hint="eastAsia"/>
          <w:szCs w:val="21"/>
        </w:rPr>
        <w:t>（</w:t>
      </w:r>
      <w:r w:rsidRPr="00D0491E">
        <w:rPr>
          <w:rFonts w:asciiTheme="minorEastAsia" w:eastAsiaTheme="minorEastAsia" w:hAnsiTheme="minorEastAsia"/>
          <w:szCs w:val="21"/>
        </w:rPr>
        <w:t>3</w:t>
      </w:r>
      <w:r w:rsidRPr="00D0491E">
        <w:rPr>
          <w:rFonts w:asciiTheme="minorEastAsia" w:eastAsiaTheme="minorEastAsia" w:hAnsiTheme="minorEastAsia" w:hint="eastAsia"/>
          <w:szCs w:val="21"/>
        </w:rPr>
        <w:t>分）</w:t>
      </w:r>
    </w:p>
    <w:p w14:paraId="4B1C3433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故</w:t>
      </w:r>
      <w:r w:rsidRPr="00D0491E">
        <w:rPr>
          <w:rFonts w:asciiTheme="minorEastAsia" w:eastAsiaTheme="minorEastAsia" w:hAnsiTheme="minorEastAsia" w:hint="eastAsia"/>
          <w:szCs w:val="21"/>
        </w:rPr>
        <w:t>：</w:t>
      </w:r>
      <w:r w:rsidRPr="00D0491E">
        <w:rPr>
          <w:rFonts w:asciiTheme="minorEastAsia" w:eastAsiaTheme="minorEastAsia" w:hAnsiTheme="minorEastAsia"/>
          <w:szCs w:val="21"/>
        </w:rPr>
        <w:t>当小车B 的速度</w:t>
      </w:r>
      <w:r w:rsidRPr="00D0491E">
        <w:rPr>
          <w:rFonts w:asciiTheme="minorEastAsia" w:eastAsiaTheme="minorEastAsia" w:hAnsiTheme="minorEastAsia" w:hint="eastAsia"/>
          <w:szCs w:val="21"/>
        </w:rPr>
        <w:t>为</w:t>
      </w:r>
      <w:r w:rsidRPr="00D0491E">
        <w:rPr>
          <w:rFonts w:asciiTheme="minorEastAsia" w:eastAsiaTheme="minorEastAsia" w:hAnsiTheme="minorEastAsia"/>
          <w:szCs w:val="21"/>
        </w:rPr>
        <w:t>0.6m/s时，两车可相遇</w:t>
      </w:r>
      <w:r w:rsidRPr="00D0491E">
        <w:rPr>
          <w:rFonts w:asciiTheme="minorEastAsia" w:eastAsiaTheme="minorEastAsia" w:hAnsiTheme="minorEastAsia" w:hint="eastAsia"/>
          <w:szCs w:val="21"/>
        </w:rPr>
        <w:t>一次；</w:t>
      </w:r>
      <w:r w:rsidRPr="00D0491E">
        <w:rPr>
          <w:rFonts w:asciiTheme="minorEastAsia" w:eastAsiaTheme="minorEastAsia" w:hAnsiTheme="minorEastAsia"/>
          <w:szCs w:val="21"/>
        </w:rPr>
        <w:t>当小车B 的速度</w:t>
      </w:r>
      <w:r w:rsidRPr="00D0491E">
        <w:rPr>
          <w:rFonts w:asciiTheme="minorEastAsia" w:eastAsiaTheme="minorEastAsia" w:hAnsiTheme="minorEastAsia" w:hint="eastAsia"/>
          <w:szCs w:val="21"/>
        </w:rPr>
        <w:t>小于</w:t>
      </w:r>
      <w:r w:rsidRPr="00D0491E">
        <w:rPr>
          <w:rFonts w:asciiTheme="minorEastAsia" w:eastAsiaTheme="minorEastAsia" w:hAnsiTheme="minorEastAsia"/>
          <w:szCs w:val="21"/>
        </w:rPr>
        <w:t>0.6m/s时，两车</w:t>
      </w:r>
      <w:r w:rsidRPr="00D0491E">
        <w:rPr>
          <w:rFonts w:asciiTheme="minorEastAsia" w:eastAsiaTheme="minorEastAsia" w:hAnsiTheme="minorEastAsia" w:hint="eastAsia"/>
          <w:szCs w:val="21"/>
        </w:rPr>
        <w:t>不</w:t>
      </w:r>
      <w:r w:rsidRPr="00D0491E">
        <w:rPr>
          <w:rFonts w:asciiTheme="minorEastAsia" w:eastAsiaTheme="minorEastAsia" w:hAnsiTheme="minorEastAsia"/>
          <w:szCs w:val="21"/>
        </w:rPr>
        <w:t>可相遇</w:t>
      </w:r>
      <w:r w:rsidRPr="00D0491E">
        <w:rPr>
          <w:rFonts w:asciiTheme="minorEastAsia" w:eastAsiaTheme="minorEastAsia" w:hAnsiTheme="minorEastAsia" w:hint="eastAsia"/>
          <w:szCs w:val="21"/>
        </w:rPr>
        <w:t>；</w:t>
      </w:r>
      <w:r w:rsidRPr="00D0491E">
        <w:rPr>
          <w:rFonts w:asciiTheme="minorEastAsia" w:eastAsiaTheme="minorEastAsia" w:hAnsiTheme="minorEastAsia"/>
          <w:szCs w:val="21"/>
        </w:rPr>
        <w:t>当小车B 的速度</w:t>
      </w:r>
      <w:r w:rsidRPr="00D0491E">
        <w:rPr>
          <w:rFonts w:asciiTheme="minorEastAsia" w:eastAsiaTheme="minorEastAsia" w:hAnsiTheme="minorEastAsia" w:hint="eastAsia"/>
          <w:szCs w:val="21"/>
        </w:rPr>
        <w:t>大于于</w:t>
      </w:r>
      <w:r w:rsidRPr="00D0491E">
        <w:rPr>
          <w:rFonts w:asciiTheme="minorEastAsia" w:eastAsiaTheme="minorEastAsia" w:hAnsiTheme="minorEastAsia"/>
          <w:szCs w:val="21"/>
        </w:rPr>
        <w:t>0.6m/s时，两车可相遇</w:t>
      </w:r>
      <w:r w:rsidRPr="00D0491E">
        <w:rPr>
          <w:rFonts w:asciiTheme="minorEastAsia" w:eastAsiaTheme="minorEastAsia" w:hAnsiTheme="minorEastAsia" w:hint="eastAsia"/>
          <w:szCs w:val="21"/>
        </w:rPr>
        <w:t>两次。</w:t>
      </w:r>
      <w:r w:rsidRPr="00D0491E">
        <w:rPr>
          <w:rFonts w:asciiTheme="minorEastAsia" w:eastAsiaTheme="minorEastAsia" w:hAnsiTheme="minorEastAsia"/>
          <w:szCs w:val="21"/>
        </w:rPr>
        <w:t>………………</w:t>
      </w:r>
      <w:r w:rsidRPr="00D0491E">
        <w:rPr>
          <w:rFonts w:asciiTheme="minorEastAsia" w:eastAsiaTheme="minorEastAsia" w:hAnsiTheme="minorEastAsia" w:hint="eastAsia"/>
          <w:szCs w:val="21"/>
        </w:rPr>
        <w:t>（</w:t>
      </w:r>
      <w:r w:rsidRPr="00D0491E">
        <w:rPr>
          <w:rFonts w:asciiTheme="minorEastAsia" w:eastAsiaTheme="minorEastAsia" w:hAnsiTheme="minorEastAsia"/>
          <w:szCs w:val="21"/>
        </w:rPr>
        <w:t>2</w:t>
      </w:r>
      <w:r w:rsidRPr="00D0491E">
        <w:rPr>
          <w:rFonts w:asciiTheme="minorEastAsia" w:eastAsiaTheme="minorEastAsia" w:hAnsiTheme="minorEastAsia" w:hint="eastAsia"/>
          <w:szCs w:val="21"/>
        </w:rPr>
        <w:t>分）</w:t>
      </w:r>
    </w:p>
    <w:p w14:paraId="140B6E22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szCs w:val="21"/>
        </w:rPr>
        <w:t>五、</w:t>
      </w:r>
    </w:p>
    <w:p w14:paraId="158CCD85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noProof/>
          <w:szCs w:val="21"/>
        </w:rPr>
        <w:lastRenderedPageBreak/>
        <w:drawing>
          <wp:inline distT="0" distB="0" distL="0" distR="0" wp14:anchorId="69B344F6" wp14:editId="1D698E93">
            <wp:extent cx="2996906" cy="2717124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05118" cy="272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51F83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 wp14:anchorId="758F64E2" wp14:editId="191E16E2">
            <wp:extent cx="3176615" cy="191366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3344" cy="192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6C746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noProof/>
          <w:szCs w:val="21"/>
        </w:rPr>
        <w:drawing>
          <wp:inline distT="0" distB="0" distL="0" distR="0" wp14:anchorId="32609B6B" wp14:editId="3F371E01">
            <wp:extent cx="3240041" cy="275780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392" cy="276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7845F" w14:textId="77777777" w:rsidR="00D0491E" w:rsidRPr="00D0491E" w:rsidRDefault="00000000" w:rsidP="00D0491E">
      <w:pPr>
        <w:rPr>
          <w:rFonts w:asciiTheme="minorEastAsia" w:eastAsiaTheme="minorEastAsia" w:hAnsiTheme="minorEastAsia" w:hint="eastAsia"/>
          <w:szCs w:val="21"/>
        </w:rPr>
      </w:pPr>
      <w:r w:rsidRPr="00D0491E">
        <w:rPr>
          <w:rFonts w:asciiTheme="minorEastAsia" w:eastAsiaTheme="minorEastAsia" w:hAnsiTheme="minorEastAsia" w:hint="eastAsia"/>
          <w:szCs w:val="21"/>
        </w:rPr>
        <w:t xml:space="preserve"> </w:t>
      </w:r>
      <w:r w:rsidRPr="00D0491E">
        <w:rPr>
          <w:rFonts w:asciiTheme="minorEastAsia" w:eastAsiaTheme="minorEastAsia" w:hAnsiTheme="minorEastAsia"/>
          <w:szCs w:val="21"/>
        </w:rPr>
        <w:t xml:space="preserve"> </w:t>
      </w:r>
      <w:r w:rsidRPr="00D0491E">
        <w:rPr>
          <w:rFonts w:asciiTheme="minorEastAsia" w:eastAsiaTheme="minorEastAsia" w:hAnsiTheme="minorEastAsia" w:hint="eastAsia"/>
          <w:szCs w:val="21"/>
        </w:rPr>
        <w:t>给分建议：用</w:t>
      </w:r>
      <w:r w:rsidRPr="00D0491E">
        <w:rPr>
          <w:rFonts w:asciiTheme="minorEastAsia" w:eastAsiaTheme="minorEastAsia" w:hAnsiTheme="minorEastAsia"/>
          <w:szCs w:val="21"/>
        </w:rPr>
        <w:t>2</w:t>
      </w:r>
      <w:r w:rsidRPr="00D0491E">
        <w:rPr>
          <w:rFonts w:asciiTheme="minorEastAsia" w:eastAsiaTheme="minorEastAsia" w:hAnsiTheme="minorEastAsia" w:hint="eastAsia"/>
          <w:szCs w:val="21"/>
        </w:rPr>
        <w:t>种解法给</w:t>
      </w:r>
      <w:r w:rsidRPr="00D0491E">
        <w:rPr>
          <w:rFonts w:asciiTheme="minorEastAsia" w:eastAsiaTheme="minorEastAsia" w:hAnsiTheme="minorEastAsia"/>
          <w:szCs w:val="21"/>
        </w:rPr>
        <w:t>5</w:t>
      </w:r>
      <w:r w:rsidRPr="00D0491E">
        <w:rPr>
          <w:rFonts w:asciiTheme="minorEastAsia" w:eastAsiaTheme="minorEastAsia" w:hAnsiTheme="minorEastAsia" w:hint="eastAsia"/>
          <w:szCs w:val="21"/>
        </w:rPr>
        <w:t>分，用3种解法给</w:t>
      </w:r>
      <w:r w:rsidRPr="00D0491E">
        <w:rPr>
          <w:rFonts w:asciiTheme="minorEastAsia" w:eastAsiaTheme="minorEastAsia" w:hAnsiTheme="minorEastAsia"/>
          <w:szCs w:val="21"/>
        </w:rPr>
        <w:t>9</w:t>
      </w:r>
      <w:r w:rsidRPr="00D0491E">
        <w:rPr>
          <w:rFonts w:asciiTheme="minorEastAsia" w:eastAsiaTheme="minorEastAsia" w:hAnsiTheme="minorEastAsia" w:hint="eastAsia"/>
          <w:szCs w:val="21"/>
        </w:rPr>
        <w:t>分，用</w:t>
      </w:r>
      <w:r w:rsidRPr="00D0491E">
        <w:rPr>
          <w:rFonts w:asciiTheme="minorEastAsia" w:eastAsiaTheme="minorEastAsia" w:hAnsiTheme="minorEastAsia"/>
          <w:szCs w:val="21"/>
        </w:rPr>
        <w:t>4</w:t>
      </w:r>
      <w:r w:rsidRPr="00D0491E">
        <w:rPr>
          <w:rFonts w:asciiTheme="minorEastAsia" w:eastAsiaTheme="minorEastAsia" w:hAnsiTheme="minorEastAsia" w:hint="eastAsia"/>
          <w:szCs w:val="21"/>
        </w:rPr>
        <w:t>种解法给</w:t>
      </w:r>
      <w:r w:rsidRPr="00D0491E">
        <w:rPr>
          <w:rFonts w:asciiTheme="minorEastAsia" w:eastAsiaTheme="minorEastAsia" w:hAnsiTheme="minorEastAsia"/>
          <w:szCs w:val="21"/>
        </w:rPr>
        <w:t>12</w:t>
      </w:r>
      <w:r w:rsidRPr="00D0491E">
        <w:rPr>
          <w:rFonts w:asciiTheme="minorEastAsia" w:eastAsiaTheme="minorEastAsia" w:hAnsiTheme="minorEastAsia" w:hint="eastAsia"/>
          <w:szCs w:val="21"/>
        </w:rPr>
        <w:t>分，用</w:t>
      </w:r>
      <w:r w:rsidRPr="00D0491E">
        <w:rPr>
          <w:rFonts w:asciiTheme="minorEastAsia" w:eastAsiaTheme="minorEastAsia" w:hAnsiTheme="minorEastAsia"/>
          <w:szCs w:val="21"/>
        </w:rPr>
        <w:t>5</w:t>
      </w:r>
      <w:r w:rsidRPr="00D0491E">
        <w:rPr>
          <w:rFonts w:asciiTheme="minorEastAsia" w:eastAsiaTheme="minorEastAsia" w:hAnsiTheme="minorEastAsia" w:hint="eastAsia"/>
          <w:szCs w:val="21"/>
        </w:rPr>
        <w:t>种解法给</w:t>
      </w:r>
      <w:r w:rsidRPr="00D0491E">
        <w:rPr>
          <w:rFonts w:asciiTheme="minorEastAsia" w:eastAsiaTheme="minorEastAsia" w:hAnsiTheme="minorEastAsia"/>
          <w:szCs w:val="21"/>
        </w:rPr>
        <w:t>15</w:t>
      </w:r>
      <w:r w:rsidRPr="00D0491E">
        <w:rPr>
          <w:rFonts w:asciiTheme="minorEastAsia" w:eastAsiaTheme="minorEastAsia" w:hAnsiTheme="minorEastAsia" w:hint="eastAsia"/>
          <w:szCs w:val="21"/>
        </w:rPr>
        <w:t>分。（表面上看是两种解法其本质是一种解法的，算一种解法）</w:t>
      </w:r>
    </w:p>
    <w:p w14:paraId="68BE1656" w14:textId="77777777" w:rsidR="00D0491E" w:rsidRPr="00D0491E" w:rsidRDefault="00D0491E" w:rsidP="00D0491E">
      <w:pPr>
        <w:rPr>
          <w:rFonts w:asciiTheme="minorEastAsia" w:eastAsiaTheme="minorEastAsia" w:hAnsiTheme="minorEastAsia" w:hint="eastAsia"/>
          <w:szCs w:val="21"/>
        </w:rPr>
      </w:pPr>
    </w:p>
    <w:p w14:paraId="5F6BDBC0" w14:textId="77777777" w:rsidR="00D0491E" w:rsidRPr="00D0491E" w:rsidRDefault="00D0491E" w:rsidP="00D0491E">
      <w:pPr>
        <w:rPr>
          <w:rFonts w:asciiTheme="minorEastAsia" w:eastAsiaTheme="minorEastAsia" w:hAnsiTheme="minorEastAsia" w:hint="eastAsia"/>
          <w:szCs w:val="21"/>
        </w:rPr>
      </w:pPr>
    </w:p>
    <w:p w14:paraId="47DA2DEA" w14:textId="77777777" w:rsidR="00D0491E" w:rsidRPr="00D0491E" w:rsidRDefault="00D0491E" w:rsidP="00D0491E">
      <w:pPr>
        <w:rPr>
          <w:rFonts w:asciiTheme="minorEastAsia" w:eastAsiaTheme="minorEastAsia" w:hAnsiTheme="minorEastAsia" w:hint="eastAsia"/>
          <w:szCs w:val="21"/>
        </w:rPr>
      </w:pPr>
    </w:p>
    <w:p w14:paraId="182049B2" w14:textId="77777777" w:rsidR="00D0491E" w:rsidRPr="00D0491E" w:rsidRDefault="00D0491E" w:rsidP="00D0491E">
      <w:pPr>
        <w:rPr>
          <w:rFonts w:asciiTheme="minorEastAsia" w:eastAsiaTheme="minorEastAsia" w:hAnsiTheme="minorEastAsia" w:hint="eastAsia"/>
          <w:szCs w:val="21"/>
        </w:rPr>
      </w:pPr>
    </w:p>
    <w:sectPr w:rsidR="00D0491E" w:rsidRPr="00D0491E">
      <w:headerReference w:type="default" r:id="rId39"/>
      <w:footerReference w:type="default" r:id="rId4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121DB" w14:textId="77777777" w:rsidR="00D1076F" w:rsidRDefault="00D1076F">
      <w:r>
        <w:separator/>
      </w:r>
    </w:p>
  </w:endnote>
  <w:endnote w:type="continuationSeparator" w:id="0">
    <w:p w14:paraId="66F7C86E" w14:textId="77777777" w:rsidR="00D1076F" w:rsidRDefault="00D10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FF26" w14:textId="77777777" w:rsidR="00847BEE" w:rsidRDefault="00000000">
    <w:pPr>
      <w:pStyle w:val="a7"/>
    </w:pPr>
    <w:r>
      <w:pict w14:anchorId="7C080858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0;width:2in;height:2in;z-index:251657216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14:paraId="56CEE7EB" w14:textId="77777777" w:rsidR="00847BEE" w:rsidRDefault="00000000">
                <w:pPr>
                  <w:pStyle w:val="a7"/>
                </w:pPr>
                <w:r>
                  <w:t>第</w:t>
                </w:r>
                <w:r>
                  <w:t xml:space="preserve">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</w:t>
                </w:r>
                <w:r>
                  <w:t>页</w:t>
                </w:r>
                <w:r>
                  <w:t xml:space="preserve"> </w:t>
                </w:r>
                <w:r>
                  <w:t>共</w:t>
                </w:r>
                <w:r>
                  <w:t xml:space="preserve"> </w:t>
                </w:r>
                <w:fldSimple w:instr=" NUMPAGES  \* MERGEFORMAT ">
                  <w:r w:rsidR="00847BEE">
                    <w:t>10</w:t>
                  </w:r>
                </w:fldSimple>
                <w:r>
                  <w:t xml:space="preserve"> </w:t>
                </w:r>
                <w:r>
                  <w:t>页</w:t>
                </w:r>
              </w:p>
            </w:txbxContent>
          </v:textbox>
          <w10:wrap anchorx="margin"/>
        </v:shape>
      </w:pict>
    </w:r>
  </w:p>
  <w:p w14:paraId="6B3714DE" w14:textId="77777777" w:rsidR="004151FC" w:rsidRDefault="00000000">
    <w:pPr>
      <w:widowControl w:val="0"/>
      <w:tabs>
        <w:tab w:val="center" w:pos="4153"/>
        <w:tab w:val="right" w:pos="8306"/>
      </w:tabs>
      <w:snapToGrid w:val="0"/>
      <w:rPr>
        <w:sz w:val="2"/>
        <w:szCs w:val="2"/>
      </w:rPr>
    </w:pPr>
    <w:r>
      <w:rPr>
        <w:color w:val="FFFFFF"/>
        <w:sz w:val="2"/>
        <w:szCs w:val="2"/>
      </w:rPr>
      <w:pict w14:anchorId="5B351F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8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201814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9" type="#_x0000_t75" alt="学科网 zxxk.com" style="position:absolute;margin-left:64.05pt;margin-top:-20.75pt;width:.05pt;height:.05pt;z-index:251659264">
          <v:imagedata r:id="rId1" o:title="{75232B38-A165-1FB7-499C-2E1C792CACB5}"/>
        </v:shape>
      </w:pict>
    </w:r>
    <w:r>
      <w:rPr>
        <w:rFonts w:hint="eastAsia"/>
        <w:color w:val="FFFFFF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8C784" w14:textId="77777777" w:rsidR="00D1076F" w:rsidRDefault="00D1076F">
      <w:r>
        <w:separator/>
      </w:r>
    </w:p>
  </w:footnote>
  <w:footnote w:type="continuationSeparator" w:id="0">
    <w:p w14:paraId="28439D48" w14:textId="77777777" w:rsidR="00D1076F" w:rsidRDefault="00D10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5FFE0" w14:textId="77777777" w:rsidR="004151FC" w:rsidRDefault="00000000">
    <w:pPr>
      <w:widowControl w:val="0"/>
      <w:pBdr>
        <w:bottom w:val="none" w:sz="0" w:space="1" w:color="auto"/>
      </w:pBdr>
      <w:snapToGrid w:val="0"/>
      <w:jc w:val="both"/>
      <w:rPr>
        <w:sz w:val="2"/>
        <w:szCs w:val="2"/>
      </w:rPr>
    </w:pPr>
    <w:r>
      <w:pict w14:anchorId="4A2B06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192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6FB133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9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ZmZDA1ODFkMzZiZTBkMGVkODI2NGFhZWZhODk1Y2MifQ=="/>
  </w:docVars>
  <w:rsids>
    <w:rsidRoot w:val="00F63708"/>
    <w:rsid w:val="00001D69"/>
    <w:rsid w:val="00003459"/>
    <w:rsid w:val="000062F0"/>
    <w:rsid w:val="00007751"/>
    <w:rsid w:val="00013F44"/>
    <w:rsid w:val="000235AD"/>
    <w:rsid w:val="00045C84"/>
    <w:rsid w:val="00046AC7"/>
    <w:rsid w:val="00050FFC"/>
    <w:rsid w:val="00053F03"/>
    <w:rsid w:val="000739B1"/>
    <w:rsid w:val="00082C33"/>
    <w:rsid w:val="000856E3"/>
    <w:rsid w:val="00086839"/>
    <w:rsid w:val="000943F7"/>
    <w:rsid w:val="00097C40"/>
    <w:rsid w:val="000A3694"/>
    <w:rsid w:val="000B1EB6"/>
    <w:rsid w:val="000B482F"/>
    <w:rsid w:val="000B6223"/>
    <w:rsid w:val="000D3588"/>
    <w:rsid w:val="000E0CFC"/>
    <w:rsid w:val="000F5178"/>
    <w:rsid w:val="000F7F66"/>
    <w:rsid w:val="00101EC5"/>
    <w:rsid w:val="00106F70"/>
    <w:rsid w:val="00107C5B"/>
    <w:rsid w:val="00111633"/>
    <w:rsid w:val="00116515"/>
    <w:rsid w:val="00116F9A"/>
    <w:rsid w:val="00121A33"/>
    <w:rsid w:val="0012213F"/>
    <w:rsid w:val="00122B41"/>
    <w:rsid w:val="001427E4"/>
    <w:rsid w:val="001430E6"/>
    <w:rsid w:val="00147D97"/>
    <w:rsid w:val="001605F2"/>
    <w:rsid w:val="00166B2F"/>
    <w:rsid w:val="00172D73"/>
    <w:rsid w:val="001731A2"/>
    <w:rsid w:val="00182899"/>
    <w:rsid w:val="00183797"/>
    <w:rsid w:val="00191571"/>
    <w:rsid w:val="001C42DE"/>
    <w:rsid w:val="001C45F7"/>
    <w:rsid w:val="001C4924"/>
    <w:rsid w:val="001D0D75"/>
    <w:rsid w:val="001D1595"/>
    <w:rsid w:val="001D4FFF"/>
    <w:rsid w:val="002059A2"/>
    <w:rsid w:val="00211B03"/>
    <w:rsid w:val="002135C3"/>
    <w:rsid w:val="00217397"/>
    <w:rsid w:val="002200A8"/>
    <w:rsid w:val="00225E0C"/>
    <w:rsid w:val="00231514"/>
    <w:rsid w:val="00252151"/>
    <w:rsid w:val="00273F8C"/>
    <w:rsid w:val="00284870"/>
    <w:rsid w:val="00292516"/>
    <w:rsid w:val="00295B2D"/>
    <w:rsid w:val="002A4DD7"/>
    <w:rsid w:val="002A5150"/>
    <w:rsid w:val="002A7AD7"/>
    <w:rsid w:val="002B7373"/>
    <w:rsid w:val="002D2008"/>
    <w:rsid w:val="002D33EE"/>
    <w:rsid w:val="002D5CA1"/>
    <w:rsid w:val="002E7BE9"/>
    <w:rsid w:val="002F2CB5"/>
    <w:rsid w:val="00304360"/>
    <w:rsid w:val="0030615C"/>
    <w:rsid w:val="003129E9"/>
    <w:rsid w:val="003973B0"/>
    <w:rsid w:val="003A2DD7"/>
    <w:rsid w:val="003A3563"/>
    <w:rsid w:val="003A7BE3"/>
    <w:rsid w:val="003B11BB"/>
    <w:rsid w:val="003B1407"/>
    <w:rsid w:val="003B481D"/>
    <w:rsid w:val="003B49CC"/>
    <w:rsid w:val="003B6817"/>
    <w:rsid w:val="003B7282"/>
    <w:rsid w:val="003C0714"/>
    <w:rsid w:val="003C1924"/>
    <w:rsid w:val="003C6B5B"/>
    <w:rsid w:val="003C7129"/>
    <w:rsid w:val="003D7218"/>
    <w:rsid w:val="003D7FE5"/>
    <w:rsid w:val="003E0A51"/>
    <w:rsid w:val="003E14C3"/>
    <w:rsid w:val="00411978"/>
    <w:rsid w:val="004151FC"/>
    <w:rsid w:val="0041535A"/>
    <w:rsid w:val="00416D13"/>
    <w:rsid w:val="004208B7"/>
    <w:rsid w:val="00426C00"/>
    <w:rsid w:val="004338BA"/>
    <w:rsid w:val="00433C44"/>
    <w:rsid w:val="00440466"/>
    <w:rsid w:val="004425DD"/>
    <w:rsid w:val="004A2F2A"/>
    <w:rsid w:val="004B7BE1"/>
    <w:rsid w:val="004D4B27"/>
    <w:rsid w:val="004D669D"/>
    <w:rsid w:val="004D7F69"/>
    <w:rsid w:val="004E23CE"/>
    <w:rsid w:val="004F258E"/>
    <w:rsid w:val="00504589"/>
    <w:rsid w:val="005168DC"/>
    <w:rsid w:val="0052494C"/>
    <w:rsid w:val="0053274F"/>
    <w:rsid w:val="00535CF2"/>
    <w:rsid w:val="005425E1"/>
    <w:rsid w:val="00546059"/>
    <w:rsid w:val="005570DD"/>
    <w:rsid w:val="00562342"/>
    <w:rsid w:val="00564CDB"/>
    <w:rsid w:val="00576744"/>
    <w:rsid w:val="0058140D"/>
    <w:rsid w:val="00584E94"/>
    <w:rsid w:val="00585DD9"/>
    <w:rsid w:val="00595ECF"/>
    <w:rsid w:val="005C4AC4"/>
    <w:rsid w:val="005D672D"/>
    <w:rsid w:val="005E0535"/>
    <w:rsid w:val="006031F6"/>
    <w:rsid w:val="00610E22"/>
    <w:rsid w:val="00612B8D"/>
    <w:rsid w:val="0062150F"/>
    <w:rsid w:val="00627785"/>
    <w:rsid w:val="006278CA"/>
    <w:rsid w:val="0063481B"/>
    <w:rsid w:val="0063791F"/>
    <w:rsid w:val="00647FA7"/>
    <w:rsid w:val="00673D4B"/>
    <w:rsid w:val="006A0BA9"/>
    <w:rsid w:val="006A1CCE"/>
    <w:rsid w:val="006B7F59"/>
    <w:rsid w:val="006D1FEA"/>
    <w:rsid w:val="006D2D2D"/>
    <w:rsid w:val="006E0457"/>
    <w:rsid w:val="006E40EE"/>
    <w:rsid w:val="00711339"/>
    <w:rsid w:val="007214EC"/>
    <w:rsid w:val="0072286E"/>
    <w:rsid w:val="00726868"/>
    <w:rsid w:val="007336B7"/>
    <w:rsid w:val="00736E7C"/>
    <w:rsid w:val="00751156"/>
    <w:rsid w:val="00762FB5"/>
    <w:rsid w:val="0077347D"/>
    <w:rsid w:val="00787721"/>
    <w:rsid w:val="00790E55"/>
    <w:rsid w:val="007A32B8"/>
    <w:rsid w:val="007B0AD7"/>
    <w:rsid w:val="007D1BC8"/>
    <w:rsid w:val="007E17EB"/>
    <w:rsid w:val="007F206A"/>
    <w:rsid w:val="007F5F52"/>
    <w:rsid w:val="00800D42"/>
    <w:rsid w:val="008021A4"/>
    <w:rsid w:val="00805154"/>
    <w:rsid w:val="008065AB"/>
    <w:rsid w:val="00811B42"/>
    <w:rsid w:val="008164F1"/>
    <w:rsid w:val="00817FF7"/>
    <w:rsid w:val="00822581"/>
    <w:rsid w:val="0082316D"/>
    <w:rsid w:val="00847926"/>
    <w:rsid w:val="00847BEE"/>
    <w:rsid w:val="0085010A"/>
    <w:rsid w:val="00851FDC"/>
    <w:rsid w:val="00871B49"/>
    <w:rsid w:val="00874A93"/>
    <w:rsid w:val="008764C2"/>
    <w:rsid w:val="00881CFD"/>
    <w:rsid w:val="0088559C"/>
    <w:rsid w:val="00886C9B"/>
    <w:rsid w:val="00890832"/>
    <w:rsid w:val="008A0BA7"/>
    <w:rsid w:val="008B203B"/>
    <w:rsid w:val="008B251D"/>
    <w:rsid w:val="008C469E"/>
    <w:rsid w:val="008D0F95"/>
    <w:rsid w:val="008D4F26"/>
    <w:rsid w:val="008D73AF"/>
    <w:rsid w:val="008E047A"/>
    <w:rsid w:val="008F25A7"/>
    <w:rsid w:val="00903884"/>
    <w:rsid w:val="00904E88"/>
    <w:rsid w:val="00922403"/>
    <w:rsid w:val="009239D9"/>
    <w:rsid w:val="00934866"/>
    <w:rsid w:val="009349FB"/>
    <w:rsid w:val="00944927"/>
    <w:rsid w:val="0096009A"/>
    <w:rsid w:val="009758C4"/>
    <w:rsid w:val="009A3674"/>
    <w:rsid w:val="009B26E6"/>
    <w:rsid w:val="009C048C"/>
    <w:rsid w:val="009C5EC7"/>
    <w:rsid w:val="009C5F91"/>
    <w:rsid w:val="009D2854"/>
    <w:rsid w:val="009D39DF"/>
    <w:rsid w:val="009E0C59"/>
    <w:rsid w:val="009E238B"/>
    <w:rsid w:val="009F0125"/>
    <w:rsid w:val="009F1A03"/>
    <w:rsid w:val="00A10498"/>
    <w:rsid w:val="00A20A46"/>
    <w:rsid w:val="00A2136D"/>
    <w:rsid w:val="00A30B33"/>
    <w:rsid w:val="00A42D6D"/>
    <w:rsid w:val="00A72742"/>
    <w:rsid w:val="00A7500D"/>
    <w:rsid w:val="00A848B3"/>
    <w:rsid w:val="00A90C87"/>
    <w:rsid w:val="00AA5A01"/>
    <w:rsid w:val="00AD1B03"/>
    <w:rsid w:val="00AE661C"/>
    <w:rsid w:val="00AF6B73"/>
    <w:rsid w:val="00B1769C"/>
    <w:rsid w:val="00B26D13"/>
    <w:rsid w:val="00B3003C"/>
    <w:rsid w:val="00B33561"/>
    <w:rsid w:val="00B40B83"/>
    <w:rsid w:val="00B44359"/>
    <w:rsid w:val="00B56648"/>
    <w:rsid w:val="00B57AB5"/>
    <w:rsid w:val="00B803FB"/>
    <w:rsid w:val="00B9453D"/>
    <w:rsid w:val="00B97C73"/>
    <w:rsid w:val="00BA1856"/>
    <w:rsid w:val="00BB3D1E"/>
    <w:rsid w:val="00BB4EB0"/>
    <w:rsid w:val="00BC1E71"/>
    <w:rsid w:val="00BC4F91"/>
    <w:rsid w:val="00BC72AF"/>
    <w:rsid w:val="00BD2708"/>
    <w:rsid w:val="00BD2F8E"/>
    <w:rsid w:val="00BF2E09"/>
    <w:rsid w:val="00BF57B9"/>
    <w:rsid w:val="00C02FC6"/>
    <w:rsid w:val="00C1472E"/>
    <w:rsid w:val="00C178B5"/>
    <w:rsid w:val="00C21CD4"/>
    <w:rsid w:val="00C31828"/>
    <w:rsid w:val="00C33883"/>
    <w:rsid w:val="00C4701A"/>
    <w:rsid w:val="00C54F1B"/>
    <w:rsid w:val="00C7326C"/>
    <w:rsid w:val="00C9003F"/>
    <w:rsid w:val="00C919D7"/>
    <w:rsid w:val="00C94F3C"/>
    <w:rsid w:val="00CA03CB"/>
    <w:rsid w:val="00CB6E4B"/>
    <w:rsid w:val="00CF1316"/>
    <w:rsid w:val="00CF164A"/>
    <w:rsid w:val="00CF4736"/>
    <w:rsid w:val="00CF4A1C"/>
    <w:rsid w:val="00D04056"/>
    <w:rsid w:val="00D0491E"/>
    <w:rsid w:val="00D04E6B"/>
    <w:rsid w:val="00D105DF"/>
    <w:rsid w:val="00D1076F"/>
    <w:rsid w:val="00D32117"/>
    <w:rsid w:val="00D3523B"/>
    <w:rsid w:val="00D47595"/>
    <w:rsid w:val="00D63C0F"/>
    <w:rsid w:val="00D65F52"/>
    <w:rsid w:val="00D67DF0"/>
    <w:rsid w:val="00D80628"/>
    <w:rsid w:val="00D80954"/>
    <w:rsid w:val="00D86AE5"/>
    <w:rsid w:val="00D94A35"/>
    <w:rsid w:val="00DB1A8C"/>
    <w:rsid w:val="00DB5F90"/>
    <w:rsid w:val="00DC69E5"/>
    <w:rsid w:val="00DE52B6"/>
    <w:rsid w:val="00DF2BEC"/>
    <w:rsid w:val="00DF5FAC"/>
    <w:rsid w:val="00E010B4"/>
    <w:rsid w:val="00E0174C"/>
    <w:rsid w:val="00E11CB4"/>
    <w:rsid w:val="00E13603"/>
    <w:rsid w:val="00E14BEF"/>
    <w:rsid w:val="00E2063E"/>
    <w:rsid w:val="00E4018C"/>
    <w:rsid w:val="00E43C8A"/>
    <w:rsid w:val="00E44621"/>
    <w:rsid w:val="00E47E1F"/>
    <w:rsid w:val="00E70111"/>
    <w:rsid w:val="00E85484"/>
    <w:rsid w:val="00E96008"/>
    <w:rsid w:val="00EA31D9"/>
    <w:rsid w:val="00EB1BB3"/>
    <w:rsid w:val="00EC539C"/>
    <w:rsid w:val="00F1151C"/>
    <w:rsid w:val="00F15A0E"/>
    <w:rsid w:val="00F43067"/>
    <w:rsid w:val="00F510A1"/>
    <w:rsid w:val="00F51657"/>
    <w:rsid w:val="00F63708"/>
    <w:rsid w:val="00F73351"/>
    <w:rsid w:val="00F736B7"/>
    <w:rsid w:val="00F7406D"/>
    <w:rsid w:val="00F81FD5"/>
    <w:rsid w:val="00F86986"/>
    <w:rsid w:val="00FB07A3"/>
    <w:rsid w:val="00FB47C1"/>
    <w:rsid w:val="00FD192D"/>
    <w:rsid w:val="00FD3FFF"/>
    <w:rsid w:val="00FE3E23"/>
    <w:rsid w:val="00FF2F84"/>
    <w:rsid w:val="00FF7FA3"/>
    <w:rsid w:val="5ED3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1F567784"/>
  <w15:docId w15:val="{90D46487-AB40-4866-AD34-C8F38EAD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widowControl w:val="0"/>
      <w:ind w:firstLineChars="200" w:firstLine="420"/>
      <w:jc w:val="both"/>
    </w:pPr>
    <w:rPr>
      <w:rFonts w:ascii="宋体" w:hAnsi="宋体"/>
      <w:color w:val="000000"/>
      <w:szCs w:val="24"/>
    </w:r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link w:val="ac"/>
    <w:pPr>
      <w:widowControl w:val="0"/>
      <w:spacing w:before="100" w:beforeAutospacing="1" w:after="100" w:afterAutospacing="1"/>
    </w:pPr>
    <w:rPr>
      <w:rFonts w:ascii="Calibri" w:eastAsiaTheme="minorEastAsia" w:hAnsi="Calibri" w:cstheme="minorBidi"/>
      <w:kern w:val="2"/>
      <w:szCs w:val="24"/>
    </w:rPr>
  </w:style>
  <w:style w:type="character" w:styleId="a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Times New Roman" w:eastAsia="宋体" w:hAnsi="Times New Roman" w:cs="Times New Roman"/>
      <w:kern w:val="0"/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c">
    <w:name w:val="普通(网站) 字符"/>
    <w:link w:val="ab"/>
    <w:rPr>
      <w:rFonts w:ascii="Calibri" w:hAnsi="Calibri"/>
      <w:sz w:val="24"/>
      <w:szCs w:val="24"/>
    </w:rPr>
  </w:style>
  <w:style w:type="character" w:customStyle="1" w:styleId="mathzyb">
    <w:name w:val="mathzyb"/>
    <w:basedOn w:val="a0"/>
  </w:style>
  <w:style w:type="character" w:customStyle="1" w:styleId="a4">
    <w:name w:val="正文文本缩进 字符"/>
    <w:basedOn w:val="a0"/>
    <w:link w:val="a3"/>
    <w:rPr>
      <w:rFonts w:ascii="宋体" w:eastAsia="宋体" w:hAnsi="宋体" w:cs="Times New Roman"/>
      <w:color w:val="000000"/>
      <w:kern w:val="0"/>
      <w:szCs w:val="24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4.bin"/><Relationship Id="rId26" Type="http://schemas.openxmlformats.org/officeDocument/2006/relationships/image" Target="media/image15.png"/><Relationship Id="rId39" Type="http://schemas.openxmlformats.org/officeDocument/2006/relationships/header" Target="header1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3.bin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1C652F-BE4A-4DF6-A414-F69C27065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685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2020-02-13T10:16:00Z</dcterms:created>
  <dcterms:modified xsi:type="dcterms:W3CDTF">2026-08-06T02:01:00Z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