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28867" w14:textId="45FD5FA4" w:rsidR="0090487E" w:rsidRPr="00371876" w:rsidRDefault="00000000">
      <w:pPr>
        <w:spacing w:line="360" w:lineRule="auto"/>
        <w:jc w:val="center"/>
        <w:textAlignment w:val="center"/>
        <w:rPr>
          <w:color w:val="EE0000"/>
        </w:rPr>
      </w:pPr>
      <w:r w:rsidRPr="00371876">
        <w:rPr>
          <w:rFonts w:ascii="宋体" w:hAnsi="宋体"/>
          <w:b/>
          <w:noProof/>
          <w:color w:val="EE0000"/>
          <w:sz w:val="32"/>
        </w:rPr>
        <w:drawing>
          <wp:anchor distT="0" distB="0" distL="114300" distR="114300" simplePos="0" relativeHeight="251659264" behindDoc="0" locked="0" layoutInCell="1" allowOverlap="1" wp14:anchorId="35395653" wp14:editId="244AFCEF">
            <wp:simplePos x="0" y="0"/>
            <wp:positionH relativeFrom="page">
              <wp:posOffset>10706100</wp:posOffset>
            </wp:positionH>
            <wp:positionV relativeFrom="topMargin">
              <wp:posOffset>11544300</wp:posOffset>
            </wp:positionV>
            <wp:extent cx="368300" cy="355600"/>
            <wp:effectExtent l="0" t="0" r="0" b="0"/>
            <wp:wrapNone/>
            <wp:docPr id="100212" name="图片 10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2" name=""/>
                    <pic:cNvPicPr>
                      <a:picLocks noChangeAspect="1"/>
                    </pic:cNvPicPr>
                  </pic:nvPicPr>
                  <pic:blipFill>
                    <a:blip r:embed="rId8"/>
                    <a:stretch>
                      <a:fillRect/>
                    </a:stretch>
                  </pic:blipFill>
                  <pic:spPr>
                    <a:xfrm>
                      <a:off x="0" y="0"/>
                      <a:ext cx="368300" cy="355600"/>
                    </a:xfrm>
                    <a:prstGeom prst="rect">
                      <a:avLst/>
                    </a:prstGeom>
                  </pic:spPr>
                </pic:pic>
              </a:graphicData>
            </a:graphic>
          </wp:anchor>
        </w:drawing>
      </w:r>
      <w:r w:rsidRPr="00371876">
        <w:rPr>
          <w:rFonts w:ascii="宋体" w:hAnsi="宋体"/>
          <w:b/>
          <w:noProof/>
          <w:color w:val="EE0000"/>
          <w:sz w:val="32"/>
        </w:rPr>
        <w:drawing>
          <wp:anchor distT="0" distB="0" distL="114300" distR="114300" simplePos="0" relativeHeight="251660288" behindDoc="0" locked="0" layoutInCell="1" allowOverlap="1" wp14:anchorId="7C6790B1" wp14:editId="2C26DA8D">
            <wp:simplePos x="0" y="0"/>
            <wp:positionH relativeFrom="page">
              <wp:posOffset>10883900</wp:posOffset>
            </wp:positionH>
            <wp:positionV relativeFrom="topMargin">
              <wp:posOffset>11277600</wp:posOffset>
            </wp:positionV>
            <wp:extent cx="330200" cy="444500"/>
            <wp:effectExtent l="0" t="0" r="0" b="0"/>
            <wp:wrapNone/>
            <wp:docPr id="1325417092" name="图片 13254170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17092" name=""/>
                    <pic:cNvPicPr>
                      <a:picLocks noChangeAspect="1"/>
                    </pic:cNvPicPr>
                  </pic:nvPicPr>
                  <pic:blipFill>
                    <a:blip r:embed="rId9"/>
                    <a:stretch>
                      <a:fillRect/>
                    </a:stretch>
                  </pic:blipFill>
                  <pic:spPr>
                    <a:xfrm>
                      <a:off x="0" y="0"/>
                      <a:ext cx="330200" cy="444500"/>
                    </a:xfrm>
                    <a:prstGeom prst="rect">
                      <a:avLst/>
                    </a:prstGeom>
                  </pic:spPr>
                </pic:pic>
              </a:graphicData>
            </a:graphic>
          </wp:anchor>
        </w:drawing>
      </w:r>
      <w:r w:rsidRPr="00371876">
        <w:rPr>
          <w:rFonts w:ascii="宋体" w:hAnsi="宋体"/>
          <w:b/>
          <w:color w:val="EE0000"/>
          <w:sz w:val="32"/>
        </w:rPr>
        <w:t>四川省广元市初中学业水平考试暨高中阶段学校招生考试</w:t>
      </w:r>
    </w:p>
    <w:p w14:paraId="7937A3C4" w14:textId="77777777" w:rsidR="0090487E" w:rsidRPr="00371876" w:rsidRDefault="00000000">
      <w:pPr>
        <w:spacing w:line="360" w:lineRule="auto"/>
        <w:jc w:val="center"/>
        <w:textAlignment w:val="center"/>
        <w:rPr>
          <w:color w:val="EE0000"/>
        </w:rPr>
      </w:pPr>
      <w:r w:rsidRPr="00371876">
        <w:rPr>
          <w:rFonts w:ascii="宋体" w:hAnsi="宋体"/>
          <w:b/>
          <w:color w:val="EE0000"/>
          <w:sz w:val="32"/>
        </w:rPr>
        <w:t>物</w:t>
      </w:r>
      <w:r w:rsidRPr="00371876">
        <w:rPr>
          <w:rFonts w:eastAsia="Times New Roman" w:cs="Times New Roman"/>
          <w:b/>
          <w:color w:val="EE0000"/>
          <w:sz w:val="32"/>
        </w:rPr>
        <w:t xml:space="preserve">   </w:t>
      </w:r>
      <w:r w:rsidRPr="00371876">
        <w:rPr>
          <w:rFonts w:ascii="宋体" w:hAnsi="宋体"/>
          <w:b/>
          <w:color w:val="EE0000"/>
          <w:sz w:val="32"/>
        </w:rPr>
        <w:t>理</w:t>
      </w:r>
    </w:p>
    <w:p w14:paraId="669299ED" w14:textId="77777777" w:rsidR="0090487E" w:rsidRDefault="00000000">
      <w:pPr>
        <w:spacing w:line="360" w:lineRule="auto"/>
        <w:textAlignment w:val="center"/>
      </w:pPr>
      <w:r>
        <w:rPr>
          <w:rFonts w:eastAsia="Times New Roman" w:cs="Times New Roman"/>
          <w:b/>
          <w:sz w:val="24"/>
        </w:rPr>
        <w:t>1</w:t>
      </w:r>
      <w:r>
        <w:rPr>
          <w:rFonts w:ascii="宋体" w:hAnsi="宋体"/>
          <w:b/>
          <w:sz w:val="24"/>
        </w:rPr>
        <w:t>．全卷满分</w:t>
      </w:r>
      <w:r>
        <w:rPr>
          <w:rFonts w:eastAsia="Times New Roman" w:cs="Times New Roman"/>
          <w:b/>
          <w:sz w:val="24"/>
        </w:rPr>
        <w:t>100</w:t>
      </w:r>
      <w:r>
        <w:rPr>
          <w:rFonts w:ascii="宋体" w:hAnsi="宋体"/>
          <w:b/>
          <w:sz w:val="24"/>
        </w:rPr>
        <w:t>分，考试时间</w:t>
      </w:r>
      <w:r>
        <w:rPr>
          <w:rFonts w:eastAsia="Times New Roman" w:cs="Times New Roman"/>
          <w:b/>
          <w:sz w:val="24"/>
        </w:rPr>
        <w:t>70</w:t>
      </w:r>
      <w:r>
        <w:rPr>
          <w:rFonts w:ascii="宋体" w:hAnsi="宋体"/>
          <w:b/>
          <w:sz w:val="24"/>
        </w:rPr>
        <w:t>分钟。</w:t>
      </w:r>
    </w:p>
    <w:p w14:paraId="2127FF87" w14:textId="77777777" w:rsidR="0090487E" w:rsidRDefault="00000000">
      <w:pPr>
        <w:spacing w:line="360" w:lineRule="auto"/>
        <w:textAlignment w:val="center"/>
      </w:pPr>
      <w:r>
        <w:rPr>
          <w:rFonts w:eastAsia="Times New Roman" w:cs="Times New Roman"/>
          <w:b/>
          <w:sz w:val="24"/>
        </w:rPr>
        <w:t>2</w:t>
      </w:r>
      <w:r>
        <w:rPr>
          <w:rFonts w:ascii="宋体" w:hAnsi="宋体"/>
          <w:b/>
          <w:sz w:val="24"/>
        </w:rPr>
        <w:t>．本套试题分第Ⅰ卷（选择题）和第Ⅱ卷（非选择题）两部分，共四个大题。</w:t>
      </w:r>
    </w:p>
    <w:p w14:paraId="16829D23" w14:textId="77777777" w:rsidR="0090487E" w:rsidRDefault="00000000">
      <w:pPr>
        <w:spacing w:line="360" w:lineRule="auto"/>
        <w:textAlignment w:val="center"/>
      </w:pPr>
      <w:r>
        <w:rPr>
          <w:rFonts w:eastAsia="Times New Roman" w:cs="Times New Roman"/>
          <w:b/>
          <w:sz w:val="24"/>
        </w:rPr>
        <w:t>3</w:t>
      </w:r>
      <w:r>
        <w:rPr>
          <w:rFonts w:ascii="宋体" w:hAnsi="宋体"/>
          <w:b/>
          <w:sz w:val="24"/>
        </w:rPr>
        <w:t>．考生必须在答题卡上答题，写在试卷上的答案无效，选择题必须使用</w:t>
      </w:r>
      <w:r>
        <w:rPr>
          <w:rFonts w:eastAsia="Times New Roman" w:cs="Times New Roman"/>
          <w:b/>
          <w:sz w:val="24"/>
        </w:rPr>
        <w:t>2B</w:t>
      </w:r>
      <w:r>
        <w:rPr>
          <w:rFonts w:ascii="宋体" w:hAnsi="宋体"/>
          <w:b/>
          <w:sz w:val="24"/>
        </w:rPr>
        <w:t>铅笔填涂答案，非选择题必须使用</w:t>
      </w:r>
      <w:r>
        <w:rPr>
          <w:rFonts w:eastAsia="Times New Roman" w:cs="Times New Roman"/>
          <w:b/>
          <w:sz w:val="24"/>
        </w:rPr>
        <w:t>0.5 mm</w:t>
      </w:r>
      <w:r>
        <w:rPr>
          <w:rFonts w:ascii="宋体" w:hAnsi="宋体"/>
          <w:b/>
          <w:sz w:val="24"/>
        </w:rPr>
        <w:t>黑色墨迹签字笔答题。</w:t>
      </w:r>
    </w:p>
    <w:p w14:paraId="2BD2F8F2" w14:textId="77777777" w:rsidR="0090487E" w:rsidRDefault="00000000">
      <w:pPr>
        <w:spacing w:line="360" w:lineRule="auto"/>
        <w:textAlignment w:val="center"/>
      </w:pPr>
      <w:r>
        <w:rPr>
          <w:rFonts w:eastAsia="Times New Roman" w:cs="Times New Roman"/>
          <w:b/>
          <w:sz w:val="24"/>
        </w:rPr>
        <w:t>4</w:t>
      </w:r>
      <w:r>
        <w:rPr>
          <w:rFonts w:ascii="宋体" w:hAnsi="宋体"/>
          <w:b/>
          <w:sz w:val="24"/>
        </w:rPr>
        <w:t>．考试结束，将答题卡和试卷一并交回。</w:t>
      </w:r>
    </w:p>
    <w:p w14:paraId="57A51C5A" w14:textId="77777777" w:rsidR="0090487E" w:rsidRDefault="00000000">
      <w:pPr>
        <w:spacing w:line="360" w:lineRule="auto"/>
        <w:jc w:val="center"/>
        <w:textAlignment w:val="center"/>
      </w:pPr>
      <w:r>
        <w:rPr>
          <w:rFonts w:ascii="宋体" w:hAnsi="宋体"/>
          <w:b/>
          <w:sz w:val="24"/>
        </w:rPr>
        <w:t>第Ⅰ卷</w:t>
      </w:r>
      <w:r>
        <w:rPr>
          <w:rFonts w:eastAsia="Times New Roman" w:cs="Times New Roman"/>
          <w:b/>
          <w:sz w:val="24"/>
        </w:rPr>
        <w:t xml:space="preserve">  </w:t>
      </w:r>
      <w:r>
        <w:rPr>
          <w:rFonts w:ascii="宋体" w:hAnsi="宋体"/>
          <w:b/>
          <w:sz w:val="24"/>
        </w:rPr>
        <w:t>选择题（共</w:t>
      </w:r>
      <w:r>
        <w:rPr>
          <w:rFonts w:eastAsia="Times New Roman" w:cs="Times New Roman"/>
          <w:b/>
          <w:sz w:val="24"/>
        </w:rPr>
        <w:t>36</w:t>
      </w:r>
      <w:r>
        <w:rPr>
          <w:rFonts w:ascii="宋体" w:hAnsi="宋体"/>
          <w:b/>
          <w:sz w:val="24"/>
        </w:rPr>
        <w:t>分）</w:t>
      </w:r>
    </w:p>
    <w:p w14:paraId="743D8AA0" w14:textId="77777777" w:rsidR="0090487E" w:rsidRDefault="00000000">
      <w:pPr>
        <w:spacing w:line="360" w:lineRule="auto"/>
        <w:textAlignment w:val="center"/>
      </w:pPr>
      <w:r>
        <w:rPr>
          <w:rFonts w:ascii="宋体" w:hAnsi="宋体"/>
          <w:b/>
          <w:sz w:val="24"/>
        </w:rPr>
        <w:t>一、选择题（本题共</w:t>
      </w:r>
      <w:r>
        <w:rPr>
          <w:rFonts w:eastAsia="Times New Roman" w:cs="Times New Roman"/>
          <w:b/>
          <w:sz w:val="24"/>
        </w:rPr>
        <w:t>12</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36</w:t>
      </w:r>
      <w:r>
        <w:rPr>
          <w:rFonts w:ascii="宋体" w:hAnsi="宋体"/>
          <w:b/>
          <w:sz w:val="24"/>
        </w:rPr>
        <w:t>分。每小题只有一个选项最符合题意）</w:t>
      </w:r>
    </w:p>
    <w:p w14:paraId="77FC0579" w14:textId="77777777" w:rsidR="0090487E" w:rsidRDefault="00000000">
      <w:pPr>
        <w:spacing w:line="360" w:lineRule="auto"/>
        <w:textAlignment w:val="center"/>
      </w:pPr>
      <w:r>
        <w:t xml:space="preserve">1. </w:t>
      </w:r>
      <w:r>
        <w:rPr>
          <w:rFonts w:ascii="宋体" w:hAnsi="宋体"/>
        </w:rPr>
        <w:t>下列对物理常识的描述，正确的是（</w:t>
      </w:r>
      <w:r>
        <w:rPr>
          <w:rFonts w:eastAsia="Times New Roman" w:cs="Times New Roman"/>
        </w:rPr>
        <w:t xml:space="preserve">     </w:t>
      </w:r>
      <w:r>
        <w:rPr>
          <w:rFonts w:ascii="宋体" w:hAnsi="宋体"/>
        </w:rPr>
        <w:t>）</w:t>
      </w:r>
    </w:p>
    <w:p w14:paraId="1A6ADBC9" w14:textId="77777777" w:rsidR="0090487E" w:rsidRDefault="00FC5860">
      <w:pPr>
        <w:tabs>
          <w:tab w:val="left" w:pos="4873"/>
        </w:tabs>
        <w:spacing w:line="360" w:lineRule="auto"/>
        <w:jc w:val="left"/>
        <w:textAlignment w:val="center"/>
      </w:pPr>
      <w:r w:rsidRPr="00BE1BCD">
        <w:t xml:space="preserve">A. </w:t>
      </w:r>
      <w:r w:rsidR="00000000">
        <w:rPr>
          <w:rFonts w:ascii="宋体" w:hAnsi="宋体"/>
        </w:rPr>
        <w:t>一个足球的质量约为</w:t>
      </w:r>
      <w:r w:rsidR="00000000">
        <w:rPr>
          <w:rFonts w:eastAsia="Times New Roman" w:cs="Times New Roman"/>
        </w:rPr>
        <w:t>5 kg</w:t>
      </w:r>
      <w:r w:rsidRPr="00BE1BCD">
        <w:tab/>
        <w:t xml:space="preserve">B. </w:t>
      </w:r>
      <w:r w:rsidR="00000000">
        <w:rPr>
          <w:rFonts w:ascii="宋体" w:hAnsi="宋体"/>
        </w:rPr>
        <w:t>王芳的身高约为</w:t>
      </w:r>
      <w:r w:rsidR="00000000">
        <w:rPr>
          <w:rFonts w:eastAsia="Times New Roman" w:cs="Times New Roman"/>
        </w:rPr>
        <w:t>160 cm</w:t>
      </w:r>
    </w:p>
    <w:p w14:paraId="107E65FF" w14:textId="77777777" w:rsidR="0090487E" w:rsidRDefault="00FC5860">
      <w:pPr>
        <w:tabs>
          <w:tab w:val="left" w:pos="4873"/>
        </w:tabs>
        <w:spacing w:line="360" w:lineRule="auto"/>
        <w:jc w:val="left"/>
        <w:textAlignment w:val="center"/>
        <w:rPr>
          <w:color w:val="000000"/>
        </w:rPr>
      </w:pPr>
      <w:r w:rsidRPr="00BE1BCD">
        <w:t xml:space="preserve">C. </w:t>
      </w:r>
      <w:r w:rsidR="00000000">
        <w:rPr>
          <w:rFonts w:ascii="宋体" w:hAnsi="宋体"/>
        </w:rPr>
        <w:t>人体的正常温度约为</w:t>
      </w:r>
      <w:r w:rsidR="00000000">
        <w:rPr>
          <w:rFonts w:eastAsia="Times New Roman" w:cs="Times New Roman"/>
        </w:rPr>
        <w:t>39℃</w:t>
      </w:r>
      <w:r w:rsidRPr="00BE1BCD">
        <w:tab/>
        <w:t xml:space="preserve">D. </w:t>
      </w:r>
      <w:r w:rsidR="00000000">
        <w:rPr>
          <w:rFonts w:ascii="宋体" w:hAnsi="宋体"/>
        </w:rPr>
        <w:t>原子弹爆炸时发生核聚变</w:t>
      </w:r>
    </w:p>
    <w:p w14:paraId="5C1B8F0C" w14:textId="77777777" w:rsidR="0090487E" w:rsidRDefault="00000000">
      <w:pPr>
        <w:spacing w:line="360" w:lineRule="auto"/>
        <w:textAlignment w:val="center"/>
        <w:rPr>
          <w:color w:val="000000"/>
        </w:rPr>
      </w:pPr>
      <w:r>
        <w:rPr>
          <w:color w:val="2E75B6"/>
        </w:rPr>
        <w:t>【答案】</w:t>
      </w:r>
      <w:r>
        <w:rPr>
          <w:color w:val="000000"/>
        </w:rPr>
        <w:t>B</w:t>
      </w:r>
    </w:p>
    <w:p w14:paraId="284BAE08" w14:textId="77777777" w:rsidR="0090487E" w:rsidRDefault="00000000">
      <w:pPr>
        <w:spacing w:line="360" w:lineRule="auto"/>
        <w:textAlignment w:val="center"/>
        <w:rPr>
          <w:color w:val="000000"/>
        </w:rPr>
      </w:pPr>
      <w:r>
        <w:rPr>
          <w:color w:val="2E75B6"/>
        </w:rPr>
        <w:t>【解析】</w:t>
      </w:r>
    </w:p>
    <w:p w14:paraId="7A60273E" w14:textId="77777777" w:rsidR="0090487E"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．一个标准足球的质量约为</w:t>
      </w:r>
      <w:r>
        <w:rPr>
          <w:color w:val="000000"/>
        </w:rPr>
        <w:t>0.4kg∼0.45kg</w:t>
      </w:r>
      <w:r>
        <w:rPr>
          <w:rFonts w:ascii="宋体" w:hAnsi="宋体"/>
          <w:color w:val="000000"/>
        </w:rPr>
        <w:t>，</w:t>
      </w:r>
      <w:r>
        <w:rPr>
          <w:color w:val="000000"/>
        </w:rPr>
        <w:t>5kg</w:t>
      </w:r>
      <w:r>
        <w:rPr>
          <w:rFonts w:ascii="宋体" w:hAnsi="宋体"/>
          <w:color w:val="000000"/>
        </w:rPr>
        <w:t>远大于实际质量，故</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14:paraId="55CE7A85" w14:textId="77777777" w:rsidR="0090487E" w:rsidRDefault="00000000">
      <w:pPr>
        <w:spacing w:line="360" w:lineRule="auto"/>
        <w:textAlignment w:val="center"/>
        <w:rPr>
          <w:color w:val="000000"/>
        </w:rPr>
      </w:pPr>
      <w:r>
        <w:rPr>
          <w:rFonts w:eastAsia="Times New Roman" w:cs="Times New Roman"/>
          <w:color w:val="000000"/>
        </w:rPr>
        <w:t>B</w:t>
      </w:r>
      <w:r>
        <w:rPr>
          <w:rFonts w:ascii="宋体" w:hAnsi="宋体"/>
          <w:color w:val="000000"/>
        </w:rPr>
        <w:t>．中学生的身高通常在</w:t>
      </w:r>
      <w:r>
        <w:rPr>
          <w:color w:val="000000"/>
        </w:rPr>
        <w:t>150cm∼170cm</w:t>
      </w:r>
      <w:r>
        <w:rPr>
          <w:rFonts w:ascii="宋体" w:hAnsi="宋体"/>
          <w:color w:val="000000"/>
        </w:rPr>
        <w:t>之间，</w:t>
      </w:r>
      <w:r>
        <w:rPr>
          <w:color w:val="000000"/>
        </w:rPr>
        <w:t>160cm</w:t>
      </w:r>
      <w:r>
        <w:rPr>
          <w:rFonts w:ascii="宋体" w:hAnsi="宋体"/>
          <w:color w:val="000000"/>
        </w:rPr>
        <w:t>符合实际情况，故</w:t>
      </w:r>
      <w:r>
        <w:rPr>
          <w:rFonts w:eastAsia="Times New Roman" w:cs="Times New Roman"/>
          <w:color w:val="000000"/>
        </w:rPr>
        <w:t>B</w:t>
      </w:r>
      <w:r>
        <w:rPr>
          <w:rFonts w:ascii="宋体" w:hAnsi="宋体"/>
          <w:color w:val="000000"/>
        </w:rPr>
        <w:t>正确；</w:t>
      </w:r>
      <w:r>
        <w:rPr>
          <w:rFonts w:eastAsia="Times New Roman" w:cs="Times New Roman"/>
          <w:color w:val="000000"/>
        </w:rPr>
        <w:t xml:space="preserve"> </w:t>
      </w:r>
    </w:p>
    <w:p w14:paraId="6D3F2A0A" w14:textId="77777777" w:rsidR="0090487E" w:rsidRDefault="00000000">
      <w:pPr>
        <w:spacing w:line="360" w:lineRule="auto"/>
        <w:textAlignment w:val="center"/>
        <w:rPr>
          <w:color w:val="000000"/>
        </w:rPr>
      </w:pPr>
      <w:r>
        <w:rPr>
          <w:rFonts w:eastAsia="Times New Roman" w:cs="Times New Roman"/>
          <w:color w:val="000000"/>
        </w:rPr>
        <w:t>C</w:t>
      </w:r>
      <w:r>
        <w:rPr>
          <w:rFonts w:ascii="宋体" w:hAnsi="宋体"/>
          <w:color w:val="000000"/>
        </w:rPr>
        <w:t>．人体的正常体温约为</w:t>
      </w:r>
      <w:r>
        <w:rPr>
          <w:color w:val="000000"/>
        </w:rPr>
        <w:t>37℃</w:t>
      </w:r>
      <w:r>
        <w:rPr>
          <w:rFonts w:ascii="宋体" w:hAnsi="宋体"/>
          <w:color w:val="000000"/>
        </w:rPr>
        <w:t>，</w:t>
      </w:r>
      <w:r>
        <w:rPr>
          <w:color w:val="000000"/>
        </w:rPr>
        <w:t>39℃</w:t>
      </w:r>
      <w:r>
        <w:rPr>
          <w:rFonts w:ascii="宋体" w:hAnsi="宋体"/>
          <w:color w:val="000000"/>
        </w:rPr>
        <w:t>属于发热状态，故</w:t>
      </w:r>
      <w:r>
        <w:rPr>
          <w:rFonts w:eastAsia="Times New Roman" w:cs="Times New Roman"/>
          <w:color w:val="000000"/>
        </w:rPr>
        <w:t>C</w:t>
      </w:r>
      <w:r>
        <w:rPr>
          <w:rFonts w:ascii="宋体" w:hAnsi="宋体"/>
          <w:color w:val="000000"/>
        </w:rPr>
        <w:t>错误；</w:t>
      </w:r>
    </w:p>
    <w:p w14:paraId="2B3CA6CA" w14:textId="77777777" w:rsidR="0090487E" w:rsidRDefault="00000000">
      <w:pPr>
        <w:spacing w:line="360" w:lineRule="auto"/>
        <w:textAlignment w:val="center"/>
        <w:rPr>
          <w:color w:val="000000"/>
        </w:rPr>
      </w:pPr>
      <w:r>
        <w:rPr>
          <w:rFonts w:eastAsia="Times New Roman" w:cs="Times New Roman"/>
          <w:color w:val="000000"/>
        </w:rPr>
        <w:t>D</w:t>
      </w:r>
      <w:r>
        <w:rPr>
          <w:rFonts w:ascii="宋体" w:hAnsi="宋体"/>
          <w:color w:val="000000"/>
        </w:rPr>
        <w:t>．原子弹爆炸时发生的是核裂变反应，核聚变是氢弹的反应原理，故</w:t>
      </w:r>
      <w:r>
        <w:rPr>
          <w:rFonts w:eastAsia="Times New Roman" w:cs="Times New Roman"/>
          <w:color w:val="000000"/>
        </w:rPr>
        <w:t>D</w:t>
      </w:r>
      <w:r>
        <w:rPr>
          <w:rFonts w:ascii="宋体" w:hAnsi="宋体"/>
          <w:color w:val="000000"/>
        </w:rPr>
        <w:t>错误。</w:t>
      </w:r>
    </w:p>
    <w:p w14:paraId="50D74F40" w14:textId="77777777" w:rsidR="0090487E"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6F08291B" w14:textId="77777777" w:rsidR="0090487E" w:rsidRDefault="00000000">
      <w:pPr>
        <w:spacing w:line="360" w:lineRule="auto"/>
        <w:textAlignment w:val="center"/>
        <w:rPr>
          <w:color w:val="000000"/>
        </w:rPr>
      </w:pPr>
      <w:r>
        <w:rPr>
          <w:color w:val="000000"/>
        </w:rPr>
        <w:t xml:space="preserve">2. </w:t>
      </w:r>
      <w:r>
        <w:rPr>
          <w:rFonts w:ascii="宋体" w:hAnsi="宋体"/>
          <w:color w:val="000000"/>
        </w:rPr>
        <w:t>某广场上，喷泉喷出的水柱随音乐舞动，声光交错，如图所示。关于上述情景，下列说法正确的是（</w:t>
      </w:r>
      <w:r>
        <w:rPr>
          <w:rFonts w:eastAsia="Times New Roman" w:cs="Times New Roman"/>
          <w:color w:val="000000"/>
        </w:rPr>
        <w:t xml:space="preserve">     </w:t>
      </w:r>
      <w:r>
        <w:rPr>
          <w:rFonts w:ascii="宋体" w:hAnsi="宋体"/>
          <w:color w:val="000000"/>
        </w:rPr>
        <w:t>）</w:t>
      </w:r>
    </w:p>
    <w:p w14:paraId="271DEF5D" w14:textId="77777777" w:rsidR="0090487E" w:rsidRDefault="00000000">
      <w:pPr>
        <w:spacing w:line="360" w:lineRule="auto"/>
        <w:textAlignment w:val="center"/>
        <w:rPr>
          <w:color w:val="000000"/>
        </w:rPr>
      </w:pPr>
      <w:r>
        <w:rPr>
          <w:noProof/>
          <w:color w:val="000000"/>
        </w:rPr>
        <w:drawing>
          <wp:inline distT="0" distB="0" distL="0" distR="0" wp14:anchorId="699B1DA0" wp14:editId="7ECC6B1F">
            <wp:extent cx="1209675" cy="8001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209675" cy="800100"/>
                    </a:xfrm>
                    <a:prstGeom prst="rect">
                      <a:avLst/>
                    </a:prstGeom>
                  </pic:spPr>
                </pic:pic>
              </a:graphicData>
            </a:graphic>
          </wp:inline>
        </w:drawing>
      </w:r>
    </w:p>
    <w:p w14:paraId="427494AF"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水柱越高，声音的传播速度越快</w:t>
      </w:r>
      <w:r>
        <w:rPr>
          <w:color w:val="000000"/>
        </w:rPr>
        <w:tab/>
        <w:t xml:space="preserve">B. </w:t>
      </w:r>
      <w:r>
        <w:rPr>
          <w:rFonts w:ascii="宋体" w:hAnsi="宋体"/>
          <w:color w:val="000000"/>
        </w:rPr>
        <w:t>人们能通过音调区分不同乐器的声音</w:t>
      </w:r>
    </w:p>
    <w:p w14:paraId="0D78C582"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远处听到的声音比近处听到的声音响度小</w:t>
      </w:r>
      <w:r>
        <w:rPr>
          <w:color w:val="000000"/>
        </w:rPr>
        <w:tab/>
        <w:t xml:space="preserve">D. </w:t>
      </w:r>
      <w:r>
        <w:rPr>
          <w:rFonts w:ascii="宋体" w:hAnsi="宋体"/>
          <w:color w:val="000000"/>
        </w:rPr>
        <w:t>乐曲的声音是由水柱振动产生的</w:t>
      </w:r>
    </w:p>
    <w:p w14:paraId="6D3DCE16" w14:textId="77777777" w:rsidR="0090487E" w:rsidRDefault="00000000">
      <w:pPr>
        <w:spacing w:line="360" w:lineRule="auto"/>
        <w:textAlignment w:val="center"/>
        <w:rPr>
          <w:color w:val="000000"/>
        </w:rPr>
      </w:pPr>
      <w:r>
        <w:rPr>
          <w:color w:val="2E75B6"/>
        </w:rPr>
        <w:t>【答案】</w:t>
      </w:r>
      <w:r>
        <w:rPr>
          <w:color w:val="000000"/>
        </w:rPr>
        <w:t>C</w:t>
      </w:r>
    </w:p>
    <w:p w14:paraId="7718153B" w14:textId="77777777" w:rsidR="0090487E" w:rsidRDefault="00000000">
      <w:pPr>
        <w:spacing w:line="360" w:lineRule="auto"/>
        <w:textAlignment w:val="center"/>
        <w:rPr>
          <w:color w:val="000000"/>
        </w:rPr>
      </w:pPr>
      <w:r>
        <w:rPr>
          <w:color w:val="2E75B6"/>
        </w:rPr>
        <w:t>【解析】</w:t>
      </w:r>
    </w:p>
    <w:p w14:paraId="71F3605B" w14:textId="77777777" w:rsidR="0090487E" w:rsidRDefault="00000000">
      <w:pPr>
        <w:spacing w:line="360" w:lineRule="auto"/>
        <w:jc w:val="left"/>
        <w:textAlignment w:val="center"/>
        <w:rPr>
          <w:color w:val="000000"/>
        </w:rPr>
      </w:pPr>
      <w:r>
        <w:rPr>
          <w:color w:val="000000"/>
        </w:rPr>
        <w:t>【详解】</w:t>
      </w:r>
      <w:r>
        <w:rPr>
          <w:color w:val="000000"/>
        </w:rPr>
        <w:t>A</w:t>
      </w:r>
      <w:r>
        <w:rPr>
          <w:color w:val="000000"/>
        </w:rPr>
        <w:t>．声音的传播速度只与介质种类和温度有关，音乐声是由空气传播的，和水柱高度无关，故</w:t>
      </w:r>
      <w:r>
        <w:rPr>
          <w:color w:val="000000"/>
        </w:rPr>
        <w:t>A</w:t>
      </w:r>
      <w:r>
        <w:rPr>
          <w:color w:val="000000"/>
        </w:rPr>
        <w:t>错误；</w:t>
      </w:r>
      <w:r>
        <w:rPr>
          <w:color w:val="000000"/>
        </w:rPr>
        <w:t xml:space="preserve"> </w:t>
      </w:r>
    </w:p>
    <w:p w14:paraId="20C480DE" w14:textId="77777777" w:rsidR="0090487E" w:rsidRDefault="00000000">
      <w:pPr>
        <w:spacing w:line="360" w:lineRule="auto"/>
        <w:jc w:val="left"/>
        <w:textAlignment w:val="center"/>
        <w:rPr>
          <w:color w:val="000000"/>
        </w:rPr>
      </w:pPr>
      <w:r>
        <w:rPr>
          <w:color w:val="000000"/>
        </w:rPr>
        <w:lastRenderedPageBreak/>
        <w:t>B</w:t>
      </w:r>
      <w:r>
        <w:rPr>
          <w:color w:val="000000"/>
        </w:rPr>
        <w:t>．不同乐器发出声音的音色不同，人们是通过音色区分不同乐器的声音，故</w:t>
      </w:r>
      <w:r>
        <w:rPr>
          <w:color w:val="000000"/>
        </w:rPr>
        <w:t>B</w:t>
      </w:r>
      <w:r>
        <w:rPr>
          <w:color w:val="000000"/>
        </w:rPr>
        <w:t>错误；</w:t>
      </w:r>
      <w:r>
        <w:rPr>
          <w:color w:val="000000"/>
        </w:rPr>
        <w:t xml:space="preserve"> </w:t>
      </w:r>
    </w:p>
    <w:p w14:paraId="2D90773A" w14:textId="77777777" w:rsidR="0090487E" w:rsidRDefault="00000000">
      <w:pPr>
        <w:spacing w:line="360" w:lineRule="auto"/>
        <w:jc w:val="left"/>
        <w:textAlignment w:val="center"/>
        <w:rPr>
          <w:color w:val="000000"/>
        </w:rPr>
      </w:pPr>
      <w:r>
        <w:rPr>
          <w:color w:val="000000"/>
        </w:rPr>
        <w:t>C</w:t>
      </w:r>
      <w:r>
        <w:rPr>
          <w:color w:val="000000"/>
        </w:rPr>
        <w:t>．响度大小与距离发声体的远近有关，发声体振动的幅度相同时，距离发声体越远，听到声音的响度越小，因此远处听到的声音比近处响度小，故</w:t>
      </w:r>
      <w:r>
        <w:rPr>
          <w:color w:val="000000"/>
        </w:rPr>
        <w:t>C</w:t>
      </w:r>
      <w:r>
        <w:rPr>
          <w:color w:val="000000"/>
        </w:rPr>
        <w:t>正确；</w:t>
      </w:r>
      <w:r>
        <w:rPr>
          <w:color w:val="000000"/>
        </w:rPr>
        <w:t xml:space="preserve"> </w:t>
      </w:r>
    </w:p>
    <w:p w14:paraId="1A3AB6DA" w14:textId="77777777" w:rsidR="0090487E" w:rsidRDefault="00000000">
      <w:pPr>
        <w:spacing w:line="360" w:lineRule="auto"/>
        <w:jc w:val="left"/>
        <w:textAlignment w:val="center"/>
        <w:rPr>
          <w:color w:val="000000"/>
        </w:rPr>
      </w:pPr>
      <w:r>
        <w:rPr>
          <w:color w:val="000000"/>
        </w:rPr>
        <w:t>D</w:t>
      </w:r>
      <w:r>
        <w:rPr>
          <w:color w:val="000000"/>
        </w:rPr>
        <w:t>．乐曲的声音是由乐器振动产生的，不是水柱振动产生，故</w:t>
      </w:r>
      <w:r>
        <w:rPr>
          <w:color w:val="000000"/>
        </w:rPr>
        <w:t>D</w:t>
      </w:r>
      <w:r>
        <w:rPr>
          <w:color w:val="000000"/>
        </w:rPr>
        <w:t>错误。</w:t>
      </w:r>
    </w:p>
    <w:p w14:paraId="5985874F" w14:textId="77777777" w:rsidR="0090487E" w:rsidRDefault="00000000">
      <w:pPr>
        <w:spacing w:line="360" w:lineRule="auto"/>
        <w:jc w:val="left"/>
        <w:textAlignment w:val="center"/>
        <w:rPr>
          <w:color w:val="000000"/>
        </w:rPr>
      </w:pPr>
      <w:r>
        <w:rPr>
          <w:color w:val="000000"/>
        </w:rPr>
        <w:t>故选</w:t>
      </w:r>
      <w:r>
        <w:rPr>
          <w:color w:val="000000"/>
        </w:rPr>
        <w:t xml:space="preserve"> C</w:t>
      </w:r>
      <w:r>
        <w:rPr>
          <w:color w:val="000000"/>
        </w:rPr>
        <w:t>。</w:t>
      </w:r>
    </w:p>
    <w:p w14:paraId="72A4D1CA" w14:textId="77777777" w:rsidR="0090487E" w:rsidRDefault="00000000">
      <w:pPr>
        <w:spacing w:line="360" w:lineRule="auto"/>
        <w:textAlignment w:val="center"/>
        <w:rPr>
          <w:color w:val="000000"/>
        </w:rPr>
      </w:pPr>
      <w:r>
        <w:rPr>
          <w:color w:val="000000"/>
        </w:rPr>
        <w:t xml:space="preserve">3. </w:t>
      </w:r>
      <w:r>
        <w:rPr>
          <w:rFonts w:ascii="宋体" w:hAnsi="宋体"/>
          <w:color w:val="000000"/>
        </w:rPr>
        <w:t>下列四个选项中涉及的光学原理，与“坐井观天，所见甚小”涉及的光学原理相同的是（</w:t>
      </w:r>
      <w:r>
        <w:rPr>
          <w:rFonts w:eastAsia="Times New Roman" w:cs="Times New Roman"/>
          <w:color w:val="000000"/>
        </w:rPr>
        <w:t xml:space="preserve">     </w:t>
      </w:r>
      <w:r>
        <w:rPr>
          <w:rFonts w:ascii="宋体" w:hAnsi="宋体"/>
          <w:color w:val="000000"/>
        </w:rPr>
        <w:t>）</w:t>
      </w:r>
    </w:p>
    <w:p w14:paraId="38112865" w14:textId="77777777" w:rsidR="0090487E"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日食、月食</w:t>
      </w:r>
      <w:r>
        <w:rPr>
          <w:color w:val="000000"/>
        </w:rPr>
        <w:tab/>
        <w:t xml:space="preserve">B. </w:t>
      </w:r>
      <w:r>
        <w:rPr>
          <w:rFonts w:ascii="宋体" w:hAnsi="宋体"/>
          <w:color w:val="000000"/>
        </w:rPr>
        <w:t>树木在河面上的倒影</w:t>
      </w:r>
      <w:r>
        <w:rPr>
          <w:color w:val="000000"/>
        </w:rPr>
        <w:tab/>
        <w:t xml:space="preserve">C. </w:t>
      </w:r>
      <w:r>
        <w:rPr>
          <w:rFonts w:ascii="宋体" w:hAnsi="宋体"/>
          <w:color w:val="000000"/>
        </w:rPr>
        <w:t>雨后彩虹</w:t>
      </w:r>
      <w:r>
        <w:rPr>
          <w:color w:val="000000"/>
        </w:rPr>
        <w:tab/>
        <w:t xml:space="preserve">D. </w:t>
      </w:r>
      <w:r>
        <w:rPr>
          <w:rFonts w:ascii="宋体" w:hAnsi="宋体"/>
          <w:color w:val="000000"/>
        </w:rPr>
        <w:t>海市蜃楼</w:t>
      </w:r>
    </w:p>
    <w:p w14:paraId="054787D5" w14:textId="77777777" w:rsidR="0090487E" w:rsidRDefault="00000000">
      <w:pPr>
        <w:spacing w:line="360" w:lineRule="auto"/>
        <w:textAlignment w:val="center"/>
        <w:rPr>
          <w:color w:val="000000"/>
        </w:rPr>
      </w:pPr>
      <w:r>
        <w:rPr>
          <w:color w:val="2E75B6"/>
        </w:rPr>
        <w:t>【答案】</w:t>
      </w:r>
      <w:r>
        <w:rPr>
          <w:color w:val="000000"/>
        </w:rPr>
        <w:t>A</w:t>
      </w:r>
    </w:p>
    <w:p w14:paraId="2432A164" w14:textId="77777777" w:rsidR="0090487E" w:rsidRDefault="00000000">
      <w:pPr>
        <w:spacing w:line="360" w:lineRule="auto"/>
        <w:textAlignment w:val="center"/>
        <w:rPr>
          <w:color w:val="000000"/>
        </w:rPr>
      </w:pPr>
      <w:r>
        <w:rPr>
          <w:color w:val="2E75B6"/>
        </w:rPr>
        <w:t>【解析】</w:t>
      </w:r>
    </w:p>
    <w:p w14:paraId="456636D8" w14:textId="77777777" w:rsidR="0090487E" w:rsidRDefault="00000000">
      <w:pPr>
        <w:spacing w:line="360" w:lineRule="auto"/>
        <w:jc w:val="left"/>
        <w:textAlignment w:val="center"/>
        <w:rPr>
          <w:color w:val="000000"/>
        </w:rPr>
      </w:pPr>
      <w:r>
        <w:rPr>
          <w:color w:val="000000"/>
        </w:rPr>
        <w:t>【详解】</w:t>
      </w:r>
      <w:r>
        <w:rPr>
          <w:rFonts w:ascii="宋体" w:hAnsi="宋体"/>
          <w:color w:val="000000"/>
        </w:rPr>
        <w:t>“坐井观天，所见甚小”的光学原理是光的直线传播。</w:t>
      </w:r>
      <w:r>
        <w:rPr>
          <w:rFonts w:eastAsia="Times New Roman" w:cs="Times New Roman"/>
          <w:color w:val="000000"/>
        </w:rPr>
        <w:t xml:space="preserve"> </w:t>
      </w:r>
    </w:p>
    <w:p w14:paraId="7D52DB2D" w14:textId="77777777" w:rsidR="0090487E"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．日食、月食是由于光沿直线传播，当太阳、地球、月球处于同一直线时，部分光被遮挡形成的，与题干原理相同，故</w:t>
      </w:r>
      <w:r>
        <w:rPr>
          <w:rFonts w:eastAsia="Times New Roman" w:cs="Times New Roman"/>
          <w:color w:val="000000"/>
        </w:rPr>
        <w:t>A</w:t>
      </w:r>
      <w:r>
        <w:rPr>
          <w:rFonts w:ascii="宋体" w:hAnsi="宋体"/>
          <w:color w:val="000000"/>
        </w:rPr>
        <w:t>符合题意；</w:t>
      </w:r>
      <w:r>
        <w:rPr>
          <w:rFonts w:eastAsia="Times New Roman" w:cs="Times New Roman"/>
          <w:color w:val="000000"/>
        </w:rPr>
        <w:t xml:space="preserve"> </w:t>
      </w:r>
    </w:p>
    <w:p w14:paraId="6EAF3DF6" w14:textId="77777777" w:rsidR="0090487E"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．树木在河面上的倒影是平面镜成像，属于光的反射现象，与题干原理不同，故</w:t>
      </w:r>
      <w:r>
        <w:rPr>
          <w:rFonts w:eastAsia="Times New Roman" w:cs="Times New Roman"/>
          <w:color w:val="000000"/>
        </w:rPr>
        <w:t>B</w:t>
      </w:r>
      <w:r>
        <w:rPr>
          <w:rFonts w:ascii="宋体" w:hAnsi="宋体"/>
          <w:color w:val="000000"/>
        </w:rPr>
        <w:t>不符合题意；</w:t>
      </w:r>
      <w:r>
        <w:rPr>
          <w:rFonts w:eastAsia="Times New Roman" w:cs="Times New Roman"/>
          <w:color w:val="000000"/>
        </w:rPr>
        <w:t xml:space="preserve"> </w:t>
      </w:r>
    </w:p>
    <w:p w14:paraId="53E906DE" w14:textId="77777777" w:rsidR="0090487E"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．雨后彩虹是太阳光通过空气中的小水滴发生色散（光的折射）形成的，与题干原理不同，故</w:t>
      </w:r>
      <w:r>
        <w:rPr>
          <w:rFonts w:eastAsia="Times New Roman" w:cs="Times New Roman"/>
          <w:color w:val="000000"/>
        </w:rPr>
        <w:t>C</w:t>
      </w:r>
      <w:r>
        <w:rPr>
          <w:rFonts w:ascii="宋体" w:hAnsi="宋体"/>
          <w:color w:val="000000"/>
        </w:rPr>
        <w:t>不符合题意；</w:t>
      </w:r>
      <w:r>
        <w:rPr>
          <w:rFonts w:eastAsia="Times New Roman" w:cs="Times New Roman"/>
          <w:color w:val="000000"/>
        </w:rPr>
        <w:t xml:space="preserve"> </w:t>
      </w:r>
    </w:p>
    <w:p w14:paraId="2DB96045" w14:textId="77777777" w:rsidR="0090487E"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．海市蜃楼是由于空气密度不均匀，光发生折射形成的虚像，与题干原理不同，故</w:t>
      </w:r>
      <w:r>
        <w:rPr>
          <w:rFonts w:eastAsia="Times New Roman" w:cs="Times New Roman"/>
          <w:color w:val="000000"/>
        </w:rPr>
        <w:t>D</w:t>
      </w:r>
      <w:r>
        <w:rPr>
          <w:rFonts w:ascii="宋体" w:hAnsi="宋体"/>
          <w:color w:val="000000"/>
        </w:rPr>
        <w:t>不符合题意。</w:t>
      </w:r>
      <w:r>
        <w:rPr>
          <w:rFonts w:eastAsia="Times New Roman" w:cs="Times New Roman"/>
          <w:color w:val="000000"/>
        </w:rPr>
        <w:t xml:space="preserve"> </w:t>
      </w:r>
    </w:p>
    <w:p w14:paraId="3BAF06F1" w14:textId="77777777" w:rsidR="0090487E"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4AA1727" w14:textId="77777777" w:rsidR="0090487E" w:rsidRDefault="00000000">
      <w:pPr>
        <w:spacing w:line="360" w:lineRule="auto"/>
        <w:textAlignment w:val="center"/>
        <w:rPr>
          <w:color w:val="000000"/>
        </w:rPr>
      </w:pPr>
      <w:r>
        <w:rPr>
          <w:color w:val="000000"/>
        </w:rPr>
        <w:t xml:space="preserve">4.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24</w:t>
      </w:r>
      <w:r>
        <w:rPr>
          <w:rFonts w:ascii="宋体" w:hAnsi="宋体"/>
          <w:color w:val="000000"/>
        </w:rPr>
        <w:t>日，在酒泉卫星发射基地，长征</w:t>
      </w:r>
      <w:r>
        <w:rPr>
          <w:rFonts w:eastAsia="Times New Roman" w:cs="Times New Roman"/>
          <w:color w:val="000000"/>
        </w:rPr>
        <w:t>2F</w:t>
      </w:r>
      <w:r>
        <w:rPr>
          <w:rFonts w:ascii="宋体" w:hAnsi="宋体"/>
          <w:color w:val="000000"/>
        </w:rPr>
        <w:t>遥</w:t>
      </w:r>
      <w:r>
        <w:rPr>
          <w:rFonts w:eastAsia="Times New Roman" w:cs="Times New Roman"/>
          <w:color w:val="000000"/>
        </w:rPr>
        <w:t>23</w:t>
      </w:r>
      <w:r>
        <w:rPr>
          <w:rFonts w:ascii="宋体" w:hAnsi="宋体"/>
          <w:color w:val="000000"/>
        </w:rPr>
        <w:t>号火箭把搭载</w:t>
      </w:r>
      <w:r>
        <w:rPr>
          <w:rFonts w:eastAsia="Times New Roman" w:cs="Times New Roman"/>
          <w:color w:val="000000"/>
        </w:rPr>
        <w:t>3</w:t>
      </w:r>
      <w:r>
        <w:rPr>
          <w:rFonts w:ascii="宋体" w:hAnsi="宋体"/>
          <w:color w:val="000000"/>
        </w:rPr>
        <w:t>名宇航员的神舟</w:t>
      </w:r>
      <w:r>
        <w:rPr>
          <w:rFonts w:eastAsia="Times New Roman" w:cs="Times New Roman"/>
          <w:color w:val="000000"/>
        </w:rPr>
        <w:t>23</w:t>
      </w:r>
      <w:r>
        <w:rPr>
          <w:rFonts w:ascii="宋体" w:hAnsi="宋体"/>
          <w:color w:val="000000"/>
        </w:rPr>
        <w:t>号飞船成功送入太空。火箭点火时，发动机向下喷出高温高压气体，发射架底座用于降温的液态水瞬间变成水蒸气。下列说法正确的是（</w:t>
      </w:r>
      <w:r>
        <w:rPr>
          <w:rFonts w:eastAsia="Times New Roman" w:cs="Times New Roman"/>
          <w:color w:val="000000"/>
        </w:rPr>
        <w:t xml:space="preserve">     </w:t>
      </w:r>
      <w:r>
        <w:rPr>
          <w:rFonts w:ascii="宋体" w:hAnsi="宋体"/>
          <w:color w:val="000000"/>
        </w:rPr>
        <w:t>）</w:t>
      </w:r>
    </w:p>
    <w:p w14:paraId="4C471792"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水由液态变为气态，是升华现象</w:t>
      </w:r>
      <w:r>
        <w:rPr>
          <w:color w:val="000000"/>
        </w:rPr>
        <w:tab/>
        <w:t xml:space="preserve">B. </w:t>
      </w:r>
      <w:r>
        <w:rPr>
          <w:rFonts w:ascii="宋体" w:hAnsi="宋体"/>
          <w:color w:val="000000"/>
        </w:rPr>
        <w:t>水由液态变为气态，是汽化现象</w:t>
      </w:r>
    </w:p>
    <w:p w14:paraId="5E602529"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水由液态变为气态，分子间作用力变大</w:t>
      </w:r>
      <w:r>
        <w:rPr>
          <w:color w:val="000000"/>
        </w:rPr>
        <w:tab/>
        <w:t xml:space="preserve">D. </w:t>
      </w:r>
      <w:r>
        <w:rPr>
          <w:rFonts w:ascii="宋体" w:hAnsi="宋体"/>
          <w:color w:val="000000"/>
        </w:rPr>
        <w:t>选用液态水降温的原因是水的比热容小</w:t>
      </w:r>
    </w:p>
    <w:p w14:paraId="297E9008" w14:textId="77777777" w:rsidR="0090487E" w:rsidRDefault="00000000">
      <w:pPr>
        <w:spacing w:line="360" w:lineRule="auto"/>
        <w:textAlignment w:val="center"/>
        <w:rPr>
          <w:color w:val="000000"/>
        </w:rPr>
      </w:pPr>
      <w:r>
        <w:rPr>
          <w:color w:val="2E75B6"/>
        </w:rPr>
        <w:t>【答案】</w:t>
      </w:r>
      <w:r>
        <w:rPr>
          <w:color w:val="000000"/>
        </w:rPr>
        <w:t>B</w:t>
      </w:r>
    </w:p>
    <w:p w14:paraId="7768393A" w14:textId="77777777" w:rsidR="0090487E" w:rsidRDefault="00000000">
      <w:pPr>
        <w:spacing w:line="360" w:lineRule="auto"/>
        <w:textAlignment w:val="center"/>
        <w:rPr>
          <w:color w:val="000000"/>
        </w:rPr>
      </w:pPr>
      <w:r>
        <w:rPr>
          <w:color w:val="2E75B6"/>
        </w:rPr>
        <w:t>【解析】</w:t>
      </w:r>
    </w:p>
    <w:p w14:paraId="74685A5B" w14:textId="77777777" w:rsidR="0090487E" w:rsidRDefault="00000000">
      <w:pPr>
        <w:spacing w:line="360" w:lineRule="auto"/>
        <w:jc w:val="left"/>
        <w:textAlignment w:val="center"/>
        <w:rPr>
          <w:color w:val="000000"/>
        </w:rPr>
      </w:pPr>
      <w:r>
        <w:rPr>
          <w:color w:val="000000"/>
        </w:rPr>
        <w:t>【详解】</w:t>
      </w:r>
      <w:r>
        <w:rPr>
          <w:color w:val="000000"/>
        </w:rPr>
        <w:t>AB</w:t>
      </w:r>
      <w:r>
        <w:rPr>
          <w:rFonts w:ascii="宋体" w:hAnsi="宋体"/>
          <w:color w:val="000000"/>
        </w:rPr>
        <w:t>.</w:t>
      </w:r>
      <w:r>
        <w:rPr>
          <w:color w:val="000000"/>
        </w:rPr>
        <w:t>物质由液态变为气态的过程是汽化，升华是指物质由固态直接变为气态的过程，故</w:t>
      </w:r>
      <w:r>
        <w:rPr>
          <w:color w:val="000000"/>
        </w:rPr>
        <w:t>A</w:t>
      </w:r>
      <w:r>
        <w:rPr>
          <w:color w:val="000000"/>
        </w:rPr>
        <w:t>错误，</w:t>
      </w:r>
      <w:r>
        <w:rPr>
          <w:color w:val="000000"/>
        </w:rPr>
        <w:t>B</w:t>
      </w:r>
      <w:r>
        <w:rPr>
          <w:color w:val="000000"/>
        </w:rPr>
        <w:t>正确；</w:t>
      </w:r>
    </w:p>
    <w:p w14:paraId="625F51AA" w14:textId="77777777" w:rsidR="0090487E" w:rsidRDefault="00000000">
      <w:pPr>
        <w:spacing w:line="360" w:lineRule="auto"/>
        <w:jc w:val="left"/>
        <w:textAlignment w:val="center"/>
        <w:rPr>
          <w:color w:val="000000"/>
        </w:rPr>
      </w:pPr>
      <w:r>
        <w:rPr>
          <w:color w:val="000000"/>
        </w:rPr>
        <w:t>C</w:t>
      </w:r>
      <w:r>
        <w:rPr>
          <w:rFonts w:ascii="宋体" w:hAnsi="宋体"/>
          <w:color w:val="000000"/>
        </w:rPr>
        <w:t>.</w:t>
      </w:r>
      <w:r>
        <w:rPr>
          <w:color w:val="000000"/>
        </w:rPr>
        <w:t>水由液态变为气态，体积膨胀，分子间间隙变大，分子间作用力会变小，故</w:t>
      </w:r>
      <w:r>
        <w:rPr>
          <w:color w:val="000000"/>
        </w:rPr>
        <w:t>C</w:t>
      </w:r>
      <w:r>
        <w:rPr>
          <w:color w:val="000000"/>
        </w:rPr>
        <w:t>错误；</w:t>
      </w:r>
    </w:p>
    <w:p w14:paraId="7DCCC34A" w14:textId="77777777" w:rsidR="0090487E" w:rsidRDefault="00000000">
      <w:pPr>
        <w:spacing w:line="360" w:lineRule="auto"/>
        <w:jc w:val="left"/>
        <w:textAlignment w:val="center"/>
        <w:rPr>
          <w:color w:val="000000"/>
        </w:rPr>
      </w:pPr>
      <w:r>
        <w:rPr>
          <w:color w:val="000000"/>
        </w:rPr>
        <w:t>D</w:t>
      </w:r>
      <w:r>
        <w:rPr>
          <w:rFonts w:ascii="宋体" w:hAnsi="宋体"/>
          <w:color w:val="000000"/>
        </w:rPr>
        <w:t>.</w:t>
      </w:r>
      <w:r>
        <w:rPr>
          <w:color w:val="000000"/>
        </w:rPr>
        <w:t>选用液态水降温，是因为水的比热容大，水是常见物质中比热容最大的。相同质量的水和其他物质相比，若升高相同的温度，水能吸收更多热量，降温效果更好，故</w:t>
      </w:r>
      <w:r>
        <w:rPr>
          <w:color w:val="000000"/>
        </w:rPr>
        <w:t>D</w:t>
      </w:r>
      <w:r>
        <w:rPr>
          <w:color w:val="000000"/>
        </w:rPr>
        <w:t>错误。</w:t>
      </w:r>
    </w:p>
    <w:p w14:paraId="336CFA99" w14:textId="77777777" w:rsidR="0090487E" w:rsidRDefault="00000000">
      <w:pPr>
        <w:spacing w:line="360" w:lineRule="auto"/>
        <w:jc w:val="left"/>
        <w:textAlignment w:val="center"/>
        <w:rPr>
          <w:color w:val="000000"/>
        </w:rPr>
      </w:pPr>
      <w:r>
        <w:rPr>
          <w:color w:val="000000"/>
        </w:rPr>
        <w:t>故选</w:t>
      </w:r>
      <w:r>
        <w:rPr>
          <w:color w:val="000000"/>
        </w:rPr>
        <w:t>B</w:t>
      </w:r>
      <w:r>
        <w:rPr>
          <w:color w:val="000000"/>
        </w:rPr>
        <w:t>。</w:t>
      </w:r>
    </w:p>
    <w:p w14:paraId="76D69E37" w14:textId="77777777" w:rsidR="0090487E" w:rsidRDefault="00000000">
      <w:pPr>
        <w:spacing w:line="360" w:lineRule="auto"/>
        <w:textAlignment w:val="center"/>
        <w:rPr>
          <w:color w:val="000000"/>
        </w:rPr>
      </w:pPr>
      <w:r>
        <w:rPr>
          <w:color w:val="000000"/>
        </w:rPr>
        <w:lastRenderedPageBreak/>
        <w:t xml:space="preserve">5. </w:t>
      </w:r>
      <w:r>
        <w:rPr>
          <w:rFonts w:ascii="宋体" w:hAnsi="宋体"/>
          <w:color w:val="000000"/>
        </w:rPr>
        <w:t>夜间由于气温降低，汽车轮胎内的气体压强变低。不考虑漏气和体积的变化，与白天相比，夜间轮胎内的气体（</w:t>
      </w:r>
      <w:r>
        <w:rPr>
          <w:rFonts w:eastAsia="Times New Roman" w:cs="Times New Roman"/>
          <w:color w:val="000000"/>
        </w:rPr>
        <w:t xml:space="preserve">     </w:t>
      </w:r>
      <w:r>
        <w:rPr>
          <w:rFonts w:ascii="宋体" w:hAnsi="宋体"/>
          <w:color w:val="000000"/>
        </w:rPr>
        <w:t>）</w:t>
      </w:r>
    </w:p>
    <w:p w14:paraId="22808DA2"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放出热量，内能减小</w:t>
      </w:r>
      <w:r>
        <w:rPr>
          <w:color w:val="000000"/>
        </w:rPr>
        <w:tab/>
        <w:t xml:space="preserve">B. </w:t>
      </w:r>
      <w:r>
        <w:rPr>
          <w:rFonts w:ascii="宋体" w:hAnsi="宋体"/>
          <w:color w:val="000000"/>
        </w:rPr>
        <w:t>吸收热量，内能增大</w:t>
      </w:r>
    </w:p>
    <w:p w14:paraId="38C637D3"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温度升高，内能减小</w:t>
      </w:r>
      <w:r>
        <w:rPr>
          <w:color w:val="000000"/>
        </w:rPr>
        <w:tab/>
        <w:t xml:space="preserve">D. </w:t>
      </w:r>
      <w:r>
        <w:rPr>
          <w:rFonts w:ascii="宋体" w:hAnsi="宋体"/>
          <w:color w:val="000000"/>
        </w:rPr>
        <w:t>对外做功，内能增大</w:t>
      </w:r>
    </w:p>
    <w:p w14:paraId="2758676E" w14:textId="77777777" w:rsidR="0090487E" w:rsidRDefault="00000000">
      <w:pPr>
        <w:spacing w:line="360" w:lineRule="auto"/>
        <w:textAlignment w:val="center"/>
        <w:rPr>
          <w:color w:val="000000"/>
        </w:rPr>
      </w:pPr>
      <w:r>
        <w:rPr>
          <w:color w:val="2E75B6"/>
        </w:rPr>
        <w:t>【答案】</w:t>
      </w:r>
      <w:r>
        <w:rPr>
          <w:color w:val="000000"/>
        </w:rPr>
        <w:t>A</w:t>
      </w:r>
    </w:p>
    <w:p w14:paraId="0584AF45" w14:textId="77777777" w:rsidR="0090487E" w:rsidRDefault="00000000">
      <w:pPr>
        <w:spacing w:line="360" w:lineRule="auto"/>
        <w:textAlignment w:val="center"/>
        <w:rPr>
          <w:color w:val="000000"/>
        </w:rPr>
      </w:pPr>
      <w:r>
        <w:rPr>
          <w:color w:val="2E75B6"/>
        </w:rPr>
        <w:t>【解析】</w:t>
      </w:r>
    </w:p>
    <w:p w14:paraId="4E44A868" w14:textId="77777777" w:rsidR="0090487E" w:rsidRDefault="00000000">
      <w:pPr>
        <w:spacing w:line="360" w:lineRule="auto"/>
        <w:jc w:val="left"/>
        <w:textAlignment w:val="center"/>
        <w:rPr>
          <w:color w:val="000000"/>
        </w:rPr>
      </w:pPr>
      <w:r>
        <w:rPr>
          <w:color w:val="000000"/>
        </w:rPr>
        <w:t>【详解】不考虑气体体积变化，则气体不做功。夜间气温降低，轮胎内气体向外放热，内能减小，气体温度降低。</w:t>
      </w:r>
      <w:r>
        <w:rPr>
          <w:rFonts w:ascii="宋体" w:hAnsi="宋体"/>
          <w:color w:val="000000"/>
        </w:rPr>
        <w:t>故选</w:t>
      </w:r>
      <w:r>
        <w:rPr>
          <w:rFonts w:eastAsia="Times New Roman" w:cs="Times New Roman"/>
          <w:color w:val="000000"/>
        </w:rPr>
        <w:t>A</w:t>
      </w:r>
      <w:r>
        <w:rPr>
          <w:rFonts w:ascii="宋体" w:hAnsi="宋体"/>
          <w:color w:val="000000"/>
        </w:rPr>
        <w:t>。</w:t>
      </w:r>
    </w:p>
    <w:p w14:paraId="3AFD7C6B" w14:textId="77777777" w:rsidR="0090487E" w:rsidRDefault="00000000">
      <w:pPr>
        <w:spacing w:line="360" w:lineRule="auto"/>
        <w:textAlignment w:val="center"/>
        <w:rPr>
          <w:color w:val="000000"/>
        </w:rPr>
      </w:pPr>
      <w:r>
        <w:rPr>
          <w:color w:val="000000"/>
        </w:rPr>
        <w:t xml:space="preserve">6. </w:t>
      </w:r>
      <w:r>
        <w:rPr>
          <w:rFonts w:ascii="宋体" w:hAnsi="宋体"/>
          <w:color w:val="000000"/>
        </w:rPr>
        <w:t>关于生活中一些有趣的现象，下列说法错误的是（</w:t>
      </w:r>
      <w:r>
        <w:rPr>
          <w:rFonts w:eastAsia="Times New Roman" w:cs="Times New Roman"/>
          <w:color w:val="000000"/>
        </w:rPr>
        <w:t xml:space="preserve">     </w:t>
      </w:r>
      <w:r>
        <w:rPr>
          <w:rFonts w:ascii="宋体" w:hAnsi="宋体"/>
          <w:color w:val="000000"/>
        </w:rPr>
        <w:t>）</w:t>
      </w:r>
    </w:p>
    <w:p w14:paraId="299AD829" w14:textId="77777777" w:rsidR="0090487E" w:rsidRDefault="00000000">
      <w:pPr>
        <w:spacing w:line="360" w:lineRule="auto"/>
        <w:jc w:val="left"/>
        <w:textAlignment w:val="center"/>
        <w:rPr>
          <w:color w:val="000000"/>
        </w:rPr>
      </w:pPr>
      <w:r>
        <w:rPr>
          <w:color w:val="000000"/>
        </w:rPr>
        <w:t xml:space="preserve">A. </w:t>
      </w:r>
      <w:r>
        <w:rPr>
          <w:rFonts w:ascii="宋体" w:hAnsi="宋体"/>
          <w:color w:val="000000"/>
        </w:rPr>
        <w:t>风沿着窗外的墙面吹过时，窗口悬挂的窗帘会飘向窗外</w:t>
      </w:r>
    </w:p>
    <w:p w14:paraId="346354B8" w14:textId="77777777" w:rsidR="0090487E" w:rsidRDefault="00000000">
      <w:pPr>
        <w:spacing w:line="360" w:lineRule="auto"/>
        <w:jc w:val="left"/>
        <w:textAlignment w:val="center"/>
        <w:rPr>
          <w:color w:val="000000"/>
        </w:rPr>
      </w:pPr>
      <w:r>
        <w:rPr>
          <w:color w:val="000000"/>
        </w:rPr>
        <w:t xml:space="preserve">B. </w:t>
      </w:r>
      <w:r>
        <w:rPr>
          <w:rFonts w:ascii="宋体" w:hAnsi="宋体"/>
          <w:color w:val="000000"/>
        </w:rPr>
        <w:t>未拆封的袋装薯片从广元拿到西藏，袋子会鼓起来</w:t>
      </w:r>
    </w:p>
    <w:p w14:paraId="61B5D6AE" w14:textId="77777777" w:rsidR="0090487E" w:rsidRDefault="00000000">
      <w:pPr>
        <w:spacing w:line="360" w:lineRule="auto"/>
        <w:jc w:val="left"/>
        <w:textAlignment w:val="center"/>
        <w:rPr>
          <w:color w:val="000000"/>
        </w:rPr>
      </w:pPr>
      <w:r>
        <w:rPr>
          <w:color w:val="000000"/>
        </w:rPr>
        <w:t xml:space="preserve">C. </w:t>
      </w:r>
      <w:r>
        <w:rPr>
          <w:rFonts w:ascii="宋体" w:hAnsi="宋体"/>
          <w:color w:val="000000"/>
        </w:rPr>
        <w:t>汽车突然开动时，乘客身体会向前倾</w:t>
      </w:r>
    </w:p>
    <w:p w14:paraId="17F9C820" w14:textId="77777777" w:rsidR="0090487E" w:rsidRDefault="00000000">
      <w:pPr>
        <w:spacing w:line="360" w:lineRule="auto"/>
        <w:jc w:val="left"/>
        <w:textAlignment w:val="center"/>
        <w:rPr>
          <w:color w:val="000000"/>
        </w:rPr>
      </w:pPr>
      <w:r>
        <w:rPr>
          <w:color w:val="000000"/>
        </w:rPr>
        <w:t xml:space="preserve">D. </w:t>
      </w:r>
      <w:r>
        <w:rPr>
          <w:rFonts w:ascii="宋体" w:hAnsi="宋体"/>
          <w:color w:val="000000"/>
        </w:rPr>
        <w:t>纸锅烧水，水沸腾而纸锅不会燃烧</w:t>
      </w:r>
    </w:p>
    <w:p w14:paraId="647F3137" w14:textId="77777777" w:rsidR="0090487E" w:rsidRDefault="00000000">
      <w:pPr>
        <w:spacing w:line="360" w:lineRule="auto"/>
        <w:textAlignment w:val="center"/>
        <w:rPr>
          <w:color w:val="000000"/>
        </w:rPr>
      </w:pPr>
      <w:r>
        <w:rPr>
          <w:color w:val="2E75B6"/>
        </w:rPr>
        <w:t>【答案】</w:t>
      </w:r>
      <w:r>
        <w:rPr>
          <w:color w:val="000000"/>
        </w:rPr>
        <w:t>C</w:t>
      </w:r>
    </w:p>
    <w:p w14:paraId="7E8FF0A8" w14:textId="77777777" w:rsidR="0090487E" w:rsidRDefault="00000000">
      <w:pPr>
        <w:spacing w:line="360" w:lineRule="auto"/>
        <w:textAlignment w:val="center"/>
        <w:rPr>
          <w:color w:val="000000"/>
        </w:rPr>
      </w:pPr>
      <w:r>
        <w:rPr>
          <w:color w:val="2E75B6"/>
        </w:rPr>
        <w:t>【解析】</w:t>
      </w:r>
    </w:p>
    <w:p w14:paraId="73104986" w14:textId="77777777" w:rsidR="0090487E"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．风沿着窗外墙面吹过时，窗外空气流速大于室内，根据流体压强与流速的关系：流速越大的位置压强越小，窗外压强小于室内，所以窗帘会被室内气压推向窗外，故</w:t>
      </w:r>
      <w:r>
        <w:rPr>
          <w:rFonts w:eastAsia="Times New Roman" w:cs="Times New Roman"/>
          <w:color w:val="000000"/>
        </w:rPr>
        <w:t>A</w:t>
      </w:r>
      <w:r>
        <w:rPr>
          <w:rFonts w:ascii="宋体" w:hAnsi="宋体"/>
          <w:color w:val="000000"/>
        </w:rPr>
        <w:t>正确，不符合题意；</w:t>
      </w:r>
      <w:r>
        <w:rPr>
          <w:rFonts w:eastAsia="Times New Roman" w:cs="Times New Roman"/>
          <w:color w:val="000000"/>
        </w:rPr>
        <w:t xml:space="preserve"> </w:t>
      </w:r>
    </w:p>
    <w:p w14:paraId="52E19A7B" w14:textId="77777777" w:rsidR="0090487E" w:rsidRDefault="00000000">
      <w:pPr>
        <w:spacing w:line="360" w:lineRule="auto"/>
        <w:textAlignment w:val="center"/>
        <w:rPr>
          <w:color w:val="000000"/>
        </w:rPr>
      </w:pPr>
      <w:r>
        <w:rPr>
          <w:rFonts w:eastAsia="Times New Roman" w:cs="Times New Roman"/>
          <w:color w:val="000000"/>
        </w:rPr>
        <w:t>B</w:t>
      </w:r>
      <w:r>
        <w:rPr>
          <w:rFonts w:ascii="宋体" w:hAnsi="宋体"/>
          <w:color w:val="000000"/>
        </w:rPr>
        <w:t>．西藏海拔高于广元，大气压随海拔升高而减小，袋内气压大于外界大气压，所以袋子会鼓起来，故</w:t>
      </w:r>
      <w:r>
        <w:rPr>
          <w:rFonts w:eastAsia="Times New Roman" w:cs="Times New Roman"/>
          <w:color w:val="000000"/>
        </w:rPr>
        <w:t>B</w:t>
      </w:r>
      <w:r>
        <w:rPr>
          <w:rFonts w:ascii="宋体" w:hAnsi="宋体"/>
          <w:color w:val="000000"/>
        </w:rPr>
        <w:t>正确，不符合题意；</w:t>
      </w:r>
      <w:r>
        <w:rPr>
          <w:rFonts w:eastAsia="Times New Roman" w:cs="Times New Roman"/>
          <w:color w:val="000000"/>
        </w:rPr>
        <w:t xml:space="preserve"> </w:t>
      </w:r>
    </w:p>
    <w:p w14:paraId="33F043D1" w14:textId="77777777" w:rsidR="0090487E" w:rsidRDefault="00000000">
      <w:pPr>
        <w:spacing w:line="360" w:lineRule="auto"/>
        <w:textAlignment w:val="center"/>
        <w:rPr>
          <w:color w:val="000000"/>
        </w:rPr>
      </w:pPr>
      <w:r>
        <w:rPr>
          <w:rFonts w:eastAsia="Times New Roman" w:cs="Times New Roman"/>
          <w:color w:val="000000"/>
        </w:rPr>
        <w:t>C</w:t>
      </w:r>
      <w:r>
        <w:rPr>
          <w:rFonts w:ascii="宋体" w:hAnsi="宋体"/>
          <w:color w:val="000000"/>
        </w:rPr>
        <w:t>．汽车突然开动时，乘客的脚随汽车向前运动，而身体由于惯性要保持原来的静止状态，所以乘客身体会向后倾，而非向前倾，故</w:t>
      </w:r>
      <w:r>
        <w:rPr>
          <w:rFonts w:eastAsia="Times New Roman" w:cs="Times New Roman"/>
          <w:color w:val="000000"/>
        </w:rPr>
        <w:t>C</w:t>
      </w:r>
      <w:r>
        <w:rPr>
          <w:rFonts w:ascii="宋体" w:hAnsi="宋体"/>
          <w:color w:val="000000"/>
        </w:rPr>
        <w:t>错误，符合题意；</w:t>
      </w:r>
      <w:r>
        <w:rPr>
          <w:rFonts w:eastAsia="Times New Roman" w:cs="Times New Roman"/>
          <w:color w:val="000000"/>
        </w:rPr>
        <w:t xml:space="preserve"> </w:t>
      </w:r>
    </w:p>
    <w:p w14:paraId="23666851" w14:textId="77777777" w:rsidR="0090487E" w:rsidRDefault="00000000">
      <w:pPr>
        <w:spacing w:line="360" w:lineRule="auto"/>
        <w:textAlignment w:val="center"/>
        <w:rPr>
          <w:color w:val="000000"/>
        </w:rPr>
      </w:pPr>
      <w:r>
        <w:rPr>
          <w:rFonts w:eastAsia="Times New Roman" w:cs="Times New Roman"/>
          <w:color w:val="000000"/>
        </w:rPr>
        <w:t>D</w:t>
      </w:r>
      <w:r>
        <w:rPr>
          <w:rFonts w:ascii="宋体" w:hAnsi="宋体"/>
          <w:color w:val="000000"/>
        </w:rPr>
        <w:t>．标准大气压下，水沸腾时温度保持</w:t>
      </w:r>
      <w:r>
        <w:rPr>
          <w:rFonts w:eastAsia="Times New Roman" w:cs="Times New Roman"/>
          <w:color w:val="000000"/>
        </w:rPr>
        <w:t>100℃</w:t>
      </w:r>
      <w:r>
        <w:rPr>
          <w:rFonts w:ascii="宋体" w:hAnsi="宋体"/>
          <w:color w:val="000000"/>
        </w:rPr>
        <w:t>，纸的着火点高于</w:t>
      </w:r>
      <w:r>
        <w:rPr>
          <w:rFonts w:eastAsia="Times New Roman" w:cs="Times New Roman"/>
          <w:color w:val="000000"/>
        </w:rPr>
        <w:t>100℃</w:t>
      </w:r>
      <w:r>
        <w:rPr>
          <w:rFonts w:ascii="宋体" w:hAnsi="宋体"/>
          <w:color w:val="000000"/>
        </w:rPr>
        <w:t>，水沸腾时纸锅温度达不到着火点，因此纸锅不会燃烧，故</w:t>
      </w:r>
      <w:r>
        <w:rPr>
          <w:rFonts w:eastAsia="Times New Roman" w:cs="Times New Roman"/>
          <w:color w:val="000000"/>
        </w:rPr>
        <w:t>D</w:t>
      </w:r>
      <w:r>
        <w:rPr>
          <w:rFonts w:ascii="宋体" w:hAnsi="宋体"/>
          <w:color w:val="000000"/>
        </w:rPr>
        <w:t>正确，不符合题意。</w:t>
      </w:r>
    </w:p>
    <w:p w14:paraId="2ABCB887" w14:textId="77777777" w:rsidR="0090487E" w:rsidRDefault="00000000">
      <w:pPr>
        <w:spacing w:before="90"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24FFE95D" w14:textId="77777777" w:rsidR="0090487E" w:rsidRDefault="00000000">
      <w:pPr>
        <w:spacing w:line="360" w:lineRule="auto"/>
        <w:textAlignment w:val="center"/>
        <w:rPr>
          <w:color w:val="000000"/>
        </w:rPr>
      </w:pPr>
      <w:r>
        <w:rPr>
          <w:color w:val="000000"/>
        </w:rPr>
        <w:t xml:space="preserve">7. </w:t>
      </w:r>
      <w:r>
        <w:rPr>
          <w:rFonts w:ascii="宋体" w:hAnsi="宋体"/>
          <w:color w:val="000000"/>
        </w:rPr>
        <w:t>在</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月进行的世界乒乓球锦标赛女子团体决赛中，我国选手孙颖莎战胜两位日本选手。如图是孙颖莎一次扣杀球的运动轨迹，球在空中运动过程中（</w:t>
      </w:r>
      <w:r>
        <w:rPr>
          <w:rFonts w:eastAsia="Times New Roman" w:cs="Times New Roman"/>
          <w:color w:val="000000"/>
        </w:rPr>
        <w:t xml:space="preserve">     </w:t>
      </w:r>
      <w:r>
        <w:rPr>
          <w:rFonts w:ascii="宋体" w:hAnsi="宋体"/>
          <w:color w:val="000000"/>
        </w:rPr>
        <w:t>）</w:t>
      </w:r>
    </w:p>
    <w:p w14:paraId="08A851DB" w14:textId="77777777" w:rsidR="0090487E" w:rsidRDefault="00000000">
      <w:pPr>
        <w:spacing w:line="360" w:lineRule="auto"/>
        <w:textAlignment w:val="center"/>
        <w:rPr>
          <w:color w:val="000000"/>
        </w:rPr>
      </w:pPr>
      <w:r>
        <w:rPr>
          <w:noProof/>
          <w:color w:val="000000"/>
        </w:rPr>
        <w:drawing>
          <wp:inline distT="0" distB="0" distL="0" distR="0" wp14:anchorId="033688F7" wp14:editId="5E311337">
            <wp:extent cx="1990725" cy="609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990725" cy="609600"/>
                    </a:xfrm>
                    <a:prstGeom prst="rect">
                      <a:avLst/>
                    </a:prstGeom>
                  </pic:spPr>
                </pic:pic>
              </a:graphicData>
            </a:graphic>
          </wp:inline>
        </w:drawing>
      </w:r>
    </w:p>
    <w:p w14:paraId="3C58F375" w14:textId="77777777" w:rsidR="0090487E"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受重力和推力</w:t>
      </w:r>
      <w:r>
        <w:rPr>
          <w:color w:val="000000"/>
        </w:rPr>
        <w:tab/>
        <w:t xml:space="preserve">B. </w:t>
      </w:r>
      <w:r>
        <w:rPr>
          <w:rFonts w:ascii="宋体" w:hAnsi="宋体"/>
          <w:color w:val="000000"/>
        </w:rPr>
        <w:t>运动状态不断改变</w:t>
      </w:r>
      <w:r>
        <w:rPr>
          <w:color w:val="000000"/>
        </w:rPr>
        <w:tab/>
        <w:t xml:space="preserve">C. </w:t>
      </w:r>
      <w:r>
        <w:rPr>
          <w:rFonts w:ascii="宋体" w:hAnsi="宋体"/>
          <w:color w:val="000000"/>
        </w:rPr>
        <w:t>重力势能增加</w:t>
      </w:r>
      <w:r>
        <w:rPr>
          <w:color w:val="000000"/>
        </w:rPr>
        <w:tab/>
        <w:t xml:space="preserve">D. </w:t>
      </w:r>
      <w:r>
        <w:rPr>
          <w:rFonts w:ascii="宋体" w:hAnsi="宋体"/>
          <w:color w:val="000000"/>
        </w:rPr>
        <w:t>机械能守恒</w:t>
      </w:r>
    </w:p>
    <w:p w14:paraId="3B80B27C" w14:textId="77777777" w:rsidR="0090487E" w:rsidRDefault="00000000">
      <w:pPr>
        <w:spacing w:line="360" w:lineRule="auto"/>
        <w:textAlignment w:val="center"/>
        <w:rPr>
          <w:color w:val="000000"/>
        </w:rPr>
      </w:pPr>
      <w:r>
        <w:rPr>
          <w:color w:val="2E75B6"/>
        </w:rPr>
        <w:lastRenderedPageBreak/>
        <w:t>【答案】</w:t>
      </w:r>
      <w:r>
        <w:rPr>
          <w:color w:val="000000"/>
        </w:rPr>
        <w:t>B</w:t>
      </w:r>
    </w:p>
    <w:p w14:paraId="534C16DD" w14:textId="77777777" w:rsidR="0090487E" w:rsidRDefault="00000000">
      <w:pPr>
        <w:spacing w:line="360" w:lineRule="auto"/>
        <w:textAlignment w:val="center"/>
        <w:rPr>
          <w:color w:val="000000"/>
        </w:rPr>
      </w:pPr>
      <w:r>
        <w:rPr>
          <w:color w:val="2E75B6"/>
        </w:rPr>
        <w:t>【解析】</w:t>
      </w:r>
    </w:p>
    <w:p w14:paraId="2915F1A1" w14:textId="77777777" w:rsidR="0090487E" w:rsidRDefault="00000000">
      <w:pPr>
        <w:spacing w:line="360" w:lineRule="auto"/>
        <w:jc w:val="left"/>
        <w:textAlignment w:val="center"/>
        <w:rPr>
          <w:color w:val="000000"/>
        </w:rPr>
      </w:pPr>
      <w:r>
        <w:rPr>
          <w:color w:val="000000"/>
        </w:rPr>
        <w:t>【详解】</w:t>
      </w:r>
      <w:r>
        <w:rPr>
          <w:color w:val="000000"/>
        </w:rPr>
        <w:t>A</w:t>
      </w:r>
      <w:r>
        <w:rPr>
          <w:color w:val="000000"/>
        </w:rPr>
        <w:t>．乒乓球离开球拍后在空中运动，不再受到球拍的推力，只受重力和空气阻力，故</w:t>
      </w:r>
      <w:r>
        <w:rPr>
          <w:color w:val="000000"/>
        </w:rPr>
        <w:t>A</w:t>
      </w:r>
      <w:r>
        <w:rPr>
          <w:color w:val="000000"/>
        </w:rPr>
        <w:t>不符合题意；</w:t>
      </w:r>
      <w:r>
        <w:rPr>
          <w:color w:val="000000"/>
        </w:rPr>
        <w:t xml:space="preserve"> </w:t>
      </w:r>
    </w:p>
    <w:p w14:paraId="49E3830E" w14:textId="77777777" w:rsidR="0090487E" w:rsidRDefault="00000000">
      <w:pPr>
        <w:spacing w:line="360" w:lineRule="auto"/>
        <w:jc w:val="left"/>
        <w:textAlignment w:val="center"/>
        <w:rPr>
          <w:color w:val="000000"/>
        </w:rPr>
      </w:pPr>
      <w:r>
        <w:rPr>
          <w:color w:val="000000"/>
        </w:rPr>
        <w:t>B</w:t>
      </w:r>
      <w:r>
        <w:rPr>
          <w:color w:val="000000"/>
        </w:rPr>
        <w:t>．运动状态改变包含速度大小改变或运动方向改变，乒乓球做曲线运动，运动方向不断变化，因此运动状态不断改变，故</w:t>
      </w:r>
      <w:r>
        <w:rPr>
          <w:color w:val="000000"/>
        </w:rPr>
        <w:t>B</w:t>
      </w:r>
      <w:r>
        <w:rPr>
          <w:color w:val="000000"/>
        </w:rPr>
        <w:t>符合题意；</w:t>
      </w:r>
      <w:r>
        <w:rPr>
          <w:color w:val="000000"/>
        </w:rPr>
        <w:t xml:space="preserve"> </w:t>
      </w:r>
    </w:p>
    <w:p w14:paraId="38279A8F" w14:textId="77777777" w:rsidR="0090487E" w:rsidRDefault="00000000">
      <w:pPr>
        <w:spacing w:line="360" w:lineRule="auto"/>
        <w:jc w:val="left"/>
        <w:textAlignment w:val="center"/>
        <w:rPr>
          <w:color w:val="000000"/>
        </w:rPr>
      </w:pPr>
      <w:r>
        <w:rPr>
          <w:color w:val="000000"/>
        </w:rPr>
        <w:t>C</w:t>
      </w:r>
      <w:r>
        <w:rPr>
          <w:color w:val="000000"/>
        </w:rPr>
        <w:t>．重力势能大小与质量和高度有关，乒乓球质量不变，运动过程中高度不断降低，因此重力势能减小，故</w:t>
      </w:r>
      <w:r>
        <w:rPr>
          <w:color w:val="000000"/>
        </w:rPr>
        <w:t>C</w:t>
      </w:r>
      <w:r>
        <w:rPr>
          <w:color w:val="000000"/>
        </w:rPr>
        <w:t>不符合题意；</w:t>
      </w:r>
      <w:r>
        <w:rPr>
          <w:color w:val="000000"/>
        </w:rPr>
        <w:t xml:space="preserve"> </w:t>
      </w:r>
    </w:p>
    <w:p w14:paraId="62613E0F" w14:textId="77777777" w:rsidR="0090487E" w:rsidRDefault="00000000">
      <w:pPr>
        <w:spacing w:line="360" w:lineRule="auto"/>
        <w:jc w:val="left"/>
        <w:textAlignment w:val="center"/>
        <w:rPr>
          <w:color w:val="000000"/>
        </w:rPr>
      </w:pPr>
      <w:r>
        <w:rPr>
          <w:color w:val="000000"/>
        </w:rPr>
        <w:t>D</w:t>
      </w:r>
      <w:r>
        <w:rPr>
          <w:color w:val="000000"/>
        </w:rPr>
        <w:t>．乒乓球运动过程中受空气阻力，乒乓球克服空气阻力做功，则机械能总量减小，机械能不守恒，故</w:t>
      </w:r>
      <w:r>
        <w:rPr>
          <w:color w:val="000000"/>
        </w:rPr>
        <w:t>D</w:t>
      </w:r>
      <w:r>
        <w:rPr>
          <w:color w:val="000000"/>
        </w:rPr>
        <w:t>不符合题意。</w:t>
      </w:r>
    </w:p>
    <w:p w14:paraId="4796A4AF" w14:textId="77777777" w:rsidR="0090487E" w:rsidRDefault="00000000">
      <w:pPr>
        <w:spacing w:line="360" w:lineRule="auto"/>
        <w:jc w:val="left"/>
        <w:textAlignment w:val="center"/>
        <w:rPr>
          <w:color w:val="000000"/>
        </w:rPr>
      </w:pPr>
      <w:r>
        <w:rPr>
          <w:color w:val="000000"/>
        </w:rPr>
        <w:t>故选</w:t>
      </w:r>
      <w:r>
        <w:rPr>
          <w:color w:val="000000"/>
        </w:rPr>
        <w:t> B</w:t>
      </w:r>
      <w:r>
        <w:rPr>
          <w:color w:val="000000"/>
        </w:rPr>
        <w:t>。</w:t>
      </w:r>
    </w:p>
    <w:p w14:paraId="7938A23D" w14:textId="77777777" w:rsidR="0090487E" w:rsidRDefault="00000000">
      <w:pPr>
        <w:spacing w:line="360" w:lineRule="auto"/>
        <w:textAlignment w:val="center"/>
        <w:rPr>
          <w:color w:val="000000"/>
        </w:rPr>
      </w:pPr>
      <w:r>
        <w:rPr>
          <w:color w:val="000000"/>
        </w:rPr>
        <w:t xml:space="preserve">8. </w:t>
      </w:r>
      <w:r>
        <w:rPr>
          <w:rFonts w:ascii="宋体" w:hAnsi="宋体"/>
          <w:color w:val="000000"/>
        </w:rPr>
        <w:t>掌握安全用电常识是每个公民应具备的基本素养，下列做法符合安全用电原则的是（</w:t>
      </w:r>
      <w:r>
        <w:rPr>
          <w:rFonts w:eastAsia="Times New Roman" w:cs="Times New Roman"/>
          <w:color w:val="000000"/>
        </w:rPr>
        <w:t xml:space="preserve">     </w:t>
      </w:r>
      <w:r>
        <w:rPr>
          <w:rFonts w:ascii="宋体" w:hAnsi="宋体"/>
          <w:color w:val="000000"/>
        </w:rPr>
        <w:t>）</w:t>
      </w:r>
    </w:p>
    <w:p w14:paraId="0CB5081B"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用湿手拨动开关</w:t>
      </w:r>
      <w:r>
        <w:rPr>
          <w:color w:val="000000"/>
        </w:rPr>
        <w:tab/>
        <w:t xml:space="preserve">B. </w:t>
      </w:r>
      <w:r>
        <w:rPr>
          <w:rFonts w:ascii="宋体" w:hAnsi="宋体"/>
          <w:color w:val="000000"/>
        </w:rPr>
        <w:t>手机充电器长期插在插座上</w:t>
      </w:r>
    </w:p>
    <w:p w14:paraId="1804B6B9"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移动插线板上同时使用多个大功率用电器</w:t>
      </w:r>
      <w:r>
        <w:rPr>
          <w:color w:val="000000"/>
        </w:rPr>
        <w:tab/>
        <w:t xml:space="preserve">D. </w:t>
      </w:r>
      <w:r>
        <w:rPr>
          <w:rFonts w:ascii="宋体" w:hAnsi="宋体"/>
          <w:color w:val="000000"/>
        </w:rPr>
        <w:t>发现有人触电时应先切断电源再抢救</w:t>
      </w:r>
    </w:p>
    <w:p w14:paraId="07E2928E" w14:textId="77777777" w:rsidR="0090487E" w:rsidRDefault="00000000">
      <w:pPr>
        <w:spacing w:line="360" w:lineRule="auto"/>
        <w:textAlignment w:val="center"/>
        <w:rPr>
          <w:color w:val="000000"/>
        </w:rPr>
      </w:pPr>
      <w:r>
        <w:rPr>
          <w:color w:val="2E75B6"/>
        </w:rPr>
        <w:t>【答案】</w:t>
      </w:r>
      <w:r>
        <w:rPr>
          <w:color w:val="000000"/>
        </w:rPr>
        <w:t>D</w:t>
      </w:r>
    </w:p>
    <w:p w14:paraId="1A1CFFAB" w14:textId="77777777" w:rsidR="0090487E" w:rsidRDefault="00000000">
      <w:pPr>
        <w:spacing w:line="360" w:lineRule="auto"/>
        <w:textAlignment w:val="center"/>
        <w:rPr>
          <w:color w:val="000000"/>
        </w:rPr>
      </w:pPr>
      <w:r>
        <w:rPr>
          <w:color w:val="2E75B6"/>
        </w:rPr>
        <w:t>【解析】</w:t>
      </w:r>
    </w:p>
    <w:p w14:paraId="658911CB" w14:textId="77777777" w:rsidR="0090487E" w:rsidRDefault="00000000">
      <w:pPr>
        <w:spacing w:line="360" w:lineRule="auto"/>
        <w:jc w:val="left"/>
        <w:textAlignment w:val="center"/>
        <w:rPr>
          <w:color w:val="000000"/>
        </w:rPr>
      </w:pPr>
      <w:r>
        <w:rPr>
          <w:color w:val="000000"/>
        </w:rPr>
        <w:t>【详解】</w:t>
      </w:r>
      <w:r>
        <w:rPr>
          <w:color w:val="000000"/>
        </w:rPr>
        <w:t>A</w:t>
      </w:r>
      <w:r>
        <w:rPr>
          <w:color w:val="000000"/>
        </w:rPr>
        <w:t>．生活用水是导体，用湿手拨动开关时，电流易通过水传到人体造成触电，不符合安全用电原则，故</w:t>
      </w:r>
      <w:r>
        <w:rPr>
          <w:color w:val="000000"/>
        </w:rPr>
        <w:t>A</w:t>
      </w:r>
      <w:r>
        <w:rPr>
          <w:color w:val="000000"/>
        </w:rPr>
        <w:t>不符合题意；</w:t>
      </w:r>
      <w:r>
        <w:rPr>
          <w:color w:val="000000"/>
        </w:rPr>
        <w:t xml:space="preserve"> </w:t>
      </w:r>
    </w:p>
    <w:p w14:paraId="567C8E4F" w14:textId="77777777" w:rsidR="0090487E" w:rsidRDefault="00000000">
      <w:pPr>
        <w:spacing w:line="360" w:lineRule="auto"/>
        <w:jc w:val="left"/>
        <w:textAlignment w:val="center"/>
        <w:rPr>
          <w:color w:val="000000"/>
        </w:rPr>
      </w:pPr>
      <w:r>
        <w:rPr>
          <w:color w:val="000000"/>
        </w:rPr>
        <w:t>B</w:t>
      </w:r>
      <w:r>
        <w:rPr>
          <w:color w:val="000000"/>
        </w:rPr>
        <w:t>．手机充电器长期插在插座上会持续发热，加速元件老化，容易引发火灾，不符合安全用电原则，故</w:t>
      </w:r>
      <w:r>
        <w:rPr>
          <w:color w:val="000000"/>
        </w:rPr>
        <w:t>B</w:t>
      </w:r>
      <w:r>
        <w:rPr>
          <w:color w:val="000000"/>
        </w:rPr>
        <w:t>不符合题意；</w:t>
      </w:r>
      <w:r>
        <w:rPr>
          <w:color w:val="000000"/>
        </w:rPr>
        <w:t xml:space="preserve"> </w:t>
      </w:r>
    </w:p>
    <w:p w14:paraId="036C4651" w14:textId="77777777" w:rsidR="0090487E" w:rsidRDefault="00000000">
      <w:pPr>
        <w:spacing w:line="360" w:lineRule="auto"/>
        <w:jc w:val="left"/>
        <w:textAlignment w:val="center"/>
        <w:rPr>
          <w:color w:val="000000"/>
        </w:rPr>
      </w:pPr>
      <w:r>
        <w:rPr>
          <w:color w:val="000000"/>
        </w:rPr>
        <w:t>C</w:t>
      </w:r>
      <w:r>
        <w:rPr>
          <w:color w:val="000000"/>
        </w:rPr>
        <w:t>．家庭电路电压固定，移动插线板同时接多个大功率用电器，总功率过大，会导致线路电流过大，容易引发火灾，不符合安全用电原则，故</w:t>
      </w:r>
      <w:r>
        <w:rPr>
          <w:color w:val="000000"/>
        </w:rPr>
        <w:t>C</w:t>
      </w:r>
      <w:r>
        <w:rPr>
          <w:color w:val="000000"/>
        </w:rPr>
        <w:t>不符合题意；</w:t>
      </w:r>
      <w:r>
        <w:rPr>
          <w:color w:val="000000"/>
        </w:rPr>
        <w:t xml:space="preserve"> </w:t>
      </w:r>
    </w:p>
    <w:p w14:paraId="6BD24E31" w14:textId="77777777" w:rsidR="0090487E" w:rsidRDefault="00000000">
      <w:pPr>
        <w:spacing w:line="360" w:lineRule="auto"/>
        <w:jc w:val="left"/>
        <w:textAlignment w:val="center"/>
        <w:rPr>
          <w:color w:val="000000"/>
        </w:rPr>
      </w:pPr>
      <w:r>
        <w:rPr>
          <w:color w:val="000000"/>
        </w:rPr>
        <w:t>D</w:t>
      </w:r>
      <w:r>
        <w:rPr>
          <w:color w:val="000000"/>
        </w:rPr>
        <w:t>．人体是导体，发现有人触电时先切断电源再抢救，可避免施救者也发生触电，符合安全用电原则，故</w:t>
      </w:r>
      <w:r>
        <w:rPr>
          <w:color w:val="000000"/>
        </w:rPr>
        <w:t>D</w:t>
      </w:r>
      <w:r>
        <w:rPr>
          <w:color w:val="000000"/>
        </w:rPr>
        <w:t>符合题意。</w:t>
      </w:r>
    </w:p>
    <w:p w14:paraId="7E0E938D" w14:textId="77777777" w:rsidR="0090487E" w:rsidRDefault="00000000">
      <w:pPr>
        <w:spacing w:line="360" w:lineRule="auto"/>
        <w:jc w:val="left"/>
        <w:textAlignment w:val="center"/>
        <w:rPr>
          <w:color w:val="000000"/>
        </w:rPr>
      </w:pPr>
      <w:r>
        <w:rPr>
          <w:color w:val="000000"/>
        </w:rPr>
        <w:t>故选</w:t>
      </w:r>
      <w:r>
        <w:rPr>
          <w:color w:val="000000"/>
        </w:rPr>
        <w:t>D</w:t>
      </w:r>
      <w:r>
        <w:rPr>
          <w:color w:val="000000"/>
        </w:rPr>
        <w:t>。</w:t>
      </w:r>
    </w:p>
    <w:p w14:paraId="103F7BD7" w14:textId="77777777" w:rsidR="0090487E" w:rsidRDefault="00000000">
      <w:pPr>
        <w:spacing w:line="360" w:lineRule="auto"/>
        <w:textAlignment w:val="center"/>
        <w:rPr>
          <w:color w:val="000000"/>
        </w:rPr>
      </w:pPr>
      <w:r>
        <w:rPr>
          <w:color w:val="000000"/>
        </w:rPr>
        <w:t xml:space="preserve">9. </w:t>
      </w:r>
      <w:r>
        <w:rPr>
          <w:rFonts w:ascii="宋体" w:hAnsi="宋体"/>
          <w:color w:val="000000"/>
        </w:rPr>
        <w:t>研究表明，不同材料导电性能不同，应用的场景也不相同。下列情景中所选材料合理的是（</w:t>
      </w:r>
      <w:r>
        <w:rPr>
          <w:rFonts w:eastAsia="Times New Roman" w:cs="Times New Roman"/>
          <w:color w:val="000000"/>
        </w:rPr>
        <w:t xml:space="preserve">     </w:t>
      </w:r>
      <w:r>
        <w:rPr>
          <w:rFonts w:ascii="宋体" w:hAnsi="宋体"/>
          <w:color w:val="000000"/>
        </w:rPr>
        <w:t>）</w:t>
      </w:r>
    </w:p>
    <w:p w14:paraId="6E7EA512"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电烤火炉的发热丝用超导材料更好</w:t>
      </w:r>
      <w:r>
        <w:rPr>
          <w:color w:val="000000"/>
        </w:rPr>
        <w:tab/>
        <w:t xml:space="preserve">B. </w:t>
      </w:r>
      <w:r>
        <w:rPr>
          <w:rFonts w:ascii="宋体" w:hAnsi="宋体"/>
          <w:color w:val="000000"/>
        </w:rPr>
        <w:t>手机芯片主要是半导体材料</w:t>
      </w:r>
    </w:p>
    <w:p w14:paraId="0B8F85B3"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高压输电线应选用电阻大的导体材料</w:t>
      </w:r>
      <w:r>
        <w:rPr>
          <w:color w:val="000000"/>
        </w:rPr>
        <w:tab/>
        <w:t xml:space="preserve">D. </w:t>
      </w:r>
      <w:r>
        <w:rPr>
          <w:rFonts w:ascii="宋体" w:hAnsi="宋体"/>
          <w:color w:val="000000"/>
        </w:rPr>
        <w:t>保险丝用绝缘体材料</w:t>
      </w:r>
    </w:p>
    <w:p w14:paraId="1C08D5B5" w14:textId="77777777" w:rsidR="0090487E" w:rsidRDefault="00000000">
      <w:pPr>
        <w:spacing w:line="360" w:lineRule="auto"/>
        <w:textAlignment w:val="center"/>
        <w:rPr>
          <w:color w:val="000000"/>
        </w:rPr>
      </w:pPr>
      <w:r>
        <w:rPr>
          <w:color w:val="2E75B6"/>
        </w:rPr>
        <w:t>【答案】</w:t>
      </w:r>
      <w:r>
        <w:rPr>
          <w:color w:val="000000"/>
        </w:rPr>
        <w:t>B</w:t>
      </w:r>
    </w:p>
    <w:p w14:paraId="19FB44A4" w14:textId="77777777" w:rsidR="0090487E" w:rsidRDefault="00000000">
      <w:pPr>
        <w:spacing w:line="360" w:lineRule="auto"/>
        <w:textAlignment w:val="center"/>
        <w:rPr>
          <w:color w:val="000000"/>
        </w:rPr>
      </w:pPr>
      <w:r>
        <w:rPr>
          <w:color w:val="2E75B6"/>
        </w:rPr>
        <w:t>【解析】</w:t>
      </w:r>
    </w:p>
    <w:p w14:paraId="578510C8" w14:textId="77777777" w:rsidR="0090487E" w:rsidRDefault="00000000">
      <w:pPr>
        <w:spacing w:line="360" w:lineRule="auto"/>
        <w:jc w:val="left"/>
        <w:textAlignment w:val="center"/>
        <w:rPr>
          <w:color w:val="000000"/>
        </w:rPr>
      </w:pPr>
      <w:r>
        <w:rPr>
          <w:color w:val="000000"/>
        </w:rPr>
        <w:lastRenderedPageBreak/>
        <w:t>【详解】</w:t>
      </w:r>
      <w:r>
        <w:rPr>
          <w:color w:val="000000"/>
        </w:rPr>
        <w:t>A</w:t>
      </w:r>
      <w:r>
        <w:rPr>
          <w:color w:val="000000"/>
        </w:rPr>
        <w:t>．电烤火炉的发热丝依靠电流的热效应工作，而超导材料电阻为</w:t>
      </w:r>
      <w:r>
        <w:rPr>
          <w:color w:val="000000"/>
        </w:rPr>
        <w:t>0</w:t>
      </w:r>
      <w:r>
        <w:rPr>
          <w:color w:val="000000"/>
        </w:rPr>
        <w:t>，通电不会产生热量，不能用来制作发热丝，故</w:t>
      </w:r>
      <w:r>
        <w:rPr>
          <w:color w:val="000000"/>
        </w:rPr>
        <w:t>A</w:t>
      </w:r>
      <w:r>
        <w:rPr>
          <w:color w:val="000000"/>
        </w:rPr>
        <w:t>不符合题意；</w:t>
      </w:r>
    </w:p>
    <w:p w14:paraId="26E1B441" w14:textId="77777777" w:rsidR="0090487E" w:rsidRDefault="00000000">
      <w:pPr>
        <w:spacing w:line="360" w:lineRule="auto"/>
        <w:jc w:val="left"/>
        <w:textAlignment w:val="center"/>
        <w:rPr>
          <w:color w:val="000000"/>
        </w:rPr>
      </w:pPr>
      <w:r>
        <w:rPr>
          <w:color w:val="000000"/>
        </w:rPr>
        <w:t>B</w:t>
      </w:r>
      <w:r>
        <w:rPr>
          <w:color w:val="000000"/>
        </w:rPr>
        <w:t>．半导体的导电性介于导体和绝缘体之间，是制造芯片、集成电路的核心材料，手机芯片主要由半导体材料制成，故</w:t>
      </w:r>
      <w:r>
        <w:rPr>
          <w:color w:val="000000"/>
        </w:rPr>
        <w:t>B</w:t>
      </w:r>
      <w:r>
        <w:rPr>
          <w:color w:val="000000"/>
        </w:rPr>
        <w:t>符合题意；</w:t>
      </w:r>
    </w:p>
    <w:p w14:paraId="3BCCF529" w14:textId="77777777" w:rsidR="0090487E" w:rsidRDefault="00000000">
      <w:pPr>
        <w:spacing w:line="360" w:lineRule="auto"/>
        <w:jc w:val="left"/>
        <w:textAlignment w:val="center"/>
        <w:rPr>
          <w:color w:val="000000"/>
        </w:rPr>
      </w:pPr>
      <w:r>
        <w:rPr>
          <w:color w:val="000000"/>
        </w:rPr>
        <w:t>C</w:t>
      </w:r>
      <w:r>
        <w:rPr>
          <w:color w:val="000000"/>
        </w:rPr>
        <w:t>．高压输电线需要减少输电过程中的电能损耗，根据焦耳定律，相同条件下导体电阻越小，发热损耗越少，因此高压输电线应选用电阻小的材料，故</w:t>
      </w:r>
      <w:r>
        <w:rPr>
          <w:color w:val="000000"/>
        </w:rPr>
        <w:t>C</w:t>
      </w:r>
      <w:r>
        <w:rPr>
          <w:color w:val="000000"/>
        </w:rPr>
        <w:t>不符合题意；</w:t>
      </w:r>
    </w:p>
    <w:p w14:paraId="40E5EDAD" w14:textId="77777777" w:rsidR="0090487E" w:rsidRDefault="00000000">
      <w:pPr>
        <w:spacing w:line="360" w:lineRule="auto"/>
        <w:jc w:val="left"/>
        <w:textAlignment w:val="center"/>
        <w:rPr>
          <w:color w:val="000000"/>
        </w:rPr>
      </w:pPr>
      <w:r>
        <w:rPr>
          <w:color w:val="000000"/>
        </w:rPr>
        <w:t>D</w:t>
      </w:r>
      <w:r>
        <w:rPr>
          <w:color w:val="000000"/>
        </w:rPr>
        <w:t>．保险丝需要导通电流，并且在电流过大时发热熔断，因此必须用电阻率大、熔点低的导体制作，故</w:t>
      </w:r>
      <w:r>
        <w:rPr>
          <w:color w:val="000000"/>
        </w:rPr>
        <w:t>D</w:t>
      </w:r>
      <w:r>
        <w:rPr>
          <w:color w:val="000000"/>
        </w:rPr>
        <w:t>不符合题意。</w:t>
      </w:r>
    </w:p>
    <w:p w14:paraId="4FDBE023" w14:textId="77777777" w:rsidR="0090487E" w:rsidRDefault="00000000">
      <w:pPr>
        <w:spacing w:line="360" w:lineRule="auto"/>
        <w:jc w:val="left"/>
        <w:textAlignment w:val="center"/>
        <w:rPr>
          <w:color w:val="000000"/>
        </w:rPr>
      </w:pPr>
      <w:r>
        <w:rPr>
          <w:color w:val="000000"/>
        </w:rPr>
        <w:t>故选</w:t>
      </w:r>
      <w:r>
        <w:rPr>
          <w:color w:val="000000"/>
        </w:rPr>
        <w:t>B</w:t>
      </w:r>
      <w:r>
        <w:rPr>
          <w:color w:val="000000"/>
        </w:rPr>
        <w:t>。</w:t>
      </w:r>
    </w:p>
    <w:p w14:paraId="413273D5" w14:textId="77777777" w:rsidR="0090487E" w:rsidRDefault="00000000">
      <w:pPr>
        <w:spacing w:line="360" w:lineRule="auto"/>
        <w:textAlignment w:val="center"/>
        <w:rPr>
          <w:color w:val="000000"/>
        </w:rPr>
      </w:pPr>
      <w:r>
        <w:rPr>
          <w:color w:val="000000"/>
        </w:rPr>
        <w:t xml:space="preserve">10. </w:t>
      </w:r>
      <w:r>
        <w:rPr>
          <w:rFonts w:ascii="宋体" w:hAnsi="宋体"/>
          <w:color w:val="000000"/>
        </w:rPr>
        <w:t>考场上，老师通过广播室里的话筒宣布考试指令，指令同一时间通过扬声器传递给考场里的每一位同学，话筒和扬声器连接的简化图如图所示。下列有关说法正确的是（</w:t>
      </w:r>
      <w:r>
        <w:rPr>
          <w:rFonts w:eastAsia="Times New Roman" w:cs="Times New Roman"/>
          <w:color w:val="000000"/>
        </w:rPr>
        <w:t xml:space="preserve">     </w:t>
      </w:r>
      <w:r>
        <w:rPr>
          <w:rFonts w:ascii="宋体" w:hAnsi="宋体"/>
          <w:color w:val="000000"/>
        </w:rPr>
        <w:t>）</w:t>
      </w:r>
    </w:p>
    <w:p w14:paraId="47929968" w14:textId="77777777" w:rsidR="0090487E" w:rsidRDefault="00000000">
      <w:pPr>
        <w:spacing w:line="360" w:lineRule="auto"/>
        <w:textAlignment w:val="center"/>
        <w:rPr>
          <w:color w:val="000000"/>
        </w:rPr>
      </w:pPr>
      <w:r>
        <w:rPr>
          <w:noProof/>
          <w:color w:val="000000"/>
        </w:rPr>
        <w:drawing>
          <wp:inline distT="0" distB="0" distL="0" distR="0" wp14:anchorId="1BBB1A9F" wp14:editId="73F916FB">
            <wp:extent cx="4000500" cy="1381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4000500" cy="1381125"/>
                    </a:xfrm>
                    <a:prstGeom prst="rect">
                      <a:avLst/>
                    </a:prstGeom>
                  </pic:spPr>
                </pic:pic>
              </a:graphicData>
            </a:graphic>
          </wp:inline>
        </w:drawing>
      </w:r>
    </w:p>
    <w:p w14:paraId="5E13FB41" w14:textId="77777777" w:rsidR="0090487E"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扬声器工作时将机械能转化为电能</w:t>
      </w:r>
      <w:r>
        <w:rPr>
          <w:color w:val="000000"/>
        </w:rPr>
        <w:tab/>
        <w:t xml:space="preserve">B. </w:t>
      </w:r>
      <w:r>
        <w:rPr>
          <w:rFonts w:ascii="宋体" w:hAnsi="宋体"/>
          <w:color w:val="000000"/>
        </w:rPr>
        <w:t>扬声器的工作原理是电磁感应</w:t>
      </w:r>
    </w:p>
    <w:p w14:paraId="3F9AC99A" w14:textId="77777777" w:rsidR="0090487E"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话筒工作时将电能转化为机械能</w:t>
      </w:r>
      <w:r>
        <w:rPr>
          <w:color w:val="000000"/>
        </w:rPr>
        <w:tab/>
        <w:t xml:space="preserve">D. </w:t>
      </w:r>
      <w:r>
        <w:rPr>
          <w:rFonts w:ascii="宋体" w:hAnsi="宋体"/>
          <w:color w:val="000000"/>
        </w:rPr>
        <w:t>话筒的工作原理与发电机相同</w:t>
      </w:r>
    </w:p>
    <w:p w14:paraId="3034DC62" w14:textId="77777777" w:rsidR="0090487E" w:rsidRDefault="00000000">
      <w:pPr>
        <w:spacing w:line="360" w:lineRule="auto"/>
        <w:textAlignment w:val="center"/>
        <w:rPr>
          <w:color w:val="000000"/>
        </w:rPr>
      </w:pPr>
      <w:r>
        <w:rPr>
          <w:color w:val="2E75B6"/>
        </w:rPr>
        <w:t>【答案】</w:t>
      </w:r>
      <w:r>
        <w:rPr>
          <w:color w:val="000000"/>
        </w:rPr>
        <w:t>D</w:t>
      </w:r>
    </w:p>
    <w:p w14:paraId="76F7615B" w14:textId="77777777" w:rsidR="0090487E" w:rsidRDefault="00000000">
      <w:pPr>
        <w:spacing w:line="360" w:lineRule="auto"/>
        <w:textAlignment w:val="center"/>
        <w:rPr>
          <w:color w:val="000000"/>
        </w:rPr>
      </w:pPr>
      <w:r>
        <w:rPr>
          <w:color w:val="2E75B6"/>
        </w:rPr>
        <w:t>【解析】</w:t>
      </w:r>
    </w:p>
    <w:p w14:paraId="0B5EE463" w14:textId="77777777" w:rsidR="0090487E" w:rsidRDefault="00000000">
      <w:pPr>
        <w:spacing w:line="360" w:lineRule="auto"/>
        <w:textAlignment w:val="center"/>
        <w:rPr>
          <w:color w:val="000000"/>
        </w:rPr>
      </w:pPr>
      <w:r>
        <w:rPr>
          <w:color w:val="000000"/>
        </w:rPr>
        <w:t>【详解】</w:t>
      </w:r>
      <w:r>
        <w:rPr>
          <w:rFonts w:eastAsia="Times New Roman" w:cs="Times New Roman"/>
          <w:color w:val="000000"/>
        </w:rPr>
        <w:t>AB</w:t>
      </w:r>
      <w:r>
        <w:rPr>
          <w:rFonts w:ascii="宋体" w:hAnsi="宋体"/>
          <w:color w:val="000000"/>
        </w:rPr>
        <w:t>．扬声器工作时将电信号转化为声信号，原理是通电导体在磁场中受力运动，能量转化为电能转化为机械能，故</w:t>
      </w:r>
      <w:r>
        <w:rPr>
          <w:rFonts w:eastAsia="Times New Roman" w:cs="Times New Roman"/>
          <w:color w:val="000000"/>
        </w:rPr>
        <w:t>AB</w:t>
      </w:r>
      <w:r>
        <w:rPr>
          <w:rFonts w:ascii="宋体" w:hAnsi="宋体"/>
          <w:color w:val="000000"/>
        </w:rPr>
        <w:t>错误；</w:t>
      </w:r>
      <w:r>
        <w:rPr>
          <w:rFonts w:eastAsia="Times New Roman" w:cs="Times New Roman"/>
          <w:color w:val="000000"/>
        </w:rPr>
        <w:t xml:space="preserve"> </w:t>
      </w:r>
    </w:p>
    <w:p w14:paraId="526C550C" w14:textId="77777777" w:rsidR="0090487E" w:rsidRDefault="00000000">
      <w:pPr>
        <w:spacing w:line="360" w:lineRule="auto"/>
        <w:textAlignment w:val="center"/>
        <w:rPr>
          <w:color w:val="000000"/>
        </w:rPr>
      </w:pPr>
      <w:r>
        <w:rPr>
          <w:rFonts w:eastAsia="Times New Roman" w:cs="Times New Roman"/>
          <w:color w:val="000000"/>
        </w:rPr>
        <w:t>C</w:t>
      </w:r>
      <w:r>
        <w:rPr>
          <w:rFonts w:ascii="宋体" w:hAnsi="宋体"/>
          <w:color w:val="000000"/>
        </w:rPr>
        <w:t>．话筒工作时，声音带动膜片和线圈振动，线圈切割磁感线产生感应电流，能量转化为机械能转化为电能，故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21079836" w14:textId="77777777" w:rsidR="0090487E" w:rsidRDefault="00000000">
      <w:pPr>
        <w:spacing w:line="360" w:lineRule="auto"/>
        <w:textAlignment w:val="center"/>
        <w:rPr>
          <w:color w:val="000000"/>
        </w:rPr>
      </w:pPr>
      <w:r>
        <w:rPr>
          <w:rFonts w:eastAsia="Times New Roman" w:cs="Times New Roman"/>
          <w:color w:val="000000"/>
        </w:rPr>
        <w:t>D</w:t>
      </w:r>
      <w:r>
        <w:rPr>
          <w:rFonts w:ascii="宋体" w:hAnsi="宋体"/>
          <w:color w:val="000000"/>
        </w:rPr>
        <w:t>．话筒的工作原理是电磁感应现象，发电机的工作原理也是电磁感应，二者工作原理相同，故</w:t>
      </w:r>
      <w:r>
        <w:rPr>
          <w:rFonts w:eastAsia="Times New Roman" w:cs="Times New Roman"/>
          <w:color w:val="000000"/>
        </w:rPr>
        <w:t>D</w:t>
      </w:r>
      <w:r>
        <w:rPr>
          <w:rFonts w:ascii="宋体" w:hAnsi="宋体"/>
          <w:color w:val="000000"/>
        </w:rPr>
        <w:t>正确。</w:t>
      </w:r>
    </w:p>
    <w:p w14:paraId="3B6703D8" w14:textId="77777777" w:rsidR="0090487E"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7A0B4018" w14:textId="77777777" w:rsidR="0090487E" w:rsidRDefault="00000000">
      <w:pPr>
        <w:spacing w:line="360" w:lineRule="auto"/>
        <w:textAlignment w:val="center"/>
        <w:rPr>
          <w:color w:val="000000"/>
        </w:rPr>
      </w:pPr>
      <w:r>
        <w:rPr>
          <w:color w:val="000000"/>
        </w:rPr>
        <w:t xml:space="preserve">11. </w:t>
      </w:r>
      <w:r>
        <w:rPr>
          <w:rFonts w:ascii="宋体" w:hAnsi="宋体"/>
          <w:color w:val="000000"/>
        </w:rPr>
        <w:t>如图所示，用大小为</w:t>
      </w:r>
      <w:r>
        <w:rPr>
          <w:rFonts w:eastAsia="Times New Roman" w:cs="Times New Roman"/>
          <w:color w:val="000000"/>
        </w:rPr>
        <w:t>1 N</w:t>
      </w:r>
      <w:r>
        <w:rPr>
          <w:rFonts w:ascii="宋体" w:hAnsi="宋体"/>
          <w:color w:val="000000"/>
        </w:rPr>
        <w:t>、水平向右的拉力</w:t>
      </w:r>
      <w:r>
        <w:rPr>
          <w:rFonts w:eastAsia="Times New Roman" w:cs="Times New Roman"/>
          <w:i/>
          <w:color w:val="000000"/>
        </w:rPr>
        <w:t>F</w:t>
      </w:r>
      <w:r>
        <w:rPr>
          <w:rFonts w:ascii="宋体" w:hAnsi="宋体"/>
          <w:color w:val="000000"/>
        </w:rPr>
        <w:t>拉动平放的长方体木块（各表面粗糙程度相同），在水平长木板上以</w:t>
      </w:r>
      <w:r>
        <w:rPr>
          <w:rFonts w:eastAsia="Times New Roman" w:cs="Times New Roman"/>
          <w:color w:val="000000"/>
        </w:rPr>
        <w:t>0.2 m/s</w:t>
      </w:r>
      <w:r>
        <w:rPr>
          <w:rFonts w:ascii="宋体" w:hAnsi="宋体"/>
          <w:color w:val="000000"/>
        </w:rPr>
        <w:t>的速度向右做匀速直线运动，下列说法正确的是（</w:t>
      </w:r>
      <w:r>
        <w:rPr>
          <w:rFonts w:eastAsia="Times New Roman" w:cs="Times New Roman"/>
          <w:color w:val="000000"/>
        </w:rPr>
        <w:t xml:space="preserve">     </w:t>
      </w:r>
      <w:r>
        <w:rPr>
          <w:rFonts w:ascii="宋体" w:hAnsi="宋体"/>
          <w:color w:val="000000"/>
        </w:rPr>
        <w:t>）</w:t>
      </w:r>
    </w:p>
    <w:p w14:paraId="1CA6D5A0" w14:textId="77777777" w:rsidR="0090487E" w:rsidRDefault="00000000">
      <w:pPr>
        <w:spacing w:line="360" w:lineRule="auto"/>
        <w:textAlignment w:val="center"/>
        <w:rPr>
          <w:color w:val="000000"/>
        </w:rPr>
      </w:pPr>
      <w:r>
        <w:rPr>
          <w:noProof/>
          <w:color w:val="000000"/>
        </w:rPr>
        <w:drawing>
          <wp:inline distT="0" distB="0" distL="0" distR="0" wp14:anchorId="35F3977E" wp14:editId="5D077D6F">
            <wp:extent cx="2600325" cy="704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2600325" cy="704850"/>
                    </a:xfrm>
                    <a:prstGeom prst="rect">
                      <a:avLst/>
                    </a:prstGeom>
                  </pic:spPr>
                </pic:pic>
              </a:graphicData>
            </a:graphic>
          </wp:inline>
        </w:drawing>
      </w:r>
    </w:p>
    <w:p w14:paraId="475E2D2C" w14:textId="77777777" w:rsidR="0090487E" w:rsidRDefault="00000000">
      <w:pPr>
        <w:spacing w:line="360" w:lineRule="auto"/>
        <w:jc w:val="left"/>
        <w:textAlignment w:val="center"/>
        <w:rPr>
          <w:color w:val="000000"/>
        </w:rPr>
      </w:pPr>
      <w:r>
        <w:rPr>
          <w:color w:val="000000"/>
        </w:rPr>
        <w:lastRenderedPageBreak/>
        <w:t xml:space="preserve">A. </w:t>
      </w:r>
      <w:r>
        <w:rPr>
          <w:rFonts w:ascii="宋体" w:hAnsi="宋体"/>
          <w:color w:val="000000"/>
        </w:rPr>
        <w:t>若木块以</w:t>
      </w:r>
      <w:r>
        <w:rPr>
          <w:rFonts w:eastAsia="Times New Roman" w:cs="Times New Roman"/>
          <w:color w:val="000000"/>
        </w:rPr>
        <w:t>0.3 m/s</w:t>
      </w:r>
      <w:r>
        <w:rPr>
          <w:rFonts w:ascii="宋体" w:hAnsi="宋体"/>
          <w:color w:val="000000"/>
        </w:rPr>
        <w:t>的速度向右做匀速直线运动，拉力</w:t>
      </w:r>
      <w:r>
        <w:rPr>
          <w:rFonts w:eastAsia="Times New Roman" w:cs="Times New Roman"/>
          <w:i/>
          <w:color w:val="000000"/>
        </w:rPr>
        <w:t>F</w:t>
      </w:r>
      <w:r>
        <w:rPr>
          <w:rFonts w:ascii="宋体" w:hAnsi="宋体"/>
          <w:color w:val="000000"/>
        </w:rPr>
        <w:t>变大</w:t>
      </w:r>
    </w:p>
    <w:p w14:paraId="02F7C6DB" w14:textId="77777777" w:rsidR="0090487E" w:rsidRDefault="00000000">
      <w:pPr>
        <w:spacing w:line="360" w:lineRule="auto"/>
        <w:jc w:val="left"/>
        <w:textAlignment w:val="center"/>
        <w:rPr>
          <w:color w:val="000000"/>
        </w:rPr>
      </w:pPr>
      <w:r>
        <w:rPr>
          <w:color w:val="000000"/>
        </w:rPr>
        <w:t xml:space="preserve">B. </w:t>
      </w:r>
      <w:r>
        <w:rPr>
          <w:rFonts w:ascii="宋体" w:hAnsi="宋体"/>
          <w:color w:val="000000"/>
        </w:rPr>
        <w:t>若将木块侧放，仍以</w:t>
      </w:r>
      <w:r>
        <w:rPr>
          <w:rFonts w:eastAsia="Times New Roman" w:cs="Times New Roman"/>
          <w:color w:val="000000"/>
        </w:rPr>
        <w:t>0.2 m/s</w:t>
      </w:r>
      <w:r>
        <w:rPr>
          <w:rFonts w:ascii="宋体" w:hAnsi="宋体"/>
          <w:color w:val="000000"/>
        </w:rPr>
        <w:t>的速度做匀速直线运动，拉力</w:t>
      </w:r>
      <w:r>
        <w:rPr>
          <w:rFonts w:eastAsia="Times New Roman" w:cs="Times New Roman"/>
          <w:i/>
          <w:color w:val="000000"/>
        </w:rPr>
        <w:t>F</w:t>
      </w:r>
      <w:r>
        <w:rPr>
          <w:rFonts w:ascii="宋体" w:hAnsi="宋体"/>
          <w:color w:val="000000"/>
        </w:rPr>
        <w:t>变小</w:t>
      </w:r>
    </w:p>
    <w:p w14:paraId="7694792D" w14:textId="77777777" w:rsidR="0090487E" w:rsidRDefault="00000000">
      <w:pPr>
        <w:spacing w:line="360" w:lineRule="auto"/>
        <w:jc w:val="left"/>
        <w:textAlignment w:val="center"/>
        <w:rPr>
          <w:color w:val="000000"/>
        </w:rPr>
      </w:pPr>
      <w:r>
        <w:rPr>
          <w:color w:val="000000"/>
        </w:rPr>
        <w:t xml:space="preserve">C. </w:t>
      </w:r>
      <w:r>
        <w:rPr>
          <w:rFonts w:ascii="宋体" w:hAnsi="宋体"/>
          <w:color w:val="000000"/>
        </w:rPr>
        <w:t>若要使木块向左做匀速直线运动，需再施加大小为</w:t>
      </w:r>
      <w:r>
        <w:rPr>
          <w:rFonts w:eastAsia="Times New Roman" w:cs="Times New Roman"/>
          <w:color w:val="000000"/>
        </w:rPr>
        <w:t>2 N</w:t>
      </w:r>
      <w:r>
        <w:rPr>
          <w:rFonts w:ascii="宋体" w:hAnsi="宋体"/>
          <w:color w:val="000000"/>
        </w:rPr>
        <w:t>、方向水平向左的拉力</w:t>
      </w:r>
      <w:r>
        <w:rPr>
          <w:rFonts w:eastAsia="Times New Roman" w:cs="Times New Roman"/>
          <w:i/>
          <w:color w:val="000000"/>
        </w:rPr>
        <w:t>F</w:t>
      </w:r>
      <w:r>
        <w:rPr>
          <w:rFonts w:eastAsia="Times New Roman" w:cs="Times New Roman"/>
          <w:color w:val="000000"/>
        </w:rPr>
        <w:t>'</w:t>
      </w:r>
    </w:p>
    <w:p w14:paraId="38F9A757" w14:textId="77777777" w:rsidR="0090487E" w:rsidRDefault="00000000">
      <w:pPr>
        <w:spacing w:line="360" w:lineRule="auto"/>
        <w:jc w:val="left"/>
        <w:textAlignment w:val="center"/>
        <w:rPr>
          <w:color w:val="000000"/>
        </w:rPr>
      </w:pPr>
      <w:r>
        <w:rPr>
          <w:color w:val="000000"/>
        </w:rPr>
        <w:t xml:space="preserve">D. </w:t>
      </w:r>
      <w:r>
        <w:rPr>
          <w:rFonts w:ascii="宋体" w:hAnsi="宋体"/>
          <w:color w:val="000000"/>
        </w:rPr>
        <w:t>若拉力</w:t>
      </w:r>
      <w:r>
        <w:rPr>
          <w:rFonts w:eastAsia="Times New Roman" w:cs="Times New Roman"/>
          <w:i/>
          <w:color w:val="000000"/>
        </w:rPr>
        <w:t>F</w:t>
      </w:r>
      <w:r>
        <w:rPr>
          <w:rFonts w:ascii="宋体" w:hAnsi="宋体"/>
          <w:color w:val="000000"/>
        </w:rPr>
        <w:t>变为</w:t>
      </w:r>
      <w:r>
        <w:rPr>
          <w:rFonts w:eastAsia="Times New Roman" w:cs="Times New Roman"/>
          <w:color w:val="000000"/>
        </w:rPr>
        <w:t>3 N</w:t>
      </w:r>
      <w:r>
        <w:rPr>
          <w:rFonts w:ascii="宋体" w:hAnsi="宋体"/>
          <w:color w:val="000000"/>
        </w:rPr>
        <w:t>，方向不变，则木块的合力大小为</w:t>
      </w:r>
      <w:r>
        <w:rPr>
          <w:rFonts w:eastAsia="Times New Roman" w:cs="Times New Roman"/>
          <w:color w:val="000000"/>
        </w:rPr>
        <w:t>4 N</w:t>
      </w:r>
      <w:r>
        <w:rPr>
          <w:rFonts w:ascii="宋体" w:hAnsi="宋体"/>
          <w:color w:val="000000"/>
        </w:rPr>
        <w:t>，方向水平向右</w:t>
      </w:r>
    </w:p>
    <w:p w14:paraId="5C95860D" w14:textId="77777777" w:rsidR="0090487E" w:rsidRDefault="00000000">
      <w:pPr>
        <w:spacing w:line="360" w:lineRule="auto"/>
        <w:textAlignment w:val="center"/>
        <w:rPr>
          <w:color w:val="000000"/>
        </w:rPr>
      </w:pPr>
      <w:r>
        <w:rPr>
          <w:color w:val="2E75B6"/>
        </w:rPr>
        <w:t>【答案】</w:t>
      </w:r>
      <w:r>
        <w:rPr>
          <w:color w:val="000000"/>
        </w:rPr>
        <w:t>C</w:t>
      </w:r>
    </w:p>
    <w:p w14:paraId="6F448B91" w14:textId="77777777" w:rsidR="0090487E" w:rsidRDefault="00000000">
      <w:pPr>
        <w:spacing w:line="360" w:lineRule="auto"/>
        <w:textAlignment w:val="center"/>
        <w:rPr>
          <w:color w:val="000000"/>
        </w:rPr>
      </w:pPr>
      <w:r>
        <w:rPr>
          <w:color w:val="2E75B6"/>
        </w:rPr>
        <w:t>【解析】</w:t>
      </w:r>
    </w:p>
    <w:p w14:paraId="33AB3AA1" w14:textId="77777777" w:rsidR="0090487E" w:rsidRDefault="00000000">
      <w:pPr>
        <w:spacing w:line="360" w:lineRule="auto"/>
        <w:textAlignment w:val="center"/>
        <w:rPr>
          <w:color w:val="000000"/>
        </w:rPr>
      </w:pPr>
      <w:r>
        <w:rPr>
          <w:color w:val="000000"/>
        </w:rPr>
        <w:t>【详解】</w:t>
      </w:r>
      <w:r>
        <w:rPr>
          <w:rFonts w:ascii="宋体" w:hAnsi="宋体"/>
          <w:color w:val="000000"/>
        </w:rPr>
        <w:t>木块向右做匀速直线运动时，水平方向受力平衡，滑动摩擦力与拉力大小相等，即</w:t>
      </w:r>
      <w:r>
        <w:object w:dxaOrig="1185" w:dyaOrig="315" w14:anchorId="03640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9.4pt;height:15.6pt" o:ole="">
            <v:imagedata r:id="rId14" o:title="eqIdb885cbcd7475ca3150d38b2ed5e63a48"/>
          </v:shape>
          <o:OLEObject Type="Embed" ProgID="Equation.DSMT4" ShapeID="_x0000_i1025" DrawAspect="Content" ObjectID="_1843928132" r:id="rId15"/>
        </w:object>
      </w:r>
      <w:r>
        <w:rPr>
          <w:rFonts w:ascii="宋体" w:hAnsi="宋体"/>
          <w:color w:val="000000"/>
        </w:rPr>
        <w:t>。</w:t>
      </w:r>
    </w:p>
    <w:p w14:paraId="4AF4FD31" w14:textId="77777777" w:rsidR="0090487E" w:rsidRDefault="00000000">
      <w:pPr>
        <w:spacing w:line="360" w:lineRule="auto"/>
        <w:textAlignment w:val="center"/>
        <w:rPr>
          <w:color w:val="000000"/>
        </w:rPr>
      </w:pPr>
      <w:r>
        <w:rPr>
          <w:rFonts w:eastAsia="Times New Roman" w:cs="Times New Roman"/>
          <w:color w:val="000000"/>
        </w:rPr>
        <w:t>A</w:t>
      </w:r>
      <w:r>
        <w:rPr>
          <w:rFonts w:ascii="宋体" w:hAnsi="宋体"/>
          <w:color w:val="000000"/>
        </w:rPr>
        <w:t>．木块以</w:t>
      </w:r>
      <w:r>
        <w:rPr>
          <w:rFonts w:eastAsia="Times New Roman" w:cs="Times New Roman"/>
          <w:color w:val="000000"/>
        </w:rPr>
        <w:t>0.3 m/s</w:t>
      </w:r>
      <w:r>
        <w:rPr>
          <w:rFonts w:ascii="宋体" w:hAnsi="宋体"/>
          <w:color w:val="000000"/>
        </w:rPr>
        <w:t>做匀速直线运动时，压力和接触面粗糙程度不变，滑动摩擦力不变，仍为</w:t>
      </w:r>
      <w:r>
        <w:rPr>
          <w:rFonts w:eastAsia="Times New Roman" w:cs="Times New Roman"/>
          <w:color w:val="000000"/>
        </w:rPr>
        <w:t>1N</w:t>
      </w:r>
      <w:r>
        <w:rPr>
          <w:rFonts w:ascii="宋体" w:hAnsi="宋体"/>
          <w:color w:val="000000"/>
        </w:rPr>
        <w:t>；匀速运动时拉力等于摩擦力，拉力大小不变。故</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14:paraId="33A21E50" w14:textId="77777777" w:rsidR="0090487E" w:rsidRDefault="00000000">
      <w:pPr>
        <w:spacing w:line="360" w:lineRule="auto"/>
        <w:textAlignment w:val="center"/>
        <w:rPr>
          <w:color w:val="000000"/>
        </w:rPr>
      </w:pPr>
      <w:r>
        <w:rPr>
          <w:rFonts w:eastAsia="Times New Roman" w:cs="Times New Roman"/>
          <w:color w:val="000000"/>
        </w:rPr>
        <w:t>B</w:t>
      </w:r>
      <w:r>
        <w:rPr>
          <w:rFonts w:ascii="宋体" w:hAnsi="宋体"/>
          <w:color w:val="000000"/>
        </w:rPr>
        <w:t>．木块侧放后，接触面积改变，但压力大小和接触面粗糙程度不变，滑动摩擦力仍为</w:t>
      </w:r>
      <w:r>
        <w:rPr>
          <w:rFonts w:eastAsia="Times New Roman" w:cs="Times New Roman"/>
          <w:color w:val="000000"/>
        </w:rPr>
        <w:t>1 N</w:t>
      </w:r>
      <w:r>
        <w:rPr>
          <w:rFonts w:ascii="宋体" w:hAnsi="宋体"/>
          <w:color w:val="000000"/>
        </w:rPr>
        <w:t>；匀速运动时拉力等于摩擦力，因此拉力大小不变。故</w:t>
      </w:r>
      <w:r>
        <w:rPr>
          <w:rFonts w:eastAsia="Times New Roman" w:cs="Times New Roman"/>
          <w:color w:val="000000"/>
        </w:rPr>
        <w:t>B</w:t>
      </w:r>
      <w:r>
        <w:rPr>
          <w:rFonts w:ascii="宋体" w:hAnsi="宋体"/>
          <w:color w:val="000000"/>
        </w:rPr>
        <w:t>错误；</w:t>
      </w:r>
      <w:r>
        <w:rPr>
          <w:rFonts w:eastAsia="Times New Roman" w:cs="Times New Roman"/>
          <w:color w:val="000000"/>
        </w:rPr>
        <w:t xml:space="preserve"> </w:t>
      </w:r>
    </w:p>
    <w:p w14:paraId="6D71B0E9" w14:textId="77777777" w:rsidR="0090487E" w:rsidRDefault="00000000">
      <w:pPr>
        <w:spacing w:line="360" w:lineRule="auto"/>
        <w:textAlignment w:val="center"/>
        <w:rPr>
          <w:color w:val="000000"/>
        </w:rPr>
      </w:pPr>
      <w:r>
        <w:rPr>
          <w:rFonts w:eastAsia="Times New Roman" w:cs="Times New Roman"/>
          <w:color w:val="000000"/>
        </w:rPr>
        <w:t>C</w:t>
      </w:r>
      <w:r>
        <w:rPr>
          <w:rFonts w:ascii="宋体" w:hAnsi="宋体"/>
          <w:color w:val="000000"/>
        </w:rPr>
        <w:t>．木块向左匀速运动时，相对木板向左运动，因此滑动摩擦力方向水平向右，大小仍为</w:t>
      </w:r>
      <w:r>
        <w:object w:dxaOrig="765" w:dyaOrig="315" w14:anchorId="2EB3BBE2">
          <v:shape id="_x0000_i1026" type="#_x0000_t75" alt="学科网(www.zxxk.com)--教育资源门户，提供试卷、教案、课件、论文、素材以及各类教学资源下载，还有大量而丰富的教学相关资讯！" style="width:38.4pt;height:15.6pt" o:ole="">
            <v:imagedata r:id="rId16" o:title="eqId9cddc24f0f2acc506a5794275b1b308c"/>
          </v:shape>
          <o:OLEObject Type="Embed" ProgID="Equation.DSMT4" ShapeID="_x0000_i1026" DrawAspect="Content" ObjectID="_1843928133" r:id="rId17"/>
        </w:object>
      </w:r>
      <w:r>
        <w:rPr>
          <w:rFonts w:ascii="宋体" w:hAnsi="宋体"/>
          <w:color w:val="000000"/>
        </w:rPr>
        <w:t>；原拉力</w:t>
      </w:r>
      <w:r>
        <w:object w:dxaOrig="780" w:dyaOrig="285" w14:anchorId="403B908A">
          <v:shape id="_x0000_i1027" type="#_x0000_t75" alt="学科网(www.zxxk.com)--教育资源门户，提供试卷、教案、课件、论文、素材以及各类教学资源下载，还有大量而丰富的教学相关资讯！" style="width:39pt;height:14.4pt" o:ole="">
            <v:imagedata r:id="rId18" o:title="eqIdec64f0f85680f69129d47ea81877d4e1"/>
          </v:shape>
          <o:OLEObject Type="Embed" ProgID="Equation.DSMT4" ShapeID="_x0000_i1027" DrawAspect="Content" ObjectID="_1843928134" r:id="rId19"/>
        </w:object>
      </w:r>
      <w:r>
        <w:rPr>
          <w:rFonts w:ascii="宋体" w:hAnsi="宋体"/>
          <w:color w:val="000000"/>
        </w:rPr>
        <w:t>，方向水平向右，木块匀速受力平衡，因此向左拉力为</w:t>
      </w:r>
      <w:r>
        <w:object w:dxaOrig="2685" w:dyaOrig="315" w14:anchorId="4824C3E4">
          <v:shape id="_x0000_i1028" type="#_x0000_t75" alt="学科网(www.zxxk.com)--教育资源门户，提供试卷、教案、课件、论文、素材以及各类教学资源下载，还有大量而丰富的教学相关资讯！" style="width:134.4pt;height:15.6pt" o:ole="">
            <v:imagedata r:id="rId20" o:title="eqId74bdb332612f636bf3de8fcadc6ef8c0"/>
          </v:shape>
          <o:OLEObject Type="Embed" ProgID="Equation.DSMT4" ShapeID="_x0000_i1028" DrawAspect="Content" ObjectID="_1843928135" r:id="rId21"/>
        </w:object>
      </w:r>
      <w:r>
        <w:rPr>
          <w:rFonts w:ascii="宋体" w:hAnsi="宋体"/>
          <w:color w:val="000000"/>
        </w:rPr>
        <w:t>，故</w:t>
      </w:r>
      <w:r>
        <w:rPr>
          <w:rFonts w:eastAsia="Times New Roman" w:cs="Times New Roman"/>
          <w:color w:val="000000"/>
        </w:rPr>
        <w:t>C</w:t>
      </w:r>
      <w:r>
        <w:rPr>
          <w:rFonts w:ascii="宋体" w:hAnsi="宋体"/>
          <w:color w:val="000000"/>
        </w:rPr>
        <w:t>正确；</w:t>
      </w:r>
      <w:r>
        <w:rPr>
          <w:rFonts w:eastAsia="Times New Roman" w:cs="Times New Roman"/>
          <w:color w:val="000000"/>
        </w:rPr>
        <w:t xml:space="preserve"> </w:t>
      </w:r>
    </w:p>
    <w:p w14:paraId="3D9CD048" w14:textId="77777777" w:rsidR="0090487E" w:rsidRDefault="00000000">
      <w:pPr>
        <w:spacing w:line="360" w:lineRule="auto"/>
        <w:textAlignment w:val="center"/>
        <w:rPr>
          <w:color w:val="000000"/>
        </w:rPr>
      </w:pPr>
      <w:r>
        <w:rPr>
          <w:rFonts w:eastAsia="Times New Roman" w:cs="Times New Roman"/>
          <w:color w:val="000000"/>
        </w:rPr>
        <w:t>D</w:t>
      </w:r>
      <w:r>
        <w:rPr>
          <w:rFonts w:ascii="宋体" w:hAnsi="宋体"/>
          <w:color w:val="000000"/>
        </w:rPr>
        <w:t>．拉力变为</w:t>
      </w:r>
      <w:r>
        <w:rPr>
          <w:rFonts w:eastAsia="Times New Roman" w:cs="Times New Roman"/>
          <w:color w:val="000000"/>
        </w:rPr>
        <w:t>3 N</w:t>
      </w:r>
      <w:r>
        <w:rPr>
          <w:rFonts w:ascii="宋体" w:hAnsi="宋体"/>
          <w:color w:val="000000"/>
        </w:rPr>
        <w:t>，方向水平向右，滑动摩擦力大小不变，仍为</w:t>
      </w:r>
      <w:r>
        <w:rPr>
          <w:rFonts w:eastAsia="Times New Roman" w:cs="Times New Roman"/>
          <w:color w:val="000000"/>
        </w:rPr>
        <w:t>1 N</w:t>
      </w:r>
      <w:r>
        <w:rPr>
          <w:rFonts w:ascii="宋体" w:hAnsi="宋体"/>
          <w:color w:val="000000"/>
        </w:rPr>
        <w:t>，方向水平向左，因此合力大小</w:t>
      </w:r>
      <w:r>
        <w:object w:dxaOrig="2880" w:dyaOrig="375" w14:anchorId="457BDFCA">
          <v:shape id="_x0000_i1029" type="#_x0000_t75" alt="学科网(www.zxxk.com)--教育资源门户，提供试卷、教案、课件、论文、素材以及各类教学资源下载，还有大量而丰富的教学相关资讯！" style="width:2in;height:18.6pt" o:ole="">
            <v:imagedata r:id="rId22" o:title="eqId5872e562c33bc398e4994a914d38b54d"/>
          </v:shape>
          <o:OLEObject Type="Embed" ProgID="Equation.DSMT4" ShapeID="_x0000_i1029" DrawAspect="Content" ObjectID="_1843928136" r:id="rId23"/>
        </w:object>
      </w:r>
      <w:r>
        <w:rPr>
          <w:rFonts w:ascii="宋体" w:hAnsi="宋体"/>
          <w:color w:val="000000"/>
        </w:rPr>
        <w:t>，方向水平向右，故</w:t>
      </w:r>
      <w:r>
        <w:rPr>
          <w:rFonts w:eastAsia="Times New Roman" w:cs="Times New Roman"/>
          <w:color w:val="000000"/>
        </w:rPr>
        <w:t>D</w:t>
      </w:r>
      <w:r>
        <w:rPr>
          <w:rFonts w:ascii="宋体" w:hAnsi="宋体"/>
          <w:color w:val="000000"/>
        </w:rPr>
        <w:t>错误。</w:t>
      </w:r>
    </w:p>
    <w:p w14:paraId="43EF3AE4" w14:textId="77777777" w:rsidR="0090487E"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4BB30369" w14:textId="77777777" w:rsidR="0090487E" w:rsidRDefault="00000000">
      <w:pPr>
        <w:spacing w:line="360" w:lineRule="auto"/>
        <w:textAlignment w:val="center"/>
        <w:rPr>
          <w:color w:val="000000"/>
        </w:rPr>
      </w:pPr>
      <w:r>
        <w:rPr>
          <w:color w:val="000000"/>
        </w:rPr>
        <w:t xml:space="preserve">12. </w:t>
      </w:r>
      <w:r>
        <w:rPr>
          <w:rFonts w:ascii="宋体" w:hAnsi="宋体"/>
          <w:color w:val="000000"/>
        </w:rPr>
        <w:t>为避免温度过高而破坏食物的营养成分，兴趣小组为电炒锅设计了如图甲所示的简化电路图，其具有高温和低温两个挡位。在控制电路中，电源电压为</w:t>
      </w:r>
      <w:r>
        <w:rPr>
          <w:rFonts w:eastAsia="Times New Roman" w:cs="Times New Roman"/>
          <w:color w:val="000000"/>
        </w:rPr>
        <w:t>6 V</w:t>
      </w:r>
      <w:r>
        <w:rPr>
          <w:rFonts w:ascii="宋体" w:hAnsi="宋体"/>
          <w:color w:val="000000"/>
        </w:rPr>
        <w:t>，</w:t>
      </w:r>
      <w:r>
        <w:object w:dxaOrig="285" w:dyaOrig="360" w14:anchorId="3C4519AE">
          <v:shape id="_x0000_i1030" type="#_x0000_t75" alt="学科网(www.zxxk.com)--教育资源门户，提供试卷、教案、课件、论文、素材以及各类教学资源下载，还有大量而丰富的教学相关资讯！" style="width:14.4pt;height:18pt" o:ole="">
            <v:imagedata r:id="rId24" o:title="eqId5a2c4640b2bee411935f588fc5433c74"/>
          </v:shape>
          <o:OLEObject Type="Embed" ProgID="Equation.DSMT4" ShapeID="_x0000_i1030" DrawAspect="Content" ObjectID="_1843928137" r:id="rId25"/>
        </w:object>
      </w:r>
      <w:r>
        <w:rPr>
          <w:rFonts w:ascii="宋体" w:hAnsi="宋体"/>
          <w:color w:val="000000"/>
        </w:rPr>
        <w:t>为滑动变阻器，可控制锅内的最高温度，</w:t>
      </w:r>
      <w:r>
        <w:rPr>
          <w:rFonts w:eastAsia="Times New Roman" w:cs="Times New Roman"/>
          <w:i/>
          <w:color w:val="000000"/>
        </w:rPr>
        <w:t>R</w:t>
      </w:r>
      <w:r>
        <w:rPr>
          <w:rFonts w:ascii="宋体" w:hAnsi="宋体"/>
          <w:color w:val="000000"/>
        </w:rPr>
        <w:t>为热敏电阻，其阻值随电炒锅温度变化的图像如图乙所示，电磁铁线圈的电阻为</w:t>
      </w:r>
      <w:r>
        <w:rPr>
          <w:rFonts w:eastAsia="Times New Roman" w:cs="Times New Roman"/>
          <w:color w:val="000000"/>
        </w:rPr>
        <w:t>20 Ω</w:t>
      </w:r>
      <w:r>
        <w:rPr>
          <w:rFonts w:ascii="宋体" w:hAnsi="宋体"/>
          <w:color w:val="000000"/>
        </w:rPr>
        <w:t>，当线圈中电流达到</w:t>
      </w:r>
      <w:r>
        <w:rPr>
          <w:rFonts w:eastAsia="Times New Roman" w:cs="Times New Roman"/>
          <w:color w:val="000000"/>
        </w:rPr>
        <w:t>40 mA</w:t>
      </w:r>
      <w:r>
        <w:rPr>
          <w:rFonts w:ascii="宋体" w:hAnsi="宋体"/>
          <w:color w:val="000000"/>
        </w:rPr>
        <w:t>时，衔铁会被吸下。工作电路电源电压为</w:t>
      </w:r>
      <w:r>
        <w:rPr>
          <w:rFonts w:eastAsia="Times New Roman" w:cs="Times New Roman"/>
          <w:color w:val="000000"/>
        </w:rPr>
        <w:t>220 V</w:t>
      </w:r>
      <w:r>
        <w:rPr>
          <w:rFonts w:ascii="宋体" w:hAnsi="宋体"/>
          <w:color w:val="000000"/>
        </w:rPr>
        <w:t>，</w:t>
      </w:r>
      <w:r>
        <w:object w:dxaOrig="255" w:dyaOrig="360" w14:anchorId="41F7051F">
          <v:shape id="_x0000_i1031" type="#_x0000_t75" alt="学科网(www.zxxk.com)--教育资源门户，提供试卷、教案、课件、论文、素材以及各类教学资源下载，还有大量而丰富的教学相关资讯！" style="width:12.6pt;height:18pt" o:ole="">
            <v:imagedata r:id="rId26" o:title="eqId9efc18a5bb2e53586331b2a58538a48b"/>
          </v:shape>
          <o:OLEObject Type="Embed" ProgID="Equation.DSMT4" ShapeID="_x0000_i1031" DrawAspect="Content" ObjectID="_1843928138" r:id="rId27"/>
        </w:object>
      </w:r>
      <w:r>
        <w:rPr>
          <w:rFonts w:ascii="宋体" w:hAnsi="宋体"/>
          <w:color w:val="000000"/>
        </w:rPr>
        <w:t>、</w:t>
      </w:r>
      <w:r>
        <w:object w:dxaOrig="300" w:dyaOrig="360" w14:anchorId="3C8C5918">
          <v:shape id="_x0000_i1032" type="#_x0000_t75" alt="学科网(www.zxxk.com)--教育资源门户，提供试卷、教案、课件、论文、素材以及各类教学资源下载，还有大量而丰富的教学相关资讯！" style="width:15pt;height:18pt" o:ole="">
            <v:imagedata r:id="rId28" o:title="eqId19f20f21a9d50b61dac519a3ddab539d"/>
          </v:shape>
          <o:OLEObject Type="Embed" ProgID="Equation.DSMT4" ShapeID="_x0000_i1032" DrawAspect="Content" ObjectID="_1843928139" r:id="rId29"/>
        </w:object>
      </w:r>
      <w:r>
        <w:rPr>
          <w:rFonts w:ascii="宋体" w:hAnsi="宋体"/>
          <w:color w:val="000000"/>
        </w:rPr>
        <w:t>为电加热丝，且高温挡与低温挡的功率之比为</w:t>
      </w:r>
      <w:r>
        <w:rPr>
          <w:rFonts w:eastAsia="Times New Roman" w:cs="Times New Roman"/>
          <w:color w:val="000000"/>
        </w:rPr>
        <w:t>5</w:t>
      </w:r>
      <w:r>
        <w:rPr>
          <w:rFonts w:ascii="宋体" w:hAnsi="宋体"/>
          <w:color w:val="000000"/>
        </w:rPr>
        <w:t>∶</w:t>
      </w:r>
      <w:r>
        <w:rPr>
          <w:rFonts w:eastAsia="Times New Roman" w:cs="Times New Roman"/>
          <w:color w:val="000000"/>
        </w:rPr>
        <w:t>2</w:t>
      </w:r>
      <w:r>
        <w:rPr>
          <w:rFonts w:ascii="宋体" w:hAnsi="宋体"/>
          <w:color w:val="000000"/>
        </w:rPr>
        <w:t>。下列说法中正确的是（</w:t>
      </w:r>
      <w:r>
        <w:rPr>
          <w:rFonts w:eastAsia="Times New Roman" w:cs="Times New Roman"/>
          <w:color w:val="000000"/>
        </w:rPr>
        <w:t xml:space="preserve">     </w:t>
      </w:r>
      <w:r>
        <w:rPr>
          <w:rFonts w:ascii="宋体" w:hAnsi="宋体"/>
          <w:color w:val="000000"/>
        </w:rPr>
        <w:t>）</w:t>
      </w:r>
    </w:p>
    <w:p w14:paraId="2D96B108" w14:textId="77777777" w:rsidR="0090487E" w:rsidRDefault="00000000">
      <w:pPr>
        <w:spacing w:line="360" w:lineRule="auto"/>
        <w:textAlignment w:val="center"/>
        <w:rPr>
          <w:color w:val="000000"/>
        </w:rPr>
      </w:pPr>
      <w:r>
        <w:rPr>
          <w:noProof/>
          <w:color w:val="000000"/>
        </w:rPr>
        <w:drawing>
          <wp:inline distT="0" distB="0" distL="0" distR="0" wp14:anchorId="6F42B798" wp14:editId="6D8A462A">
            <wp:extent cx="4543425" cy="20669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30"/>
                    <a:stretch>
                      <a:fillRect/>
                    </a:stretch>
                  </pic:blipFill>
                  <pic:spPr>
                    <a:xfrm>
                      <a:off x="0" y="0"/>
                      <a:ext cx="4543425" cy="2066925"/>
                    </a:xfrm>
                    <a:prstGeom prst="rect">
                      <a:avLst/>
                    </a:prstGeom>
                  </pic:spPr>
                </pic:pic>
              </a:graphicData>
            </a:graphic>
          </wp:inline>
        </w:drawing>
      </w:r>
    </w:p>
    <w:p w14:paraId="09124A3D" w14:textId="77777777" w:rsidR="0090487E" w:rsidRDefault="00000000">
      <w:pPr>
        <w:spacing w:line="360" w:lineRule="auto"/>
        <w:jc w:val="left"/>
        <w:textAlignment w:val="center"/>
        <w:rPr>
          <w:color w:val="000000"/>
        </w:rPr>
      </w:pPr>
      <w:r>
        <w:rPr>
          <w:color w:val="000000"/>
        </w:rPr>
        <w:lastRenderedPageBreak/>
        <w:t xml:space="preserve">A. </w:t>
      </w:r>
      <w:r>
        <w:rPr>
          <w:rFonts w:ascii="宋体" w:hAnsi="宋体"/>
          <w:color w:val="000000"/>
        </w:rPr>
        <w:t>电热丝</w:t>
      </w:r>
      <w:r>
        <w:object w:dxaOrig="255" w:dyaOrig="360" w14:anchorId="6CB2B483">
          <v:shape id="_x0000_i1033" type="#_x0000_t75" alt="学科网(www.zxxk.com)--教育资源门户，提供试卷、教案、课件、论文、素材以及各类教学资源下载，还有大量而丰富的教学相关资讯！" style="width:12.6pt;height:18pt" o:ole="">
            <v:imagedata r:id="rId26" o:title="eqId9efc18a5bb2e53586331b2a58538a48b"/>
          </v:shape>
          <o:OLEObject Type="Embed" ProgID="Equation.DSMT4" ShapeID="_x0000_i1033" DrawAspect="Content" ObjectID="_1843928140" r:id="rId31"/>
        </w:object>
      </w:r>
      <w:r>
        <w:rPr>
          <w:rFonts w:ascii="宋体" w:hAnsi="宋体"/>
          <w:color w:val="000000"/>
        </w:rPr>
        <w:t>与</w:t>
      </w:r>
      <w:r>
        <w:object w:dxaOrig="300" w:dyaOrig="360" w14:anchorId="1EC3FE27">
          <v:shape id="_x0000_i1034" type="#_x0000_t75" alt="学科网(www.zxxk.com)--教育资源门户，提供试卷、教案、课件、论文、素材以及各类教学资源下载，还有大量而丰富的教学相关资讯！" style="width:15pt;height:18pt" o:ole="">
            <v:imagedata r:id="rId28" o:title="eqId19f20f21a9d50b61dac519a3ddab539d"/>
          </v:shape>
          <o:OLEObject Type="Embed" ProgID="Equation.DSMT4" ShapeID="_x0000_i1034" DrawAspect="Content" ObjectID="_1843928141" r:id="rId32"/>
        </w:object>
      </w:r>
      <w:r>
        <w:rPr>
          <w:rFonts w:ascii="宋体" w:hAnsi="宋体"/>
          <w:color w:val="000000"/>
        </w:rPr>
        <w:t>的阻值之比为</w:t>
      </w:r>
      <w:r>
        <w:rPr>
          <w:rFonts w:eastAsia="Times New Roman" w:cs="Times New Roman"/>
          <w:color w:val="000000"/>
        </w:rPr>
        <w:t>3</w:t>
      </w:r>
      <w:r>
        <w:rPr>
          <w:rFonts w:ascii="宋体" w:hAnsi="宋体"/>
          <w:color w:val="000000"/>
        </w:rPr>
        <w:t>∶</w:t>
      </w:r>
      <w:r>
        <w:rPr>
          <w:rFonts w:eastAsia="Times New Roman" w:cs="Times New Roman"/>
          <w:color w:val="000000"/>
        </w:rPr>
        <w:t>2</w:t>
      </w:r>
    </w:p>
    <w:p w14:paraId="1DB6C0D5" w14:textId="77777777" w:rsidR="0090487E" w:rsidRDefault="00000000">
      <w:pPr>
        <w:spacing w:line="360" w:lineRule="auto"/>
        <w:jc w:val="left"/>
        <w:textAlignment w:val="center"/>
        <w:rPr>
          <w:color w:val="000000"/>
        </w:rPr>
      </w:pPr>
      <w:r>
        <w:rPr>
          <w:color w:val="000000"/>
        </w:rPr>
        <w:t xml:space="preserve">B. </w:t>
      </w:r>
      <w:r>
        <w:rPr>
          <w:rFonts w:ascii="宋体" w:hAnsi="宋体"/>
          <w:color w:val="000000"/>
        </w:rPr>
        <w:t>若电热丝</w:t>
      </w:r>
      <w:r>
        <w:object w:dxaOrig="300" w:dyaOrig="360" w14:anchorId="5FF9DBAF">
          <v:shape id="_x0000_i1035" type="#_x0000_t75" alt="学科网(www.zxxk.com)--教育资源门户，提供试卷、教案、课件、论文、素材以及各类教学资源下载，还有大量而丰富的教学相关资讯！" style="width:15pt;height:18pt" o:ole="">
            <v:imagedata r:id="rId28" o:title="eqId19f20f21a9d50b61dac519a3ddab539d"/>
          </v:shape>
          <o:OLEObject Type="Embed" ProgID="Equation.DSMT4" ShapeID="_x0000_i1035" DrawAspect="Content" ObjectID="_1843928142" r:id="rId33"/>
        </w:object>
      </w:r>
      <w:r>
        <w:rPr>
          <w:rFonts w:ascii="宋体" w:hAnsi="宋体"/>
          <w:color w:val="000000"/>
        </w:rPr>
        <w:t>的阻值为</w:t>
      </w:r>
      <w:r>
        <w:rPr>
          <w:rFonts w:eastAsia="Times New Roman" w:cs="Times New Roman"/>
          <w:color w:val="000000"/>
        </w:rPr>
        <w:t>33 Ω</w:t>
      </w:r>
      <w:r>
        <w:rPr>
          <w:rFonts w:ascii="宋体" w:hAnsi="宋体"/>
          <w:color w:val="000000"/>
        </w:rPr>
        <w:t>，则电炒锅在高温挡工作</w:t>
      </w:r>
      <w:r>
        <w:rPr>
          <w:rFonts w:eastAsia="Times New Roman" w:cs="Times New Roman"/>
          <w:color w:val="000000"/>
        </w:rPr>
        <w:t>100 s</w:t>
      </w:r>
      <w:r>
        <w:rPr>
          <w:rFonts w:ascii="宋体" w:hAnsi="宋体"/>
          <w:color w:val="000000"/>
        </w:rPr>
        <w:t>产生的热量为</w:t>
      </w:r>
      <w:r>
        <w:object w:dxaOrig="1035" w:dyaOrig="360" w14:anchorId="0F6DA749">
          <v:shape id="_x0000_i1036" type="#_x0000_t75" alt="学科网(www.zxxk.com)--教育资源门户，提供试卷、教案、课件、论文、素材以及各类教学资源下载，还有大量而丰富的教学相关资讯！" style="width:51.6pt;height:18pt" o:ole="">
            <v:imagedata r:id="rId34" o:title="eqIda95f3a6ad027949fdce3c46ca23845b9"/>
          </v:shape>
          <o:OLEObject Type="Embed" ProgID="Equation.DSMT4" ShapeID="_x0000_i1036" DrawAspect="Content" ObjectID="_1843928143" r:id="rId35"/>
        </w:object>
      </w:r>
    </w:p>
    <w:p w14:paraId="0710677A" w14:textId="77777777" w:rsidR="0090487E" w:rsidRDefault="00000000">
      <w:pPr>
        <w:spacing w:line="360" w:lineRule="auto"/>
        <w:jc w:val="left"/>
        <w:textAlignment w:val="center"/>
        <w:rPr>
          <w:color w:val="000000"/>
        </w:rPr>
      </w:pPr>
      <w:r>
        <w:rPr>
          <w:color w:val="000000"/>
        </w:rPr>
        <w:t xml:space="preserve">C. </w:t>
      </w:r>
      <w:r>
        <w:rPr>
          <w:rFonts w:ascii="宋体" w:hAnsi="宋体"/>
          <w:color w:val="000000"/>
        </w:rPr>
        <w:t>若电炒锅温度达到</w:t>
      </w:r>
      <w:r>
        <w:rPr>
          <w:rFonts w:eastAsia="Times New Roman" w:cs="Times New Roman"/>
          <w:color w:val="000000"/>
        </w:rPr>
        <w:t>160℃</w:t>
      </w:r>
      <w:r>
        <w:rPr>
          <w:rFonts w:ascii="宋体" w:hAnsi="宋体"/>
          <w:color w:val="000000"/>
        </w:rPr>
        <w:t>时转为低温挡，则</w:t>
      </w:r>
      <w:r>
        <w:object w:dxaOrig="285" w:dyaOrig="360" w14:anchorId="7CB765C5">
          <v:shape id="_x0000_i1037" type="#_x0000_t75" alt="学科网(www.zxxk.com)--教育资源门户，提供试卷、教案、课件、论文、素材以及各类教学资源下载，还有大量而丰富的教学相关资讯！" style="width:14.4pt;height:18pt" o:ole="">
            <v:imagedata r:id="rId24" o:title="eqId5a2c4640b2bee411935f588fc5433c74"/>
          </v:shape>
          <o:OLEObject Type="Embed" ProgID="Equation.DSMT4" ShapeID="_x0000_i1037" DrawAspect="Content" ObjectID="_1843928144" r:id="rId36"/>
        </w:object>
      </w:r>
      <w:r>
        <w:rPr>
          <w:rFonts w:ascii="宋体" w:hAnsi="宋体"/>
          <w:color w:val="000000"/>
        </w:rPr>
        <w:t>接入电路中的阻值为</w:t>
      </w:r>
      <w:r>
        <w:rPr>
          <w:rFonts w:eastAsia="Times New Roman" w:cs="Times New Roman"/>
          <w:color w:val="000000"/>
        </w:rPr>
        <w:t>100 Ω</w:t>
      </w:r>
    </w:p>
    <w:p w14:paraId="1B5E5A5C" w14:textId="77777777" w:rsidR="0090487E" w:rsidRDefault="00000000">
      <w:pPr>
        <w:spacing w:line="360" w:lineRule="auto"/>
        <w:jc w:val="left"/>
        <w:textAlignment w:val="center"/>
        <w:rPr>
          <w:color w:val="000000"/>
        </w:rPr>
      </w:pPr>
      <w:r>
        <w:rPr>
          <w:color w:val="000000"/>
        </w:rPr>
        <w:t xml:space="preserve">D. </w:t>
      </w:r>
      <w:r>
        <w:rPr>
          <w:rFonts w:ascii="宋体" w:hAnsi="宋体"/>
          <w:color w:val="000000"/>
        </w:rPr>
        <w:t>为避免温度过高而破坏某种食物的营养成分，应将</w:t>
      </w:r>
      <w:r>
        <w:object w:dxaOrig="285" w:dyaOrig="360" w14:anchorId="22C836FF">
          <v:shape id="_x0000_i1038" type="#_x0000_t75" alt="学科网(www.zxxk.com)--教育资源门户，提供试卷、教案、课件、论文、素材以及各类教学资源下载，还有大量而丰富的教学相关资讯！" style="width:14.4pt;height:18pt" o:ole="">
            <v:imagedata r:id="rId24" o:title="eqId5a2c4640b2bee411935f588fc5433c74"/>
          </v:shape>
          <o:OLEObject Type="Embed" ProgID="Equation.DSMT4" ShapeID="_x0000_i1038" DrawAspect="Content" ObjectID="_1843928145" r:id="rId37"/>
        </w:object>
      </w:r>
      <w:r>
        <w:rPr>
          <w:rFonts w:ascii="宋体" w:hAnsi="宋体"/>
          <w:color w:val="000000"/>
        </w:rPr>
        <w:t>的滑片适当向右移动</w:t>
      </w:r>
    </w:p>
    <w:p w14:paraId="0DBD4741" w14:textId="77777777" w:rsidR="0090487E" w:rsidRDefault="00000000">
      <w:pPr>
        <w:spacing w:line="360" w:lineRule="auto"/>
        <w:textAlignment w:val="center"/>
        <w:rPr>
          <w:color w:val="000000"/>
        </w:rPr>
      </w:pPr>
      <w:r>
        <w:rPr>
          <w:color w:val="2E75B6"/>
        </w:rPr>
        <w:t>【答案】</w:t>
      </w:r>
      <w:r>
        <w:rPr>
          <w:color w:val="000000"/>
        </w:rPr>
        <w:t>C</w:t>
      </w:r>
    </w:p>
    <w:p w14:paraId="31633532" w14:textId="77777777" w:rsidR="0090487E" w:rsidRDefault="00000000">
      <w:pPr>
        <w:spacing w:line="360" w:lineRule="auto"/>
        <w:textAlignment w:val="center"/>
        <w:rPr>
          <w:color w:val="000000"/>
        </w:rPr>
      </w:pPr>
      <w:r>
        <w:rPr>
          <w:color w:val="2E75B6"/>
        </w:rPr>
        <w:t>【解析】</w:t>
      </w:r>
    </w:p>
    <w:p w14:paraId="45FC9BED" w14:textId="77777777" w:rsidR="0090487E" w:rsidRDefault="00000000">
      <w:pPr>
        <w:spacing w:line="360" w:lineRule="auto"/>
        <w:jc w:val="left"/>
        <w:textAlignment w:val="center"/>
        <w:rPr>
          <w:color w:val="000000"/>
        </w:rPr>
      </w:pPr>
      <w:r>
        <w:rPr>
          <w:color w:val="000000"/>
        </w:rPr>
        <w:t>【分析】本题控制电路中，电磁铁线圈电阻、热敏电阻</w:t>
      </w:r>
      <w:r>
        <w:object w:dxaOrig="240" w:dyaOrig="255" w14:anchorId="75F294FF">
          <v:shape id="_x0000_i1039" type="#_x0000_t75" alt="学科网(www.zxxk.com)--教育资源门户，提供试卷、教案、课件、论文、素材以及各类教学资源下载，还有大量而丰富的教学相关资讯！" style="width:12pt;height:12.6pt" o:ole="">
            <v:imagedata r:id="rId38" o:title="eqId4aa0df7f1e45f9de29e802c7f19a4f64"/>
          </v:shape>
          <o:OLEObject Type="Embed" ProgID="Equation.DSMT4" ShapeID="_x0000_i1039" DrawAspect="Content" ObjectID="_1843928146" r:id="rId39"/>
        </w:object>
      </w:r>
      <w:r>
        <w:rPr>
          <w:color w:val="000000"/>
        </w:rPr>
        <w:t>、滑动变阻器</w:t>
      </w:r>
      <w:r>
        <w:object w:dxaOrig="285" w:dyaOrig="360" w14:anchorId="764AFBF6">
          <v:shape id="_x0000_i1040" type="#_x0000_t75" alt="学科网(www.zxxk.com)--教育资源门户，提供试卷、教案、课件、论文、素材以及各类教学资源下载，还有大量而丰富的教学相关资讯！" style="width:14.4pt;height:18pt" o:ole="">
            <v:imagedata r:id="rId40" o:title="eqIddc79ae7025f9279b2d19d578cad2432d"/>
          </v:shape>
          <o:OLEObject Type="Embed" ProgID="Equation.DSMT4" ShapeID="_x0000_i1040" DrawAspect="Content" ObjectID="_1843928147" r:id="rId41"/>
        </w:object>
      </w:r>
      <w:r>
        <w:rPr>
          <w:color w:val="000000"/>
        </w:rPr>
        <w:t>串联；工作电路中，衔铁未吸下时只有</w:t>
      </w:r>
      <w:r>
        <w:object w:dxaOrig="255" w:dyaOrig="360" w14:anchorId="35B0F9FD">
          <v:shape id="_x0000_i1041" type="#_x0000_t75" alt="学科网(www.zxxk.com)--教育资源门户，提供试卷、教案、课件、论文、素材以及各类教学资源下载，还有大量而丰富的教学相关资讯！" style="width:12.6pt;height:18pt" o:ole="">
            <v:imagedata r:id="rId42" o:title="eqId5d0efe726d2002e3dd9b556af6cc7a83"/>
          </v:shape>
          <o:OLEObject Type="Embed" ProgID="Equation.DSMT4" ShapeID="_x0000_i1041" DrawAspect="Content" ObjectID="_1843928148" r:id="rId43"/>
        </w:object>
      </w:r>
      <w:r>
        <w:rPr>
          <w:color w:val="000000"/>
        </w:rPr>
        <w:t>接入，电阻小功率大，为高温挡；主要是结合串联电路的特点，运用欧姆定律和电功率进行计算；</w:t>
      </w:r>
    </w:p>
    <w:p w14:paraId="06F6A7FF" w14:textId="77777777" w:rsidR="0090487E"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工作电路中，衔铁未吸下时，只有</w:t>
      </w:r>
      <w:r>
        <w:rPr>
          <w:rFonts w:eastAsia="Times New Roman" w:cs="Times New Roman"/>
          <w:color w:val="000000"/>
        </w:rPr>
        <w:t>​</w:t>
      </w:r>
      <w:r>
        <w:object w:dxaOrig="255" w:dyaOrig="360" w14:anchorId="61732EDB">
          <v:shape id="_x0000_i1042" type="#_x0000_t75" alt="学科网(www.zxxk.com)--教育资源门户，提供试卷、教案、课件、论文、素材以及各类教学资源下载，还有大量而丰富的教学相关资讯！" style="width:12.6pt;height:18pt" o:ole="">
            <v:imagedata r:id="rId26" o:title="eqId9efc18a5bb2e53586331b2a58538a48b"/>
          </v:shape>
          <o:OLEObject Type="Embed" ProgID="Equation.DSMT4" ShapeID="_x0000_i1042" DrawAspect="Content" ObjectID="_1843928149" r:id="rId44"/>
        </w:object>
      </w:r>
      <w:r>
        <w:rPr>
          <w:rFonts w:ascii="宋体" w:hAnsi="宋体"/>
          <w:color w:val="000000"/>
        </w:rPr>
        <w:t>接入工作电路，电阻小，为高温挡；衔铁吸下后，</w:t>
      </w:r>
      <w:r>
        <w:rPr>
          <w:rFonts w:eastAsia="Times New Roman" w:cs="Times New Roman"/>
          <w:color w:val="000000"/>
        </w:rPr>
        <w:t>​</w:t>
      </w:r>
      <w:r>
        <w:object w:dxaOrig="255" w:dyaOrig="360" w14:anchorId="1AD9807F">
          <v:shape id="_x0000_i1043" type="#_x0000_t75" alt="学科网(www.zxxk.com)--教育资源门户，提供试卷、教案、课件、论文、素材以及各类教学资源下载，还有大量而丰富的教学相关资讯！" style="width:12.6pt;height:18pt" o:ole="">
            <v:imagedata r:id="rId26" o:title="eqId9efc18a5bb2e53586331b2a58538a48b"/>
          </v:shape>
          <o:OLEObject Type="Embed" ProgID="Equation.DSMT4" ShapeID="_x0000_i1043" DrawAspect="Content" ObjectID="_1843928150" r:id="rId45"/>
        </w:object>
      </w:r>
      <w:r>
        <w:rPr>
          <w:rFonts w:ascii="宋体" w:hAnsi="宋体"/>
          <w:color w:val="000000"/>
        </w:rPr>
        <w:t>、</w:t>
      </w:r>
      <w:r>
        <w:rPr>
          <w:rFonts w:eastAsia="Times New Roman" w:cs="Times New Roman"/>
          <w:color w:val="000000"/>
        </w:rPr>
        <w:t>​</w:t>
      </w:r>
      <w:r>
        <w:object w:dxaOrig="300" w:dyaOrig="360" w14:anchorId="2523420F">
          <v:shape id="_x0000_i1044" type="#_x0000_t75" alt="学科网(www.zxxk.com)--教育资源门户，提供试卷、教案、课件、论文、素材以及各类教学资源下载，还有大量而丰富的教学相关资讯！" style="width:15pt;height:18pt" o:ole="">
            <v:imagedata r:id="rId28" o:title="eqId19f20f21a9d50b61dac519a3ddab539d"/>
          </v:shape>
          <o:OLEObject Type="Embed" ProgID="Equation.DSMT4" ShapeID="_x0000_i1044" DrawAspect="Content" ObjectID="_1843928151" r:id="rId46"/>
        </w:object>
      </w:r>
      <w:r>
        <w:rPr>
          <w:rFonts w:ascii="宋体" w:hAnsi="宋体"/>
          <w:color w:val="000000"/>
        </w:rPr>
        <w:t>串联，为低温挡。根据功率公式</w:t>
      </w:r>
      <w:r>
        <w:object w:dxaOrig="795" w:dyaOrig="660" w14:anchorId="54A9FC96">
          <v:shape id="_x0000_i1045" type="#_x0000_t75" alt="学科网(www.zxxk.com)--教育资源门户，提供试卷、教案、课件、论文、素材以及各类教学资源下载，还有大量而丰富的教学相关资讯！" style="width:39.6pt;height:33pt" o:ole="">
            <v:imagedata r:id="rId47" o:title="eqIdbae383e4223ac84a529ef976ebd5f1ba"/>
          </v:shape>
          <o:OLEObject Type="Embed" ProgID="Equation.DSMT4" ShapeID="_x0000_i1045" DrawAspect="Content" ObjectID="_1843928152" r:id="rId48"/>
        </w:object>
      </w:r>
      <w:r>
        <w:rPr>
          <w:rFonts w:ascii="宋体" w:hAnsi="宋体"/>
          <w:color w:val="000000"/>
        </w:rPr>
        <w:t>，可得</w:t>
      </w:r>
      <w:r>
        <w:object w:dxaOrig="915" w:dyaOrig="720" w14:anchorId="184BD6BE">
          <v:shape id="_x0000_i1046" type="#_x0000_t75" alt="学科网(www.zxxk.com)--教育资源门户，提供试卷、教案、课件、论文、素材以及各类教学资源下载，还有大量而丰富的教学相关资讯！" style="width:45.6pt;height:36pt" o:ole="">
            <v:imagedata r:id="rId49" o:title="eqIdf1fc186337d215276bd14b91a440edd1"/>
          </v:shape>
          <o:OLEObject Type="Embed" ProgID="Equation.DSMT4" ShapeID="_x0000_i1046" DrawAspect="Content" ObjectID="_1843928153" r:id="rId50"/>
        </w:object>
      </w:r>
      <w:r>
        <w:rPr>
          <w:rFonts w:ascii="宋体" w:hAnsi="宋体"/>
          <w:color w:val="000000"/>
        </w:rPr>
        <w:t>，</w:t>
      </w:r>
      <w:r>
        <w:object w:dxaOrig="1305" w:dyaOrig="720" w14:anchorId="3079FF1B">
          <v:shape id="_x0000_i1047" type="#_x0000_t75" alt="学科网(www.zxxk.com)--教育资源门户，提供试卷、教案、课件、论文、素材以及各类教学资源下载，还有大量而丰富的教学相关资讯！" style="width:65.4pt;height:36pt" o:ole="">
            <v:imagedata r:id="rId51" o:title="eqId64cde6e15f7cfeb78e412c1797251aba"/>
          </v:shape>
          <o:OLEObject Type="Embed" ProgID="Equation.DSMT4" ShapeID="_x0000_i1047" DrawAspect="Content" ObjectID="_1843928154" r:id="rId52"/>
        </w:object>
      </w:r>
    </w:p>
    <w:p w14:paraId="3F978D65" w14:textId="77777777" w:rsidR="0090487E" w:rsidRDefault="00000000">
      <w:pPr>
        <w:spacing w:line="360" w:lineRule="auto"/>
        <w:jc w:val="left"/>
        <w:textAlignment w:val="center"/>
        <w:rPr>
          <w:color w:val="000000"/>
        </w:rPr>
      </w:pPr>
      <w:r>
        <w:rPr>
          <w:rFonts w:ascii="宋体" w:hAnsi="宋体"/>
          <w:color w:val="000000"/>
        </w:rPr>
        <w:t>因为高温挡与低温挡的功率之比为</w:t>
      </w:r>
      <w:r>
        <w:rPr>
          <w:rFonts w:eastAsia="Times New Roman" w:cs="Times New Roman"/>
          <w:color w:val="000000"/>
        </w:rPr>
        <w:t>5</w:t>
      </w:r>
      <w:r>
        <w:rPr>
          <w:rFonts w:ascii="宋体" w:hAnsi="宋体"/>
          <w:color w:val="000000"/>
        </w:rPr>
        <w:t>∶</w:t>
      </w:r>
      <w:r>
        <w:rPr>
          <w:rFonts w:eastAsia="Times New Roman" w:cs="Times New Roman"/>
          <w:color w:val="000000"/>
        </w:rPr>
        <w:t>2</w:t>
      </w:r>
      <w:r>
        <w:rPr>
          <w:rFonts w:ascii="宋体" w:hAnsi="宋体"/>
          <w:color w:val="000000"/>
        </w:rPr>
        <w:t>，即</w:t>
      </w:r>
      <w:r>
        <w:object w:dxaOrig="1740" w:dyaOrig="720" w14:anchorId="533C7E9B">
          <v:shape id="_x0000_i1048" type="#_x0000_t75" alt="学科网(www.zxxk.com)--教育资源门户，提供试卷、教案、课件、论文、素材以及各类教学资源下载，还有大量而丰富的教学相关资讯！" style="width:87pt;height:36pt" o:ole="">
            <v:imagedata r:id="rId53" o:title="eqIdf75966b70ffaaab1a9104c4307e809df"/>
          </v:shape>
          <o:OLEObject Type="Embed" ProgID="Equation.DSMT4" ShapeID="_x0000_i1048" DrawAspect="Content" ObjectID="_1843928155" r:id="rId54"/>
        </w:object>
      </w:r>
    </w:p>
    <w:p w14:paraId="34183887" w14:textId="77777777" w:rsidR="0090487E" w:rsidRDefault="00000000">
      <w:pPr>
        <w:spacing w:line="360" w:lineRule="auto"/>
        <w:jc w:val="left"/>
        <w:textAlignment w:val="center"/>
        <w:rPr>
          <w:color w:val="000000"/>
        </w:rPr>
      </w:pPr>
      <w:r>
        <w:rPr>
          <w:rFonts w:ascii="宋体" w:hAnsi="宋体"/>
          <w:color w:val="000000"/>
        </w:rPr>
        <w:t>解得</w:t>
      </w:r>
      <w:r>
        <w:object w:dxaOrig="1275" w:dyaOrig="360" w14:anchorId="52D1EB4E">
          <v:shape id="_x0000_i1049" type="#_x0000_t75" alt="学科网(www.zxxk.com)--教育资源门户，提供试卷、教案、课件、论文、素材以及各类教学资源下载，还有大量而丰富的教学相关资讯！" style="width:63.6pt;height:18pt" o:ole="">
            <v:imagedata r:id="rId55" o:title="eqIddf865d2c1abb6c8ab62ba2bfb158296a"/>
          </v:shape>
          <o:OLEObject Type="Embed" ProgID="Equation.DSMT4" ShapeID="_x0000_i1049" DrawAspect="Content" ObjectID="_1843928156" r:id="rId56"/>
        </w:object>
      </w:r>
      <w:r>
        <w:rPr>
          <w:rFonts w:ascii="宋体" w:hAnsi="宋体"/>
          <w:color w:val="000000"/>
        </w:rPr>
        <w:t>，故</w:t>
      </w:r>
      <w:r>
        <w:rPr>
          <w:rFonts w:eastAsia="Times New Roman" w:cs="Times New Roman"/>
          <w:color w:val="000000"/>
        </w:rPr>
        <w:t>A</w:t>
      </w:r>
      <w:r>
        <w:rPr>
          <w:rFonts w:ascii="宋体" w:hAnsi="宋体"/>
          <w:color w:val="000000"/>
        </w:rPr>
        <w:t>错误；</w:t>
      </w:r>
    </w:p>
    <w:p w14:paraId="203D6EE8" w14:textId="77777777" w:rsidR="0090487E"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若</w:t>
      </w:r>
      <w:r>
        <w:object w:dxaOrig="975" w:dyaOrig="360" w14:anchorId="5A3CF7DC">
          <v:shape id="_x0000_i1050" type="#_x0000_t75" alt="学科网(www.zxxk.com)--教育资源门户，提供试卷、教案、课件、论文、素材以及各类教学资源下载，还有大量而丰富的教学相关资讯！" style="width:48.6pt;height:18pt" o:ole="">
            <v:imagedata r:id="rId57" o:title="eqId517b5b0d1812d4634e052ac0015e4036"/>
          </v:shape>
          <o:OLEObject Type="Embed" ProgID="Equation.DSMT4" ShapeID="_x0000_i1050" DrawAspect="Content" ObjectID="_1843928157" r:id="rId58"/>
        </w:object>
      </w:r>
      <w:r>
        <w:rPr>
          <w:rFonts w:ascii="宋体" w:hAnsi="宋体"/>
          <w:color w:val="000000"/>
        </w:rPr>
        <w:t>，由</w:t>
      </w:r>
      <w:r>
        <w:object w:dxaOrig="1275" w:dyaOrig="360" w14:anchorId="6FFD9BAB">
          <v:shape id="_x0000_i1051" type="#_x0000_t75" alt="学科网(www.zxxk.com)--教育资源门户，提供试卷、教案、课件、论文、素材以及各类教学资源下载，还有大量而丰富的教学相关资讯！" style="width:63.6pt;height:18pt" o:ole="">
            <v:imagedata r:id="rId55" o:title="eqIddf865d2c1abb6c8ab62ba2bfb158296a"/>
          </v:shape>
          <o:OLEObject Type="Embed" ProgID="Equation.DSMT4" ShapeID="_x0000_i1051" DrawAspect="Content" ObjectID="_1843928158" r:id="rId59"/>
        </w:object>
      </w:r>
    </w:p>
    <w:p w14:paraId="6FD48847" w14:textId="77777777" w:rsidR="0090487E" w:rsidRDefault="00000000">
      <w:pPr>
        <w:spacing w:line="360" w:lineRule="auto"/>
        <w:jc w:val="left"/>
        <w:textAlignment w:val="center"/>
        <w:rPr>
          <w:color w:val="000000"/>
        </w:rPr>
      </w:pPr>
      <w:r>
        <w:rPr>
          <w:rFonts w:ascii="宋体" w:hAnsi="宋体"/>
          <w:color w:val="000000"/>
        </w:rPr>
        <w:t>可得</w:t>
      </w:r>
      <w:r>
        <w:object w:dxaOrig="960" w:dyaOrig="360" w14:anchorId="6F49ECC6">
          <v:shape id="_x0000_i1052" type="#_x0000_t75" alt="学科网(www.zxxk.com)--教育资源门户，提供试卷、教案、课件、论文、素材以及各类教学资源下载，还有大量而丰富的教学相关资讯！" style="width:48pt;height:18pt" o:ole="">
            <v:imagedata r:id="rId60" o:title="eqId3b50996bb0896c65c3a2fff295a1bcf4"/>
          </v:shape>
          <o:OLEObject Type="Embed" ProgID="Equation.DSMT4" ShapeID="_x0000_i1052" DrawAspect="Content" ObjectID="_1843928159" r:id="rId61"/>
        </w:object>
      </w:r>
      <w:r>
        <w:rPr>
          <w:rFonts w:ascii="宋体" w:hAnsi="宋体"/>
          <w:color w:val="000000"/>
        </w:rPr>
        <w:t>，高温挡</w:t>
      </w:r>
      <w:r>
        <w:object w:dxaOrig="525" w:dyaOrig="285" w14:anchorId="020D594D">
          <v:shape id="_x0000_i1053" type="#_x0000_t75" alt="学科网(www.zxxk.com)--教育资源门户，提供试卷、教案、课件、论文、素材以及各类教学资源下载，还有大量而丰富的教学相关资讯！" style="width:26.4pt;height:14.4pt" o:ole="">
            <v:imagedata r:id="rId62" o:title="eqIdc3bb98c00ab29a48bd3ab4aa1aa99feb"/>
          </v:shape>
          <o:OLEObject Type="Embed" ProgID="Equation.DSMT4" ShapeID="_x0000_i1053" DrawAspect="Content" ObjectID="_1843928160" r:id="rId63"/>
        </w:object>
      </w:r>
      <w:r>
        <w:rPr>
          <w:rFonts w:ascii="宋体" w:hAnsi="宋体"/>
          <w:color w:val="000000"/>
        </w:rPr>
        <w:t>产生的热量</w:t>
      </w:r>
      <w:r>
        <w:object w:dxaOrig="4245" w:dyaOrig="780" w14:anchorId="55278BB4">
          <v:shape id="_x0000_i1054" type="#_x0000_t75" alt="学科网(www.zxxk.com)--教育资源门户，提供试卷、教案、课件、论文、素材以及各类教学资源下载，还有大量而丰富的教学相关资讯！" style="width:212.4pt;height:39pt" o:ole="">
            <v:imagedata r:id="rId64" o:title="eqId44784c17b15d5836243d3d94b18d6784"/>
          </v:shape>
          <o:OLEObject Type="Embed" ProgID="Equation.DSMT4" ShapeID="_x0000_i1054" DrawAspect="Content" ObjectID="_1843928161" r:id="rId65"/>
        </w:object>
      </w:r>
      <w:r>
        <w:rPr>
          <w:color w:val="000000"/>
        </w:rPr>
        <w:t>，</w:t>
      </w:r>
      <w:r>
        <w:rPr>
          <w:rFonts w:ascii="宋体" w:hAnsi="宋体"/>
          <w:color w:val="000000"/>
        </w:rPr>
        <w:t>故</w:t>
      </w:r>
      <w:r>
        <w:rPr>
          <w:rFonts w:eastAsia="Times New Roman" w:cs="Times New Roman"/>
          <w:color w:val="000000"/>
        </w:rPr>
        <w:t>B</w:t>
      </w:r>
      <w:r>
        <w:rPr>
          <w:rFonts w:ascii="宋体" w:hAnsi="宋体"/>
          <w:color w:val="000000"/>
        </w:rPr>
        <w:t>错误；</w:t>
      </w:r>
    </w:p>
    <w:p w14:paraId="477D0F5E" w14:textId="77777777" w:rsidR="0090487E"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控制电路电源电压</w:t>
      </w:r>
      <w:r>
        <w:object w:dxaOrig="915" w:dyaOrig="375" w14:anchorId="69276317">
          <v:shape id="_x0000_i1055" type="#_x0000_t75" alt="学科网(www.zxxk.com)--教育资源门户，提供试卷、教案、课件、论文、素材以及各类教学资源下载，还有大量而丰富的教学相关资讯！" style="width:45.6pt;height:18.6pt" o:ole="">
            <v:imagedata r:id="rId66" o:title="eqIdcc3d7a4d1ffcf612c1f2f3d0cd7bb346"/>
          </v:shape>
          <o:OLEObject Type="Embed" ProgID="Equation.DSMT4" ShapeID="_x0000_i1055" DrawAspect="Content" ObjectID="_1843928162" r:id="rId67"/>
        </w:object>
      </w:r>
      <w:r>
        <w:rPr>
          <w:rFonts w:ascii="宋体" w:hAnsi="宋体"/>
          <w:color w:val="000000"/>
        </w:rPr>
        <w:t>，衔铁吸下时电流</w:t>
      </w:r>
      <w:r>
        <w:object w:dxaOrig="1785" w:dyaOrig="285" w14:anchorId="27114D03">
          <v:shape id="_x0000_i1056" type="#_x0000_t75" alt="学科网(www.zxxk.com)--教育资源门户，提供试卷、教案、课件、论文、素材以及各类教学资源下载，还有大量而丰富的教学相关资讯！" style="width:89.4pt;height:14.4pt" o:ole="">
            <v:imagedata r:id="rId68" o:title="eqId9a930484ad17896916d0f53f1492a4c4"/>
          </v:shape>
          <o:OLEObject Type="Embed" ProgID="Equation.DSMT4" ShapeID="_x0000_i1056" DrawAspect="Content" ObjectID="_1843928163" r:id="rId69"/>
        </w:object>
      </w:r>
      <w:r>
        <w:rPr>
          <w:rFonts w:ascii="宋体" w:hAnsi="宋体"/>
          <w:color w:val="000000"/>
        </w:rPr>
        <w:t>，总电阻</w:t>
      </w:r>
      <w:r>
        <w:object w:dxaOrig="2595" w:dyaOrig="645" w14:anchorId="5DC435E5">
          <v:shape id="_x0000_i1057" type="#_x0000_t75" alt="学科网(www.zxxk.com)--教育资源门户，提供试卷、教案、课件、论文、素材以及各类教学资源下载，还有大量而丰富的教学相关资讯！" style="width:129.6pt;height:32.4pt" o:ole="">
            <v:imagedata r:id="rId70" o:title="eqIdd9e4063b5f518dc5f6a2a0a38e3f15f2"/>
          </v:shape>
          <o:OLEObject Type="Embed" ProgID="Equation.DSMT4" ShapeID="_x0000_i1057" DrawAspect="Content" ObjectID="_1843928164" r:id="rId71"/>
        </w:object>
      </w:r>
    </w:p>
    <w:p w14:paraId="23C3617E" w14:textId="77777777" w:rsidR="0090487E" w:rsidRDefault="00000000">
      <w:pPr>
        <w:spacing w:line="360" w:lineRule="auto"/>
        <w:jc w:val="left"/>
        <w:textAlignment w:val="center"/>
        <w:rPr>
          <w:color w:val="000000"/>
        </w:rPr>
      </w:pPr>
      <w:r>
        <w:rPr>
          <w:rFonts w:ascii="宋体" w:hAnsi="宋体"/>
          <w:color w:val="000000"/>
        </w:rPr>
        <w:t>当</w:t>
      </w:r>
      <w:r>
        <w:object w:dxaOrig="975" w:dyaOrig="315" w14:anchorId="4B5468CF">
          <v:shape id="_x0000_i1058" type="#_x0000_t75" alt="学科网(www.zxxk.com)--教育资源门户，提供试卷、教案、课件、论文、素材以及各类教学资源下载，还有大量而丰富的教学相关资讯！" style="width:48.6pt;height:15.6pt" o:ole="">
            <v:imagedata r:id="rId72" o:title="eqIddb6a4118d5f15b20f921acd93ddfd13b"/>
          </v:shape>
          <o:OLEObject Type="Embed" ProgID="Equation.DSMT4" ShapeID="_x0000_i1058" DrawAspect="Content" ObjectID="_1843928165" r:id="rId73"/>
        </w:object>
      </w:r>
      <w:r>
        <w:rPr>
          <w:rFonts w:ascii="宋体" w:hAnsi="宋体"/>
          <w:color w:val="000000"/>
        </w:rPr>
        <w:t>，由图乙得热敏电阻</w:t>
      </w:r>
      <w:r>
        <w:object w:dxaOrig="900" w:dyaOrig="285" w14:anchorId="0045A625">
          <v:shape id="_x0000_i1059" type="#_x0000_t75" alt="学科网(www.zxxk.com)--教育资源门户，提供试卷、教案、课件、论文、素材以及各类教学资源下载，还有大量而丰富的教学相关资讯！" style="width:45pt;height:14.4pt" o:ole="">
            <v:imagedata r:id="rId74" o:title="eqId44881f4e1d72ab62dff3e93b499cd106"/>
          </v:shape>
          <o:OLEObject Type="Embed" ProgID="Equation.DSMT4" ShapeID="_x0000_i1059" DrawAspect="Content" ObjectID="_1843928166" r:id="rId75"/>
        </w:object>
      </w:r>
      <w:r>
        <w:rPr>
          <w:rFonts w:ascii="宋体" w:hAnsi="宋体"/>
          <w:color w:val="000000"/>
        </w:rPr>
        <w:t>，已知电磁铁线圈电阻</w:t>
      </w:r>
      <w:r>
        <w:object w:dxaOrig="1035" w:dyaOrig="375" w14:anchorId="0B037DDC">
          <v:shape id="_x0000_i1060" type="#_x0000_t75" alt="学科网(www.zxxk.com)--教育资源门户，提供试卷、教案、课件、论文、素材以及各类教学资源下载，还有大量而丰富的教学相关资讯！" style="width:51.6pt;height:18.6pt" o:ole="">
            <v:imagedata r:id="rId76" o:title="eqId97e4ddd771b5da5677e659e53b433679"/>
          </v:shape>
          <o:OLEObject Type="Embed" ProgID="Equation.DSMT4" ShapeID="_x0000_i1060" DrawAspect="Content" ObjectID="_1843928167" r:id="rId77"/>
        </w:object>
      </w:r>
      <w:r>
        <w:rPr>
          <w:rFonts w:ascii="宋体" w:hAnsi="宋体"/>
          <w:color w:val="000000"/>
        </w:rPr>
        <w:t>，根据串联电阻规律</w:t>
      </w:r>
      <w:r>
        <w:object w:dxaOrig="1725" w:dyaOrig="375" w14:anchorId="20001F0B">
          <v:shape id="_x0000_i1061" type="#_x0000_t75" alt="学科网(www.zxxk.com)--教育资源门户，提供试卷、教案、课件、论文、素材以及各类教学资源下载，还有大量而丰富的教学相关资讯！" style="width:86.4pt;height:18.6pt" o:ole="">
            <v:imagedata r:id="rId78" o:title="eqIdbe6a9167fa9d595bc10103eccc08d850"/>
          </v:shape>
          <o:OLEObject Type="Embed" ProgID="Equation.DSMT4" ShapeID="_x0000_i1061" DrawAspect="Content" ObjectID="_1843928168" r:id="rId79"/>
        </w:object>
      </w:r>
    </w:p>
    <w:p w14:paraId="197FD82C" w14:textId="77777777" w:rsidR="0090487E" w:rsidRDefault="00000000">
      <w:pPr>
        <w:spacing w:line="360" w:lineRule="auto"/>
        <w:jc w:val="left"/>
        <w:textAlignment w:val="center"/>
        <w:rPr>
          <w:color w:val="000000"/>
        </w:rPr>
      </w:pPr>
      <w:r>
        <w:rPr>
          <w:rFonts w:ascii="宋体" w:hAnsi="宋体"/>
          <w:color w:val="000000"/>
        </w:rPr>
        <w:t>可得</w:t>
      </w:r>
      <w:r>
        <w:object w:dxaOrig="4515" w:dyaOrig="375" w14:anchorId="3FB39ABD">
          <v:shape id="_x0000_i1062" type="#_x0000_t75" alt="学科网(www.zxxk.com)--教育资源门户，提供试卷、教案、课件、论文、素材以及各类教学资源下载，还有大量而丰富的教学相关资讯！" style="width:225.6pt;height:18.6pt" o:ole="">
            <v:imagedata r:id="rId80" o:title="eqId005635b68926e22a8e2129f4411b21cb"/>
          </v:shape>
          <o:OLEObject Type="Embed" ProgID="Equation.DSMT4" ShapeID="_x0000_i1062" DrawAspect="Content" ObjectID="_1843928169" r:id="rId81"/>
        </w:object>
      </w:r>
      <w:r>
        <w:rPr>
          <w:color w:val="000000"/>
        </w:rPr>
        <w:t>，</w:t>
      </w:r>
      <w:r>
        <w:rPr>
          <w:rFonts w:ascii="宋体" w:hAnsi="宋体"/>
          <w:color w:val="000000"/>
        </w:rPr>
        <w:t>故</w:t>
      </w:r>
      <w:r>
        <w:rPr>
          <w:rFonts w:eastAsia="Times New Roman" w:cs="Times New Roman"/>
          <w:color w:val="000000"/>
        </w:rPr>
        <w:t>C</w:t>
      </w:r>
      <w:r>
        <w:rPr>
          <w:rFonts w:ascii="宋体" w:hAnsi="宋体"/>
          <w:color w:val="000000"/>
        </w:rPr>
        <w:t>正确；</w:t>
      </w:r>
    </w:p>
    <w:p w14:paraId="5894C8B4" w14:textId="77777777" w:rsidR="0090487E"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避免温度过高，即需要降低最高设定温度：温度越低，热敏电阻</w:t>
      </w:r>
      <w:r>
        <w:object w:dxaOrig="240" w:dyaOrig="255" w14:anchorId="684426A0">
          <v:shape id="_x0000_i1063" type="#_x0000_t75" alt="学科网(www.zxxk.com)--教育资源门户，提供试卷、教案、课件、论文、素材以及各类教学资源下载，还有大量而丰富的教学相关资讯！" style="width:12pt;height:12.6pt" o:ole="">
            <v:imagedata r:id="rId38" o:title="eqId4aa0df7f1e45f9de29e802c7f19a4f64"/>
          </v:shape>
          <o:OLEObject Type="Embed" ProgID="Equation.DSMT4" ShapeID="_x0000_i1063" DrawAspect="Content" ObjectID="_1843928170" r:id="rId82"/>
        </w:object>
      </w:r>
      <w:r>
        <w:rPr>
          <w:rFonts w:ascii="宋体" w:hAnsi="宋体"/>
          <w:color w:val="000000"/>
        </w:rPr>
        <w:t>的阻值越大，而衔铁吸下时总电阻</w:t>
      </w:r>
      <w:r>
        <w:rPr>
          <w:rFonts w:ascii="宋体" w:hAnsi="宋体"/>
          <w:color w:val="000000"/>
        </w:rPr>
        <w:lastRenderedPageBreak/>
        <w:t>仍需要保持</w:t>
      </w:r>
      <w:r>
        <w:object w:dxaOrig="600" w:dyaOrig="285" w14:anchorId="198AC81B">
          <v:shape id="_x0000_i1064" type="#_x0000_t75" alt="学科网(www.zxxk.com)--教育资源门户，提供试卷、教案、课件、论文、素材以及各类教学资源下载，还有大量而丰富的教学相关资讯！" style="width:30pt;height:14.4pt" o:ole="">
            <v:imagedata r:id="rId83" o:title="eqId05076c9fe37d9dc927a7c329aed93ce7"/>
          </v:shape>
          <o:OLEObject Type="Embed" ProgID="Equation.DSMT4" ShapeID="_x0000_i1064" DrawAspect="Content" ObjectID="_1843928171" r:id="rId84"/>
        </w:object>
      </w:r>
      <w:r>
        <w:rPr>
          <w:rFonts w:ascii="宋体" w:hAnsi="宋体"/>
          <w:color w:val="000000"/>
        </w:rPr>
        <w:t>，因此</w:t>
      </w:r>
      <w:r>
        <w:object w:dxaOrig="1740" w:dyaOrig="375" w14:anchorId="7C2B7092">
          <v:shape id="_x0000_i1065" type="#_x0000_t75" alt="学科网(www.zxxk.com)--教育资源门户，提供试卷、教案、课件、论文、素材以及各类教学资源下载，还有大量而丰富的教学相关资讯！" style="width:87pt;height:18.6pt" o:ole="">
            <v:imagedata r:id="rId85" o:title="eqIdacd7546571fd9227041f51a8ec355e18"/>
          </v:shape>
          <o:OLEObject Type="Embed" ProgID="Equation.DSMT4" ShapeID="_x0000_i1065" DrawAspect="Content" ObjectID="_1843928172" r:id="rId86"/>
        </w:object>
      </w:r>
    </w:p>
    <w:p w14:paraId="5EE48E7C" w14:textId="77777777" w:rsidR="0090487E" w:rsidRDefault="00000000">
      <w:pPr>
        <w:spacing w:line="360" w:lineRule="auto"/>
        <w:jc w:val="left"/>
        <w:textAlignment w:val="center"/>
        <w:rPr>
          <w:color w:val="000000"/>
        </w:rPr>
      </w:pPr>
      <w:r>
        <w:object w:dxaOrig="240" w:dyaOrig="255" w14:anchorId="298A9D28">
          <v:shape id="_x0000_i1066" type="#_x0000_t75" alt="学科网(www.zxxk.com)--教育资源门户，提供试卷、教案、课件、论文、素材以及各类教学资源下载，还有大量而丰富的教学相关资讯！" style="width:12pt;height:12.6pt" o:ole="">
            <v:imagedata r:id="rId38" o:title="eqId4aa0df7f1e45f9de29e802c7f19a4f64"/>
          </v:shape>
          <o:OLEObject Type="Embed" ProgID="Equation.DSMT4" ShapeID="_x0000_i1066" DrawAspect="Content" ObjectID="_1843928173" r:id="rId87"/>
        </w:object>
      </w:r>
      <w:r>
        <w:rPr>
          <w:rFonts w:ascii="宋体" w:hAnsi="宋体"/>
          <w:color w:val="000000"/>
        </w:rPr>
        <w:t>增大则</w:t>
      </w:r>
      <w:r>
        <w:object w:dxaOrig="285" w:dyaOrig="360" w14:anchorId="45BBD4C8">
          <v:shape id="_x0000_i1067" type="#_x0000_t75" alt="学科网(www.zxxk.com)--教育资源门户，提供试卷、教案、课件、论文、素材以及各类教学资源下载，还有大量而丰富的教学相关资讯！" style="width:14.4pt;height:18pt" o:ole="">
            <v:imagedata r:id="rId24" o:title="eqId5a2c4640b2bee411935f588fc5433c74"/>
          </v:shape>
          <o:OLEObject Type="Embed" ProgID="Equation.DSMT4" ShapeID="_x0000_i1067" DrawAspect="Content" ObjectID="_1843928174" r:id="rId88"/>
        </w:object>
      </w:r>
      <w:r>
        <w:rPr>
          <w:rFonts w:ascii="宋体" w:hAnsi="宋体"/>
          <w:color w:val="000000"/>
        </w:rPr>
        <w:t>需要减小；由图甲可知，</w:t>
      </w:r>
      <w:r>
        <w:object w:dxaOrig="285" w:dyaOrig="360" w14:anchorId="51DEE0E9">
          <v:shape id="_x0000_i1068" type="#_x0000_t75" alt="学科网(www.zxxk.com)--教育资源门户，提供试卷、教案、课件、论文、素材以及各类教学资源下载，还有大量而丰富的教学相关资讯！" style="width:14.4pt;height:18pt" o:ole="">
            <v:imagedata r:id="rId24" o:title="eqId5a2c4640b2bee411935f588fc5433c74"/>
          </v:shape>
          <o:OLEObject Type="Embed" ProgID="Equation.DSMT4" ShapeID="_x0000_i1068" DrawAspect="Content" ObjectID="_1843928175" r:id="rId89"/>
        </w:object>
      </w:r>
      <w:r>
        <w:rPr>
          <w:rFonts w:ascii="宋体" w:hAnsi="宋体"/>
          <w:color w:val="000000"/>
        </w:rPr>
        <w:t>滑片向右移动时接入电路的电阻增大，因此应将滑片向左移动，故</w:t>
      </w:r>
      <w:r>
        <w:rPr>
          <w:rFonts w:eastAsia="Times New Roman" w:cs="Times New Roman"/>
          <w:color w:val="000000"/>
        </w:rPr>
        <w:t>D</w:t>
      </w:r>
      <w:r>
        <w:rPr>
          <w:rFonts w:ascii="宋体" w:hAnsi="宋体"/>
          <w:color w:val="000000"/>
        </w:rPr>
        <w:t>错误。</w:t>
      </w:r>
    </w:p>
    <w:p w14:paraId="013B16DF" w14:textId="77777777" w:rsidR="0090487E"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52E92B19" w14:textId="77777777" w:rsidR="0090487E" w:rsidRDefault="00000000">
      <w:pPr>
        <w:spacing w:line="360" w:lineRule="auto"/>
        <w:jc w:val="center"/>
        <w:textAlignment w:val="center"/>
        <w:rPr>
          <w:color w:val="000000"/>
        </w:rPr>
      </w:pPr>
      <w:r>
        <w:rPr>
          <w:rFonts w:ascii="宋体" w:hAnsi="宋体"/>
          <w:b/>
          <w:color w:val="000000"/>
          <w:sz w:val="24"/>
        </w:rPr>
        <w:t>第Ⅱ卷</w:t>
      </w:r>
      <w:r>
        <w:rPr>
          <w:rFonts w:eastAsia="Times New Roman" w:cs="Times New Roman"/>
          <w:b/>
          <w:color w:val="000000"/>
          <w:sz w:val="24"/>
        </w:rPr>
        <w:t xml:space="preserve">  </w:t>
      </w:r>
      <w:r>
        <w:rPr>
          <w:rFonts w:ascii="宋体" w:hAnsi="宋体"/>
          <w:b/>
          <w:color w:val="000000"/>
          <w:sz w:val="24"/>
        </w:rPr>
        <w:t>非选择题（共</w:t>
      </w:r>
      <w:r>
        <w:rPr>
          <w:rFonts w:eastAsia="Times New Roman" w:cs="Times New Roman"/>
          <w:b/>
          <w:color w:val="000000"/>
          <w:sz w:val="24"/>
        </w:rPr>
        <w:t>64</w:t>
      </w:r>
      <w:r>
        <w:rPr>
          <w:rFonts w:ascii="宋体" w:hAnsi="宋体"/>
          <w:b/>
          <w:color w:val="000000"/>
          <w:sz w:val="24"/>
        </w:rPr>
        <w:t>分）</w:t>
      </w:r>
    </w:p>
    <w:p w14:paraId="56273FDD" w14:textId="77777777" w:rsidR="0090487E" w:rsidRDefault="00000000">
      <w:pPr>
        <w:spacing w:line="360" w:lineRule="auto"/>
        <w:textAlignment w:val="center"/>
        <w:rPr>
          <w:color w:val="000000"/>
        </w:rPr>
      </w:pPr>
      <w:r>
        <w:rPr>
          <w:rFonts w:ascii="宋体" w:hAnsi="宋体"/>
          <w:b/>
          <w:color w:val="000000"/>
          <w:sz w:val="24"/>
        </w:rPr>
        <w:t>二、填空题（本题共</w:t>
      </w:r>
      <w:r>
        <w:rPr>
          <w:rFonts w:eastAsia="Times New Roman" w:cs="Times New Roman"/>
          <w:b/>
          <w:color w:val="000000"/>
          <w:sz w:val="24"/>
        </w:rPr>
        <w:t>7</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28</w:t>
      </w:r>
      <w:r>
        <w:rPr>
          <w:rFonts w:ascii="宋体" w:hAnsi="宋体"/>
          <w:b/>
          <w:color w:val="000000"/>
          <w:sz w:val="24"/>
        </w:rPr>
        <w:t>分）</w:t>
      </w:r>
    </w:p>
    <w:p w14:paraId="3AC9E82A" w14:textId="77777777" w:rsidR="0090487E" w:rsidRDefault="00000000">
      <w:pPr>
        <w:spacing w:line="360" w:lineRule="auto"/>
        <w:textAlignment w:val="center"/>
        <w:rPr>
          <w:color w:val="000000"/>
        </w:rPr>
      </w:pPr>
      <w:r>
        <w:rPr>
          <w:color w:val="000000"/>
        </w:rPr>
        <w:t xml:space="preserve">13. </w:t>
      </w:r>
      <w:r>
        <w:rPr>
          <w:rFonts w:ascii="宋体" w:hAnsi="宋体"/>
          <w:color w:val="000000"/>
        </w:rPr>
        <w:t>广元女儿节每年都会吸引无数游客。</w:t>
      </w:r>
      <w:r>
        <w:rPr>
          <w:rFonts w:eastAsia="Times New Roman" w:cs="Times New Roman"/>
          <w:color w:val="000000"/>
        </w:rPr>
        <w:t>2025</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1</w:t>
      </w:r>
      <w:r>
        <w:rPr>
          <w:rFonts w:ascii="宋体" w:hAnsi="宋体"/>
          <w:color w:val="000000"/>
        </w:rPr>
        <w:t>日晚举办的无人机灯光秀展现了女皇故里的特色文化。当数个无人机形成美丽的凤凰图案时，以其中一个无人机为参照物，则其它无人机是</w:t>
      </w:r>
      <w:r>
        <w:rPr>
          <w:color w:val="000000"/>
        </w:rPr>
        <w:t>________</w:t>
      </w:r>
      <w:r>
        <w:rPr>
          <w:rFonts w:ascii="宋体" w:hAnsi="宋体"/>
          <w:color w:val="000000"/>
        </w:rPr>
        <w:t>（选填“静止”或“运动”）的，地面上的工作人员通过遥控器发出的</w:t>
      </w:r>
      <w:r>
        <w:rPr>
          <w:color w:val="000000"/>
        </w:rPr>
        <w:t>________</w:t>
      </w:r>
      <w:r>
        <w:rPr>
          <w:rFonts w:ascii="宋体" w:hAnsi="宋体"/>
          <w:color w:val="000000"/>
        </w:rPr>
        <w:t>（选填“电磁波”或“超声波”）控制无人机。</w:t>
      </w:r>
    </w:p>
    <w:p w14:paraId="6EDC55CB" w14:textId="77777777" w:rsidR="0090487E" w:rsidRDefault="00000000">
      <w:pPr>
        <w:spacing w:line="360" w:lineRule="auto"/>
        <w:textAlignment w:val="center"/>
        <w:rPr>
          <w:color w:val="000000"/>
        </w:rPr>
      </w:pPr>
      <w:r>
        <w:rPr>
          <w:color w:val="2E75B6"/>
        </w:rPr>
        <w:t>【答案】</w:t>
      </w:r>
      <w:r>
        <w:rPr>
          <w:color w:val="000000"/>
        </w:rPr>
        <w:t xml:space="preserve">    ①. </w:t>
      </w:r>
    </w:p>
    <w:p w14:paraId="15D431FA" w14:textId="77777777" w:rsidR="0090487E" w:rsidRDefault="00000000">
      <w:pPr>
        <w:spacing w:line="360" w:lineRule="auto"/>
        <w:jc w:val="left"/>
        <w:textAlignment w:val="center"/>
        <w:rPr>
          <w:color w:val="000000"/>
        </w:rPr>
      </w:pPr>
      <w:r>
        <w:rPr>
          <w:color w:val="000000"/>
        </w:rPr>
        <w:t>静止</w:t>
      </w:r>
      <w:r>
        <w:rPr>
          <w:color w:val="000000"/>
        </w:rPr>
        <w:t xml:space="preserve">    ②. </w:t>
      </w:r>
    </w:p>
    <w:p w14:paraId="088E0696" w14:textId="77777777" w:rsidR="0090487E" w:rsidRDefault="00000000">
      <w:pPr>
        <w:spacing w:line="360" w:lineRule="auto"/>
        <w:jc w:val="left"/>
        <w:textAlignment w:val="center"/>
        <w:rPr>
          <w:color w:val="000000"/>
        </w:rPr>
      </w:pPr>
      <w:r>
        <w:rPr>
          <w:color w:val="000000"/>
        </w:rPr>
        <w:t>电磁波</w:t>
      </w:r>
    </w:p>
    <w:p w14:paraId="4B9F55E6" w14:textId="77777777" w:rsidR="0090487E" w:rsidRDefault="00000000">
      <w:pPr>
        <w:spacing w:line="360" w:lineRule="auto"/>
        <w:textAlignment w:val="center"/>
        <w:rPr>
          <w:color w:val="000000"/>
        </w:rPr>
      </w:pPr>
      <w:r>
        <w:rPr>
          <w:color w:val="2E75B6"/>
        </w:rPr>
        <w:t>【解析】</w:t>
      </w:r>
    </w:p>
    <w:p w14:paraId="3AAF353E" w14:textId="77777777" w:rsidR="0090487E" w:rsidRDefault="00000000">
      <w:pPr>
        <w:spacing w:line="360" w:lineRule="auto"/>
        <w:jc w:val="left"/>
        <w:textAlignment w:val="center"/>
        <w:rPr>
          <w:color w:val="000000"/>
        </w:rPr>
      </w:pPr>
      <w:r>
        <w:rPr>
          <w:color w:val="000000"/>
        </w:rPr>
        <w:t>【详解】判断物体运动或静止的核心是看研究对象与参照物的相对位置是否改变。以其中一个无人机为参照物，其他无人机与该无人机的相对位置没有发生变化，因此是静止的。</w:t>
      </w:r>
    </w:p>
    <w:p w14:paraId="6E9A5972" w14:textId="77777777" w:rsidR="0090487E" w:rsidRDefault="00000000">
      <w:pPr>
        <w:spacing w:line="360" w:lineRule="auto"/>
        <w:jc w:val="left"/>
        <w:textAlignment w:val="center"/>
        <w:rPr>
          <w:color w:val="000000"/>
        </w:rPr>
      </w:pPr>
      <w:r>
        <w:rPr>
          <w:color w:val="000000"/>
        </w:rPr>
        <w:t>遥控器控制无人机依靠信号传递，电磁波可以在真空中传播，能够完成远距离的信号传输；而超声波属于声波，传播需要介质，无法适配无人机高空作业的信号传递需求，因此地面工作人员通过遥控器发出的电磁波控制无人机。</w:t>
      </w:r>
    </w:p>
    <w:p w14:paraId="32666705" w14:textId="77777777" w:rsidR="0090487E" w:rsidRDefault="00000000">
      <w:pPr>
        <w:spacing w:line="360" w:lineRule="auto"/>
        <w:textAlignment w:val="center"/>
        <w:rPr>
          <w:color w:val="000000"/>
        </w:rPr>
      </w:pPr>
      <w:r>
        <w:rPr>
          <w:color w:val="000000"/>
        </w:rPr>
        <w:t xml:space="preserve">14. </w:t>
      </w:r>
      <w:r>
        <w:rPr>
          <w:rFonts w:ascii="宋体" w:hAnsi="宋体"/>
          <w:color w:val="000000"/>
        </w:rPr>
        <w:t>用毛皮摩擦后的橡胶棒带</w:t>
      </w:r>
      <w:r>
        <w:rPr>
          <w:color w:val="000000"/>
        </w:rPr>
        <w:t>________</w:t>
      </w:r>
      <w:r>
        <w:rPr>
          <w:rFonts w:ascii="宋体" w:hAnsi="宋体"/>
          <w:color w:val="000000"/>
        </w:rPr>
        <w:t>电，将此橡胶棒靠近带电小球</w:t>
      </w:r>
      <w:r>
        <w:rPr>
          <w:rFonts w:eastAsia="Times New Roman" w:cs="Times New Roman"/>
          <w:color w:val="000000"/>
        </w:rPr>
        <w:t>A</w:t>
      </w:r>
      <w:r>
        <w:rPr>
          <w:rFonts w:ascii="宋体" w:hAnsi="宋体"/>
          <w:color w:val="000000"/>
        </w:rPr>
        <w:t>，相互作用的场景如图所示，带电小球</w:t>
      </w:r>
      <w:r>
        <w:rPr>
          <w:rFonts w:eastAsia="Times New Roman" w:cs="Times New Roman"/>
          <w:color w:val="000000"/>
        </w:rPr>
        <w:t>A</w:t>
      </w:r>
      <w:r>
        <w:rPr>
          <w:rFonts w:ascii="宋体" w:hAnsi="宋体"/>
          <w:color w:val="000000"/>
        </w:rPr>
        <w:t>带</w:t>
      </w:r>
      <w:r>
        <w:rPr>
          <w:color w:val="000000"/>
        </w:rPr>
        <w:t>________</w:t>
      </w:r>
      <w:r>
        <w:rPr>
          <w:rFonts w:ascii="宋体" w:hAnsi="宋体"/>
          <w:color w:val="000000"/>
        </w:rPr>
        <w:t>电。</w:t>
      </w:r>
    </w:p>
    <w:p w14:paraId="1D8B075B" w14:textId="77777777" w:rsidR="0090487E" w:rsidRDefault="00000000">
      <w:pPr>
        <w:spacing w:line="360" w:lineRule="auto"/>
        <w:textAlignment w:val="center"/>
        <w:rPr>
          <w:color w:val="000000"/>
        </w:rPr>
      </w:pPr>
      <w:r>
        <w:rPr>
          <w:noProof/>
          <w:color w:val="000000"/>
        </w:rPr>
        <w:drawing>
          <wp:inline distT="0" distB="0" distL="0" distR="0" wp14:anchorId="6E6725D4" wp14:editId="06233865">
            <wp:extent cx="1238250" cy="1114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90"/>
                    <a:stretch>
                      <a:fillRect/>
                    </a:stretch>
                  </pic:blipFill>
                  <pic:spPr>
                    <a:xfrm>
                      <a:off x="0" y="0"/>
                      <a:ext cx="1238250" cy="1114425"/>
                    </a:xfrm>
                    <a:prstGeom prst="rect">
                      <a:avLst/>
                    </a:prstGeom>
                  </pic:spPr>
                </pic:pic>
              </a:graphicData>
            </a:graphic>
          </wp:inline>
        </w:drawing>
      </w:r>
    </w:p>
    <w:p w14:paraId="79A5EE0B" w14:textId="77777777" w:rsidR="0090487E"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负</w:t>
      </w:r>
      <w:r>
        <w:rPr>
          <w:color w:val="000000"/>
        </w:rPr>
        <w:t xml:space="preserve">    ②. </w:t>
      </w:r>
      <w:r>
        <w:rPr>
          <w:rFonts w:ascii="宋体" w:hAnsi="宋体"/>
          <w:color w:val="000000"/>
        </w:rPr>
        <w:t>正</w:t>
      </w:r>
    </w:p>
    <w:p w14:paraId="6DAA20D7" w14:textId="77777777" w:rsidR="0090487E" w:rsidRDefault="00000000">
      <w:pPr>
        <w:spacing w:line="360" w:lineRule="auto"/>
        <w:textAlignment w:val="center"/>
        <w:rPr>
          <w:color w:val="000000"/>
        </w:rPr>
      </w:pPr>
      <w:r>
        <w:rPr>
          <w:color w:val="2E75B6"/>
        </w:rPr>
        <w:t>【解析】</w:t>
      </w:r>
    </w:p>
    <w:p w14:paraId="32BADA42" w14:textId="77777777" w:rsidR="0090487E" w:rsidRDefault="00000000">
      <w:pPr>
        <w:spacing w:line="360" w:lineRule="auto"/>
        <w:jc w:val="left"/>
        <w:textAlignment w:val="center"/>
        <w:rPr>
          <w:color w:val="000000"/>
        </w:rPr>
      </w:pPr>
      <w:r>
        <w:rPr>
          <w:color w:val="000000"/>
        </w:rPr>
        <w:t>【详解】</w:t>
      </w:r>
      <w:r>
        <w:rPr>
          <w:rFonts w:ascii="宋体" w:hAnsi="宋体"/>
          <w:color w:val="000000"/>
        </w:rPr>
        <w:t>根据摩擦起电的知识，用毛皮摩擦橡胶棒时，电子从毛皮转移到橡胶棒上，使橡胶棒得到多余的电子而带负电。</w:t>
      </w:r>
      <w:r>
        <w:rPr>
          <w:color w:val="000000"/>
        </w:rPr>
        <w:br/>
      </w:r>
      <w:r>
        <w:rPr>
          <w:rFonts w:ascii="宋体" w:hAnsi="宋体"/>
          <w:color w:val="000000"/>
        </w:rPr>
        <w:lastRenderedPageBreak/>
        <w:t>由图可知，带负电的橡胶棒靠近小球</w:t>
      </w:r>
      <w:r>
        <w:rPr>
          <w:rFonts w:eastAsia="Times New Roman" w:cs="Times New Roman"/>
          <w:color w:val="000000"/>
        </w:rPr>
        <w:t>A</w:t>
      </w:r>
      <w:r>
        <w:rPr>
          <w:rFonts w:ascii="宋体" w:hAnsi="宋体"/>
          <w:color w:val="000000"/>
        </w:rPr>
        <w:t>时，小球</w:t>
      </w:r>
      <w:r>
        <w:rPr>
          <w:rFonts w:eastAsia="Times New Roman" w:cs="Times New Roman"/>
          <w:color w:val="000000"/>
        </w:rPr>
        <w:t>A</w:t>
      </w:r>
      <w:r>
        <w:rPr>
          <w:rFonts w:ascii="宋体" w:hAnsi="宋体"/>
          <w:color w:val="000000"/>
        </w:rPr>
        <w:t>被吸引。且已知小球</w:t>
      </w:r>
      <w:r>
        <w:rPr>
          <w:rFonts w:eastAsia="Times New Roman" w:cs="Times New Roman"/>
          <w:color w:val="000000"/>
        </w:rPr>
        <w:t>A</w:t>
      </w:r>
      <w:r>
        <w:rPr>
          <w:rFonts w:ascii="宋体" w:hAnsi="宋体"/>
          <w:color w:val="000000"/>
        </w:rPr>
        <w:t>带电，根据异种电荷相互吸引的原理，可知小球</w:t>
      </w:r>
      <w:r>
        <w:rPr>
          <w:rFonts w:eastAsia="Times New Roman" w:cs="Times New Roman"/>
          <w:color w:val="000000"/>
        </w:rPr>
        <w:t>A</w:t>
      </w:r>
      <w:r>
        <w:rPr>
          <w:rFonts w:ascii="宋体" w:hAnsi="宋体"/>
          <w:color w:val="000000"/>
        </w:rPr>
        <w:t>带正电。</w:t>
      </w:r>
    </w:p>
    <w:p w14:paraId="4553DD15" w14:textId="77777777" w:rsidR="0090487E" w:rsidRDefault="00000000">
      <w:pPr>
        <w:spacing w:line="360" w:lineRule="auto"/>
        <w:textAlignment w:val="center"/>
        <w:rPr>
          <w:color w:val="000000"/>
        </w:rPr>
      </w:pPr>
      <w:r>
        <w:rPr>
          <w:color w:val="000000"/>
        </w:rPr>
        <w:t xml:space="preserve">15. </w:t>
      </w:r>
      <w:r>
        <w:rPr>
          <w:rFonts w:ascii="宋体" w:hAnsi="宋体"/>
          <w:color w:val="000000"/>
        </w:rPr>
        <w:t>在一期野外求生节目中，求生者手持自制的水凸透镜，正对太阳光和地面上的柴火，形成一个最小、最亮的光斑，柴火一会儿被点燃，这是因为凸透镜对光具有</w:t>
      </w:r>
      <w:r>
        <w:rPr>
          <w:color w:val="000000"/>
        </w:rPr>
        <w:t>________</w:t>
      </w:r>
      <w:r>
        <w:rPr>
          <w:rFonts w:ascii="宋体" w:hAnsi="宋体"/>
          <w:color w:val="000000"/>
        </w:rPr>
        <w:t>作用；若他操作过程中水不断地向外流出，使凸透镜厚度变薄，要使最小、最亮的光斑在柴火上的位置不变，应将水凸透镜</w:t>
      </w:r>
      <w:r>
        <w:rPr>
          <w:color w:val="000000"/>
        </w:rPr>
        <w:t>________</w:t>
      </w:r>
      <w:r>
        <w:rPr>
          <w:rFonts w:ascii="宋体" w:hAnsi="宋体"/>
          <w:color w:val="000000"/>
        </w:rPr>
        <w:t>（选填“远离”或“靠近”）柴火。</w:t>
      </w:r>
    </w:p>
    <w:p w14:paraId="3D5556EE" w14:textId="77777777" w:rsidR="0090487E" w:rsidRDefault="00000000">
      <w:pPr>
        <w:spacing w:line="360" w:lineRule="auto"/>
        <w:textAlignment w:val="center"/>
        <w:rPr>
          <w:color w:val="000000"/>
        </w:rPr>
      </w:pPr>
      <w:r>
        <w:rPr>
          <w:color w:val="2E75B6"/>
        </w:rPr>
        <w:t>【答案】</w:t>
      </w:r>
      <w:r>
        <w:rPr>
          <w:color w:val="000000"/>
        </w:rPr>
        <w:t xml:space="preserve">    ①. </w:t>
      </w:r>
    </w:p>
    <w:p w14:paraId="0DF4BC4F" w14:textId="77777777" w:rsidR="0090487E" w:rsidRDefault="00000000">
      <w:pPr>
        <w:spacing w:line="360" w:lineRule="auto"/>
        <w:jc w:val="left"/>
        <w:textAlignment w:val="center"/>
        <w:rPr>
          <w:color w:val="000000"/>
        </w:rPr>
      </w:pPr>
      <w:r>
        <w:rPr>
          <w:color w:val="000000"/>
        </w:rPr>
        <w:t>会聚</w:t>
      </w:r>
      <w:r>
        <w:rPr>
          <w:color w:val="000000"/>
        </w:rPr>
        <w:t xml:space="preserve">    ②. </w:t>
      </w:r>
    </w:p>
    <w:p w14:paraId="00E8DFFF" w14:textId="77777777" w:rsidR="0090487E" w:rsidRDefault="00000000">
      <w:pPr>
        <w:spacing w:line="360" w:lineRule="auto"/>
        <w:jc w:val="left"/>
        <w:textAlignment w:val="center"/>
        <w:rPr>
          <w:color w:val="000000"/>
        </w:rPr>
      </w:pPr>
      <w:r>
        <w:rPr>
          <w:color w:val="000000"/>
        </w:rPr>
        <w:t>远离</w:t>
      </w:r>
    </w:p>
    <w:p w14:paraId="00E5DD15" w14:textId="77777777" w:rsidR="0090487E" w:rsidRDefault="00000000">
      <w:pPr>
        <w:spacing w:line="360" w:lineRule="auto"/>
        <w:textAlignment w:val="center"/>
        <w:rPr>
          <w:color w:val="000000"/>
        </w:rPr>
      </w:pPr>
      <w:r>
        <w:rPr>
          <w:color w:val="2E75B6"/>
        </w:rPr>
        <w:t>【解析】</w:t>
      </w:r>
    </w:p>
    <w:p w14:paraId="0D5F1EE3" w14:textId="77777777" w:rsidR="0090487E" w:rsidRDefault="00000000">
      <w:pPr>
        <w:spacing w:line="360" w:lineRule="auto"/>
        <w:jc w:val="left"/>
        <w:textAlignment w:val="center"/>
        <w:rPr>
          <w:color w:val="000000"/>
        </w:rPr>
      </w:pPr>
      <w:r>
        <w:rPr>
          <w:color w:val="000000"/>
        </w:rPr>
        <w:t>【详解】凸透镜对光具有会聚作用，平行于主光轴的太阳光经凸透镜后会会聚成最小、最亮的光斑（焦点），焦点处温度较高，可点燃柴火。</w:t>
      </w:r>
    </w:p>
    <w:p w14:paraId="1530A88B" w14:textId="77777777" w:rsidR="0090487E" w:rsidRDefault="00000000">
      <w:pPr>
        <w:spacing w:line="360" w:lineRule="auto"/>
        <w:jc w:val="left"/>
        <w:textAlignment w:val="center"/>
        <w:rPr>
          <w:color w:val="000000"/>
        </w:rPr>
      </w:pPr>
      <w:r>
        <w:rPr>
          <w:color w:val="000000"/>
        </w:rPr>
        <w:t>水凸透镜厚度变薄时，其折光能力变弱，焦距变大。平行光经凸透镜会聚的焦点到透镜的距离等于焦距，为使焦点位置保持在柴火处，需增大透镜与柴火的距离，因此应将水凸透镜远离柴火。</w:t>
      </w:r>
    </w:p>
    <w:p w14:paraId="06BE9EED" w14:textId="77777777" w:rsidR="0090487E" w:rsidRDefault="00000000">
      <w:pPr>
        <w:spacing w:line="360" w:lineRule="auto"/>
        <w:textAlignment w:val="center"/>
        <w:rPr>
          <w:color w:val="000000"/>
        </w:rPr>
      </w:pPr>
      <w:r>
        <w:rPr>
          <w:color w:val="000000"/>
        </w:rPr>
        <w:t xml:space="preserve">16. </w:t>
      </w:r>
      <w:r>
        <w:rPr>
          <w:rFonts w:ascii="宋体" w:hAnsi="宋体"/>
          <w:color w:val="000000"/>
        </w:rPr>
        <w:t>建筑工地上，工人师傅们常用滑轮组提升建筑材料。如图所示，工人师傅用</w:t>
      </w:r>
      <w:r>
        <w:rPr>
          <w:rFonts w:eastAsia="Times New Roman" w:cs="Times New Roman"/>
          <w:color w:val="000000"/>
        </w:rPr>
        <w:t>150 N</w:t>
      </w:r>
      <w:r>
        <w:rPr>
          <w:rFonts w:ascii="宋体" w:hAnsi="宋体"/>
          <w:color w:val="000000"/>
        </w:rPr>
        <w:t>的拉力</w:t>
      </w:r>
      <w:r>
        <w:rPr>
          <w:rFonts w:eastAsia="Times New Roman" w:cs="Times New Roman"/>
          <w:i/>
          <w:color w:val="000000"/>
        </w:rPr>
        <w:t>F</w:t>
      </w:r>
      <w:r>
        <w:rPr>
          <w:rFonts w:ascii="宋体" w:hAnsi="宋体"/>
          <w:color w:val="000000"/>
        </w:rPr>
        <w:t>将建筑材料在</w:t>
      </w:r>
      <w:r>
        <w:rPr>
          <w:rFonts w:eastAsia="Times New Roman" w:cs="Times New Roman"/>
          <w:color w:val="000000"/>
        </w:rPr>
        <w:t>20 s</w:t>
      </w:r>
      <w:r>
        <w:rPr>
          <w:rFonts w:ascii="宋体" w:hAnsi="宋体"/>
          <w:color w:val="000000"/>
        </w:rPr>
        <w:t>内竖直匀速提升</w:t>
      </w:r>
      <w:r>
        <w:rPr>
          <w:rFonts w:eastAsia="Times New Roman" w:cs="Times New Roman"/>
          <w:color w:val="000000"/>
        </w:rPr>
        <w:t>4 m</w:t>
      </w:r>
      <w:r>
        <w:rPr>
          <w:rFonts w:ascii="宋体" w:hAnsi="宋体"/>
          <w:color w:val="000000"/>
        </w:rPr>
        <w:t>，则建筑材料的平均速度大小为</w:t>
      </w:r>
      <w:r>
        <w:rPr>
          <w:color w:val="000000"/>
        </w:rPr>
        <w:t>________</w:t>
      </w:r>
      <w:r>
        <w:rPr>
          <w:rFonts w:eastAsia="Times New Roman" w:cs="Times New Roman"/>
          <w:color w:val="000000"/>
        </w:rPr>
        <w:t>m/s</w:t>
      </w:r>
      <w:r>
        <w:rPr>
          <w:rFonts w:ascii="宋体" w:hAnsi="宋体"/>
          <w:color w:val="000000"/>
        </w:rPr>
        <w:t>，拉力</w:t>
      </w:r>
      <w:r>
        <w:rPr>
          <w:rFonts w:eastAsia="Times New Roman" w:cs="Times New Roman"/>
          <w:i/>
          <w:color w:val="000000"/>
        </w:rPr>
        <w:t>F</w:t>
      </w:r>
      <w:r>
        <w:rPr>
          <w:rFonts w:ascii="宋体" w:hAnsi="宋体"/>
          <w:color w:val="000000"/>
        </w:rPr>
        <w:t>的功率为</w:t>
      </w:r>
      <w:r>
        <w:rPr>
          <w:color w:val="000000"/>
        </w:rPr>
        <w:t>________</w:t>
      </w:r>
      <w:r>
        <w:rPr>
          <w:rFonts w:eastAsia="Times New Roman" w:cs="Times New Roman"/>
          <w:color w:val="000000"/>
        </w:rPr>
        <w:t>W</w:t>
      </w:r>
      <w:r>
        <w:rPr>
          <w:rFonts w:ascii="宋体" w:hAnsi="宋体"/>
          <w:color w:val="000000"/>
        </w:rPr>
        <w:t>。</w:t>
      </w:r>
    </w:p>
    <w:p w14:paraId="59E38B54" w14:textId="77777777" w:rsidR="0090487E" w:rsidRDefault="00000000">
      <w:pPr>
        <w:spacing w:line="360" w:lineRule="auto"/>
        <w:textAlignment w:val="center"/>
        <w:rPr>
          <w:color w:val="000000"/>
        </w:rPr>
      </w:pPr>
      <w:r>
        <w:rPr>
          <w:noProof/>
          <w:color w:val="000000"/>
        </w:rPr>
        <w:drawing>
          <wp:inline distT="0" distB="0" distL="0" distR="0" wp14:anchorId="10373045" wp14:editId="304375AC">
            <wp:extent cx="466725" cy="1314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91"/>
                    <a:stretch>
                      <a:fillRect/>
                    </a:stretch>
                  </pic:blipFill>
                  <pic:spPr>
                    <a:xfrm>
                      <a:off x="0" y="0"/>
                      <a:ext cx="466725" cy="1314450"/>
                    </a:xfrm>
                    <a:prstGeom prst="rect">
                      <a:avLst/>
                    </a:prstGeom>
                  </pic:spPr>
                </pic:pic>
              </a:graphicData>
            </a:graphic>
          </wp:inline>
        </w:drawing>
      </w:r>
    </w:p>
    <w:p w14:paraId="0964F192" w14:textId="77777777" w:rsidR="0090487E"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0.2</w:t>
      </w:r>
      <w:r>
        <w:rPr>
          <w:color w:val="000000"/>
        </w:rPr>
        <w:t xml:space="preserve">    ②. </w:t>
      </w:r>
      <w:r>
        <w:rPr>
          <w:rFonts w:eastAsia="Times New Roman" w:cs="Times New Roman"/>
          <w:color w:val="000000"/>
        </w:rPr>
        <w:t>90</w:t>
      </w:r>
    </w:p>
    <w:p w14:paraId="009413F5" w14:textId="77777777" w:rsidR="0090487E" w:rsidRDefault="00000000">
      <w:pPr>
        <w:spacing w:line="360" w:lineRule="auto"/>
        <w:textAlignment w:val="center"/>
        <w:rPr>
          <w:color w:val="000000"/>
        </w:rPr>
      </w:pPr>
      <w:r>
        <w:rPr>
          <w:color w:val="2E75B6"/>
        </w:rPr>
        <w:t>【解析】</w:t>
      </w:r>
    </w:p>
    <w:p w14:paraId="4BCE4E08" w14:textId="77777777" w:rsidR="0090487E" w:rsidRDefault="00000000">
      <w:pPr>
        <w:spacing w:line="360" w:lineRule="auto"/>
        <w:jc w:val="left"/>
        <w:textAlignment w:val="center"/>
        <w:rPr>
          <w:color w:val="000000"/>
        </w:rPr>
      </w:pPr>
      <w:r>
        <w:rPr>
          <w:color w:val="000000"/>
        </w:rPr>
        <w:t>【详解】建筑材料的平均速度大小为</w:t>
      </w:r>
      <w:r>
        <w:object w:dxaOrig="2640" w:dyaOrig="675" w14:anchorId="27062093">
          <v:shape id="_x0000_i1069" type="#_x0000_t75" alt="学科网(www.zxxk.com)--教育资源门户，提供试卷、教案、课件、论文、素材以及各类教学资源下载，还有大量而丰富的教学相关资讯！" style="width:132pt;height:33.6pt" o:ole="">
            <v:imagedata r:id="rId92" o:title="eqIdc46e7ddcdef182593c79a6a05d4fd81a"/>
          </v:shape>
          <o:OLEObject Type="Embed" ProgID="Equation.DSMT4" ShapeID="_x0000_i1069" DrawAspect="Content" ObjectID="_1843928176" r:id="rId93"/>
        </w:object>
      </w:r>
    </w:p>
    <w:p w14:paraId="4494734E" w14:textId="77777777" w:rsidR="0090487E" w:rsidRDefault="00000000">
      <w:pPr>
        <w:spacing w:line="360" w:lineRule="auto"/>
        <w:jc w:val="left"/>
        <w:textAlignment w:val="center"/>
        <w:rPr>
          <w:color w:val="000000"/>
        </w:rPr>
      </w:pPr>
      <w:r>
        <w:rPr>
          <w:color w:val="000000"/>
        </w:rPr>
        <w:t>由图可知，动滑轮上承担物重的绳子段数</w:t>
      </w:r>
      <w:r>
        <w:object w:dxaOrig="540" w:dyaOrig="285" w14:anchorId="311C801E">
          <v:shape id="_x0000_i1070" type="#_x0000_t75" alt="学科网(www.zxxk.com)--教育资源门户，提供试卷、教案、课件、论文、素材以及各类教学资源下载，还有大量而丰富的教学相关资讯！" style="width:27pt;height:14.4pt" o:ole="">
            <v:imagedata r:id="rId94" o:title="eqId6862dd3c43647ce7d7935a7d205b54d2"/>
          </v:shape>
          <o:OLEObject Type="Embed" ProgID="Equation.DSMT4" ShapeID="_x0000_i1070" DrawAspect="Content" ObjectID="_1843928177" r:id="rId95"/>
        </w:object>
      </w:r>
    </w:p>
    <w:p w14:paraId="0E1859F2" w14:textId="77777777" w:rsidR="0090487E" w:rsidRDefault="00000000">
      <w:pPr>
        <w:spacing w:line="360" w:lineRule="auto"/>
        <w:jc w:val="left"/>
        <w:textAlignment w:val="center"/>
        <w:rPr>
          <w:color w:val="000000"/>
        </w:rPr>
      </w:pPr>
      <w:r>
        <w:rPr>
          <w:color w:val="000000"/>
        </w:rPr>
        <w:t>因此拉力移动的距离</w:t>
      </w:r>
      <w:r>
        <w:rPr>
          <w:color w:val="000000"/>
        </w:rPr>
        <w:t> </w:t>
      </w:r>
      <w:r>
        <w:object w:dxaOrig="2175" w:dyaOrig="315" w14:anchorId="2D6BDB23">
          <v:shape id="_x0000_i1071" type="#_x0000_t75" alt="学科网(www.zxxk.com)--教育资源门户，提供试卷、教案、课件、论文、素材以及各类教学资源下载，还有大量而丰富的教学相关资讯！" style="width:108.6pt;height:15.6pt" o:ole="">
            <v:imagedata r:id="rId96" o:title="eqId921a36847abae01a80ac82f4f3dc3fb4"/>
          </v:shape>
          <o:OLEObject Type="Embed" ProgID="Equation.DSMT4" ShapeID="_x0000_i1071" DrawAspect="Content" ObjectID="_1843928178" r:id="rId97"/>
        </w:object>
      </w:r>
    </w:p>
    <w:p w14:paraId="573F4DE3" w14:textId="77777777" w:rsidR="0090487E" w:rsidRDefault="00000000">
      <w:pPr>
        <w:spacing w:line="360" w:lineRule="auto"/>
        <w:jc w:val="left"/>
        <w:textAlignment w:val="center"/>
        <w:rPr>
          <w:color w:val="000000"/>
        </w:rPr>
      </w:pPr>
      <w:r>
        <w:rPr>
          <w:color w:val="000000"/>
        </w:rPr>
        <w:t>拉力做的总功</w:t>
      </w:r>
      <w:r>
        <w:object w:dxaOrig="3060" w:dyaOrig="315" w14:anchorId="1DC29832">
          <v:shape id="_x0000_i1072" type="#_x0000_t75" alt="学科网(www.zxxk.com)--教育资源门户，提供试卷、教案、课件、论文、素材以及各类教学资源下载，还有大量而丰富的教学相关资讯！" style="width:153pt;height:15.6pt" o:ole="">
            <v:imagedata r:id="rId98" o:title="eqId5b83f50f279a68527c85b1780cc758cd"/>
          </v:shape>
          <o:OLEObject Type="Embed" ProgID="Equation.DSMT4" ShapeID="_x0000_i1072" DrawAspect="Content" ObjectID="_1843928179" r:id="rId99"/>
        </w:object>
      </w:r>
    </w:p>
    <w:p w14:paraId="329BE76A" w14:textId="77777777" w:rsidR="0090487E" w:rsidRDefault="00000000">
      <w:pPr>
        <w:spacing w:line="360" w:lineRule="auto"/>
        <w:jc w:val="left"/>
        <w:textAlignment w:val="center"/>
        <w:rPr>
          <w:color w:val="000000"/>
        </w:rPr>
      </w:pPr>
      <w:r>
        <w:rPr>
          <w:color w:val="000000"/>
        </w:rPr>
        <w:t>拉力的功率</w:t>
      </w:r>
      <w:r>
        <w:object w:dxaOrig="2355" w:dyaOrig="675" w14:anchorId="4D557EC5">
          <v:shape id="_x0000_i1073" type="#_x0000_t75" alt="学科网(www.zxxk.com)--教育资源门户，提供试卷、教案、课件、论文、素材以及各类教学资源下载，还有大量而丰富的教学相关资讯！" style="width:117.6pt;height:33.6pt" o:ole="">
            <v:imagedata r:id="rId100" o:title="eqIdb85c01e2b8735f6058524a1ef4ae40b6"/>
          </v:shape>
          <o:OLEObject Type="Embed" ProgID="Equation.DSMT4" ShapeID="_x0000_i1073" DrawAspect="Content" ObjectID="_1843928180" r:id="rId101"/>
        </w:object>
      </w:r>
    </w:p>
    <w:p w14:paraId="2209A134" w14:textId="77777777" w:rsidR="0090487E" w:rsidRDefault="00000000">
      <w:pPr>
        <w:spacing w:line="360" w:lineRule="auto"/>
        <w:textAlignment w:val="center"/>
        <w:rPr>
          <w:color w:val="000000"/>
        </w:rPr>
      </w:pPr>
      <w:r>
        <w:rPr>
          <w:color w:val="000000"/>
        </w:rPr>
        <w:lastRenderedPageBreak/>
        <w:t xml:space="preserve">17. </w:t>
      </w:r>
      <w:r>
        <w:rPr>
          <w:rFonts w:ascii="宋体" w:hAnsi="宋体"/>
          <w:color w:val="000000"/>
        </w:rPr>
        <w:t>如图所示，水平桌面上有甲、乙两个完全相同的烧杯，分别装有质量相等的</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两种液体，两个烧杯中的液面高度不同。则两种液体的密度大小关系为</w:t>
      </w:r>
      <w:r>
        <w:object w:dxaOrig="300" w:dyaOrig="360" w14:anchorId="63ED25C7">
          <v:shape id="_x0000_i1074" type="#_x0000_t75" alt="学科网(www.zxxk.com)--教育资源门户，提供试卷、教案、课件、论文、素材以及各类教学资源下载，还有大量而丰富的教学相关资讯！" style="width:15pt;height:18pt" o:ole="">
            <v:imagedata r:id="rId102" o:title="eqId4cd852a3f0957ea8ff1d686eb6d43676"/>
          </v:shape>
          <o:OLEObject Type="Embed" ProgID="Equation.DSMT4" ShapeID="_x0000_i1074" DrawAspect="Content" ObjectID="_1843928181" r:id="rId103"/>
        </w:object>
      </w:r>
      <w:r>
        <w:rPr>
          <w:color w:val="000000"/>
        </w:rPr>
        <w:t>________</w:t>
      </w:r>
      <w:r>
        <w:object w:dxaOrig="300" w:dyaOrig="360" w14:anchorId="1BCF37CF">
          <v:shape id="_x0000_i1075" type="#_x0000_t75" alt="学科网(www.zxxk.com)--教育资源门户，提供试卷、教案、课件、论文、素材以及各类教学资源下载，还有大量而丰富的教学相关资讯！" style="width:15pt;height:18pt" o:ole="">
            <v:imagedata r:id="rId104" o:title="eqId062ee613fd99221b2c915cb63d58e07e"/>
          </v:shape>
          <o:OLEObject Type="Embed" ProgID="Equation.DSMT4" ShapeID="_x0000_i1075" DrawAspect="Content" ObjectID="_1843928182" r:id="rId105"/>
        </w:object>
      </w:r>
      <w:r>
        <w:rPr>
          <w:rFonts w:ascii="宋体" w:hAnsi="宋体"/>
          <w:color w:val="000000"/>
        </w:rPr>
        <w:t>，两烧杯对桌面的压强大小关系为</w:t>
      </w:r>
      <w:r>
        <w:object w:dxaOrig="300" w:dyaOrig="360" w14:anchorId="779CC4FB">
          <v:shape id="_x0000_i1076" type="#_x0000_t75" alt="学科网(www.zxxk.com)--教育资源门户，提供试卷、教案、课件、论文、素材以及各类教学资源下载，还有大量而丰富的教学相关资讯！" style="width:15pt;height:18pt" o:ole="">
            <v:imagedata r:id="rId106" o:title="eqId066307d1f3cd2b6e8c959e0603442869"/>
          </v:shape>
          <o:OLEObject Type="Embed" ProgID="Equation.DSMT4" ShapeID="_x0000_i1076" DrawAspect="Content" ObjectID="_1843928183" r:id="rId107"/>
        </w:object>
      </w:r>
      <w:r>
        <w:rPr>
          <w:color w:val="000000"/>
        </w:rPr>
        <w:t>________</w:t>
      </w:r>
      <w:r>
        <w:object w:dxaOrig="315" w:dyaOrig="360" w14:anchorId="543DC7A5">
          <v:shape id="_x0000_i1077" type="#_x0000_t75" alt="学科网(www.zxxk.com)--教育资源门户，提供试卷、教案、课件、论文、素材以及各类教学资源下载，还有大量而丰富的教学相关资讯！" style="width:15.6pt;height:18pt" o:ole="">
            <v:imagedata r:id="rId108" o:title="eqId71c5d1f38e9df85598cbcba9babfe8e4"/>
          </v:shape>
          <o:OLEObject Type="Embed" ProgID="Equation.DSMT4" ShapeID="_x0000_i1077" DrawAspect="Content" ObjectID="_1843928184" r:id="rId109"/>
        </w:object>
      </w:r>
      <w:r>
        <w:rPr>
          <w:rFonts w:ascii="宋体" w:hAnsi="宋体"/>
          <w:color w:val="000000"/>
        </w:rPr>
        <w:t>。（选填“</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&lt;</w:t>
      </w:r>
      <w:r>
        <w:rPr>
          <w:rFonts w:ascii="宋体" w:hAnsi="宋体"/>
          <w:color w:val="000000"/>
        </w:rPr>
        <w:t>”）</w:t>
      </w:r>
    </w:p>
    <w:p w14:paraId="667A1D9B" w14:textId="77777777" w:rsidR="0090487E" w:rsidRDefault="00000000">
      <w:pPr>
        <w:spacing w:line="360" w:lineRule="auto"/>
        <w:textAlignment w:val="center"/>
        <w:rPr>
          <w:color w:val="000000"/>
        </w:rPr>
      </w:pPr>
      <w:r>
        <w:rPr>
          <w:noProof/>
          <w:color w:val="000000"/>
        </w:rPr>
        <w:drawing>
          <wp:inline distT="0" distB="0" distL="0" distR="0" wp14:anchorId="6120E586" wp14:editId="461224B0">
            <wp:extent cx="1685925" cy="923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10"/>
                    <a:stretch>
                      <a:fillRect/>
                    </a:stretch>
                  </pic:blipFill>
                  <pic:spPr>
                    <a:xfrm>
                      <a:off x="0" y="0"/>
                      <a:ext cx="1685925" cy="923925"/>
                    </a:xfrm>
                    <a:prstGeom prst="rect">
                      <a:avLst/>
                    </a:prstGeom>
                  </pic:spPr>
                </pic:pic>
              </a:graphicData>
            </a:graphic>
          </wp:inline>
        </w:drawing>
      </w:r>
    </w:p>
    <w:p w14:paraId="75CEBBB7" w14:textId="77777777" w:rsidR="0090487E"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&lt;</w:t>
      </w:r>
      <w:r>
        <w:rPr>
          <w:color w:val="000000"/>
        </w:rPr>
        <w:t xml:space="preserve">    ②. </w:t>
      </w:r>
      <w:r>
        <w:rPr>
          <w:rFonts w:eastAsia="Times New Roman" w:cs="Times New Roman"/>
          <w:color w:val="000000"/>
        </w:rPr>
        <w:t>=</w:t>
      </w:r>
    </w:p>
    <w:p w14:paraId="170457B7" w14:textId="77777777" w:rsidR="0090487E" w:rsidRDefault="00000000">
      <w:pPr>
        <w:spacing w:line="360" w:lineRule="auto"/>
        <w:textAlignment w:val="center"/>
        <w:rPr>
          <w:color w:val="000000"/>
        </w:rPr>
      </w:pPr>
      <w:r>
        <w:rPr>
          <w:color w:val="2E75B6"/>
        </w:rPr>
        <w:t>【解析】</w:t>
      </w:r>
    </w:p>
    <w:p w14:paraId="1CA5C141" w14:textId="77777777" w:rsidR="0090487E" w:rsidRDefault="00000000">
      <w:pPr>
        <w:spacing w:line="360" w:lineRule="auto"/>
        <w:jc w:val="left"/>
        <w:textAlignment w:val="center"/>
        <w:rPr>
          <w:color w:val="000000"/>
        </w:rPr>
      </w:pPr>
      <w:r>
        <w:rPr>
          <w:color w:val="000000"/>
        </w:rPr>
        <w:t>【详解】已知两种液体质量</w:t>
      </w:r>
      <w:r>
        <w:object w:dxaOrig="825" w:dyaOrig="360" w14:anchorId="41165A11">
          <v:shape id="_x0000_i1078" type="#_x0000_t75" alt="学科网(www.zxxk.com)--教育资源门户，提供试卷、教案、课件、论文、素材以及各类教学资源下载，还有大量而丰富的教学相关资讯！" style="width:41.4pt;height:18pt" o:ole="">
            <v:imagedata r:id="rId111" o:title="eqId2b83e515810bb2481ef7b8c2c6448a05"/>
          </v:shape>
          <o:OLEObject Type="Embed" ProgID="Equation.DSMT4" ShapeID="_x0000_i1078" DrawAspect="Content" ObjectID="_1843928185" r:id="rId112"/>
        </w:object>
      </w:r>
      <w:r>
        <w:rPr>
          <w:color w:val="000000"/>
        </w:rPr>
        <w:t>​</w:t>
      </w:r>
      <w:r>
        <w:rPr>
          <w:color w:val="000000"/>
        </w:rPr>
        <w:t>，从图中可知，甲烧杯中液体体积</w:t>
      </w:r>
      <w:r>
        <w:object w:dxaOrig="720" w:dyaOrig="360" w14:anchorId="118A07C2">
          <v:shape id="_x0000_i1079" type="#_x0000_t75" alt="学科网(www.zxxk.com)--教育资源门户，提供试卷、教案、课件、论文、素材以及各类教学资源下载，还有大量而丰富的教学相关资讯！" style="width:36pt;height:18pt" o:ole="">
            <v:imagedata r:id="rId113" o:title="eqIda2da80761e83cd8eb378121a1322d234"/>
          </v:shape>
          <o:OLEObject Type="Embed" ProgID="Equation.DSMT4" ShapeID="_x0000_i1079" DrawAspect="Content" ObjectID="_1843928186" r:id="rId114"/>
        </w:object>
      </w:r>
      <w:r>
        <w:rPr>
          <w:color w:val="000000"/>
        </w:rPr>
        <w:t>​</w:t>
      </w:r>
      <w:r>
        <w:rPr>
          <w:color w:val="000000"/>
        </w:rPr>
        <w:t>（烧杯底面积相同，液面越高体积越大），根据密度公式</w:t>
      </w:r>
      <w:r>
        <w:object w:dxaOrig="705" w:dyaOrig="615" w14:anchorId="77585F30">
          <v:shape id="_x0000_i1080" type="#_x0000_t75" alt="学科网(www.zxxk.com)--教育资源门户，提供试卷、教案、课件、论文、素材以及各类教学资源下载，还有大量而丰富的教学相关资讯！" style="width:35.4pt;height:30.6pt" o:ole="">
            <v:imagedata r:id="rId115" o:title="eqIda3e8b5e08812f92622f79e7b17a5a78d"/>
          </v:shape>
          <o:OLEObject Type="Embed" ProgID="Equation.DSMT4" ShapeID="_x0000_i1080" DrawAspect="Content" ObjectID="_1843928187" r:id="rId116"/>
        </w:object>
      </w:r>
      <w:r>
        <w:rPr>
          <w:color w:val="000000"/>
        </w:rPr>
        <w:t>​</w:t>
      </w:r>
      <w:r>
        <w:rPr>
          <w:color w:val="000000"/>
        </w:rPr>
        <w:t>：质量相等时，体积越大，密度越小，因此</w:t>
      </w:r>
      <w:r>
        <w:object w:dxaOrig="780" w:dyaOrig="360" w14:anchorId="144899BE">
          <v:shape id="_x0000_i1081" type="#_x0000_t75" alt="学科网(www.zxxk.com)--教育资源门户，提供试卷、教案、课件、论文、素材以及各类教学资源下载，还有大量而丰富的教学相关资讯！" style="width:39pt;height:18pt" o:ole="">
            <v:imagedata r:id="rId117" o:title="eqIdd10a72fbb13c0690e7707a09cf71521c"/>
          </v:shape>
          <o:OLEObject Type="Embed" ProgID="Equation.DSMT4" ShapeID="_x0000_i1081" DrawAspect="Content" ObjectID="_1843928188" r:id="rId118"/>
        </w:object>
      </w:r>
      <w:r>
        <w:rPr>
          <w:color w:val="000000"/>
        </w:rPr>
        <w:t>。</w:t>
      </w:r>
    </w:p>
    <w:p w14:paraId="1DF38FD1" w14:textId="77777777" w:rsidR="0090487E" w:rsidRDefault="00000000">
      <w:pPr>
        <w:spacing w:line="360" w:lineRule="auto"/>
        <w:jc w:val="left"/>
        <w:textAlignment w:val="center"/>
        <w:rPr>
          <w:color w:val="000000"/>
        </w:rPr>
      </w:pPr>
      <w:r>
        <w:rPr>
          <w:color w:val="000000"/>
        </w:rPr>
        <w:t>水平桌面上，烧杯对桌面的压力等于总重力，即</w:t>
      </w:r>
      <w:r>
        <w:object w:dxaOrig="1485" w:dyaOrig="375" w14:anchorId="403ED7AE">
          <v:shape id="_x0000_i1082" type="#_x0000_t75" alt="学科网(www.zxxk.com)--教育资源门户，提供试卷、教案、课件、论文、素材以及各类教学资源下载，还有大量而丰富的教学相关资讯！" style="width:74.4pt;height:18.6pt" o:ole="">
            <v:imagedata r:id="rId119" o:title="eqId406e48b90edf5a532366af31bfb7e992"/>
          </v:shape>
          <o:OLEObject Type="Embed" ProgID="Equation.DSMT4" ShapeID="_x0000_i1082" DrawAspect="Content" ObjectID="_1843928189" r:id="rId120"/>
        </w:object>
      </w:r>
    </w:p>
    <w:p w14:paraId="23E0F70E" w14:textId="77777777" w:rsidR="0090487E" w:rsidRDefault="00000000">
      <w:pPr>
        <w:spacing w:line="360" w:lineRule="auto"/>
        <w:jc w:val="left"/>
        <w:textAlignment w:val="center"/>
        <w:rPr>
          <w:color w:val="000000"/>
        </w:rPr>
      </w:pPr>
      <w:r>
        <w:rPr>
          <w:color w:val="000000"/>
        </w:rPr>
        <w:t xml:space="preserve"> </w:t>
      </w:r>
      <w:r>
        <w:rPr>
          <w:color w:val="000000"/>
        </w:rPr>
        <w:t>两个烧杯完全相同、液体质量相等，因此总重力相等，对桌面的压力</w:t>
      </w:r>
      <w:r>
        <w:object w:dxaOrig="255" w:dyaOrig="255" w14:anchorId="45E4F6E4">
          <v:shape id="_x0000_i1083" type="#_x0000_t75" alt="学科网(www.zxxk.com)--教育资源门户，提供试卷、教案、课件、论文、素材以及各类教学资源下载，还有大量而丰富的教学相关资讯！" style="width:12.6pt;height:12.6pt" o:ole="">
            <v:imagedata r:id="rId121" o:title="eqId655b6a742dbacdab5aaa298007663dd4"/>
          </v:shape>
          <o:OLEObject Type="Embed" ProgID="Equation.DSMT4" ShapeID="_x0000_i1083" DrawAspect="Content" ObjectID="_1843928190" r:id="rId122"/>
        </w:object>
      </w:r>
      <w:r>
        <w:rPr>
          <w:color w:val="000000"/>
        </w:rPr>
        <w:t>相等，且烧杯底面积</w:t>
      </w:r>
      <w:r>
        <w:object w:dxaOrig="225" w:dyaOrig="285" w14:anchorId="7BE06A02">
          <v:shape id="_x0000_i1084" type="#_x0000_t75" alt="学科网(www.zxxk.com)--教育资源门户，提供试卷、教案、课件、论文、素材以及各类教学资源下载，还有大量而丰富的教学相关资讯！" style="width:11.4pt;height:14.4pt" o:ole="">
            <v:imagedata r:id="rId123" o:title="eqId44c4dce884147e801b50675b9c0714e5"/>
          </v:shape>
          <o:OLEObject Type="Embed" ProgID="Equation.DSMT4" ShapeID="_x0000_i1084" DrawAspect="Content" ObjectID="_1843928191" r:id="rId124"/>
        </w:object>
      </w:r>
      <w:r>
        <w:rPr>
          <w:color w:val="000000"/>
        </w:rPr>
        <w:t>相同，根据压强公式</w:t>
      </w:r>
      <w:r>
        <w:object w:dxaOrig="705" w:dyaOrig="615" w14:anchorId="6B4FBF1E">
          <v:shape id="_x0000_i1085" type="#_x0000_t75" alt="学科网(www.zxxk.com)--教育资源门户，提供试卷、教案、课件、论文、素材以及各类教学资源下载，还有大量而丰富的教学相关资讯！" style="width:35.4pt;height:30.6pt" o:ole="">
            <v:imagedata r:id="rId125" o:title="eqIde512e223efc50cd873f7d5b0e9896c8e"/>
          </v:shape>
          <o:OLEObject Type="Embed" ProgID="Equation.DSMT4" ShapeID="_x0000_i1085" DrawAspect="Content" ObjectID="_1843928192" r:id="rId126"/>
        </w:object>
      </w:r>
      <w:r>
        <w:rPr>
          <w:color w:val="000000"/>
        </w:rPr>
        <w:t>​</w:t>
      </w:r>
      <w:r>
        <w:rPr>
          <w:color w:val="000000"/>
        </w:rPr>
        <w:t>，可得</w:t>
      </w:r>
      <w:r>
        <w:object w:dxaOrig="885" w:dyaOrig="360" w14:anchorId="6D63CD6B">
          <v:shape id="_x0000_i1086" type="#_x0000_t75" alt="学科网(www.zxxk.com)--教育资源门户，提供试卷、教案、课件、论文、素材以及各类教学资源下载，还有大量而丰富的教学相关资讯！" style="width:44.4pt;height:18pt" o:ole="">
            <v:imagedata r:id="rId127" o:title="eqId6516fd61972583a5e0f1ec52a80672d1"/>
          </v:shape>
          <o:OLEObject Type="Embed" ProgID="Equation.DSMT4" ShapeID="_x0000_i1086" DrawAspect="Content" ObjectID="_1843928193" r:id="rId128"/>
        </w:object>
      </w:r>
      <w:r>
        <w:rPr>
          <w:color w:val="000000"/>
        </w:rPr>
        <w:t>。</w:t>
      </w:r>
      <w:r>
        <w:rPr>
          <w:color w:val="000000"/>
        </w:rPr>
        <w:t>​</w:t>
      </w:r>
    </w:p>
    <w:p w14:paraId="08729B6C" w14:textId="77777777" w:rsidR="0090487E" w:rsidRDefault="00000000">
      <w:pPr>
        <w:spacing w:line="360" w:lineRule="auto"/>
        <w:textAlignment w:val="center"/>
        <w:rPr>
          <w:color w:val="000000"/>
        </w:rPr>
      </w:pPr>
      <w:r>
        <w:rPr>
          <w:color w:val="000000"/>
        </w:rPr>
        <w:t xml:space="preserve">18. </w:t>
      </w:r>
      <w:r>
        <w:rPr>
          <w:rFonts w:ascii="宋体" w:hAnsi="宋体"/>
          <w:color w:val="000000"/>
        </w:rPr>
        <w:t>某品牌油电混动汽车在一平直公路上匀速行驶时，先用热效率为</w:t>
      </w:r>
      <w:r>
        <w:rPr>
          <w:rFonts w:eastAsia="Times New Roman" w:cs="Times New Roman"/>
          <w:color w:val="000000"/>
        </w:rPr>
        <w:t>30%</w:t>
      </w:r>
      <w:r>
        <w:rPr>
          <w:rFonts w:ascii="宋体" w:hAnsi="宋体"/>
          <w:color w:val="000000"/>
        </w:rPr>
        <w:t>的汽油机输出动力，行驶</w:t>
      </w:r>
      <w:r>
        <w:rPr>
          <w:rFonts w:eastAsia="Times New Roman" w:cs="Times New Roman"/>
          <w:color w:val="000000"/>
        </w:rPr>
        <w:t>5km</w:t>
      </w:r>
      <w:r>
        <w:rPr>
          <w:rFonts w:ascii="宋体" w:hAnsi="宋体"/>
          <w:color w:val="000000"/>
        </w:rPr>
        <w:t>后消耗汽油</w:t>
      </w:r>
      <w:r>
        <w:rPr>
          <w:rFonts w:eastAsia="Times New Roman" w:cs="Times New Roman"/>
          <w:color w:val="000000"/>
        </w:rPr>
        <w:t>0.25kg</w:t>
      </w:r>
      <w:r>
        <w:rPr>
          <w:rFonts w:ascii="宋体" w:hAnsi="宋体"/>
          <w:color w:val="000000"/>
        </w:rPr>
        <w:t>，则该车受到的阻力大小为</w:t>
      </w:r>
      <w:r>
        <w:rPr>
          <w:color w:val="000000"/>
        </w:rPr>
        <w:t>________</w:t>
      </w:r>
      <w:r>
        <w:rPr>
          <w:rFonts w:eastAsia="Times New Roman" w:cs="Times New Roman"/>
          <w:color w:val="000000"/>
        </w:rPr>
        <w:t>N</w:t>
      </w:r>
      <w:r>
        <w:rPr>
          <w:rFonts w:ascii="宋体" w:hAnsi="宋体"/>
          <w:color w:val="000000"/>
        </w:rPr>
        <w:t>；在汽油机工作的同时，电池系统会回收汽油完全燃烧释放能量的</w:t>
      </w:r>
      <w:r>
        <w:rPr>
          <w:rFonts w:eastAsia="Times New Roman" w:cs="Times New Roman"/>
          <w:color w:val="000000"/>
        </w:rPr>
        <w:t>12%</w:t>
      </w:r>
      <w:r>
        <w:rPr>
          <w:rFonts w:ascii="宋体" w:hAnsi="宋体"/>
          <w:color w:val="000000"/>
        </w:rPr>
        <w:t>，若把回收的这些能量用于电机驱动该车，让其在这条公路上仍以原来的速度匀速行驶，则还可以再多行驶</w:t>
      </w:r>
      <w:r>
        <w:rPr>
          <w:color w:val="000000"/>
        </w:rPr>
        <w:t>________</w:t>
      </w:r>
      <w:r>
        <w:rPr>
          <w:rFonts w:eastAsia="Times New Roman" w:cs="Times New Roman"/>
          <w:color w:val="000000"/>
        </w:rPr>
        <w:t>km</w:t>
      </w:r>
      <w:r>
        <w:rPr>
          <w:rFonts w:ascii="宋体" w:hAnsi="宋体"/>
          <w:color w:val="000000"/>
        </w:rPr>
        <w:t>。（已知汽油热值</w:t>
      </w:r>
      <w:r>
        <w:object w:dxaOrig="1800" w:dyaOrig="360" w14:anchorId="28CC74E3">
          <v:shape id="_x0000_i1087" type="#_x0000_t75" alt="学科网(www.zxxk.com)--教育资源门户，提供试卷、教案、课件、论文、素材以及各类教学资源下载，还有大量而丰富的教学相关资讯！" style="width:90pt;height:18pt" o:ole="">
            <v:imagedata r:id="rId129" o:title="eqId59ab0e51ce9716449a0a132fee789a23"/>
          </v:shape>
          <o:OLEObject Type="Embed" ProgID="Equation.DSMT4" ShapeID="_x0000_i1087" DrawAspect="Content" ObjectID="_1843928194" r:id="rId130"/>
        </w:object>
      </w:r>
      <w:r>
        <w:rPr>
          <w:rFonts w:ascii="宋体" w:hAnsi="宋体"/>
          <w:color w:val="000000"/>
        </w:rPr>
        <w:t>，电机系统工作时效率为</w:t>
      </w:r>
      <w:r>
        <w:rPr>
          <w:rFonts w:eastAsia="Times New Roman" w:cs="Times New Roman"/>
          <w:color w:val="000000"/>
        </w:rPr>
        <w:t>80%</w:t>
      </w:r>
      <w:r>
        <w:rPr>
          <w:rFonts w:ascii="宋体" w:hAnsi="宋体"/>
          <w:color w:val="000000"/>
        </w:rPr>
        <w:t>，不考虑动力传输中能量损失）</w:t>
      </w:r>
    </w:p>
    <w:p w14:paraId="2FC12EB7" w14:textId="77777777" w:rsidR="0090487E"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690##</w:t>
      </w:r>
      <w:r>
        <w:object w:dxaOrig="855" w:dyaOrig="315" w14:anchorId="46ACFB69">
          <v:shape id="_x0000_i1088" type="#_x0000_t75" alt="学科网(www.zxxk.com)--教育资源门户，提供试卷、教案、课件、论文、素材以及各类教学资源下载，还有大量而丰富的教学相关资讯！" style="width:42.6pt;height:15.6pt" o:ole="">
            <v:imagedata r:id="rId131" o:title="eqIdba0fa5ceaf2cf711e606ac202cd202b1"/>
          </v:shape>
          <o:OLEObject Type="Embed" ProgID="Equation.DSMT4" ShapeID="_x0000_i1088" DrawAspect="Content" ObjectID="_1843928195" r:id="rId132"/>
        </w:object>
      </w:r>
      <w:r>
        <w:rPr>
          <w:color w:val="000000"/>
        </w:rPr>
        <w:t xml:space="preserve">    ②. </w:t>
      </w:r>
      <w:r>
        <w:rPr>
          <w:rFonts w:eastAsia="Times New Roman" w:cs="Times New Roman"/>
          <w:color w:val="000000"/>
        </w:rPr>
        <w:t>1.6</w:t>
      </w:r>
    </w:p>
    <w:p w14:paraId="2129E9F7" w14:textId="77777777" w:rsidR="0090487E" w:rsidRDefault="00000000">
      <w:pPr>
        <w:spacing w:line="360" w:lineRule="auto"/>
        <w:textAlignment w:val="center"/>
        <w:rPr>
          <w:color w:val="000000"/>
        </w:rPr>
      </w:pPr>
      <w:r>
        <w:rPr>
          <w:color w:val="2E75B6"/>
        </w:rPr>
        <w:t>【解析】</w:t>
      </w:r>
    </w:p>
    <w:p w14:paraId="60016725" w14:textId="77777777" w:rsidR="0090487E" w:rsidRDefault="00000000">
      <w:pPr>
        <w:spacing w:line="360" w:lineRule="auto"/>
        <w:textAlignment w:val="center"/>
        <w:rPr>
          <w:color w:val="000000"/>
        </w:rPr>
      </w:pPr>
      <w:r>
        <w:rPr>
          <w:color w:val="000000"/>
        </w:rPr>
        <w:t>【详解】</w:t>
      </w:r>
      <w:r>
        <w:rPr>
          <w:rFonts w:ascii="宋体" w:hAnsi="宋体"/>
          <w:color w:val="000000"/>
        </w:rPr>
        <w:t>汽油完全燃烧放出的热量</w:t>
      </w:r>
      <w:r>
        <w:object w:dxaOrig="4680" w:dyaOrig="405" w14:anchorId="7535C7E7">
          <v:shape id="_x0000_i1089" type="#_x0000_t75" alt="学科网(www.zxxk.com)--教育资源门户，提供试卷、教案、课件、论文、素材以及各类教学资源下载，还有大量而丰富的教学相关资讯！" style="width:234pt;height:20.4pt" o:ole="">
            <v:imagedata r:id="rId133" o:title="eqId930a0d3496dece2cf808a49eb159cf42"/>
          </v:shape>
          <o:OLEObject Type="Embed" ProgID="Equation.DSMT4" ShapeID="_x0000_i1089" DrawAspect="Content" ObjectID="_1843928196" r:id="rId134"/>
        </w:object>
      </w:r>
    </w:p>
    <w:p w14:paraId="30DEDC0C" w14:textId="77777777" w:rsidR="0090487E" w:rsidRDefault="00000000">
      <w:pPr>
        <w:spacing w:line="360" w:lineRule="auto"/>
        <w:textAlignment w:val="center"/>
        <w:rPr>
          <w:color w:val="000000"/>
        </w:rPr>
      </w:pPr>
      <w:r>
        <w:rPr>
          <w:rFonts w:ascii="宋体" w:hAnsi="宋体"/>
          <w:color w:val="000000"/>
        </w:rPr>
        <w:t>汽油机做的有用功</w:t>
      </w:r>
      <w:r>
        <w:object w:dxaOrig="4200" w:dyaOrig="405" w14:anchorId="2B42E42D">
          <v:shape id="_x0000_i1090" type="#_x0000_t75" alt="学科网(www.zxxk.com)--教育资源门户，提供试卷、教案、课件、论文、素材以及各类教学资源下载，还有大量而丰富的教学相关资讯！" style="width:210pt;height:20.4pt" o:ole="">
            <v:imagedata r:id="rId135" o:title="eqIdc99aa9eefe98da6149bfb3e9e278ceb2"/>
          </v:shape>
          <o:OLEObject Type="Embed" ProgID="Equation.DSMT4" ShapeID="_x0000_i1090" DrawAspect="Content" ObjectID="_1843928197" r:id="rId136"/>
        </w:object>
      </w:r>
    </w:p>
    <w:p w14:paraId="70AC7785" w14:textId="77777777" w:rsidR="0090487E" w:rsidRDefault="00000000">
      <w:pPr>
        <w:spacing w:line="360" w:lineRule="auto"/>
        <w:textAlignment w:val="center"/>
        <w:rPr>
          <w:color w:val="000000"/>
        </w:rPr>
      </w:pPr>
      <w:r>
        <w:rPr>
          <w:rFonts w:ascii="宋体" w:hAnsi="宋体"/>
          <w:color w:val="000000"/>
        </w:rPr>
        <w:t>汽车匀速行驶时牵引力等于阻力，则</w:t>
      </w:r>
      <w:r>
        <w:object w:dxaOrig="3465" w:dyaOrig="720" w14:anchorId="4038648B">
          <v:shape id="_x0000_i1091" type="#_x0000_t75" alt="学科网(www.zxxk.com)--教育资源门户，提供试卷、教案、课件、论文、素材以及各类教学资源下载，还有大量而丰富的教学相关资讯！" style="width:173.4pt;height:36pt" o:ole="">
            <v:imagedata r:id="rId137" o:title="eqIdfc6497faead2859c7f8bdff84f1b5335"/>
          </v:shape>
          <o:OLEObject Type="Embed" ProgID="Equation.DSMT4" ShapeID="_x0000_i1091" DrawAspect="Content" ObjectID="_1843928198" r:id="rId138"/>
        </w:object>
      </w:r>
    </w:p>
    <w:p w14:paraId="23722E3E" w14:textId="77777777" w:rsidR="0090487E" w:rsidRDefault="00000000">
      <w:pPr>
        <w:spacing w:line="360" w:lineRule="auto"/>
        <w:jc w:val="left"/>
        <w:textAlignment w:val="center"/>
        <w:rPr>
          <w:color w:val="000000"/>
        </w:rPr>
      </w:pPr>
      <w:r>
        <w:rPr>
          <w:rFonts w:ascii="宋体" w:hAnsi="宋体"/>
          <w:color w:val="000000"/>
        </w:rPr>
        <w:t>回收的能量为</w:t>
      </w:r>
      <w:r>
        <w:object w:dxaOrig="4860" w:dyaOrig="405" w14:anchorId="4E760C4D">
          <v:shape id="_x0000_i1092" type="#_x0000_t75" alt="学科网(www.zxxk.com)--教育资源门户，提供试卷、教案、课件、论文、素材以及各类教学资源下载，还有大量而丰富的教学相关资讯！" style="width:243pt;height:20.4pt" o:ole="">
            <v:imagedata r:id="rId139" o:title="eqIdb1595a18e30e409fdec7ff7596cc74b7"/>
          </v:shape>
          <o:OLEObject Type="Embed" ProgID="Equation.DSMT4" ShapeID="_x0000_i1092" DrawAspect="Content" ObjectID="_1843928199" r:id="rId140"/>
        </w:object>
      </w:r>
    </w:p>
    <w:p w14:paraId="6E64BCFD" w14:textId="77777777" w:rsidR="0090487E" w:rsidRDefault="00000000">
      <w:pPr>
        <w:spacing w:line="360" w:lineRule="auto"/>
        <w:jc w:val="left"/>
        <w:textAlignment w:val="center"/>
        <w:rPr>
          <w:color w:val="000000"/>
        </w:rPr>
      </w:pPr>
      <w:r>
        <w:rPr>
          <w:rFonts w:ascii="宋体" w:hAnsi="宋体"/>
          <w:color w:val="000000"/>
        </w:rPr>
        <w:t>电机的有用功为</w:t>
      </w:r>
      <w:r>
        <w:object w:dxaOrig="4515" w:dyaOrig="405" w14:anchorId="21C2BDB7">
          <v:shape id="_x0000_i1093" type="#_x0000_t75" alt="学科网(www.zxxk.com)--教育资源门户，提供试卷、教案、课件、论文、素材以及各类教学资源下载，还有大量而丰富的教学相关资讯！" style="width:225.6pt;height:20.4pt" o:ole="">
            <v:imagedata r:id="rId141" o:title="eqIdf4ba73777e77b72ba8d44677ea1f434d"/>
          </v:shape>
          <o:OLEObject Type="Embed" ProgID="Equation.DSMT4" ShapeID="_x0000_i1093" DrawAspect="Content" ObjectID="_1843928200" r:id="rId142"/>
        </w:object>
      </w:r>
    </w:p>
    <w:p w14:paraId="29B32628" w14:textId="77777777" w:rsidR="0090487E" w:rsidRDefault="00000000">
      <w:pPr>
        <w:spacing w:line="360" w:lineRule="auto"/>
        <w:jc w:val="left"/>
        <w:textAlignment w:val="center"/>
        <w:rPr>
          <w:color w:val="000000"/>
        </w:rPr>
      </w:pPr>
      <w:r>
        <w:rPr>
          <w:rFonts w:ascii="宋体" w:hAnsi="宋体"/>
          <w:color w:val="000000"/>
        </w:rPr>
        <w:lastRenderedPageBreak/>
        <w:t>可额外行驶的距离</w:t>
      </w:r>
      <w:r>
        <w:object w:dxaOrig="4095" w:dyaOrig="705" w14:anchorId="46F4E3DB">
          <v:shape id="_x0000_i1094" type="#_x0000_t75" alt="学科网(www.zxxk.com)--教育资源门户，提供试卷、教案、课件、论文、素材以及各类教学资源下载，还有大量而丰富的教学相关资讯！" style="width:204.6pt;height:35.4pt" o:ole="">
            <v:imagedata r:id="rId143" o:title="eqId1f2d248a234d671e4c8b7ee5fe5f1d1a"/>
          </v:shape>
          <o:OLEObject Type="Embed" ProgID="Equation.DSMT4" ShapeID="_x0000_i1094" DrawAspect="Content" ObjectID="_1843928201" r:id="rId144"/>
        </w:object>
      </w:r>
    </w:p>
    <w:p w14:paraId="58CB83E7" w14:textId="77777777" w:rsidR="0090487E" w:rsidRDefault="00000000">
      <w:pPr>
        <w:spacing w:line="360" w:lineRule="auto"/>
        <w:textAlignment w:val="center"/>
        <w:rPr>
          <w:color w:val="000000"/>
        </w:rPr>
      </w:pPr>
      <w:r>
        <w:rPr>
          <w:color w:val="000000"/>
        </w:rPr>
        <w:t xml:space="preserve">19. </w:t>
      </w:r>
      <w:r>
        <w:rPr>
          <w:rFonts w:ascii="宋体" w:hAnsi="宋体"/>
          <w:color w:val="000000"/>
        </w:rPr>
        <w:t>小王同学想让家里的台灯亮度可调，于是他设计了如图所示的电路图。电源电压保持不变，灯</w:t>
      </w:r>
      <w:r>
        <w:rPr>
          <w:rFonts w:eastAsia="Times New Roman" w:cs="Times New Roman"/>
          <w:color w:val="000000"/>
        </w:rPr>
        <w:t>L</w:t>
      </w:r>
      <w:r>
        <w:rPr>
          <w:rFonts w:ascii="宋体" w:hAnsi="宋体"/>
          <w:color w:val="000000"/>
        </w:rPr>
        <w:t>的额定功率为</w:t>
      </w:r>
      <w:r>
        <w:rPr>
          <w:rFonts w:eastAsia="Times New Roman" w:cs="Times New Roman"/>
          <w:color w:val="000000"/>
        </w:rPr>
        <w:t>3.2 W</w:t>
      </w:r>
      <w:r>
        <w:rPr>
          <w:rFonts w:ascii="宋体" w:hAnsi="宋体"/>
          <w:color w:val="000000"/>
        </w:rPr>
        <w:t>（电阻不受温度影响），滑动变阻器</w:t>
      </w:r>
      <w:r>
        <w:object w:dxaOrig="255" w:dyaOrig="360" w14:anchorId="3BD62240">
          <v:shape id="_x0000_i1095" type="#_x0000_t75" alt="学科网(www.zxxk.com)--教育资源门户，提供试卷、教案、课件、论文、素材以及各类教学资源下载，还有大量而丰富的教学相关资讯！" style="width:12.6pt;height:18pt" o:ole="">
            <v:imagedata r:id="rId145" o:title="eqIdbb9a33203d5812270ca911b3502c923e"/>
          </v:shape>
          <o:OLEObject Type="Embed" ProgID="Equation.DSMT4" ShapeID="_x0000_i1095" DrawAspect="Content" ObjectID="_1843928202" r:id="rId146"/>
        </w:object>
      </w:r>
      <w:r>
        <w:rPr>
          <w:rFonts w:ascii="宋体" w:hAnsi="宋体"/>
          <w:color w:val="000000"/>
        </w:rPr>
        <w:t>的规格是“</w:t>
      </w:r>
      <w:r>
        <w:rPr>
          <w:rFonts w:eastAsia="Times New Roman" w:cs="Times New Roman"/>
          <w:color w:val="000000"/>
        </w:rPr>
        <w:t>30 Ω  0.8 A</w:t>
      </w:r>
      <w:r>
        <w:rPr>
          <w:rFonts w:ascii="宋体" w:hAnsi="宋体"/>
          <w:color w:val="000000"/>
        </w:rPr>
        <w:t>”。闭合开关</w:t>
      </w:r>
      <w:r>
        <w:rPr>
          <w:rFonts w:eastAsia="Times New Roman" w:cs="Times New Roman"/>
          <w:color w:val="000000"/>
        </w:rPr>
        <w:t>S</w:t>
      </w:r>
      <w:r>
        <w:rPr>
          <w:rFonts w:ascii="宋体" w:hAnsi="宋体"/>
          <w:color w:val="000000"/>
        </w:rPr>
        <w:t>，滑动变阻器的滑片</w:t>
      </w:r>
      <w:r>
        <w:rPr>
          <w:rFonts w:eastAsia="Times New Roman" w:cs="Times New Roman"/>
          <w:color w:val="000000"/>
        </w:rPr>
        <w:t>P</w:t>
      </w:r>
      <w:r>
        <w:rPr>
          <w:rFonts w:ascii="宋体" w:hAnsi="宋体"/>
          <w:color w:val="000000"/>
        </w:rPr>
        <w:t>位于某位置时，电流表示数为</w:t>
      </w:r>
      <w:r>
        <w:rPr>
          <w:rFonts w:eastAsia="Times New Roman" w:cs="Times New Roman"/>
          <w:color w:val="000000"/>
        </w:rPr>
        <w:t>0.3 A</w:t>
      </w:r>
      <w:r>
        <w:rPr>
          <w:rFonts w:ascii="宋体" w:hAnsi="宋体"/>
          <w:color w:val="000000"/>
        </w:rPr>
        <w:t>，电压表示数为</w:t>
      </w:r>
      <w:r>
        <w:rPr>
          <w:rFonts w:eastAsia="Times New Roman" w:cs="Times New Roman"/>
          <w:color w:val="000000"/>
        </w:rPr>
        <w:t>3 V</w:t>
      </w:r>
      <w:r>
        <w:rPr>
          <w:rFonts w:ascii="宋体" w:hAnsi="宋体"/>
          <w:color w:val="000000"/>
        </w:rPr>
        <w:t>，滑动变阻器连入电路的阻值为</w:t>
      </w:r>
      <w:r>
        <w:rPr>
          <w:color w:val="000000"/>
        </w:rPr>
        <w:t>________</w:t>
      </w:r>
      <w:r>
        <w:rPr>
          <w:rFonts w:eastAsia="Times New Roman" w:cs="Times New Roman"/>
          <w:color w:val="000000"/>
        </w:rPr>
        <w:t>Ω</w:t>
      </w:r>
      <w:r>
        <w:rPr>
          <w:rFonts w:ascii="宋体" w:hAnsi="宋体"/>
          <w:color w:val="000000"/>
        </w:rPr>
        <w:t>，此时调光台灯未达到额定功率；接着在保证电路安全工作的情况下向某一方向移动滑片，当电压表示数变化量为</w:t>
      </w:r>
      <w:r>
        <w:rPr>
          <w:rFonts w:eastAsia="Times New Roman" w:cs="Times New Roman"/>
          <w:color w:val="000000"/>
        </w:rPr>
        <w:t>2 V</w:t>
      </w:r>
      <w:r>
        <w:rPr>
          <w:rFonts w:ascii="宋体" w:hAnsi="宋体"/>
          <w:color w:val="000000"/>
        </w:rPr>
        <w:t>时，调光台灯刚好正常发光，则灯</w:t>
      </w:r>
      <w:r>
        <w:rPr>
          <w:rFonts w:eastAsia="Times New Roman" w:cs="Times New Roman"/>
          <w:color w:val="000000"/>
        </w:rPr>
        <w:t>L</w:t>
      </w:r>
      <w:r>
        <w:rPr>
          <w:rFonts w:ascii="宋体" w:hAnsi="宋体"/>
          <w:color w:val="000000"/>
        </w:rPr>
        <w:t>正常发光时的电流为</w:t>
      </w:r>
      <w:r>
        <w:rPr>
          <w:color w:val="000000"/>
        </w:rPr>
        <w:t>________</w:t>
      </w:r>
      <w:r>
        <w:rPr>
          <w:rFonts w:eastAsia="Times New Roman" w:cs="Times New Roman"/>
          <w:color w:val="000000"/>
        </w:rPr>
        <w:t>A</w:t>
      </w:r>
      <w:r>
        <w:rPr>
          <w:rFonts w:ascii="宋体" w:hAnsi="宋体"/>
          <w:color w:val="000000"/>
        </w:rPr>
        <w:t>。</w:t>
      </w:r>
    </w:p>
    <w:p w14:paraId="129017AD" w14:textId="77777777" w:rsidR="0090487E" w:rsidRDefault="00000000">
      <w:pPr>
        <w:spacing w:line="360" w:lineRule="auto"/>
        <w:textAlignment w:val="center"/>
        <w:rPr>
          <w:color w:val="000000"/>
        </w:rPr>
      </w:pPr>
      <w:r>
        <w:rPr>
          <w:noProof/>
          <w:color w:val="000000"/>
        </w:rPr>
        <w:drawing>
          <wp:inline distT="0" distB="0" distL="0" distR="0" wp14:anchorId="20ECB4FD" wp14:editId="33E8092E">
            <wp:extent cx="1819275" cy="1238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7"/>
                    <a:stretch>
                      <a:fillRect/>
                    </a:stretch>
                  </pic:blipFill>
                  <pic:spPr>
                    <a:xfrm>
                      <a:off x="0" y="0"/>
                      <a:ext cx="1819275" cy="1238250"/>
                    </a:xfrm>
                    <a:prstGeom prst="rect">
                      <a:avLst/>
                    </a:prstGeom>
                  </pic:spPr>
                </pic:pic>
              </a:graphicData>
            </a:graphic>
          </wp:inline>
        </w:drawing>
      </w:r>
    </w:p>
    <w:p w14:paraId="3CE90AC2" w14:textId="77777777" w:rsidR="0090487E"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10</w:t>
      </w:r>
      <w:r>
        <w:rPr>
          <w:color w:val="000000"/>
        </w:rPr>
        <w:t xml:space="preserve">    ②. </w:t>
      </w:r>
      <w:r>
        <w:rPr>
          <w:rFonts w:eastAsia="Times New Roman" w:cs="Times New Roman"/>
          <w:color w:val="000000"/>
        </w:rPr>
        <w:t>0.4</w:t>
      </w:r>
    </w:p>
    <w:p w14:paraId="534E962F" w14:textId="77777777" w:rsidR="0090487E" w:rsidRDefault="00000000">
      <w:pPr>
        <w:spacing w:line="360" w:lineRule="auto"/>
        <w:textAlignment w:val="center"/>
        <w:rPr>
          <w:color w:val="000000"/>
        </w:rPr>
      </w:pPr>
      <w:r>
        <w:rPr>
          <w:color w:val="2E75B6"/>
        </w:rPr>
        <w:t>【解析】</w:t>
      </w:r>
    </w:p>
    <w:p w14:paraId="08E45D86" w14:textId="77777777" w:rsidR="0090487E" w:rsidRDefault="00000000">
      <w:pPr>
        <w:spacing w:line="360" w:lineRule="auto"/>
        <w:jc w:val="left"/>
        <w:textAlignment w:val="center"/>
        <w:rPr>
          <w:color w:val="000000"/>
        </w:rPr>
      </w:pPr>
      <w:r>
        <w:rPr>
          <w:color w:val="000000"/>
        </w:rPr>
        <w:t>【详解】</w:t>
      </w:r>
      <w:r>
        <w:rPr>
          <w:rFonts w:ascii="宋体" w:hAnsi="宋体"/>
          <w:color w:val="000000"/>
        </w:rPr>
        <w:t>滑动变阻器接入电路的电阻</w:t>
      </w:r>
      <w:r>
        <w:rPr>
          <w:rFonts w:eastAsia="Times New Roman" w:cs="Times New Roman"/>
          <w:color w:val="000000"/>
        </w:rPr>
        <w:t> </w:t>
      </w:r>
      <w:r>
        <w:object w:dxaOrig="2235" w:dyaOrig="675" w14:anchorId="67B4F72F">
          <v:shape id="_x0000_i1096" type="#_x0000_t75" alt="学科网(www.zxxk.com)--教育资源门户，提供试卷、教案、课件、论文、素材以及各类教学资源下载，还有大量而丰富的教学相关资讯！" style="width:111.6pt;height:33.6pt" o:ole="">
            <v:imagedata r:id="rId148" o:title="eqId89ae0879ef2cf4bdcec32993e9dd3e44"/>
          </v:shape>
          <o:OLEObject Type="Embed" ProgID="Equation.DSMT4" ShapeID="_x0000_i1096" DrawAspect="Content" ObjectID="_1843928203" r:id="rId149"/>
        </w:object>
      </w:r>
      <w:r>
        <w:rPr>
          <w:rFonts w:eastAsia="Times New Roman" w:cs="Times New Roman"/>
          <w:color w:val="000000"/>
        </w:rPr>
        <w:t> </w:t>
      </w:r>
    </w:p>
    <w:p w14:paraId="3BE485FE" w14:textId="77777777" w:rsidR="0090487E" w:rsidRDefault="00000000">
      <w:pPr>
        <w:spacing w:line="360" w:lineRule="auto"/>
        <w:jc w:val="left"/>
        <w:textAlignment w:val="center"/>
        <w:rPr>
          <w:color w:val="000000"/>
        </w:rPr>
      </w:pPr>
      <w:r>
        <w:rPr>
          <w:rFonts w:ascii="宋体" w:hAnsi="宋体"/>
          <w:color w:val="000000"/>
        </w:rPr>
        <w:t>台灯亮度可调且刚好正常发光，说明灯泡功率变大，电路中电流变大，根据串联分压原理，滑动变阻器分得的电压变小，已知电压表示数变化量为</w:t>
      </w:r>
      <w:r>
        <w:object w:dxaOrig="375" w:dyaOrig="315" w14:anchorId="247BBF3C">
          <v:shape id="_x0000_i1097" type="#_x0000_t75" alt="学科网(www.zxxk.com)--教育资源门户，提供试卷、教案、课件、论文、素材以及各类教学资源下载，还有大量而丰富的教学相关资讯！" style="width:18.6pt;height:15.6pt" o:ole="">
            <v:imagedata r:id="rId150" o:title="eqId0358670b7ded1cdcc40e3094aced1afc"/>
          </v:shape>
          <o:OLEObject Type="Embed" ProgID="Equation.DSMT4" ShapeID="_x0000_i1097" DrawAspect="Content" ObjectID="_1843928204" r:id="rId151"/>
        </w:object>
      </w:r>
      <w:r>
        <w:rPr>
          <w:rFonts w:eastAsia="Times New Roman" w:cs="Times New Roman"/>
          <w:color w:val="000000"/>
        </w:rPr>
        <w:t> </w:t>
      </w:r>
      <w:r>
        <w:rPr>
          <w:rFonts w:ascii="宋体" w:hAnsi="宋体"/>
          <w:color w:val="000000"/>
        </w:rPr>
        <w:t>，则灯泡正常发光时滑动变阻器两端的电压</w:t>
      </w:r>
      <w:r>
        <w:rPr>
          <w:rFonts w:eastAsia="Times New Roman" w:cs="Times New Roman"/>
          <w:color w:val="000000"/>
        </w:rPr>
        <w:t> </w:t>
      </w:r>
      <w:r>
        <w:object w:dxaOrig="2925" w:dyaOrig="375" w14:anchorId="3A642F9F">
          <v:shape id="_x0000_i1098" type="#_x0000_t75" alt="学科网(www.zxxk.com)--教育资源门户，提供试卷、教案、课件、论文、素材以及各类教学资源下载，还有大量而丰富的教学相关资讯！" style="width:146.4pt;height:18.6pt" o:ole="">
            <v:imagedata r:id="rId152" o:title="eqId75c4868ac72a366136be0132c81e09f2"/>
          </v:shape>
          <o:OLEObject Type="Embed" ProgID="Equation.DSMT4" ShapeID="_x0000_i1098" DrawAspect="Content" ObjectID="_1843928205" r:id="rId153"/>
        </w:object>
      </w:r>
      <w:r>
        <w:rPr>
          <w:rFonts w:eastAsia="Times New Roman" w:cs="Times New Roman"/>
          <w:color w:val="000000"/>
        </w:rPr>
        <w:t> </w:t>
      </w:r>
    </w:p>
    <w:p w14:paraId="48F53079" w14:textId="77777777" w:rsidR="0090487E" w:rsidRDefault="00000000">
      <w:pPr>
        <w:spacing w:line="360" w:lineRule="auto"/>
        <w:jc w:val="left"/>
        <w:textAlignment w:val="center"/>
        <w:rPr>
          <w:color w:val="000000"/>
        </w:rPr>
      </w:pPr>
      <w:r>
        <w:rPr>
          <w:rFonts w:ascii="宋体" w:hAnsi="宋体"/>
          <w:color w:val="000000"/>
        </w:rPr>
        <w:t>根据串联电路电压规律和欧姆定律，在初始状态下有电源电压</w:t>
      </w:r>
      <w:r>
        <w:rPr>
          <w:rFonts w:eastAsia="Times New Roman" w:cs="Times New Roman"/>
          <w:color w:val="000000"/>
        </w:rPr>
        <w:t> </w:t>
      </w:r>
      <w:r>
        <w:object w:dxaOrig="3045" w:dyaOrig="360" w14:anchorId="3083C3E6">
          <v:shape id="_x0000_i1099" type="#_x0000_t75" alt="学科网(www.zxxk.com)--教育资源门户，提供试卷、教案、课件、论文、素材以及各类教学资源下载，还有大量而丰富的教学相关资讯！" style="width:152.4pt;height:18pt" o:ole="">
            <v:imagedata r:id="rId154" o:title="eqIdfb3c7bc390372d25bc891380d6509c98"/>
          </v:shape>
          <o:OLEObject Type="Embed" ProgID="Equation.DSMT4" ShapeID="_x0000_i1099" DrawAspect="Content" ObjectID="_1843928206" r:id="rId155"/>
        </w:object>
      </w:r>
      <w:r>
        <w:rPr>
          <w:rFonts w:eastAsia="Times New Roman" w:cs="Times New Roman"/>
          <w:color w:val="000000"/>
        </w:rPr>
        <w:t> </w:t>
      </w:r>
      <w:r>
        <w:rPr>
          <w:rFonts w:ascii="宋体" w:hAnsi="宋体"/>
          <w:color w:val="000000"/>
        </w:rPr>
        <w:t>……①</w:t>
      </w:r>
    </w:p>
    <w:p w14:paraId="01516B93" w14:textId="77777777" w:rsidR="0090487E" w:rsidRDefault="00000000">
      <w:pPr>
        <w:spacing w:line="360" w:lineRule="auto"/>
        <w:jc w:val="left"/>
        <w:textAlignment w:val="center"/>
        <w:rPr>
          <w:color w:val="000000"/>
        </w:rPr>
      </w:pPr>
      <w:r>
        <w:rPr>
          <w:rFonts w:ascii="宋体" w:hAnsi="宋体"/>
          <w:color w:val="000000"/>
        </w:rPr>
        <w:t>在灯泡正常发光状态下，设电流为</w:t>
      </w:r>
      <w:r>
        <w:rPr>
          <w:rFonts w:eastAsia="Times New Roman" w:cs="Times New Roman"/>
          <w:color w:val="000000"/>
        </w:rPr>
        <w:t> </w:t>
      </w:r>
      <w:r>
        <w:object w:dxaOrig="255" w:dyaOrig="360" w14:anchorId="49FF1FED">
          <v:shape id="_x0000_i1100" type="#_x0000_t75" alt="学科网(www.zxxk.com)--教育资源门户，提供试卷、教案、课件、论文、素材以及各类教学资源下载，还有大量而丰富的教学相关资讯！" style="width:12.6pt;height:18pt" o:ole="">
            <v:imagedata r:id="rId156" o:title="eqIdf3d8bf5ef6e4a4ff8733e1dcdd6b2a3e"/>
          </v:shape>
          <o:OLEObject Type="Embed" ProgID="Equation.DSMT4" ShapeID="_x0000_i1100" DrawAspect="Content" ObjectID="_1843928207" r:id="rId157"/>
        </w:object>
      </w:r>
      <w:r>
        <w:rPr>
          <w:rFonts w:eastAsia="Times New Roman" w:cs="Times New Roman"/>
          <w:color w:val="000000"/>
        </w:rPr>
        <w:t> </w:t>
      </w:r>
      <w:r>
        <w:rPr>
          <w:rFonts w:ascii="宋体" w:hAnsi="宋体"/>
          <w:color w:val="000000"/>
        </w:rPr>
        <w:t>，则有</w:t>
      </w:r>
      <w:r>
        <w:rPr>
          <w:rFonts w:eastAsia="Times New Roman" w:cs="Times New Roman"/>
          <w:color w:val="000000"/>
        </w:rPr>
        <w:t> </w:t>
      </w:r>
      <w:r>
        <w:object w:dxaOrig="2565" w:dyaOrig="375" w14:anchorId="5B78AAFA">
          <v:shape id="_x0000_i1101" type="#_x0000_t75" alt="学科网(www.zxxk.com)--教育资源门户，提供试卷、教案、课件、论文、素材以及各类教学资源下载，还有大量而丰富的教学相关资讯！" style="width:128.4pt;height:18.6pt" o:ole="">
            <v:imagedata r:id="rId158" o:title="eqId68024f25a9dcb6ebef520e86eae739ca"/>
          </v:shape>
          <o:OLEObject Type="Embed" ProgID="Equation.DSMT4" ShapeID="_x0000_i1101" DrawAspect="Content" ObjectID="_1843928208" r:id="rId159"/>
        </w:object>
      </w:r>
      <w:r>
        <w:rPr>
          <w:rFonts w:eastAsia="Times New Roman" w:cs="Times New Roman"/>
          <w:color w:val="000000"/>
        </w:rPr>
        <w:t> </w:t>
      </w:r>
      <w:r>
        <w:rPr>
          <w:rFonts w:ascii="宋体" w:hAnsi="宋体"/>
          <w:color w:val="000000"/>
        </w:rPr>
        <w:t>……②</w:t>
      </w:r>
    </w:p>
    <w:p w14:paraId="2B98A32C" w14:textId="77777777" w:rsidR="0090487E" w:rsidRDefault="00000000">
      <w:pPr>
        <w:spacing w:line="360" w:lineRule="auto"/>
        <w:jc w:val="left"/>
        <w:textAlignment w:val="center"/>
        <w:rPr>
          <w:color w:val="000000"/>
        </w:rPr>
      </w:pPr>
      <w:r>
        <w:rPr>
          <w:rFonts w:ascii="宋体" w:hAnsi="宋体"/>
          <w:color w:val="000000"/>
        </w:rPr>
        <w:t>灯泡正常发光时的额定功率</w:t>
      </w:r>
      <w:r>
        <w:rPr>
          <w:rFonts w:eastAsia="Times New Roman" w:cs="Times New Roman"/>
          <w:color w:val="000000"/>
        </w:rPr>
        <w:t> </w:t>
      </w:r>
      <w:r>
        <w:object w:dxaOrig="1845" w:dyaOrig="405" w14:anchorId="3F441788">
          <v:shape id="_x0000_i1102" type="#_x0000_t75" alt="学科网(www.zxxk.com)--教育资源门户，提供试卷、教案、课件、论文、素材以及各类教学资源下载，还有大量而丰富的教学相关资讯！" style="width:92.4pt;height:20.4pt" o:ole="">
            <v:imagedata r:id="rId160" o:title="eqId8d31ee43b032f3826a643db7b762b46f"/>
          </v:shape>
          <o:OLEObject Type="Embed" ProgID="Equation.DSMT4" ShapeID="_x0000_i1102" DrawAspect="Content" ObjectID="_1843928209" r:id="rId161"/>
        </w:object>
      </w:r>
      <w:r>
        <w:rPr>
          <w:rFonts w:eastAsia="Times New Roman" w:cs="Times New Roman"/>
          <w:color w:val="000000"/>
        </w:rPr>
        <w:t> </w:t>
      </w:r>
    </w:p>
    <w:p w14:paraId="19B88E61" w14:textId="77777777" w:rsidR="0090487E" w:rsidRDefault="00000000">
      <w:pPr>
        <w:spacing w:line="360" w:lineRule="auto"/>
        <w:jc w:val="left"/>
        <w:textAlignment w:val="center"/>
        <w:rPr>
          <w:color w:val="000000"/>
        </w:rPr>
      </w:pPr>
      <w:r>
        <w:rPr>
          <w:rFonts w:ascii="宋体" w:hAnsi="宋体"/>
          <w:color w:val="000000"/>
        </w:rPr>
        <w:t>得</w:t>
      </w:r>
      <w:r>
        <w:rPr>
          <w:rFonts w:eastAsia="Times New Roman" w:cs="Times New Roman"/>
          <w:color w:val="000000"/>
        </w:rPr>
        <w:t> </w:t>
      </w:r>
      <w:r>
        <w:object w:dxaOrig="1140" w:dyaOrig="675" w14:anchorId="324786A9">
          <v:shape id="_x0000_i1103" type="#_x0000_t75" alt="学科网(www.zxxk.com)--教育资源门户，提供试卷、教案、课件、论文、素材以及各类教学资源下载，还有大量而丰富的教学相关资讯！" style="width:57pt;height:33.6pt" o:ole="">
            <v:imagedata r:id="rId162" o:title="eqIded382c8c9c0d321f4ada16d3a76ecb05"/>
          </v:shape>
          <o:OLEObject Type="Embed" ProgID="Equation.DSMT4" ShapeID="_x0000_i1103" DrawAspect="Content" ObjectID="_1843928210" r:id="rId163"/>
        </w:object>
      </w:r>
      <w:r>
        <w:rPr>
          <w:rFonts w:eastAsia="Times New Roman" w:cs="Times New Roman"/>
          <w:color w:val="000000"/>
        </w:rPr>
        <w:t> </w:t>
      </w:r>
      <w:r>
        <w:rPr>
          <w:rFonts w:ascii="宋体" w:hAnsi="宋体"/>
          <w:color w:val="000000"/>
        </w:rPr>
        <w:t>……③</w:t>
      </w:r>
    </w:p>
    <w:p w14:paraId="583AD17A" w14:textId="77777777" w:rsidR="0090487E" w:rsidRDefault="00000000">
      <w:pPr>
        <w:spacing w:line="360" w:lineRule="auto"/>
        <w:jc w:val="left"/>
        <w:textAlignment w:val="center"/>
        <w:rPr>
          <w:color w:val="000000"/>
        </w:rPr>
      </w:pPr>
      <w:r>
        <w:rPr>
          <w:rFonts w:ascii="宋体" w:hAnsi="宋体"/>
          <w:color w:val="000000"/>
        </w:rPr>
        <w:t>联立式①②③得</w:t>
      </w:r>
      <w:r>
        <w:rPr>
          <w:rFonts w:eastAsia="Times New Roman" w:cs="Times New Roman"/>
          <w:color w:val="000000"/>
        </w:rPr>
        <w:t> </w:t>
      </w:r>
      <w:r>
        <w:object w:dxaOrig="1005" w:dyaOrig="360" w14:anchorId="7D05DB74">
          <v:shape id="_x0000_i1104" type="#_x0000_t75" alt="学科网(www.zxxk.com)--教育资源门户，提供试卷、教案、课件、论文、素材以及各类教学资源下载，还有大量而丰富的教学相关资讯！" style="width:50.4pt;height:18pt" o:ole="">
            <v:imagedata r:id="rId164" o:title="eqId4474eb56c69d8fdd31e24f3e694dad00"/>
          </v:shape>
          <o:OLEObject Type="Embed" ProgID="Equation.DSMT4" ShapeID="_x0000_i1104" DrawAspect="Content" ObjectID="_1843928211" r:id="rId165"/>
        </w:object>
      </w:r>
      <w:r>
        <w:rPr>
          <w:rFonts w:eastAsia="Times New Roman" w:cs="Times New Roman"/>
          <w:color w:val="000000"/>
        </w:rPr>
        <w:t> </w:t>
      </w:r>
      <w:r>
        <w:rPr>
          <w:rFonts w:ascii="宋体" w:hAnsi="宋体"/>
          <w:color w:val="000000"/>
        </w:rPr>
        <w:t>或</w:t>
      </w:r>
      <w:r>
        <w:rPr>
          <w:rFonts w:eastAsia="Times New Roman" w:cs="Times New Roman"/>
          <w:color w:val="000000"/>
        </w:rPr>
        <w:t> </w:t>
      </w:r>
      <w:r>
        <w:object w:dxaOrig="975" w:dyaOrig="360" w14:anchorId="64C0FE14">
          <v:shape id="_x0000_i1105" type="#_x0000_t75" alt="学科网(www.zxxk.com)--教育资源门户，提供试卷、教案、课件、论文、素材以及各类教学资源下载，还有大量而丰富的教学相关资讯！" style="width:48.6pt;height:18pt" o:ole="">
            <v:imagedata r:id="rId166" o:title="eqId2b5fa2c619a29c92671d346ab86883eb"/>
          </v:shape>
          <o:OLEObject Type="Embed" ProgID="Equation.DSMT4" ShapeID="_x0000_i1105" DrawAspect="Content" ObjectID="_1843928212" r:id="rId167"/>
        </w:object>
      </w:r>
      <w:r>
        <w:rPr>
          <w:rFonts w:eastAsia="Times New Roman" w:cs="Times New Roman"/>
          <w:color w:val="000000"/>
        </w:rPr>
        <w:t> </w:t>
      </w:r>
      <w:r>
        <w:rPr>
          <w:rFonts w:ascii="宋体" w:hAnsi="宋体"/>
          <w:color w:val="000000"/>
        </w:rPr>
        <w:t>。其中</w:t>
      </w:r>
      <w:r>
        <w:object w:dxaOrig="1275" w:dyaOrig="315" w14:anchorId="5AE038BB">
          <v:shape id="_x0000_i1106" type="#_x0000_t75" alt="学科网(www.zxxk.com)--教育资源门户，提供试卷、教案、课件、论文、素材以及各类教学资源下载，还有大量而丰富的教学相关资讯！" style="width:63.6pt;height:15.6pt" o:ole="">
            <v:imagedata r:id="rId168" o:title="eqId64a396bc2d82d17116bbd926350b60dd"/>
          </v:shape>
          <o:OLEObject Type="Embed" ProgID="Equation.DSMT4" ShapeID="_x0000_i1106" DrawAspect="Content" ObjectID="_1843928213" r:id="rId169"/>
        </w:object>
      </w:r>
      <w:r>
        <w:rPr>
          <w:rFonts w:eastAsia="Times New Roman" w:cs="Times New Roman"/>
          <w:color w:val="000000"/>
        </w:rPr>
        <w:t> </w:t>
      </w:r>
      <w:r>
        <w:rPr>
          <w:rFonts w:ascii="宋体" w:hAnsi="宋体"/>
          <w:color w:val="000000"/>
        </w:rPr>
        <w:t>，符合安全要求。故灯</w:t>
      </w:r>
      <w:r>
        <w:rPr>
          <w:rFonts w:eastAsia="Times New Roman" w:cs="Times New Roman"/>
          <w:color w:val="000000"/>
        </w:rPr>
        <w:t>L</w:t>
      </w:r>
      <w:r>
        <w:rPr>
          <w:rFonts w:ascii="宋体" w:hAnsi="宋体"/>
          <w:color w:val="000000"/>
        </w:rPr>
        <w:t>正常发光时的电流</w:t>
      </w:r>
      <w:r>
        <w:rPr>
          <w:rFonts w:eastAsia="Times New Roman" w:cs="Times New Roman"/>
          <w:color w:val="000000"/>
        </w:rPr>
        <w:t> </w:t>
      </w:r>
      <w:r>
        <w:object w:dxaOrig="1005" w:dyaOrig="360" w14:anchorId="66ED3440">
          <v:shape id="_x0000_i1107" type="#_x0000_t75" alt="学科网(www.zxxk.com)--教育资源门户，提供试卷、教案、课件、论文、素材以及各类教学资源下载，还有大量而丰富的教学相关资讯！" style="width:50.4pt;height:18pt" o:ole="">
            <v:imagedata r:id="rId164" o:title="eqId4474eb56c69d8fdd31e24f3e694dad00"/>
          </v:shape>
          <o:OLEObject Type="Embed" ProgID="Equation.DSMT4" ShapeID="_x0000_i1107" DrawAspect="Content" ObjectID="_1843928214" r:id="rId170"/>
        </w:object>
      </w:r>
    </w:p>
    <w:p w14:paraId="63831A49" w14:textId="77777777" w:rsidR="0090487E" w:rsidRDefault="00000000">
      <w:pPr>
        <w:spacing w:line="360" w:lineRule="auto"/>
        <w:textAlignment w:val="center"/>
        <w:rPr>
          <w:color w:val="000000"/>
        </w:rPr>
      </w:pPr>
      <w:r>
        <w:rPr>
          <w:rFonts w:ascii="宋体" w:hAnsi="宋体"/>
          <w:b/>
          <w:color w:val="000000"/>
          <w:sz w:val="24"/>
        </w:rPr>
        <w:t>三、作图与实验探究题（本题共</w:t>
      </w:r>
      <w:r>
        <w:rPr>
          <w:rFonts w:eastAsia="Times New Roman" w:cs="Times New Roman"/>
          <w:b/>
          <w:color w:val="000000"/>
          <w:sz w:val="24"/>
        </w:rPr>
        <w:t>5</w:t>
      </w:r>
      <w:r>
        <w:rPr>
          <w:rFonts w:ascii="宋体" w:hAnsi="宋体"/>
          <w:b/>
          <w:color w:val="000000"/>
          <w:sz w:val="24"/>
        </w:rPr>
        <w:t>小题，第</w:t>
      </w:r>
      <w:r>
        <w:rPr>
          <w:rFonts w:eastAsia="Times New Roman" w:cs="Times New Roman"/>
          <w:b/>
          <w:color w:val="000000"/>
          <w:sz w:val="24"/>
        </w:rPr>
        <w:t>20</w:t>
      </w:r>
      <w:r>
        <w:rPr>
          <w:rFonts w:ascii="宋体" w:hAnsi="宋体"/>
          <w:b/>
          <w:color w:val="000000"/>
          <w:sz w:val="24"/>
        </w:rPr>
        <w:t>、</w:t>
      </w:r>
      <w:r>
        <w:rPr>
          <w:rFonts w:eastAsia="Times New Roman" w:cs="Times New Roman"/>
          <w:b/>
          <w:color w:val="000000"/>
          <w:sz w:val="24"/>
        </w:rPr>
        <w:t>21</w:t>
      </w:r>
      <w:r>
        <w:rPr>
          <w:rFonts w:ascii="宋体" w:hAnsi="宋体"/>
          <w:b/>
          <w:color w:val="000000"/>
          <w:sz w:val="24"/>
        </w:rPr>
        <w:t>小题各</w:t>
      </w:r>
      <w:r>
        <w:rPr>
          <w:rFonts w:eastAsia="Times New Roman" w:cs="Times New Roman"/>
          <w:b/>
          <w:color w:val="000000"/>
          <w:sz w:val="24"/>
        </w:rPr>
        <w:t>2</w:t>
      </w:r>
      <w:r>
        <w:rPr>
          <w:rFonts w:ascii="宋体" w:hAnsi="宋体"/>
          <w:b/>
          <w:color w:val="000000"/>
          <w:sz w:val="24"/>
        </w:rPr>
        <w:t>分，其余每空各</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37944653" w14:textId="77777777" w:rsidR="0090487E" w:rsidRDefault="00000000">
      <w:pPr>
        <w:spacing w:line="360" w:lineRule="auto"/>
        <w:textAlignment w:val="center"/>
        <w:rPr>
          <w:color w:val="000000"/>
        </w:rPr>
      </w:pPr>
      <w:r>
        <w:rPr>
          <w:color w:val="000000"/>
        </w:rPr>
        <w:t xml:space="preserve">20. </w:t>
      </w:r>
      <w:r>
        <w:rPr>
          <w:rFonts w:ascii="宋体" w:hAnsi="宋体"/>
          <w:color w:val="000000"/>
        </w:rPr>
        <w:t>画出杠杆</w:t>
      </w:r>
      <w:r>
        <w:rPr>
          <w:rFonts w:eastAsia="Times New Roman" w:cs="Times New Roman"/>
          <w:i/>
          <w:color w:val="000000"/>
        </w:rPr>
        <w:t>OA</w:t>
      </w:r>
      <w:r>
        <w:rPr>
          <w:rFonts w:ascii="宋体" w:hAnsi="宋体"/>
          <w:color w:val="000000"/>
        </w:rPr>
        <w:t>（</w:t>
      </w:r>
      <w:r>
        <w:rPr>
          <w:rFonts w:eastAsia="Times New Roman" w:cs="Times New Roman"/>
          <w:i/>
          <w:color w:val="000000"/>
        </w:rPr>
        <w:t>O</w:t>
      </w:r>
      <w:r>
        <w:rPr>
          <w:rFonts w:ascii="宋体" w:hAnsi="宋体"/>
          <w:color w:val="000000"/>
        </w:rPr>
        <w:t>为支点）在如图所示位置静止时拉力</w:t>
      </w:r>
      <w:r>
        <w:rPr>
          <w:rFonts w:eastAsia="Times New Roman" w:cs="Times New Roman"/>
          <w:i/>
          <w:color w:val="000000"/>
        </w:rPr>
        <w:t>F</w:t>
      </w:r>
      <w:r>
        <w:rPr>
          <w:rFonts w:ascii="宋体" w:hAnsi="宋体"/>
          <w:color w:val="000000"/>
        </w:rPr>
        <w:t>的力臂</w:t>
      </w:r>
      <w:r>
        <w:rPr>
          <w:rFonts w:eastAsia="Times New Roman" w:cs="Times New Roman"/>
          <w:i/>
          <w:color w:val="000000"/>
        </w:rPr>
        <w:t>L</w:t>
      </w:r>
      <w:r>
        <w:rPr>
          <w:rFonts w:ascii="宋体" w:hAnsi="宋体"/>
          <w:color w:val="000000"/>
        </w:rPr>
        <w:t>和物体</w:t>
      </w:r>
      <w:r>
        <w:rPr>
          <w:rFonts w:eastAsia="Times New Roman" w:cs="Times New Roman"/>
          <w:color w:val="000000"/>
        </w:rPr>
        <w:t>M</w:t>
      </w:r>
      <w:r>
        <w:rPr>
          <w:rFonts w:ascii="宋体" w:hAnsi="宋体"/>
          <w:color w:val="000000"/>
        </w:rPr>
        <w:t>的重力示意图。</w:t>
      </w:r>
    </w:p>
    <w:p w14:paraId="4E5AB5E5" w14:textId="77777777" w:rsidR="0090487E" w:rsidRDefault="00000000">
      <w:pPr>
        <w:spacing w:line="360" w:lineRule="auto"/>
        <w:textAlignment w:val="center"/>
        <w:rPr>
          <w:color w:val="000000"/>
        </w:rPr>
      </w:pPr>
      <w:r>
        <w:rPr>
          <w:noProof/>
          <w:color w:val="000000"/>
        </w:rPr>
        <w:lastRenderedPageBreak/>
        <w:drawing>
          <wp:inline distT="0" distB="0" distL="0" distR="0" wp14:anchorId="34FA5EAE" wp14:editId="040F147A">
            <wp:extent cx="923925" cy="828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71"/>
                    <a:stretch>
                      <a:fillRect/>
                    </a:stretch>
                  </pic:blipFill>
                  <pic:spPr>
                    <a:xfrm>
                      <a:off x="0" y="0"/>
                      <a:ext cx="923925" cy="828675"/>
                    </a:xfrm>
                    <a:prstGeom prst="rect">
                      <a:avLst/>
                    </a:prstGeom>
                  </pic:spPr>
                </pic:pic>
              </a:graphicData>
            </a:graphic>
          </wp:inline>
        </w:drawing>
      </w:r>
    </w:p>
    <w:p w14:paraId="0900E092" w14:textId="77777777" w:rsidR="0090487E" w:rsidRDefault="00000000">
      <w:pPr>
        <w:spacing w:line="360" w:lineRule="auto"/>
        <w:textAlignment w:val="center"/>
        <w:rPr>
          <w:color w:val="000000"/>
        </w:rPr>
      </w:pPr>
      <w:r>
        <w:rPr>
          <w:color w:val="2E75B6"/>
        </w:rPr>
        <w:t>【答案】</w:t>
      </w:r>
      <w:r>
        <w:rPr>
          <w:noProof/>
          <w:color w:val="000000"/>
        </w:rPr>
        <w:drawing>
          <wp:inline distT="0" distB="0" distL="0" distR="0" wp14:anchorId="519148F0" wp14:editId="4DA7F701">
            <wp:extent cx="1638300" cy="1466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72"/>
                    <a:stretch>
                      <a:fillRect/>
                    </a:stretch>
                  </pic:blipFill>
                  <pic:spPr>
                    <a:xfrm>
                      <a:off x="0" y="0"/>
                      <a:ext cx="1638300" cy="1466850"/>
                    </a:xfrm>
                    <a:prstGeom prst="rect">
                      <a:avLst/>
                    </a:prstGeom>
                  </pic:spPr>
                </pic:pic>
              </a:graphicData>
            </a:graphic>
          </wp:inline>
        </w:drawing>
      </w:r>
    </w:p>
    <w:p w14:paraId="01B3F45E" w14:textId="77777777" w:rsidR="0090487E" w:rsidRDefault="00000000">
      <w:pPr>
        <w:spacing w:line="360" w:lineRule="auto"/>
        <w:textAlignment w:val="center"/>
        <w:rPr>
          <w:color w:val="000000"/>
        </w:rPr>
      </w:pPr>
      <w:r>
        <w:rPr>
          <w:color w:val="2E75B6"/>
        </w:rPr>
        <w:t>【解析】</w:t>
      </w:r>
    </w:p>
    <w:p w14:paraId="6FB27DE2" w14:textId="77777777" w:rsidR="0090487E" w:rsidRDefault="00000000">
      <w:pPr>
        <w:spacing w:line="360" w:lineRule="auto"/>
        <w:jc w:val="left"/>
        <w:textAlignment w:val="center"/>
        <w:rPr>
          <w:color w:val="000000"/>
        </w:rPr>
      </w:pPr>
      <w:r>
        <w:rPr>
          <w:color w:val="000000"/>
        </w:rPr>
        <w:t>【详解】</w:t>
      </w:r>
      <w:r>
        <w:rPr>
          <w:rFonts w:ascii="宋体" w:hAnsi="宋体"/>
          <w:color w:val="000000"/>
        </w:rPr>
        <w:t>过支点</w:t>
      </w:r>
      <w:r>
        <w:rPr>
          <w:rFonts w:eastAsia="Times New Roman" w:cs="Times New Roman"/>
          <w:i/>
          <w:color w:val="000000"/>
        </w:rPr>
        <w:t>O</w:t>
      </w:r>
      <w:r>
        <w:rPr>
          <w:rFonts w:ascii="宋体" w:hAnsi="宋体"/>
          <w:color w:val="000000"/>
        </w:rPr>
        <w:t>作一条垂直于力</w:t>
      </w:r>
      <w:r>
        <w:rPr>
          <w:rFonts w:eastAsia="Times New Roman" w:cs="Times New Roman"/>
          <w:i/>
          <w:color w:val="000000"/>
        </w:rPr>
        <w:t>F</w:t>
      </w:r>
      <w:r>
        <w:rPr>
          <w:rFonts w:ascii="宋体" w:hAnsi="宋体"/>
          <w:color w:val="000000"/>
        </w:rPr>
        <w:t>的作用线的垂线段，即为拉力</w:t>
      </w:r>
      <w:r>
        <w:rPr>
          <w:rFonts w:eastAsia="Times New Roman" w:cs="Times New Roman"/>
          <w:i/>
          <w:color w:val="000000"/>
        </w:rPr>
        <w:t>F</w:t>
      </w:r>
      <w:r>
        <w:rPr>
          <w:rFonts w:ascii="宋体" w:hAnsi="宋体"/>
          <w:color w:val="000000"/>
        </w:rPr>
        <w:t>的力臂</w:t>
      </w:r>
      <w:r>
        <w:rPr>
          <w:rFonts w:eastAsia="Times New Roman" w:cs="Times New Roman"/>
          <w:i/>
          <w:color w:val="000000"/>
        </w:rPr>
        <w:t>L</w:t>
      </w:r>
      <w:r>
        <w:rPr>
          <w:rFonts w:ascii="宋体" w:hAnsi="宋体"/>
          <w:color w:val="000000"/>
        </w:rPr>
        <w:t>；</w:t>
      </w:r>
      <w:r>
        <w:rPr>
          <w:color w:val="000000"/>
        </w:rPr>
        <w:t>重力作用在物体</w:t>
      </w:r>
      <w:r>
        <w:rPr>
          <w:color w:val="000000"/>
        </w:rPr>
        <w:t>M</w:t>
      </w:r>
      <w:r>
        <w:rPr>
          <w:color w:val="000000"/>
        </w:rPr>
        <w:t>的重心，方向竖直向下，用</w:t>
      </w:r>
      <w:r>
        <w:object w:dxaOrig="255" w:dyaOrig="285" w14:anchorId="3FBBB6B5">
          <v:shape id="_x0000_i1108" type="#_x0000_t75" alt="学科网(www.zxxk.com)--教育资源门户，提供试卷、教案、课件、论文、素材以及各类教学资源下载，还有大量而丰富的教学相关资讯！" style="width:12.6pt;height:14.4pt" o:ole="">
            <v:imagedata r:id="rId173" o:title="eqId895dc3dc3a6606ff487a4c4863e18509"/>
          </v:shape>
          <o:OLEObject Type="Embed" ProgID="Equation.DSMT4" ShapeID="_x0000_i1108" DrawAspect="Content" ObjectID="_1843928215" r:id="rId174"/>
        </w:object>
      </w:r>
      <w:r>
        <w:rPr>
          <w:color w:val="000000"/>
        </w:rPr>
        <w:t>表示</w:t>
      </w:r>
      <w:r>
        <w:rPr>
          <w:rFonts w:ascii="宋体" w:hAnsi="宋体"/>
          <w:color w:val="000000"/>
        </w:rPr>
        <w:t>，据此作图。</w:t>
      </w:r>
    </w:p>
    <w:p w14:paraId="2D9428BD" w14:textId="77777777" w:rsidR="0090487E" w:rsidRDefault="00000000">
      <w:pPr>
        <w:spacing w:line="360" w:lineRule="auto"/>
        <w:textAlignment w:val="center"/>
        <w:rPr>
          <w:color w:val="000000"/>
        </w:rPr>
      </w:pPr>
      <w:r>
        <w:rPr>
          <w:color w:val="000000"/>
        </w:rPr>
        <w:t xml:space="preserve">21. </w:t>
      </w:r>
      <w:r>
        <w:rPr>
          <w:rFonts w:ascii="宋体" w:hAnsi="宋体"/>
          <w:color w:val="000000"/>
        </w:rPr>
        <w:t>如图所示，根据通电螺线管的磁极，用箭头标出磁感线的方向并用“</w:t>
      </w:r>
      <w:r>
        <w:rPr>
          <w:rFonts w:eastAsia="Times New Roman" w:cs="Times New Roman"/>
          <w:color w:val="000000"/>
        </w:rPr>
        <w:t>+</w:t>
      </w:r>
      <w:r>
        <w:rPr>
          <w:rFonts w:ascii="宋体" w:hAnsi="宋体"/>
          <w:color w:val="000000"/>
        </w:rPr>
        <w:t>”标出电源的正极。</w:t>
      </w:r>
    </w:p>
    <w:p w14:paraId="27EB98C7" w14:textId="77777777" w:rsidR="0090487E" w:rsidRDefault="00000000">
      <w:pPr>
        <w:spacing w:line="360" w:lineRule="auto"/>
        <w:textAlignment w:val="center"/>
        <w:rPr>
          <w:color w:val="000000"/>
        </w:rPr>
      </w:pPr>
      <w:r>
        <w:rPr>
          <w:noProof/>
          <w:color w:val="000000"/>
        </w:rPr>
        <w:drawing>
          <wp:inline distT="0" distB="0" distL="0" distR="0" wp14:anchorId="1F5D1353" wp14:editId="50BB1B43">
            <wp:extent cx="809625" cy="885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75"/>
                    <a:stretch>
                      <a:fillRect/>
                    </a:stretch>
                  </pic:blipFill>
                  <pic:spPr>
                    <a:xfrm>
                      <a:off x="0" y="0"/>
                      <a:ext cx="809625" cy="885825"/>
                    </a:xfrm>
                    <a:prstGeom prst="rect">
                      <a:avLst/>
                    </a:prstGeom>
                  </pic:spPr>
                </pic:pic>
              </a:graphicData>
            </a:graphic>
          </wp:inline>
        </w:drawing>
      </w:r>
    </w:p>
    <w:p w14:paraId="1450D407" w14:textId="77777777" w:rsidR="0090487E" w:rsidRDefault="00000000">
      <w:pPr>
        <w:spacing w:line="360" w:lineRule="auto"/>
        <w:textAlignment w:val="center"/>
        <w:rPr>
          <w:color w:val="000000"/>
        </w:rPr>
      </w:pPr>
      <w:r>
        <w:rPr>
          <w:color w:val="2E75B6"/>
        </w:rPr>
        <w:t>【答案】</w:t>
      </w:r>
      <w:r>
        <w:rPr>
          <w:noProof/>
          <w:color w:val="000000"/>
        </w:rPr>
        <w:drawing>
          <wp:inline distT="0" distB="0" distL="0" distR="0" wp14:anchorId="3511B773" wp14:editId="03B79604">
            <wp:extent cx="1038225"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76"/>
                    <a:stretch>
                      <a:fillRect/>
                    </a:stretch>
                  </pic:blipFill>
                  <pic:spPr>
                    <a:xfrm>
                      <a:off x="0" y="0"/>
                      <a:ext cx="1038225" cy="1104900"/>
                    </a:xfrm>
                    <a:prstGeom prst="rect">
                      <a:avLst/>
                    </a:prstGeom>
                  </pic:spPr>
                </pic:pic>
              </a:graphicData>
            </a:graphic>
          </wp:inline>
        </w:drawing>
      </w:r>
    </w:p>
    <w:p w14:paraId="7BE2B9D3" w14:textId="77777777" w:rsidR="0090487E" w:rsidRDefault="00000000">
      <w:pPr>
        <w:spacing w:line="360" w:lineRule="auto"/>
        <w:textAlignment w:val="center"/>
        <w:rPr>
          <w:color w:val="000000"/>
        </w:rPr>
      </w:pPr>
      <w:r>
        <w:rPr>
          <w:color w:val="2E75B6"/>
        </w:rPr>
        <w:t>【解析】</w:t>
      </w:r>
    </w:p>
    <w:p w14:paraId="43FFD714" w14:textId="77777777" w:rsidR="0090487E" w:rsidRDefault="00000000">
      <w:pPr>
        <w:spacing w:line="360" w:lineRule="auto"/>
        <w:jc w:val="left"/>
        <w:textAlignment w:val="center"/>
        <w:rPr>
          <w:color w:val="000000"/>
        </w:rPr>
      </w:pPr>
      <w:r>
        <w:rPr>
          <w:color w:val="000000"/>
        </w:rPr>
        <w:t>【详解】由图知螺线管的右侧为</w:t>
      </w:r>
      <w:r>
        <w:rPr>
          <w:color w:val="000000"/>
        </w:rPr>
        <w:t>N</w:t>
      </w:r>
      <w:r>
        <w:rPr>
          <w:color w:val="000000"/>
        </w:rPr>
        <w:t>极，根据安培定则，可知螺线管中的电流是从左侧流入，右侧流出，所以电源左侧为正极，右侧为负极，螺线管外部的磁场方向从</w:t>
      </w:r>
      <w:r>
        <w:rPr>
          <w:color w:val="000000"/>
        </w:rPr>
        <w:t>N</w:t>
      </w:r>
      <w:r>
        <w:rPr>
          <w:color w:val="000000"/>
        </w:rPr>
        <w:t>极发出，回到</w:t>
      </w:r>
      <w:r>
        <w:rPr>
          <w:color w:val="000000"/>
        </w:rPr>
        <w:t>S</w:t>
      </w:r>
      <w:r>
        <w:rPr>
          <w:color w:val="000000"/>
        </w:rPr>
        <w:t>极，箭头方向向左。</w:t>
      </w:r>
    </w:p>
    <w:p w14:paraId="48EAE4D2" w14:textId="77777777" w:rsidR="0090487E" w:rsidRDefault="00000000">
      <w:pPr>
        <w:spacing w:line="360" w:lineRule="auto"/>
        <w:textAlignment w:val="center"/>
        <w:rPr>
          <w:color w:val="000000"/>
        </w:rPr>
      </w:pPr>
      <w:r>
        <w:rPr>
          <w:color w:val="000000"/>
        </w:rPr>
        <w:t xml:space="preserve">22. </w:t>
      </w:r>
      <w:r>
        <w:rPr>
          <w:rFonts w:ascii="宋体" w:hAnsi="宋体"/>
          <w:color w:val="000000"/>
        </w:rPr>
        <w:t>实验小组“探究某液体凝固时温度的变化规律”装置如图甲所示，在空烧杯中固定一温度传感器，传感器与电脑连接，在烧杯中倒入适量该液态物质，一段时间后，该物质发生凝固现象。用电脑软件绘出该物质凝固过程中温度随时间变化的图像，如图乙所示。</w:t>
      </w:r>
    </w:p>
    <w:p w14:paraId="76591BDC" w14:textId="77777777" w:rsidR="0090487E" w:rsidRDefault="00000000">
      <w:pPr>
        <w:spacing w:line="360" w:lineRule="auto"/>
        <w:textAlignment w:val="center"/>
        <w:rPr>
          <w:color w:val="000000"/>
        </w:rPr>
      </w:pPr>
      <w:r>
        <w:rPr>
          <w:noProof/>
          <w:color w:val="000000"/>
        </w:rPr>
        <w:lastRenderedPageBreak/>
        <w:drawing>
          <wp:inline distT="0" distB="0" distL="0" distR="0" wp14:anchorId="3502C5C3" wp14:editId="4669870E">
            <wp:extent cx="3514725" cy="1676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77"/>
                    <a:stretch>
                      <a:fillRect/>
                    </a:stretch>
                  </pic:blipFill>
                  <pic:spPr>
                    <a:xfrm>
                      <a:off x="0" y="0"/>
                      <a:ext cx="3514725" cy="1676400"/>
                    </a:xfrm>
                    <a:prstGeom prst="rect">
                      <a:avLst/>
                    </a:prstGeom>
                  </pic:spPr>
                </pic:pic>
              </a:graphicData>
            </a:graphic>
          </wp:inline>
        </w:drawing>
      </w:r>
    </w:p>
    <w:p w14:paraId="538EC360" w14:textId="77777777" w:rsidR="0090487E"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测得该物质的凝固点为</w:t>
      </w:r>
      <w:r>
        <w:rPr>
          <w:color w:val="000000"/>
        </w:rPr>
        <w:t>________</w:t>
      </w:r>
      <w:r>
        <w:rPr>
          <w:rFonts w:eastAsia="Times New Roman" w:cs="Times New Roman"/>
          <w:color w:val="000000"/>
        </w:rPr>
        <w:t>℃</w:t>
      </w:r>
      <w:r>
        <w:rPr>
          <w:rFonts w:ascii="宋体" w:hAnsi="宋体"/>
          <w:color w:val="000000"/>
        </w:rPr>
        <w:t>；</w:t>
      </w:r>
    </w:p>
    <w:p w14:paraId="26EA2ED7"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要使该液态物质凝固更快，请提出一条合理的建议：</w:t>
      </w:r>
      <w:r>
        <w:rPr>
          <w:color w:val="000000"/>
        </w:rPr>
        <w:t>________________</w:t>
      </w:r>
      <w:r>
        <w:rPr>
          <w:rFonts w:ascii="宋体" w:hAnsi="宋体"/>
          <w:color w:val="000000"/>
        </w:rPr>
        <w:t>。</w:t>
      </w:r>
    </w:p>
    <w:p w14:paraId="0113B657" w14:textId="77777777" w:rsidR="0090487E"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48</w:t>
      </w:r>
      <w:r>
        <w:rPr>
          <w:color w:val="000000"/>
        </w:rPr>
        <w:t xml:space="preserve">    </w:t>
      </w:r>
      <w:r>
        <w:rPr>
          <w:color w:val="000000"/>
        </w:rPr>
        <w:t>（</w:t>
      </w:r>
      <w:r>
        <w:rPr>
          <w:color w:val="000000"/>
        </w:rPr>
        <w:t>2</w:t>
      </w:r>
      <w:r>
        <w:rPr>
          <w:color w:val="000000"/>
        </w:rPr>
        <w:t>）降低环境温度或减小物质的质量</w:t>
      </w:r>
    </w:p>
    <w:p w14:paraId="6C46DEFA" w14:textId="77777777" w:rsidR="0090487E" w:rsidRDefault="00000000">
      <w:pPr>
        <w:spacing w:line="360" w:lineRule="auto"/>
        <w:textAlignment w:val="center"/>
        <w:rPr>
          <w:color w:val="000000"/>
        </w:rPr>
      </w:pPr>
      <w:r>
        <w:rPr>
          <w:color w:val="2E75B6"/>
        </w:rPr>
        <w:t>【解析】</w:t>
      </w:r>
    </w:p>
    <w:p w14:paraId="75E4FF93" w14:textId="77777777" w:rsidR="0090487E" w:rsidRDefault="00000000">
      <w:pPr>
        <w:spacing w:line="360" w:lineRule="auto"/>
        <w:textAlignment w:val="center"/>
        <w:rPr>
          <w:color w:val="000000"/>
        </w:rPr>
      </w:pPr>
      <w:r>
        <w:rPr>
          <w:color w:val="000000"/>
        </w:rPr>
        <w:t>【小问</w:t>
      </w:r>
      <w:r>
        <w:rPr>
          <w:color w:val="000000"/>
        </w:rPr>
        <w:t>1</w:t>
      </w:r>
      <w:r>
        <w:rPr>
          <w:color w:val="000000"/>
        </w:rPr>
        <w:t>详解】</w:t>
      </w:r>
    </w:p>
    <w:p w14:paraId="6D2D9F37" w14:textId="77777777" w:rsidR="0090487E" w:rsidRDefault="00000000">
      <w:pPr>
        <w:spacing w:line="360" w:lineRule="auto"/>
        <w:jc w:val="left"/>
        <w:textAlignment w:val="center"/>
        <w:rPr>
          <w:color w:val="000000"/>
        </w:rPr>
      </w:pPr>
      <w:r>
        <w:rPr>
          <w:color w:val="000000"/>
        </w:rPr>
        <w:t>由图乙可知，该物质凝固阶段温度稳定在</w:t>
      </w:r>
      <w:r>
        <w:object w:dxaOrig="495" w:dyaOrig="285" w14:anchorId="596F0D49">
          <v:shape id="_x0000_i1109" type="#_x0000_t75" alt="学科网(www.zxxk.com)--教育资源门户，提供试卷、教案、课件、论文、素材以及各类教学资源下载，还有大量而丰富的教学相关资讯！" style="width:24.6pt;height:14.4pt" o:ole="">
            <v:imagedata r:id="rId178" o:title="eqIde4899db4c267a9b0bba17e6cfa15638d"/>
          </v:shape>
          <o:OLEObject Type="Embed" ProgID="Equation.DSMT4" ShapeID="_x0000_i1109" DrawAspect="Content" ObjectID="_1843928216" r:id="rId179"/>
        </w:object>
      </w:r>
      <w:r>
        <w:rPr>
          <w:color w:val="000000"/>
        </w:rPr>
        <w:t>不变，因此凝固点为</w:t>
      </w:r>
      <w:r>
        <w:object w:dxaOrig="495" w:dyaOrig="285" w14:anchorId="145D8443">
          <v:shape id="_x0000_i1110" type="#_x0000_t75" alt="学科网(www.zxxk.com)--教育资源门户，提供试卷、教案、课件、论文、素材以及各类教学资源下载，还有大量而丰富的教学相关资讯！" style="width:24.6pt;height:14.4pt" o:ole="">
            <v:imagedata r:id="rId178" o:title="eqIde4899db4c267a9b0bba17e6cfa15638d"/>
          </v:shape>
          <o:OLEObject Type="Embed" ProgID="Equation.DSMT4" ShapeID="_x0000_i1110" DrawAspect="Content" ObjectID="_1843928217" r:id="rId180"/>
        </w:object>
      </w:r>
      <w:r>
        <w:rPr>
          <w:color w:val="000000"/>
        </w:rPr>
        <w:t>。</w:t>
      </w:r>
      <w:r>
        <w:rPr>
          <w:color w:val="000000"/>
        </w:rPr>
        <w:t xml:space="preserve"> </w:t>
      </w:r>
    </w:p>
    <w:p w14:paraId="0A41E1B7" w14:textId="77777777" w:rsidR="0090487E" w:rsidRDefault="00000000">
      <w:pPr>
        <w:spacing w:line="360" w:lineRule="auto"/>
        <w:jc w:val="left"/>
        <w:textAlignment w:val="center"/>
        <w:rPr>
          <w:color w:val="000000"/>
        </w:rPr>
      </w:pPr>
      <w:r>
        <w:rPr>
          <w:color w:val="000000"/>
        </w:rPr>
        <w:t>【小问</w:t>
      </w:r>
      <w:r>
        <w:rPr>
          <w:color w:val="000000"/>
        </w:rPr>
        <w:t>2</w:t>
      </w:r>
      <w:r>
        <w:rPr>
          <w:color w:val="000000"/>
        </w:rPr>
        <w:t>详解】</w:t>
      </w:r>
    </w:p>
    <w:p w14:paraId="1C7CF024" w14:textId="77777777" w:rsidR="0090487E" w:rsidRDefault="00000000">
      <w:pPr>
        <w:spacing w:line="360" w:lineRule="auto"/>
        <w:jc w:val="left"/>
        <w:textAlignment w:val="center"/>
        <w:rPr>
          <w:color w:val="000000"/>
        </w:rPr>
      </w:pPr>
      <w:r>
        <w:rPr>
          <w:color w:val="000000"/>
        </w:rPr>
        <w:t>物质凝固需要向外放热，降低环境温度可以让物质更快降温凝固；减小液态物质的质量也可以让物质降温更快，加快凝固。</w:t>
      </w:r>
    </w:p>
    <w:p w14:paraId="00155393" w14:textId="77777777" w:rsidR="0090487E" w:rsidRDefault="00000000">
      <w:pPr>
        <w:spacing w:line="360" w:lineRule="auto"/>
        <w:textAlignment w:val="center"/>
        <w:rPr>
          <w:color w:val="000000"/>
        </w:rPr>
      </w:pPr>
      <w:r>
        <w:rPr>
          <w:color w:val="000000"/>
        </w:rPr>
        <w:t xml:space="preserve">23. </w:t>
      </w:r>
      <w:r>
        <w:rPr>
          <w:rFonts w:ascii="宋体" w:hAnsi="宋体"/>
          <w:color w:val="000000"/>
        </w:rPr>
        <w:t>某学习小组在“探究电流与电压的关系”实验中，连接了如图甲所示的实物图，电源电压保持不变。</w:t>
      </w:r>
    </w:p>
    <w:p w14:paraId="4D33CE3F" w14:textId="77777777" w:rsidR="0090487E" w:rsidRDefault="00000000">
      <w:pPr>
        <w:spacing w:line="360" w:lineRule="auto"/>
        <w:textAlignment w:val="center"/>
        <w:rPr>
          <w:color w:val="000000"/>
        </w:rPr>
      </w:pPr>
      <w:r>
        <w:rPr>
          <w:noProof/>
          <w:color w:val="000000"/>
        </w:rPr>
        <w:drawing>
          <wp:inline distT="0" distB="0" distL="0" distR="0" wp14:anchorId="62A7B08A" wp14:editId="562C92CC">
            <wp:extent cx="3086100" cy="1933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81"/>
                    <a:stretch>
                      <a:fillRect/>
                    </a:stretch>
                  </pic:blipFill>
                  <pic:spPr>
                    <a:xfrm>
                      <a:off x="0" y="0"/>
                      <a:ext cx="3086100" cy="1933575"/>
                    </a:xfrm>
                    <a:prstGeom prst="rect">
                      <a:avLst/>
                    </a:prstGeom>
                  </pic:spPr>
                </pic:pic>
              </a:graphicData>
            </a:graphic>
          </wp:inline>
        </w:drawing>
      </w:r>
    </w:p>
    <w:p w14:paraId="577C284B" w14:textId="77777777" w:rsidR="0090487E"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闭合开关</w:t>
      </w:r>
      <w:r>
        <w:rPr>
          <w:rFonts w:eastAsia="Times New Roman" w:cs="Times New Roman"/>
          <w:color w:val="000000"/>
        </w:rPr>
        <w:t>S</w:t>
      </w:r>
      <w:r>
        <w:rPr>
          <w:rFonts w:ascii="宋体" w:hAnsi="宋体"/>
          <w:color w:val="000000"/>
        </w:rPr>
        <w:t>前，应将滑动变阻器</w:t>
      </w:r>
      <w:r>
        <w:object w:dxaOrig="300" w:dyaOrig="360" w14:anchorId="07086ED6">
          <v:shape id="_x0000_i1111" type="#_x0000_t75" alt="学科网(www.zxxk.com)--教育资源门户，提供试卷、教案、课件、论文、素材以及各类教学资源下载，还有大量而丰富的教学相关资讯！" style="width:15pt;height:18pt" o:ole="">
            <v:imagedata r:id="rId182" o:title="eqId9c69fdea31c367d1f7e7bbd245d1ed56"/>
          </v:shape>
          <o:OLEObject Type="Embed" ProgID="Equation.DSMT4" ShapeID="_x0000_i1111" DrawAspect="Content" ObjectID="_1843928218" r:id="rId183"/>
        </w:object>
      </w:r>
      <w:r>
        <w:rPr>
          <w:rFonts w:ascii="宋体" w:hAnsi="宋体"/>
          <w:color w:val="000000"/>
        </w:rPr>
        <w:t>的滑片调到最</w:t>
      </w:r>
      <w:r>
        <w:rPr>
          <w:color w:val="000000"/>
        </w:rPr>
        <w:t>________</w:t>
      </w:r>
      <w:r>
        <w:rPr>
          <w:rFonts w:ascii="宋体" w:hAnsi="宋体"/>
          <w:color w:val="000000"/>
        </w:rPr>
        <w:t>端（选填“左”或“右”）；</w:t>
      </w:r>
    </w:p>
    <w:p w14:paraId="5122B1D1"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连接好电路，闭合开关</w:t>
      </w:r>
      <w:r>
        <w:rPr>
          <w:rFonts w:eastAsia="Times New Roman" w:cs="Times New Roman"/>
          <w:color w:val="000000"/>
        </w:rPr>
        <w:t>S</w:t>
      </w:r>
      <w:r>
        <w:rPr>
          <w:rFonts w:ascii="宋体" w:hAnsi="宋体"/>
          <w:color w:val="000000"/>
        </w:rPr>
        <w:t>，发现电流表无示数，电压表有示数，若电路中只有一处故障，该故障是</w:t>
      </w:r>
      <w:r>
        <w:rPr>
          <w:color w:val="000000"/>
        </w:rPr>
        <w:t>________________</w:t>
      </w:r>
      <w:r>
        <w:rPr>
          <w:rFonts w:ascii="宋体" w:hAnsi="宋体"/>
          <w:color w:val="000000"/>
        </w:rPr>
        <w:t>；</w:t>
      </w:r>
    </w:p>
    <w:p w14:paraId="3B0C8055" w14:textId="77777777" w:rsidR="0090487E"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调节滑动变阻器的滑片，读出电压表示数</w:t>
      </w:r>
      <w:r>
        <w:object w:dxaOrig="255" w:dyaOrig="285" w14:anchorId="6990A93C">
          <v:shape id="_x0000_i1112" type="#_x0000_t75" alt="学科网(www.zxxk.com)--教育资源门户，提供试卷、教案、课件、论文、素材以及各类教学资源下载，还有大量而丰富的教学相关资讯！" style="width:12.6pt;height:14.4pt" o:ole="">
            <v:imagedata r:id="rId184" o:title="eqIdb52b4f24969673c863b5aff4fb6751ce"/>
          </v:shape>
          <o:OLEObject Type="Embed" ProgID="Equation.DSMT4" ShapeID="_x0000_i1112" DrawAspect="Content" ObjectID="_1843928219" r:id="rId185"/>
        </w:object>
      </w:r>
      <w:r>
        <w:rPr>
          <w:color w:val="000000"/>
        </w:rPr>
        <w:t xml:space="preserve"> </w:t>
      </w:r>
      <w:r>
        <w:rPr>
          <w:rFonts w:ascii="宋体" w:hAnsi="宋体"/>
          <w:color w:val="000000"/>
        </w:rPr>
        <w:t>、电流表示数</w:t>
      </w:r>
      <w:r>
        <w:object w:dxaOrig="195" w:dyaOrig="255" w14:anchorId="6DB9440D">
          <v:shape id="_x0000_i1113" type="#_x0000_t75" alt="学科网(www.zxxk.com)--教育资源门户，提供试卷、教案、课件、论文、素材以及各类教学资源下载，还有大量而丰富的教学相关资讯！" style="width:9.6pt;height:12.6pt" o:ole="">
            <v:imagedata r:id="rId186" o:title="eqIde105760638b22b26ff8bec4354255e4c"/>
          </v:shape>
          <o:OLEObject Type="Embed" ProgID="Equation.DSMT4" ShapeID="_x0000_i1113" DrawAspect="Content" ObjectID="_1843928220" r:id="rId187"/>
        </w:object>
      </w:r>
      <w:r>
        <w:rPr>
          <w:color w:val="000000"/>
        </w:rPr>
        <w:t xml:space="preserve"> </w:t>
      </w:r>
      <w:r>
        <w:rPr>
          <w:rFonts w:ascii="宋体" w:hAnsi="宋体"/>
          <w:color w:val="000000"/>
        </w:rPr>
        <w:t>，多次实验，将测得的数据绘制成</w:t>
      </w:r>
      <w:r>
        <w:object w:dxaOrig="555" w:dyaOrig="285" w14:anchorId="77749E15">
          <v:shape id="_x0000_i1114" type="#_x0000_t75" alt="学科网(www.zxxk.com)--教育资源门户，提供试卷、教案、课件、论文、素材以及各类教学资源下载，还有大量而丰富的教学相关资讯！" style="width:27.6pt;height:14.4pt" o:ole="">
            <v:imagedata r:id="rId188" o:title="eqId33c237f61e104c7c5524aeb8d7c1e271"/>
          </v:shape>
          <o:OLEObject Type="Embed" ProgID="Equation.DSMT4" ShapeID="_x0000_i1114" DrawAspect="Content" ObjectID="_1843928221" r:id="rId189"/>
        </w:object>
      </w:r>
      <w:r>
        <w:rPr>
          <w:color w:val="000000"/>
        </w:rPr>
        <w:t xml:space="preserve"> </w:t>
      </w:r>
      <w:r>
        <w:rPr>
          <w:rFonts w:ascii="宋体" w:hAnsi="宋体"/>
          <w:color w:val="000000"/>
        </w:rPr>
        <w:t>图像，如图乙所示，分析图像可得：导体电阻一定时，通过导体的电流与导体两端的电压成</w:t>
      </w:r>
      <w:r>
        <w:rPr>
          <w:color w:val="000000"/>
        </w:rPr>
        <w:t>________</w:t>
      </w:r>
      <w:r>
        <w:rPr>
          <w:rFonts w:ascii="宋体" w:hAnsi="宋体"/>
          <w:color w:val="000000"/>
        </w:rPr>
        <w:t>；</w:t>
      </w:r>
    </w:p>
    <w:p w14:paraId="69A41BD0" w14:textId="77777777" w:rsidR="0090487E"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实验后，小组内同学利用原实物图还探究了“电流与电阻的关系”。他们用几个不同阻值的定值电</w:t>
      </w:r>
      <w:r>
        <w:rPr>
          <w:rFonts w:ascii="宋体" w:hAnsi="宋体"/>
          <w:color w:val="000000"/>
        </w:rPr>
        <w:lastRenderedPageBreak/>
        <w:t>阻依次替换</w:t>
      </w:r>
      <w:r>
        <w:object w:dxaOrig="255" w:dyaOrig="360" w14:anchorId="4FE1731B">
          <v:shape id="_x0000_i1115" type="#_x0000_t75" alt="学科网(www.zxxk.com)--教育资源门户，提供试卷、教案、课件、论文、素材以及各类教学资源下载，还有大量而丰富的教学相关资讯！" style="width:12.6pt;height:18pt" o:ole="">
            <v:imagedata r:id="rId145" o:title="eqIdbb9a33203d5812270ca911b3502c923e"/>
          </v:shape>
          <o:OLEObject Type="Embed" ProgID="Equation.DSMT4" ShapeID="_x0000_i1115" DrawAspect="Content" ObjectID="_1843928222" r:id="rId190"/>
        </w:object>
      </w:r>
      <w:r>
        <w:rPr>
          <w:rFonts w:ascii="宋体" w:hAnsi="宋体"/>
          <w:color w:val="000000"/>
        </w:rPr>
        <w:t>，并控制定值电阻两端的电压不变。当接入的定值电阻为</w:t>
      </w:r>
      <w:r>
        <w:object w:dxaOrig="495" w:dyaOrig="315" w14:anchorId="1709A6CE">
          <v:shape id="_x0000_i1116" type="#_x0000_t75" alt="学科网(www.zxxk.com)--教育资源门户，提供试卷、教案、课件、论文、素材以及各类教学资源下载，还有大量而丰富的教学相关资讯！" style="width:24.6pt;height:15.6pt" o:ole="">
            <v:imagedata r:id="rId191" o:title="eqId5f393c3491f137dcf24d0665cfdf9217"/>
          </v:shape>
          <o:OLEObject Type="Embed" ProgID="Equation.DSMT4" ShapeID="_x0000_i1116" DrawAspect="Content" ObjectID="_1843928223" r:id="rId192"/>
        </w:object>
      </w:r>
      <w:r>
        <w:rPr>
          <w:rFonts w:eastAsia="Times New Roman" w:cs="Times New Roman"/>
          <w:color w:val="000000"/>
        </w:rPr>
        <w:t xml:space="preserve"> </w:t>
      </w:r>
      <w:r>
        <w:rPr>
          <w:rFonts w:ascii="宋体" w:hAnsi="宋体"/>
          <w:color w:val="000000"/>
        </w:rPr>
        <w:t>时，滑动变阻器和该电阻的功率之比为</w:t>
      </w:r>
      <w:r>
        <w:object w:dxaOrig="240" w:dyaOrig="360" w14:anchorId="6850F810">
          <v:shape id="_x0000_i1117" type="#_x0000_t75" alt="学科网(www.zxxk.com)--教育资源门户，提供试卷、教案、课件、论文、素材以及各类教学资源下载，还有大量而丰富的教学相关资讯！" style="width:12pt;height:18pt" o:ole="">
            <v:imagedata r:id="rId193" o:title="eqId9f375dc5addedc5f9fbb72d566939c14"/>
          </v:shape>
          <o:OLEObject Type="Embed" ProgID="Equation.DSMT4" ShapeID="_x0000_i1117" DrawAspect="Content" ObjectID="_1843928224" r:id="rId194"/>
        </w:object>
      </w:r>
      <w:r>
        <w:rPr>
          <w:rFonts w:ascii="宋体" w:hAnsi="宋体"/>
          <w:color w:val="000000"/>
        </w:rPr>
        <w:t>，当接入的定值电阻为</w:t>
      </w:r>
      <w:r>
        <w:object w:dxaOrig="525" w:dyaOrig="315" w14:anchorId="054965BE">
          <v:shape id="_x0000_i1118" type="#_x0000_t75" alt="学科网(www.zxxk.com)--教育资源门户，提供试卷、教案、课件、论文、素材以及各类教学资源下载，还有大量而丰富的教学相关资讯！" style="width:26.4pt;height:15.6pt" o:ole="">
            <v:imagedata r:id="rId195" o:title="eqId07763aaaaa92ad0f958c92bfea1c73e4"/>
          </v:shape>
          <o:OLEObject Type="Embed" ProgID="Equation.DSMT4" ShapeID="_x0000_i1118" DrawAspect="Content" ObjectID="_1843928225" r:id="rId196"/>
        </w:object>
      </w:r>
      <w:r>
        <w:rPr>
          <w:rFonts w:eastAsia="Times New Roman" w:cs="Times New Roman"/>
          <w:color w:val="000000"/>
        </w:rPr>
        <w:t xml:space="preserve"> </w:t>
      </w:r>
      <w:r>
        <w:rPr>
          <w:rFonts w:ascii="宋体" w:hAnsi="宋体"/>
          <w:color w:val="000000"/>
        </w:rPr>
        <w:t>时，该比值为</w:t>
      </w:r>
      <w:r>
        <w:object w:dxaOrig="255" w:dyaOrig="360" w14:anchorId="6BD0DB06">
          <v:shape id="_x0000_i1119" type="#_x0000_t75" alt="学科网(www.zxxk.com)--教育资源门户，提供试卷、教案、课件、论文、素材以及各类教学资源下载，还有大量而丰富的教学相关资讯！" style="width:12.6pt;height:18pt" o:ole="">
            <v:imagedata r:id="rId197" o:title="eqId731f980ccb6f902d460d0ea2920bfe2c"/>
          </v:shape>
          <o:OLEObject Type="Embed" ProgID="Equation.DSMT4" ShapeID="_x0000_i1119" DrawAspect="Content" ObjectID="_1843928226" r:id="rId198"/>
        </w:object>
      </w:r>
      <w:r>
        <w:rPr>
          <w:rFonts w:ascii="宋体" w:hAnsi="宋体"/>
          <w:color w:val="000000"/>
        </w:rPr>
        <w:t>，则</w:t>
      </w:r>
      <w:r>
        <w:object w:dxaOrig="240" w:dyaOrig="360" w14:anchorId="466F6D71">
          <v:shape id="_x0000_i1120" type="#_x0000_t75" alt="学科网(www.zxxk.com)--教育资源门户，提供试卷、教案、课件、论文、素材以及各类教学资源下载，还有大量而丰富的教学相关资讯！" style="width:12pt;height:18pt" o:ole="">
            <v:imagedata r:id="rId193" o:title="eqId9f375dc5addedc5f9fbb72d566939c14"/>
          </v:shape>
          <o:OLEObject Type="Embed" ProgID="Equation.DSMT4" ShapeID="_x0000_i1120" DrawAspect="Content" ObjectID="_1843928227" r:id="rId199"/>
        </w:object>
      </w:r>
      <w:r>
        <w:rPr>
          <w:color w:val="000000"/>
        </w:rPr>
        <w:t>________</w:t>
      </w:r>
      <w:r>
        <w:object w:dxaOrig="255" w:dyaOrig="360" w14:anchorId="3BC6500F">
          <v:shape id="_x0000_i1121" type="#_x0000_t75" alt="学科网(www.zxxk.com)--教育资源门户，提供试卷、教案、课件、论文、素材以及各类教学资源下载，还有大量而丰富的教学相关资讯！" style="width:12.6pt;height:18pt" o:ole="">
            <v:imagedata r:id="rId197" o:title="eqId731f980ccb6f902d460d0ea2920bfe2c"/>
          </v:shape>
          <o:OLEObject Type="Embed" ProgID="Equation.DSMT4" ShapeID="_x0000_i1121" DrawAspect="Content" ObjectID="_1843928228" r:id="rId200"/>
        </w:object>
      </w:r>
      <w:r>
        <w:rPr>
          <w:rFonts w:ascii="宋体" w:hAnsi="宋体"/>
          <w:color w:val="000000"/>
        </w:rPr>
        <w:t>（选填“</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&lt;</w:t>
      </w:r>
      <w:r>
        <w:rPr>
          <w:rFonts w:ascii="宋体" w:hAnsi="宋体"/>
          <w:color w:val="000000"/>
        </w:rPr>
        <w:t>”）。</w:t>
      </w:r>
    </w:p>
    <w:p w14:paraId="57CBD9B8" w14:textId="77777777" w:rsidR="0090487E"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右</w:t>
      </w:r>
      <w:r>
        <w:rPr>
          <w:color w:val="000000"/>
        </w:rPr>
        <w:t xml:space="preserve">    </w:t>
      </w:r>
      <w:r>
        <w:rPr>
          <w:color w:val="000000"/>
        </w:rPr>
        <w:t>（</w:t>
      </w:r>
      <w:r>
        <w:rPr>
          <w:color w:val="000000"/>
        </w:rPr>
        <w:t>2</w:t>
      </w:r>
      <w:r>
        <w:rPr>
          <w:color w:val="000000"/>
        </w:rPr>
        <w:t>）</w:t>
      </w:r>
      <w:r>
        <w:rPr>
          <w:rFonts w:eastAsia="Times New Roman" w:cs="Times New Roman"/>
          <w:i/>
          <w:color w:val="000000"/>
        </w:rPr>
        <w:t>R</w:t>
      </w:r>
      <w:r>
        <w:rPr>
          <w:color w:val="000000"/>
          <w:vertAlign w:val="subscript"/>
        </w:rPr>
        <w:t>1</w:t>
      </w:r>
      <w:r>
        <w:rPr>
          <w:rFonts w:ascii="宋体" w:hAnsi="宋体"/>
          <w:color w:val="000000"/>
        </w:rPr>
        <w:t>断路</w:t>
      </w:r>
      <w:r>
        <w:rPr>
          <w:color w:val="000000"/>
        </w:rPr>
        <w:t xml:space="preserve">    </w:t>
      </w:r>
    </w:p>
    <w:p w14:paraId="426C5BE8" w14:textId="77777777" w:rsidR="0090487E" w:rsidRDefault="00000000">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正比</w:t>
      </w:r>
      <w:r>
        <w:rPr>
          <w:color w:val="000000"/>
        </w:rPr>
        <w:t xml:space="preserve">    </w:t>
      </w:r>
      <w:r>
        <w:rPr>
          <w:color w:val="000000"/>
        </w:rPr>
        <w:t>（</w:t>
      </w:r>
      <w:r>
        <w:rPr>
          <w:color w:val="000000"/>
        </w:rPr>
        <w:t>4</w:t>
      </w:r>
      <w:r>
        <w:rPr>
          <w:color w:val="000000"/>
        </w:rPr>
        <w:t>）</w:t>
      </w:r>
      <w:r>
        <w:rPr>
          <w:rFonts w:eastAsia="Times New Roman" w:cs="Times New Roman"/>
          <w:color w:val="000000"/>
        </w:rPr>
        <w:t>=</w:t>
      </w:r>
    </w:p>
    <w:p w14:paraId="520EBAFB" w14:textId="77777777" w:rsidR="0090487E" w:rsidRDefault="00000000">
      <w:pPr>
        <w:spacing w:line="360" w:lineRule="auto"/>
        <w:textAlignment w:val="center"/>
        <w:rPr>
          <w:color w:val="000000"/>
        </w:rPr>
      </w:pPr>
      <w:r>
        <w:rPr>
          <w:color w:val="2E75B6"/>
        </w:rPr>
        <w:t>【解析】</w:t>
      </w:r>
    </w:p>
    <w:p w14:paraId="1A281803" w14:textId="77777777" w:rsidR="0090487E" w:rsidRDefault="00000000">
      <w:pPr>
        <w:spacing w:line="360" w:lineRule="auto"/>
        <w:textAlignment w:val="center"/>
        <w:rPr>
          <w:color w:val="000000"/>
        </w:rPr>
      </w:pPr>
      <w:r>
        <w:rPr>
          <w:color w:val="000000"/>
        </w:rPr>
        <w:t>【小问</w:t>
      </w:r>
      <w:r>
        <w:rPr>
          <w:color w:val="000000"/>
        </w:rPr>
        <w:t>1</w:t>
      </w:r>
      <w:r>
        <w:rPr>
          <w:color w:val="000000"/>
        </w:rPr>
        <w:t>详解】</w:t>
      </w:r>
    </w:p>
    <w:p w14:paraId="0F2DE2FD" w14:textId="77777777" w:rsidR="0090487E" w:rsidRDefault="00000000">
      <w:pPr>
        <w:spacing w:line="360" w:lineRule="auto"/>
        <w:jc w:val="left"/>
        <w:textAlignment w:val="center"/>
        <w:rPr>
          <w:color w:val="000000"/>
        </w:rPr>
      </w:pPr>
      <w:r>
        <w:rPr>
          <w:rFonts w:ascii="宋体" w:hAnsi="宋体"/>
          <w:color w:val="000000"/>
        </w:rPr>
        <w:t>闭合开关</w:t>
      </w:r>
      <w:r>
        <w:rPr>
          <w:rFonts w:eastAsia="Times New Roman" w:cs="Times New Roman"/>
          <w:color w:val="000000"/>
        </w:rPr>
        <w:t>S</w:t>
      </w:r>
      <w:r>
        <w:rPr>
          <w:rFonts w:ascii="宋体" w:hAnsi="宋体"/>
          <w:color w:val="000000"/>
        </w:rPr>
        <w:t>前，为了保护电路，滑动变阻器接入电路的电阻应达到最大值，应将滑动变阻器</w:t>
      </w:r>
      <w:r>
        <w:object w:dxaOrig="300" w:dyaOrig="360" w14:anchorId="41FA1848">
          <v:shape id="_x0000_i1122" type="#_x0000_t75" alt="学科网(www.zxxk.com)--教育资源门户，提供试卷、教案、课件、论文、素材以及各类教学资源下载，还有大量而丰富的教学相关资讯！" style="width:15pt;height:18pt" o:ole="">
            <v:imagedata r:id="rId182" o:title="eqId9c69fdea31c367d1f7e7bbd245d1ed56"/>
          </v:shape>
          <o:OLEObject Type="Embed" ProgID="Equation.DSMT4" ShapeID="_x0000_i1122" DrawAspect="Content" ObjectID="_1843928229" r:id="rId201"/>
        </w:object>
      </w:r>
      <w:r>
        <w:rPr>
          <w:rFonts w:ascii="宋体" w:hAnsi="宋体"/>
          <w:color w:val="000000"/>
        </w:rPr>
        <w:t>的滑片调到最右端。</w:t>
      </w:r>
    </w:p>
    <w:p w14:paraId="6E69CAB7" w14:textId="77777777" w:rsidR="0090487E" w:rsidRDefault="00000000">
      <w:pPr>
        <w:spacing w:line="360" w:lineRule="auto"/>
        <w:jc w:val="left"/>
        <w:textAlignment w:val="center"/>
        <w:rPr>
          <w:color w:val="000000"/>
        </w:rPr>
      </w:pPr>
      <w:r>
        <w:rPr>
          <w:color w:val="000000"/>
        </w:rPr>
        <w:t>【小问</w:t>
      </w:r>
      <w:r>
        <w:rPr>
          <w:color w:val="000000"/>
        </w:rPr>
        <w:t>2</w:t>
      </w:r>
      <w:r>
        <w:rPr>
          <w:color w:val="000000"/>
        </w:rPr>
        <w:t>详解】</w:t>
      </w:r>
    </w:p>
    <w:p w14:paraId="6B92C145" w14:textId="77777777" w:rsidR="0090487E" w:rsidRDefault="00000000">
      <w:pPr>
        <w:spacing w:line="360" w:lineRule="auto"/>
        <w:jc w:val="left"/>
        <w:textAlignment w:val="center"/>
        <w:rPr>
          <w:color w:val="000000"/>
        </w:rPr>
      </w:pPr>
      <w:r>
        <w:rPr>
          <w:rFonts w:ascii="宋体" w:hAnsi="宋体"/>
          <w:color w:val="000000"/>
        </w:rPr>
        <w:t>闭合开关</w:t>
      </w:r>
      <w:r>
        <w:rPr>
          <w:rFonts w:eastAsia="Times New Roman" w:cs="Times New Roman"/>
          <w:color w:val="000000"/>
        </w:rPr>
        <w:t>S</w:t>
      </w:r>
      <w:r>
        <w:rPr>
          <w:rFonts w:ascii="宋体" w:hAnsi="宋体"/>
          <w:color w:val="000000"/>
        </w:rPr>
        <w:t>，发现电流表无示数，说明电路可能存在断路，电压表有示数，说明电压表与电源接通，若电路中只有一处故障，该故障可能是与电压表并联的电阻</w:t>
      </w:r>
      <w:r>
        <w:rPr>
          <w:rFonts w:eastAsia="Times New Roman" w:cs="Times New Roman"/>
          <w:i/>
          <w:color w:val="000000"/>
        </w:rPr>
        <w:t>R</w:t>
      </w:r>
      <w:r>
        <w:rPr>
          <w:color w:val="000000"/>
          <w:vertAlign w:val="subscript"/>
        </w:rPr>
        <w:t>1</w:t>
      </w:r>
      <w:r>
        <w:rPr>
          <w:rFonts w:ascii="宋体" w:hAnsi="宋体"/>
          <w:color w:val="000000"/>
        </w:rPr>
        <w:t>断路。</w:t>
      </w:r>
    </w:p>
    <w:p w14:paraId="780D5864" w14:textId="77777777" w:rsidR="0090487E" w:rsidRDefault="00000000">
      <w:pPr>
        <w:spacing w:line="360" w:lineRule="auto"/>
        <w:jc w:val="left"/>
        <w:textAlignment w:val="center"/>
        <w:rPr>
          <w:color w:val="000000"/>
        </w:rPr>
      </w:pPr>
      <w:r>
        <w:rPr>
          <w:color w:val="000000"/>
        </w:rPr>
        <w:t>【小问</w:t>
      </w:r>
      <w:r>
        <w:rPr>
          <w:color w:val="000000"/>
        </w:rPr>
        <w:t>3</w:t>
      </w:r>
      <w:r>
        <w:rPr>
          <w:color w:val="000000"/>
        </w:rPr>
        <w:t>详解】</w:t>
      </w:r>
    </w:p>
    <w:p w14:paraId="3304FCEC" w14:textId="77777777" w:rsidR="0090487E" w:rsidRDefault="00000000">
      <w:pPr>
        <w:spacing w:line="360" w:lineRule="auto"/>
        <w:jc w:val="left"/>
        <w:textAlignment w:val="center"/>
        <w:rPr>
          <w:color w:val="000000"/>
        </w:rPr>
      </w:pPr>
      <w:r>
        <w:rPr>
          <w:rFonts w:ascii="宋体" w:hAnsi="宋体"/>
          <w:color w:val="000000"/>
        </w:rPr>
        <w:t>如图乙，由</w:t>
      </w:r>
      <w:r>
        <w:object w:dxaOrig="555" w:dyaOrig="285" w14:anchorId="32824AEA">
          <v:shape id="_x0000_i1123" type="#_x0000_t75" alt="学科网(www.zxxk.com)--教育资源门户，提供试卷、教案、课件、论文、素材以及各类教学资源下载，还有大量而丰富的教学相关资讯！" style="width:27.6pt;height:14.4pt" o:ole="">
            <v:imagedata r:id="rId202" o:title="eqIddd1fd3cc33190245791eddc26c629b9f"/>
          </v:shape>
          <o:OLEObject Type="Embed" ProgID="Equation.DSMT4" ShapeID="_x0000_i1123" DrawAspect="Content" ObjectID="_1843928230" r:id="rId203"/>
        </w:object>
      </w:r>
      <w:r>
        <w:rPr>
          <w:rFonts w:ascii="宋体" w:hAnsi="宋体"/>
          <w:color w:val="000000"/>
        </w:rPr>
        <w:t>图像可得</w:t>
      </w:r>
      <w:r>
        <w:object w:dxaOrig="4275" w:dyaOrig="615" w14:anchorId="4B80B4CB">
          <v:shape id="_x0000_i1124" type="#_x0000_t75" alt="学科网(www.zxxk.com)--教育资源门户，提供试卷、教案、课件、论文、素材以及各类教学资源下载，还有大量而丰富的教学相关资讯！" style="width:213.6pt;height:30.6pt" o:ole="">
            <v:imagedata r:id="rId204" o:title="eqId61ece308a9f06f6b69ae898e87975b32"/>
          </v:shape>
          <o:OLEObject Type="Embed" ProgID="Equation.DSMT4" ShapeID="_x0000_i1124" DrawAspect="Content" ObjectID="_1843928231" r:id="rId205"/>
        </w:object>
      </w:r>
      <w:r>
        <w:rPr>
          <w:rFonts w:eastAsia="Times New Roman" w:cs="Times New Roman"/>
          <w:color w:val="000000"/>
        </w:rPr>
        <w:t xml:space="preserve"> </w:t>
      </w:r>
    </w:p>
    <w:p w14:paraId="6167C8AB" w14:textId="77777777" w:rsidR="0090487E" w:rsidRDefault="00000000">
      <w:pPr>
        <w:spacing w:line="360" w:lineRule="auto"/>
        <w:jc w:val="left"/>
        <w:textAlignment w:val="center"/>
        <w:rPr>
          <w:color w:val="000000"/>
        </w:rPr>
      </w:pPr>
      <w:r>
        <w:rPr>
          <w:rFonts w:ascii="宋体" w:hAnsi="宋体"/>
          <w:color w:val="000000"/>
        </w:rPr>
        <w:t>分析图像数据可知：电压与电流的比值不变，可得结论：导体电阻一定时，通过导体的电流与导体两端的电压成正比。</w:t>
      </w:r>
    </w:p>
    <w:p w14:paraId="658A2747" w14:textId="77777777" w:rsidR="0090487E" w:rsidRDefault="00000000">
      <w:pPr>
        <w:spacing w:line="360" w:lineRule="auto"/>
        <w:jc w:val="left"/>
        <w:textAlignment w:val="center"/>
        <w:rPr>
          <w:color w:val="000000"/>
        </w:rPr>
      </w:pPr>
      <w:r>
        <w:rPr>
          <w:color w:val="000000"/>
        </w:rPr>
        <w:t>【小问</w:t>
      </w:r>
      <w:r>
        <w:rPr>
          <w:color w:val="000000"/>
        </w:rPr>
        <w:t>4</w:t>
      </w:r>
      <w:r>
        <w:rPr>
          <w:color w:val="000000"/>
        </w:rPr>
        <w:t>详解】</w:t>
      </w:r>
    </w:p>
    <w:p w14:paraId="0011C2DC" w14:textId="77777777" w:rsidR="0090487E" w:rsidRDefault="00000000">
      <w:pPr>
        <w:spacing w:line="360" w:lineRule="auto"/>
        <w:jc w:val="left"/>
        <w:textAlignment w:val="center"/>
        <w:rPr>
          <w:color w:val="000000"/>
        </w:rPr>
      </w:pPr>
      <w:r>
        <w:rPr>
          <w:rFonts w:ascii="宋体" w:hAnsi="宋体"/>
          <w:color w:val="000000"/>
        </w:rPr>
        <w:t>探究电流与电阻关系的实验中，应保持定值电阻两端的电压</w:t>
      </w:r>
      <w:r>
        <w:object w:dxaOrig="300" w:dyaOrig="360" w14:anchorId="23A4BC05">
          <v:shape id="_x0000_i1125" type="#_x0000_t75" alt="学科网(www.zxxk.com)--教育资源门户，提供试卷、教案、课件、论文、素材以及各类教学资源下载，还有大量而丰富的教学相关资讯！" style="width:15pt;height:18pt" o:ole="">
            <v:imagedata r:id="rId206" o:title="eqId9fd5f9ecb870fedb5b9a608d9ca2f911"/>
          </v:shape>
          <o:OLEObject Type="Embed" ProgID="Equation.DSMT4" ShapeID="_x0000_i1125" DrawAspect="Content" ObjectID="_1843928232" r:id="rId207"/>
        </w:object>
      </w:r>
      <w:r>
        <w:rPr>
          <w:color w:val="000000"/>
        </w:rPr>
        <w:t>​</w:t>
      </w:r>
      <w:r>
        <w:rPr>
          <w:rFonts w:ascii="宋体" w:hAnsi="宋体"/>
          <w:color w:val="000000"/>
        </w:rPr>
        <w:t>不变，</w:t>
      </w:r>
      <w:r>
        <w:rPr>
          <w:color w:val="000000"/>
        </w:rPr>
        <w:t>电源电压不变，因此滑动变阻器两端电压</w:t>
      </w:r>
      <w:r>
        <w:object w:dxaOrig="1320" w:dyaOrig="360" w14:anchorId="01CDD15B">
          <v:shape id="_x0000_i1126" type="#_x0000_t75" alt="学科网(www.zxxk.com)--教育资源门户，提供试卷、教案、课件、论文、素材以及各类教学资源下载，还有大量而丰富的教学相关资讯！" style="width:66pt;height:18pt" o:ole="">
            <v:imagedata r:id="rId208" o:title="eqId65754d6f0225d03a7eb0c767544e526b"/>
          </v:shape>
          <o:OLEObject Type="Embed" ProgID="Equation.DSMT4" ShapeID="_x0000_i1126" DrawAspect="Content" ObjectID="_1843928233" r:id="rId209"/>
        </w:object>
      </w:r>
      <w:r>
        <w:rPr>
          <w:color w:val="000000"/>
        </w:rPr>
        <w:t>也不变。串联电路电流处处相等，由</w:t>
      </w:r>
      <w:r>
        <w:object w:dxaOrig="705" w:dyaOrig="285" w14:anchorId="4FE532C0">
          <v:shape id="_x0000_i1127" type="#_x0000_t75" alt="学科网(www.zxxk.com)--教育资源门户，提供试卷、教案、课件、论文、素材以及各类教学资源下载，还有大量而丰富的教学相关资讯！" style="width:35.4pt;height:14.4pt" o:ole="">
            <v:imagedata r:id="rId210" o:title="eqIdd8240bf18eb82b442c88b2447aebfdc8"/>
          </v:shape>
          <o:OLEObject Type="Embed" ProgID="Equation.DSMT4" ShapeID="_x0000_i1127" DrawAspect="Content" ObjectID="_1843928234" r:id="rId211"/>
        </w:object>
      </w:r>
      <w:r>
        <w:rPr>
          <w:color w:val="000000"/>
        </w:rPr>
        <w:t>可得，功率比</w:t>
      </w:r>
      <w:r>
        <w:object w:dxaOrig="1965" w:dyaOrig="720" w14:anchorId="26D8CD6A">
          <v:shape id="_x0000_i1128" type="#_x0000_t75" alt="学科网(www.zxxk.com)--教育资源门户，提供试卷、教案、课件、论文、素材以及各类教学资源下载，还有大量而丰富的教学相关资讯！" style="width:98.4pt;height:36pt" o:ole="">
            <v:imagedata r:id="rId212" o:title="eqId536aab4904abc9249f4c2d1250b0e788"/>
          </v:shape>
          <o:OLEObject Type="Embed" ProgID="Equation.DSMT4" ShapeID="_x0000_i1128" DrawAspect="Content" ObjectID="_1843928235" r:id="rId213"/>
        </w:object>
      </w:r>
    </w:p>
    <w:p w14:paraId="446D3342" w14:textId="77777777" w:rsidR="0090487E" w:rsidRDefault="00000000">
      <w:pPr>
        <w:spacing w:line="360" w:lineRule="auto"/>
        <w:jc w:val="left"/>
        <w:textAlignment w:val="center"/>
        <w:rPr>
          <w:color w:val="000000"/>
        </w:rPr>
      </w:pPr>
      <w:r>
        <w:object w:dxaOrig="300" w:dyaOrig="360" w14:anchorId="664D27EF">
          <v:shape id="_x0000_i1129" type="#_x0000_t75" alt="学科网(www.zxxk.com)--教育资源门户，提供试卷、教案、课件、论文、素材以及各类教学资源下载，还有大量而丰富的教学相关资讯！" style="width:15pt;height:18pt" o:ole="">
            <v:imagedata r:id="rId206" o:title="eqId9fd5f9ecb870fedb5b9a608d9ca2f911"/>
          </v:shape>
          <o:OLEObject Type="Embed" ProgID="Equation.DSMT4" ShapeID="_x0000_i1129" DrawAspect="Content" ObjectID="_1843928236" r:id="rId214"/>
        </w:object>
      </w:r>
      <w:r>
        <w:rPr>
          <w:color w:val="000000"/>
        </w:rPr>
        <w:t>​</w:t>
      </w:r>
      <w:r>
        <w:rPr>
          <w:color w:val="000000"/>
        </w:rPr>
        <w:t>、</w:t>
      </w:r>
      <w:r>
        <w:object w:dxaOrig="315" w:dyaOrig="360" w14:anchorId="3901E027">
          <v:shape id="_x0000_i1130" type="#_x0000_t75" alt="学科网(www.zxxk.com)--教育资源门户，提供试卷、教案、课件、论文、素材以及各类教学资源下载，还有大量而丰富的教学相关资讯！" style="width:15.6pt;height:18pt" o:ole="">
            <v:imagedata r:id="rId215" o:title="eqIdf833a7beb83820ecede0234c671f1878"/>
          </v:shape>
          <o:OLEObject Type="Embed" ProgID="Equation.DSMT4" ShapeID="_x0000_i1130" DrawAspect="Content" ObjectID="_1843928237" r:id="rId216"/>
        </w:object>
      </w:r>
      <w:r>
        <w:rPr>
          <w:color w:val="000000"/>
        </w:rPr>
        <w:t>都不变，因此</w:t>
      </w:r>
      <w:r>
        <w:object w:dxaOrig="675" w:dyaOrig="360" w14:anchorId="18011A54">
          <v:shape id="_x0000_i1131" type="#_x0000_t75" alt="学科网(www.zxxk.com)--教育资源门户，提供试卷、教案、课件、论文、素材以及各类教学资源下载，还有大量而丰富的教学相关资讯！" style="width:33.6pt;height:18pt" o:ole="">
            <v:imagedata r:id="rId217" o:title="eqIdc53ea3373af8c2c835a1bfbe2c742d8a"/>
          </v:shape>
          <o:OLEObject Type="Embed" ProgID="Equation.DSMT4" ShapeID="_x0000_i1131" DrawAspect="Content" ObjectID="_1843928238" r:id="rId218"/>
        </w:object>
      </w:r>
      <w:r>
        <w:rPr>
          <w:color w:val="000000"/>
        </w:rPr>
        <w:t>。</w:t>
      </w:r>
    </w:p>
    <w:p w14:paraId="2C5453CE" w14:textId="77777777" w:rsidR="0090487E" w:rsidRDefault="00000000">
      <w:pPr>
        <w:spacing w:line="360" w:lineRule="auto"/>
        <w:textAlignment w:val="center"/>
        <w:rPr>
          <w:color w:val="000000"/>
        </w:rPr>
      </w:pPr>
      <w:r>
        <w:rPr>
          <w:color w:val="000000"/>
        </w:rPr>
        <w:t xml:space="preserve">24. </w:t>
      </w:r>
      <w:r>
        <w:rPr>
          <w:rFonts w:ascii="宋体" w:hAnsi="宋体"/>
          <w:color w:val="000000"/>
        </w:rPr>
        <w:t>某物理兴趣小组“探究浮力大小与哪些因素有关”的实验过程如图甲所示。（已知</w:t>
      </w:r>
      <w:r>
        <w:object w:dxaOrig="1560" w:dyaOrig="405" w14:anchorId="7D5BBA0A">
          <v:shape id="_x0000_i1132" type="#_x0000_t75" alt="学科网(www.zxxk.com)--教育资源门户，提供试卷、教案、课件、论文、素材以及各类教学资源下载，还有大量而丰富的教学相关资讯！" style="width:78pt;height:20.4pt" o:ole="">
            <v:imagedata r:id="rId219" o:title="eqId802c1b49bccf96b6da0872b99236133a"/>
          </v:shape>
          <o:OLEObject Type="Embed" ProgID="Equation.DSMT4" ShapeID="_x0000_i1132" DrawAspect="Content" ObjectID="_1843928239" r:id="rId220"/>
        </w:object>
      </w:r>
      <w:r>
        <w:rPr>
          <w:rFonts w:ascii="宋体" w:hAnsi="宋体"/>
          <w:color w:val="000000"/>
        </w:rPr>
        <w:t>）</w:t>
      </w:r>
    </w:p>
    <w:p w14:paraId="3A1FCB5F" w14:textId="77777777" w:rsidR="0090487E" w:rsidRDefault="00000000">
      <w:pPr>
        <w:spacing w:line="360" w:lineRule="auto"/>
        <w:textAlignment w:val="center"/>
        <w:rPr>
          <w:color w:val="000000"/>
        </w:rPr>
      </w:pPr>
      <w:r>
        <w:rPr>
          <w:noProof/>
          <w:color w:val="000000"/>
        </w:rPr>
        <w:drawing>
          <wp:inline distT="0" distB="0" distL="0" distR="0" wp14:anchorId="42FD144F" wp14:editId="0200EC26">
            <wp:extent cx="5238750" cy="1760564"/>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1"/>
                    <a:stretch>
                      <a:fillRect/>
                    </a:stretch>
                  </pic:blipFill>
                  <pic:spPr>
                    <a:xfrm>
                      <a:off x="0" y="0"/>
                      <a:ext cx="5238750" cy="1760564"/>
                    </a:xfrm>
                    <a:prstGeom prst="rect">
                      <a:avLst/>
                    </a:prstGeom>
                  </pic:spPr>
                </pic:pic>
              </a:graphicData>
            </a:graphic>
          </wp:inline>
        </w:drawing>
      </w:r>
    </w:p>
    <w:p w14:paraId="70C9C490" w14:textId="77777777" w:rsidR="0090487E" w:rsidRDefault="00000000">
      <w:pPr>
        <w:spacing w:line="360" w:lineRule="auto"/>
        <w:textAlignment w:val="center"/>
        <w:rPr>
          <w:color w:val="000000"/>
        </w:rPr>
      </w:pPr>
      <w:r>
        <w:rPr>
          <w:rFonts w:ascii="宋体" w:hAnsi="宋体"/>
          <w:b/>
          <w:color w:val="000000"/>
        </w:rPr>
        <w:lastRenderedPageBreak/>
        <w:t>【实验探究】</w:t>
      </w:r>
    </w:p>
    <w:p w14:paraId="0786CC57" w14:textId="77777777" w:rsidR="0090487E"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小张通过比较图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得出结论：物体所受浮力大小与物体浸入液体的深度有关，同学们认为这个结论是错误的，其原因是</w:t>
      </w:r>
      <w:r>
        <w:rPr>
          <w:color w:val="000000"/>
        </w:rPr>
        <w:t>________________________</w:t>
      </w:r>
      <w:r>
        <w:rPr>
          <w:rFonts w:ascii="宋体" w:hAnsi="宋体"/>
          <w:color w:val="000000"/>
        </w:rPr>
        <w:t>；大家进一步分析图</w:t>
      </w:r>
      <w:r>
        <w:rPr>
          <w:rFonts w:eastAsia="Times New Roman" w:cs="Times New Roman"/>
          <w:color w:val="000000"/>
        </w:rPr>
        <w:t>a</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发现：物体所受浮力的大小还与液体的</w:t>
      </w:r>
      <w:r>
        <w:rPr>
          <w:color w:val="000000"/>
        </w:rPr>
        <w:t>________</w:t>
      </w:r>
      <w:r>
        <w:rPr>
          <w:rFonts w:ascii="宋体" w:hAnsi="宋体"/>
          <w:color w:val="000000"/>
        </w:rPr>
        <w:t>有关。</w:t>
      </w:r>
    </w:p>
    <w:p w14:paraId="5959DB2E" w14:textId="77777777" w:rsidR="0090487E" w:rsidRDefault="00000000">
      <w:pPr>
        <w:spacing w:line="360" w:lineRule="auto"/>
        <w:textAlignment w:val="center"/>
        <w:rPr>
          <w:color w:val="000000"/>
        </w:rPr>
      </w:pPr>
      <w:r>
        <w:rPr>
          <w:rFonts w:ascii="宋体" w:hAnsi="宋体"/>
          <w:b/>
          <w:color w:val="000000"/>
        </w:rPr>
        <w:t>【实践应用】</w:t>
      </w:r>
    </w:p>
    <w:p w14:paraId="673A48AD"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同学们利用圆筒和配重自制一个如图乙所示的密度计，实验步骤如下：</w:t>
      </w:r>
    </w:p>
    <w:p w14:paraId="4203144D" w14:textId="77777777" w:rsidR="0090487E" w:rsidRDefault="00000000">
      <w:pPr>
        <w:spacing w:line="360" w:lineRule="auto"/>
        <w:textAlignment w:val="center"/>
        <w:rPr>
          <w:color w:val="000000"/>
        </w:rPr>
      </w:pPr>
      <w:r>
        <w:rPr>
          <w:rFonts w:ascii="宋体" w:hAnsi="宋体"/>
          <w:color w:val="000000"/>
        </w:rPr>
        <w:t>①让密度计漂浮在水中，测得此时水面到密度计底部的距离</w:t>
      </w:r>
      <w:r>
        <w:object w:dxaOrig="1080" w:dyaOrig="360" w14:anchorId="78703249">
          <v:shape id="_x0000_i1133" type="#_x0000_t75" alt="学科网(www.zxxk.com)--教育资源门户，提供试卷、教案、课件、论文、素材以及各类教学资源下载，还有大量而丰富的教学相关资讯！" style="width:54pt;height:18pt" o:ole="">
            <v:imagedata r:id="rId222" o:title="eqIda5fdde729355d71c014610f79c443d22"/>
          </v:shape>
          <o:OLEObject Type="Embed" ProgID="Equation.DSMT4" ShapeID="_x0000_i1133" DrawAspect="Content" ObjectID="_1843928240" r:id="rId223"/>
        </w:object>
      </w:r>
      <w:r>
        <w:rPr>
          <w:rFonts w:ascii="宋体" w:hAnsi="宋体"/>
          <w:color w:val="000000"/>
        </w:rPr>
        <w:t>；</w:t>
      </w:r>
    </w:p>
    <w:p w14:paraId="0B2EA6B1" w14:textId="77777777" w:rsidR="0090487E" w:rsidRDefault="00000000">
      <w:pPr>
        <w:spacing w:line="360" w:lineRule="auto"/>
        <w:textAlignment w:val="center"/>
        <w:rPr>
          <w:color w:val="000000"/>
        </w:rPr>
      </w:pPr>
      <w:r>
        <w:rPr>
          <w:rFonts w:ascii="宋体" w:hAnsi="宋体"/>
          <w:color w:val="000000"/>
        </w:rPr>
        <w:t>②让密度计漂浮在某液体中，测得液面到密度计底部的距离</w:t>
      </w:r>
      <w:r>
        <w:object w:dxaOrig="1065" w:dyaOrig="360" w14:anchorId="03461B7A">
          <v:shape id="_x0000_i1134" type="#_x0000_t75" alt="学科网(www.zxxk.com)--教育资源门户，提供试卷、教案、课件、论文、素材以及各类教学资源下载，还有大量而丰富的教学相关资讯！" style="width:53.4pt;height:18pt" o:ole="">
            <v:imagedata r:id="rId224" o:title="eqId06d05f571e7f7caabf3aa373d6cf114c"/>
          </v:shape>
          <o:OLEObject Type="Embed" ProgID="Equation.DSMT4" ShapeID="_x0000_i1134" DrawAspect="Content" ObjectID="_1843928241" r:id="rId225"/>
        </w:object>
      </w:r>
      <w:r>
        <w:rPr>
          <w:rFonts w:ascii="宋体" w:hAnsi="宋体"/>
          <w:color w:val="000000"/>
        </w:rPr>
        <w:t>，则此液体的密度</w:t>
      </w:r>
      <w:r>
        <w:object w:dxaOrig="420" w:dyaOrig="255" w14:anchorId="3398D297">
          <v:shape id="_x0000_i1135" type="#_x0000_t75" alt="学科网(www.zxxk.com)--教育资源门户，提供试卷、教案、课件、论文、素材以及各类教学资源下载，还有大量而丰富的教学相关资讯！" style="width:21pt;height:12.6pt" o:ole="">
            <v:imagedata r:id="rId226" o:title="eqIdb30db97c39edcede2f0e7d4e075fecec"/>
          </v:shape>
          <o:OLEObject Type="Embed" ProgID="Equation.DSMT4" ShapeID="_x0000_i1135" DrawAspect="Content" ObjectID="_1843928242" r:id="rId227"/>
        </w:object>
      </w:r>
      <w:r>
        <w:rPr>
          <w:color w:val="000000"/>
        </w:rPr>
        <w:t>________</w:t>
      </w:r>
      <w:r>
        <w:object w:dxaOrig="735" w:dyaOrig="360" w14:anchorId="08D3B856">
          <v:shape id="_x0000_i1136" type="#_x0000_t75" alt="学科网(www.zxxk.com)--教育资源门户，提供试卷、教案、课件、论文、素材以及各类教学资源下载，还有大量而丰富的教学相关资讯！" style="width:36.6pt;height:18pt" o:ole="">
            <v:imagedata r:id="rId228" o:title="eqId55a85ab212fd29e35beb6d24c057dcac"/>
          </v:shape>
          <o:OLEObject Type="Embed" ProgID="Equation.DSMT4" ShapeID="_x0000_i1136" DrawAspect="Content" ObjectID="_1843928243" r:id="rId229"/>
        </w:object>
      </w:r>
      <w:r>
        <w:rPr>
          <w:rFonts w:ascii="宋体" w:hAnsi="宋体"/>
          <w:color w:val="000000"/>
        </w:rPr>
        <w:t>。</w:t>
      </w:r>
    </w:p>
    <w:p w14:paraId="17BD8A2D" w14:textId="77777777" w:rsidR="0090487E" w:rsidRDefault="00000000">
      <w:pPr>
        <w:spacing w:line="360" w:lineRule="auto"/>
        <w:textAlignment w:val="center"/>
        <w:rPr>
          <w:color w:val="000000"/>
        </w:rPr>
      </w:pPr>
      <w:r>
        <w:rPr>
          <w:rFonts w:ascii="宋体" w:hAnsi="宋体"/>
          <w:b/>
          <w:color w:val="000000"/>
        </w:rPr>
        <w:t>【交流改进】</w:t>
      </w:r>
    </w:p>
    <w:p w14:paraId="5D6AAAD3" w14:textId="77777777" w:rsidR="0090487E"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当测量另一种液体的密度时，液面与圆筒口刚好相平，若需测量比该液体密度更小的液体密度，请你提出一条改进密度计的合理建议：</w:t>
      </w:r>
      <w:r>
        <w:rPr>
          <w:color w:val="000000"/>
        </w:rPr>
        <w:t>________________________</w:t>
      </w:r>
      <w:r>
        <w:rPr>
          <w:rFonts w:ascii="宋体" w:hAnsi="宋体"/>
          <w:color w:val="000000"/>
        </w:rPr>
        <w:t>。</w:t>
      </w:r>
    </w:p>
    <w:p w14:paraId="60284F9F" w14:textId="77777777" w:rsidR="0090487E"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未控制排开液体体积相同</w:t>
      </w:r>
      <w:r>
        <w:rPr>
          <w:color w:val="000000"/>
        </w:rPr>
        <w:t xml:space="preserve">    ②. </w:t>
      </w:r>
      <w:r>
        <w:rPr>
          <w:rFonts w:ascii="宋体" w:hAnsi="宋体"/>
          <w:color w:val="000000"/>
        </w:rPr>
        <w:t>密度</w:t>
      </w:r>
      <w:r>
        <w:rPr>
          <w:color w:val="000000"/>
        </w:rPr>
        <w:t xml:space="preserve">    </w:t>
      </w:r>
    </w:p>
    <w:p w14:paraId="058360FB" w14:textId="77777777" w:rsidR="0090487E" w:rsidRDefault="00000000">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1.1</w:t>
      </w:r>
      <w:r>
        <w:rPr>
          <w:color w:val="000000"/>
        </w:rPr>
        <w:t xml:space="preserve">    </w:t>
      </w:r>
      <w:r>
        <w:rPr>
          <w:color w:val="000000"/>
        </w:rPr>
        <w:t>（</w:t>
      </w:r>
      <w:r>
        <w:rPr>
          <w:color w:val="000000"/>
        </w:rPr>
        <w:t>3</w:t>
      </w:r>
      <w:r>
        <w:rPr>
          <w:color w:val="000000"/>
        </w:rPr>
        <w:t>）</w:t>
      </w:r>
      <w:r>
        <w:rPr>
          <w:rFonts w:ascii="宋体" w:hAnsi="宋体"/>
          <w:color w:val="000000"/>
        </w:rPr>
        <w:t>减轻密度计底部的配重（或换用长度更长、横截面积更大的圆筒）</w:t>
      </w:r>
    </w:p>
    <w:p w14:paraId="1C2C24F9" w14:textId="77777777" w:rsidR="0090487E" w:rsidRDefault="00000000">
      <w:pPr>
        <w:spacing w:line="360" w:lineRule="auto"/>
        <w:textAlignment w:val="center"/>
        <w:rPr>
          <w:color w:val="000000"/>
        </w:rPr>
      </w:pPr>
      <w:r>
        <w:rPr>
          <w:color w:val="2E75B6"/>
        </w:rPr>
        <w:t>【解析】</w:t>
      </w:r>
    </w:p>
    <w:p w14:paraId="6493293D" w14:textId="77777777" w:rsidR="0090487E" w:rsidRDefault="00000000">
      <w:pPr>
        <w:spacing w:line="360" w:lineRule="auto"/>
        <w:textAlignment w:val="center"/>
        <w:rPr>
          <w:color w:val="000000"/>
        </w:rPr>
      </w:pPr>
      <w:r>
        <w:rPr>
          <w:color w:val="000000"/>
        </w:rPr>
        <w:t>【小问</w:t>
      </w:r>
      <w:r>
        <w:rPr>
          <w:color w:val="000000"/>
        </w:rPr>
        <w:t>1</w:t>
      </w:r>
      <w:r>
        <w:rPr>
          <w:color w:val="000000"/>
        </w:rPr>
        <w:t>详解】</w:t>
      </w:r>
    </w:p>
    <w:p w14:paraId="7CA1FF9E" w14:textId="77777777" w:rsidR="0090487E" w:rsidRDefault="00000000">
      <w:pPr>
        <w:spacing w:line="360" w:lineRule="auto"/>
        <w:jc w:val="left"/>
        <w:textAlignment w:val="center"/>
        <w:rPr>
          <w:color w:val="000000"/>
        </w:rPr>
      </w:pPr>
      <w:r>
        <w:rPr>
          <w:rFonts w:ascii="宋体" w:hAnsi="宋体"/>
          <w:color w:val="000000"/>
        </w:rPr>
        <w:t>探究浮力与浸入深度的关系时，需遵循控制变量法，保持液体密度、物体排开液体的体积不变，只改变浸入深度。但</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两次实验同时改变了浸入深度和排开体积，变量不唯一。且对比</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可知浮力大小与浸入深度无关；</w:t>
      </w:r>
    </w:p>
    <w:p w14:paraId="6DD85744" w14:textId="77777777" w:rsidR="0090487E" w:rsidRDefault="00000000">
      <w:pPr>
        <w:spacing w:line="360" w:lineRule="auto"/>
        <w:jc w:val="left"/>
        <w:textAlignment w:val="center"/>
        <w:rPr>
          <w:color w:val="000000"/>
        </w:rPr>
      </w:pPr>
      <w:r>
        <w:rPr>
          <w:rFonts w:ascii="宋体" w:hAnsi="宋体"/>
          <w:color w:val="000000"/>
        </w:rPr>
        <w:t>物体在</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中均完全浸没，排开液体的体积相同，而液体密度不同，导致弹簧测力计示数不同、浮力大小不同，因此物体所受浮力的大小与液体的密度有关。</w:t>
      </w:r>
    </w:p>
    <w:p w14:paraId="1F98CA1C" w14:textId="77777777" w:rsidR="0090487E" w:rsidRDefault="00000000">
      <w:pPr>
        <w:spacing w:line="360" w:lineRule="auto"/>
        <w:jc w:val="left"/>
        <w:textAlignment w:val="center"/>
        <w:rPr>
          <w:color w:val="000000"/>
        </w:rPr>
      </w:pPr>
      <w:r>
        <w:rPr>
          <w:color w:val="000000"/>
        </w:rPr>
        <w:t>【小问</w:t>
      </w:r>
      <w:r>
        <w:rPr>
          <w:color w:val="000000"/>
        </w:rPr>
        <w:t>2</w:t>
      </w:r>
      <w:r>
        <w:rPr>
          <w:color w:val="000000"/>
        </w:rPr>
        <w:t>详解】</w:t>
      </w:r>
    </w:p>
    <w:p w14:paraId="438E5822" w14:textId="77777777" w:rsidR="0090487E" w:rsidRDefault="00000000">
      <w:pPr>
        <w:spacing w:line="360" w:lineRule="auto"/>
        <w:jc w:val="left"/>
        <w:textAlignment w:val="center"/>
        <w:rPr>
          <w:color w:val="000000"/>
        </w:rPr>
      </w:pPr>
      <w:r>
        <w:rPr>
          <w:rFonts w:ascii="宋体" w:hAnsi="宋体"/>
          <w:color w:val="000000"/>
        </w:rPr>
        <w:t>密度计漂浮时浮力等于自身重力，重力不变，因此密度计在水和待测液体中受到的浮力大小相等。设圆筒横截面积为</w:t>
      </w:r>
      <w:r>
        <w:object w:dxaOrig="225" w:dyaOrig="285" w14:anchorId="3D537EAE">
          <v:shape id="_x0000_i1137" type="#_x0000_t75" alt="学科网(www.zxxk.com)--教育资源门户，提供试卷、教案、课件、论文、素材以及各类教学资源下载，还有大量而丰富的教学相关资讯！" style="width:11.4pt;height:14.4pt" o:ole="">
            <v:imagedata r:id="rId230" o:title="eqIdcf231f8f86fb922df4ca0c87f044cec3"/>
          </v:shape>
          <o:OLEObject Type="Embed" ProgID="Equation.DSMT4" ShapeID="_x0000_i1137" DrawAspect="Content" ObjectID="_1843928244" r:id="rId231"/>
        </w:object>
      </w:r>
      <w:r>
        <w:rPr>
          <w:rFonts w:ascii="宋体" w:hAnsi="宋体"/>
          <w:color w:val="000000"/>
        </w:rPr>
        <w:t>，根据阿基米德原理得</w:t>
      </w:r>
    </w:p>
    <w:p w14:paraId="46D7E086" w14:textId="77777777" w:rsidR="0090487E" w:rsidRDefault="00000000">
      <w:pPr>
        <w:spacing w:line="360" w:lineRule="auto"/>
        <w:jc w:val="left"/>
        <w:textAlignment w:val="center"/>
        <w:rPr>
          <w:color w:val="000000"/>
        </w:rPr>
      </w:pPr>
      <w:r>
        <w:rPr>
          <w:rFonts w:ascii="宋体" w:hAnsi="宋体"/>
          <w:color w:val="000000"/>
        </w:rPr>
        <w:t>在水中</w:t>
      </w:r>
      <w:r>
        <w:object w:dxaOrig="2580" w:dyaOrig="375" w14:anchorId="472F9EF8">
          <v:shape id="_x0000_i1138" type="#_x0000_t75" alt="学科网(www.zxxk.com)--教育资源门户，提供试卷、教案、课件、论文、素材以及各类教学资源下载，还有大量而丰富的教学相关资讯！" style="width:129pt;height:18.6pt" o:ole="">
            <v:imagedata r:id="rId232" o:title="eqId6ebcb033d3238b782d5226c6f954da7b"/>
          </v:shape>
          <o:OLEObject Type="Embed" ProgID="Equation.DSMT4" ShapeID="_x0000_i1138" DrawAspect="Content" ObjectID="_1843928245" r:id="rId233"/>
        </w:object>
      </w:r>
    </w:p>
    <w:p w14:paraId="62CD5C27" w14:textId="77777777" w:rsidR="0090487E" w:rsidRDefault="00000000">
      <w:pPr>
        <w:spacing w:line="360" w:lineRule="auto"/>
        <w:jc w:val="left"/>
        <w:textAlignment w:val="center"/>
        <w:rPr>
          <w:color w:val="000000"/>
        </w:rPr>
      </w:pPr>
      <w:r>
        <w:rPr>
          <w:rFonts w:ascii="宋体" w:hAnsi="宋体"/>
          <w:color w:val="000000"/>
        </w:rPr>
        <w:t>在待测液体中</w:t>
      </w:r>
      <w:r>
        <w:object w:dxaOrig="2565" w:dyaOrig="375" w14:anchorId="08F26E0F">
          <v:shape id="_x0000_i1139" type="#_x0000_t75" alt="学科网(www.zxxk.com)--教育资源门户，提供试卷、教案、课件、论文、素材以及各类教学资源下载，还有大量而丰富的教学相关资讯！" style="width:128.4pt;height:18.6pt" o:ole="">
            <v:imagedata r:id="rId234" o:title="eqIdfadb4575c2fa1c2bf4f2be31df687b53"/>
          </v:shape>
          <o:OLEObject Type="Embed" ProgID="Equation.DSMT4" ShapeID="_x0000_i1139" DrawAspect="Content" ObjectID="_1843928246" r:id="rId235"/>
        </w:object>
      </w:r>
    </w:p>
    <w:p w14:paraId="7B553E73" w14:textId="77777777" w:rsidR="0090487E" w:rsidRDefault="00000000">
      <w:pPr>
        <w:spacing w:line="360" w:lineRule="auto"/>
        <w:jc w:val="left"/>
        <w:textAlignment w:val="center"/>
        <w:rPr>
          <w:color w:val="000000"/>
        </w:rPr>
      </w:pPr>
      <w:r>
        <w:rPr>
          <w:rFonts w:ascii="宋体" w:hAnsi="宋体"/>
          <w:color w:val="000000"/>
        </w:rPr>
        <w:t>由</w:t>
      </w:r>
      <w:r>
        <w:object w:dxaOrig="1155" w:dyaOrig="375" w14:anchorId="5774E062">
          <v:shape id="_x0000_i1140" type="#_x0000_t75" alt="学科网(www.zxxk.com)--教育资源门户，提供试卷、教案、课件、论文、素材以及各类教学资源下载，还有大量而丰富的教学相关资讯！" style="width:57.6pt;height:18.6pt" o:ole="">
            <v:imagedata r:id="rId236" o:title="eqIddacc2fc065e4fa68439ea4fbb7f1e121"/>
          </v:shape>
          <o:OLEObject Type="Embed" ProgID="Equation.DSMT4" ShapeID="_x0000_i1140" DrawAspect="Content" ObjectID="_1843928247" r:id="rId237"/>
        </w:object>
      </w:r>
      <w:r>
        <w:rPr>
          <w:rFonts w:ascii="宋体" w:hAnsi="宋体"/>
          <w:color w:val="000000"/>
        </w:rPr>
        <w:t>，约去</w:t>
      </w:r>
      <w:r>
        <w:object w:dxaOrig="225" w:dyaOrig="255" w14:anchorId="39D0EC83">
          <v:shape id="_x0000_i1141" type="#_x0000_t75" alt="学科网(www.zxxk.com)--教育资源门户，提供试卷、教案、课件、论文、素材以及各类教学资源下载，还有大量而丰富的教学相关资讯！" style="width:11.4pt;height:12.6pt" o:ole="">
            <v:imagedata r:id="rId238" o:title="eqId276509f01529d982ab21e479a4619268"/>
          </v:shape>
          <o:OLEObject Type="Embed" ProgID="Equation.DSMT4" ShapeID="_x0000_i1141" DrawAspect="Content" ObjectID="_1843928248" r:id="rId239"/>
        </w:object>
      </w:r>
      <w:r>
        <w:rPr>
          <w:rFonts w:ascii="宋体" w:hAnsi="宋体"/>
          <w:color w:val="000000"/>
        </w:rPr>
        <w:t>和</w:t>
      </w:r>
      <w:r>
        <w:object w:dxaOrig="225" w:dyaOrig="285" w14:anchorId="1F0E406C">
          <v:shape id="_x0000_i1142" type="#_x0000_t75" alt="学科网(www.zxxk.com)--教育资源门户，提供试卷、教案、课件、论文、素材以及各类教学资源下载，还有大量而丰富的教学相关资讯！" style="width:11.4pt;height:14.4pt" o:ole="">
            <v:imagedata r:id="rId230" o:title="eqIdcf231f8f86fb922df4ca0c87f044cec3"/>
          </v:shape>
          <o:OLEObject Type="Embed" ProgID="Equation.DSMT4" ShapeID="_x0000_i1142" DrawAspect="Content" ObjectID="_1843928249" r:id="rId240"/>
        </w:object>
      </w:r>
      <w:r>
        <w:rPr>
          <w:rFonts w:ascii="宋体" w:hAnsi="宋体"/>
          <w:color w:val="000000"/>
        </w:rPr>
        <w:t>，推导得</w:t>
      </w:r>
      <w:r>
        <w:object w:dxaOrig="4440" w:dyaOrig="675" w14:anchorId="00CA391E">
          <v:shape id="_x0000_i1143" type="#_x0000_t75" alt="学科网(www.zxxk.com)--教育资源门户，提供试卷、教案、课件、论文、素材以及各类教学资源下载，还有大量而丰富的教学相关资讯！" style="width:222pt;height:33.6pt" o:ole="">
            <v:imagedata r:id="rId241" o:title="eqId0a8f8291f277225abb23bf550ef8e311"/>
          </v:shape>
          <o:OLEObject Type="Embed" ProgID="Equation.DSMT4" ShapeID="_x0000_i1143" DrawAspect="Content" ObjectID="_1843928250" r:id="rId242"/>
        </w:object>
      </w:r>
    </w:p>
    <w:p w14:paraId="1049AC67" w14:textId="77777777" w:rsidR="0090487E" w:rsidRDefault="00000000">
      <w:pPr>
        <w:spacing w:line="360" w:lineRule="auto"/>
        <w:jc w:val="left"/>
        <w:textAlignment w:val="center"/>
        <w:rPr>
          <w:color w:val="000000"/>
        </w:rPr>
      </w:pPr>
      <w:r>
        <w:rPr>
          <w:color w:val="000000"/>
        </w:rPr>
        <w:lastRenderedPageBreak/>
        <w:t>【小问</w:t>
      </w:r>
      <w:r>
        <w:rPr>
          <w:color w:val="000000"/>
        </w:rPr>
        <w:t>3</w:t>
      </w:r>
      <w:r>
        <w:rPr>
          <w:color w:val="000000"/>
        </w:rPr>
        <w:t>详解】</w:t>
      </w:r>
    </w:p>
    <w:p w14:paraId="7567B12C" w14:textId="77777777" w:rsidR="0090487E" w:rsidRDefault="00000000">
      <w:pPr>
        <w:spacing w:line="360" w:lineRule="auto"/>
        <w:jc w:val="left"/>
        <w:textAlignment w:val="center"/>
        <w:rPr>
          <w:color w:val="000000"/>
        </w:rPr>
      </w:pPr>
      <w:r>
        <w:rPr>
          <w:rFonts w:ascii="宋体" w:hAnsi="宋体"/>
          <w:color w:val="000000"/>
        </w:rPr>
        <w:t>根据漂浮条件</w:t>
      </w:r>
      <w:r>
        <w:object w:dxaOrig="1215" w:dyaOrig="375" w14:anchorId="68FDEB1E">
          <v:shape id="_x0000_i1144" type="#_x0000_t75" alt="学科网(www.zxxk.com)--教育资源门户，提供试卷、教案、课件、论文、素材以及各类教学资源下载，还有大量而丰富的教学相关资讯！" style="width:60.6pt;height:18.6pt" o:ole="">
            <v:imagedata r:id="rId243" o:title="eqId5651785fbd5b76f8912cc0f0bf479f84"/>
          </v:shape>
          <o:OLEObject Type="Embed" ProgID="Equation.DSMT4" ShapeID="_x0000_i1144" DrawAspect="Content" ObjectID="_1843928251" r:id="rId244"/>
        </w:object>
      </w:r>
      <w:r>
        <w:rPr>
          <w:rFonts w:ascii="宋体" w:hAnsi="宋体"/>
          <w:color w:val="000000"/>
        </w:rPr>
        <w:t>，液体密度越小，排开液体的体积</w:t>
      </w:r>
      <w:r>
        <w:object w:dxaOrig="345" w:dyaOrig="375" w14:anchorId="7031D914">
          <v:shape id="_x0000_i1145" type="#_x0000_t75" alt="学科网(www.zxxk.com)--教育资源门户，提供试卷、教案、课件、论文、素材以及各类教学资源下载，还有大量而丰富的教学相关资讯！" style="width:17.4pt;height:18.6pt" o:ole="">
            <v:imagedata r:id="rId245" o:title="eqId0e0f7d9d6361cc718436c3c17a42aea4"/>
          </v:shape>
          <o:OLEObject Type="Embed" ProgID="Equation.DSMT4" ShapeID="_x0000_i1145" DrawAspect="Content" ObjectID="_1843928252" r:id="rId246"/>
        </w:object>
      </w:r>
      <w:r>
        <w:rPr>
          <w:rFonts w:ascii="宋体" w:hAnsi="宋体"/>
          <w:color w:val="000000"/>
        </w:rPr>
        <w:t>越大，密度计浸入液体的深度越深。当前液面与圆筒口刚好相平，说明浸入深度已达圆筒上限，若测量密度更小的液体，浸入深度会进一步增大，液体将进入圆筒，密度计无法正常工作。改进建议如下：</w:t>
      </w:r>
    </w:p>
    <w:p w14:paraId="2604E94F" w14:textId="77777777" w:rsidR="0090487E" w:rsidRDefault="00000000">
      <w:pPr>
        <w:spacing w:line="360" w:lineRule="auto"/>
        <w:jc w:val="left"/>
        <w:textAlignment w:val="center"/>
        <w:rPr>
          <w:color w:val="000000"/>
        </w:rPr>
      </w:pPr>
      <w:r>
        <w:rPr>
          <w:rFonts w:ascii="宋体" w:hAnsi="宋体"/>
          <w:color w:val="000000"/>
        </w:rPr>
        <w:t>减轻密度计底部的配重，减小总重力，在相同液体中浸入深度变浅，预留更多深度空间；</w:t>
      </w:r>
    </w:p>
    <w:p w14:paraId="25774D26" w14:textId="77777777" w:rsidR="0090487E" w:rsidRDefault="00000000">
      <w:pPr>
        <w:spacing w:line="360" w:lineRule="auto"/>
        <w:jc w:val="left"/>
        <w:textAlignment w:val="center"/>
        <w:rPr>
          <w:color w:val="000000"/>
        </w:rPr>
      </w:pPr>
      <w:r>
        <w:rPr>
          <w:rFonts w:ascii="宋体" w:hAnsi="宋体"/>
          <w:color w:val="000000"/>
        </w:rPr>
        <w:t>换用长度更长的圆筒，提升最大浸入深度的上限；</w:t>
      </w:r>
    </w:p>
    <w:p w14:paraId="6CD76F49" w14:textId="77777777" w:rsidR="0090487E" w:rsidRDefault="00000000">
      <w:pPr>
        <w:spacing w:line="360" w:lineRule="auto"/>
        <w:jc w:val="left"/>
        <w:textAlignment w:val="center"/>
        <w:rPr>
          <w:color w:val="000000"/>
        </w:rPr>
      </w:pPr>
      <w:r>
        <w:rPr>
          <w:rFonts w:ascii="宋体" w:hAnsi="宋体"/>
          <w:color w:val="000000"/>
        </w:rPr>
        <w:t>换用横截面积更大的圆筒，排开液体体积相同时，浸入深度更小，避免液面超过筒口。</w:t>
      </w:r>
    </w:p>
    <w:p w14:paraId="1FD54479" w14:textId="77777777" w:rsidR="0090487E" w:rsidRDefault="00000000">
      <w:pPr>
        <w:spacing w:line="360" w:lineRule="auto"/>
        <w:textAlignment w:val="center"/>
        <w:rPr>
          <w:color w:val="000000"/>
        </w:rPr>
      </w:pPr>
      <w:r>
        <w:rPr>
          <w:rFonts w:ascii="宋体" w:hAnsi="宋体"/>
          <w:b/>
          <w:color w:val="000000"/>
          <w:sz w:val="24"/>
        </w:rPr>
        <w:t>四、解答题（本题共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6</w:t>
      </w:r>
      <w:r>
        <w:rPr>
          <w:rFonts w:ascii="宋体" w:hAnsi="宋体"/>
          <w:b/>
          <w:color w:val="000000"/>
          <w:sz w:val="24"/>
        </w:rPr>
        <w:t>分，共</w:t>
      </w:r>
      <w:r>
        <w:rPr>
          <w:rFonts w:eastAsia="Times New Roman" w:cs="Times New Roman"/>
          <w:b/>
          <w:color w:val="000000"/>
          <w:sz w:val="24"/>
        </w:rPr>
        <w:t>12</w:t>
      </w:r>
      <w:r>
        <w:rPr>
          <w:rFonts w:ascii="宋体" w:hAnsi="宋体"/>
          <w:b/>
          <w:color w:val="000000"/>
          <w:sz w:val="24"/>
        </w:rPr>
        <w:t>分。解答过程应写出必要的文字说明、公式、步骤、数值和单位）</w:t>
      </w:r>
    </w:p>
    <w:p w14:paraId="53B0A0A9" w14:textId="77777777" w:rsidR="0090487E" w:rsidRDefault="00000000">
      <w:pPr>
        <w:spacing w:line="360" w:lineRule="auto"/>
        <w:textAlignment w:val="center"/>
        <w:rPr>
          <w:color w:val="000000"/>
        </w:rPr>
      </w:pPr>
      <w:r>
        <w:rPr>
          <w:color w:val="000000"/>
        </w:rPr>
        <w:t xml:space="preserve">25. </w:t>
      </w:r>
      <w:r>
        <w:rPr>
          <w:rFonts w:ascii="宋体" w:hAnsi="宋体"/>
          <w:color w:val="000000"/>
        </w:rPr>
        <w:t>如图所示，电源电压恒定不变，定值电阻</w:t>
      </w:r>
      <w:r>
        <w:object w:dxaOrig="960" w:dyaOrig="360" w14:anchorId="4361D13F">
          <v:shape id="_x0000_i1146" type="#_x0000_t75" alt="学科网(www.zxxk.com)--教育资源门户，提供试卷、教案、课件、论文、素材以及各类教学资源下载，还有大量而丰富的教学相关资讯！" style="width:48pt;height:18pt" o:ole="">
            <v:imagedata r:id="rId247" o:title="eqId21de32b686d53bb8e0b3c934f032cf8a"/>
          </v:shape>
          <o:OLEObject Type="Embed" ProgID="Equation.DSMT4" ShapeID="_x0000_i1146" DrawAspect="Content" ObjectID="_1843928253" r:id="rId248"/>
        </w:object>
      </w:r>
      <w:r>
        <w:rPr>
          <w:rFonts w:ascii="宋体" w:hAnsi="宋体"/>
          <w:color w:val="000000"/>
        </w:rPr>
        <w:t>，灯泡</w:t>
      </w:r>
      <w:r>
        <w:rPr>
          <w:rFonts w:eastAsia="Times New Roman" w:cs="Times New Roman"/>
          <w:color w:val="000000"/>
        </w:rPr>
        <w:t>L</w:t>
      </w:r>
      <w:r>
        <w:rPr>
          <w:rFonts w:ascii="宋体" w:hAnsi="宋体"/>
          <w:color w:val="000000"/>
        </w:rPr>
        <w:t>标有“</w:t>
      </w:r>
      <w:r>
        <w:rPr>
          <w:rFonts w:eastAsia="Times New Roman" w:cs="Times New Roman"/>
          <w:color w:val="000000"/>
        </w:rPr>
        <w:t>6 V  3 W</w:t>
      </w:r>
      <w:r>
        <w:rPr>
          <w:rFonts w:ascii="宋体" w:hAnsi="宋体"/>
          <w:color w:val="000000"/>
        </w:rPr>
        <w:t>”字样（不考虑灯丝电阻变化），灯泡与</w:t>
      </w:r>
      <w:r>
        <w:object w:dxaOrig="300" w:dyaOrig="360" w14:anchorId="1AA536D4">
          <v:shape id="_x0000_i1147" type="#_x0000_t75" alt="学科网(www.zxxk.com)--教育资源门户，提供试卷、教案、课件、论文、素材以及各类教学资源下载，还有大量而丰富的教学相关资讯！" style="width:15pt;height:18pt" o:ole="">
            <v:imagedata r:id="rId28" o:title="eqId19f20f21a9d50b61dac519a3ddab539d"/>
          </v:shape>
          <o:OLEObject Type="Embed" ProgID="Equation.DSMT4" ShapeID="_x0000_i1147" DrawAspect="Content" ObjectID="_1843928254" r:id="rId249"/>
        </w:object>
      </w:r>
      <w:r>
        <w:rPr>
          <w:rFonts w:ascii="宋体" w:hAnsi="宋体"/>
          <w:color w:val="000000"/>
        </w:rPr>
        <w:t>的电阻之比为</w:t>
      </w:r>
      <w:r>
        <w:object w:dxaOrig="315" w:dyaOrig="255" w14:anchorId="4F352DCB">
          <v:shape id="_x0000_i1148" type="#_x0000_t75" alt="学科网(www.zxxk.com)--教育资源门户，提供试卷、教案、课件、论文、素材以及各类教学资源下载，还有大量而丰富的教学相关资讯！" style="width:15.6pt;height:12.6pt" o:ole="">
            <v:imagedata r:id="rId250" o:title="eqId3d784d007ece10be0a89d7ca6c13037f"/>
          </v:shape>
          <o:OLEObject Type="Embed" ProgID="Equation.DSMT4" ShapeID="_x0000_i1148" DrawAspect="Content" ObjectID="_1843928255" r:id="rId251"/>
        </w:object>
      </w:r>
      <w:r>
        <w:rPr>
          <w:rFonts w:ascii="宋体" w:hAnsi="宋体"/>
          <w:color w:val="000000"/>
        </w:rPr>
        <w:t>。闭合</w:t>
      </w:r>
      <w:r>
        <w:rPr>
          <w:rFonts w:eastAsia="Times New Roman" w:cs="Times New Roman"/>
          <w:color w:val="000000"/>
        </w:rPr>
        <w:t>S</w:t>
      </w:r>
      <w:r>
        <w:rPr>
          <w:rFonts w:ascii="宋体" w:hAnsi="宋体"/>
          <w:color w:val="000000"/>
        </w:rPr>
        <w:t>，断开</w:t>
      </w:r>
      <w:r>
        <w:object w:dxaOrig="255" w:dyaOrig="360" w14:anchorId="462AA93A">
          <v:shape id="_x0000_i1149" type="#_x0000_t75" alt="学科网(www.zxxk.com)--教育资源门户，提供试卷、教案、课件、论文、素材以及各类教学资源下载，还有大量而丰富的教学相关资讯！" style="width:12.6pt;height:18pt" o:ole="">
            <v:imagedata r:id="rId252" o:title="eqId9d43eb0b274e00cbbc4a210da4165042"/>
          </v:shape>
          <o:OLEObject Type="Embed" ProgID="Equation.DSMT4" ShapeID="_x0000_i1149" DrawAspect="Content" ObjectID="_1843928256" r:id="rId253"/>
        </w:object>
      </w:r>
      <w:r>
        <w:rPr>
          <w:rFonts w:ascii="宋体" w:hAnsi="宋体"/>
          <w:color w:val="000000"/>
        </w:rPr>
        <w:t>、</w:t>
      </w:r>
      <w:r>
        <w:object w:dxaOrig="285" w:dyaOrig="360" w14:anchorId="6DAADFCC">
          <v:shape id="_x0000_i1150" type="#_x0000_t75" alt="学科网(www.zxxk.com)--教育资源门户，提供试卷、教案、课件、论文、素材以及各类教学资源下载，还有大量而丰富的教学相关资讯！" style="width:14.4pt;height:18pt" o:ole="">
            <v:imagedata r:id="rId254" o:title="eqId530f5b63e797195906285c0c03eb9276"/>
          </v:shape>
          <o:OLEObject Type="Embed" ProgID="Equation.DSMT4" ShapeID="_x0000_i1150" DrawAspect="Content" ObjectID="_1843928257" r:id="rId255"/>
        </w:object>
      </w:r>
      <w:r>
        <w:rPr>
          <w:rFonts w:ascii="宋体" w:hAnsi="宋体"/>
          <w:color w:val="000000"/>
        </w:rPr>
        <w:t>时，灯泡正常发光，求：</w:t>
      </w:r>
    </w:p>
    <w:p w14:paraId="3A1050E8" w14:textId="77777777" w:rsidR="0090487E" w:rsidRDefault="00000000">
      <w:pPr>
        <w:spacing w:line="360" w:lineRule="auto"/>
        <w:textAlignment w:val="center"/>
        <w:rPr>
          <w:color w:val="000000"/>
        </w:rPr>
      </w:pPr>
      <w:r>
        <w:rPr>
          <w:noProof/>
          <w:color w:val="000000"/>
        </w:rPr>
        <w:drawing>
          <wp:inline distT="0" distB="0" distL="0" distR="0" wp14:anchorId="4F588B1F" wp14:editId="12DE0167">
            <wp:extent cx="1524000" cy="1390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56"/>
                    <a:stretch>
                      <a:fillRect/>
                    </a:stretch>
                  </pic:blipFill>
                  <pic:spPr>
                    <a:xfrm>
                      <a:off x="0" y="0"/>
                      <a:ext cx="1524000" cy="1390650"/>
                    </a:xfrm>
                    <a:prstGeom prst="rect">
                      <a:avLst/>
                    </a:prstGeom>
                  </pic:spPr>
                </pic:pic>
              </a:graphicData>
            </a:graphic>
          </wp:inline>
        </w:drawing>
      </w:r>
    </w:p>
    <w:p w14:paraId="1EFCA222" w14:textId="77777777" w:rsidR="0090487E"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灯泡的电阻；</w:t>
      </w:r>
    </w:p>
    <w:p w14:paraId="5CE4C1A0"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电源电压；</w:t>
      </w:r>
    </w:p>
    <w:p w14:paraId="4EE4F7B5" w14:textId="77777777" w:rsidR="0090487E"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开关均闭合时，整个电路工作</w:t>
      </w:r>
      <w:r>
        <w:rPr>
          <w:rFonts w:eastAsia="Times New Roman" w:cs="Times New Roman"/>
          <w:color w:val="000000"/>
        </w:rPr>
        <w:t>1 min</w:t>
      </w:r>
      <w:r>
        <w:rPr>
          <w:rFonts w:ascii="宋体" w:hAnsi="宋体"/>
          <w:color w:val="000000"/>
        </w:rPr>
        <w:t>消耗的电能。</w:t>
      </w:r>
    </w:p>
    <w:p w14:paraId="40FFB9C3" w14:textId="77777777" w:rsidR="0090487E"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2D8653F8" w14:textId="77777777" w:rsidR="0090487E" w:rsidRDefault="00000000">
      <w:pPr>
        <w:spacing w:line="360" w:lineRule="auto"/>
        <w:jc w:val="left"/>
        <w:textAlignment w:val="center"/>
        <w:rPr>
          <w:color w:val="000000"/>
        </w:rPr>
      </w:pPr>
      <w:r>
        <w:object w:dxaOrig="480" w:dyaOrig="255" w14:anchorId="69E8776D">
          <v:shape id="_x0000_i1151" type="#_x0000_t75" alt="学科网(www.zxxk.com)--教育资源门户，提供试卷、教案、课件、论文、素材以及各类教学资源下载，还有大量而丰富的教学相关资讯！" style="width:24pt;height:12.6pt" o:ole="">
            <v:imagedata r:id="rId257" o:title="eqId82ba57cd74cd0e79ed757bd2cfd93ef0"/>
          </v:shape>
          <o:OLEObject Type="Embed" ProgID="Equation.DSMT4" ShapeID="_x0000_i1151" DrawAspect="Content" ObjectID="_1843928258" r:id="rId258"/>
        </w:object>
      </w:r>
      <w:r>
        <w:rPr>
          <w:color w:val="000000"/>
        </w:rPr>
        <w:t xml:space="preserve">    </w:t>
      </w:r>
    </w:p>
    <w:p w14:paraId="15501AAD"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p>
    <w:p w14:paraId="3D1C208F" w14:textId="77777777" w:rsidR="0090487E" w:rsidRDefault="00000000">
      <w:pPr>
        <w:spacing w:line="360" w:lineRule="auto"/>
        <w:jc w:val="left"/>
        <w:textAlignment w:val="center"/>
        <w:rPr>
          <w:color w:val="000000"/>
        </w:rPr>
      </w:pPr>
      <w:r>
        <w:object w:dxaOrig="435" w:dyaOrig="285" w14:anchorId="163A747B">
          <v:shape id="_x0000_i1152" type="#_x0000_t75" alt="学科网(www.zxxk.com)--教育资源门户，提供试卷、教案、课件、论文、素材以及各类教学资源下载，还有大量而丰富的教学相关资讯！" style="width:21.6pt;height:14.4pt" o:ole="">
            <v:imagedata r:id="rId259" o:title="eqId6e7f2f198d8d00b2dd8218063bfb2fb3"/>
          </v:shape>
          <o:OLEObject Type="Embed" ProgID="Equation.DSMT4" ShapeID="_x0000_i1152" DrawAspect="Content" ObjectID="_1843928259" r:id="rId260"/>
        </w:object>
      </w:r>
      <w:r>
        <w:rPr>
          <w:color w:val="000000"/>
        </w:rPr>
        <w:t xml:space="preserve">    </w:t>
      </w:r>
    </w:p>
    <w:p w14:paraId="7B19F340" w14:textId="77777777" w:rsidR="0090487E" w:rsidRDefault="00000000">
      <w:pPr>
        <w:spacing w:line="360" w:lineRule="auto"/>
        <w:jc w:val="left"/>
        <w:textAlignment w:val="center"/>
        <w:rPr>
          <w:color w:val="000000"/>
        </w:rPr>
      </w:pPr>
      <w:r>
        <w:rPr>
          <w:color w:val="000000"/>
        </w:rPr>
        <w:t>（</w:t>
      </w:r>
      <w:r>
        <w:rPr>
          <w:color w:val="000000"/>
        </w:rPr>
        <w:t>3</w:t>
      </w:r>
      <w:r>
        <w:rPr>
          <w:color w:val="000000"/>
        </w:rPr>
        <w:t>）</w:t>
      </w:r>
    </w:p>
    <w:p w14:paraId="2D95CE45" w14:textId="77777777" w:rsidR="0090487E" w:rsidRDefault="00000000">
      <w:pPr>
        <w:spacing w:line="360" w:lineRule="auto"/>
        <w:jc w:val="left"/>
        <w:textAlignment w:val="center"/>
        <w:rPr>
          <w:color w:val="000000"/>
        </w:rPr>
      </w:pPr>
      <w:r>
        <w:object w:dxaOrig="705" w:dyaOrig="285" w14:anchorId="5B934B07">
          <v:shape id="_x0000_i1153" type="#_x0000_t75" alt="学科网(www.zxxk.com)--教育资源门户，提供试卷、教案、课件、论文、素材以及各类教学资源下载，还有大量而丰富的教学相关资讯！" style="width:35.4pt;height:14.4pt" o:ole="">
            <v:imagedata r:id="rId261" o:title="eqId6fdc4d225278fd184bda568f0690e2c9"/>
          </v:shape>
          <o:OLEObject Type="Embed" ProgID="Equation.DSMT4" ShapeID="_x0000_i1153" DrawAspect="Content" ObjectID="_1843928260" r:id="rId262"/>
        </w:object>
      </w:r>
    </w:p>
    <w:p w14:paraId="6716F5D2" w14:textId="77777777" w:rsidR="0090487E" w:rsidRDefault="00000000">
      <w:pPr>
        <w:spacing w:line="360" w:lineRule="auto"/>
        <w:textAlignment w:val="center"/>
        <w:rPr>
          <w:color w:val="000000"/>
        </w:rPr>
      </w:pPr>
      <w:r>
        <w:rPr>
          <w:color w:val="2E75B6"/>
        </w:rPr>
        <w:t>【解析】</w:t>
      </w:r>
    </w:p>
    <w:p w14:paraId="76E16170" w14:textId="77777777" w:rsidR="0090487E" w:rsidRDefault="00000000">
      <w:pPr>
        <w:spacing w:line="360" w:lineRule="auto"/>
        <w:textAlignment w:val="center"/>
        <w:rPr>
          <w:color w:val="000000"/>
        </w:rPr>
      </w:pPr>
      <w:r>
        <w:rPr>
          <w:color w:val="000000"/>
        </w:rPr>
        <w:t>【小问</w:t>
      </w:r>
      <w:r>
        <w:rPr>
          <w:color w:val="000000"/>
        </w:rPr>
        <w:t>1</w:t>
      </w:r>
      <w:r>
        <w:rPr>
          <w:color w:val="000000"/>
        </w:rPr>
        <w:t>详解】</w:t>
      </w:r>
    </w:p>
    <w:p w14:paraId="3F63F1F6" w14:textId="77777777" w:rsidR="0090487E" w:rsidRDefault="00000000">
      <w:pPr>
        <w:spacing w:line="360" w:lineRule="auto"/>
        <w:jc w:val="left"/>
        <w:textAlignment w:val="center"/>
        <w:rPr>
          <w:color w:val="000000"/>
        </w:rPr>
      </w:pPr>
      <w:r>
        <w:rPr>
          <w:color w:val="000000"/>
        </w:rPr>
        <w:t>灯泡电阻</w:t>
      </w:r>
      <w:r>
        <w:rPr>
          <w:color w:val="000000"/>
        </w:rPr>
        <w:t xml:space="preserve"> </w:t>
      </w:r>
      <w:r>
        <w:object w:dxaOrig="2415" w:dyaOrig="765" w14:anchorId="3CB23C29">
          <v:shape id="_x0000_i1154" type="#_x0000_t75" alt="学科网(www.zxxk.com)--教育资源门户，提供试卷、教案、课件、论文、素材以及各类教学资源下载，还有大量而丰富的教学相关资讯！" style="width:120.6pt;height:38.4pt" o:ole="">
            <v:imagedata r:id="rId263" o:title="eqIde80467ef9cd1659cbb70b4b814140ab5"/>
          </v:shape>
          <o:OLEObject Type="Embed" ProgID="Equation.DSMT4" ShapeID="_x0000_i1154" DrawAspect="Content" ObjectID="_1843928261" r:id="rId264"/>
        </w:object>
      </w:r>
    </w:p>
    <w:p w14:paraId="78462FF9" w14:textId="77777777" w:rsidR="0090487E" w:rsidRDefault="00000000">
      <w:pPr>
        <w:spacing w:line="360" w:lineRule="auto"/>
        <w:jc w:val="left"/>
        <w:textAlignment w:val="center"/>
        <w:rPr>
          <w:color w:val="000000"/>
        </w:rPr>
      </w:pPr>
      <w:r>
        <w:rPr>
          <w:color w:val="000000"/>
        </w:rPr>
        <w:lastRenderedPageBreak/>
        <w:t>【小问</w:t>
      </w:r>
      <w:r>
        <w:rPr>
          <w:color w:val="000000"/>
        </w:rPr>
        <w:t>2</w:t>
      </w:r>
      <w:r>
        <w:rPr>
          <w:color w:val="000000"/>
        </w:rPr>
        <w:t>详解】</w:t>
      </w:r>
    </w:p>
    <w:p w14:paraId="37AB59D8" w14:textId="77777777" w:rsidR="0090487E" w:rsidRDefault="00000000">
      <w:pPr>
        <w:spacing w:line="360" w:lineRule="auto"/>
        <w:jc w:val="left"/>
        <w:textAlignment w:val="center"/>
        <w:rPr>
          <w:color w:val="000000"/>
        </w:rPr>
      </w:pPr>
      <w:r>
        <w:rPr>
          <w:color w:val="000000"/>
        </w:rPr>
        <w:t>闭合</w:t>
      </w:r>
      <w:r>
        <w:object w:dxaOrig="225" w:dyaOrig="285" w14:anchorId="1CBACAF6">
          <v:shape id="_x0000_i1155" type="#_x0000_t75" alt="学科网(www.zxxk.com)--教育资源门户，提供试卷、教案、课件、论文、素材以及各类教学资源下载，还有大量而丰富的教学相关资讯！" style="width:11.4pt;height:14.4pt" o:ole="">
            <v:imagedata r:id="rId265" o:title="eqId3482b3e788f6069d41ee5a190c7ef1f0"/>
          </v:shape>
          <o:OLEObject Type="Embed" ProgID="Equation.DSMT4" ShapeID="_x0000_i1155" DrawAspect="Content" ObjectID="_1843928262" r:id="rId266"/>
        </w:object>
      </w:r>
      <w:r>
        <w:rPr>
          <w:color w:val="000000"/>
        </w:rPr>
        <w:t>，断开</w:t>
      </w:r>
      <w:r>
        <w:object w:dxaOrig="255" w:dyaOrig="360" w14:anchorId="4508FF95">
          <v:shape id="_x0000_i1156" type="#_x0000_t75" alt="学科网(www.zxxk.com)--教育资源门户，提供试卷、教案、课件、论文、素材以及各类教学资源下载，还有大量而丰富的教学相关资讯！" style="width:12.6pt;height:18pt" o:ole="">
            <v:imagedata r:id="rId267" o:title="eqId1cc15972cecf4d84b83e3e181c13f638"/>
          </v:shape>
          <o:OLEObject Type="Embed" ProgID="Equation.DSMT4" ShapeID="_x0000_i1156" DrawAspect="Content" ObjectID="_1843928263" r:id="rId268"/>
        </w:object>
      </w:r>
      <w:r>
        <w:rPr>
          <w:color w:val="000000"/>
        </w:rPr>
        <w:t>、</w:t>
      </w:r>
      <w:r>
        <w:object w:dxaOrig="285" w:dyaOrig="360" w14:anchorId="0541C429">
          <v:shape id="_x0000_i1157" type="#_x0000_t75" alt="学科网(www.zxxk.com)--教育资源门户，提供试卷、教案、课件、论文、素材以及各类教学资源下载，还有大量而丰富的教学相关资讯！" style="width:14.4pt;height:18pt" o:ole="">
            <v:imagedata r:id="rId269" o:title="eqIde16ccd62c6c67324bc1a7a886de17b07"/>
          </v:shape>
          <o:OLEObject Type="Embed" ProgID="Equation.DSMT4" ShapeID="_x0000_i1157" DrawAspect="Content" ObjectID="_1843928264" r:id="rId270"/>
        </w:object>
      </w:r>
      <w:r>
        <w:rPr>
          <w:color w:val="000000"/>
        </w:rPr>
        <w:t>时，灯泡</w:t>
      </w:r>
      <w:r>
        <w:object w:dxaOrig="225" w:dyaOrig="255" w14:anchorId="470F01E1">
          <v:shape id="_x0000_i1158" type="#_x0000_t75" alt="学科网(www.zxxk.com)--教育资源门户，提供试卷、教案、课件、论文、素材以及各类教学资源下载，还有大量而丰富的教学相关资讯！" style="width:11.4pt;height:12.6pt" o:ole="">
            <v:imagedata r:id="rId271" o:title="eqId5cbd292edd70736f07fa1022a1e11ca5"/>
          </v:shape>
          <o:OLEObject Type="Embed" ProgID="Equation.DSMT4" ShapeID="_x0000_i1158" DrawAspect="Content" ObjectID="_1843928265" r:id="rId272"/>
        </w:object>
      </w:r>
      <w:r>
        <w:rPr>
          <w:color w:val="000000"/>
        </w:rPr>
        <w:t>与</w:t>
      </w:r>
      <w:r>
        <w:object w:dxaOrig="300" w:dyaOrig="360" w14:anchorId="25C7FC4B">
          <v:shape id="_x0000_i1159" type="#_x0000_t75" alt="学科网(www.zxxk.com)--教育资源门户，提供试卷、教案、课件、论文、素材以及各类教学资源下载，还有大量而丰富的教学相关资讯！" style="width:15pt;height:18pt" o:ole="">
            <v:imagedata r:id="rId273" o:title="eqIdf6dde0c384b3fccacf91ef1b4fe89fe4"/>
          </v:shape>
          <o:OLEObject Type="Embed" ProgID="Equation.DSMT4" ShapeID="_x0000_i1159" DrawAspect="Content" ObjectID="_1843928266" r:id="rId274"/>
        </w:object>
      </w:r>
      <w:r>
        <w:rPr>
          <w:color w:val="000000"/>
        </w:rPr>
        <w:t>串联，此时灯泡正常发光，电路电流等于灯泡额定电流</w:t>
      </w:r>
      <w:r>
        <w:rPr>
          <w:color w:val="000000"/>
        </w:rPr>
        <w:t xml:space="preserve"> </w:t>
      </w:r>
      <w:r>
        <w:object w:dxaOrig="2580" w:dyaOrig="720" w14:anchorId="04267DC6">
          <v:shape id="_x0000_i1160" type="#_x0000_t75" alt="学科网(www.zxxk.com)--教育资源门户，提供试卷、教案、课件、论文、素材以及各类教学资源下载，还有大量而丰富的教学相关资讯！" style="width:129pt;height:36pt" o:ole="">
            <v:imagedata r:id="rId275" o:title="eqId1059d4d03a3dadd09a4df1dad994a117"/>
          </v:shape>
          <o:OLEObject Type="Embed" ProgID="Equation.DSMT4" ShapeID="_x0000_i1160" DrawAspect="Content" ObjectID="_1843928267" r:id="rId276"/>
        </w:object>
      </w:r>
    </w:p>
    <w:p w14:paraId="43A28D02" w14:textId="77777777" w:rsidR="0090487E" w:rsidRDefault="00000000">
      <w:pPr>
        <w:spacing w:line="360" w:lineRule="auto"/>
        <w:jc w:val="left"/>
        <w:textAlignment w:val="center"/>
        <w:rPr>
          <w:color w:val="000000"/>
        </w:rPr>
      </w:pPr>
      <w:r>
        <w:rPr>
          <w:color w:val="000000"/>
        </w:rPr>
        <w:t xml:space="preserve"> </w:t>
      </w:r>
      <w:r>
        <w:rPr>
          <w:color w:val="000000"/>
        </w:rPr>
        <w:t>由题意</w:t>
      </w:r>
      <w:r>
        <w:object w:dxaOrig="1275" w:dyaOrig="360" w14:anchorId="53B3D511">
          <v:shape id="_x0000_i1161" type="#_x0000_t75" alt="学科网(www.zxxk.com)--教育资源门户，提供试卷、教案、课件、论文、素材以及各类教学资源下载，还有大量而丰富的教学相关资讯！" style="width:63.6pt;height:18pt" o:ole="">
            <v:imagedata r:id="rId277" o:title="eqIdc3eba94abf561d433064d41842e57cfe"/>
          </v:shape>
          <o:OLEObject Type="Embed" ProgID="Equation.DSMT4" ShapeID="_x0000_i1161" DrawAspect="Content" ObjectID="_1843928268" r:id="rId278"/>
        </w:object>
      </w:r>
      <w:r>
        <w:rPr>
          <w:color w:val="000000"/>
        </w:rPr>
        <w:t>，因此</w:t>
      </w:r>
      <w:r>
        <w:object w:dxaOrig="2565" w:dyaOrig="360" w14:anchorId="3501D999">
          <v:shape id="_x0000_i1162" type="#_x0000_t75" alt="学科网(www.zxxk.com)--教育资源门户，提供试卷、教案、课件、论文、素材以及各类教学资源下载，还有大量而丰富的教学相关资讯！" style="width:128.4pt;height:18pt" o:ole="">
            <v:imagedata r:id="rId279" o:title="eqIdd7bfd93d637a126c3e0d6fe98ad83256"/>
          </v:shape>
          <o:OLEObject Type="Embed" ProgID="Equation.DSMT4" ShapeID="_x0000_i1162" DrawAspect="Content" ObjectID="_1843928269" r:id="rId280"/>
        </w:object>
      </w:r>
    </w:p>
    <w:p w14:paraId="4E0861E3" w14:textId="77777777" w:rsidR="0090487E" w:rsidRDefault="00000000">
      <w:pPr>
        <w:spacing w:line="360" w:lineRule="auto"/>
        <w:jc w:val="left"/>
        <w:textAlignment w:val="center"/>
        <w:rPr>
          <w:color w:val="000000"/>
        </w:rPr>
      </w:pPr>
      <w:r>
        <w:rPr>
          <w:color w:val="000000"/>
        </w:rPr>
        <w:t>根据串联电路电阻规律，总电阻</w:t>
      </w:r>
      <w:r>
        <w:object w:dxaOrig="3255" w:dyaOrig="360" w14:anchorId="2305960E">
          <v:shape id="_x0000_i1163" type="#_x0000_t75" alt="学科网(www.zxxk.com)--教育资源门户，提供试卷、教案、课件、论文、素材以及各类教学资源下载，还有大量而丰富的教学相关资讯！" style="width:162.6pt;height:18pt" o:ole="">
            <v:imagedata r:id="rId281" o:title="eqId833fa9941c6189d4f0f0e03408795f49"/>
          </v:shape>
          <o:OLEObject Type="Embed" ProgID="Equation.DSMT4" ShapeID="_x0000_i1163" DrawAspect="Content" ObjectID="_1843928270" r:id="rId282"/>
        </w:object>
      </w:r>
    </w:p>
    <w:p w14:paraId="32A02B57" w14:textId="77777777" w:rsidR="0090487E" w:rsidRDefault="00000000">
      <w:pPr>
        <w:spacing w:line="360" w:lineRule="auto"/>
        <w:jc w:val="left"/>
        <w:textAlignment w:val="center"/>
        <w:rPr>
          <w:color w:val="000000"/>
        </w:rPr>
      </w:pPr>
      <w:r>
        <w:rPr>
          <w:color w:val="000000"/>
        </w:rPr>
        <w:t>根据欧姆定律</w:t>
      </w:r>
      <w:r>
        <w:object w:dxaOrig="720" w:dyaOrig="285" w14:anchorId="285A57E7">
          <v:shape id="_x0000_i1164" type="#_x0000_t75" alt="学科网(www.zxxk.com)--教育资源门户，提供试卷、教案、课件、论文、素材以及各类教学资源下载，还有大量而丰富的教学相关资讯！" style="width:36pt;height:14.4pt" o:ole="">
            <v:imagedata r:id="rId283" o:title="eqIda7c394fba98261989d2b9350f7ec56c2"/>
          </v:shape>
          <o:OLEObject Type="Embed" ProgID="Equation.DSMT4" ShapeID="_x0000_i1164" DrawAspect="Content" ObjectID="_1843928271" r:id="rId284"/>
        </w:object>
      </w:r>
      <w:r>
        <w:rPr>
          <w:color w:val="000000"/>
        </w:rPr>
        <w:t>，可得电源电压</w:t>
      </w:r>
      <w:r>
        <w:rPr>
          <w:color w:val="000000"/>
        </w:rPr>
        <w:t xml:space="preserve"> </w:t>
      </w:r>
      <w:r>
        <w:object w:dxaOrig="2775" w:dyaOrig="360" w14:anchorId="2CEAF0F7">
          <v:shape id="_x0000_i1165" type="#_x0000_t75" alt="学科网(www.zxxk.com)--教育资源门户，提供试卷、教案、课件、论文、素材以及各类教学资源下载，还有大量而丰富的教学相关资讯！" style="width:138.6pt;height:18pt" o:ole="">
            <v:imagedata r:id="rId285" o:title="eqId525af9438c1a5029e4f1b2568c19c653"/>
          </v:shape>
          <o:OLEObject Type="Embed" ProgID="Equation.DSMT4" ShapeID="_x0000_i1165" DrawAspect="Content" ObjectID="_1843928272" r:id="rId286"/>
        </w:object>
      </w:r>
    </w:p>
    <w:p w14:paraId="45AB7555" w14:textId="77777777" w:rsidR="0090487E" w:rsidRDefault="00000000">
      <w:pPr>
        <w:spacing w:line="360" w:lineRule="auto"/>
        <w:jc w:val="left"/>
        <w:textAlignment w:val="center"/>
        <w:rPr>
          <w:color w:val="000000"/>
        </w:rPr>
      </w:pPr>
      <w:r>
        <w:rPr>
          <w:color w:val="000000"/>
        </w:rPr>
        <w:t>【小问</w:t>
      </w:r>
      <w:r>
        <w:rPr>
          <w:color w:val="000000"/>
        </w:rPr>
        <w:t>3</w:t>
      </w:r>
      <w:r>
        <w:rPr>
          <w:color w:val="000000"/>
        </w:rPr>
        <w:t>详解】</w:t>
      </w:r>
    </w:p>
    <w:p w14:paraId="5DC117B7" w14:textId="77777777" w:rsidR="0090487E" w:rsidRDefault="00000000">
      <w:pPr>
        <w:spacing w:line="360" w:lineRule="auto"/>
        <w:jc w:val="left"/>
        <w:textAlignment w:val="center"/>
        <w:rPr>
          <w:color w:val="000000"/>
        </w:rPr>
      </w:pPr>
      <w:r>
        <w:rPr>
          <w:color w:val="000000"/>
        </w:rPr>
        <w:t xml:space="preserve"> </w:t>
      </w:r>
      <w:r>
        <w:rPr>
          <w:color w:val="000000"/>
        </w:rPr>
        <w:t>所有开关均闭合时，灯泡</w:t>
      </w:r>
      <w:r>
        <w:object w:dxaOrig="225" w:dyaOrig="255" w14:anchorId="4C2B0879">
          <v:shape id="_x0000_i1166" type="#_x0000_t75" alt="学科网(www.zxxk.com)--教育资源门户，提供试卷、教案、课件、论文、素材以及各类教学资源下载，还有大量而丰富的教学相关资讯！" style="width:11.4pt;height:12.6pt" o:ole="">
            <v:imagedata r:id="rId271" o:title="eqId5cbd292edd70736f07fa1022a1e11ca5"/>
          </v:shape>
          <o:OLEObject Type="Embed" ProgID="Equation.DSMT4" ShapeID="_x0000_i1166" DrawAspect="Content" ObjectID="_1843928273" r:id="rId287"/>
        </w:object>
      </w:r>
      <w:r>
        <w:rPr>
          <w:color w:val="000000"/>
        </w:rPr>
        <w:t>被短路，</w:t>
      </w:r>
      <w:r>
        <w:object w:dxaOrig="255" w:dyaOrig="360" w14:anchorId="29F0F482">
          <v:shape id="_x0000_i1167" type="#_x0000_t75" alt="学科网(www.zxxk.com)--教育资源门户，提供试卷、教案、课件、论文、素材以及各类教学资源下载，还有大量而丰富的教学相关资讯！" style="width:12.6pt;height:18pt" o:ole="">
            <v:imagedata r:id="rId42" o:title="eqId5d0efe726d2002e3dd9b556af6cc7a83"/>
          </v:shape>
          <o:OLEObject Type="Embed" ProgID="Equation.DSMT4" ShapeID="_x0000_i1167" DrawAspect="Content" ObjectID="_1843928274" r:id="rId288"/>
        </w:object>
      </w:r>
      <w:r>
        <w:rPr>
          <w:color w:val="000000"/>
        </w:rPr>
        <w:t>与</w:t>
      </w:r>
      <w:r>
        <w:object w:dxaOrig="300" w:dyaOrig="360" w14:anchorId="1BE0DDF2">
          <v:shape id="_x0000_i1168" type="#_x0000_t75" alt="学科网(www.zxxk.com)--教育资源门户，提供试卷、教案、课件、论文、素材以及各类教学资源下载，还有大量而丰富的教学相关资讯！" style="width:15pt;height:18pt" o:ole="">
            <v:imagedata r:id="rId273" o:title="eqIdf6dde0c384b3fccacf91ef1b4fe89fe4"/>
          </v:shape>
          <o:OLEObject Type="Embed" ProgID="Equation.DSMT4" ShapeID="_x0000_i1168" DrawAspect="Content" ObjectID="_1843928275" r:id="rId289"/>
        </w:object>
      </w:r>
      <w:r>
        <w:rPr>
          <w:color w:val="000000"/>
        </w:rPr>
        <w:t>并联，电源电压</w:t>
      </w:r>
      <w:r>
        <w:object w:dxaOrig="885" w:dyaOrig="285" w14:anchorId="1CAF41AB">
          <v:shape id="_x0000_i1169" type="#_x0000_t75" alt="学科网(www.zxxk.com)--教育资源门户，提供试卷、教案、课件、论文、素材以及各类教学资源下载，还有大量而丰富的教学相关资讯！" style="width:44.4pt;height:14.4pt" o:ole="">
            <v:imagedata r:id="rId290" o:title="eqIdd8022ec2db5f27c0c9cff11863cb752a"/>
          </v:shape>
          <o:OLEObject Type="Embed" ProgID="Equation.DSMT4" ShapeID="_x0000_i1169" DrawAspect="Content" ObjectID="_1843928276" r:id="rId291"/>
        </w:object>
      </w:r>
      <w:r>
        <w:rPr>
          <w:color w:val="000000"/>
        </w:rPr>
        <w:t>，工作时间</w:t>
      </w:r>
      <w:r>
        <w:object w:dxaOrig="1440" w:dyaOrig="285" w14:anchorId="0A76EBCE">
          <v:shape id="_x0000_i1170" type="#_x0000_t75" alt="学科网(www.zxxk.com)--教育资源门户，提供试卷、教案、课件、论文、素材以及各类教学资源下载，还有大量而丰富的教学相关资讯！" style="width:1in;height:14.4pt" o:ole="">
            <v:imagedata r:id="rId292" o:title="eqIde57d218c39e6381d35470e47852ee945"/>
          </v:shape>
          <o:OLEObject Type="Embed" ProgID="Equation.DSMT4" ShapeID="_x0000_i1170" DrawAspect="Content" ObjectID="_1843928277" r:id="rId293"/>
        </w:object>
      </w:r>
    </w:p>
    <w:p w14:paraId="53B7BF84" w14:textId="77777777" w:rsidR="0090487E" w:rsidRDefault="00000000">
      <w:pPr>
        <w:spacing w:line="360" w:lineRule="auto"/>
        <w:jc w:val="left"/>
        <w:textAlignment w:val="center"/>
        <w:rPr>
          <w:color w:val="000000"/>
        </w:rPr>
      </w:pPr>
      <w:r>
        <w:rPr>
          <w:color w:val="000000"/>
        </w:rPr>
        <w:t>并联电路中各支路电压等于电源电压，由</w:t>
      </w:r>
      <w:r>
        <w:object w:dxaOrig="1500" w:dyaOrig="660" w14:anchorId="0F40F789">
          <v:shape id="_x0000_i1171" type="#_x0000_t75" alt="学科网(www.zxxk.com)--教育资源门户，提供试卷、教案、课件、论文、素材以及各类教学资源下载，还有大量而丰富的教学相关资讯！" style="width:75pt;height:33pt" o:ole="">
            <v:imagedata r:id="rId294" o:title="eqId9c324336b475066fa95f41c2229e2149"/>
          </v:shape>
          <o:OLEObject Type="Embed" ProgID="Equation.DSMT4" ShapeID="_x0000_i1171" DrawAspect="Content" ObjectID="_1843928278" r:id="rId295"/>
        </w:object>
      </w:r>
      <w:r>
        <w:rPr>
          <w:color w:val="000000"/>
        </w:rPr>
        <w:t>可知，电阻</w:t>
      </w:r>
      <w:r>
        <w:rPr>
          <w:i/>
          <w:color w:val="000000"/>
        </w:rPr>
        <w:t>R</w:t>
      </w:r>
      <w:r>
        <w:rPr>
          <w:color w:val="000000"/>
          <w:vertAlign w:val="subscript"/>
        </w:rPr>
        <w:t>1</w:t>
      </w:r>
      <w:r>
        <w:rPr>
          <w:color w:val="000000"/>
        </w:rPr>
        <w:t>消耗的电能</w:t>
      </w:r>
      <w:r>
        <w:rPr>
          <w:color w:val="000000"/>
        </w:rPr>
        <w:t xml:space="preserve"> </w:t>
      </w:r>
      <w:r>
        <w:object w:dxaOrig="3240" w:dyaOrig="720" w14:anchorId="4A64F100">
          <v:shape id="_x0000_i1172" type="#_x0000_t75" alt="学科网(www.zxxk.com)--教育资源门户，提供试卷、教案、课件、论文、素材以及各类教学资源下载，还有大量而丰富的教学相关资讯！" style="width:162pt;height:36pt" o:ole="">
            <v:imagedata r:id="rId296" o:title="eqIdeed276c8376a35a2c800b731b0110299"/>
          </v:shape>
          <o:OLEObject Type="Embed" ProgID="Equation.DSMT4" ShapeID="_x0000_i1172" DrawAspect="Content" ObjectID="_1843928279" r:id="rId297"/>
        </w:object>
      </w:r>
    </w:p>
    <w:p w14:paraId="4B3B0458" w14:textId="77777777" w:rsidR="0090487E" w:rsidRDefault="00000000">
      <w:pPr>
        <w:spacing w:line="360" w:lineRule="auto"/>
        <w:jc w:val="left"/>
        <w:textAlignment w:val="center"/>
        <w:rPr>
          <w:color w:val="000000"/>
        </w:rPr>
      </w:pPr>
      <w:r>
        <w:rPr>
          <w:color w:val="000000"/>
        </w:rPr>
        <w:t>电阻</w:t>
      </w:r>
      <w:r>
        <w:rPr>
          <w:i/>
          <w:color w:val="000000"/>
        </w:rPr>
        <w:t>R</w:t>
      </w:r>
      <w:r>
        <w:rPr>
          <w:color w:val="000000"/>
          <w:vertAlign w:val="subscript"/>
        </w:rPr>
        <w:t>2</w:t>
      </w:r>
      <w:r>
        <w:rPr>
          <w:color w:val="000000"/>
        </w:rPr>
        <w:t>消耗的电能</w:t>
      </w:r>
      <w:r>
        <w:rPr>
          <w:color w:val="000000"/>
        </w:rPr>
        <w:t xml:space="preserve"> </w:t>
      </w:r>
      <w:r>
        <w:object w:dxaOrig="3165" w:dyaOrig="720" w14:anchorId="1D7E699D">
          <v:shape id="_x0000_i1173" type="#_x0000_t75" alt="学科网(www.zxxk.com)--教育资源门户，提供试卷、教案、课件、论文、素材以及各类教学资源下载，还有大量而丰富的教学相关资讯！" style="width:158.4pt;height:36pt" o:ole="">
            <v:imagedata r:id="rId298" o:title="eqId14ae5de556520a847d84b0091279b121"/>
          </v:shape>
          <o:OLEObject Type="Embed" ProgID="Equation.DSMT4" ShapeID="_x0000_i1173" DrawAspect="Content" ObjectID="_1843928280" r:id="rId299"/>
        </w:object>
      </w:r>
    </w:p>
    <w:p w14:paraId="32227232" w14:textId="77777777" w:rsidR="0090487E" w:rsidRDefault="00000000">
      <w:pPr>
        <w:spacing w:line="360" w:lineRule="auto"/>
        <w:jc w:val="left"/>
        <w:textAlignment w:val="center"/>
        <w:rPr>
          <w:color w:val="000000"/>
        </w:rPr>
      </w:pPr>
      <w:r>
        <w:rPr>
          <w:color w:val="000000"/>
        </w:rPr>
        <w:t>电路总消耗电能为各支路电能之和</w:t>
      </w:r>
      <w:r>
        <w:rPr>
          <w:color w:val="000000"/>
        </w:rPr>
        <w:t xml:space="preserve"> </w:t>
      </w:r>
      <w:r>
        <w:object w:dxaOrig="3675" w:dyaOrig="360" w14:anchorId="15A672FF">
          <v:shape id="_x0000_i1174" type="#_x0000_t75" alt="学科网(www.zxxk.com)--教育资源门户，提供试卷、教案、课件、论文、素材以及各类教学资源下载，还有大量而丰富的教学相关资讯！" style="width:183.6pt;height:18pt" o:ole="">
            <v:imagedata r:id="rId300" o:title="eqId1f223ebb30f88edbc07e78803004994d"/>
          </v:shape>
          <o:OLEObject Type="Embed" ProgID="Equation.DSMT4" ShapeID="_x0000_i1174" DrawAspect="Content" ObjectID="_1843928281" r:id="rId301"/>
        </w:object>
      </w:r>
    </w:p>
    <w:p w14:paraId="6E83B3EA" w14:textId="77777777" w:rsidR="0090487E" w:rsidRDefault="00000000">
      <w:pPr>
        <w:spacing w:line="360" w:lineRule="auto"/>
        <w:textAlignment w:val="center"/>
        <w:rPr>
          <w:color w:val="000000"/>
        </w:rPr>
      </w:pPr>
      <w:r>
        <w:rPr>
          <w:color w:val="000000"/>
        </w:rPr>
        <w:t xml:space="preserve">26. </w:t>
      </w:r>
      <w:r>
        <w:rPr>
          <w:rFonts w:ascii="宋体" w:hAnsi="宋体"/>
          <w:color w:val="000000"/>
        </w:rPr>
        <w:t>小明在实验室模拟浮箱种植情境，他将底面积为</w:t>
      </w:r>
      <w:r>
        <w:object w:dxaOrig="795" w:dyaOrig="315" w14:anchorId="2D9654A3">
          <v:shape id="_x0000_i1175" type="#_x0000_t75" alt="学科网(www.zxxk.com)--教育资源门户，提供试卷、教案、课件、论文、素材以及各类教学资源下载，还有大量而丰富的教学相关资讯！" style="width:39.6pt;height:15.6pt" o:ole="">
            <v:imagedata r:id="rId302" o:title="eqId3c9889fb063ff23dcb485792d30d699c"/>
          </v:shape>
          <o:OLEObject Type="Embed" ProgID="Equation.DSMT4" ShapeID="_x0000_i1175" DrawAspect="Content" ObjectID="_1843928282" r:id="rId303"/>
        </w:object>
      </w:r>
      <w:r>
        <w:rPr>
          <w:rFonts w:ascii="宋体" w:hAnsi="宋体"/>
          <w:color w:val="000000"/>
        </w:rPr>
        <w:t>、足够高的柱形容器置于水平桌面上，</w:t>
      </w:r>
      <w:r>
        <w:rPr>
          <w:rFonts w:eastAsia="Times New Roman" w:cs="Times New Roman"/>
          <w:color w:val="000000"/>
        </w:rPr>
        <w:t>A</w:t>
      </w:r>
      <w:r>
        <w:rPr>
          <w:rFonts w:ascii="宋体" w:hAnsi="宋体"/>
          <w:color w:val="000000"/>
        </w:rPr>
        <w:t>是棱长为</w:t>
      </w:r>
      <w:r>
        <w:object w:dxaOrig="555" w:dyaOrig="285" w14:anchorId="7B39CD4C">
          <v:shape id="_x0000_i1176" type="#_x0000_t75" alt="学科网(www.zxxk.com)--教育资源门户，提供试卷、教案、课件、论文、素材以及各类教学资源下载，还有大量而丰富的教学相关资讯！" style="width:27.6pt;height:14.4pt" o:ole="">
            <v:imagedata r:id="rId304" o:title="eqIdcdb26c5cdef6f16f4b39cd091041b439"/>
          </v:shape>
          <o:OLEObject Type="Embed" ProgID="Equation.DSMT4" ShapeID="_x0000_i1176" DrawAspect="Content" ObjectID="_1843928283" r:id="rId305"/>
        </w:object>
      </w:r>
      <w:r>
        <w:rPr>
          <w:rFonts w:ascii="宋体" w:hAnsi="宋体"/>
          <w:color w:val="000000"/>
        </w:rPr>
        <w:t>的正方体浮箱模型，通过长为</w:t>
      </w:r>
      <w:r>
        <w:rPr>
          <w:rFonts w:eastAsia="Times New Roman" w:cs="Times New Roman"/>
          <w:color w:val="000000"/>
        </w:rPr>
        <w:t>4cm</w:t>
      </w:r>
      <w:r>
        <w:rPr>
          <w:rFonts w:ascii="宋体" w:hAnsi="宋体"/>
          <w:color w:val="000000"/>
        </w:rPr>
        <w:t>的细线连接着底面积为</w:t>
      </w:r>
      <w:r>
        <w:object w:dxaOrig="675" w:dyaOrig="315" w14:anchorId="7385E5E0">
          <v:shape id="_x0000_i1177" type="#_x0000_t75" alt="学科网(www.zxxk.com)--教育资源门户，提供试卷、教案、课件、论文、素材以及各类教学资源下载，还有大量而丰富的教学相关资讯！" style="width:33.6pt;height:15.6pt" o:ole="">
            <v:imagedata r:id="rId306" o:title="eqId986fc8a072dfb4766a1ca8a76c062668"/>
          </v:shape>
          <o:OLEObject Type="Embed" ProgID="Equation.DSMT4" ShapeID="_x0000_i1177" DrawAspect="Content" ObjectID="_1843928284" r:id="rId307"/>
        </w:object>
      </w:r>
      <w:r>
        <w:rPr>
          <w:rFonts w:ascii="宋体" w:hAnsi="宋体"/>
          <w:color w:val="000000"/>
        </w:rPr>
        <w:t>的柱形物体</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与容器底部未紧密黏合）。先将</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两物体叠放在容器中央，然后缓慢向容器中注水，注水过程中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一直保持竖直状态。当水的深度为</w:t>
      </w:r>
      <w:r>
        <w:rPr>
          <w:rFonts w:eastAsia="Times New Roman" w:cs="Times New Roman"/>
          <w:color w:val="000000"/>
        </w:rPr>
        <w:t>12cm</w:t>
      </w:r>
      <w:r>
        <w:rPr>
          <w:rFonts w:ascii="宋体" w:hAnsi="宋体"/>
          <w:color w:val="000000"/>
        </w:rPr>
        <w:t>时，细线处于自由状态，如图甲所示，此时物体</w:t>
      </w:r>
      <w:r>
        <w:rPr>
          <w:rFonts w:eastAsia="Times New Roman" w:cs="Times New Roman"/>
          <w:color w:val="000000"/>
        </w:rPr>
        <w:t>B</w:t>
      </w:r>
      <w:r>
        <w:rPr>
          <w:rFonts w:ascii="宋体" w:hAnsi="宋体"/>
          <w:color w:val="000000"/>
        </w:rPr>
        <w:t>对容器底的压力为</w:t>
      </w:r>
      <w:r>
        <w:rPr>
          <w:rFonts w:eastAsia="Times New Roman" w:cs="Times New Roman"/>
          <w:color w:val="000000"/>
        </w:rPr>
        <w:t>1.7N</w:t>
      </w:r>
      <w:r>
        <w:rPr>
          <w:rFonts w:ascii="宋体" w:hAnsi="宋体"/>
          <w:color w:val="000000"/>
        </w:rPr>
        <w:t>；继续向容器中注水，细线断裂前正方体</w:t>
      </w:r>
      <w:r>
        <w:rPr>
          <w:rFonts w:eastAsia="Times New Roman" w:cs="Times New Roman"/>
          <w:color w:val="000000"/>
        </w:rPr>
        <w:t>A</w:t>
      </w:r>
      <w:r>
        <w:rPr>
          <w:rFonts w:ascii="宋体" w:hAnsi="宋体"/>
          <w:color w:val="000000"/>
        </w:rPr>
        <w:t>所受浮力</w:t>
      </w:r>
      <w:r>
        <w:rPr>
          <w:rFonts w:eastAsia="Times New Roman" w:cs="Times New Roman"/>
          <w:i/>
          <w:color w:val="000000"/>
        </w:rPr>
        <w:t>F</w:t>
      </w:r>
      <w:r>
        <w:rPr>
          <w:rFonts w:ascii="宋体" w:hAnsi="宋体"/>
          <w:color w:val="000000"/>
        </w:rPr>
        <w:t>与水的深度</w:t>
      </w:r>
      <w:r>
        <w:rPr>
          <w:rFonts w:eastAsia="Times New Roman" w:cs="Times New Roman"/>
          <w:i/>
          <w:color w:val="000000"/>
        </w:rPr>
        <w:t>h</w:t>
      </w:r>
      <w:r>
        <w:rPr>
          <w:rFonts w:ascii="宋体" w:hAnsi="宋体"/>
          <w:color w:val="000000"/>
        </w:rPr>
        <w:t>的关系如图乙所示，当水的深度为</w:t>
      </w:r>
      <w:r>
        <w:object w:dxaOrig="240" w:dyaOrig="360" w14:anchorId="72D0B995">
          <v:shape id="_x0000_i1178" type="#_x0000_t75" alt="学科网(www.zxxk.com)--教育资源门户，提供试卷、教案、课件、论文、素材以及各类教学资源下载，还有大量而丰富的教学相关资讯！" style="width:12pt;height:18pt" o:ole="">
            <v:imagedata r:id="rId308" o:title="eqIde8e8854159e7443b5fe53436bf9e367f"/>
          </v:shape>
          <o:OLEObject Type="Embed" ProgID="Equation.DSMT4" ShapeID="_x0000_i1178" DrawAspect="Content" ObjectID="_1843928285" r:id="rId309"/>
        </w:object>
      </w:r>
      <w:r>
        <w:rPr>
          <w:rFonts w:ascii="宋体" w:hAnsi="宋体"/>
          <w:color w:val="000000"/>
        </w:rPr>
        <w:t>时，细线刚好达到最大拉力</w:t>
      </w:r>
      <w:r>
        <w:rPr>
          <w:rFonts w:eastAsia="Times New Roman" w:cs="Times New Roman"/>
          <w:color w:val="000000"/>
        </w:rPr>
        <w:t>1.5N</w:t>
      </w:r>
      <w:r>
        <w:rPr>
          <w:rFonts w:ascii="宋体" w:hAnsi="宋体"/>
          <w:color w:val="000000"/>
        </w:rPr>
        <w:t>。细线不可伸长，且质量、体积不计。</w:t>
      </w:r>
      <w:r>
        <w:object w:dxaOrig="2040" w:dyaOrig="405" w14:anchorId="4C6C8908">
          <v:shape id="_x0000_i1179" type="#_x0000_t75" alt="学科网(www.zxxk.com)--教育资源门户，提供试卷、教案、课件、论文、素材以及各类教学资源下载，还有大量而丰富的教学相关资讯！" style="width:102pt;height:20.4pt" o:ole="">
            <v:imagedata r:id="rId310" o:title="eqId5edcc9de67794614a10cd9c68f66a4b9"/>
          </v:shape>
          <o:OLEObject Type="Embed" ProgID="Equation.DSMT4" ShapeID="_x0000_i1179" DrawAspect="Content" ObjectID="_1843928286" r:id="rId311"/>
        </w:object>
      </w:r>
      <w:r>
        <w:rPr>
          <w:rFonts w:ascii="宋体" w:hAnsi="宋体"/>
          <w:color w:val="000000"/>
        </w:rPr>
        <w:t>，</w:t>
      </w:r>
      <w:r>
        <w:rPr>
          <w:rFonts w:eastAsia="Times New Roman" w:cs="Times New Roman"/>
          <w:i/>
          <w:color w:val="000000"/>
        </w:rPr>
        <w:t>g</w:t>
      </w:r>
      <w:r>
        <w:rPr>
          <w:rFonts w:ascii="宋体" w:hAnsi="宋体"/>
          <w:color w:val="000000"/>
        </w:rPr>
        <w:t>取</w:t>
      </w:r>
      <w:r>
        <w:object w:dxaOrig="900" w:dyaOrig="315" w14:anchorId="7AD1D424">
          <v:shape id="_x0000_i1180" type="#_x0000_t75" alt="学科网(www.zxxk.com)--教育资源门户，提供试卷、教案、课件、论文、素材以及各类教学资源下载，还有大量而丰富的教学相关资讯！" style="width:45pt;height:15.6pt" o:ole="">
            <v:imagedata r:id="rId312" o:title="eqIdbde875b1dffc0c9a2bf84cb6487d7404"/>
          </v:shape>
          <o:OLEObject Type="Embed" ProgID="Equation.DSMT4" ShapeID="_x0000_i1180" DrawAspect="Content" ObjectID="_1843928287" r:id="rId313"/>
        </w:object>
      </w:r>
      <w:r>
        <w:rPr>
          <w:rFonts w:ascii="宋体" w:hAnsi="宋体"/>
          <w:color w:val="000000"/>
        </w:rPr>
        <w:t>。求：</w:t>
      </w:r>
    </w:p>
    <w:p w14:paraId="4D9A0A59" w14:textId="77777777" w:rsidR="0090487E" w:rsidRDefault="00000000">
      <w:pPr>
        <w:spacing w:line="360" w:lineRule="auto"/>
        <w:textAlignment w:val="center"/>
        <w:rPr>
          <w:color w:val="000000"/>
        </w:rPr>
      </w:pPr>
      <w:r>
        <w:rPr>
          <w:noProof/>
          <w:color w:val="000000"/>
        </w:rPr>
        <w:drawing>
          <wp:inline distT="0" distB="0" distL="0" distR="0" wp14:anchorId="5EC459EB" wp14:editId="2DBA7B7E">
            <wp:extent cx="4362450" cy="13716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14"/>
                    <a:stretch>
                      <a:fillRect/>
                    </a:stretch>
                  </pic:blipFill>
                  <pic:spPr>
                    <a:xfrm>
                      <a:off x="0" y="0"/>
                      <a:ext cx="4362450" cy="1371600"/>
                    </a:xfrm>
                    <a:prstGeom prst="rect">
                      <a:avLst/>
                    </a:prstGeom>
                  </pic:spPr>
                </pic:pic>
              </a:graphicData>
            </a:graphic>
          </wp:inline>
        </w:drawing>
      </w:r>
    </w:p>
    <w:p w14:paraId="298BD95E" w14:textId="77777777" w:rsidR="0090487E" w:rsidRDefault="00000000">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图甲中水对容器底的压强；</w:t>
      </w:r>
    </w:p>
    <w:p w14:paraId="751EA73D" w14:textId="77777777" w:rsidR="0090487E"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物体</w:t>
      </w:r>
      <w:r>
        <w:rPr>
          <w:rFonts w:eastAsia="Times New Roman" w:cs="Times New Roman"/>
          <w:color w:val="000000"/>
        </w:rPr>
        <w:t>B</w:t>
      </w:r>
      <w:r>
        <w:rPr>
          <w:rFonts w:ascii="宋体" w:hAnsi="宋体"/>
          <w:color w:val="000000"/>
        </w:rPr>
        <w:t>的重力大小；</w:t>
      </w:r>
    </w:p>
    <w:p w14:paraId="3402C2ED" w14:textId="77777777" w:rsidR="0090487E"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当向容器中加入</w:t>
      </w:r>
      <w:r>
        <w:rPr>
          <w:rFonts w:eastAsia="Times New Roman" w:cs="Times New Roman"/>
          <w:color w:val="000000"/>
        </w:rPr>
        <w:t>6L</w:t>
      </w:r>
      <w:r>
        <w:rPr>
          <w:rFonts w:ascii="宋体" w:hAnsi="宋体"/>
          <w:color w:val="000000"/>
        </w:rPr>
        <w:t>水时，此时水的深度。</w:t>
      </w:r>
    </w:p>
    <w:p w14:paraId="68FCC9FF" w14:textId="77777777" w:rsidR="0090487E"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1200Pa</w:t>
      </w:r>
      <w:r>
        <w:rPr>
          <w:color w:val="000000"/>
        </w:rPr>
        <w:t xml:space="preserve">    </w:t>
      </w:r>
    </w:p>
    <w:p w14:paraId="44DE3BEA" w14:textId="77777777" w:rsidR="0090487E" w:rsidRDefault="00000000">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2.7N</w:t>
      </w:r>
      <w:r>
        <w:rPr>
          <w:color w:val="000000"/>
        </w:rPr>
        <w:t xml:space="preserve">    </w:t>
      </w:r>
      <w:r>
        <w:rPr>
          <w:color w:val="000000"/>
        </w:rPr>
        <w:t>（</w:t>
      </w:r>
      <w:r>
        <w:rPr>
          <w:color w:val="000000"/>
        </w:rPr>
        <w:t>3</w:t>
      </w:r>
      <w:r>
        <w:rPr>
          <w:color w:val="000000"/>
        </w:rPr>
        <w:t>）</w:t>
      </w:r>
      <w:r>
        <w:rPr>
          <w:rFonts w:eastAsia="Times New Roman" w:cs="Times New Roman"/>
          <w:color w:val="000000"/>
        </w:rPr>
        <w:t>16.75cm</w:t>
      </w:r>
    </w:p>
    <w:p w14:paraId="1CAD58A7" w14:textId="77777777" w:rsidR="0090487E" w:rsidRDefault="00000000">
      <w:pPr>
        <w:spacing w:line="360" w:lineRule="auto"/>
        <w:textAlignment w:val="center"/>
        <w:rPr>
          <w:color w:val="000000"/>
        </w:rPr>
      </w:pPr>
      <w:r>
        <w:rPr>
          <w:color w:val="2E75B6"/>
        </w:rPr>
        <w:t>【解析】</w:t>
      </w:r>
    </w:p>
    <w:p w14:paraId="412EAD93" w14:textId="77777777" w:rsidR="0090487E" w:rsidRDefault="00000000">
      <w:pPr>
        <w:spacing w:line="360" w:lineRule="auto"/>
        <w:textAlignment w:val="center"/>
        <w:rPr>
          <w:color w:val="000000"/>
        </w:rPr>
      </w:pPr>
      <w:r>
        <w:rPr>
          <w:color w:val="000000"/>
        </w:rPr>
        <w:t>【分析】</w:t>
      </w:r>
      <w:r>
        <w:rPr>
          <w:rFonts w:ascii="宋体" w:hAnsi="宋体"/>
          <w:color w:val="000000"/>
        </w:rPr>
        <w:t>第一问根据</w:t>
      </w:r>
      <w:r>
        <w:object w:dxaOrig="885" w:dyaOrig="315" w14:anchorId="6620528F">
          <v:shape id="_x0000_i1181" type="#_x0000_t75" alt="学科网(www.zxxk.com)--教育资源门户，提供试卷、教案、课件、论文、素材以及各类教学资源下载，还有大量而丰富的教学相关资讯！" style="width:44.4pt;height:15.6pt" o:ole="">
            <v:imagedata r:id="rId315" o:title="eqId4a1515878ecd7c5ad8a55f46e58d62b9"/>
          </v:shape>
          <o:OLEObject Type="Embed" ProgID="Equation.DSMT4" ShapeID="_x0000_i1181" DrawAspect="Content" ObjectID="_1843928288" r:id="rId316"/>
        </w:object>
      </w:r>
      <w:r>
        <w:rPr>
          <w:rFonts w:ascii="宋体" w:hAnsi="宋体"/>
          <w:color w:val="000000"/>
        </w:rPr>
        <w:t>直接计算；第二问根据图像分析</w:t>
      </w:r>
      <w:r>
        <w:rPr>
          <w:rFonts w:eastAsia="Times New Roman" w:cs="Times New Roman"/>
          <w:color w:val="000000"/>
        </w:rPr>
        <w:t>B</w:t>
      </w:r>
      <w:r>
        <w:rPr>
          <w:rFonts w:ascii="宋体" w:hAnsi="宋体"/>
          <w:color w:val="000000"/>
        </w:rPr>
        <w:t>的高度，进而求出</w:t>
      </w:r>
      <w:r>
        <w:rPr>
          <w:rFonts w:eastAsia="Times New Roman" w:cs="Times New Roman"/>
          <w:color w:val="000000"/>
        </w:rPr>
        <w:t>B</w:t>
      </w:r>
      <w:r>
        <w:rPr>
          <w:rFonts w:ascii="宋体" w:hAnsi="宋体"/>
          <w:color w:val="000000"/>
        </w:rPr>
        <w:t>的体积和浮力，根据受力平衡求出重力；第三问分阶段考虑，分析当水的体积为</w:t>
      </w:r>
      <w:r>
        <w:rPr>
          <w:rFonts w:eastAsia="Times New Roman" w:cs="Times New Roman"/>
          <w:color w:val="000000"/>
        </w:rPr>
        <w:t>6L</w:t>
      </w:r>
      <w:r>
        <w:rPr>
          <w:rFonts w:ascii="宋体" w:hAnsi="宋体"/>
          <w:color w:val="000000"/>
        </w:rPr>
        <w:t>时，细线是否断裂，进而求出水的深度。</w:t>
      </w:r>
    </w:p>
    <w:p w14:paraId="36C5AF01" w14:textId="77777777" w:rsidR="0090487E" w:rsidRDefault="00000000">
      <w:pPr>
        <w:spacing w:line="360" w:lineRule="auto"/>
        <w:textAlignment w:val="center"/>
        <w:rPr>
          <w:color w:val="000000"/>
        </w:rPr>
      </w:pPr>
      <w:r>
        <w:rPr>
          <w:color w:val="000000"/>
        </w:rPr>
        <w:t>【小问</w:t>
      </w:r>
      <w:r>
        <w:rPr>
          <w:color w:val="000000"/>
        </w:rPr>
        <w:t>1</w:t>
      </w:r>
      <w:r>
        <w:rPr>
          <w:color w:val="000000"/>
        </w:rPr>
        <w:t>详解】</w:t>
      </w:r>
    </w:p>
    <w:p w14:paraId="58D78198" w14:textId="77777777" w:rsidR="0090487E" w:rsidRDefault="00000000">
      <w:pPr>
        <w:spacing w:line="360" w:lineRule="auto"/>
        <w:jc w:val="left"/>
        <w:textAlignment w:val="center"/>
        <w:rPr>
          <w:color w:val="000000"/>
        </w:rPr>
      </w:pPr>
      <w:r>
        <w:rPr>
          <w:rFonts w:ascii="宋体" w:hAnsi="宋体"/>
          <w:color w:val="000000"/>
        </w:rPr>
        <w:t>图甲中水的深度</w:t>
      </w:r>
      <w:r>
        <w:object w:dxaOrig="1755" w:dyaOrig="285" w14:anchorId="010C243A">
          <v:shape id="_x0000_i1182" type="#_x0000_t75" alt="学科网(www.zxxk.com)--教育资源门户，提供试卷、教案、课件、论文、素材以及各类教学资源下载，还有大量而丰富的教学相关资讯！" style="width:87.6pt;height:14.4pt" o:ole="">
            <v:imagedata r:id="rId317" o:title="eqId91515ec921700029451c6278180645b4"/>
          </v:shape>
          <o:OLEObject Type="Embed" ProgID="Equation.DSMT4" ShapeID="_x0000_i1182" DrawAspect="Content" ObjectID="_1843928289" r:id="rId318"/>
        </w:object>
      </w:r>
    </w:p>
    <w:p w14:paraId="5E9381F4" w14:textId="77777777" w:rsidR="0090487E" w:rsidRDefault="00000000">
      <w:pPr>
        <w:spacing w:line="360" w:lineRule="auto"/>
        <w:jc w:val="left"/>
        <w:textAlignment w:val="center"/>
        <w:rPr>
          <w:color w:val="000000"/>
        </w:rPr>
      </w:pPr>
      <w:r>
        <w:rPr>
          <w:rFonts w:ascii="宋体" w:hAnsi="宋体"/>
          <w:color w:val="000000"/>
        </w:rPr>
        <w:t>则水对容器底的压强</w:t>
      </w:r>
      <w:r>
        <w:object w:dxaOrig="5805" w:dyaOrig="405" w14:anchorId="49D6643D">
          <v:shape id="_x0000_i1183" type="#_x0000_t75" alt="学科网(www.zxxk.com)--教育资源门户，提供试卷、教案、课件、论文、素材以及各类教学资源下载，还有大量而丰富的教学相关资讯！" style="width:290.4pt;height:20.4pt" o:ole="">
            <v:imagedata r:id="rId319" o:title="eqIdc637d105436c3dbbe87d3d1e7f68f52c"/>
          </v:shape>
          <o:OLEObject Type="Embed" ProgID="Equation.DSMT4" ShapeID="_x0000_i1183" DrawAspect="Content" ObjectID="_1843928290" r:id="rId320"/>
        </w:object>
      </w:r>
    </w:p>
    <w:p w14:paraId="5BED5065" w14:textId="77777777" w:rsidR="0090487E" w:rsidRDefault="00000000">
      <w:pPr>
        <w:spacing w:line="360" w:lineRule="auto"/>
        <w:jc w:val="left"/>
        <w:textAlignment w:val="center"/>
        <w:rPr>
          <w:color w:val="000000"/>
        </w:rPr>
      </w:pPr>
      <w:r>
        <w:rPr>
          <w:color w:val="000000"/>
        </w:rPr>
        <w:t>【小问</w:t>
      </w:r>
      <w:r>
        <w:rPr>
          <w:color w:val="000000"/>
        </w:rPr>
        <w:t>2</w:t>
      </w:r>
      <w:r>
        <w:rPr>
          <w:color w:val="000000"/>
        </w:rPr>
        <w:t>详解】</w:t>
      </w:r>
    </w:p>
    <w:p w14:paraId="3A321BF7" w14:textId="77777777" w:rsidR="0090487E" w:rsidRDefault="00000000">
      <w:pPr>
        <w:spacing w:line="360" w:lineRule="auto"/>
        <w:jc w:val="left"/>
        <w:textAlignment w:val="center"/>
        <w:rPr>
          <w:color w:val="000000"/>
        </w:rPr>
      </w:pPr>
      <w:r>
        <w:rPr>
          <w:rFonts w:ascii="宋体" w:hAnsi="宋体"/>
          <w:color w:val="000000"/>
        </w:rPr>
        <w:t>由图乙可知，水深为</w:t>
      </w:r>
      <w:r>
        <w:rPr>
          <w:rFonts w:eastAsia="Times New Roman" w:cs="Times New Roman"/>
          <w:color w:val="000000"/>
        </w:rPr>
        <w:t>4cm</w:t>
      </w:r>
      <w:r>
        <w:rPr>
          <w:rFonts w:ascii="宋体" w:hAnsi="宋体"/>
          <w:color w:val="000000"/>
        </w:rPr>
        <w:t>时</w:t>
      </w:r>
      <w:r>
        <w:rPr>
          <w:rFonts w:eastAsia="Times New Roman" w:cs="Times New Roman"/>
          <w:color w:val="000000"/>
        </w:rPr>
        <w:t>A</w:t>
      </w:r>
      <w:r>
        <w:rPr>
          <w:rFonts w:ascii="宋体" w:hAnsi="宋体"/>
          <w:color w:val="000000"/>
        </w:rPr>
        <w:t>开始受到浮力，说明</w:t>
      </w:r>
      <w:r>
        <w:rPr>
          <w:rFonts w:eastAsia="Times New Roman" w:cs="Times New Roman"/>
          <w:color w:val="000000"/>
        </w:rPr>
        <w:t>A</w:t>
      </w:r>
      <w:r>
        <w:rPr>
          <w:rFonts w:ascii="宋体" w:hAnsi="宋体"/>
          <w:color w:val="000000"/>
        </w:rPr>
        <w:t>下底面初始距离容器底高度为</w:t>
      </w:r>
      <w:r>
        <w:rPr>
          <w:rFonts w:eastAsia="Times New Roman" w:cs="Times New Roman"/>
          <w:color w:val="000000"/>
        </w:rPr>
        <w:t>4cm</w:t>
      </w:r>
      <w:r>
        <w:rPr>
          <w:rFonts w:ascii="宋体" w:hAnsi="宋体"/>
          <w:color w:val="000000"/>
        </w:rPr>
        <w:t>，因此物体</w:t>
      </w:r>
      <w:r>
        <w:rPr>
          <w:rFonts w:eastAsia="Times New Roman" w:cs="Times New Roman"/>
          <w:color w:val="000000"/>
        </w:rPr>
        <w:t>B</w:t>
      </w:r>
      <w:r>
        <w:rPr>
          <w:rFonts w:ascii="宋体" w:hAnsi="宋体"/>
          <w:color w:val="000000"/>
        </w:rPr>
        <w:t>的高度</w:t>
      </w:r>
      <w:r>
        <w:object w:dxaOrig="945" w:dyaOrig="360" w14:anchorId="40D06794">
          <v:shape id="_x0000_i1184" type="#_x0000_t75" alt="学科网(www.zxxk.com)--教育资源门户，提供试卷、教案、课件、论文、素材以及各类教学资源下载，还有大量而丰富的教学相关资讯！" style="width:47.4pt;height:18pt" o:ole="">
            <v:imagedata r:id="rId321" o:title="eqId12ef74aeb728906396f71121563bfdf3"/>
          </v:shape>
          <o:OLEObject Type="Embed" ProgID="Equation.DSMT4" ShapeID="_x0000_i1184" DrawAspect="Content" ObjectID="_1843928291" r:id="rId322"/>
        </w:object>
      </w:r>
      <w:r>
        <w:rPr>
          <w:rFonts w:ascii="宋体" w:hAnsi="宋体"/>
          <w:color w:val="000000"/>
        </w:rPr>
        <w:t>；</w:t>
      </w:r>
      <w:r>
        <w:rPr>
          <w:rFonts w:eastAsia="Times New Roman" w:cs="Times New Roman"/>
          <w:color w:val="000000"/>
        </w:rPr>
        <w:t>B</w:t>
      </w:r>
      <w:r>
        <w:rPr>
          <w:rFonts w:ascii="宋体" w:hAnsi="宋体"/>
          <w:color w:val="000000"/>
        </w:rPr>
        <w:t>完全浸没在水中，</w:t>
      </w:r>
      <w:r>
        <w:rPr>
          <w:rFonts w:eastAsia="Times New Roman" w:cs="Times New Roman"/>
          <w:color w:val="000000"/>
        </w:rPr>
        <w:t>B</w:t>
      </w:r>
      <w:r>
        <w:rPr>
          <w:rFonts w:ascii="宋体" w:hAnsi="宋体"/>
          <w:color w:val="000000"/>
        </w:rPr>
        <w:t>排开水的体积</w:t>
      </w:r>
      <w:r>
        <w:object w:dxaOrig="5160" w:dyaOrig="405" w14:anchorId="162281E5">
          <v:shape id="_x0000_i1185" type="#_x0000_t75" alt="学科网(www.zxxk.com)--教育资源门户，提供试卷、教案、课件、论文、素材以及各类教学资源下载，还有大量而丰富的教学相关资讯！" style="width:258pt;height:20.4pt" o:ole="">
            <v:imagedata r:id="rId323" o:title="eqId0aa3d4e13b5f9a5a003e4e2432850862"/>
          </v:shape>
          <o:OLEObject Type="Embed" ProgID="Equation.DSMT4" ShapeID="_x0000_i1185" DrawAspect="Content" ObjectID="_1843928292" r:id="rId324"/>
        </w:object>
      </w:r>
    </w:p>
    <w:p w14:paraId="2F67B470" w14:textId="77777777" w:rsidR="0090487E" w:rsidRDefault="00000000">
      <w:pPr>
        <w:spacing w:line="360" w:lineRule="auto"/>
        <w:jc w:val="left"/>
        <w:textAlignment w:val="center"/>
        <w:rPr>
          <w:color w:val="000000"/>
        </w:rPr>
      </w:pPr>
      <w:r>
        <w:rPr>
          <w:rFonts w:ascii="宋体" w:hAnsi="宋体"/>
          <w:color w:val="000000"/>
        </w:rPr>
        <w:t>物体</w:t>
      </w:r>
      <w:r>
        <w:rPr>
          <w:rFonts w:eastAsia="Times New Roman" w:cs="Times New Roman"/>
          <w:color w:val="000000"/>
        </w:rPr>
        <w:t>B</w:t>
      </w:r>
      <w:r>
        <w:rPr>
          <w:rFonts w:ascii="宋体" w:hAnsi="宋体"/>
          <w:color w:val="000000"/>
        </w:rPr>
        <w:t>所受的浮力</w:t>
      </w:r>
      <w:r>
        <w:object w:dxaOrig="5835" w:dyaOrig="405" w14:anchorId="44DDDB99">
          <v:shape id="_x0000_i1186" type="#_x0000_t75" alt="学科网(www.zxxk.com)--教育资源门户，提供试卷、教案、课件、论文、素材以及各类教学资源下载，还有大量而丰富的教学相关资讯！" style="width:291.6pt;height:20.4pt" o:ole="">
            <v:imagedata r:id="rId325" o:title="eqIdfc8f434a9b858054409d792cbe1524e5"/>
          </v:shape>
          <o:OLEObject Type="Embed" ProgID="Equation.DSMT4" ShapeID="_x0000_i1186" DrawAspect="Content" ObjectID="_1843928293" r:id="rId326"/>
        </w:object>
      </w:r>
    </w:p>
    <w:p w14:paraId="38820122" w14:textId="77777777" w:rsidR="0090487E" w:rsidRDefault="00000000">
      <w:pPr>
        <w:spacing w:line="360" w:lineRule="auto"/>
        <w:jc w:val="left"/>
        <w:textAlignment w:val="center"/>
        <w:rPr>
          <w:color w:val="000000"/>
        </w:rPr>
      </w:pPr>
      <w:r>
        <w:rPr>
          <w:rFonts w:ascii="宋体" w:hAnsi="宋体"/>
          <w:color w:val="000000"/>
        </w:rPr>
        <w:t>对</w:t>
      </w:r>
      <w:r>
        <w:rPr>
          <w:rFonts w:eastAsia="Times New Roman" w:cs="Times New Roman"/>
          <w:color w:val="000000"/>
        </w:rPr>
        <w:t>B</w:t>
      </w:r>
      <w:r>
        <w:rPr>
          <w:rFonts w:ascii="宋体" w:hAnsi="宋体"/>
          <w:color w:val="000000"/>
        </w:rPr>
        <w:t>受力分析，</w:t>
      </w:r>
      <w:r>
        <w:rPr>
          <w:rFonts w:eastAsia="Times New Roman" w:cs="Times New Roman"/>
          <w:color w:val="000000"/>
        </w:rPr>
        <w:t>B</w:t>
      </w:r>
      <w:r>
        <w:rPr>
          <w:rFonts w:ascii="宋体" w:hAnsi="宋体"/>
          <w:color w:val="000000"/>
        </w:rPr>
        <w:t>静止时，重力等于浮力与容器底的支持力之和，支持力等于</w:t>
      </w:r>
      <w:r>
        <w:rPr>
          <w:rFonts w:eastAsia="Times New Roman" w:cs="Times New Roman"/>
          <w:color w:val="000000"/>
        </w:rPr>
        <w:t>B</w:t>
      </w:r>
      <w:r>
        <w:rPr>
          <w:rFonts w:ascii="宋体" w:hAnsi="宋体"/>
          <w:color w:val="000000"/>
        </w:rPr>
        <w:t>对容器底的压力，则物体</w:t>
      </w:r>
      <w:r>
        <w:rPr>
          <w:rFonts w:eastAsia="Times New Roman" w:cs="Times New Roman"/>
          <w:color w:val="000000"/>
        </w:rPr>
        <w:t>B</w:t>
      </w:r>
      <w:r>
        <w:rPr>
          <w:rFonts w:ascii="宋体" w:hAnsi="宋体"/>
          <w:color w:val="000000"/>
        </w:rPr>
        <w:t>的重力</w:t>
      </w:r>
      <w:r>
        <w:object w:dxaOrig="4605" w:dyaOrig="375" w14:anchorId="0E3E5946">
          <v:shape id="_x0000_i1187" type="#_x0000_t75" alt="学科网(www.zxxk.com)--教育资源门户，提供试卷、教案、课件、论文、素材以及各类教学资源下载，还有大量而丰富的教学相关资讯！" style="width:230.4pt;height:18.6pt" o:ole="">
            <v:imagedata r:id="rId327" o:title="eqId92623a06ed22f5259ecbc9a135a2e373"/>
          </v:shape>
          <o:OLEObject Type="Embed" ProgID="Equation.DSMT4" ShapeID="_x0000_i1187" DrawAspect="Content" ObjectID="_1843928294" r:id="rId328"/>
        </w:object>
      </w:r>
    </w:p>
    <w:p w14:paraId="6E724406" w14:textId="77777777" w:rsidR="0090487E" w:rsidRDefault="00000000">
      <w:pPr>
        <w:spacing w:line="360" w:lineRule="auto"/>
        <w:jc w:val="left"/>
        <w:textAlignment w:val="center"/>
        <w:rPr>
          <w:color w:val="000000"/>
        </w:rPr>
      </w:pPr>
      <w:r>
        <w:rPr>
          <w:color w:val="000000"/>
        </w:rPr>
        <w:t>【小问</w:t>
      </w:r>
      <w:r>
        <w:rPr>
          <w:color w:val="000000"/>
        </w:rPr>
        <w:t>3</w:t>
      </w:r>
      <w:r>
        <w:rPr>
          <w:color w:val="000000"/>
        </w:rPr>
        <w:t>详解】</w:t>
      </w:r>
    </w:p>
    <w:p w14:paraId="30A88FBE" w14:textId="77777777" w:rsidR="0090487E" w:rsidRDefault="00000000">
      <w:pPr>
        <w:spacing w:line="360" w:lineRule="auto"/>
        <w:jc w:val="left"/>
        <w:textAlignment w:val="center"/>
        <w:rPr>
          <w:color w:val="000000"/>
        </w:rPr>
      </w:pPr>
      <w:r>
        <w:rPr>
          <w:rFonts w:ascii="宋体" w:hAnsi="宋体"/>
          <w:color w:val="000000"/>
        </w:rPr>
        <w:t>第一阶段：当水深为</w:t>
      </w:r>
      <w:r>
        <w:rPr>
          <w:rFonts w:eastAsia="Times New Roman" w:cs="Times New Roman"/>
          <w:color w:val="000000"/>
        </w:rPr>
        <w:t>4cm</w:t>
      </w:r>
      <w:r>
        <w:rPr>
          <w:rFonts w:ascii="宋体" w:hAnsi="宋体"/>
          <w:color w:val="000000"/>
        </w:rPr>
        <w:t>时，水的体积</w:t>
      </w:r>
      <w:r>
        <w:object w:dxaOrig="5325" w:dyaOrig="435" w14:anchorId="08F379FF">
          <v:shape id="_x0000_i1188" type="#_x0000_t75" alt="学科网(www.zxxk.com)--教育资源门户，提供试卷、教案、课件、论文、素材以及各类教学资源下载，还有大量而丰富的教学相关资讯！" style="width:266.4pt;height:21.6pt" o:ole="">
            <v:imagedata r:id="rId329" o:title="eqId6ed2f0a9de95b598dada31c7a9b4a857"/>
          </v:shape>
          <o:OLEObject Type="Embed" ProgID="Equation.DSMT4" ShapeID="_x0000_i1188" DrawAspect="Content" ObjectID="_1843928295" r:id="rId330"/>
        </w:object>
      </w:r>
    </w:p>
    <w:p w14:paraId="4D9F45B6" w14:textId="77777777" w:rsidR="0090487E" w:rsidRDefault="00000000">
      <w:pPr>
        <w:spacing w:line="360" w:lineRule="auto"/>
        <w:jc w:val="left"/>
        <w:textAlignment w:val="center"/>
        <w:rPr>
          <w:color w:val="000000"/>
        </w:rPr>
      </w:pPr>
      <w:r>
        <w:rPr>
          <w:rFonts w:ascii="宋体" w:hAnsi="宋体"/>
          <w:color w:val="000000"/>
        </w:rPr>
        <w:t>第二阶段：由题意可知，</w:t>
      </w:r>
      <w:r>
        <w:rPr>
          <w:rFonts w:eastAsia="Times New Roman" w:cs="Times New Roman"/>
          <w:color w:val="000000"/>
        </w:rPr>
        <w:t>A</w:t>
      </w:r>
      <w:r>
        <w:rPr>
          <w:rFonts w:ascii="宋体" w:hAnsi="宋体"/>
          <w:color w:val="000000"/>
        </w:rPr>
        <w:t>的浮力达到</w:t>
      </w:r>
      <w:r>
        <w:rPr>
          <w:rFonts w:eastAsia="Times New Roman" w:cs="Times New Roman"/>
          <w:color w:val="000000"/>
        </w:rPr>
        <w:t>6N</w:t>
      </w:r>
      <w:r>
        <w:rPr>
          <w:rFonts w:ascii="宋体" w:hAnsi="宋体"/>
          <w:color w:val="000000"/>
        </w:rPr>
        <w:t>后保持不变，说明此时</w:t>
      </w:r>
      <w:r>
        <w:rPr>
          <w:rFonts w:eastAsia="Times New Roman" w:cs="Times New Roman"/>
          <w:color w:val="000000"/>
        </w:rPr>
        <w:t>A</w:t>
      </w:r>
      <w:r>
        <w:rPr>
          <w:rFonts w:ascii="宋体" w:hAnsi="宋体"/>
          <w:color w:val="000000"/>
        </w:rPr>
        <w:t>刚开始漂浮，浮力等于</w:t>
      </w:r>
      <w:r>
        <w:rPr>
          <w:rFonts w:eastAsia="Times New Roman" w:cs="Times New Roman"/>
          <w:color w:val="000000"/>
        </w:rPr>
        <w:t>A</w:t>
      </w:r>
      <w:r>
        <w:rPr>
          <w:rFonts w:ascii="宋体" w:hAnsi="宋体"/>
          <w:color w:val="000000"/>
        </w:rPr>
        <w:t>的重力，即</w:t>
      </w:r>
      <w:r>
        <w:object w:dxaOrig="1545" w:dyaOrig="375" w14:anchorId="7F9BDB83">
          <v:shape id="_x0000_i1189" type="#_x0000_t75" alt="学科网(www.zxxk.com)--教育资源门户，提供试卷、教案、课件、论文、素材以及各类教学资源下载，还有大量而丰富的教学相关资讯！" style="width:77.4pt;height:18.6pt" o:ole="">
            <v:imagedata r:id="rId331" o:title="eqId1f2afe1bb0f3850a6b4ed7982b5cdca2"/>
          </v:shape>
          <o:OLEObject Type="Embed" ProgID="Equation.DSMT4" ShapeID="_x0000_i1189" DrawAspect="Content" ObjectID="_1843928296" r:id="rId332"/>
        </w:object>
      </w:r>
    </w:p>
    <w:p w14:paraId="72424137" w14:textId="77777777" w:rsidR="0090487E" w:rsidRDefault="00000000">
      <w:pPr>
        <w:spacing w:line="360" w:lineRule="auto"/>
        <w:jc w:val="left"/>
        <w:textAlignment w:val="center"/>
        <w:rPr>
          <w:color w:val="000000"/>
        </w:rPr>
      </w:pPr>
      <w:r>
        <w:rPr>
          <w:rFonts w:ascii="宋体" w:hAnsi="宋体"/>
          <w:color w:val="000000"/>
        </w:rPr>
        <w:t>此时</w:t>
      </w:r>
      <w:r>
        <w:rPr>
          <w:rFonts w:eastAsia="Times New Roman" w:cs="Times New Roman"/>
          <w:color w:val="000000"/>
        </w:rPr>
        <w:t>A</w:t>
      </w:r>
      <w:r>
        <w:rPr>
          <w:rFonts w:ascii="宋体" w:hAnsi="宋体"/>
          <w:color w:val="000000"/>
        </w:rPr>
        <w:t>排开水的体积为</w:t>
      </w:r>
      <w:r>
        <w:object w:dxaOrig="6060" w:dyaOrig="720" w14:anchorId="1941336B">
          <v:shape id="_x0000_i1190" type="#_x0000_t75" alt="学科网(www.zxxk.com)--教育资源门户，提供试卷、教案、课件、论文、素材以及各类教学资源下载，还有大量而丰富的教学相关资讯！" style="width:303pt;height:36pt" o:ole="">
            <v:imagedata r:id="rId333" o:title="eqId2d95738807c7e23f456a847d1b2c2ba5"/>
          </v:shape>
          <o:OLEObject Type="Embed" ProgID="Equation.DSMT4" ShapeID="_x0000_i1190" DrawAspect="Content" ObjectID="_1843928297" r:id="rId334"/>
        </w:object>
      </w:r>
    </w:p>
    <w:p w14:paraId="72CCBC9C" w14:textId="77777777" w:rsidR="0090487E"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的底面积为</w:t>
      </w:r>
      <w:r>
        <w:object w:dxaOrig="2955" w:dyaOrig="435" w14:anchorId="755E490A">
          <v:shape id="_x0000_i1191" type="#_x0000_t75" alt="学科网(www.zxxk.com)--教育资源门户，提供试卷、教案、课件、论文、素材以及各类教学资源下载，还有大量而丰富的教学相关资讯！" style="width:147.6pt;height:21.6pt" o:ole="">
            <v:imagedata r:id="rId335" o:title="eqId9b63a03c0c0cf9f31669bff98e102054"/>
          </v:shape>
          <o:OLEObject Type="Embed" ProgID="Equation.DSMT4" ShapeID="_x0000_i1191" DrawAspect="Content" ObjectID="_1843928298" r:id="rId336"/>
        </w:object>
      </w:r>
    </w:p>
    <w:p w14:paraId="336CA096" w14:textId="77777777" w:rsidR="0090487E"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漂浮时浸入深度</w:t>
      </w:r>
      <w:r>
        <w:object w:dxaOrig="2640" w:dyaOrig="720" w14:anchorId="3D24F52D">
          <v:shape id="_x0000_i1192" type="#_x0000_t75" alt="学科网(www.zxxk.com)--教育资源门户，提供试卷、教案、课件、论文、素材以及各类教学资源下载，还有大量而丰富的教学相关资讯！" style="width:132pt;height:36pt" o:ole="">
            <v:imagedata r:id="rId337" o:title="eqId394e30e0b3f5bca7c47e58d6db06619b"/>
          </v:shape>
          <o:OLEObject Type="Embed" ProgID="Equation.DSMT4" ShapeID="_x0000_i1192" DrawAspect="Content" ObjectID="_1843928299" r:id="rId338"/>
        </w:object>
      </w:r>
    </w:p>
    <w:p w14:paraId="69597454" w14:textId="77777777" w:rsidR="0090487E" w:rsidRDefault="00000000">
      <w:pPr>
        <w:spacing w:line="360" w:lineRule="auto"/>
        <w:jc w:val="left"/>
        <w:textAlignment w:val="center"/>
        <w:rPr>
          <w:color w:val="000000"/>
        </w:rPr>
      </w:pPr>
      <w:r>
        <w:rPr>
          <w:rFonts w:ascii="宋体" w:hAnsi="宋体"/>
          <w:color w:val="000000"/>
        </w:rPr>
        <w:lastRenderedPageBreak/>
        <w:t>则</w:t>
      </w:r>
      <w:r>
        <w:rPr>
          <w:rFonts w:eastAsia="Times New Roman" w:cs="Times New Roman"/>
          <w:color w:val="000000"/>
        </w:rPr>
        <w:t>A</w:t>
      </w:r>
      <w:r>
        <w:rPr>
          <w:rFonts w:ascii="宋体" w:hAnsi="宋体"/>
          <w:color w:val="000000"/>
        </w:rPr>
        <w:t>刚开始漂浮时，容器内水的体积为</w:t>
      </w:r>
      <w:r>
        <w:object w:dxaOrig="6960" w:dyaOrig="435" w14:anchorId="4DDE9298">
          <v:shape id="_x0000_i1193" type="#_x0000_t75" alt="学科网(www.zxxk.com)--教育资源门户，提供试卷、教案、课件、论文、素材以及各类教学资源下载，还有大量而丰富的教学相关资讯！" style="width:348pt;height:21.6pt" o:ole="">
            <v:imagedata r:id="rId339" o:title="eqId00333f616bf9ee403a9994644928a740"/>
          </v:shape>
          <o:OLEObject Type="Embed" ProgID="Equation.DSMT4" ShapeID="_x0000_i1193" DrawAspect="Content" ObjectID="_1843928300" r:id="rId340"/>
        </w:object>
      </w:r>
    </w:p>
    <w:p w14:paraId="27D0B28D" w14:textId="77777777" w:rsidR="0090487E" w:rsidRDefault="00000000">
      <w:pPr>
        <w:spacing w:line="360" w:lineRule="auto"/>
        <w:jc w:val="left"/>
        <w:textAlignment w:val="center"/>
        <w:rPr>
          <w:color w:val="000000"/>
        </w:rPr>
      </w:pPr>
      <w:r>
        <w:rPr>
          <w:rFonts w:ascii="宋体" w:hAnsi="宋体"/>
          <w:color w:val="000000"/>
        </w:rPr>
        <w:t>第三阶段：细线拉直时，容器内水的体积为</w:t>
      </w:r>
      <w:r>
        <w:object w:dxaOrig="5220" w:dyaOrig="405" w14:anchorId="6EAAA37D">
          <v:shape id="_x0000_i1194" type="#_x0000_t75" alt="学科网(www.zxxk.com)--教育资源门户，提供试卷、教案、课件、论文、素材以及各类教学资源下载，还有大量而丰富的教学相关资讯！" style="width:261pt;height:20.4pt" o:ole="">
            <v:imagedata r:id="rId341" o:title="eqId9ce37ef60167ce5ad8bc108c3e1e7460"/>
          </v:shape>
          <o:OLEObject Type="Embed" ProgID="Equation.DSMT4" ShapeID="_x0000_i1194" DrawAspect="Content" ObjectID="_1843928301" r:id="rId342"/>
        </w:object>
      </w:r>
    </w:p>
    <w:p w14:paraId="0C5EA49E" w14:textId="77777777" w:rsidR="0090487E" w:rsidRDefault="00000000">
      <w:pPr>
        <w:spacing w:line="360" w:lineRule="auto"/>
        <w:jc w:val="left"/>
        <w:textAlignment w:val="center"/>
        <w:rPr>
          <w:color w:val="000000"/>
        </w:rPr>
      </w:pPr>
      <w:r>
        <w:rPr>
          <w:rFonts w:ascii="宋体" w:hAnsi="宋体"/>
          <w:color w:val="000000"/>
        </w:rPr>
        <w:t>此时水的深度</w:t>
      </w:r>
      <w:r>
        <w:object w:dxaOrig="4335" w:dyaOrig="375" w14:anchorId="234EDD2F">
          <v:shape id="_x0000_i1195" type="#_x0000_t75" alt="学科网(www.zxxk.com)--教育资源门户，提供试卷、教案、课件、论文、素材以及各类教学资源下载，还有大量而丰富的教学相关资讯！" style="width:216.6pt;height:18.6pt" o:ole="">
            <v:imagedata r:id="rId343" o:title="eqIdc7b46a18ef3a89bfe53ee7afb2476c3c"/>
          </v:shape>
          <o:OLEObject Type="Embed" ProgID="Equation.DSMT4" ShapeID="_x0000_i1195" DrawAspect="Content" ObjectID="_1843928302" r:id="rId344"/>
        </w:object>
      </w:r>
    </w:p>
    <w:p w14:paraId="25DDE943" w14:textId="77777777" w:rsidR="0090487E" w:rsidRDefault="00000000">
      <w:pPr>
        <w:spacing w:line="360" w:lineRule="auto"/>
        <w:jc w:val="left"/>
        <w:textAlignment w:val="center"/>
        <w:rPr>
          <w:color w:val="000000"/>
        </w:rPr>
      </w:pPr>
      <w:r>
        <w:rPr>
          <w:rFonts w:ascii="宋体" w:hAnsi="宋体"/>
          <w:color w:val="000000"/>
        </w:rPr>
        <w:t>第四阶段：细线拉直后继续加水，当细线达到最大拉力时，</w:t>
      </w:r>
      <w:r>
        <w:rPr>
          <w:rFonts w:eastAsia="Times New Roman" w:cs="Times New Roman"/>
          <w:color w:val="000000"/>
        </w:rPr>
        <w:t>B</w:t>
      </w:r>
      <w:r>
        <w:rPr>
          <w:rFonts w:ascii="宋体" w:hAnsi="宋体"/>
          <w:color w:val="000000"/>
        </w:rPr>
        <w:t>受到的重力</w:t>
      </w:r>
      <w:r>
        <w:object w:dxaOrig="1095" w:dyaOrig="360" w14:anchorId="238827C5">
          <v:shape id="_x0000_i1196" type="#_x0000_t75" alt="学科网(www.zxxk.com)--教育资源门户，提供试卷、教案、课件、论文、素材以及各类教学资源下载，还有大量而丰富的教学相关资讯！" style="width:54.6pt;height:18pt" o:ole="">
            <v:imagedata r:id="rId345" o:title="eqIde7ed47134b852745edca125fce7968d5"/>
          </v:shape>
          <o:OLEObject Type="Embed" ProgID="Equation.DSMT4" ShapeID="_x0000_i1196" DrawAspect="Content" ObjectID="_1843928303" r:id="rId346"/>
        </w:object>
      </w:r>
      <w:r>
        <w:rPr>
          <w:color w:val="000000"/>
        </w:rPr>
        <w:t>，受到向上的合力</w:t>
      </w:r>
      <w:r>
        <w:object w:dxaOrig="4200" w:dyaOrig="375" w14:anchorId="396A8649">
          <v:shape id="_x0000_i1197" type="#_x0000_t75" alt="学科网(www.zxxk.com)--教育资源门户，提供试卷、教案、课件、论文、素材以及各类教学资源下载，还有大量而丰富的教学相关资讯！" style="width:210pt;height:18.6pt" o:ole="">
            <v:imagedata r:id="rId347" o:title="eqId755dd0a98c795fbd0984f7bb3dfa1bf6"/>
          </v:shape>
          <o:OLEObject Type="Embed" ProgID="Equation.DSMT4" ShapeID="_x0000_i1197" DrawAspect="Content" ObjectID="_1843928304" r:id="rId348"/>
        </w:object>
      </w:r>
    </w:p>
    <w:p w14:paraId="4D4A7B18" w14:textId="77777777" w:rsidR="0090487E" w:rsidRDefault="00000000">
      <w:pPr>
        <w:spacing w:line="360" w:lineRule="auto"/>
        <w:jc w:val="left"/>
        <w:textAlignment w:val="center"/>
        <w:rPr>
          <w:color w:val="000000"/>
        </w:rPr>
      </w:pPr>
      <w:r>
        <w:rPr>
          <w:color w:val="000000"/>
        </w:rPr>
        <w:t>所以</w:t>
      </w:r>
      <w:r>
        <w:rPr>
          <w:color w:val="000000"/>
        </w:rPr>
        <w:t>B</w:t>
      </w:r>
      <w:r>
        <w:rPr>
          <w:color w:val="000000"/>
        </w:rPr>
        <w:t>仍然沉底。</w:t>
      </w:r>
    </w:p>
    <w:p w14:paraId="3D6113B2" w14:textId="77777777" w:rsidR="0090487E"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受到的浮力为</w:t>
      </w:r>
      <w:r>
        <w:object w:dxaOrig="3735" w:dyaOrig="375" w14:anchorId="46AE7091">
          <v:shape id="_x0000_i1198" type="#_x0000_t75" alt="学科网(www.zxxk.com)--教育资源门户，提供试卷、教案、课件、论文、素材以及各类教学资源下载，还有大量而丰富的教学相关资讯！" style="width:186.6pt;height:18.6pt" o:ole="">
            <v:imagedata r:id="rId349" o:title="eqIdb125810de5b62ed75e8a87175340cec5"/>
          </v:shape>
          <o:OLEObject Type="Embed" ProgID="Equation.DSMT4" ShapeID="_x0000_i1198" DrawAspect="Content" ObjectID="_1843928305" r:id="rId350"/>
        </w:object>
      </w:r>
    </w:p>
    <w:p w14:paraId="503D748C" w14:textId="77777777" w:rsidR="0090487E" w:rsidRDefault="00000000">
      <w:pPr>
        <w:spacing w:line="360" w:lineRule="auto"/>
        <w:jc w:val="left"/>
        <w:textAlignment w:val="center"/>
        <w:rPr>
          <w:color w:val="000000"/>
        </w:rPr>
      </w:pPr>
      <w:r>
        <w:rPr>
          <w:rFonts w:ascii="宋体" w:hAnsi="宋体"/>
          <w:color w:val="000000"/>
        </w:rPr>
        <w:t>此时</w:t>
      </w:r>
      <w:r>
        <w:rPr>
          <w:rFonts w:eastAsia="Times New Roman" w:cs="Times New Roman"/>
          <w:color w:val="000000"/>
        </w:rPr>
        <w:t>A</w:t>
      </w:r>
      <w:r>
        <w:rPr>
          <w:rFonts w:ascii="宋体" w:hAnsi="宋体"/>
          <w:color w:val="000000"/>
        </w:rPr>
        <w:t>排开水的体积</w:t>
      </w:r>
      <w:r>
        <w:object w:dxaOrig="6720" w:dyaOrig="720" w14:anchorId="2D21408C">
          <v:shape id="_x0000_i1199" type="#_x0000_t75" alt="学科网(www.zxxk.com)--教育资源门户，提供试卷、教案、课件、论文、素材以及各类教学资源下载，还有大量而丰富的教学相关资讯！" style="width:336pt;height:36pt" o:ole="">
            <v:imagedata r:id="rId351" o:title="eqIdf04c97cc803ed00772e8f3b07bd98e37"/>
          </v:shape>
          <o:OLEObject Type="Embed" ProgID="Equation.DSMT4" ShapeID="_x0000_i1199" DrawAspect="Content" ObjectID="_1843928306" r:id="rId352"/>
        </w:object>
      </w:r>
    </w:p>
    <w:p w14:paraId="60ACF360" w14:textId="77777777" w:rsidR="0090487E" w:rsidRDefault="00000000">
      <w:pPr>
        <w:spacing w:line="360" w:lineRule="auto"/>
        <w:jc w:val="left"/>
        <w:textAlignment w:val="center"/>
        <w:rPr>
          <w:color w:val="000000"/>
        </w:rPr>
      </w:pPr>
      <w:r>
        <w:rPr>
          <w:rFonts w:ascii="宋体" w:hAnsi="宋体"/>
          <w:color w:val="000000"/>
        </w:rPr>
        <w:t>此时</w:t>
      </w:r>
      <w:r>
        <w:rPr>
          <w:rFonts w:eastAsia="Times New Roman" w:cs="Times New Roman"/>
          <w:color w:val="000000"/>
        </w:rPr>
        <w:t>A</w:t>
      </w:r>
      <w:r>
        <w:rPr>
          <w:rFonts w:ascii="宋体" w:hAnsi="宋体"/>
          <w:color w:val="000000"/>
        </w:rPr>
        <w:t>浸入深度</w:t>
      </w:r>
      <w:r>
        <w:object w:dxaOrig="3360" w:dyaOrig="720" w14:anchorId="6FB5F47A">
          <v:shape id="_x0000_i1200" type="#_x0000_t75" alt="学科网(www.zxxk.com)--教育资源门户，提供试卷、教案、课件、论文、素材以及各类教学资源下载，还有大量而丰富的教学相关资讯！" style="width:168pt;height:36pt" o:ole="">
            <v:imagedata r:id="rId353" o:title="eqIde3b9966c150c60b5e9415e66cc4bd3c9"/>
          </v:shape>
          <o:OLEObject Type="Embed" ProgID="Equation.DSMT4" ShapeID="_x0000_i1200" DrawAspect="Content" ObjectID="_1843928307" r:id="rId354"/>
        </w:object>
      </w:r>
    </w:p>
    <w:p w14:paraId="6601A5E1" w14:textId="77777777" w:rsidR="0090487E" w:rsidRDefault="00000000">
      <w:pPr>
        <w:spacing w:line="360" w:lineRule="auto"/>
        <w:jc w:val="left"/>
        <w:textAlignment w:val="center"/>
        <w:rPr>
          <w:color w:val="000000"/>
        </w:rPr>
      </w:pPr>
      <w:r>
        <w:rPr>
          <w:rFonts w:ascii="宋体" w:hAnsi="宋体"/>
          <w:color w:val="000000"/>
        </w:rPr>
        <w:t>此时加入水的体积</w:t>
      </w:r>
      <w:r>
        <w:object w:dxaOrig="8643" w:dyaOrig="420" w14:anchorId="3270E04F">
          <v:shape id="_x0000_i1201" type="#_x0000_t75" alt="学科网(www.zxxk.com)--教育资源门户，提供试卷、教案、课件、论文、素材以及各类教学资源下载，还有大量而丰富的教学相关资讯！" style="width:6in;height:21pt" o:ole="">
            <v:imagedata r:id="rId355" o:title="eqIdfef55a4584e9c6d9e0e1d65df3d1732d"/>
          </v:shape>
          <o:OLEObject Type="Embed" ProgID="Equation.DSMT4" ShapeID="_x0000_i1201" DrawAspect="Content" ObjectID="_1843928308" r:id="rId356"/>
        </w:object>
      </w:r>
    </w:p>
    <w:p w14:paraId="68459A2D" w14:textId="77777777" w:rsidR="0090487E" w:rsidRDefault="00000000">
      <w:pPr>
        <w:spacing w:line="360" w:lineRule="auto"/>
        <w:jc w:val="left"/>
        <w:textAlignment w:val="center"/>
        <w:rPr>
          <w:color w:val="000000"/>
        </w:rPr>
      </w:pPr>
      <w:r>
        <w:rPr>
          <w:rFonts w:ascii="宋体" w:hAnsi="宋体"/>
          <w:color w:val="000000"/>
        </w:rPr>
        <w:t>此时水的体积仍小于</w:t>
      </w:r>
      <w:r>
        <w:rPr>
          <w:rFonts w:eastAsia="Times New Roman" w:cs="Times New Roman"/>
          <w:color w:val="000000"/>
        </w:rPr>
        <w:t>6L</w:t>
      </w:r>
      <w:r>
        <w:rPr>
          <w:rFonts w:ascii="宋体" w:hAnsi="宋体"/>
          <w:color w:val="000000"/>
        </w:rPr>
        <w:t>，继续加水细线断裂，</w:t>
      </w:r>
      <w:r>
        <w:rPr>
          <w:rFonts w:eastAsia="Times New Roman" w:cs="Times New Roman"/>
          <w:color w:val="000000"/>
        </w:rPr>
        <w:t>A</w:t>
      </w:r>
      <w:r>
        <w:rPr>
          <w:rFonts w:ascii="宋体" w:hAnsi="宋体"/>
          <w:color w:val="000000"/>
        </w:rPr>
        <w:t>漂浮在水面，</w:t>
      </w:r>
      <w:r>
        <w:rPr>
          <w:color w:val="000000"/>
        </w:rPr>
        <w:t>B</w:t>
      </w:r>
      <w:r>
        <w:rPr>
          <w:color w:val="000000"/>
        </w:rPr>
        <w:t>仍然沉底，</w:t>
      </w:r>
      <w:r>
        <w:rPr>
          <w:rFonts w:ascii="宋体" w:hAnsi="宋体"/>
          <w:color w:val="000000"/>
        </w:rPr>
        <w:t>因此从细线刚拉直到加入水的总体积</w:t>
      </w:r>
      <w:r>
        <w:object w:dxaOrig="1920" w:dyaOrig="375" w14:anchorId="2F5A176F">
          <v:shape id="_x0000_i1202" type="#_x0000_t75" alt="学科网(www.zxxk.com)--教育资源门户，提供试卷、教案、课件、论文、素材以及各类教学资源下载，还有大量而丰富的教学相关资讯！" style="width:96pt;height:18.6pt" o:ole="">
            <v:imagedata r:id="rId357" o:title="eqId90117f14abf3dd94e402399a69e8554d"/>
          </v:shape>
          <o:OLEObject Type="Embed" ProgID="Equation.DSMT4" ShapeID="_x0000_i1202" DrawAspect="Content" ObjectID="_1843928309" r:id="rId358"/>
        </w:object>
      </w:r>
      <w:r>
        <w:rPr>
          <w:rFonts w:ascii="宋体" w:hAnsi="宋体"/>
          <w:color w:val="000000"/>
        </w:rPr>
        <w:t>的过程中所加水的体积</w:t>
      </w:r>
      <w:r>
        <w:object w:dxaOrig="4545" w:dyaOrig="375" w14:anchorId="2E41C3E8">
          <v:shape id="_x0000_i1203" type="#_x0000_t75" alt="学科网(www.zxxk.com)--教育资源门户，提供试卷、教案、课件、论文、素材以及各类教学资源下载，还有大量而丰富的教学相关资讯！" style="width:227.4pt;height:18.6pt" o:ole="">
            <v:imagedata r:id="rId359" o:title="eqId1f5e962ec44ab4929bf0269e6c678b43"/>
          </v:shape>
          <o:OLEObject Type="Embed" ProgID="Equation.DSMT4" ShapeID="_x0000_i1203" DrawAspect="Content" ObjectID="_1843928310" r:id="rId360"/>
        </w:object>
      </w:r>
    </w:p>
    <w:p w14:paraId="5138B0B3" w14:textId="77777777" w:rsidR="0090487E" w:rsidRDefault="00000000">
      <w:pPr>
        <w:spacing w:line="360" w:lineRule="auto"/>
        <w:jc w:val="left"/>
        <w:textAlignment w:val="center"/>
        <w:rPr>
          <w:color w:val="000000"/>
        </w:rPr>
      </w:pPr>
      <w:r>
        <w:rPr>
          <w:rFonts w:ascii="宋体" w:hAnsi="宋体"/>
          <w:color w:val="000000"/>
        </w:rPr>
        <w:t>水上升的高度为</w:t>
      </w:r>
      <w:r>
        <w:object w:dxaOrig="3000" w:dyaOrig="735" w14:anchorId="2C05792B">
          <v:shape id="_x0000_i1204" type="#_x0000_t75" alt="学科网(www.zxxk.com)--教育资源门户，提供试卷、教案、课件、论文、素材以及各类教学资源下载，还有大量而丰富的教学相关资讯！" style="width:150pt;height:36.6pt" o:ole="">
            <v:imagedata r:id="rId361" o:title="eqId95ff8933792f5f5d945381ce5c7a8a1e"/>
          </v:shape>
          <o:OLEObject Type="Embed" ProgID="Equation.DSMT4" ShapeID="_x0000_i1204" DrawAspect="Content" ObjectID="_1843928311" r:id="rId362"/>
        </w:object>
      </w:r>
    </w:p>
    <w:p w14:paraId="06DFA2A4" w14:textId="77777777" w:rsidR="0090487E" w:rsidRDefault="00000000">
      <w:pPr>
        <w:spacing w:line="360" w:lineRule="auto"/>
        <w:jc w:val="left"/>
        <w:textAlignment w:val="center"/>
        <w:rPr>
          <w:color w:val="000000"/>
        </w:rPr>
      </w:pPr>
      <w:r>
        <w:rPr>
          <w:rFonts w:ascii="宋体" w:hAnsi="宋体"/>
          <w:color w:val="000000"/>
        </w:rPr>
        <w:t>当向容器中加入</w:t>
      </w:r>
      <w:r>
        <w:rPr>
          <w:rFonts w:eastAsia="Times New Roman" w:cs="Times New Roman"/>
          <w:color w:val="000000"/>
        </w:rPr>
        <w:t>6L</w:t>
      </w:r>
      <w:r>
        <w:rPr>
          <w:rFonts w:ascii="宋体" w:hAnsi="宋体"/>
          <w:color w:val="000000"/>
        </w:rPr>
        <w:t>水时，水的深度</w:t>
      </w:r>
      <w:r>
        <w:object w:dxaOrig="3960" w:dyaOrig="375" w14:anchorId="690630F3">
          <v:shape id="_x0000_i1205" type="#_x0000_t75" alt="学科网(www.zxxk.com)--教育资源门户，提供试卷、教案、课件、论文、素材以及各类教学资源下载，还有大量而丰富的教学相关资讯！" style="width:198pt;height:18.6pt" o:ole="">
            <v:imagedata r:id="rId363" o:title="eqId052daa6a4f94c891042d94df7636cee5"/>
          </v:shape>
          <o:OLEObject Type="Embed" ProgID="Equation.DSMT4" ShapeID="_x0000_i1205" DrawAspect="Content" ObjectID="_1843928312" r:id="rId364"/>
        </w:object>
      </w:r>
    </w:p>
    <w:p w14:paraId="4C6F185D" w14:textId="77777777" w:rsidR="0090487E" w:rsidRDefault="00000000">
      <w:pPr>
        <w:spacing w:line="360" w:lineRule="auto"/>
        <w:jc w:val="left"/>
        <w:textAlignment w:val="center"/>
        <w:rPr>
          <w:color w:val="000000"/>
        </w:rPr>
      </w:pPr>
      <w:r>
        <w:rPr>
          <w:color w:val="000000"/>
        </w:rPr>
        <w:br/>
      </w:r>
    </w:p>
    <w:p w14:paraId="5D0676C2" w14:textId="77777777" w:rsidR="0090487E" w:rsidRDefault="0090487E">
      <w:pPr>
        <w:spacing w:line="360" w:lineRule="auto"/>
        <w:textAlignment w:val="center"/>
        <w:rPr>
          <w:color w:val="000000"/>
        </w:rPr>
      </w:pPr>
    </w:p>
    <w:sectPr w:rsidR="0090487E" w:rsidSect="00C321EB">
      <w:headerReference w:type="default" r:id="rId365"/>
      <w:footerReference w:type="default" r:id="rId366"/>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92BFB" w14:textId="77777777" w:rsidR="005570C0" w:rsidRDefault="005570C0">
      <w:r>
        <w:separator/>
      </w:r>
    </w:p>
  </w:endnote>
  <w:endnote w:type="continuationSeparator" w:id="0">
    <w:p w14:paraId="5974DB44" w14:textId="77777777" w:rsidR="005570C0" w:rsidRDefault="005570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36971"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7FD0CA25" w14:textId="77777777" w:rsidR="0090278E" w:rsidRDefault="0090278E">
    <w:pPr>
      <w:pStyle w:val="a5"/>
    </w:pPr>
  </w:p>
  <w:p w14:paraId="07E7F331"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643457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4708A9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F2411" w14:textId="77777777" w:rsidR="005570C0" w:rsidRDefault="005570C0">
      <w:r>
        <w:separator/>
      </w:r>
    </w:p>
  </w:footnote>
  <w:footnote w:type="continuationSeparator" w:id="0">
    <w:p w14:paraId="7FF01FA3" w14:textId="77777777" w:rsidR="005570C0" w:rsidRDefault="005570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F3195" w14:textId="3516C7D7" w:rsidR="006071D5" w:rsidRDefault="00016BFA" w:rsidP="002908F0">
    <w:pPr>
      <w:pStyle w:val="a3"/>
      <w:pBdr>
        <w:bottom w:val="none" w:sz="0" w:space="0" w:color="auto"/>
      </w:pBdr>
    </w:pPr>
    <w:r>
      <w:t xml:space="preserve"> </w:t>
    </w:r>
    <w:r w:rsidR="00000000">
      <w:t xml:space="preserve"> </w:t>
    </w:r>
    <w:r w:rsidR="002908F0">
      <w:t xml:space="preserve"> </w:t>
    </w:r>
  </w:p>
  <w:p w14:paraId="745DFDD0" w14:textId="77777777" w:rsidR="004151FC" w:rsidRDefault="00000000">
    <w:pPr>
      <w:pBdr>
        <w:bottom w:val="none" w:sz="0" w:space="1" w:color="auto"/>
      </w:pBdr>
      <w:snapToGrid w:val="0"/>
      <w:rPr>
        <w:rFonts w:cs="Times New Roman"/>
        <w:kern w:val="0"/>
        <w:sz w:val="2"/>
        <w:szCs w:val="2"/>
      </w:rPr>
    </w:pPr>
    <w:r>
      <w:pict w14:anchorId="7F6953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06B18B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20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2FC4FAEE">
      <w:start w:val="1"/>
      <w:numFmt w:val="bullet"/>
      <w:lvlText w:val=""/>
      <w:lvlJc w:val="left"/>
      <w:pPr>
        <w:ind w:left="420" w:hanging="420"/>
      </w:pPr>
      <w:rPr>
        <w:rFonts w:ascii="Wingdings" w:hAnsi="Wingdings" w:hint="default"/>
      </w:rPr>
    </w:lvl>
    <w:lvl w:ilvl="1" w:tplc="0730027A" w:tentative="1">
      <w:start w:val="1"/>
      <w:numFmt w:val="bullet"/>
      <w:lvlText w:val=""/>
      <w:lvlJc w:val="left"/>
      <w:pPr>
        <w:ind w:left="840" w:hanging="420"/>
      </w:pPr>
      <w:rPr>
        <w:rFonts w:ascii="Wingdings" w:hAnsi="Wingdings" w:hint="default"/>
      </w:rPr>
    </w:lvl>
    <w:lvl w:ilvl="2" w:tplc="3A369C7C" w:tentative="1">
      <w:start w:val="1"/>
      <w:numFmt w:val="bullet"/>
      <w:lvlText w:val=""/>
      <w:lvlJc w:val="left"/>
      <w:pPr>
        <w:ind w:left="1260" w:hanging="420"/>
      </w:pPr>
      <w:rPr>
        <w:rFonts w:ascii="Wingdings" w:hAnsi="Wingdings" w:hint="default"/>
      </w:rPr>
    </w:lvl>
    <w:lvl w:ilvl="3" w:tplc="B9BAB3A6" w:tentative="1">
      <w:start w:val="1"/>
      <w:numFmt w:val="bullet"/>
      <w:lvlText w:val=""/>
      <w:lvlJc w:val="left"/>
      <w:pPr>
        <w:ind w:left="1680" w:hanging="420"/>
      </w:pPr>
      <w:rPr>
        <w:rFonts w:ascii="Wingdings" w:hAnsi="Wingdings" w:hint="default"/>
      </w:rPr>
    </w:lvl>
    <w:lvl w:ilvl="4" w:tplc="7DCEAD84" w:tentative="1">
      <w:start w:val="1"/>
      <w:numFmt w:val="bullet"/>
      <w:lvlText w:val=""/>
      <w:lvlJc w:val="left"/>
      <w:pPr>
        <w:ind w:left="2100" w:hanging="420"/>
      </w:pPr>
      <w:rPr>
        <w:rFonts w:ascii="Wingdings" w:hAnsi="Wingdings" w:hint="default"/>
      </w:rPr>
    </w:lvl>
    <w:lvl w:ilvl="5" w:tplc="22B85A80" w:tentative="1">
      <w:start w:val="1"/>
      <w:numFmt w:val="bullet"/>
      <w:lvlText w:val=""/>
      <w:lvlJc w:val="left"/>
      <w:pPr>
        <w:ind w:left="2520" w:hanging="420"/>
      </w:pPr>
      <w:rPr>
        <w:rFonts w:ascii="Wingdings" w:hAnsi="Wingdings" w:hint="default"/>
      </w:rPr>
    </w:lvl>
    <w:lvl w:ilvl="6" w:tplc="7E0CF71A" w:tentative="1">
      <w:start w:val="1"/>
      <w:numFmt w:val="bullet"/>
      <w:lvlText w:val=""/>
      <w:lvlJc w:val="left"/>
      <w:pPr>
        <w:ind w:left="2940" w:hanging="420"/>
      </w:pPr>
      <w:rPr>
        <w:rFonts w:ascii="Wingdings" w:hAnsi="Wingdings" w:hint="default"/>
      </w:rPr>
    </w:lvl>
    <w:lvl w:ilvl="7" w:tplc="55DC69B0" w:tentative="1">
      <w:start w:val="1"/>
      <w:numFmt w:val="bullet"/>
      <w:lvlText w:val=""/>
      <w:lvlJc w:val="left"/>
      <w:pPr>
        <w:ind w:left="3360" w:hanging="420"/>
      </w:pPr>
      <w:rPr>
        <w:rFonts w:ascii="Wingdings" w:hAnsi="Wingdings" w:hint="default"/>
      </w:rPr>
    </w:lvl>
    <w:lvl w:ilvl="8" w:tplc="E1B0DE7A" w:tentative="1">
      <w:start w:val="1"/>
      <w:numFmt w:val="bullet"/>
      <w:lvlText w:val=""/>
      <w:lvlJc w:val="left"/>
      <w:pPr>
        <w:ind w:left="3780" w:hanging="420"/>
      </w:pPr>
      <w:rPr>
        <w:rFonts w:ascii="Wingdings" w:hAnsi="Wingdings" w:hint="default"/>
      </w:rPr>
    </w:lvl>
  </w:abstractNum>
  <w:num w:numId="1" w16cid:durableId="1528061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71876"/>
    <w:rsid w:val="003C4A95"/>
    <w:rsid w:val="003D0C09"/>
    <w:rsid w:val="003F014D"/>
    <w:rsid w:val="004062F6"/>
    <w:rsid w:val="004151FC"/>
    <w:rsid w:val="00435F83"/>
    <w:rsid w:val="0046214C"/>
    <w:rsid w:val="0049183B"/>
    <w:rsid w:val="004D44FD"/>
    <w:rsid w:val="00550C9E"/>
    <w:rsid w:val="005570C0"/>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0487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C22875"/>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oleObject" Target="embeddings/oleObject149.bin"/><Relationship Id="rId21" Type="http://schemas.openxmlformats.org/officeDocument/2006/relationships/oleObject" Target="embeddings/oleObject4.bin"/><Relationship Id="rId63" Type="http://schemas.openxmlformats.org/officeDocument/2006/relationships/oleObject" Target="embeddings/oleObject29.bin"/><Relationship Id="rId159" Type="http://schemas.openxmlformats.org/officeDocument/2006/relationships/oleObject" Target="embeddings/oleObject77.bin"/><Relationship Id="rId324" Type="http://schemas.openxmlformats.org/officeDocument/2006/relationships/oleObject" Target="embeddings/oleObject161.bin"/><Relationship Id="rId366" Type="http://schemas.openxmlformats.org/officeDocument/2006/relationships/footer" Target="footer1.xml"/><Relationship Id="rId170" Type="http://schemas.openxmlformats.org/officeDocument/2006/relationships/oleObject" Target="embeddings/oleObject83.bin"/><Relationship Id="rId226" Type="http://schemas.openxmlformats.org/officeDocument/2006/relationships/image" Target="media/image109.wmf"/><Relationship Id="rId268" Type="http://schemas.openxmlformats.org/officeDocument/2006/relationships/oleObject" Target="embeddings/oleObject132.bin"/><Relationship Id="rId32" Type="http://schemas.openxmlformats.org/officeDocument/2006/relationships/oleObject" Target="embeddings/oleObject10.bin"/><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62.wmf"/><Relationship Id="rId5" Type="http://schemas.openxmlformats.org/officeDocument/2006/relationships/webSettings" Target="webSettings.xml"/><Relationship Id="rId181" Type="http://schemas.openxmlformats.org/officeDocument/2006/relationships/image" Target="media/image88.png"/><Relationship Id="rId237" Type="http://schemas.openxmlformats.org/officeDocument/2006/relationships/oleObject" Target="embeddings/oleObject116.bin"/><Relationship Id="rId279" Type="http://schemas.openxmlformats.org/officeDocument/2006/relationships/image" Target="media/image135.wmf"/><Relationship Id="rId43" Type="http://schemas.openxmlformats.org/officeDocument/2006/relationships/oleObject" Target="embeddings/oleObject17.bin"/><Relationship Id="rId139" Type="http://schemas.openxmlformats.org/officeDocument/2006/relationships/image" Target="media/image65.wmf"/><Relationship Id="rId290" Type="http://schemas.openxmlformats.org/officeDocument/2006/relationships/image" Target="media/image139.wmf"/><Relationship Id="rId304" Type="http://schemas.openxmlformats.org/officeDocument/2006/relationships/image" Target="media/image146.wmf"/><Relationship Id="rId346" Type="http://schemas.openxmlformats.org/officeDocument/2006/relationships/oleObject" Target="embeddings/oleObject172.bin"/><Relationship Id="rId85" Type="http://schemas.openxmlformats.org/officeDocument/2006/relationships/image" Target="media/image38.wmf"/><Relationship Id="rId150" Type="http://schemas.openxmlformats.org/officeDocument/2006/relationships/image" Target="media/image71.wmf"/><Relationship Id="rId192" Type="http://schemas.openxmlformats.org/officeDocument/2006/relationships/oleObject" Target="embeddings/oleObject92.bin"/><Relationship Id="rId206" Type="http://schemas.openxmlformats.org/officeDocument/2006/relationships/image" Target="media/image99.wmf"/><Relationship Id="rId248" Type="http://schemas.openxmlformats.org/officeDocument/2006/relationships/oleObject" Target="embeddings/oleObject122.bin"/><Relationship Id="rId12" Type="http://schemas.openxmlformats.org/officeDocument/2006/relationships/image" Target="media/image5.png"/><Relationship Id="rId108" Type="http://schemas.openxmlformats.org/officeDocument/2006/relationships/image" Target="media/image49.wmf"/><Relationship Id="rId315" Type="http://schemas.openxmlformats.org/officeDocument/2006/relationships/image" Target="media/image152.wmf"/><Relationship Id="rId357" Type="http://schemas.openxmlformats.org/officeDocument/2006/relationships/image" Target="media/image173.wmf"/><Relationship Id="rId54" Type="http://schemas.openxmlformats.org/officeDocument/2006/relationships/oleObject" Target="embeddings/oleObject24.bin"/><Relationship Id="rId96" Type="http://schemas.openxmlformats.org/officeDocument/2006/relationships/image" Target="media/image43.wmf"/><Relationship Id="rId161" Type="http://schemas.openxmlformats.org/officeDocument/2006/relationships/oleObject" Target="embeddings/oleObject78.bin"/><Relationship Id="rId217" Type="http://schemas.openxmlformats.org/officeDocument/2006/relationships/image" Target="media/image104.wmf"/><Relationship Id="rId259" Type="http://schemas.openxmlformats.org/officeDocument/2006/relationships/image" Target="media/image125.wmf"/><Relationship Id="rId23" Type="http://schemas.openxmlformats.org/officeDocument/2006/relationships/oleObject" Target="embeddings/oleObject5.bin"/><Relationship Id="rId119" Type="http://schemas.openxmlformats.org/officeDocument/2006/relationships/image" Target="media/image55.wmf"/><Relationship Id="rId270" Type="http://schemas.openxmlformats.org/officeDocument/2006/relationships/oleObject" Target="embeddings/oleObject133.bin"/><Relationship Id="rId326" Type="http://schemas.openxmlformats.org/officeDocument/2006/relationships/oleObject" Target="embeddings/oleObject162.bin"/><Relationship Id="rId65" Type="http://schemas.openxmlformats.org/officeDocument/2006/relationships/oleObject" Target="embeddings/oleObject30.bin"/><Relationship Id="rId130" Type="http://schemas.openxmlformats.org/officeDocument/2006/relationships/oleObject" Target="embeddings/oleObject63.bin"/><Relationship Id="rId368" Type="http://schemas.openxmlformats.org/officeDocument/2006/relationships/theme" Target="theme/theme1.xml"/><Relationship Id="rId172" Type="http://schemas.openxmlformats.org/officeDocument/2006/relationships/image" Target="media/image82.png"/><Relationship Id="rId228" Type="http://schemas.openxmlformats.org/officeDocument/2006/relationships/image" Target="media/image110.wmf"/><Relationship Id="rId281" Type="http://schemas.openxmlformats.org/officeDocument/2006/relationships/image" Target="media/image136.wmf"/><Relationship Id="rId337" Type="http://schemas.openxmlformats.org/officeDocument/2006/relationships/image" Target="media/image163.wmf"/><Relationship Id="rId34" Type="http://schemas.openxmlformats.org/officeDocument/2006/relationships/image" Target="media/image16.wmf"/><Relationship Id="rId76" Type="http://schemas.openxmlformats.org/officeDocument/2006/relationships/image" Target="media/image34.wmf"/><Relationship Id="rId141" Type="http://schemas.openxmlformats.org/officeDocument/2006/relationships/image" Target="media/image66.wmf"/><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oleObject" Target="embeddings/oleObject117.bin"/><Relationship Id="rId250" Type="http://schemas.openxmlformats.org/officeDocument/2006/relationships/image" Target="media/image120.wmf"/><Relationship Id="rId292" Type="http://schemas.openxmlformats.org/officeDocument/2006/relationships/image" Target="media/image140.wmf"/><Relationship Id="rId306" Type="http://schemas.openxmlformats.org/officeDocument/2006/relationships/image" Target="media/image147.wmf"/><Relationship Id="rId45" Type="http://schemas.openxmlformats.org/officeDocument/2006/relationships/oleObject" Target="embeddings/oleObject19.bin"/><Relationship Id="rId87" Type="http://schemas.openxmlformats.org/officeDocument/2006/relationships/oleObject" Target="embeddings/oleObject42.bin"/><Relationship Id="rId110" Type="http://schemas.openxmlformats.org/officeDocument/2006/relationships/image" Target="media/image50.png"/><Relationship Id="rId348" Type="http://schemas.openxmlformats.org/officeDocument/2006/relationships/oleObject" Target="embeddings/oleObject173.bin"/><Relationship Id="rId152" Type="http://schemas.openxmlformats.org/officeDocument/2006/relationships/image" Target="media/image72.wmf"/><Relationship Id="rId194" Type="http://schemas.openxmlformats.org/officeDocument/2006/relationships/oleObject" Target="embeddings/oleObject93.bin"/><Relationship Id="rId208" Type="http://schemas.openxmlformats.org/officeDocument/2006/relationships/image" Target="media/image100.wmf"/><Relationship Id="rId261" Type="http://schemas.openxmlformats.org/officeDocument/2006/relationships/image" Target="media/image126.wmf"/><Relationship Id="rId14" Type="http://schemas.openxmlformats.org/officeDocument/2006/relationships/image" Target="media/image7.wmf"/><Relationship Id="rId56" Type="http://schemas.openxmlformats.org/officeDocument/2006/relationships/oleObject" Target="embeddings/oleObject25.bin"/><Relationship Id="rId317" Type="http://schemas.openxmlformats.org/officeDocument/2006/relationships/image" Target="media/image153.wmf"/><Relationship Id="rId359" Type="http://schemas.openxmlformats.org/officeDocument/2006/relationships/image" Target="media/image174.wmf"/><Relationship Id="rId98" Type="http://schemas.openxmlformats.org/officeDocument/2006/relationships/image" Target="media/image44.wmf"/><Relationship Id="rId121" Type="http://schemas.openxmlformats.org/officeDocument/2006/relationships/image" Target="media/image56.wmf"/><Relationship Id="rId163" Type="http://schemas.openxmlformats.org/officeDocument/2006/relationships/oleObject" Target="embeddings/oleObject79.bin"/><Relationship Id="rId219" Type="http://schemas.openxmlformats.org/officeDocument/2006/relationships/image" Target="media/image105.wmf"/><Relationship Id="rId230" Type="http://schemas.openxmlformats.org/officeDocument/2006/relationships/image" Target="media/image111.wmf"/><Relationship Id="rId25" Type="http://schemas.openxmlformats.org/officeDocument/2006/relationships/oleObject" Target="embeddings/oleObject6.bin"/><Relationship Id="rId67" Type="http://schemas.openxmlformats.org/officeDocument/2006/relationships/oleObject" Target="embeddings/oleObject31.bin"/><Relationship Id="rId272" Type="http://schemas.openxmlformats.org/officeDocument/2006/relationships/oleObject" Target="embeddings/oleObject134.bin"/><Relationship Id="rId328" Type="http://schemas.openxmlformats.org/officeDocument/2006/relationships/oleObject" Target="embeddings/oleObject163.bin"/><Relationship Id="rId132" Type="http://schemas.openxmlformats.org/officeDocument/2006/relationships/oleObject" Target="embeddings/oleObject64.bin"/><Relationship Id="rId174" Type="http://schemas.openxmlformats.org/officeDocument/2006/relationships/oleObject" Target="embeddings/oleObject84.bin"/><Relationship Id="rId220" Type="http://schemas.openxmlformats.org/officeDocument/2006/relationships/oleObject" Target="embeddings/oleObject108.bin"/><Relationship Id="rId241" Type="http://schemas.openxmlformats.org/officeDocument/2006/relationships/image" Target="media/image116.wmf"/><Relationship Id="rId15" Type="http://schemas.openxmlformats.org/officeDocument/2006/relationships/oleObject" Target="embeddings/oleObject1.bin"/><Relationship Id="rId36" Type="http://schemas.openxmlformats.org/officeDocument/2006/relationships/oleObject" Target="embeddings/oleObject13.bin"/><Relationship Id="rId57" Type="http://schemas.openxmlformats.org/officeDocument/2006/relationships/image" Target="media/image25.wmf"/><Relationship Id="rId262" Type="http://schemas.openxmlformats.org/officeDocument/2006/relationships/oleObject" Target="embeddings/oleObject129.bin"/><Relationship Id="rId283" Type="http://schemas.openxmlformats.org/officeDocument/2006/relationships/image" Target="media/image137.wmf"/><Relationship Id="rId318" Type="http://schemas.openxmlformats.org/officeDocument/2006/relationships/oleObject" Target="embeddings/oleObject158.bin"/><Relationship Id="rId339" Type="http://schemas.openxmlformats.org/officeDocument/2006/relationships/image" Target="media/image164.wmf"/><Relationship Id="rId78" Type="http://schemas.openxmlformats.org/officeDocument/2006/relationships/image" Target="media/image35.wmf"/><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oleObject" Target="embeddings/oleObject59.bin"/><Relationship Id="rId143" Type="http://schemas.openxmlformats.org/officeDocument/2006/relationships/image" Target="media/image67.wmf"/><Relationship Id="rId164" Type="http://schemas.openxmlformats.org/officeDocument/2006/relationships/image" Target="media/image78.wmf"/><Relationship Id="rId185" Type="http://schemas.openxmlformats.org/officeDocument/2006/relationships/oleObject" Target="embeddings/oleObject88.bin"/><Relationship Id="rId350" Type="http://schemas.openxmlformats.org/officeDocument/2006/relationships/oleObject" Target="embeddings/oleObject174.bin"/><Relationship Id="rId9" Type="http://schemas.openxmlformats.org/officeDocument/2006/relationships/image" Target="media/image2.png"/><Relationship Id="rId210" Type="http://schemas.openxmlformats.org/officeDocument/2006/relationships/image" Target="media/image101.wmf"/><Relationship Id="rId26" Type="http://schemas.openxmlformats.org/officeDocument/2006/relationships/image" Target="media/image13.wmf"/><Relationship Id="rId231" Type="http://schemas.openxmlformats.org/officeDocument/2006/relationships/oleObject" Target="embeddings/oleObject113.bin"/><Relationship Id="rId252" Type="http://schemas.openxmlformats.org/officeDocument/2006/relationships/image" Target="media/image121.wmf"/><Relationship Id="rId273" Type="http://schemas.openxmlformats.org/officeDocument/2006/relationships/image" Target="media/image132.wmf"/><Relationship Id="rId294" Type="http://schemas.openxmlformats.org/officeDocument/2006/relationships/image" Target="media/image141.wmf"/><Relationship Id="rId308" Type="http://schemas.openxmlformats.org/officeDocument/2006/relationships/image" Target="media/image148.wmf"/><Relationship Id="rId329" Type="http://schemas.openxmlformats.org/officeDocument/2006/relationships/image" Target="media/image159.w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44.bin"/><Relationship Id="rId112" Type="http://schemas.openxmlformats.org/officeDocument/2006/relationships/oleObject" Target="embeddings/oleObject54.bin"/><Relationship Id="rId133" Type="http://schemas.openxmlformats.org/officeDocument/2006/relationships/image" Target="media/image62.wmf"/><Relationship Id="rId154" Type="http://schemas.openxmlformats.org/officeDocument/2006/relationships/image" Target="media/image73.wmf"/><Relationship Id="rId175" Type="http://schemas.openxmlformats.org/officeDocument/2006/relationships/image" Target="media/image84.png"/><Relationship Id="rId340" Type="http://schemas.openxmlformats.org/officeDocument/2006/relationships/oleObject" Target="embeddings/oleObject169.bin"/><Relationship Id="rId361" Type="http://schemas.openxmlformats.org/officeDocument/2006/relationships/image" Target="media/image175.wmf"/><Relationship Id="rId196" Type="http://schemas.openxmlformats.org/officeDocument/2006/relationships/oleObject" Target="embeddings/oleObject94.bin"/><Relationship Id="rId200" Type="http://schemas.openxmlformats.org/officeDocument/2006/relationships/oleObject" Target="embeddings/oleObject97.bin"/><Relationship Id="rId16" Type="http://schemas.openxmlformats.org/officeDocument/2006/relationships/image" Target="media/image8.wmf"/><Relationship Id="rId221" Type="http://schemas.openxmlformats.org/officeDocument/2006/relationships/image" Target="media/image106.png"/><Relationship Id="rId242" Type="http://schemas.openxmlformats.org/officeDocument/2006/relationships/oleObject" Target="embeddings/oleObject119.bin"/><Relationship Id="rId263" Type="http://schemas.openxmlformats.org/officeDocument/2006/relationships/image" Target="media/image127.wmf"/><Relationship Id="rId284" Type="http://schemas.openxmlformats.org/officeDocument/2006/relationships/oleObject" Target="embeddings/oleObject140.bin"/><Relationship Id="rId319" Type="http://schemas.openxmlformats.org/officeDocument/2006/relationships/image" Target="media/image154.wmf"/><Relationship Id="rId37" Type="http://schemas.openxmlformats.org/officeDocument/2006/relationships/oleObject" Target="embeddings/oleObject14.bin"/><Relationship Id="rId58" Type="http://schemas.openxmlformats.org/officeDocument/2006/relationships/oleObject" Target="embeddings/oleObject26.bin"/><Relationship Id="rId79" Type="http://schemas.openxmlformats.org/officeDocument/2006/relationships/oleObject" Target="embeddings/oleObject37.bin"/><Relationship Id="rId102" Type="http://schemas.openxmlformats.org/officeDocument/2006/relationships/image" Target="media/image46.wmf"/><Relationship Id="rId123" Type="http://schemas.openxmlformats.org/officeDocument/2006/relationships/image" Target="media/image57.wmf"/><Relationship Id="rId144" Type="http://schemas.openxmlformats.org/officeDocument/2006/relationships/oleObject" Target="embeddings/oleObject70.bin"/><Relationship Id="rId330" Type="http://schemas.openxmlformats.org/officeDocument/2006/relationships/oleObject" Target="embeddings/oleObject164.bin"/><Relationship Id="rId90" Type="http://schemas.openxmlformats.org/officeDocument/2006/relationships/image" Target="media/image39.png"/><Relationship Id="rId165" Type="http://schemas.openxmlformats.org/officeDocument/2006/relationships/oleObject" Target="embeddings/oleObject80.bin"/><Relationship Id="rId186" Type="http://schemas.openxmlformats.org/officeDocument/2006/relationships/image" Target="media/image91.wmf"/><Relationship Id="rId351" Type="http://schemas.openxmlformats.org/officeDocument/2006/relationships/image" Target="media/image170.wmf"/><Relationship Id="rId211" Type="http://schemas.openxmlformats.org/officeDocument/2006/relationships/oleObject" Target="embeddings/oleObject103.bin"/><Relationship Id="rId232" Type="http://schemas.openxmlformats.org/officeDocument/2006/relationships/image" Target="media/image112.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oleObject" Target="embeddings/oleObject147.bin"/><Relationship Id="rId309" Type="http://schemas.openxmlformats.org/officeDocument/2006/relationships/oleObject" Target="embeddings/oleObject154.bin"/><Relationship Id="rId27" Type="http://schemas.openxmlformats.org/officeDocument/2006/relationships/oleObject" Target="embeddings/oleObject7.bin"/><Relationship Id="rId48" Type="http://schemas.openxmlformats.org/officeDocument/2006/relationships/oleObject" Target="embeddings/oleObject21.bin"/><Relationship Id="rId69" Type="http://schemas.openxmlformats.org/officeDocument/2006/relationships/oleObject" Target="embeddings/oleObject32.bin"/><Relationship Id="rId113" Type="http://schemas.openxmlformats.org/officeDocument/2006/relationships/image" Target="media/image52.wmf"/><Relationship Id="rId134" Type="http://schemas.openxmlformats.org/officeDocument/2006/relationships/oleObject" Target="embeddings/oleObject65.bin"/><Relationship Id="rId320" Type="http://schemas.openxmlformats.org/officeDocument/2006/relationships/oleObject" Target="embeddings/oleObject159.bin"/><Relationship Id="rId80" Type="http://schemas.openxmlformats.org/officeDocument/2006/relationships/image" Target="media/image36.wmf"/><Relationship Id="rId155" Type="http://schemas.openxmlformats.org/officeDocument/2006/relationships/oleObject" Target="embeddings/oleObject75.bin"/><Relationship Id="rId176" Type="http://schemas.openxmlformats.org/officeDocument/2006/relationships/image" Target="media/image85.png"/><Relationship Id="rId197" Type="http://schemas.openxmlformats.org/officeDocument/2006/relationships/image" Target="media/image96.wmf"/><Relationship Id="rId341" Type="http://schemas.openxmlformats.org/officeDocument/2006/relationships/image" Target="media/image165.wmf"/><Relationship Id="rId362" Type="http://schemas.openxmlformats.org/officeDocument/2006/relationships/oleObject" Target="embeddings/oleObject180.bin"/><Relationship Id="rId201" Type="http://schemas.openxmlformats.org/officeDocument/2006/relationships/oleObject" Target="embeddings/oleObject98.bin"/><Relationship Id="rId222" Type="http://schemas.openxmlformats.org/officeDocument/2006/relationships/image" Target="media/image107.wmf"/><Relationship Id="rId243" Type="http://schemas.openxmlformats.org/officeDocument/2006/relationships/image" Target="media/image117.wmf"/><Relationship Id="rId264" Type="http://schemas.openxmlformats.org/officeDocument/2006/relationships/oleObject" Target="embeddings/oleObject130.bin"/><Relationship Id="rId285" Type="http://schemas.openxmlformats.org/officeDocument/2006/relationships/image" Target="media/image138.wmf"/><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oleObject" Target="embeddings/oleObject27.bin"/><Relationship Id="rId103" Type="http://schemas.openxmlformats.org/officeDocument/2006/relationships/oleObject" Target="embeddings/oleObject50.bin"/><Relationship Id="rId124" Type="http://schemas.openxmlformats.org/officeDocument/2006/relationships/oleObject" Target="embeddings/oleObject60.bin"/><Relationship Id="rId310" Type="http://schemas.openxmlformats.org/officeDocument/2006/relationships/image" Target="media/image149.wmf"/><Relationship Id="rId70" Type="http://schemas.openxmlformats.org/officeDocument/2006/relationships/image" Target="media/image31.wmf"/><Relationship Id="rId91" Type="http://schemas.openxmlformats.org/officeDocument/2006/relationships/image" Target="media/image40.png"/><Relationship Id="rId145" Type="http://schemas.openxmlformats.org/officeDocument/2006/relationships/image" Target="media/image68.wmf"/><Relationship Id="rId166" Type="http://schemas.openxmlformats.org/officeDocument/2006/relationships/image" Target="media/image79.wmf"/><Relationship Id="rId187" Type="http://schemas.openxmlformats.org/officeDocument/2006/relationships/oleObject" Target="embeddings/oleObject89.bin"/><Relationship Id="rId331" Type="http://schemas.openxmlformats.org/officeDocument/2006/relationships/image" Target="media/image160.wmf"/><Relationship Id="rId352" Type="http://schemas.openxmlformats.org/officeDocument/2006/relationships/oleObject" Target="embeddings/oleObject175.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oleObject" Target="embeddings/oleObject114.bin"/><Relationship Id="rId254" Type="http://schemas.openxmlformats.org/officeDocument/2006/relationships/image" Target="media/image122.wmf"/><Relationship Id="rId28" Type="http://schemas.openxmlformats.org/officeDocument/2006/relationships/image" Target="media/image14.wmf"/><Relationship Id="rId49" Type="http://schemas.openxmlformats.org/officeDocument/2006/relationships/image" Target="media/image21.wmf"/><Relationship Id="rId114" Type="http://schemas.openxmlformats.org/officeDocument/2006/relationships/oleObject" Target="embeddings/oleObject55.bin"/><Relationship Id="rId275" Type="http://schemas.openxmlformats.org/officeDocument/2006/relationships/image" Target="media/image133.wmf"/><Relationship Id="rId296" Type="http://schemas.openxmlformats.org/officeDocument/2006/relationships/image" Target="media/image142.wmf"/><Relationship Id="rId300" Type="http://schemas.openxmlformats.org/officeDocument/2006/relationships/image" Target="media/image144.wmf"/><Relationship Id="rId60" Type="http://schemas.openxmlformats.org/officeDocument/2006/relationships/image" Target="media/image26.wmf"/><Relationship Id="rId81" Type="http://schemas.openxmlformats.org/officeDocument/2006/relationships/oleObject" Target="embeddings/oleObject38.bin"/><Relationship Id="rId135" Type="http://schemas.openxmlformats.org/officeDocument/2006/relationships/image" Target="media/image63.wmf"/><Relationship Id="rId156" Type="http://schemas.openxmlformats.org/officeDocument/2006/relationships/image" Target="media/image74.wmf"/><Relationship Id="rId177" Type="http://schemas.openxmlformats.org/officeDocument/2006/relationships/image" Target="media/image86.png"/><Relationship Id="rId198" Type="http://schemas.openxmlformats.org/officeDocument/2006/relationships/oleObject" Target="embeddings/oleObject95.bin"/><Relationship Id="rId321" Type="http://schemas.openxmlformats.org/officeDocument/2006/relationships/image" Target="media/image155.wmf"/><Relationship Id="rId342" Type="http://schemas.openxmlformats.org/officeDocument/2006/relationships/oleObject" Target="embeddings/oleObject170.bin"/><Relationship Id="rId363" Type="http://schemas.openxmlformats.org/officeDocument/2006/relationships/image" Target="media/image176.wmf"/><Relationship Id="rId202" Type="http://schemas.openxmlformats.org/officeDocument/2006/relationships/image" Target="media/image97.wmf"/><Relationship Id="rId223" Type="http://schemas.openxmlformats.org/officeDocument/2006/relationships/oleObject" Target="embeddings/oleObject109.bin"/><Relationship Id="rId244" Type="http://schemas.openxmlformats.org/officeDocument/2006/relationships/oleObject" Target="embeddings/oleObject120.bin"/><Relationship Id="rId18" Type="http://schemas.openxmlformats.org/officeDocument/2006/relationships/image" Target="media/image9.wmf"/><Relationship Id="rId39" Type="http://schemas.openxmlformats.org/officeDocument/2006/relationships/oleObject" Target="embeddings/oleObject15.bin"/><Relationship Id="rId265" Type="http://schemas.openxmlformats.org/officeDocument/2006/relationships/image" Target="media/image128.wmf"/><Relationship Id="rId286" Type="http://schemas.openxmlformats.org/officeDocument/2006/relationships/oleObject" Target="embeddings/oleObject141.bin"/><Relationship Id="rId50" Type="http://schemas.openxmlformats.org/officeDocument/2006/relationships/oleObject" Target="embeddings/oleObject22.bin"/><Relationship Id="rId104" Type="http://schemas.openxmlformats.org/officeDocument/2006/relationships/image" Target="media/image47.wmf"/><Relationship Id="rId125" Type="http://schemas.openxmlformats.org/officeDocument/2006/relationships/image" Target="media/image58.wmf"/><Relationship Id="rId146" Type="http://schemas.openxmlformats.org/officeDocument/2006/relationships/oleObject" Target="embeddings/oleObject71.bin"/><Relationship Id="rId167" Type="http://schemas.openxmlformats.org/officeDocument/2006/relationships/oleObject" Target="embeddings/oleObject81.bin"/><Relationship Id="rId188" Type="http://schemas.openxmlformats.org/officeDocument/2006/relationships/image" Target="media/image92.wmf"/><Relationship Id="rId311" Type="http://schemas.openxmlformats.org/officeDocument/2006/relationships/oleObject" Target="embeddings/oleObject155.bin"/><Relationship Id="rId332" Type="http://schemas.openxmlformats.org/officeDocument/2006/relationships/oleObject" Target="embeddings/oleObject165.bin"/><Relationship Id="rId353" Type="http://schemas.openxmlformats.org/officeDocument/2006/relationships/image" Target="media/image171.wmf"/><Relationship Id="rId71" Type="http://schemas.openxmlformats.org/officeDocument/2006/relationships/oleObject" Target="embeddings/oleObject33.bin"/><Relationship Id="rId92" Type="http://schemas.openxmlformats.org/officeDocument/2006/relationships/image" Target="media/image41.wmf"/><Relationship Id="rId213" Type="http://schemas.openxmlformats.org/officeDocument/2006/relationships/oleObject" Target="embeddings/oleObject104.bin"/><Relationship Id="rId234" Type="http://schemas.openxmlformats.org/officeDocument/2006/relationships/image" Target="media/image113.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126.bin"/><Relationship Id="rId276" Type="http://schemas.openxmlformats.org/officeDocument/2006/relationships/oleObject" Target="embeddings/oleObject136.bin"/><Relationship Id="rId297" Type="http://schemas.openxmlformats.org/officeDocument/2006/relationships/oleObject" Target="embeddings/oleObject148.bin"/><Relationship Id="rId40" Type="http://schemas.openxmlformats.org/officeDocument/2006/relationships/image" Target="media/image18.wmf"/><Relationship Id="rId115" Type="http://schemas.openxmlformats.org/officeDocument/2006/relationships/image" Target="media/image53.wmf"/><Relationship Id="rId136" Type="http://schemas.openxmlformats.org/officeDocument/2006/relationships/oleObject" Target="embeddings/oleObject66.bin"/><Relationship Id="rId157" Type="http://schemas.openxmlformats.org/officeDocument/2006/relationships/oleObject" Target="embeddings/oleObject76.bin"/><Relationship Id="rId178" Type="http://schemas.openxmlformats.org/officeDocument/2006/relationships/image" Target="media/image87.wmf"/><Relationship Id="rId301" Type="http://schemas.openxmlformats.org/officeDocument/2006/relationships/oleObject" Target="embeddings/oleObject150.bin"/><Relationship Id="rId322" Type="http://schemas.openxmlformats.org/officeDocument/2006/relationships/oleObject" Target="embeddings/oleObject160.bin"/><Relationship Id="rId343" Type="http://schemas.openxmlformats.org/officeDocument/2006/relationships/image" Target="media/image166.wmf"/><Relationship Id="rId364" Type="http://schemas.openxmlformats.org/officeDocument/2006/relationships/oleObject" Target="embeddings/oleObject181.bin"/><Relationship Id="rId61" Type="http://schemas.openxmlformats.org/officeDocument/2006/relationships/oleObject" Target="embeddings/oleObject28.bin"/><Relationship Id="rId82" Type="http://schemas.openxmlformats.org/officeDocument/2006/relationships/oleObject" Target="embeddings/oleObject39.bin"/><Relationship Id="rId199" Type="http://schemas.openxmlformats.org/officeDocument/2006/relationships/oleObject" Target="embeddings/oleObject96.bin"/><Relationship Id="rId203" Type="http://schemas.openxmlformats.org/officeDocument/2006/relationships/oleObject" Target="embeddings/oleObject99.bin"/><Relationship Id="rId19" Type="http://schemas.openxmlformats.org/officeDocument/2006/relationships/oleObject" Target="embeddings/oleObject3.bin"/><Relationship Id="rId224" Type="http://schemas.openxmlformats.org/officeDocument/2006/relationships/image" Target="media/image108.wmf"/><Relationship Id="rId245" Type="http://schemas.openxmlformats.org/officeDocument/2006/relationships/image" Target="media/image118.wmf"/><Relationship Id="rId266" Type="http://schemas.openxmlformats.org/officeDocument/2006/relationships/oleObject" Target="embeddings/oleObject131.bin"/><Relationship Id="rId287" Type="http://schemas.openxmlformats.org/officeDocument/2006/relationships/oleObject" Target="embeddings/oleObject142.bin"/><Relationship Id="rId30" Type="http://schemas.openxmlformats.org/officeDocument/2006/relationships/image" Target="media/image15.png"/><Relationship Id="rId105" Type="http://schemas.openxmlformats.org/officeDocument/2006/relationships/oleObject" Target="embeddings/oleObject51.bin"/><Relationship Id="rId126" Type="http://schemas.openxmlformats.org/officeDocument/2006/relationships/oleObject" Target="embeddings/oleObject61.bin"/><Relationship Id="rId147" Type="http://schemas.openxmlformats.org/officeDocument/2006/relationships/image" Target="media/image69.png"/><Relationship Id="rId168" Type="http://schemas.openxmlformats.org/officeDocument/2006/relationships/image" Target="media/image80.wmf"/><Relationship Id="rId312" Type="http://schemas.openxmlformats.org/officeDocument/2006/relationships/image" Target="media/image150.wmf"/><Relationship Id="rId333" Type="http://schemas.openxmlformats.org/officeDocument/2006/relationships/image" Target="media/image161.wmf"/><Relationship Id="rId354" Type="http://schemas.openxmlformats.org/officeDocument/2006/relationships/oleObject" Target="embeddings/oleObject176.bin"/><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45.bin"/><Relationship Id="rId189" Type="http://schemas.openxmlformats.org/officeDocument/2006/relationships/oleObject" Target="embeddings/oleObject90.bin"/><Relationship Id="rId3" Type="http://schemas.openxmlformats.org/officeDocument/2006/relationships/styles" Target="styles.xml"/><Relationship Id="rId214" Type="http://schemas.openxmlformats.org/officeDocument/2006/relationships/oleObject" Target="embeddings/oleObject105.bin"/><Relationship Id="rId235" Type="http://schemas.openxmlformats.org/officeDocument/2006/relationships/oleObject" Target="embeddings/oleObject115.bin"/><Relationship Id="rId256" Type="http://schemas.openxmlformats.org/officeDocument/2006/relationships/image" Target="media/image123.png"/><Relationship Id="rId277" Type="http://schemas.openxmlformats.org/officeDocument/2006/relationships/image" Target="media/image134.wmf"/><Relationship Id="rId298" Type="http://schemas.openxmlformats.org/officeDocument/2006/relationships/image" Target="media/image143.wmf"/><Relationship Id="rId116" Type="http://schemas.openxmlformats.org/officeDocument/2006/relationships/oleObject" Target="embeddings/oleObject56.bin"/><Relationship Id="rId137" Type="http://schemas.openxmlformats.org/officeDocument/2006/relationships/image" Target="media/image64.wmf"/><Relationship Id="rId158" Type="http://schemas.openxmlformats.org/officeDocument/2006/relationships/image" Target="media/image75.wmf"/><Relationship Id="rId302" Type="http://schemas.openxmlformats.org/officeDocument/2006/relationships/image" Target="media/image145.wmf"/><Relationship Id="rId323" Type="http://schemas.openxmlformats.org/officeDocument/2006/relationships/image" Target="media/image156.wmf"/><Relationship Id="rId344" Type="http://schemas.openxmlformats.org/officeDocument/2006/relationships/oleObject" Target="embeddings/oleObject171.bin"/><Relationship Id="rId20" Type="http://schemas.openxmlformats.org/officeDocument/2006/relationships/image" Target="media/image10.wmf"/><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image" Target="media/image37.wmf"/><Relationship Id="rId179" Type="http://schemas.openxmlformats.org/officeDocument/2006/relationships/oleObject" Target="embeddings/oleObject85.bin"/><Relationship Id="rId365" Type="http://schemas.openxmlformats.org/officeDocument/2006/relationships/header" Target="header1.xml"/><Relationship Id="rId190" Type="http://schemas.openxmlformats.org/officeDocument/2006/relationships/oleObject" Target="embeddings/oleObject91.bin"/><Relationship Id="rId204" Type="http://schemas.openxmlformats.org/officeDocument/2006/relationships/image" Target="media/image98.wmf"/><Relationship Id="rId225" Type="http://schemas.openxmlformats.org/officeDocument/2006/relationships/oleObject" Target="embeddings/oleObject110.bin"/><Relationship Id="rId246" Type="http://schemas.openxmlformats.org/officeDocument/2006/relationships/oleObject" Target="embeddings/oleObject121.bin"/><Relationship Id="rId267" Type="http://schemas.openxmlformats.org/officeDocument/2006/relationships/image" Target="media/image129.wmf"/><Relationship Id="rId288" Type="http://schemas.openxmlformats.org/officeDocument/2006/relationships/oleObject" Target="embeddings/oleObject143.bin"/><Relationship Id="rId106" Type="http://schemas.openxmlformats.org/officeDocument/2006/relationships/image" Target="media/image48.wmf"/><Relationship Id="rId127" Type="http://schemas.openxmlformats.org/officeDocument/2006/relationships/image" Target="media/image59.wmf"/><Relationship Id="rId313" Type="http://schemas.openxmlformats.org/officeDocument/2006/relationships/oleObject" Target="embeddings/oleObject156.bin"/><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oleObject34.bin"/><Relationship Id="rId94" Type="http://schemas.openxmlformats.org/officeDocument/2006/relationships/image" Target="media/image42.wmf"/><Relationship Id="rId148" Type="http://schemas.openxmlformats.org/officeDocument/2006/relationships/image" Target="media/image70.wmf"/><Relationship Id="rId169" Type="http://schemas.openxmlformats.org/officeDocument/2006/relationships/oleObject" Target="embeddings/oleObject82.bin"/><Relationship Id="rId334" Type="http://schemas.openxmlformats.org/officeDocument/2006/relationships/oleObject" Target="embeddings/oleObject166.bin"/><Relationship Id="rId355" Type="http://schemas.openxmlformats.org/officeDocument/2006/relationships/image" Target="media/image172.wmf"/><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image" Target="media/image103.wmf"/><Relationship Id="rId236" Type="http://schemas.openxmlformats.org/officeDocument/2006/relationships/image" Target="media/image114.wmf"/><Relationship Id="rId257" Type="http://schemas.openxmlformats.org/officeDocument/2006/relationships/image" Target="media/image124.wmf"/><Relationship Id="rId278" Type="http://schemas.openxmlformats.org/officeDocument/2006/relationships/oleObject" Target="embeddings/oleObject137.bin"/><Relationship Id="rId303" Type="http://schemas.openxmlformats.org/officeDocument/2006/relationships/oleObject" Target="embeddings/oleObject151.bin"/><Relationship Id="rId42" Type="http://schemas.openxmlformats.org/officeDocument/2006/relationships/image" Target="media/image19.wmf"/><Relationship Id="rId84" Type="http://schemas.openxmlformats.org/officeDocument/2006/relationships/oleObject" Target="embeddings/oleObject40.bin"/><Relationship Id="rId138" Type="http://schemas.openxmlformats.org/officeDocument/2006/relationships/oleObject" Target="embeddings/oleObject67.bin"/><Relationship Id="rId345" Type="http://schemas.openxmlformats.org/officeDocument/2006/relationships/image" Target="media/image167.wmf"/><Relationship Id="rId191" Type="http://schemas.openxmlformats.org/officeDocument/2006/relationships/image" Target="media/image93.wmf"/><Relationship Id="rId205" Type="http://schemas.openxmlformats.org/officeDocument/2006/relationships/oleObject" Target="embeddings/oleObject100.bin"/><Relationship Id="rId247" Type="http://schemas.openxmlformats.org/officeDocument/2006/relationships/image" Target="media/image119.wmf"/><Relationship Id="rId107" Type="http://schemas.openxmlformats.org/officeDocument/2006/relationships/oleObject" Target="embeddings/oleObject52.bin"/><Relationship Id="rId289" Type="http://schemas.openxmlformats.org/officeDocument/2006/relationships/oleObject" Target="embeddings/oleObject144.bin"/><Relationship Id="rId11" Type="http://schemas.openxmlformats.org/officeDocument/2006/relationships/image" Target="media/image4.png"/><Relationship Id="rId53" Type="http://schemas.openxmlformats.org/officeDocument/2006/relationships/image" Target="media/image23.wmf"/><Relationship Id="rId149" Type="http://schemas.openxmlformats.org/officeDocument/2006/relationships/oleObject" Target="embeddings/oleObject72.bin"/><Relationship Id="rId314" Type="http://schemas.openxmlformats.org/officeDocument/2006/relationships/image" Target="media/image151.png"/><Relationship Id="rId356" Type="http://schemas.openxmlformats.org/officeDocument/2006/relationships/oleObject" Target="embeddings/oleObject177.bin"/><Relationship Id="rId95" Type="http://schemas.openxmlformats.org/officeDocument/2006/relationships/oleObject" Target="embeddings/oleObject46.bin"/><Relationship Id="rId160" Type="http://schemas.openxmlformats.org/officeDocument/2006/relationships/image" Target="media/image76.wmf"/><Relationship Id="rId216" Type="http://schemas.openxmlformats.org/officeDocument/2006/relationships/oleObject" Target="embeddings/oleObject106.bin"/><Relationship Id="rId258" Type="http://schemas.openxmlformats.org/officeDocument/2006/relationships/oleObject" Target="embeddings/oleObject127.bin"/><Relationship Id="rId22" Type="http://schemas.openxmlformats.org/officeDocument/2006/relationships/image" Target="media/image11.wmf"/><Relationship Id="rId64" Type="http://schemas.openxmlformats.org/officeDocument/2006/relationships/image" Target="media/image28.wmf"/><Relationship Id="rId118" Type="http://schemas.openxmlformats.org/officeDocument/2006/relationships/oleObject" Target="embeddings/oleObject57.bin"/><Relationship Id="rId325" Type="http://schemas.openxmlformats.org/officeDocument/2006/relationships/image" Target="media/image157.wmf"/><Relationship Id="rId367" Type="http://schemas.openxmlformats.org/officeDocument/2006/relationships/fontTable" Target="fontTable.xml"/><Relationship Id="rId171" Type="http://schemas.openxmlformats.org/officeDocument/2006/relationships/image" Target="media/image81.png"/><Relationship Id="rId227" Type="http://schemas.openxmlformats.org/officeDocument/2006/relationships/oleObject" Target="embeddings/oleObject111.bin"/><Relationship Id="rId269" Type="http://schemas.openxmlformats.org/officeDocument/2006/relationships/image" Target="media/image130.wmf"/><Relationship Id="rId33" Type="http://schemas.openxmlformats.org/officeDocument/2006/relationships/oleObject" Target="embeddings/oleObject11.bin"/><Relationship Id="rId129" Type="http://schemas.openxmlformats.org/officeDocument/2006/relationships/image" Target="media/image60.wmf"/><Relationship Id="rId280" Type="http://schemas.openxmlformats.org/officeDocument/2006/relationships/oleObject" Target="embeddings/oleObject138.bin"/><Relationship Id="rId336" Type="http://schemas.openxmlformats.org/officeDocument/2006/relationships/oleObject" Target="embeddings/oleObject167.bin"/><Relationship Id="rId75" Type="http://schemas.openxmlformats.org/officeDocument/2006/relationships/oleObject" Target="embeddings/oleObject35.bin"/><Relationship Id="rId140" Type="http://schemas.openxmlformats.org/officeDocument/2006/relationships/oleObject" Target="embeddings/oleObject68.bin"/><Relationship Id="rId182" Type="http://schemas.openxmlformats.org/officeDocument/2006/relationships/image" Target="media/image89.wmf"/><Relationship Id="rId6" Type="http://schemas.openxmlformats.org/officeDocument/2006/relationships/footnotes" Target="footnotes.xml"/><Relationship Id="rId238" Type="http://schemas.openxmlformats.org/officeDocument/2006/relationships/image" Target="media/image115.wmf"/><Relationship Id="rId291" Type="http://schemas.openxmlformats.org/officeDocument/2006/relationships/oleObject" Target="embeddings/oleObject145.bin"/><Relationship Id="rId305" Type="http://schemas.openxmlformats.org/officeDocument/2006/relationships/oleObject" Target="embeddings/oleObject152.bin"/><Relationship Id="rId347" Type="http://schemas.openxmlformats.org/officeDocument/2006/relationships/image" Target="media/image168.wmf"/><Relationship Id="rId44" Type="http://schemas.openxmlformats.org/officeDocument/2006/relationships/oleObject" Target="embeddings/oleObject18.bin"/><Relationship Id="rId86" Type="http://schemas.openxmlformats.org/officeDocument/2006/relationships/oleObject" Target="embeddings/oleObject41.bin"/><Relationship Id="rId151" Type="http://schemas.openxmlformats.org/officeDocument/2006/relationships/oleObject" Target="embeddings/oleObject73.bin"/><Relationship Id="rId193" Type="http://schemas.openxmlformats.org/officeDocument/2006/relationships/image" Target="media/image94.wmf"/><Relationship Id="rId207" Type="http://schemas.openxmlformats.org/officeDocument/2006/relationships/oleObject" Target="embeddings/oleObject101.bin"/><Relationship Id="rId249" Type="http://schemas.openxmlformats.org/officeDocument/2006/relationships/oleObject" Target="embeddings/oleObject123.bin"/><Relationship Id="rId13" Type="http://schemas.openxmlformats.org/officeDocument/2006/relationships/image" Target="media/image6.png"/><Relationship Id="rId109" Type="http://schemas.openxmlformats.org/officeDocument/2006/relationships/oleObject" Target="embeddings/oleObject53.bin"/><Relationship Id="rId260" Type="http://schemas.openxmlformats.org/officeDocument/2006/relationships/oleObject" Target="embeddings/oleObject128.bin"/><Relationship Id="rId316" Type="http://schemas.openxmlformats.org/officeDocument/2006/relationships/oleObject" Target="embeddings/oleObject157.bin"/><Relationship Id="rId55" Type="http://schemas.openxmlformats.org/officeDocument/2006/relationships/image" Target="media/image24.wmf"/><Relationship Id="rId97" Type="http://schemas.openxmlformats.org/officeDocument/2006/relationships/oleObject" Target="embeddings/oleObject47.bin"/><Relationship Id="rId120" Type="http://schemas.openxmlformats.org/officeDocument/2006/relationships/oleObject" Target="embeddings/oleObject58.bin"/><Relationship Id="rId358" Type="http://schemas.openxmlformats.org/officeDocument/2006/relationships/oleObject" Target="embeddings/oleObject178.bin"/><Relationship Id="rId162" Type="http://schemas.openxmlformats.org/officeDocument/2006/relationships/image" Target="media/image77.wmf"/><Relationship Id="rId218" Type="http://schemas.openxmlformats.org/officeDocument/2006/relationships/oleObject" Target="embeddings/oleObject107.bin"/><Relationship Id="rId271" Type="http://schemas.openxmlformats.org/officeDocument/2006/relationships/image" Target="media/image131.w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image" Target="media/image61.wmf"/><Relationship Id="rId327" Type="http://schemas.openxmlformats.org/officeDocument/2006/relationships/image" Target="media/image158.wmf"/><Relationship Id="rId173" Type="http://schemas.openxmlformats.org/officeDocument/2006/relationships/image" Target="media/image83.wmf"/><Relationship Id="rId229" Type="http://schemas.openxmlformats.org/officeDocument/2006/relationships/oleObject" Target="embeddings/oleObject112.bin"/><Relationship Id="rId240" Type="http://schemas.openxmlformats.org/officeDocument/2006/relationships/oleObject" Target="embeddings/oleObject118.bin"/><Relationship Id="rId35" Type="http://schemas.openxmlformats.org/officeDocument/2006/relationships/oleObject" Target="embeddings/oleObject12.bin"/><Relationship Id="rId77" Type="http://schemas.openxmlformats.org/officeDocument/2006/relationships/oleObject" Target="embeddings/oleObject36.bin"/><Relationship Id="rId100" Type="http://schemas.openxmlformats.org/officeDocument/2006/relationships/image" Target="media/image45.wmf"/><Relationship Id="rId282" Type="http://schemas.openxmlformats.org/officeDocument/2006/relationships/oleObject" Target="embeddings/oleObject139.bin"/><Relationship Id="rId338" Type="http://schemas.openxmlformats.org/officeDocument/2006/relationships/oleObject" Target="embeddings/oleObject168.bin"/><Relationship Id="rId8" Type="http://schemas.openxmlformats.org/officeDocument/2006/relationships/image" Target="media/image1.png"/><Relationship Id="rId142" Type="http://schemas.openxmlformats.org/officeDocument/2006/relationships/oleObject" Target="embeddings/oleObject69.bin"/><Relationship Id="rId184" Type="http://schemas.openxmlformats.org/officeDocument/2006/relationships/image" Target="media/image90.wmf"/><Relationship Id="rId251" Type="http://schemas.openxmlformats.org/officeDocument/2006/relationships/oleObject" Target="embeddings/oleObject124.bin"/><Relationship Id="rId46" Type="http://schemas.openxmlformats.org/officeDocument/2006/relationships/oleObject" Target="embeddings/oleObject20.bin"/><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image" Target="media/image169.wmf"/><Relationship Id="rId88" Type="http://schemas.openxmlformats.org/officeDocument/2006/relationships/oleObject" Target="embeddings/oleObject43.bin"/><Relationship Id="rId111" Type="http://schemas.openxmlformats.org/officeDocument/2006/relationships/image" Target="media/image51.wmf"/><Relationship Id="rId153" Type="http://schemas.openxmlformats.org/officeDocument/2006/relationships/oleObject" Target="embeddings/oleObject74.bin"/><Relationship Id="rId195" Type="http://schemas.openxmlformats.org/officeDocument/2006/relationships/image" Target="media/image95.wmf"/><Relationship Id="rId209" Type="http://schemas.openxmlformats.org/officeDocument/2006/relationships/oleObject" Target="embeddings/oleObject102.bin"/><Relationship Id="rId360" Type="http://schemas.openxmlformats.org/officeDocument/2006/relationships/oleObject" Target="embeddings/oleObject179.bin"/></Relationships>
</file>

<file path=word/_rels/footer1.xml.rels><?xml version="1.0" encoding="UTF-8" standalone="yes"?>
<Relationships xmlns="http://schemas.openxmlformats.org/package/2006/relationships"><Relationship Id="rId1" Type="http://schemas.openxmlformats.org/officeDocument/2006/relationships/image" Target="media/image177.png"/></Relationships>
</file>

<file path=word/_rels/header1.xml.rels><?xml version="1.0" encoding="UTF-8" standalone="yes"?>
<Relationships xmlns="http://schemas.openxmlformats.org/package/2006/relationships"><Relationship Id="rId1" Type="http://schemas.openxmlformats.org/officeDocument/2006/relationships/image" Target="media/image17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2325</Words>
  <Characters>13255</Characters>
  <Application>Microsoft Office Word</Application>
  <DocSecurity>0</DocSecurity>
  <Lines>110</Lines>
  <Paragraphs>31</Paragraphs>
  <ScaleCrop>false</ScaleCrop>
  <Company/>
  <LinksUpToDate>false</LinksUpToDate>
  <CharactersWithSpaces>15549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2026-06-21T15:32:00Z</dcterms:created>
  <dcterms:modified xsi:type="dcterms:W3CDTF">2026-06-25T13:25:00Z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