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784EE9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11645900</wp:posOffset>
            </wp:positionH>
            <wp:positionV relativeFrom="topMargin">
              <wp:posOffset>12357100</wp:posOffset>
            </wp:positionV>
            <wp:extent cx="406400" cy="469900"/>
            <wp:wrapNone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10.1 浮力</w:t>
      </w:r>
    </w:p>
    <w:p w14:paraId="2C6DD84A">
      <w:pPr>
        <w:jc w:val="center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4290F1F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浸在液体（或气体）中的物体，受到液体（或气体）对它______的托力，这个力叫做浮力。浮力的方向总是______，与重力的方向______。</w:t>
      </w:r>
    </w:p>
    <w:p w14:paraId="7CA4145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both"/>
        <w:textAlignment w:val="auto"/>
        <w:rPr>
          <w:rFonts w:hint="eastAsia"/>
        </w:rPr>
      </w:pPr>
    </w:p>
    <w:p w14:paraId="35028BD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如图所示，一个长方体浸没在液体中它的前、后、左、右四个侧面受到液体的压力大小______，方向______，因此彼此平衡。浮力主要由其______表面和______表面的压力差产生。这个压力</w:t>
      </w:r>
      <w:r>
        <w:rPr>
          <w:rFonts w:hint="eastAsia"/>
          <w:lang w:val="en-US" w:eastAsia="zh-CN"/>
        </w:rPr>
        <w:t>差</w:t>
      </w:r>
      <w:r>
        <w:rPr>
          <w:rFonts w:hint="eastAsia"/>
        </w:rPr>
        <w:t>就是______。</w:t>
      </w:r>
    </w:p>
    <w:p w14:paraId="3A38ED45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drawing>
          <wp:inline distT="0" distB="0" distL="114300" distR="114300">
            <wp:extent cx="1052195" cy="756285"/>
            <wp:effectExtent l="0" t="0" r="1460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FB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7612EB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用弹簧测力计测量浮力大小的方法称为______法。先用弹簧测力计测出物体在空气中的重力G，再将物体浸入液体中，记下此时测力计的示数F，则物体所受浮力 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= ______。</w:t>
      </w:r>
    </w:p>
    <w:p w14:paraId="6AA1D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4259A0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浮力是______（选填“接触力”或“非接触力”），产生浮力______（选填“需要”或“不需要”）物体与液体直接接触。</w:t>
      </w:r>
    </w:p>
    <w:p w14:paraId="0C54DA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4A2B75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如图所示，一个乒乓球漂浮在水面上，它______（选填“受到”或“不受到”）水的浮力。一个桥墩浸在水中，但其底部与河床紧密接触，则它______（选填“受到”或“不受到”）水的浮力。</w:t>
      </w:r>
    </w:p>
    <w:p w14:paraId="401B32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/>
        </w:rPr>
      </w:pPr>
      <w:r>
        <w:rPr>
          <w:rFonts w:ascii="宋体" w:eastAsia="宋体" w:hAnsi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5450" cy="756285"/>
            <wp:effectExtent l="0" t="0" r="6350" b="571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57844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22045" cy="756285"/>
            <wp:effectExtent l="0" t="0" r="2095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62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4413B9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如图所示，将同一个金属块分别浸没在水和酒精中，弹簧测力计的示数会______（选填“相同”或“不同”），这说明浮力的大小可能与______有关。</w:t>
      </w:r>
    </w:p>
    <w:p w14:paraId="7FDD76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drawing>
          <wp:inline distT="0" distB="0" distL="114300" distR="114300">
            <wp:extent cx="1419225" cy="935990"/>
            <wp:effectExtent l="0" t="0" r="317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98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4B6D7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一个石块挂在弹簧测力计下，在空气中读数为4N，将其一半体积浸入水中后，读数变为3.5N，则石块此时受到的浮力为______ N。若将其全部浸没，测力计示数将______（选填“大于”、“小于”或“等于”）3N。</w:t>
      </w:r>
    </w:p>
    <w:p w14:paraId="3317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45A0B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8. </w:t>
      </w:r>
      <w:r>
        <w:rPr>
          <w:rFonts w:hint="eastAsia"/>
        </w:rPr>
        <w:t>将一木块压入水中，松开手后，木块会上浮。在上浮过程中，木块未露出水面前，其下表面受到水的压力将______，上表面受到水的压力将______。（均选填“变大”、“变小”或“不变”）</w:t>
      </w:r>
    </w:p>
    <w:p w14:paraId="0F895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3CCE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用弹簧测力计悬挂重为6.4N的圆柱体，放入水中，静止时弹簧测力计示数如图所示，则圆柱体所受浮力为______N;若此时圆柱体下表面所受水的压力为15N，则物体上表面所受水的压力是______N</w:t>
      </w:r>
      <w:r>
        <w:rPr>
          <w:rFonts w:hint="eastAsia"/>
          <w:lang w:eastAsia="zh-CN"/>
        </w:rPr>
        <w:t>。</w:t>
      </w:r>
    </w:p>
    <w:p w14:paraId="09ECA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</w:pPr>
      <w:r>
        <w:drawing>
          <wp:inline distT="0" distB="0" distL="114300" distR="114300">
            <wp:extent cx="1056005" cy="1151890"/>
            <wp:effectExtent l="0" t="0" r="10795" b="165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b="3485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7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38C2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如图所示，将一只去盖、去底的饮料瓶的瓶口朝下，把乒乓球放入瓶内并注水，看到有少量水从瓶口流出，此时乒乓球______浮起来</w:t>
      </w:r>
      <w:r>
        <w:rPr>
          <w:rFonts w:hint="eastAsia"/>
          <w:lang w:eastAsia="zh-CN"/>
        </w:rPr>
        <w:t>；</w:t>
      </w:r>
      <w:r>
        <w:rPr>
          <w:rFonts w:hint="eastAsia"/>
        </w:rPr>
        <w:t>再用瓶盖将瓶口堵住，过一会儿，观察到乒乓球______</w:t>
      </w:r>
      <w:r>
        <w:rPr>
          <w:rFonts w:hint="eastAsia"/>
          <w:lang w:eastAsia="zh-CN"/>
        </w:rPr>
        <w:t>（</w:t>
      </w:r>
      <w:r>
        <w:rPr>
          <w:rFonts w:hint="eastAsia"/>
        </w:rPr>
        <w:t>前两个空均填“会”或“不会”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浮起来。该实验说明，浮力产生的原因是液体对物体上下表面有______</w:t>
      </w:r>
      <w:r>
        <w:rPr>
          <w:rFonts w:hint="eastAsia"/>
          <w:lang w:eastAsia="zh-CN"/>
        </w:rPr>
        <w:t>。</w:t>
      </w:r>
    </w:p>
    <w:p w14:paraId="0788F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</w:pPr>
      <w:r>
        <w:drawing>
          <wp:inline distT="0" distB="0" distL="114300" distR="114300">
            <wp:extent cx="1891030" cy="756285"/>
            <wp:effectExtent l="0" t="0" r="1397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1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2EC1A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如图所示，重为30N的物体用细线系着浸没在水中，上表面受到水向下的压力为16N，下表面受到水向上的压力为25N，则物体受到的浮力大小为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N，此时细线对物体的拉力为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N</w:t>
      </w:r>
      <w:r>
        <w:rPr>
          <w:rFonts w:hint="eastAsia"/>
          <w:lang w:val="en-US" w:eastAsia="zh-CN"/>
        </w:rPr>
        <w:t>。</w:t>
      </w:r>
    </w:p>
    <w:p w14:paraId="07404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959485" cy="756285"/>
            <wp:effectExtent l="0" t="0" r="571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F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</w:p>
    <w:p w14:paraId="3727B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如图所示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将完全相同的两个长方体分别水平和竖直放置在水中，它们上下表面受到的压力差和压强差的大小关系是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F</w:t>
      </w:r>
      <w:r>
        <w:rPr>
          <w:rFonts w:hint="default"/>
          <w:vertAlign w:val="subscript"/>
          <w:lang w:val="en-US" w:eastAsia="zh-CN"/>
        </w:rPr>
        <w:t>A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F</w:t>
      </w:r>
      <w:r>
        <w:rPr>
          <w:rFonts w:hint="default"/>
          <w:vertAlign w:val="subscript"/>
          <w:lang w:val="en-US" w:eastAsia="zh-CN"/>
        </w:rPr>
        <w:t>B</w:t>
      </w:r>
      <w:r>
        <w:rPr>
          <w:rFonts w:hint="eastAsia"/>
          <w:lang w:val="en-US" w:eastAsia="zh-CN"/>
        </w:rPr>
        <w:t>，p</w:t>
      </w:r>
      <w:r>
        <w:rPr>
          <w:rFonts w:hint="default"/>
          <w:vertAlign w:val="subscript"/>
          <w:lang w:val="en-US"/>
        </w:rPr>
        <w:t>A</w:t>
      </w:r>
      <w:r>
        <w:rPr>
          <w:rFonts w:hint="eastAsia"/>
        </w:rPr>
        <w:t xml:space="preserve"> ______</w:t>
      </w:r>
      <w:r>
        <w:rPr>
          <w:rFonts w:hint="eastAsia"/>
          <w:lang w:val="en-US" w:eastAsia="zh-CN"/>
        </w:rPr>
        <w:t>p</w:t>
      </w:r>
      <w:r>
        <w:rPr>
          <w:rFonts w:hint="default"/>
          <w:vertAlign w:val="subscript"/>
          <w:lang w:val="en-US"/>
        </w:rPr>
        <w:t>B</w:t>
      </w:r>
      <w:r>
        <w:rPr>
          <w:rFonts w:hint="eastAsia"/>
          <w:lang w:val="en-US" w:eastAsia="zh-CN"/>
        </w:rPr>
        <w:t>。</w:t>
      </w:r>
      <w:r>
        <w:rPr>
          <w:rFonts w:hint="eastAsia"/>
        </w:rPr>
        <w:t>（均选填“</w:t>
      </w:r>
      <w:r>
        <w:rPr>
          <w:rFonts w:hint="eastAsia"/>
          <w:lang w:val="en-US" w:eastAsia="zh-CN"/>
        </w:rPr>
        <w:t>小于</w:t>
      </w:r>
      <w:r>
        <w:rPr>
          <w:rFonts w:hint="eastAsia"/>
        </w:rPr>
        <w:t>”、“</w:t>
      </w:r>
      <w:r>
        <w:rPr>
          <w:rFonts w:hint="eastAsia"/>
          <w:lang w:val="en-US" w:eastAsia="zh-CN"/>
        </w:rPr>
        <w:t>等于</w:t>
      </w:r>
      <w:r>
        <w:rPr>
          <w:rFonts w:hint="eastAsia"/>
        </w:rPr>
        <w:t>”或“</w:t>
      </w:r>
      <w:r>
        <w:rPr>
          <w:rFonts w:hint="eastAsia"/>
          <w:lang w:val="en-US" w:eastAsia="zh-CN"/>
        </w:rPr>
        <w:t>大于</w:t>
      </w:r>
      <w:r>
        <w:rPr>
          <w:rFonts w:hint="eastAsia"/>
        </w:rPr>
        <w:t>”）</w:t>
      </w:r>
    </w:p>
    <w:p w14:paraId="7098A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</w:pPr>
      <w:r>
        <w:drawing>
          <wp:inline distT="0" distB="0" distL="114300" distR="114300">
            <wp:extent cx="869315" cy="575945"/>
            <wp:effectExtent l="0" t="0" r="1968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D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</w:p>
    <w:p w14:paraId="684DD9B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13. </w:t>
      </w:r>
      <w:r>
        <w:rPr>
          <w:rFonts w:hint="default"/>
          <w:lang w:val="en-US" w:eastAsia="zh-CN"/>
        </w:rPr>
        <w:t>如图所示，a、b是能自由移动的物体，c、d是容器自身凸起的一部分，受到浮力的物体或部分有</w:t>
      </w:r>
      <w:r>
        <w:rPr>
          <w:rFonts w:hint="eastAsia"/>
        </w:rPr>
        <w:t>______</w:t>
      </w:r>
      <w:r>
        <w:rPr>
          <w:rFonts w:hint="eastAsia"/>
          <w:lang w:val="en-US" w:eastAsia="zh-CN"/>
        </w:rPr>
        <w:t>.</w:t>
      </w:r>
    </w:p>
    <w:p w14:paraId="4A2C961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</w:pPr>
      <w:r>
        <w:drawing>
          <wp:inline distT="0" distB="0" distL="114300" distR="114300">
            <wp:extent cx="1597660" cy="972185"/>
            <wp:effectExtent l="0" t="0" r="254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D4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33BB2E3F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10.1 浮力</w:t>
      </w:r>
    </w:p>
    <w:p w14:paraId="4038E305">
      <w:pPr>
        <w:jc w:val="center"/>
        <w:rPr>
          <w:rFonts w:eastAsia="宋体" w:hint="default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2777F4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1. 浸在液体（或气体）中的物体，受到液体（或气体）对它______的托力，这个力叫做浮力。浮力的方向总是______，与重力的方向______。</w:t>
      </w:r>
    </w:p>
    <w:p w14:paraId="00E139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答案：竖直向上；竖直向上；相反</w:t>
      </w:r>
    </w:p>
    <w:p w14:paraId="7A2B45E2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eastAsia"/>
        </w:rPr>
        <w:t>如图所示，一个长方体浸没在液体中它的前、后、左、右四个侧面受到液体的压力大小______，方向______，因此彼此平衡。浮力主要由其______表面和______表面的压力差产生。这个压力</w:t>
      </w:r>
      <w:r>
        <w:rPr>
          <w:rFonts w:hint="eastAsia"/>
          <w:lang w:val="en-US" w:eastAsia="zh-CN"/>
        </w:rPr>
        <w:t>差</w:t>
      </w:r>
      <w:r>
        <w:rPr>
          <w:rFonts w:hint="eastAsia"/>
        </w:rPr>
        <w:t>就是______。</w:t>
      </w:r>
    </w:p>
    <w:p w14:paraId="54EF23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  <w:rPr>
          <w:rFonts w:hint="eastAsia"/>
        </w:rPr>
      </w:pPr>
      <w:r>
        <w:drawing>
          <wp:inline distT="0" distB="0" distL="114300" distR="114300">
            <wp:extent cx="1052195" cy="756285"/>
            <wp:effectExtent l="0" t="0" r="1460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E3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eastAsiaTheme="minorEastAsia" w:hint="eastAsia"/>
          <w:lang w:val="en-US" w:eastAsia="zh-CN"/>
        </w:rPr>
      </w:pPr>
      <w:r>
        <w:rPr>
          <w:rFonts w:hint="eastAsia"/>
        </w:rPr>
        <w:t xml:space="preserve">   答案：相等；相反；上；下；</w:t>
      </w:r>
      <w:r>
        <w:rPr>
          <w:rFonts w:hint="eastAsia"/>
          <w:lang w:val="en-US" w:eastAsia="zh-CN"/>
        </w:rPr>
        <w:t>浮力</w:t>
      </w:r>
    </w:p>
    <w:p w14:paraId="0227E7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用弹簧测力计测量浮力大小的方法称为______法。先用弹簧测力计测出物体在空气中的重力G，再将物体浸入液体中，记下此时测力计的示数F，则物体所受浮力 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= ______。</w:t>
      </w:r>
    </w:p>
    <w:p w14:paraId="0D481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答案：称重（或差值）；G - F</w:t>
      </w:r>
    </w:p>
    <w:p w14:paraId="4201D8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浮力是______（选填“接触力”或“非接触力”），产生浮力______（选填“需要”或“不需要”）物体与液体直接接触。</w:t>
      </w:r>
    </w:p>
    <w:p w14:paraId="41A835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答案：接触力；需要</w:t>
      </w:r>
    </w:p>
    <w:p w14:paraId="28B57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如图所示，一个乒乓球漂浮在水面上，它______（选填“受到”或“不受到”）水的浮力。一个桥墩浸在水中，但其底部与河床紧密接触，则它______（选填“受到”或“不受到”）水的浮力。</w:t>
      </w:r>
    </w:p>
    <w:p w14:paraId="682C62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jc w:val="left"/>
        <w:textAlignment w:val="auto"/>
        <w:rPr>
          <w:rFonts w:hint="eastAsia"/>
        </w:rPr>
      </w:pPr>
      <w:r>
        <w:rPr>
          <w:rFonts w:ascii="宋体" w:eastAsia="宋体" w:hAnsi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25450" cy="756285"/>
            <wp:effectExtent l="0" t="0" r="6350" b="571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57844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22045" cy="756285"/>
            <wp:effectExtent l="0" t="0" r="20955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C7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答案：受到；不受到</w:t>
      </w:r>
    </w:p>
    <w:p w14:paraId="75A74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如图所示，将同一个金属块分别浸没在水和酒精中，弹簧测力计的示数会______（选填“相同”或“不同”），这说明浮力的大小可能与______有关。</w:t>
      </w:r>
    </w:p>
    <w:p w14:paraId="4CFBDD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drawing>
          <wp:inline distT="0" distB="0" distL="114300" distR="114300">
            <wp:extent cx="1419225" cy="935990"/>
            <wp:effectExtent l="0" t="0" r="317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89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答案：不同；液体的种类（或密度）</w:t>
      </w:r>
    </w:p>
    <w:p w14:paraId="606A5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一个石块挂在弹簧测力计下，在空气中读数为4N，将其一半体积浸入水中后，读数变为3.5N，则石块此时受到的浮力为______ N。若将其全部浸没，测力计示数将______（选填“大于”、“小于”或“等于”）3N。</w:t>
      </w:r>
    </w:p>
    <w:p w14:paraId="2565D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答案：0.5；小于</w:t>
      </w:r>
    </w:p>
    <w:p w14:paraId="4CB06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8. </w:t>
      </w:r>
      <w:r>
        <w:rPr>
          <w:rFonts w:hint="eastAsia"/>
        </w:rPr>
        <w:t>将一木块压入水中，松开手后，木块会上浮。在上浮过程中，木块未露出水面前，其下表面受到水的压力将______，上表面受到水的压力将______。（均选填“变大”、“变小”或“不变”）</w:t>
      </w:r>
    </w:p>
    <w:p w14:paraId="25A79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eastAsia"/>
        </w:rPr>
      </w:pPr>
      <w:r>
        <w:rPr>
          <w:rFonts w:hint="eastAsia"/>
        </w:rPr>
        <w:t>答案：变小；变小</w:t>
      </w:r>
    </w:p>
    <w:p w14:paraId="6D410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用弹簧测力计悬挂重为6.4N的圆柱体，放入水中，静止时弹簧测力计示数如图所示，则圆柱体所受浮力为______N;若此时圆柱体下表面所受水的压力为15N，则物体上表面所受水的压力是______N</w:t>
      </w:r>
      <w:r>
        <w:rPr>
          <w:rFonts w:hint="eastAsia"/>
          <w:lang w:eastAsia="zh-CN"/>
        </w:rPr>
        <w:t>。</w:t>
      </w:r>
    </w:p>
    <w:p w14:paraId="5D456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0"/>
        <w:textAlignment w:val="auto"/>
      </w:pPr>
      <w:r>
        <w:drawing>
          <wp:inline distT="0" distB="0" distL="114300" distR="114300">
            <wp:extent cx="1056005" cy="1151890"/>
            <wp:effectExtent l="0" t="0" r="10795" b="165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b="3485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4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12</w:t>
      </w:r>
    </w:p>
    <w:p w14:paraId="2630A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如图所示，将一只去盖、去底的饮料瓶的瓶口朝下，把乒乓球放入瓶内并注水，看到有少量水从瓶口流出，此时乒乓球______浮起来</w:t>
      </w:r>
      <w:r>
        <w:rPr>
          <w:rFonts w:hint="eastAsia"/>
          <w:lang w:eastAsia="zh-CN"/>
        </w:rPr>
        <w:t>；</w:t>
      </w:r>
      <w:r>
        <w:rPr>
          <w:rFonts w:hint="eastAsia"/>
        </w:rPr>
        <w:t>再用瓶盖将瓶口堵住，过一会儿，观察到乒乓球______</w:t>
      </w:r>
      <w:r>
        <w:rPr>
          <w:rFonts w:hint="eastAsia"/>
          <w:lang w:eastAsia="zh-CN"/>
        </w:rPr>
        <w:t>（</w:t>
      </w:r>
      <w:r>
        <w:rPr>
          <w:rFonts w:hint="eastAsia"/>
        </w:rPr>
        <w:t>前两个空均填“会”或“不会”</w:t>
      </w:r>
      <w:r>
        <w:rPr>
          <w:rFonts w:hint="eastAsia"/>
          <w:lang w:eastAsia="zh-CN"/>
        </w:rPr>
        <w:t>）</w:t>
      </w:r>
      <w:r>
        <w:rPr>
          <w:rFonts w:hint="eastAsia"/>
        </w:rPr>
        <w:t>浮起来。该实验说明，浮力产生的原因是液体对物体上下表面有______</w:t>
      </w:r>
      <w:r>
        <w:rPr>
          <w:rFonts w:hint="eastAsia"/>
          <w:lang w:eastAsia="zh-CN"/>
        </w:rPr>
        <w:t>。</w:t>
      </w:r>
    </w:p>
    <w:p w14:paraId="33C01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</w:pPr>
      <w:r>
        <w:drawing>
          <wp:inline distT="0" distB="0" distL="114300" distR="114300">
            <wp:extent cx="1891030" cy="756285"/>
            <wp:effectExtent l="0" t="0" r="1397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E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不会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会；压力差</w:t>
      </w:r>
    </w:p>
    <w:p w14:paraId="6062B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</w:t>
      </w:r>
      <w:r>
        <w:rPr>
          <w:rFonts w:hint="default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如图所示，重为30N的物体用细线系着浸没在水中，上表面受到水向下的压力为16N，下表面受到水向上的压力为25N，则物体受到的浮力大小为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N，此时细线对物体的拉力为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N</w:t>
      </w:r>
      <w:r>
        <w:rPr>
          <w:rFonts w:hint="eastAsia"/>
          <w:lang w:val="en-US" w:eastAsia="zh-CN"/>
        </w:rPr>
        <w:t>。</w:t>
      </w:r>
    </w:p>
    <w:p w14:paraId="5567A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959485" cy="756285"/>
            <wp:effectExtent l="0" t="0" r="5715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62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21</w:t>
      </w:r>
    </w:p>
    <w:p w14:paraId="24DE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如图所示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将完全相同的两个长方体分别水平和竖直放置在水中，它们上下表面受到的压力差和压强差的大小关系是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F</w:t>
      </w:r>
      <w:r>
        <w:rPr>
          <w:rFonts w:hint="default"/>
          <w:vertAlign w:val="subscript"/>
          <w:lang w:val="en-US" w:eastAsia="zh-CN"/>
        </w:rPr>
        <w:t>A</w:t>
      </w:r>
      <w:r>
        <w:rPr>
          <w:rFonts w:hint="eastAsia"/>
        </w:rPr>
        <w:t>______</w:t>
      </w:r>
      <w:r>
        <w:rPr>
          <w:rFonts w:hint="default"/>
          <w:lang w:val="en-US" w:eastAsia="zh-CN"/>
        </w:rPr>
        <w:t>F</w:t>
      </w:r>
      <w:r>
        <w:rPr>
          <w:rFonts w:hint="default"/>
          <w:vertAlign w:val="subscript"/>
          <w:lang w:val="en-US" w:eastAsia="zh-CN"/>
        </w:rPr>
        <w:t>B</w:t>
      </w:r>
      <w:r>
        <w:rPr>
          <w:rFonts w:hint="eastAsia"/>
          <w:lang w:val="en-US" w:eastAsia="zh-CN"/>
        </w:rPr>
        <w:t>，p</w:t>
      </w:r>
      <w:r>
        <w:rPr>
          <w:rFonts w:hint="default"/>
          <w:vertAlign w:val="subscript"/>
          <w:lang w:val="en-US"/>
        </w:rPr>
        <w:t>A</w:t>
      </w:r>
      <w:r>
        <w:rPr>
          <w:rFonts w:hint="eastAsia"/>
        </w:rPr>
        <w:t xml:space="preserve"> ______</w:t>
      </w:r>
      <w:r>
        <w:rPr>
          <w:rFonts w:hint="eastAsia"/>
          <w:lang w:val="en-US" w:eastAsia="zh-CN"/>
        </w:rPr>
        <w:t>p</w:t>
      </w:r>
      <w:r>
        <w:rPr>
          <w:rFonts w:hint="default"/>
          <w:vertAlign w:val="subscript"/>
          <w:lang w:val="en-US"/>
        </w:rPr>
        <w:t>B</w:t>
      </w:r>
      <w:r>
        <w:rPr>
          <w:rFonts w:hint="eastAsia"/>
          <w:lang w:val="en-US" w:eastAsia="zh-CN"/>
        </w:rPr>
        <w:t>。</w:t>
      </w:r>
      <w:r>
        <w:rPr>
          <w:rFonts w:hint="eastAsia"/>
        </w:rPr>
        <w:t>（均选填“</w:t>
      </w:r>
      <w:r>
        <w:rPr>
          <w:rFonts w:hint="eastAsia"/>
          <w:lang w:val="en-US" w:eastAsia="zh-CN"/>
        </w:rPr>
        <w:t>小于</w:t>
      </w:r>
      <w:r>
        <w:rPr>
          <w:rFonts w:hint="eastAsia"/>
        </w:rPr>
        <w:t>”、“</w:t>
      </w:r>
      <w:r>
        <w:rPr>
          <w:rFonts w:hint="eastAsia"/>
          <w:lang w:val="en-US" w:eastAsia="zh-CN"/>
        </w:rPr>
        <w:t>等于</w:t>
      </w:r>
      <w:r>
        <w:rPr>
          <w:rFonts w:hint="eastAsia"/>
        </w:rPr>
        <w:t>”或“</w:t>
      </w:r>
      <w:r>
        <w:rPr>
          <w:rFonts w:hint="eastAsia"/>
          <w:lang w:val="en-US" w:eastAsia="zh-CN"/>
        </w:rPr>
        <w:t>大于</w:t>
      </w:r>
      <w:r>
        <w:rPr>
          <w:rFonts w:hint="eastAsia"/>
        </w:rPr>
        <w:t>”）</w:t>
      </w:r>
    </w:p>
    <w:p w14:paraId="1D33F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869315" cy="575945"/>
            <wp:effectExtent l="0" t="0" r="19685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A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等于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小于</w:t>
      </w:r>
    </w:p>
    <w:p w14:paraId="787AB1A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13. </w:t>
      </w:r>
      <w:bookmarkStart w:id="0" w:name="_GoBack"/>
      <w:bookmarkEnd w:id="0"/>
      <w:r>
        <w:rPr>
          <w:rFonts w:hint="default"/>
          <w:lang w:val="en-US" w:eastAsia="zh-CN"/>
        </w:rPr>
        <w:t>如图所示，a、b是能自由移动的物体，c、d是容器自身凸起的一部分，受到浮力的物体或部分有</w:t>
      </w:r>
      <w:r>
        <w:rPr>
          <w:rFonts w:hint="eastAsia"/>
        </w:rPr>
        <w:t>______</w:t>
      </w:r>
      <w:r>
        <w:rPr>
          <w:rFonts w:hint="eastAsia"/>
          <w:lang w:val="en-US" w:eastAsia="zh-CN"/>
        </w:rPr>
        <w:t>.</w:t>
      </w:r>
    </w:p>
    <w:p w14:paraId="3BBDF2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</w:pPr>
      <w:r>
        <w:drawing>
          <wp:inline distT="0" distB="0" distL="114300" distR="114300">
            <wp:extent cx="1597660" cy="972185"/>
            <wp:effectExtent l="0" t="0" r="2540" b="184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A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b；d</w:t>
      </w:r>
    </w:p>
    <w:sectPr>
      <w:headerReference w:type="default" r:id="rId14"/>
      <w:footerReference w:type="default" r:id="rId15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DFBEB52"/>
    <w:multiLevelType w:val="singleLevel"/>
    <w:tmpl w:val="BDFBEB52"/>
    <w:lvl w:ilvl="0">
      <w:start w:val="2"/>
      <w:numFmt w:val="decimal"/>
      <w:suff w:val="space"/>
      <w:lvlText w:val="%1."/>
      <w:lvlJc w:val="left"/>
    </w:lvl>
  </w:abstractNum>
  <w:abstractNum w:abstractNumId="1">
    <w:nsid w:val="7FF5350E"/>
    <w:multiLevelType w:val="singleLevel"/>
    <w:tmpl w:val="7FF5350E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ED9F7EFC"/>
    <w:rsid w:val="004151FC"/>
    <w:rsid w:val="00C02F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2025-12-26T08:25:00Z</dcterms:created>
  <dcterms:modified xsi:type="dcterms:W3CDTF">2026-01-13T17:21:01Z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