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69E30E62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eastAsia="宋体" w:hint="eastAsia"/>
          <w:b/>
          <w:sz w:val="32"/>
          <w:lang w:val="en-US" w:eastAsia="zh-CN"/>
        </w:rPr>
      </w:pPr>
      <w:r>
        <w:rPr>
          <w:rFonts w:eastAsia="宋体" w:hint="eastAsia"/>
          <w:b/>
          <w:sz w:val="3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10858500</wp:posOffset>
            </wp:positionH>
            <wp:positionV relativeFrom="topMargin">
              <wp:posOffset>11620500</wp:posOffset>
            </wp:positionV>
            <wp:extent cx="368300" cy="381000"/>
            <wp:wrapNone/>
            <wp:docPr id="1000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b/>
          <w:sz w:val="32"/>
          <w:lang w:val="en-US" w:eastAsia="zh-CN"/>
        </w:rPr>
        <w:t>7.1力</w:t>
      </w:r>
    </w:p>
    <w:p w14:paraId="2485815E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eastAsia="宋体" w:hint="eastAsia"/>
          <w:b w:val="0"/>
          <w:bCs/>
          <w:sz w:val="28"/>
          <w:szCs w:val="21"/>
        </w:rPr>
      </w:pPr>
      <w:r>
        <w:rPr>
          <w:rFonts w:eastAsia="宋体" w:hint="eastAsia"/>
          <w:b w:val="0"/>
          <w:bCs/>
          <w:sz w:val="28"/>
          <w:szCs w:val="21"/>
        </w:rPr>
        <w:t>基础知识填空</w:t>
      </w:r>
    </w:p>
    <w:p w14:paraId="180DA1D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>1. 力是______对______的作用。发生力的作用时，至少存在______个物体，即施加力的______物体和受到力的______物体。力的单位是______，简称______，符号是______。</w:t>
      </w:r>
    </w:p>
    <w:p w14:paraId="4562CFD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401229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>2. 力的作用效果主要体现在两个方面：一是力可以改变物体的______，例如将橡皮泥捏成各种形状；二是力可以改变物体的______。</w:t>
      </w:r>
    </w:p>
    <w:p w14:paraId="45D85DD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</w:p>
    <w:p w14:paraId="79BF23D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>3. 物体运动状态的改变包括：物体由静止变为______或由运动变为______（速度大小的改变）；物体的运动______发生改变（例如转弯）；以及两者同时改变。</w:t>
      </w:r>
    </w:p>
    <w:p w14:paraId="3E24F9F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  <w:lang w:val="en-US" w:eastAsia="zh-CN"/>
        </w:rPr>
      </w:pPr>
    </w:p>
    <w:p w14:paraId="196E655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用力捏空易拉罐，易拉罐变瘪了，说明力可以改变物体的______。守门员飞身扑住飞向球门的足球，说明力可以改变足球的______。</w:t>
      </w:r>
    </w:p>
    <w:p w14:paraId="2DA980A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  <w:lang w:val="en-US" w:eastAsia="zh-CN"/>
        </w:rPr>
      </w:pPr>
    </w:p>
    <w:p w14:paraId="7D4BD24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 力的______、______和______叫做力的三要素，它们共同影响力的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</w:rPr>
        <w:t>。</w:t>
      </w:r>
    </w:p>
    <w:p w14:paraId="5C0DACA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  <w:lang w:val="en-US" w:eastAsia="zh-CN"/>
        </w:rPr>
      </w:pPr>
    </w:p>
    <w:p w14:paraId="20CACFC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 为了直观地表示力，我们可以用一根带箭头的线段来表示，这种方法叫做______。其中，线段的起点表示力的______；箭头的方向表示力的______；线段的长度表示力的______。</w:t>
      </w:r>
    </w:p>
    <w:p w14:paraId="707061F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</w:p>
    <w:p w14:paraId="24AA973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hint="eastAsia"/>
        </w:rPr>
        <w:t xml:space="preserve">7. </w:t>
      </w:r>
      <w:r>
        <w:rPr>
          <w:sz w:val="21"/>
        </w:rPr>
        <w:t>如图，一小车受到25N水平向左拉的力，作用点在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点，请画出该力的示意图。</w:t>
      </w:r>
    </w:p>
    <w:p w14:paraId="0DFB82D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840" w:firstLine="420" w:leftChars="0" w:firstLineChars="0"/>
        <w:jc w:val="left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003300" cy="683895"/>
            <wp:effectExtent l="0" t="0" r="12700" b="1905"/>
            <wp:docPr id="2" name="图片 2" descr="@@@edf219cd-aa20-43a5-965f-bb6635c319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@@@edf219cd-aa20-43a5-965f-bb6635c319a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hint="eastAsia"/>
        </w:rPr>
        <w:t xml:space="preserve">   </w:t>
      </w:r>
    </w:p>
    <w:p w14:paraId="41D3006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>8. 物体间力的作用是______的。施力物体同时也是______物体。例如，人推墙时，人对墙施力的同时，墙也对人施加了方向______的力。这两个力称为相互作用力，它们总是大小______，方向______，作用在______直线上，并且分别作用在______物体上。</w:t>
      </w:r>
    </w:p>
    <w:p w14:paraId="6A40C0D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</w:p>
    <w:p w14:paraId="705B542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踢足球时，脚对足球施加力的作用，这个力的施力物体是______，受力物体是______。同时，脚也感到疼，这说明______也是施力物体。</w:t>
      </w:r>
    </w:p>
    <w:p w14:paraId="079FAC7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</w:p>
    <w:p w14:paraId="6EA3BA8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>10. 判断下列说法是否正确：</w:t>
      </w:r>
    </w:p>
    <w:p w14:paraId="65B5D55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 A. 没有物体，力也可以单独存在。（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）</w:t>
      </w:r>
    </w:p>
    <w:p w14:paraId="5A5D2EC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 B. 两个物体必须接触才能产生力的作用。（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 w14:paraId="74EA32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 C. 力可以改变物体的运动状态，也可以改变物体的形状。（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 w14:paraId="7EDB85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 D. 鸡蛋碰石头，鸡蛋碎了，说明石头对鸡蛋的力大于鸡蛋对石头的力。（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 w14:paraId="3757A8CB">
      <w:pPr>
        <w:rPr>
          <w:rFonts w:hint="eastAsia"/>
        </w:rPr>
      </w:pPr>
      <w:r>
        <w:rPr>
          <w:rFonts w:hint="eastAsia"/>
        </w:rPr>
        <w:br w:type="page"/>
      </w:r>
    </w:p>
    <w:p w14:paraId="7F8CF4D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11. </w:t>
      </w:r>
      <w:r>
        <w:rPr>
          <w:sz w:val="21"/>
        </w:rPr>
        <w:t>下列物体中，运动状态没有改变的是（　　）</w:t>
      </w:r>
    </w:p>
    <w:p w14:paraId="5C0F4A8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A．竖直向上抛出的篮球</w:t>
      </w:r>
    </w:p>
    <w:p w14:paraId="52C3ACF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B．坐在匀速转动的摩天轮中的游客</w:t>
      </w:r>
    </w:p>
    <w:p w14:paraId="03A2CE9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C．悬停在空中的无人机</w:t>
      </w:r>
    </w:p>
    <w:p w14:paraId="6A41E27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D．关闭发动机后做减速运动的汽车</w:t>
      </w:r>
    </w:p>
    <w:p w14:paraId="32022D1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  <w:sz w:val="21"/>
          <w:lang w:val="en-US" w:eastAsia="zh-CN"/>
        </w:rPr>
      </w:pPr>
    </w:p>
    <w:p w14:paraId="3DE6B08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12. </w:t>
      </w:r>
      <w:r>
        <w:rPr>
          <w:sz w:val="21"/>
        </w:rPr>
        <w:t>小车在100N的拉力作用下向前运动，如图所示的是该拉力的示意图。以下说法不正确的是（　　）</w:t>
      </w:r>
    </w:p>
    <w:p w14:paraId="2AC4C44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10080" cy="1151890"/>
            <wp:effectExtent l="0" t="0" r="20320" b="16510"/>
            <wp:docPr id="1" name="图片 1" descr="@@@f779bf9c-eadc-4c98-905e-61890ffc2e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f779bf9c-eadc-4c98-905e-61890ffc2ed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E50A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A．该示意图把拉力的三要素表示出来了</w:t>
      </w:r>
    </w:p>
    <w:p w14:paraId="1356A02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B．在同一图中，力越大，线段应该越长</w:t>
      </w:r>
    </w:p>
    <w:p w14:paraId="13BC8D3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C．力的大小、方向、作用点都会影响力的作用效果</w:t>
      </w:r>
    </w:p>
    <w:p w14:paraId="71DE018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D．图中小车所受100 N拉力的施力物体是人</w:t>
      </w:r>
    </w:p>
    <w:p w14:paraId="00A0B02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  <w:lang w:val="en-US" w:eastAsia="zh-CN"/>
        </w:rPr>
      </w:pPr>
    </w:p>
    <w:p w14:paraId="5BB9642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  <w:r>
        <w:rPr>
          <w:rFonts w:hint="eastAsia"/>
          <w:lang w:val="en-US" w:eastAsia="zh-CN"/>
        </w:rPr>
        <w:t xml:space="preserve">13. </w:t>
      </w:r>
      <w:r>
        <w:t>如图所示，人坐在小船上，用力推另一艘小船，能够将另一艘小船推走，这是因为力可以改变物体的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；同时，自己的船也会受力向后退，这是因为物体间力的作用是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；这两艘船驶向不同的方向是因为所受力的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影响了力的作用效果，而这两个力的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是相同的。（后两空从“方向”“大小”“作用点”中选填）</w:t>
      </w:r>
    </w:p>
    <w:p w14:paraId="2D287C9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66900" cy="1047750"/>
            <wp:effectExtent l="0" t="0" r="12700" b="19050"/>
            <wp:docPr id="3" name="图片 3" descr="@@@d5730ef4-ec1b-4d94-9bbf-8c06dc91c4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d5730ef4-ec1b-4d94-9bbf-8c06dc91c4d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0A27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center"/>
        <w:rPr>
          <w:rFonts w:hint="eastAsia"/>
          <w:sz w:val="21"/>
          <w:lang w:val="en-US" w:eastAsia="zh-CN"/>
        </w:rPr>
      </w:pPr>
    </w:p>
    <w:p w14:paraId="36B318A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14. </w:t>
      </w:r>
      <w:r>
        <w:rPr>
          <w:sz w:val="21"/>
        </w:rPr>
        <w:t>如图所示，质量为60kg的甲同学和质量为50kg的乙同学，分别站在两个滑板上，在旱冰场上相对而立，如果甲用50N的力推乙，乙向后退，说明力能改变物体的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（选填“形状”或“运动状态”），乙对甲的推力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（选填“大于”“小于”或“等于”）50N。看到甲也后退，使甲后退的施力物体是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（选填“乙”“滑板”或“地面”）。</w:t>
      </w:r>
    </w:p>
    <w:p w14:paraId="232ADEE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eastAsia="宋体" w:hint="eastAsia"/>
          <w:b w:val="0"/>
          <w:bCs/>
          <w:sz w:val="28"/>
          <w:szCs w:val="21"/>
        </w:rPr>
      </w:pPr>
      <w:bookmarkStart w:id="0" w:name="_GoBack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17725" cy="1080135"/>
            <wp:effectExtent l="0" t="0" r="15875" b="12065"/>
            <wp:docPr id="4" name="图片 4" descr="@@@abe092af-5439-4cb0-b511-3505a89c92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abe092af-5439-4cb0-b511-3505a89c927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eastAsia="宋体" w:hint="eastAsia"/>
          <w:b w:val="0"/>
          <w:bCs/>
          <w:sz w:val="28"/>
          <w:szCs w:val="21"/>
        </w:rPr>
        <w:br w:type="page"/>
      </w:r>
    </w:p>
    <w:p w14:paraId="1BA0D341"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center"/>
        <w:textAlignment w:val="center"/>
        <w:rPr>
          <w:rFonts w:eastAsia="宋体" w:hint="eastAsia"/>
          <w:b/>
          <w:sz w:val="32"/>
          <w:lang w:val="en-US" w:eastAsia="zh-CN"/>
        </w:rPr>
      </w:pPr>
      <w:r>
        <w:rPr>
          <w:rFonts w:eastAsia="宋体" w:hint="eastAsia"/>
          <w:b/>
          <w:sz w:val="32"/>
          <w:lang w:val="en-US" w:eastAsia="zh-CN"/>
        </w:rPr>
        <w:t>7.1力</w:t>
      </w:r>
    </w:p>
    <w:p w14:paraId="1CEEC124">
      <w:pPr>
        <w:shd w:val="clear" w:color="auto" w:fill="auto"/>
        <w:spacing w:line="360" w:lineRule="auto"/>
        <w:jc w:val="center"/>
        <w:textAlignment w:val="center"/>
        <w:rPr>
          <w:rFonts w:eastAsia="宋体" w:cs="Times New Roman" w:hint="eastAsia"/>
          <w:kern w:val="2"/>
          <w:sz w:val="21"/>
          <w:szCs w:val="22"/>
          <w:lang w:val="en-US" w:eastAsia="zh-CN" w:bidi="ar-SA"/>
        </w:rPr>
      </w:pPr>
      <w:r>
        <w:rPr>
          <w:rFonts w:eastAsia="宋体" w:hint="eastAsia"/>
          <w:b w:val="0"/>
          <w:bCs/>
          <w:sz w:val="28"/>
          <w:szCs w:val="21"/>
        </w:rPr>
        <w:t>基础知识填空</w:t>
      </w:r>
      <w:r>
        <w:rPr>
          <w:rFonts w:eastAsia="宋体" w:hint="eastAsia"/>
          <w:b w:val="0"/>
          <w:bCs/>
          <w:sz w:val="28"/>
          <w:szCs w:val="21"/>
          <w:lang w:eastAsia="zh-CN"/>
        </w:rPr>
        <w:t>——</w:t>
      </w:r>
      <w:r>
        <w:rPr>
          <w:rFonts w:eastAsia="宋体" w:hint="eastAsia"/>
          <w:b w:val="0"/>
          <w:bCs/>
          <w:sz w:val="28"/>
          <w:szCs w:val="21"/>
          <w:lang w:val="en-US" w:eastAsia="zh-CN"/>
        </w:rPr>
        <w:t>答案</w:t>
      </w:r>
    </w:p>
    <w:p w14:paraId="631916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>1. 力是______对______的作用。发生力的作用时，至少存在______个物体，即施加力的______物体和受到力的______物体。力的单位是______，简称______，符号是______。</w:t>
      </w:r>
    </w:p>
    <w:p w14:paraId="4E271E9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答案：物体；物体；两；施力；受力；牛顿；牛；N</w:t>
      </w:r>
    </w:p>
    <w:p w14:paraId="04429C2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>2. 力的作用效果主要体现在两个方面：一是力可以改变物体的______，例如将橡皮泥捏成各种形状；二是力可以改变物体的______。</w:t>
      </w:r>
    </w:p>
    <w:p w14:paraId="27ED954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答案：形状；运动状态</w:t>
      </w:r>
    </w:p>
    <w:p w14:paraId="6624EC5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>3. 物体运动状态的改变包括：物体由静止变为______或由运动变为______（速度大小的改变）；物体的运动______发生改变（例如转弯）；以及两者同时改变。</w:t>
      </w:r>
    </w:p>
    <w:p w14:paraId="18F8DCF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答案：运动；静止；方向</w:t>
      </w:r>
    </w:p>
    <w:p w14:paraId="7DB684F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 用力捏空易拉罐，易拉罐变瘪了，说明力可以改变物体的______。守门员飞身扑住飞向球门的足球，说明力可以改变足球的______。</w:t>
      </w:r>
    </w:p>
    <w:p w14:paraId="103CB8B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 答案：形状；运动状态</w:t>
      </w:r>
    </w:p>
    <w:p w14:paraId="5CF8E4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 力的______、______和______叫做力的三要素，它们共同影响力的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</w:rPr>
        <w:t>。</w:t>
      </w:r>
    </w:p>
    <w:p w14:paraId="6E5161D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eastAsia="宋体" w:hint="eastAsia"/>
          <w:lang w:eastAsia="zh-CN"/>
        </w:rPr>
      </w:pPr>
      <w:r>
        <w:rPr>
          <w:rFonts w:hint="eastAsia"/>
        </w:rPr>
        <w:t xml:space="preserve">   答案：大小；方向；作用点</w:t>
      </w:r>
      <w:r>
        <w:rPr>
          <w:rFonts w:hint="eastAsia"/>
          <w:lang w:eastAsia="zh-CN"/>
        </w:rPr>
        <w:t>；</w:t>
      </w:r>
      <w:r>
        <w:rPr>
          <w:rFonts w:hint="eastAsia"/>
          <w:u w:val="none"/>
        </w:rPr>
        <w:t>作用效果</w:t>
      </w:r>
    </w:p>
    <w:p w14:paraId="0CCFD01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 为了直观地表示力，我们可以用一根带箭头的线段来表示，这种方法叫做______。其中，线段的起点表示力的______；箭头的方向表示力的______；线段的长度表示力的______。</w:t>
      </w:r>
    </w:p>
    <w:p w14:paraId="358111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答案：力的示意图；作用点；方向；大小</w:t>
      </w:r>
    </w:p>
    <w:p w14:paraId="4318FCF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hint="eastAsia"/>
        </w:rPr>
        <w:t xml:space="preserve">7. </w:t>
      </w:r>
      <w:r>
        <w:rPr>
          <w:sz w:val="21"/>
        </w:rPr>
        <w:t>如图，一小车受到25N水平向左拉的力，作用点在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点，请画出该力的示意图。</w:t>
      </w:r>
    </w:p>
    <w:p w14:paraId="14B6F4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44550" cy="575945"/>
            <wp:effectExtent l="0" t="0" r="19050" b="8255"/>
            <wp:docPr id="100063" name="图片 100063" descr="@@@edf219cd-aa20-43a5-965f-bb6635c319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 descr="@@@edf219cd-aa20-43a5-965f-bb6635c319a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rFonts w:hint="eastAsia"/>
        </w:rPr>
        <w:t xml:space="preserve">   答案：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06170" cy="575945"/>
            <wp:effectExtent l="0" t="0" r="11430" b="8255"/>
            <wp:docPr id="100065" name="图片 100065" descr="@@@ef11bc42-d9cb-4c93-b21e-ca1d521d90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 descr="@@@ef11bc42-d9cb-4c93-b21e-ca1d521d90e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4291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>8. 物体间力的作用是______的。施力物体同时也是______物体。例如，人推墙时，人对墙施力的同时，墙也对人施加了方向______的力。这两个力称为相互作用力，它们总是大小______，方向______，作用在______直线上，并且分别作用在______物体上。</w:t>
      </w:r>
    </w:p>
    <w:p w14:paraId="2E63E54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答案：相互；受力；相反；相等；相反；同一条；两个不同的</w:t>
      </w:r>
    </w:p>
    <w:p w14:paraId="08DA19B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>9.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踢足球时，脚对足球施加力的作用，这个力的施力物体是______，受力物体是______。同时，脚也感到疼，这说明______也是施力物体。</w:t>
      </w:r>
    </w:p>
    <w:p w14:paraId="5DDA8F9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eastAsia="宋体" w:hint="eastAsia"/>
          <w:lang w:eastAsia="zh-CN"/>
        </w:rPr>
      </w:pPr>
      <w:r>
        <w:rPr>
          <w:rFonts w:hint="eastAsia"/>
        </w:rPr>
        <w:t xml:space="preserve">    答案：脚；足球；足球（或脚对足球施力的同时，足球对脚也施加了力）</w:t>
      </w:r>
    </w:p>
    <w:p w14:paraId="571552C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>10. 判断下列说法是否正确：</w:t>
      </w:r>
    </w:p>
    <w:p w14:paraId="0124F14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 A. 没有物体，力也可以单独存在。（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）</w:t>
      </w:r>
    </w:p>
    <w:p w14:paraId="211F983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 B. 两个物体必须接触才能产生力的作用。（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 w14:paraId="581D5A8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 C. 力可以改变物体的运动状态，也可以改变物体的形状。（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 w14:paraId="30CCFB5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rFonts w:hint="eastAsia"/>
        </w:rPr>
      </w:pPr>
      <w:r>
        <w:rPr>
          <w:rFonts w:hint="eastAsia"/>
        </w:rPr>
        <w:t xml:space="preserve">    D. 鸡蛋碰石头，鸡蛋碎了，说明石头对鸡蛋的力大于鸡蛋对石头的力。（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）</w:t>
      </w:r>
    </w:p>
    <w:p w14:paraId="593AE1A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/>
        <w:jc w:val="left"/>
        <w:textAlignment w:val="center"/>
        <w:rPr>
          <w:rFonts w:hint="eastAsia"/>
        </w:rPr>
      </w:pPr>
      <w:r>
        <w:rPr>
          <w:rFonts w:hint="eastAsia"/>
        </w:rPr>
        <w:t>答案：×；×；√；×</w:t>
      </w:r>
    </w:p>
    <w:p w14:paraId="77BF2DCB">
      <w:pPr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11. </w:t>
      </w:r>
      <w:r>
        <w:rPr>
          <w:sz w:val="21"/>
        </w:rPr>
        <w:t>下列物体中，运动状态没有改变的是（　　）</w:t>
      </w:r>
    </w:p>
    <w:p w14:paraId="6E4CA8F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A．竖直向上抛出的篮球</w:t>
      </w:r>
    </w:p>
    <w:p w14:paraId="5D7D479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B．坐在匀速转动的摩天轮中的游客</w:t>
      </w:r>
    </w:p>
    <w:p w14:paraId="37DF283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C．悬停在空中的无人机</w:t>
      </w:r>
    </w:p>
    <w:p w14:paraId="543F785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D．关闭发动机后做减速运动的汽车</w:t>
      </w:r>
    </w:p>
    <w:p w14:paraId="530F424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jc w:val="left"/>
        <w:textAlignment w:val="center"/>
        <w:rPr>
          <w:sz w:val="21"/>
        </w:rPr>
      </w:pPr>
      <w:r>
        <w:rPr>
          <w:rFonts w:hint="eastAsia"/>
        </w:rPr>
        <w:t>答案：</w:t>
      </w:r>
      <w:r>
        <w:rPr>
          <w:sz w:val="21"/>
        </w:rPr>
        <w:t>C</w:t>
      </w:r>
    </w:p>
    <w:p w14:paraId="3073A573">
      <w:pPr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12. </w:t>
      </w:r>
      <w:r>
        <w:rPr>
          <w:sz w:val="21"/>
        </w:rPr>
        <w:t>小车在100N的拉力作用下向前运动，如图所示的是该拉力的示意图。以下说法不正确的是（　　）</w:t>
      </w:r>
    </w:p>
    <w:p w14:paraId="1856A74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10080" cy="1151890"/>
            <wp:effectExtent l="0" t="0" r="20320" b="16510"/>
            <wp:docPr id="100051" name="图片 100051" descr="@@@f779bf9c-eadc-4c98-905e-61890ffc2e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@@@f779bf9c-eadc-4c98-905e-61890ffc2ed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1D64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A．该示意图把拉力的三要素表示出来了</w:t>
      </w:r>
    </w:p>
    <w:p w14:paraId="30A5D65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B．在同一图中，力越大，线段应该越长</w:t>
      </w:r>
    </w:p>
    <w:p w14:paraId="7A66899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C．力的大小、方向、作用点都会影响力的作用效果</w:t>
      </w:r>
    </w:p>
    <w:p w14:paraId="4FEAC7A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D．图中小车所受100 N拉力的施力物体是人</w:t>
      </w:r>
    </w:p>
    <w:p w14:paraId="5003A6C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jc w:val="left"/>
        <w:textAlignment w:val="center"/>
        <w:rPr>
          <w:sz w:val="21"/>
        </w:rPr>
      </w:pPr>
      <w:r>
        <w:rPr>
          <w:rFonts w:hint="eastAsia"/>
        </w:rPr>
        <w:t>答案：</w:t>
      </w:r>
      <w:r>
        <w:rPr>
          <w:sz w:val="21"/>
        </w:rPr>
        <w:t>D</w:t>
      </w:r>
    </w:p>
    <w:p w14:paraId="2AEC288D">
      <w:pPr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  <w:r>
        <w:rPr>
          <w:rFonts w:hint="eastAsia"/>
          <w:lang w:val="en-US" w:eastAsia="zh-CN"/>
        </w:rPr>
        <w:t xml:space="preserve">13. </w:t>
      </w:r>
      <w:r>
        <w:t>如图所示，人坐在小船上，用力推另一艘小船，能够将另一艘小船推走，这是因为力可以改变物体的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；同时，自己的船也会受力向后退，这是因为物体间力的作用是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；这两艘船驶向不同的方向是因为所受力的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影响了力的作用效果，而这两个力的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t>是相同的。（后两空从“方向”“大小”“作用点”中选填）</w:t>
      </w:r>
    </w:p>
    <w:p w14:paraId="4B6A8E5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66900" cy="1047750"/>
            <wp:effectExtent l="0" t="0" r="12700" b="19050"/>
            <wp:docPr id="100175" name="图片 100175" descr="@@@d5730ef4-ec1b-4d94-9bbf-8c06dc91c4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5" name="图片 100175" descr="@@@d5730ef4-ec1b-4d94-9bbf-8c06dc91c4d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31C3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0"/>
        <w:jc w:val="left"/>
        <w:textAlignment w:val="center"/>
      </w:pPr>
      <w:r>
        <w:rPr>
          <w:rFonts w:hint="eastAsia"/>
        </w:rPr>
        <w:t>答案：</w:t>
      </w:r>
      <w:r>
        <w:t xml:space="preserve"> 运动状态     相互的     方向     大小</w:t>
      </w:r>
    </w:p>
    <w:p w14:paraId="3F1BA0FF">
      <w:pPr>
        <w:keepNext w:val="0"/>
        <w:keepLines w:val="0"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 xml:space="preserve">14. </w:t>
      </w:r>
      <w:r>
        <w:rPr>
          <w:sz w:val="21"/>
        </w:rPr>
        <w:t>如图所示，质量为60kg的甲同学和质量为50kg的乙同学，分别站在两个滑板上，在旱冰场上相对而立，如果甲用50N的力推乙，乙向后退，说明力能改变物体的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（选填“形状”或“运动状态”），乙对甲的推力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（选填“大于”“小于”或“等于”）50N。看到甲也后退，使甲后退的施力物体是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（选填“乙”“滑板”或“地面”）。</w:t>
      </w:r>
    </w:p>
    <w:p w14:paraId="4CCA4AE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885950" cy="962025"/>
            <wp:effectExtent l="0" t="0" r="19050" b="3175"/>
            <wp:docPr id="100029" name="图片 100029" descr="@@@abe092af-5439-4cb0-b511-3505a89c92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abe092af-5439-4cb0-b511-3505a89c927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F5D5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ab/>
      </w:r>
      <w:r>
        <w:rPr>
          <w:rFonts w:hint="eastAsia"/>
        </w:rPr>
        <w:t>答案：</w:t>
      </w:r>
      <w:r>
        <w:rPr>
          <w:sz w:val="21"/>
        </w:rPr>
        <w:t xml:space="preserve">    运动状态     等于     乙</w:t>
      </w:r>
    </w:p>
    <w:p w14:paraId="0EC99DF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/>
        <w:jc w:val="left"/>
        <w:textAlignment w:val="center"/>
        <w:rPr>
          <w:rFonts w:hint="eastAsia"/>
          <w:lang w:eastAsia="zh-CN"/>
        </w:rPr>
      </w:pPr>
    </w:p>
    <w:sectPr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pgBorders>
        <w:top w:val="double" w:sz="6" w:space="1" w:color="00B050"/>
        <w:left w:val="double" w:sz="6" w:space="4" w:color="00B050"/>
        <w:bottom w:val="double" w:sz="6" w:space="1" w:color="00B050"/>
        <w:right w:val="double" w:sz="6" w:space="4" w:color="00B050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AEF" w:usb1="C0007841" w:usb2="00000009" w:usb3="00000000" w:csb0="400401FF" w:csb1="FFFF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B79ADC6"/>
    <w:rsid w:val="95756CC3"/>
    <w:rsid w:val="DDBF87FF"/>
    <w:rsid w:val="DDCF9171"/>
    <w:rsid w:val="DEFEF20A"/>
    <w:rsid w:val="DFD1F21B"/>
    <w:rsid w:val="E7FB70FF"/>
    <w:rsid w:val="EEFFE543"/>
    <w:rsid w:val="FB79ADC6"/>
    <w:rsid w:val="FDBF50F8"/>
    <w:rsid w:val="004151FC"/>
    <w:rsid w:val="00C02FC6"/>
    <w:rsid w:val="6FAFBB23"/>
    <w:rsid w:val="76F72C91"/>
    <w:rsid w:val="7CFF2DF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260" w:after="260" w:line="360" w:lineRule="auto"/>
      <w:outlineLvl w:val="2"/>
    </w:pPr>
    <w:rPr>
      <w:rFonts w:ascii="Times New Roman Bold" w:hAnsi="Times New Roman Bold" w:eastAsiaTheme="minorEastAsia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Normal"/>
    <w:qFormat/>
    <w:pPr>
      <w:wordWrap w:val="0"/>
      <w:spacing w:line="360" w:lineRule="auto"/>
      <w:ind w:firstLine="420"/>
      <w:textAlignment w:val="center"/>
    </w:pPr>
    <w:rPr>
      <w:rFonts w:ascii="宋体" w:eastAsia="宋体" w:hAnsi="宋体" w:cs="Times New Roman" w:hint="eastAsia"/>
      <w:b/>
      <w:bCs/>
      <w:color w:val="00B050"/>
      <w:sz w:val="24"/>
      <w:szCs w:val="24"/>
    </w:rPr>
  </w:style>
  <w:style w:type="paragraph" w:customStyle="1" w:styleId="2">
    <w:name w:val="样式2"/>
    <w:basedOn w:val="Normal"/>
    <w:qFormat/>
    <w:pPr>
      <w:wordWrap w:val="0"/>
      <w:spacing w:line="360" w:lineRule="auto"/>
      <w:ind w:firstLine="420"/>
      <w:textAlignment w:val="center"/>
    </w:pPr>
    <w:rPr>
      <w:rFonts w:ascii="宋体" w:eastAsia="宋体" w:hAnsi="宋体" w:cs="宋体" w:hint="eastAsia"/>
      <w:color w:val="BA7A1C"/>
      <w:sz w:val="22"/>
      <w:szCs w:val="22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0</Characters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2025-12-25T17:58:00Z</dcterms:created>
  <dcterms:modified xsi:type="dcterms:W3CDTF">2025-12-25T13:35:02Z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