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EA4AF" w14:textId="04CBD0A7" w:rsidR="00541ED3" w:rsidRPr="00A767E6" w:rsidRDefault="00A767E6">
      <w:pPr>
        <w:jc w:val="center"/>
        <w:textAlignment w:val="center"/>
        <w:rPr>
          <w:rFonts w:ascii="宋体" w:hAnsi="宋体" w:cs="宋体" w:hint="eastAsia"/>
          <w:b/>
          <w:color w:val="FF0000"/>
          <w:sz w:val="30"/>
        </w:rPr>
      </w:pPr>
      <w:r w:rsidRPr="00A767E6">
        <w:rPr>
          <w:rFonts w:ascii="宋体" w:hAnsi="宋体" w:cs="宋体" w:hint="eastAsia"/>
          <w:b/>
          <w:color w:val="FF0000"/>
          <w:sz w:val="30"/>
        </w:rPr>
        <w:t>2025年中考物理题型核心考点分类特训：填空题（一）（附解析）</w:t>
      </w:r>
    </w:p>
    <w:p w14:paraId="0C708759" w14:textId="77777777" w:rsidR="00541ED3" w:rsidRDefault="00000000">
      <w:pPr>
        <w:jc w:val="left"/>
        <w:textAlignment w:val="center"/>
        <w:rPr>
          <w:rFonts w:ascii="宋体" w:hAnsi="宋体" w:cs="宋体" w:hint="eastAsia"/>
          <w:b/>
          <w:color w:val="000000"/>
        </w:rPr>
      </w:pPr>
      <w:r>
        <w:rPr>
          <w:rFonts w:ascii="宋体" w:hAnsi="宋体" w:cs="宋体" w:hint="eastAsia"/>
          <w:b/>
          <w:color w:val="000000"/>
        </w:rPr>
        <w:t>一、填空题</w:t>
      </w:r>
    </w:p>
    <w:p w14:paraId="54051688" w14:textId="77777777" w:rsidR="00541ED3" w:rsidRDefault="00000000">
      <w:pPr>
        <w:spacing w:line="360" w:lineRule="auto"/>
        <w:jc w:val="left"/>
        <w:textAlignment w:val="center"/>
        <w:rPr>
          <w:rFonts w:ascii="宋体" w:hAnsi="宋体" w:cs="宋体" w:hint="eastAsia"/>
        </w:rPr>
      </w:pPr>
      <w:r>
        <w:rPr>
          <w:rFonts w:ascii="宋体" w:hAnsi="宋体" w:cs="宋体" w:hint="eastAsia"/>
        </w:rPr>
        <w:t>1．2024年诺贝尔物理学奖和化学奖都授予了AI相关领域。如图AI可根据语音指令完成指定操作，说明声音可以传递</w:t>
      </w:r>
      <w:r>
        <w:rPr>
          <w:rFonts w:ascii="宋体" w:hAnsi="宋体" w:cs="宋体" w:hint="eastAsia"/>
          <w:u w:val="single"/>
        </w:rPr>
        <w:t xml:space="preserve">        </w:t>
      </w:r>
      <w:r>
        <w:rPr>
          <w:rFonts w:ascii="宋体" w:hAnsi="宋体" w:cs="宋体" w:hint="eastAsia"/>
        </w:rPr>
        <w:t>。AI发出的声音是由物体</w:t>
      </w:r>
      <w:r>
        <w:rPr>
          <w:rFonts w:ascii="宋体" w:hAnsi="宋体" w:cs="宋体" w:hint="eastAsia"/>
          <w:u w:val="single"/>
        </w:rPr>
        <w:t xml:space="preserve">         </w:t>
      </w:r>
      <w:r>
        <w:rPr>
          <w:rFonts w:ascii="宋体" w:hAnsi="宋体" w:cs="宋体" w:hint="eastAsia"/>
        </w:rPr>
        <w:t>产生的；现场观众能区分AI和小朋友的声音主要是根据他们的</w:t>
      </w:r>
      <w:r>
        <w:rPr>
          <w:rFonts w:ascii="宋体" w:hAnsi="宋体" w:cs="宋体" w:hint="eastAsia"/>
          <w:u w:val="single"/>
        </w:rPr>
        <w:t xml:space="preserve">        </w:t>
      </w:r>
      <w:r>
        <w:rPr>
          <w:rFonts w:ascii="宋体" w:hAnsi="宋体" w:cs="宋体" w:hint="eastAsia"/>
        </w:rPr>
        <w:t>不同。</w:t>
      </w:r>
    </w:p>
    <w:p w14:paraId="623E37E5"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26B01A5C" wp14:editId="4CEFF62A">
            <wp:extent cx="1504950" cy="1000125"/>
            <wp:effectExtent l="0" t="0" r="0" b="9525"/>
            <wp:docPr id="100003" name="图片 100003" descr="@@@a91fa414-d198-4d55-9ebe-7564904d3f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a91fa414-d198-4d55-9ebe-7564904d3f9a"/>
                    <pic:cNvPicPr>
                      <a:picLocks noChangeAspect="1"/>
                    </pic:cNvPicPr>
                  </pic:nvPicPr>
                  <pic:blipFill>
                    <a:blip r:embed="rId7"/>
                    <a:stretch>
                      <a:fillRect/>
                    </a:stretch>
                  </pic:blipFill>
                  <pic:spPr>
                    <a:xfrm>
                      <a:off x="0" y="0"/>
                      <a:ext cx="1504950" cy="1000125"/>
                    </a:xfrm>
                    <a:prstGeom prst="rect">
                      <a:avLst/>
                    </a:prstGeom>
                  </pic:spPr>
                </pic:pic>
              </a:graphicData>
            </a:graphic>
          </wp:inline>
        </w:drawing>
      </w:r>
    </w:p>
    <w:p w14:paraId="07F339E4" w14:textId="77777777" w:rsidR="00541ED3" w:rsidRDefault="00000000">
      <w:pPr>
        <w:spacing w:line="360" w:lineRule="auto"/>
        <w:jc w:val="left"/>
        <w:textAlignment w:val="center"/>
        <w:rPr>
          <w:rFonts w:ascii="宋体" w:hAnsi="宋体" w:cs="宋体" w:hint="eastAsia"/>
        </w:rPr>
      </w:pPr>
      <w:r>
        <w:rPr>
          <w:rFonts w:ascii="宋体" w:hAnsi="宋体" w:cs="宋体" w:hint="eastAsia"/>
        </w:rPr>
        <w:t>2．如图甲为小明家的电能表，只有电炉烧水时，该电能表转盘5min内转了60转，这段时间内消耗的电能为</w:t>
      </w:r>
      <w:r>
        <w:rPr>
          <w:rFonts w:ascii="宋体" w:hAnsi="宋体" w:cs="宋体" w:hint="eastAsia"/>
          <w:u w:val="single"/>
        </w:rPr>
        <w:t xml:space="preserve">       </w:t>
      </w:r>
      <w:r>
        <w:rPr>
          <w:rFonts w:ascii="宋体" w:hAnsi="宋体" w:cs="宋体" w:hint="eastAsia"/>
        </w:rPr>
        <w:t>J，电炉的功率为</w:t>
      </w:r>
      <w:r>
        <w:rPr>
          <w:rFonts w:ascii="宋体" w:hAnsi="宋体" w:cs="宋体" w:hint="eastAsia"/>
          <w:u w:val="single"/>
        </w:rPr>
        <w:t xml:space="preserve">       </w:t>
      </w:r>
      <w:r>
        <w:rPr>
          <w:rFonts w:ascii="宋体" w:hAnsi="宋体" w:cs="宋体" w:hint="eastAsia"/>
        </w:rPr>
        <w:t>kW。小明观察到图乙电炉丝热得发红，而跟电炉丝连接的导线却发热不明显，可以通过比较图丙实验中的</w:t>
      </w:r>
      <w:r>
        <w:rPr>
          <w:rFonts w:ascii="宋体" w:hAnsi="宋体" w:cs="宋体" w:hint="eastAsia"/>
          <w:u w:val="single"/>
        </w:rPr>
        <w:t xml:space="preserve">        </w:t>
      </w:r>
      <w:r>
        <w:rPr>
          <w:rFonts w:ascii="宋体" w:hAnsi="宋体" w:cs="宋体" w:hint="eastAsia"/>
        </w:rPr>
        <w:t>（填A、B、C中某两个）两个液柱高度解释说明这种情况。</w:t>
      </w:r>
    </w:p>
    <w:p w14:paraId="1900904F"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2CC392AF" wp14:editId="65DF0CDA">
            <wp:extent cx="4448175" cy="1647825"/>
            <wp:effectExtent l="0" t="0" r="9525" b="9525"/>
            <wp:docPr id="100005" name="图片 100005" descr="@@@12925308-1640-4933-9b68-345e469730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12925308-1640-4933-9b68-345e469730de"/>
                    <pic:cNvPicPr>
                      <a:picLocks noChangeAspect="1"/>
                    </pic:cNvPicPr>
                  </pic:nvPicPr>
                  <pic:blipFill>
                    <a:blip r:embed="rId8"/>
                    <a:stretch>
                      <a:fillRect/>
                    </a:stretch>
                  </pic:blipFill>
                  <pic:spPr>
                    <a:xfrm>
                      <a:off x="0" y="0"/>
                      <a:ext cx="4448175" cy="1647825"/>
                    </a:xfrm>
                    <a:prstGeom prst="rect">
                      <a:avLst/>
                    </a:prstGeom>
                  </pic:spPr>
                </pic:pic>
              </a:graphicData>
            </a:graphic>
          </wp:inline>
        </w:drawing>
      </w:r>
    </w:p>
    <w:p w14:paraId="45ACEE2E" w14:textId="77777777" w:rsidR="00541ED3" w:rsidRDefault="00000000">
      <w:pPr>
        <w:spacing w:line="360" w:lineRule="auto"/>
        <w:jc w:val="left"/>
        <w:textAlignment w:val="center"/>
        <w:rPr>
          <w:rFonts w:ascii="宋体" w:hAnsi="宋体" w:cs="宋体" w:hint="eastAsia"/>
        </w:rPr>
      </w:pPr>
      <w:r>
        <w:rPr>
          <w:rFonts w:ascii="宋体" w:hAnsi="宋体" w:cs="宋体" w:hint="eastAsia"/>
        </w:rPr>
        <w:t>3．工人用如图所示的滑轮组将重为120N的重物A匀速竖直提升5m，该过程滑轮组的机械效率为75%，额外功为</w:t>
      </w:r>
      <w:r>
        <w:rPr>
          <w:rFonts w:ascii="宋体" w:hAnsi="宋体" w:cs="宋体" w:hint="eastAsia"/>
          <w:u w:val="single"/>
        </w:rPr>
        <w:t xml:space="preserve">      </w:t>
      </w:r>
      <w:r>
        <w:rPr>
          <w:rFonts w:ascii="宋体" w:hAnsi="宋体" w:cs="宋体" w:hint="eastAsia"/>
        </w:rPr>
        <w:t>J；不计绳重与摩擦，用该滑轮组匀速提升一个比A更重的物体，则滑轮组的机械效率</w:t>
      </w:r>
      <w:r>
        <w:rPr>
          <w:rFonts w:ascii="宋体" w:hAnsi="宋体" w:cs="宋体" w:hint="eastAsia"/>
          <w:u w:val="single"/>
        </w:rPr>
        <w:t xml:space="preserve">      </w:t>
      </w:r>
      <w:r>
        <w:rPr>
          <w:rFonts w:ascii="宋体" w:hAnsi="宋体" w:cs="宋体" w:hint="eastAsia"/>
        </w:rPr>
        <w:t>（填“增大”“减小”或“不变”）。</w:t>
      </w:r>
    </w:p>
    <w:p w14:paraId="163A3F7E"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38FCF9C3" wp14:editId="5C067D43">
            <wp:extent cx="1057275" cy="2095500"/>
            <wp:effectExtent l="0" t="0" r="9525" b="0"/>
            <wp:docPr id="100007" name="图片 100007" descr="@@@a3a757e1-f38c-4f57-9fe4-9a9ed790e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a3a757e1-f38c-4f57-9fe4-9a9ed790e358"/>
                    <pic:cNvPicPr>
                      <a:picLocks noChangeAspect="1"/>
                    </pic:cNvPicPr>
                  </pic:nvPicPr>
                  <pic:blipFill>
                    <a:blip r:embed="rId9"/>
                    <a:stretch>
                      <a:fillRect/>
                    </a:stretch>
                  </pic:blipFill>
                  <pic:spPr>
                    <a:xfrm>
                      <a:off x="0" y="0"/>
                      <a:ext cx="1057275" cy="2095500"/>
                    </a:xfrm>
                    <a:prstGeom prst="rect">
                      <a:avLst/>
                    </a:prstGeom>
                  </pic:spPr>
                </pic:pic>
              </a:graphicData>
            </a:graphic>
          </wp:inline>
        </w:drawing>
      </w:r>
    </w:p>
    <w:p w14:paraId="53A28403" w14:textId="77777777" w:rsidR="00541ED3" w:rsidRDefault="00000000">
      <w:pPr>
        <w:spacing w:line="360" w:lineRule="auto"/>
        <w:jc w:val="left"/>
        <w:textAlignment w:val="center"/>
        <w:rPr>
          <w:rFonts w:ascii="宋体" w:hAnsi="宋体" w:cs="宋体" w:hint="eastAsia"/>
        </w:rPr>
      </w:pPr>
      <w:r>
        <w:rPr>
          <w:rFonts w:ascii="宋体" w:hAnsi="宋体" w:cs="宋体" w:hint="eastAsia"/>
        </w:rPr>
        <w:t>4．在某智能家居系统中，一款智能音箱的发声频率可调节，当调节其音调旋钮，使发声频率从200Hz变为400Hz时，若音箱电路中的电流随频率变化规律为</w:t>
      </w:r>
      <w:r>
        <w:rPr>
          <w:rFonts w:ascii="宋体" w:hAnsi="宋体" w:cs="宋体" w:hint="eastAsia"/>
          <w:i/>
        </w:rPr>
        <w:t>I</w:t>
      </w:r>
      <w:r>
        <w:rPr>
          <w:rFonts w:ascii="宋体" w:hAnsi="宋体" w:cs="宋体" w:hint="eastAsia"/>
        </w:rPr>
        <w:t>=0.01</w:t>
      </w:r>
      <w:r>
        <w:rPr>
          <w:rFonts w:ascii="宋体" w:hAnsi="宋体" w:cs="宋体" w:hint="eastAsia"/>
          <w:i/>
        </w:rPr>
        <w:t>f</w:t>
      </w:r>
      <w:r>
        <w:rPr>
          <w:rFonts w:ascii="宋体" w:hAnsi="宋体" w:cs="宋体" w:hint="eastAsia"/>
        </w:rPr>
        <w:t>（</w:t>
      </w:r>
      <w:r>
        <w:rPr>
          <w:rFonts w:ascii="宋体" w:hAnsi="宋体" w:cs="宋体" w:hint="eastAsia"/>
          <w:i/>
        </w:rPr>
        <w:t>f</w:t>
      </w:r>
      <w:r>
        <w:rPr>
          <w:rFonts w:ascii="宋体" w:hAnsi="宋体" w:cs="宋体" w:hint="eastAsia"/>
        </w:rPr>
        <w:t>为发声频率，单位：Hz；</w:t>
      </w:r>
      <w:r>
        <w:rPr>
          <w:rFonts w:ascii="宋体" w:hAnsi="宋体" w:cs="宋体" w:hint="eastAsia"/>
          <w:i/>
        </w:rPr>
        <w:t>I</w:t>
      </w:r>
      <w:r>
        <w:rPr>
          <w:rFonts w:ascii="宋体" w:hAnsi="宋体" w:cs="宋体" w:hint="eastAsia"/>
        </w:rPr>
        <w:t>为电流，单位：A），音箱内部电阻（</w:t>
      </w:r>
      <w:r>
        <w:rPr>
          <w:rFonts w:ascii="宋体" w:hAnsi="宋体" w:cs="宋体" w:hint="eastAsia"/>
          <w:i/>
        </w:rPr>
        <w:t>R</w:t>
      </w:r>
      <w:r>
        <w:rPr>
          <w:rFonts w:ascii="宋体" w:hAnsi="宋体" w:cs="宋体" w:hint="eastAsia"/>
        </w:rPr>
        <w:t>=20欧姆）保持不变，音箱两端的电压变化</w:t>
      </w:r>
      <w:r>
        <w:rPr>
          <w:rFonts w:ascii="宋体" w:hAnsi="宋体" w:cs="宋体" w:hint="eastAsia"/>
          <w:u w:val="single"/>
        </w:rPr>
        <w:t xml:space="preserve">      </w:t>
      </w:r>
      <w:r>
        <w:rPr>
          <w:rFonts w:ascii="宋体" w:hAnsi="宋体" w:cs="宋体" w:hint="eastAsia"/>
        </w:rPr>
        <w:t>V。</w:t>
      </w:r>
    </w:p>
    <w:p w14:paraId="1CAF4C9F" w14:textId="77777777" w:rsidR="00541ED3" w:rsidRDefault="00000000">
      <w:pPr>
        <w:spacing w:line="360" w:lineRule="auto"/>
        <w:jc w:val="left"/>
        <w:textAlignment w:val="center"/>
        <w:rPr>
          <w:rFonts w:ascii="宋体" w:hAnsi="宋体" w:cs="宋体" w:hint="eastAsia"/>
        </w:rPr>
      </w:pPr>
      <w:r>
        <w:rPr>
          <w:rFonts w:ascii="宋体" w:hAnsi="宋体" w:cs="宋体" w:hint="eastAsia"/>
        </w:rPr>
        <w:lastRenderedPageBreak/>
        <w:t>5．如图所示的是科创小组设计的物体表面耐磨测试仪的结构示意图。将要测试的样品固定在水平台面上，研磨器A放置于样品上。A的左端通过细线绕过定滑轮与配重B相连，B的重力为</w:t>
      </w:r>
      <w:r>
        <w:rPr>
          <w:rFonts w:ascii="宋体" w:hAnsi="宋体" w:cs="宋体" w:hint="eastAsia"/>
        </w:rPr>
        <w:object w:dxaOrig="299" w:dyaOrig="312" w14:anchorId="000061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2e595d3b521cf454853a047014095d6b" style="width:15pt;height:15.5pt" o:ole="">
            <v:imagedata r:id="rId10" o:title="eqId2e595d3b521cf454853a047014095d6b"/>
          </v:shape>
          <o:OLEObject Type="Embed" ProgID="Equation.DSMT4" ShapeID="_x0000_i1025" DrawAspect="Content" ObjectID="_1809059054" r:id="rId11"/>
        </w:object>
      </w:r>
      <w:r>
        <w:rPr>
          <w:rFonts w:ascii="宋体" w:hAnsi="宋体" w:cs="宋体" w:hint="eastAsia"/>
        </w:rPr>
        <w:t>，不计定滑轮与轮轴的摩擦，A的右端与拉力器相连。甲图中，当水平拉力为</w:t>
      </w:r>
      <w:r>
        <w:rPr>
          <w:rFonts w:ascii="宋体" w:hAnsi="宋体" w:cs="宋体" w:hint="eastAsia"/>
        </w:rPr>
        <w:object w:dxaOrig="228" w:dyaOrig="307" w14:anchorId="29B70BB1">
          <v:shape id="_x0000_i1026" type="#_x0000_t75" alt="eqIdf5076289823db419f94e9c0c8f4aafd9" style="width:11.5pt;height:15.5pt" o:ole="">
            <v:imagedata r:id="rId12" o:title="eqIdf5076289823db419f94e9c0c8f4aafd9"/>
          </v:shape>
          <o:OLEObject Type="Embed" ProgID="Equation.DSMT4" ShapeID="_x0000_i1026" DrawAspect="Content" ObjectID="_1809059055" r:id="rId13"/>
        </w:object>
      </w:r>
      <w:r>
        <w:rPr>
          <w:rFonts w:ascii="宋体" w:hAnsi="宋体" w:cs="宋体" w:hint="eastAsia"/>
        </w:rPr>
        <w:t>时，A向右匀速运动，所受的滑动摩擦力为f，则</w:t>
      </w:r>
      <w:r>
        <w:rPr>
          <w:rFonts w:ascii="宋体" w:hAnsi="宋体" w:cs="宋体" w:hint="eastAsia"/>
        </w:rPr>
        <w:object w:dxaOrig="387" w:dyaOrig="280" w14:anchorId="6E4845D0">
          <v:shape id="_x0000_i1027" type="#_x0000_t75" alt="eqIdfba10e2b49f882c0bf86da78a2bcccae" style="width:19.5pt;height:14pt" o:ole="">
            <v:imagedata r:id="rId14" o:title="eqIdfba10e2b49f882c0bf86da78a2bcccae"/>
          </v:shape>
          <o:OLEObject Type="Embed" ProgID="Equation.DSMT4" ShapeID="_x0000_i1027" DrawAspect="Content" ObjectID="_1809059056" r:id="rId15"/>
        </w:object>
      </w:r>
      <w:r>
        <w:rPr>
          <w:rFonts w:ascii="宋体" w:hAnsi="宋体" w:cs="宋体" w:hint="eastAsia"/>
          <w:u w:val="single"/>
        </w:rPr>
        <w:t xml:space="preserve">      </w:t>
      </w:r>
      <w:r>
        <w:rPr>
          <w:rFonts w:ascii="宋体" w:hAnsi="宋体" w:cs="宋体" w:hint="eastAsia"/>
        </w:rPr>
        <w:t>（用</w:t>
      </w:r>
      <w:r>
        <w:rPr>
          <w:rFonts w:ascii="宋体" w:hAnsi="宋体" w:cs="宋体" w:hint="eastAsia"/>
        </w:rPr>
        <w:object w:dxaOrig="299" w:dyaOrig="312" w14:anchorId="65AB333F">
          <v:shape id="_x0000_i1028" type="#_x0000_t75" alt="eqId2e595d3b521cf454853a047014095d6b" style="width:15pt;height:15.5pt" o:ole="">
            <v:imagedata r:id="rId10" o:title="eqId2e595d3b521cf454853a047014095d6b"/>
          </v:shape>
          <o:OLEObject Type="Embed" ProgID="Equation.DSMT4" ShapeID="_x0000_i1028" DrawAspect="Content" ObjectID="_1809059057" r:id="rId16"/>
        </w:object>
      </w:r>
      <w:r>
        <w:rPr>
          <w:rFonts w:ascii="宋体" w:hAnsi="宋体" w:cs="宋体" w:hint="eastAsia"/>
        </w:rPr>
        <w:t>与</w:t>
      </w:r>
      <w:r>
        <w:rPr>
          <w:rFonts w:ascii="宋体" w:hAnsi="宋体" w:cs="宋体" w:hint="eastAsia"/>
        </w:rPr>
        <w:object w:dxaOrig="228" w:dyaOrig="307" w14:anchorId="73D9ED4C">
          <v:shape id="_x0000_i1029" type="#_x0000_t75" alt="eqIdf5076289823db419f94e9c0c8f4aafd9" style="width:11.5pt;height:15.5pt" o:ole="">
            <v:imagedata r:id="rId12" o:title="eqIdf5076289823db419f94e9c0c8f4aafd9"/>
          </v:shape>
          <o:OLEObject Type="Embed" ProgID="Equation.DSMT4" ShapeID="_x0000_i1029" DrawAspect="Content" ObjectID="_1809059058" r:id="rId17"/>
        </w:object>
      </w:r>
      <w:r>
        <w:rPr>
          <w:rFonts w:ascii="宋体" w:hAnsi="宋体" w:cs="宋体" w:hint="eastAsia"/>
        </w:rPr>
        <w:t>表示）。乙图中，当水平拉力为</w:t>
      </w:r>
      <w:r>
        <w:rPr>
          <w:rFonts w:ascii="宋体" w:hAnsi="宋体" w:cs="宋体" w:hint="eastAsia"/>
        </w:rPr>
        <w:object w:dxaOrig="246" w:dyaOrig="330" w14:anchorId="0A716EA7">
          <v:shape id="_x0000_i1030" type="#_x0000_t75" alt="eqIda3fb78c5f885034612c0e030b920143d" style="width:12.5pt;height:16.5pt" o:ole="">
            <v:imagedata r:id="rId18" o:title="eqIda3fb78c5f885034612c0e030b920143d"/>
          </v:shape>
          <o:OLEObject Type="Embed" ProgID="Equation.DSMT4" ShapeID="_x0000_i1030" DrawAspect="Content" ObjectID="_1809059059" r:id="rId19"/>
        </w:object>
      </w:r>
      <w:r>
        <w:rPr>
          <w:rFonts w:ascii="宋体" w:hAnsi="宋体" w:cs="宋体" w:hint="eastAsia"/>
        </w:rPr>
        <w:t>时，A向左匀速运动，达到反复研磨样品的效果。测试样品1时，</w:t>
      </w:r>
      <w:r>
        <w:rPr>
          <w:rFonts w:ascii="宋体" w:hAnsi="宋体" w:cs="宋体" w:hint="eastAsia"/>
        </w:rPr>
        <w:object w:dxaOrig="1091" w:dyaOrig="317" w14:anchorId="3CAEC1D4">
          <v:shape id="_x0000_i1031" type="#_x0000_t75" alt="eqIdda4f662d10b1bd5c82564531e2b61261" style="width:54.5pt;height:16pt" o:ole="">
            <v:imagedata r:id="rId20" o:title="eqIdda4f662d10b1bd5c82564531e2b61261"/>
          </v:shape>
          <o:OLEObject Type="Embed" ProgID="Equation.DSMT4" ShapeID="_x0000_i1031" DrawAspect="Content" ObjectID="_1809059060" r:id="rId21"/>
        </w:object>
      </w:r>
      <w:r>
        <w:rPr>
          <w:rFonts w:ascii="宋体" w:hAnsi="宋体" w:cs="宋体" w:hint="eastAsia"/>
        </w:rPr>
        <w:t>。其它条件不变，测试样品2时，</w:t>
      </w:r>
      <w:r>
        <w:rPr>
          <w:rFonts w:ascii="宋体" w:hAnsi="宋体" w:cs="宋体" w:hint="eastAsia"/>
        </w:rPr>
        <w:object w:dxaOrig="1214" w:dyaOrig="316" w14:anchorId="174EAE98">
          <v:shape id="_x0000_i1032" type="#_x0000_t75" alt="eqIda4b2ce908acdfccc8903af90438a4e6f" style="width:60.5pt;height:16pt" o:ole="">
            <v:imagedata r:id="rId22" o:title="eqIda4b2ce908acdfccc8903af90438a4e6f"/>
          </v:shape>
          <o:OLEObject Type="Embed" ProgID="Equation.DSMT4" ShapeID="_x0000_i1032" DrawAspect="Content" ObjectID="_1809059061" r:id="rId23"/>
        </w:object>
      </w:r>
      <w:r>
        <w:rPr>
          <w:rFonts w:ascii="宋体" w:hAnsi="宋体" w:cs="宋体" w:hint="eastAsia"/>
        </w:rPr>
        <w:t>，则测试样品1与样品2时，研磨器A所受滑动摩擦力的大小之比为</w:t>
      </w:r>
      <w:r>
        <w:rPr>
          <w:rFonts w:ascii="宋体" w:hAnsi="宋体" w:cs="宋体" w:hint="eastAsia"/>
          <w:u w:val="single"/>
        </w:rPr>
        <w:t xml:space="preserve">      </w:t>
      </w:r>
      <w:r>
        <w:rPr>
          <w:rFonts w:ascii="宋体" w:hAnsi="宋体" w:cs="宋体" w:hint="eastAsia"/>
        </w:rPr>
        <w:t>。</w:t>
      </w:r>
    </w:p>
    <w:p w14:paraId="0C1B27F6"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408CC91F" wp14:editId="740C842C">
            <wp:extent cx="4638675" cy="1581150"/>
            <wp:effectExtent l="0" t="0" r="9525" b="0"/>
            <wp:docPr id="100009" name="图片 100009" descr="@@@b53af213-7623-4149-a59a-e9addfabe0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b53af213-7623-4149-a59a-e9addfabe02c"/>
                    <pic:cNvPicPr>
                      <a:picLocks noChangeAspect="1"/>
                    </pic:cNvPicPr>
                  </pic:nvPicPr>
                  <pic:blipFill>
                    <a:blip r:embed="rId24"/>
                    <a:stretch>
                      <a:fillRect/>
                    </a:stretch>
                  </pic:blipFill>
                  <pic:spPr>
                    <a:xfrm>
                      <a:off x="0" y="0"/>
                      <a:ext cx="4638675" cy="1581150"/>
                    </a:xfrm>
                    <a:prstGeom prst="rect">
                      <a:avLst/>
                    </a:prstGeom>
                  </pic:spPr>
                </pic:pic>
              </a:graphicData>
            </a:graphic>
          </wp:inline>
        </w:drawing>
      </w:r>
    </w:p>
    <w:p w14:paraId="08D8C4B0" w14:textId="77777777" w:rsidR="00541ED3" w:rsidRDefault="00000000">
      <w:pPr>
        <w:spacing w:line="360" w:lineRule="auto"/>
        <w:jc w:val="left"/>
        <w:textAlignment w:val="center"/>
        <w:rPr>
          <w:rFonts w:ascii="宋体" w:hAnsi="宋体" w:cs="宋体" w:hint="eastAsia"/>
        </w:rPr>
      </w:pPr>
      <w:r>
        <w:rPr>
          <w:rFonts w:ascii="宋体" w:hAnsi="宋体" w:cs="宋体" w:hint="eastAsia"/>
        </w:rPr>
        <w:t>6．如图是某变频空调电路原理示意图，电源电压</w:t>
      </w:r>
      <w:r>
        <w:rPr>
          <w:rFonts w:ascii="宋体" w:hAnsi="宋体" w:cs="宋体" w:hint="eastAsia"/>
          <w:i/>
        </w:rPr>
        <w:t>U</w:t>
      </w:r>
      <w:r>
        <w:rPr>
          <w:rFonts w:ascii="宋体" w:hAnsi="宋体" w:cs="宋体" w:hint="eastAsia"/>
          <w:i/>
          <w:vertAlign w:val="subscript"/>
        </w:rPr>
        <w:t>1</w:t>
      </w:r>
      <w:r>
        <w:rPr>
          <w:rFonts w:ascii="宋体" w:hAnsi="宋体" w:cs="宋体" w:hint="eastAsia"/>
        </w:rPr>
        <w:t>不变，</w:t>
      </w:r>
      <w:r>
        <w:rPr>
          <w:rFonts w:ascii="宋体" w:hAnsi="宋体" w:cs="宋体" w:hint="eastAsia"/>
          <w:i/>
        </w:rPr>
        <w:t>R</w:t>
      </w:r>
      <w:r>
        <w:rPr>
          <w:rFonts w:ascii="宋体" w:hAnsi="宋体" w:cs="宋体" w:hint="eastAsia"/>
          <w:i/>
          <w:vertAlign w:val="subscript"/>
        </w:rPr>
        <w:t>S</w:t>
      </w:r>
      <w:r>
        <w:rPr>
          <w:rFonts w:ascii="宋体" w:hAnsi="宋体" w:cs="宋体" w:hint="eastAsia"/>
        </w:rPr>
        <w:t>为调控电阻，可通过遥控调节其阻值大小，</w:t>
      </w:r>
      <w:r>
        <w:rPr>
          <w:rFonts w:ascii="宋体" w:hAnsi="宋体" w:cs="宋体" w:hint="eastAsia"/>
          <w:i/>
        </w:rPr>
        <w:t>R</w:t>
      </w:r>
      <w:r>
        <w:rPr>
          <w:rFonts w:ascii="宋体" w:hAnsi="宋体" w:cs="宋体" w:hint="eastAsia"/>
          <w:i/>
          <w:vertAlign w:val="subscript"/>
        </w:rPr>
        <w:t>t</w:t>
      </w:r>
      <w:r>
        <w:rPr>
          <w:rFonts w:ascii="宋体" w:hAnsi="宋体" w:cs="宋体" w:hint="eastAsia"/>
        </w:rPr>
        <w:t>为热敏电阻，其阻值随温度的变化而变化，L为磁控开关。电磁铁是利用电流的</w:t>
      </w:r>
      <w:r>
        <w:rPr>
          <w:rFonts w:ascii="宋体" w:hAnsi="宋体" w:cs="宋体" w:hint="eastAsia"/>
          <w:u w:val="single"/>
        </w:rPr>
        <w:t xml:space="preserve">      </w:t>
      </w:r>
      <w:r>
        <w:rPr>
          <w:rFonts w:ascii="宋体" w:hAnsi="宋体" w:cs="宋体" w:hint="eastAsia"/>
        </w:rPr>
        <w:t>效应来工作的，当环境温度升高到设定值时，L的两个磁性弹片因磁力增大而相互吸合，由此可知，热敏电阻</w:t>
      </w:r>
      <w:r>
        <w:rPr>
          <w:rFonts w:ascii="宋体" w:hAnsi="宋体" w:cs="宋体" w:hint="eastAsia"/>
          <w:i/>
        </w:rPr>
        <w:t>R</w:t>
      </w:r>
      <w:r>
        <w:rPr>
          <w:rFonts w:ascii="宋体" w:hAnsi="宋体" w:cs="宋体" w:hint="eastAsia"/>
          <w:i/>
          <w:vertAlign w:val="subscript"/>
        </w:rPr>
        <w:t>t</w:t>
      </w:r>
      <w:r>
        <w:rPr>
          <w:rFonts w:ascii="宋体" w:hAnsi="宋体" w:cs="宋体" w:hint="eastAsia"/>
        </w:rPr>
        <w:t>的阻值随温度的升高而</w:t>
      </w:r>
      <w:r>
        <w:rPr>
          <w:rFonts w:ascii="宋体" w:hAnsi="宋体" w:cs="宋体" w:hint="eastAsia"/>
          <w:u w:val="single"/>
        </w:rPr>
        <w:t xml:space="preserve">      </w:t>
      </w:r>
      <w:r>
        <w:rPr>
          <w:rFonts w:ascii="宋体" w:hAnsi="宋体" w:cs="宋体" w:hint="eastAsia"/>
        </w:rPr>
        <w:t>（选填“增大”或“减小”）。</w:t>
      </w:r>
    </w:p>
    <w:p w14:paraId="7EFE4FE0"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1F378AFD" wp14:editId="30DBE141">
            <wp:extent cx="2228850" cy="1514475"/>
            <wp:effectExtent l="0" t="0" r="0" b="9525"/>
            <wp:docPr id="100011" name="图片 100011" descr="@@@108038bd-a482-4b5b-a6d6-4300f68c2e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108038bd-a482-4b5b-a6d6-4300f68c2ec6"/>
                    <pic:cNvPicPr>
                      <a:picLocks noChangeAspect="1"/>
                    </pic:cNvPicPr>
                  </pic:nvPicPr>
                  <pic:blipFill>
                    <a:blip r:embed="rId25"/>
                    <a:stretch>
                      <a:fillRect/>
                    </a:stretch>
                  </pic:blipFill>
                  <pic:spPr>
                    <a:xfrm>
                      <a:off x="0" y="0"/>
                      <a:ext cx="2228850" cy="1514475"/>
                    </a:xfrm>
                    <a:prstGeom prst="rect">
                      <a:avLst/>
                    </a:prstGeom>
                  </pic:spPr>
                </pic:pic>
              </a:graphicData>
            </a:graphic>
          </wp:inline>
        </w:drawing>
      </w:r>
    </w:p>
    <w:p w14:paraId="7D4B5090" w14:textId="77777777" w:rsidR="00541ED3" w:rsidRDefault="00000000">
      <w:pPr>
        <w:spacing w:line="360" w:lineRule="auto"/>
        <w:jc w:val="left"/>
        <w:textAlignment w:val="center"/>
        <w:rPr>
          <w:rFonts w:ascii="宋体" w:hAnsi="宋体" w:cs="宋体" w:hint="eastAsia"/>
        </w:rPr>
      </w:pPr>
      <w:r>
        <w:rPr>
          <w:rFonts w:ascii="宋体" w:hAnsi="宋体" w:cs="宋体" w:hint="eastAsia"/>
        </w:rPr>
        <w:t>7．湿度检测装置如图甲所示，电源电压为4.5V，电压表量程为0~3V，电流表量程为0~3A，</w:t>
      </w:r>
      <w:r>
        <w:rPr>
          <w:rFonts w:ascii="宋体" w:hAnsi="宋体" w:cs="宋体" w:hint="eastAsia"/>
        </w:rPr>
        <w:object w:dxaOrig="264" w:dyaOrig="316" w14:anchorId="7E5D502E">
          <v:shape id="_x0000_i1033" type="#_x0000_t75" alt="eqIdbe9b4a83b9aebebf29de0c4406ebf894" style="width:13pt;height:16pt" o:ole="">
            <v:imagedata r:id="rId26" o:title="eqIdbe9b4a83b9aebebf29de0c4406ebf894"/>
          </v:shape>
          <o:OLEObject Type="Embed" ProgID="Equation.DSMT4" ShapeID="_x0000_i1033" DrawAspect="Content" ObjectID="_1809059062" r:id="rId27"/>
        </w:object>
      </w:r>
      <w:r>
        <w:rPr>
          <w:rFonts w:ascii="宋体" w:hAnsi="宋体" w:cs="宋体" w:hint="eastAsia"/>
        </w:rPr>
        <w:t>的阻值为40Ω，湿敏电阻</w:t>
      </w:r>
      <w:r>
        <w:rPr>
          <w:rFonts w:ascii="宋体" w:hAnsi="宋体" w:cs="宋体" w:hint="eastAsia"/>
          <w:i/>
        </w:rPr>
        <w:t>R</w:t>
      </w:r>
      <w:r>
        <w:rPr>
          <w:rFonts w:ascii="宋体" w:hAnsi="宋体" w:cs="宋体" w:hint="eastAsia"/>
        </w:rPr>
        <w:t>的阻值随湿度RH变化的关系如图乙所示。为使湿度表显示的示数随湿度的增大而增大，湿度表应由</w:t>
      </w:r>
      <w:r>
        <w:rPr>
          <w:rFonts w:ascii="宋体" w:hAnsi="宋体" w:cs="宋体" w:hint="eastAsia"/>
          <w:u w:val="single"/>
        </w:rPr>
        <w:t xml:space="preserve">      </w:t>
      </w:r>
      <w:r>
        <w:rPr>
          <w:rFonts w:ascii="宋体" w:hAnsi="宋体" w:cs="宋体" w:hint="eastAsia"/>
        </w:rPr>
        <w:t>（填“电压表”或“电流表”）改装，电路可测量的最高湿度为</w:t>
      </w:r>
      <w:r>
        <w:rPr>
          <w:rFonts w:ascii="宋体" w:hAnsi="宋体" w:cs="宋体" w:hint="eastAsia"/>
          <w:u w:val="single"/>
        </w:rPr>
        <w:t xml:space="preserve">      </w:t>
      </w:r>
      <w:r>
        <w:rPr>
          <w:rFonts w:ascii="宋体" w:hAnsi="宋体" w:cs="宋体" w:hint="eastAsia"/>
        </w:rPr>
        <w:t>%。若想提高电路可测量的最高湿度，可将电源电压</w:t>
      </w:r>
      <w:r>
        <w:rPr>
          <w:rFonts w:ascii="宋体" w:hAnsi="宋体" w:cs="宋体" w:hint="eastAsia"/>
          <w:u w:val="single"/>
        </w:rPr>
        <w:t xml:space="preserve">      </w:t>
      </w:r>
      <w:r>
        <w:rPr>
          <w:rFonts w:ascii="宋体" w:hAnsi="宋体" w:cs="宋体" w:hint="eastAsia"/>
        </w:rPr>
        <w:t>（填“变大”“变小”或“不变”）。</w:t>
      </w:r>
    </w:p>
    <w:p w14:paraId="4D5E9ED2"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lastRenderedPageBreak/>
        <w:drawing>
          <wp:inline distT="0" distB="0" distL="114300" distR="114300" wp14:anchorId="5CD9DF2F" wp14:editId="2D53EC43">
            <wp:extent cx="4048125" cy="2124075"/>
            <wp:effectExtent l="0" t="0" r="9525" b="9525"/>
            <wp:docPr id="100013" name="图片 100013" descr="@@@de74fecc-0403-41d7-84ab-7cbb079520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de74fecc-0403-41d7-84ab-7cbb0795201e"/>
                    <pic:cNvPicPr>
                      <a:picLocks noChangeAspect="1"/>
                    </pic:cNvPicPr>
                  </pic:nvPicPr>
                  <pic:blipFill>
                    <a:blip r:embed="rId28"/>
                    <a:stretch>
                      <a:fillRect/>
                    </a:stretch>
                  </pic:blipFill>
                  <pic:spPr>
                    <a:xfrm>
                      <a:off x="0" y="0"/>
                      <a:ext cx="4048125" cy="2124075"/>
                    </a:xfrm>
                    <a:prstGeom prst="rect">
                      <a:avLst/>
                    </a:prstGeom>
                  </pic:spPr>
                </pic:pic>
              </a:graphicData>
            </a:graphic>
          </wp:inline>
        </w:drawing>
      </w:r>
    </w:p>
    <w:p w14:paraId="41FFB787" w14:textId="77777777" w:rsidR="00541ED3" w:rsidRDefault="00000000">
      <w:pPr>
        <w:spacing w:line="360" w:lineRule="auto"/>
        <w:jc w:val="left"/>
        <w:textAlignment w:val="center"/>
        <w:rPr>
          <w:rFonts w:ascii="宋体" w:hAnsi="宋体" w:cs="宋体" w:hint="eastAsia"/>
        </w:rPr>
      </w:pPr>
      <w:r>
        <w:rPr>
          <w:rFonts w:ascii="宋体" w:hAnsi="宋体" w:cs="宋体" w:hint="eastAsia"/>
        </w:rPr>
        <w:t>8．2025年，国家对个人消费者购买手机等3类数码产品给予补贴，手机是通过</w:t>
      </w:r>
      <w:r>
        <w:rPr>
          <w:rFonts w:ascii="宋体" w:hAnsi="宋体" w:cs="宋体" w:hint="eastAsia"/>
          <w:u w:val="single"/>
        </w:rPr>
        <w:t xml:space="preserve">      </w:t>
      </w:r>
      <w:r>
        <w:rPr>
          <w:rFonts w:ascii="宋体" w:hAnsi="宋体" w:cs="宋体" w:hint="eastAsia"/>
        </w:rPr>
        <w:t>传递信息，手机的芯片是用</w:t>
      </w:r>
      <w:r>
        <w:rPr>
          <w:rFonts w:ascii="宋体" w:hAnsi="宋体" w:cs="宋体" w:hint="eastAsia"/>
          <w:u w:val="single"/>
        </w:rPr>
        <w:t xml:space="preserve">      </w:t>
      </w:r>
      <w:r>
        <w:rPr>
          <w:rFonts w:ascii="宋体" w:hAnsi="宋体" w:cs="宋体" w:hint="eastAsia"/>
        </w:rPr>
        <w:t>（选填“半导体”或者“超导体”）材料制成的。</w:t>
      </w:r>
    </w:p>
    <w:p w14:paraId="0A309CB3" w14:textId="77777777" w:rsidR="00541ED3" w:rsidRDefault="00000000">
      <w:pPr>
        <w:spacing w:line="360" w:lineRule="auto"/>
        <w:jc w:val="left"/>
        <w:textAlignment w:val="center"/>
        <w:rPr>
          <w:rFonts w:ascii="宋体" w:hAnsi="宋体" w:cs="宋体" w:hint="eastAsia"/>
        </w:rPr>
      </w:pPr>
      <w:r>
        <w:rPr>
          <w:rFonts w:ascii="宋体" w:hAnsi="宋体" w:cs="宋体" w:hint="eastAsia"/>
        </w:rPr>
        <w:t>9．在空间站，健身可不仅是强身健体，还可以防止肌肉萎缩和骨质流失。如图所示，我国航天员在使用太空自行车健身，当航天员用力蹬踏板使自行车加速运动时，说明力可以改变物体的</w:t>
      </w:r>
      <w:r>
        <w:rPr>
          <w:rFonts w:ascii="宋体" w:hAnsi="宋体" w:cs="宋体" w:hint="eastAsia"/>
          <w:u w:val="single"/>
        </w:rPr>
        <w:t xml:space="preserve">      </w:t>
      </w:r>
      <w:r>
        <w:rPr>
          <w:rFonts w:ascii="宋体" w:hAnsi="宋体" w:cs="宋体" w:hint="eastAsia"/>
        </w:rPr>
        <w:t>（选填“形状”或“运动状态”），在太空失重环境下，自行车的</w:t>
      </w:r>
      <w:r>
        <w:rPr>
          <w:rFonts w:ascii="宋体" w:hAnsi="宋体" w:cs="宋体" w:hint="eastAsia"/>
          <w:u w:val="single"/>
        </w:rPr>
        <w:t xml:space="preserve">      </w:t>
      </w:r>
      <w:r>
        <w:rPr>
          <w:rFonts w:ascii="宋体" w:hAnsi="宋体" w:cs="宋体" w:hint="eastAsia"/>
        </w:rPr>
        <w:t>（选填“重力”或“惯性”）依然存在。</w:t>
      </w:r>
    </w:p>
    <w:p w14:paraId="05F82CAA" w14:textId="77777777" w:rsidR="00541ED3" w:rsidRDefault="00000000">
      <w:pPr>
        <w:spacing w:line="360" w:lineRule="auto"/>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079B862F" wp14:editId="74776342">
            <wp:extent cx="1609725" cy="895350"/>
            <wp:effectExtent l="0" t="0" r="9525" b="0"/>
            <wp:docPr id="100015" name="图片 100015" descr="@@@4ac564f3-8d2a-4942-bc83-193711072b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4ac564f3-8d2a-4942-bc83-193711072b27"/>
                    <pic:cNvPicPr>
                      <a:picLocks noChangeAspect="1"/>
                    </pic:cNvPicPr>
                  </pic:nvPicPr>
                  <pic:blipFill>
                    <a:blip r:embed="rId29"/>
                    <a:stretch>
                      <a:fillRect/>
                    </a:stretch>
                  </pic:blipFill>
                  <pic:spPr>
                    <a:xfrm>
                      <a:off x="0" y="0"/>
                      <a:ext cx="1609725" cy="895350"/>
                    </a:xfrm>
                    <a:prstGeom prst="rect">
                      <a:avLst/>
                    </a:prstGeom>
                  </pic:spPr>
                </pic:pic>
              </a:graphicData>
            </a:graphic>
          </wp:inline>
        </w:drawing>
      </w:r>
    </w:p>
    <w:p w14:paraId="1CD61AA0" w14:textId="77777777" w:rsidR="00541ED3" w:rsidRDefault="00000000">
      <w:pPr>
        <w:spacing w:line="360" w:lineRule="auto"/>
        <w:jc w:val="left"/>
        <w:textAlignment w:val="center"/>
        <w:rPr>
          <w:rFonts w:ascii="宋体" w:hAnsi="宋体" w:cs="宋体" w:hint="eastAsia"/>
        </w:rPr>
      </w:pPr>
      <w:r>
        <w:rPr>
          <w:rFonts w:ascii="宋体" w:hAnsi="宋体" w:cs="宋体" w:hint="eastAsia"/>
        </w:rPr>
        <w:t>10．2025年初，世界最长高速公路隧道——乌鲁木齐至尉犁高速公路天山胜利隧道顺利贯通，该隧道全长22.13千米，驾车仅需20分钟即可穿越天山，这辆车的平均速度是</w:t>
      </w:r>
      <w:r>
        <w:rPr>
          <w:rFonts w:ascii="宋体" w:hAnsi="宋体" w:cs="宋体" w:hint="eastAsia"/>
          <w:u w:val="single"/>
        </w:rPr>
        <w:t xml:space="preserve">      </w:t>
      </w:r>
      <w:r>
        <w:rPr>
          <w:rFonts w:ascii="宋体" w:hAnsi="宋体" w:cs="宋体" w:hint="eastAsia"/>
        </w:rPr>
        <w:t>千米/小时，以行驶的汽车为参照物，隧道内的照明设备是</w:t>
      </w:r>
      <w:r>
        <w:rPr>
          <w:rFonts w:ascii="宋体" w:hAnsi="宋体" w:cs="宋体" w:hint="eastAsia"/>
          <w:u w:val="single"/>
        </w:rPr>
        <w:t xml:space="preserve">      </w:t>
      </w:r>
      <w:r>
        <w:rPr>
          <w:rFonts w:ascii="宋体" w:hAnsi="宋体" w:cs="宋体" w:hint="eastAsia"/>
        </w:rPr>
        <w:t>（选填“运动”或“静止”）的。</w:t>
      </w:r>
    </w:p>
    <w:p w14:paraId="5CC82DB0" w14:textId="77777777" w:rsidR="00541ED3" w:rsidRDefault="00000000">
      <w:pPr>
        <w:spacing w:line="360" w:lineRule="auto"/>
        <w:jc w:val="left"/>
        <w:textAlignment w:val="center"/>
        <w:rPr>
          <w:rFonts w:ascii="宋体" w:hAnsi="宋体" w:cs="宋体" w:hint="eastAsia"/>
        </w:rPr>
      </w:pPr>
      <w:r>
        <w:rPr>
          <w:rFonts w:ascii="宋体" w:hAnsi="宋体" w:cs="宋体" w:hint="eastAsia"/>
        </w:rPr>
        <w:t>11．如图所示，两均匀正方体A、B叠放在水平面上，其重力之比</w:t>
      </w:r>
      <w:r>
        <w:rPr>
          <w:rFonts w:ascii="宋体" w:hAnsi="宋体" w:cs="宋体" w:hint="eastAsia"/>
        </w:rPr>
        <w:object w:dxaOrig="1179" w:dyaOrig="318" w14:anchorId="2327BEEF">
          <v:shape id="_x0000_i1034" type="#_x0000_t75" alt="eqId92cf99263ec24754e613e21c5c7905a8" style="width:59pt;height:16pt" o:ole="">
            <v:imagedata r:id="rId30" o:title="eqId92cf99263ec24754e613e21c5c7905a8"/>
          </v:shape>
          <o:OLEObject Type="Embed" ProgID="Equation.DSMT4" ShapeID="_x0000_i1034" DrawAspect="Content" ObjectID="_1809059063" r:id="rId31"/>
        </w:object>
      </w:r>
      <w:r>
        <w:rPr>
          <w:rFonts w:ascii="宋体" w:hAnsi="宋体" w:cs="宋体" w:hint="eastAsia"/>
        </w:rPr>
        <w:t>，边长之比</w:t>
      </w:r>
      <w:r>
        <w:rPr>
          <w:rFonts w:ascii="宋体" w:hAnsi="宋体" w:cs="宋体" w:hint="eastAsia"/>
        </w:rPr>
        <w:object w:dxaOrig="1020" w:dyaOrig="318" w14:anchorId="46D4964A">
          <v:shape id="_x0000_i1035" type="#_x0000_t75" alt="eqId4ffbd4dd77bae94f74e1f8b02ab30a62" style="width:51pt;height:16pt" o:ole="">
            <v:imagedata r:id="rId32" o:title="eqId4ffbd4dd77bae94f74e1f8b02ab30a62"/>
          </v:shape>
          <o:OLEObject Type="Embed" ProgID="Equation.DSMT4" ShapeID="_x0000_i1035" DrawAspect="Content" ObjectID="_1809059064" r:id="rId33"/>
        </w:object>
      </w:r>
      <w:r>
        <w:rPr>
          <w:rFonts w:ascii="宋体" w:hAnsi="宋体" w:cs="宋体" w:hint="eastAsia"/>
        </w:rPr>
        <w:t>，A对B的压力为</w:t>
      </w:r>
      <w:r>
        <w:rPr>
          <w:rFonts w:ascii="宋体" w:hAnsi="宋体" w:cs="宋体" w:hint="eastAsia"/>
        </w:rPr>
        <w:object w:dxaOrig="281" w:dyaOrig="321" w14:anchorId="649668F3">
          <v:shape id="_x0000_i1036" type="#_x0000_t75" alt="eqId9bfdb3360cbefb4bdb6000ff5e779b07" style="width:14pt;height:16pt" o:ole="">
            <v:imagedata r:id="rId34" o:title="eqId9bfdb3360cbefb4bdb6000ff5e779b07"/>
          </v:shape>
          <o:OLEObject Type="Embed" ProgID="Equation.DSMT4" ShapeID="_x0000_i1036" DrawAspect="Content" ObjectID="_1809059065" r:id="rId35"/>
        </w:object>
      </w:r>
      <w:r>
        <w:rPr>
          <w:rFonts w:ascii="宋体" w:hAnsi="宋体" w:cs="宋体" w:hint="eastAsia"/>
        </w:rPr>
        <w:t>，压强为</w:t>
      </w:r>
      <w:r>
        <w:rPr>
          <w:rFonts w:ascii="宋体" w:hAnsi="宋体" w:cs="宋体" w:hint="eastAsia"/>
        </w:rPr>
        <w:object w:dxaOrig="299" w:dyaOrig="312" w14:anchorId="79452AD5">
          <v:shape id="_x0000_i1037" type="#_x0000_t75" alt="eqId2229c36969e999cbaf0c287961965256" style="width:15pt;height:15.5pt" o:ole="">
            <v:imagedata r:id="rId36" o:title="eqId2229c36969e999cbaf0c287961965256"/>
          </v:shape>
          <o:OLEObject Type="Embed" ProgID="Equation.DSMT4" ShapeID="_x0000_i1037" DrawAspect="Content" ObjectID="_1809059066" r:id="rId37"/>
        </w:object>
      </w:r>
      <w:r>
        <w:rPr>
          <w:rFonts w:ascii="宋体" w:hAnsi="宋体" w:cs="宋体" w:hint="eastAsia"/>
        </w:rPr>
        <w:t>，B对地面的压力为</w:t>
      </w:r>
      <w:r>
        <w:rPr>
          <w:rFonts w:ascii="宋体" w:hAnsi="宋体" w:cs="宋体" w:hint="eastAsia"/>
        </w:rPr>
        <w:object w:dxaOrig="264" w:dyaOrig="316" w14:anchorId="6D89378B">
          <v:shape id="_x0000_i1038" type="#_x0000_t75" alt="eqId3196d0af7aa27c7470ae4a83c6f9f6eb" style="width:13pt;height:16pt" o:ole="">
            <v:imagedata r:id="rId38" o:title="eqId3196d0af7aa27c7470ae4a83c6f9f6eb"/>
          </v:shape>
          <o:OLEObject Type="Embed" ProgID="Equation.DSMT4" ShapeID="_x0000_i1038" DrawAspect="Content" ObjectID="_1809059067" r:id="rId39"/>
        </w:object>
      </w:r>
      <w:r>
        <w:rPr>
          <w:rFonts w:ascii="宋体" w:hAnsi="宋体" w:cs="宋体" w:hint="eastAsia"/>
        </w:rPr>
        <w:t>，压强为</w:t>
      </w:r>
      <w:r>
        <w:rPr>
          <w:rFonts w:ascii="宋体" w:hAnsi="宋体" w:cs="宋体" w:hint="eastAsia"/>
        </w:rPr>
        <w:object w:dxaOrig="281" w:dyaOrig="321" w14:anchorId="4424CD9A">
          <v:shape id="_x0000_i1039" type="#_x0000_t75" alt="eqId36a06ced03bc0419b205af52a95d5863" style="width:14pt;height:16pt" o:ole="">
            <v:imagedata r:id="rId40" o:title="eqId36a06ced03bc0419b205af52a95d5863"/>
          </v:shape>
          <o:OLEObject Type="Embed" ProgID="Equation.DSMT4" ShapeID="_x0000_i1039" DrawAspect="Content" ObjectID="_1809059068" r:id="rId41"/>
        </w:object>
      </w:r>
      <w:r>
        <w:rPr>
          <w:rFonts w:ascii="宋体" w:hAnsi="宋体" w:cs="宋体" w:hint="eastAsia"/>
        </w:rPr>
        <w:t>，则</w:t>
      </w:r>
      <w:r>
        <w:rPr>
          <w:rFonts w:ascii="宋体" w:hAnsi="宋体" w:cs="宋体" w:hint="eastAsia"/>
        </w:rPr>
        <w:object w:dxaOrig="809" w:dyaOrig="318" w14:anchorId="52F05B65">
          <v:shape id="_x0000_i1040" type="#_x0000_t75" alt="eqId671f68bd92ff6f46771cd2bda1927f98" style="width:40.5pt;height:16pt" o:ole="">
            <v:imagedata r:id="rId42" o:title="eqId671f68bd92ff6f46771cd2bda1927f98"/>
          </v:shape>
          <o:OLEObject Type="Embed" ProgID="Equation.DSMT4" ShapeID="_x0000_i1040" DrawAspect="Content" ObjectID="_1809059069" r:id="rId43"/>
        </w:object>
      </w:r>
      <w:r>
        <w:rPr>
          <w:rFonts w:ascii="宋体" w:hAnsi="宋体" w:cs="宋体" w:hint="eastAsia"/>
          <w:u w:val="single"/>
        </w:rPr>
        <w:t xml:space="preserve">        </w:t>
      </w:r>
      <w:r>
        <w:rPr>
          <w:rFonts w:ascii="宋体" w:hAnsi="宋体" w:cs="宋体" w:hint="eastAsia"/>
        </w:rPr>
        <w:t>，</w:t>
      </w:r>
      <w:r>
        <w:rPr>
          <w:rFonts w:ascii="宋体" w:hAnsi="宋体" w:cs="宋体" w:hint="eastAsia"/>
        </w:rPr>
        <w:object w:dxaOrig="844" w:dyaOrig="316" w14:anchorId="69EF1259">
          <v:shape id="_x0000_i1041" type="#_x0000_t75" alt="eqIdb168bc125f2eb8dfdc54c8e6f6659842" style="width:42pt;height:16pt" o:ole="">
            <v:imagedata r:id="rId44" o:title="eqIdb168bc125f2eb8dfdc54c8e6f6659842"/>
          </v:shape>
          <o:OLEObject Type="Embed" ProgID="Equation.DSMT4" ShapeID="_x0000_i1041" DrawAspect="Content" ObjectID="_1809059070" r:id="rId45"/>
        </w:object>
      </w:r>
      <w:r>
        <w:rPr>
          <w:rFonts w:ascii="宋体" w:hAnsi="宋体" w:cs="宋体" w:hint="eastAsia"/>
          <w:u w:val="single"/>
        </w:rPr>
        <w:t xml:space="preserve">        </w:t>
      </w:r>
      <w:r>
        <w:rPr>
          <w:rFonts w:ascii="宋体" w:hAnsi="宋体" w:cs="宋体" w:hint="eastAsia"/>
        </w:rPr>
        <w:t>。</w:t>
      </w:r>
    </w:p>
    <w:p w14:paraId="068D904F"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139FC650" wp14:editId="7387A6B4">
            <wp:extent cx="1104900" cy="1038225"/>
            <wp:effectExtent l="0" t="0" r="0" b="9525"/>
            <wp:docPr id="100017" name="图片 100017" descr="@@@8218de7a-4b57-4c81-b4cb-c593d33bf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8218de7a-4b57-4c81-b4cb-c593d33bf703"/>
                    <pic:cNvPicPr>
                      <a:picLocks noChangeAspect="1"/>
                    </pic:cNvPicPr>
                  </pic:nvPicPr>
                  <pic:blipFill>
                    <a:blip r:embed="rId46"/>
                    <a:stretch>
                      <a:fillRect/>
                    </a:stretch>
                  </pic:blipFill>
                  <pic:spPr>
                    <a:xfrm>
                      <a:off x="0" y="0"/>
                      <a:ext cx="1104900" cy="1038225"/>
                    </a:xfrm>
                    <a:prstGeom prst="rect">
                      <a:avLst/>
                    </a:prstGeom>
                  </pic:spPr>
                </pic:pic>
              </a:graphicData>
            </a:graphic>
          </wp:inline>
        </w:drawing>
      </w:r>
    </w:p>
    <w:p w14:paraId="7FE5D23B" w14:textId="77777777" w:rsidR="00541ED3" w:rsidRDefault="00000000">
      <w:pPr>
        <w:spacing w:line="360" w:lineRule="auto"/>
        <w:jc w:val="left"/>
        <w:textAlignment w:val="center"/>
        <w:rPr>
          <w:rFonts w:ascii="宋体" w:hAnsi="宋体" w:cs="宋体" w:hint="eastAsia"/>
        </w:rPr>
      </w:pPr>
      <w:r>
        <w:rPr>
          <w:rFonts w:ascii="宋体" w:hAnsi="宋体" w:cs="宋体" w:hint="eastAsia"/>
        </w:rPr>
        <w:t>12．中国电影《哪吒之魔童闹海》上映至今已斩获近160亿票房，暂列全球影史票房榜第5位。如图所示是一个哪吒形象的PVC玩具，其质量约为60g，体积约为</w:t>
      </w:r>
      <w:r>
        <w:rPr>
          <w:rFonts w:ascii="宋体" w:hAnsi="宋体" w:cs="宋体" w:hint="eastAsia"/>
        </w:rPr>
        <w:object w:dxaOrig="598" w:dyaOrig="287" w14:anchorId="361337B6">
          <v:shape id="_x0000_i1042" type="#_x0000_t75" alt="eqId2c6633876a15fd6cdb96a37b593397d3" style="width:30pt;height:14.5pt" o:ole="">
            <v:imagedata r:id="rId47" o:title="eqId2c6633876a15fd6cdb96a37b593397d3"/>
          </v:shape>
          <o:OLEObject Type="Embed" ProgID="Equation.DSMT4" ShapeID="_x0000_i1042" DrawAspect="Content" ObjectID="_1809059071" r:id="rId48"/>
        </w:object>
      </w:r>
      <w:r>
        <w:rPr>
          <w:rFonts w:ascii="宋体" w:hAnsi="宋体" w:cs="宋体" w:hint="eastAsia"/>
        </w:rPr>
        <w:t>，用手将其浸没在水中，松手后“哪吒”将</w:t>
      </w:r>
      <w:r>
        <w:rPr>
          <w:rFonts w:ascii="宋体" w:hAnsi="宋体" w:cs="宋体" w:hint="eastAsia"/>
          <w:u w:val="single"/>
        </w:rPr>
        <w:t xml:space="preserve">        </w:t>
      </w:r>
      <w:r>
        <w:rPr>
          <w:rFonts w:ascii="宋体" w:hAnsi="宋体" w:cs="宋体" w:hint="eastAsia"/>
        </w:rPr>
        <w:t>（选填“上浮”“悬浮”或“下沉”），待“哪吒”静止时所受浮力大小为</w:t>
      </w:r>
      <w:r>
        <w:rPr>
          <w:rFonts w:ascii="宋体" w:hAnsi="宋体" w:cs="宋体" w:hint="eastAsia"/>
          <w:u w:val="single"/>
        </w:rPr>
        <w:t xml:space="preserve">        </w:t>
      </w:r>
      <w:r>
        <w:rPr>
          <w:rFonts w:ascii="宋体" w:hAnsi="宋体" w:cs="宋体" w:hint="eastAsia"/>
        </w:rPr>
        <w:t>N。</w:t>
      </w:r>
    </w:p>
    <w:p w14:paraId="2EBF0FBB"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lastRenderedPageBreak/>
        <w:drawing>
          <wp:inline distT="0" distB="0" distL="114300" distR="114300" wp14:anchorId="1A4CFF63" wp14:editId="16EE2A45">
            <wp:extent cx="847725" cy="1266825"/>
            <wp:effectExtent l="0" t="0" r="9525" b="9525"/>
            <wp:docPr id="100019" name="图片 100019" descr="@@@5df77590-46e7-4c89-95b8-7df2764fee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5df77590-46e7-4c89-95b8-7df2764fee74"/>
                    <pic:cNvPicPr>
                      <a:picLocks noChangeAspect="1"/>
                    </pic:cNvPicPr>
                  </pic:nvPicPr>
                  <pic:blipFill>
                    <a:blip r:embed="rId49"/>
                    <a:stretch>
                      <a:fillRect/>
                    </a:stretch>
                  </pic:blipFill>
                  <pic:spPr>
                    <a:xfrm>
                      <a:off x="0" y="0"/>
                      <a:ext cx="847725" cy="1266825"/>
                    </a:xfrm>
                    <a:prstGeom prst="rect">
                      <a:avLst/>
                    </a:prstGeom>
                  </pic:spPr>
                </pic:pic>
              </a:graphicData>
            </a:graphic>
          </wp:inline>
        </w:drawing>
      </w:r>
    </w:p>
    <w:p w14:paraId="72CB3ACB" w14:textId="77777777" w:rsidR="00541ED3" w:rsidRDefault="00000000">
      <w:pPr>
        <w:spacing w:line="360" w:lineRule="auto"/>
        <w:jc w:val="left"/>
        <w:textAlignment w:val="center"/>
        <w:rPr>
          <w:rFonts w:ascii="宋体" w:hAnsi="宋体" w:cs="宋体" w:hint="eastAsia"/>
        </w:rPr>
      </w:pPr>
      <w:r>
        <w:rPr>
          <w:rFonts w:ascii="宋体" w:hAnsi="宋体" w:cs="宋体" w:hint="eastAsia"/>
        </w:rPr>
        <w:t>13．二氧化碳（</w:t>
      </w:r>
      <w:r>
        <w:rPr>
          <w:rFonts w:ascii="宋体" w:hAnsi="宋体" w:cs="宋体" w:hint="eastAsia"/>
        </w:rPr>
        <w:object w:dxaOrig="404" w:dyaOrig="313" w14:anchorId="49D86079">
          <v:shape id="_x0000_i1043" type="#_x0000_t75" alt="eqId903614eecd37c47e65672de011836b5d" style="width:20pt;height:15.5pt" o:ole="">
            <v:imagedata r:id="rId50" o:title="eqId903614eecd37c47e65672de011836b5d"/>
          </v:shape>
          <o:OLEObject Type="Embed" ProgID="Equation.DSMT4" ShapeID="_x0000_i1043" DrawAspect="Content" ObjectID="_1809059072" r:id="rId51"/>
        </w:object>
      </w:r>
      <w:r>
        <w:rPr>
          <w:rFonts w:ascii="宋体" w:hAnsi="宋体" w:cs="宋体" w:hint="eastAsia"/>
        </w:rPr>
        <w:t>）爆破是工程建设中环保的爆破技术。起爆前利用高压泵使</w:t>
      </w:r>
      <w:r>
        <w:rPr>
          <w:rFonts w:ascii="宋体" w:hAnsi="宋体" w:cs="宋体" w:hint="eastAsia"/>
        </w:rPr>
        <w:object w:dxaOrig="404" w:dyaOrig="313" w14:anchorId="0CF9DFC5">
          <v:shape id="_x0000_i1044" type="#_x0000_t75" alt="eqId903614eecd37c47e65672de011836b5d" style="width:20pt;height:15.5pt" o:ole="">
            <v:imagedata r:id="rId50" o:title="eqId903614eecd37c47e65672de011836b5d"/>
          </v:shape>
          <o:OLEObject Type="Embed" ProgID="Equation.DSMT4" ShapeID="_x0000_i1044" DrawAspect="Content" ObjectID="_1809059073" r:id="rId52"/>
        </w:object>
      </w:r>
      <w:r>
        <w:rPr>
          <w:rFonts w:ascii="宋体" w:hAnsi="宋体" w:cs="宋体" w:hint="eastAsia"/>
        </w:rPr>
        <w:t>通过</w:t>
      </w:r>
      <w:r>
        <w:rPr>
          <w:rFonts w:ascii="宋体" w:hAnsi="宋体" w:cs="宋体" w:hint="eastAsia"/>
          <w:u w:val="single"/>
        </w:rPr>
        <w:t xml:space="preserve">      </w:t>
      </w:r>
      <w:r>
        <w:rPr>
          <w:rFonts w:ascii="宋体" w:hAnsi="宋体" w:cs="宋体" w:hint="eastAsia"/>
        </w:rPr>
        <w:t>方式发生液化，流入爆破筒内。如图所示，通电后电加热管发热，液态</w:t>
      </w:r>
      <w:r>
        <w:rPr>
          <w:rFonts w:ascii="宋体" w:hAnsi="宋体" w:cs="宋体" w:hint="eastAsia"/>
        </w:rPr>
        <w:object w:dxaOrig="404" w:dyaOrig="313" w14:anchorId="690A4BED">
          <v:shape id="_x0000_i1045" type="#_x0000_t75" alt="eqId903614eecd37c47e65672de011836b5d" style="width:20pt;height:15.5pt" o:ole="">
            <v:imagedata r:id="rId50" o:title="eqId903614eecd37c47e65672de011836b5d"/>
          </v:shape>
          <o:OLEObject Type="Embed" ProgID="Equation.DSMT4" ShapeID="_x0000_i1045" DrawAspect="Content" ObjectID="_1809059074" r:id="rId53"/>
        </w:object>
      </w:r>
      <w:r>
        <w:rPr>
          <w:rFonts w:ascii="宋体" w:hAnsi="宋体" w:cs="宋体" w:hint="eastAsia"/>
        </w:rPr>
        <w:t>迅速汽化，形成的高压气体从泄气孔喷出，实施爆破，这一过程相当于内燃机的</w:t>
      </w:r>
      <w:r>
        <w:rPr>
          <w:rFonts w:ascii="宋体" w:hAnsi="宋体" w:cs="宋体" w:hint="eastAsia"/>
          <w:u w:val="single"/>
        </w:rPr>
        <w:t xml:space="preserve">      </w:t>
      </w:r>
      <w:r>
        <w:rPr>
          <w:rFonts w:ascii="宋体" w:hAnsi="宋体" w:cs="宋体" w:hint="eastAsia"/>
        </w:rPr>
        <w:t>冲程。</w:t>
      </w:r>
    </w:p>
    <w:p w14:paraId="799B70FC" w14:textId="77777777" w:rsidR="00541ED3" w:rsidRDefault="00000000">
      <w:pPr>
        <w:spacing w:line="360" w:lineRule="auto"/>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4B0FA840" wp14:editId="32B68155">
            <wp:extent cx="1590675" cy="1295400"/>
            <wp:effectExtent l="0" t="0" r="9525" b="0"/>
            <wp:docPr id="100021" name="图片 100021" descr="@@@afee67e3-41a2-4323-9acb-7c7da2e02d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afee67e3-41a2-4323-9acb-7c7da2e02da7"/>
                    <pic:cNvPicPr>
                      <a:picLocks noChangeAspect="1"/>
                    </pic:cNvPicPr>
                  </pic:nvPicPr>
                  <pic:blipFill>
                    <a:blip r:embed="rId54"/>
                    <a:stretch>
                      <a:fillRect/>
                    </a:stretch>
                  </pic:blipFill>
                  <pic:spPr>
                    <a:xfrm>
                      <a:off x="0" y="0"/>
                      <a:ext cx="1590675" cy="1295400"/>
                    </a:xfrm>
                    <a:prstGeom prst="rect">
                      <a:avLst/>
                    </a:prstGeom>
                  </pic:spPr>
                </pic:pic>
              </a:graphicData>
            </a:graphic>
          </wp:inline>
        </w:drawing>
      </w:r>
    </w:p>
    <w:p w14:paraId="5B4A5B79" w14:textId="77777777" w:rsidR="00541ED3" w:rsidRDefault="00000000">
      <w:pPr>
        <w:spacing w:line="360" w:lineRule="auto"/>
        <w:jc w:val="left"/>
        <w:textAlignment w:val="center"/>
        <w:rPr>
          <w:rFonts w:ascii="宋体" w:hAnsi="宋体" w:cs="宋体" w:hint="eastAsia"/>
        </w:rPr>
      </w:pPr>
      <w:r>
        <w:rPr>
          <w:rFonts w:ascii="宋体" w:hAnsi="宋体" w:cs="宋体" w:hint="eastAsia"/>
        </w:rPr>
        <w:t>14．在溢水杯中装水至溢水口，并在溢水口下放一个小烧杯，如图所示。将一个体积为</w:t>
      </w:r>
      <w:r>
        <w:rPr>
          <w:rFonts w:ascii="宋体" w:hAnsi="宋体" w:cs="宋体" w:hint="eastAsia"/>
        </w:rPr>
        <w:object w:dxaOrig="598" w:dyaOrig="287" w14:anchorId="1E8C6ACE">
          <v:shape id="_x0000_i1046" type="#_x0000_t75" alt="eqId2c6633876a15fd6cdb96a37b593397d3" style="width:30pt;height:14.5pt" o:ole="">
            <v:imagedata r:id="rId47" o:title="eqId2c6633876a15fd6cdb96a37b593397d3"/>
          </v:shape>
          <o:OLEObject Type="Embed" ProgID="Equation.DSMT4" ShapeID="_x0000_i1046" DrawAspect="Content" ObjectID="_1809059075" r:id="rId55"/>
        </w:object>
      </w:r>
      <w:r>
        <w:rPr>
          <w:rFonts w:ascii="宋体" w:hAnsi="宋体" w:cs="宋体" w:hint="eastAsia"/>
        </w:rPr>
        <w:t>的金属块慢慢浸没在水中，等停止溢水后，金属块受到的浮力为</w:t>
      </w:r>
      <w:r>
        <w:rPr>
          <w:rFonts w:ascii="宋体" w:hAnsi="宋体" w:cs="宋体" w:hint="eastAsia"/>
          <w:u w:val="single"/>
        </w:rPr>
        <w:t xml:space="preserve">      </w:t>
      </w:r>
      <w:r>
        <w:rPr>
          <w:rFonts w:ascii="宋体" w:hAnsi="宋体" w:cs="宋体" w:hint="eastAsia"/>
          <w:i/>
        </w:rPr>
        <w:t xml:space="preserve"> </w:t>
      </w:r>
      <w:r>
        <w:rPr>
          <w:rFonts w:ascii="宋体" w:hAnsi="宋体" w:cs="宋体" w:hint="eastAsia"/>
        </w:rPr>
        <w:t>N，放入金属块前后，容器底部受到的液体压强</w:t>
      </w:r>
      <w:r>
        <w:rPr>
          <w:rFonts w:ascii="宋体" w:hAnsi="宋体" w:cs="宋体" w:hint="eastAsia"/>
          <w:u w:val="single"/>
        </w:rPr>
        <w:t xml:space="preserve">      </w:t>
      </w:r>
      <w:r>
        <w:rPr>
          <w:rFonts w:ascii="宋体" w:hAnsi="宋体" w:cs="宋体" w:hint="eastAsia"/>
        </w:rPr>
        <w:t>（选填：变大、变小、不变）。</w:t>
      </w:r>
    </w:p>
    <w:p w14:paraId="4EA40866" w14:textId="77777777" w:rsidR="00541ED3" w:rsidRDefault="00000000">
      <w:pPr>
        <w:spacing w:line="360" w:lineRule="auto"/>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0BEA1AE9" wp14:editId="2F17075B">
            <wp:extent cx="714375" cy="647700"/>
            <wp:effectExtent l="0" t="0" r="9525" b="0"/>
            <wp:docPr id="100023" name="图片 100023" descr="@@@8fc8aaec-836d-4a44-a557-a5efa8ce0d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8fc8aaec-836d-4a44-a557-a5efa8ce0d07"/>
                    <pic:cNvPicPr>
                      <a:picLocks noChangeAspect="1"/>
                    </pic:cNvPicPr>
                  </pic:nvPicPr>
                  <pic:blipFill>
                    <a:blip r:embed="rId56"/>
                    <a:stretch>
                      <a:fillRect/>
                    </a:stretch>
                  </pic:blipFill>
                  <pic:spPr>
                    <a:xfrm>
                      <a:off x="0" y="0"/>
                      <a:ext cx="714375" cy="647700"/>
                    </a:xfrm>
                    <a:prstGeom prst="rect">
                      <a:avLst/>
                    </a:prstGeom>
                  </pic:spPr>
                </pic:pic>
              </a:graphicData>
            </a:graphic>
          </wp:inline>
        </w:drawing>
      </w:r>
    </w:p>
    <w:p w14:paraId="05E309EC" w14:textId="77777777" w:rsidR="00541ED3" w:rsidRDefault="00000000">
      <w:pPr>
        <w:spacing w:line="360" w:lineRule="auto"/>
        <w:jc w:val="left"/>
        <w:textAlignment w:val="center"/>
        <w:rPr>
          <w:rFonts w:ascii="宋体" w:hAnsi="宋体" w:cs="宋体" w:hint="eastAsia"/>
        </w:rPr>
      </w:pPr>
      <w:r>
        <w:rPr>
          <w:rFonts w:ascii="宋体" w:hAnsi="宋体" w:cs="宋体" w:hint="eastAsia"/>
        </w:rPr>
        <w:t>15．如图所示，小华制作了一个简易的密度计：她选择一根粗细均匀的饮料吸管，将一些铜丝从下端塞入并用石蜡封口，使吸管在液体中漂浮时能保持在竖直方向静止。密度计在液体中漂浮时，受到的浮力</w:t>
      </w:r>
      <w:r>
        <w:rPr>
          <w:rFonts w:ascii="宋体" w:hAnsi="宋体" w:cs="宋体" w:hint="eastAsia"/>
          <w:u w:val="single"/>
        </w:rPr>
        <w:t xml:space="preserve">          </w:t>
      </w:r>
      <w:r>
        <w:rPr>
          <w:rFonts w:ascii="宋体" w:hAnsi="宋体" w:cs="宋体" w:hint="eastAsia"/>
        </w:rPr>
        <w:t>重力（选填“大于”、“等于”或“小于”）。把密度计分别放入水、煤油中，则密度计在</w:t>
      </w:r>
      <w:r>
        <w:rPr>
          <w:rFonts w:ascii="宋体" w:hAnsi="宋体" w:cs="宋体" w:hint="eastAsia"/>
          <w:u w:val="single"/>
        </w:rPr>
        <w:t xml:space="preserve">         </w:t>
      </w:r>
      <w:r>
        <w:rPr>
          <w:rFonts w:ascii="宋体" w:hAnsi="宋体" w:cs="宋体" w:hint="eastAsia"/>
        </w:rPr>
        <w:t>（选填“水”或“煤油”）中时露出的体积更大（</w:t>
      </w:r>
      <w:r>
        <w:rPr>
          <w:rFonts w:ascii="宋体" w:hAnsi="宋体" w:cs="宋体" w:hint="eastAsia"/>
          <w:i/>
        </w:rPr>
        <w:t>ρ</w:t>
      </w:r>
      <w:r>
        <w:rPr>
          <w:rFonts w:ascii="宋体" w:hAnsi="宋体" w:cs="宋体" w:hint="eastAsia"/>
          <w:i/>
          <w:vertAlign w:val="subscript"/>
        </w:rPr>
        <w:t>水</w:t>
      </w:r>
      <w:r>
        <w:rPr>
          <w:rFonts w:ascii="宋体" w:hAnsi="宋体" w:cs="宋体" w:hint="eastAsia"/>
        </w:rPr>
        <w:t>&gt;</w:t>
      </w:r>
      <w:r>
        <w:rPr>
          <w:rFonts w:ascii="宋体" w:hAnsi="宋体" w:cs="宋体" w:hint="eastAsia"/>
          <w:i/>
        </w:rPr>
        <w:t>ρ</w:t>
      </w:r>
      <w:r>
        <w:rPr>
          <w:rFonts w:ascii="宋体" w:hAnsi="宋体" w:cs="宋体" w:hint="eastAsia"/>
          <w:i/>
          <w:vertAlign w:val="subscript"/>
        </w:rPr>
        <w:t>煤油</w:t>
      </w:r>
      <w:r>
        <w:rPr>
          <w:rFonts w:ascii="宋体" w:hAnsi="宋体" w:cs="宋体" w:hint="eastAsia"/>
        </w:rPr>
        <w:t>）。</w:t>
      </w:r>
    </w:p>
    <w:p w14:paraId="7200668B"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2181F611" wp14:editId="11C9B302">
            <wp:extent cx="666750" cy="1228725"/>
            <wp:effectExtent l="0" t="0" r="0" b="9525"/>
            <wp:docPr id="100025" name="图片 100025" descr="@@@47f3b090-cff8-4092-a939-82645480d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47f3b090-cff8-4092-a939-82645480d886"/>
                    <pic:cNvPicPr>
                      <a:picLocks noChangeAspect="1"/>
                    </pic:cNvPicPr>
                  </pic:nvPicPr>
                  <pic:blipFill>
                    <a:blip r:embed="rId57"/>
                    <a:stretch>
                      <a:fillRect/>
                    </a:stretch>
                  </pic:blipFill>
                  <pic:spPr>
                    <a:xfrm>
                      <a:off x="0" y="0"/>
                      <a:ext cx="666750" cy="1228725"/>
                    </a:xfrm>
                    <a:prstGeom prst="rect">
                      <a:avLst/>
                    </a:prstGeom>
                  </pic:spPr>
                </pic:pic>
              </a:graphicData>
            </a:graphic>
          </wp:inline>
        </w:drawing>
      </w:r>
    </w:p>
    <w:p w14:paraId="146ACB19" w14:textId="77777777" w:rsidR="00541ED3" w:rsidRDefault="00000000">
      <w:pPr>
        <w:spacing w:line="360" w:lineRule="auto"/>
        <w:jc w:val="left"/>
        <w:textAlignment w:val="center"/>
        <w:rPr>
          <w:rFonts w:ascii="宋体" w:hAnsi="宋体" w:cs="宋体" w:hint="eastAsia"/>
        </w:rPr>
      </w:pPr>
      <w:r>
        <w:rPr>
          <w:rFonts w:ascii="宋体" w:hAnsi="宋体" w:cs="宋体" w:hint="eastAsia"/>
        </w:rPr>
        <w:t>16．如图是我国研发的新型磁流体发电装置的结构简图。该装置通过将燃料（如煤、天然气等）加热至2000℃以上，使其电离成导电的离子流。这些离子在磁场的作用下高速流动，切割磁感线，产生</w:t>
      </w:r>
      <w:r>
        <w:rPr>
          <w:rFonts w:ascii="宋体" w:hAnsi="宋体" w:cs="宋体" w:hint="eastAsia"/>
          <w:u w:val="single"/>
        </w:rPr>
        <w:t xml:space="preserve">         </w:t>
      </w:r>
      <w:r>
        <w:rPr>
          <w:rFonts w:ascii="宋体" w:hAnsi="宋体" w:cs="宋体" w:hint="eastAsia"/>
        </w:rPr>
        <w:t>，可直接将燃料的热能转换为</w:t>
      </w:r>
      <w:r>
        <w:rPr>
          <w:rFonts w:ascii="宋体" w:hAnsi="宋体" w:cs="宋体" w:hint="eastAsia"/>
          <w:u w:val="single"/>
        </w:rPr>
        <w:t xml:space="preserve">         </w:t>
      </w:r>
      <w:r>
        <w:rPr>
          <w:rFonts w:ascii="宋体" w:hAnsi="宋体" w:cs="宋体" w:hint="eastAsia"/>
        </w:rPr>
        <w:t>能。</w:t>
      </w:r>
    </w:p>
    <w:p w14:paraId="5FFE476F"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lastRenderedPageBreak/>
        <w:drawing>
          <wp:inline distT="0" distB="0" distL="114300" distR="114300" wp14:anchorId="01E51C7C" wp14:editId="4D8282D5">
            <wp:extent cx="2066925" cy="1495425"/>
            <wp:effectExtent l="0" t="0" r="9525" b="9525"/>
            <wp:docPr id="100027" name="图片 100027" descr="@@@23c466e0-aab9-48b4-9425-ad8b22c5fc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23c466e0-aab9-48b4-9425-ad8b22c5fcbe"/>
                    <pic:cNvPicPr>
                      <a:picLocks noChangeAspect="1"/>
                    </pic:cNvPicPr>
                  </pic:nvPicPr>
                  <pic:blipFill>
                    <a:blip r:embed="rId58"/>
                    <a:stretch>
                      <a:fillRect/>
                    </a:stretch>
                  </pic:blipFill>
                  <pic:spPr>
                    <a:xfrm>
                      <a:off x="0" y="0"/>
                      <a:ext cx="2066925" cy="1495425"/>
                    </a:xfrm>
                    <a:prstGeom prst="rect">
                      <a:avLst/>
                    </a:prstGeom>
                  </pic:spPr>
                </pic:pic>
              </a:graphicData>
            </a:graphic>
          </wp:inline>
        </w:drawing>
      </w:r>
    </w:p>
    <w:p w14:paraId="390766DC" w14:textId="77777777" w:rsidR="00541ED3" w:rsidRDefault="00000000">
      <w:pPr>
        <w:spacing w:line="360" w:lineRule="auto"/>
        <w:jc w:val="left"/>
        <w:textAlignment w:val="center"/>
        <w:rPr>
          <w:rFonts w:ascii="宋体" w:hAnsi="宋体" w:cs="宋体" w:hint="eastAsia"/>
        </w:rPr>
      </w:pPr>
      <w:r>
        <w:rPr>
          <w:rFonts w:ascii="宋体" w:hAnsi="宋体" w:cs="宋体" w:hint="eastAsia"/>
        </w:rPr>
        <w:t>17．如图，江西小炒以其鲜香可口、价格实惠的特点风靡全国，尤其以现炒现做、突出“咸鲜”与“醇香”的烹饪风格著称。新鲜食材在烹饪时是通过</w:t>
      </w:r>
      <w:r>
        <w:rPr>
          <w:rFonts w:ascii="宋体" w:hAnsi="宋体" w:cs="宋体" w:hint="eastAsia"/>
          <w:u w:val="single"/>
        </w:rPr>
        <w:t xml:space="preserve">         </w:t>
      </w:r>
      <w:r>
        <w:rPr>
          <w:rFonts w:ascii="宋体" w:hAnsi="宋体" w:cs="宋体" w:hint="eastAsia"/>
        </w:rPr>
        <w:t>（选填“做功”或“热传递”）的方式增大内能，烹饪过程中散发的菜香味是</w:t>
      </w:r>
      <w:r>
        <w:rPr>
          <w:rFonts w:ascii="宋体" w:hAnsi="宋体" w:cs="宋体" w:hint="eastAsia"/>
          <w:u w:val="single"/>
        </w:rPr>
        <w:t xml:space="preserve">          </w:t>
      </w:r>
      <w:r>
        <w:rPr>
          <w:rFonts w:ascii="宋体" w:hAnsi="宋体" w:cs="宋体" w:hint="eastAsia"/>
        </w:rPr>
        <w:t>现象。</w:t>
      </w:r>
    </w:p>
    <w:p w14:paraId="6C01D139"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22E211A8" wp14:editId="55CC1034">
            <wp:extent cx="1019175" cy="1333500"/>
            <wp:effectExtent l="0" t="0" r="9525" b="0"/>
            <wp:docPr id="100029" name="图片 100029" descr="@@@98fbeef9-944a-46f2-9de5-a45d6e03f6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98fbeef9-944a-46f2-9de5-a45d6e03f6ff"/>
                    <pic:cNvPicPr>
                      <a:picLocks noChangeAspect="1"/>
                    </pic:cNvPicPr>
                  </pic:nvPicPr>
                  <pic:blipFill>
                    <a:blip r:embed="rId59"/>
                    <a:stretch>
                      <a:fillRect/>
                    </a:stretch>
                  </pic:blipFill>
                  <pic:spPr>
                    <a:xfrm>
                      <a:off x="0" y="0"/>
                      <a:ext cx="1019175" cy="1333500"/>
                    </a:xfrm>
                    <a:prstGeom prst="rect">
                      <a:avLst/>
                    </a:prstGeom>
                  </pic:spPr>
                </pic:pic>
              </a:graphicData>
            </a:graphic>
          </wp:inline>
        </w:drawing>
      </w:r>
    </w:p>
    <w:p w14:paraId="1CC4669A" w14:textId="77777777" w:rsidR="00541ED3" w:rsidRDefault="00000000">
      <w:pPr>
        <w:spacing w:line="360" w:lineRule="auto"/>
        <w:jc w:val="left"/>
        <w:textAlignment w:val="center"/>
        <w:rPr>
          <w:rFonts w:ascii="宋体" w:hAnsi="宋体" w:cs="宋体" w:hint="eastAsia"/>
        </w:rPr>
      </w:pPr>
      <w:r>
        <w:rPr>
          <w:rFonts w:ascii="宋体" w:hAnsi="宋体" w:cs="宋体" w:hint="eastAsia"/>
        </w:rPr>
        <w:t>18．如图是用扫把扫地的场景，扫把属于</w:t>
      </w:r>
      <w:r>
        <w:rPr>
          <w:rFonts w:ascii="宋体" w:hAnsi="宋体" w:cs="宋体" w:hint="eastAsia"/>
          <w:u w:val="single"/>
        </w:rPr>
        <w:t xml:space="preserve">        </w:t>
      </w:r>
      <w:r>
        <w:rPr>
          <w:rFonts w:ascii="宋体" w:hAnsi="宋体" w:cs="宋体" w:hint="eastAsia"/>
        </w:rPr>
        <w:t>（选填“省力”“费力”或“等臂”）杠杆。有时用力扫地可以扫得更干净，是因为通过增大</w:t>
      </w:r>
      <w:r>
        <w:rPr>
          <w:rFonts w:ascii="宋体" w:hAnsi="宋体" w:cs="宋体" w:hint="eastAsia"/>
          <w:u w:val="single"/>
        </w:rPr>
        <w:t xml:space="preserve">         </w:t>
      </w:r>
      <w:r>
        <w:rPr>
          <w:rFonts w:ascii="宋体" w:hAnsi="宋体" w:cs="宋体" w:hint="eastAsia"/>
        </w:rPr>
        <w:t>的方式增大扫把和地面间的摩擦。</w:t>
      </w:r>
    </w:p>
    <w:p w14:paraId="35A0F531"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1096813F" wp14:editId="78E90601">
            <wp:extent cx="1085850" cy="1095375"/>
            <wp:effectExtent l="0" t="0" r="0" b="9525"/>
            <wp:docPr id="100031" name="图片 100031" descr="@@@bffeed23d8ee4619a0281763b6201c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bffeed23d8ee4619a0281763b6201cc5"/>
                    <pic:cNvPicPr>
                      <a:picLocks noChangeAspect="1"/>
                    </pic:cNvPicPr>
                  </pic:nvPicPr>
                  <pic:blipFill>
                    <a:blip r:embed="rId60"/>
                    <a:stretch>
                      <a:fillRect/>
                    </a:stretch>
                  </pic:blipFill>
                  <pic:spPr>
                    <a:xfrm>
                      <a:off x="0" y="0"/>
                      <a:ext cx="1085850" cy="1095375"/>
                    </a:xfrm>
                    <a:prstGeom prst="rect">
                      <a:avLst/>
                    </a:prstGeom>
                  </pic:spPr>
                </pic:pic>
              </a:graphicData>
            </a:graphic>
          </wp:inline>
        </w:drawing>
      </w:r>
    </w:p>
    <w:p w14:paraId="7AEB2B12" w14:textId="77777777" w:rsidR="00541ED3" w:rsidRDefault="00000000">
      <w:pPr>
        <w:spacing w:line="360" w:lineRule="auto"/>
        <w:jc w:val="left"/>
        <w:textAlignment w:val="center"/>
        <w:rPr>
          <w:rFonts w:ascii="宋体" w:hAnsi="宋体" w:cs="宋体" w:hint="eastAsia"/>
        </w:rPr>
      </w:pPr>
      <w:r>
        <w:rPr>
          <w:rFonts w:ascii="宋体" w:hAnsi="宋体" w:cs="宋体" w:hint="eastAsia"/>
        </w:rPr>
        <w:t>19．家庭电路中，用电器通常是</w:t>
      </w:r>
      <w:r>
        <w:rPr>
          <w:rFonts w:ascii="宋体" w:hAnsi="宋体" w:cs="宋体" w:hint="eastAsia"/>
          <w:u w:val="single"/>
        </w:rPr>
        <w:t xml:space="preserve">              </w:t>
      </w:r>
      <w:r>
        <w:rPr>
          <w:rFonts w:ascii="宋体" w:hAnsi="宋体" w:cs="宋体" w:hint="eastAsia"/>
        </w:rPr>
        <w:t>联的，这样它们可以独立工作，互不影响。小明同学想在家里安装一盏照明灯，设计的电路如图所示。图中虚线框1和2应连入开关和电灯，则开关应装在虚线框</w:t>
      </w:r>
      <w:r>
        <w:rPr>
          <w:rFonts w:ascii="宋体" w:hAnsi="宋体" w:cs="宋体" w:hint="eastAsia"/>
          <w:u w:val="single"/>
        </w:rPr>
        <w:t xml:space="preserve">              </w:t>
      </w:r>
      <w:r>
        <w:rPr>
          <w:rFonts w:ascii="宋体" w:hAnsi="宋体" w:cs="宋体" w:hint="eastAsia"/>
        </w:rPr>
        <w:t>中（选填“1”或“2”）。安装完毕后，闭合开关，电灯不亮，电路中其他用电器都停止工作。用测电笔分别测试</w:t>
      </w:r>
      <w:r>
        <w:rPr>
          <w:rFonts w:ascii="宋体" w:hAnsi="宋体" w:cs="宋体" w:hint="eastAsia"/>
          <w:i/>
        </w:rPr>
        <w:t>a</w:t>
      </w:r>
      <w:r>
        <w:rPr>
          <w:rFonts w:ascii="宋体" w:hAnsi="宋体" w:cs="宋体" w:hint="eastAsia"/>
        </w:rPr>
        <w:t>、</w:t>
      </w:r>
      <w:r>
        <w:rPr>
          <w:rFonts w:ascii="宋体" w:hAnsi="宋体" w:cs="宋体" w:hint="eastAsia"/>
          <w:i/>
        </w:rPr>
        <w:t>b</w:t>
      </w:r>
      <w:r>
        <w:rPr>
          <w:rFonts w:ascii="宋体" w:hAnsi="宋体" w:cs="宋体" w:hint="eastAsia"/>
        </w:rPr>
        <w:t>、</w:t>
      </w:r>
      <w:r>
        <w:rPr>
          <w:rFonts w:ascii="宋体" w:hAnsi="宋体" w:cs="宋体" w:hint="eastAsia"/>
          <w:i/>
        </w:rPr>
        <w:t>c</w:t>
      </w:r>
      <w:r>
        <w:rPr>
          <w:rFonts w:ascii="宋体" w:hAnsi="宋体" w:cs="宋体" w:hint="eastAsia"/>
        </w:rPr>
        <w:t>点时，测电笔的氖管都发光，则电路的故障可能为</w:t>
      </w:r>
      <w:r>
        <w:rPr>
          <w:rFonts w:ascii="宋体" w:hAnsi="宋体" w:cs="宋体" w:hint="eastAsia"/>
          <w:u w:val="single"/>
        </w:rPr>
        <w:t xml:space="preserve">            </w:t>
      </w:r>
      <w:r>
        <w:rPr>
          <w:rFonts w:ascii="宋体" w:hAnsi="宋体" w:cs="宋体" w:hint="eastAsia"/>
        </w:rPr>
        <w:t>（选填“火线”或“零线”）断了。</w:t>
      </w:r>
    </w:p>
    <w:p w14:paraId="2AE03C50"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1E985671" wp14:editId="5538ED1D">
            <wp:extent cx="2171700" cy="1333500"/>
            <wp:effectExtent l="0" t="0" r="0" b="0"/>
            <wp:docPr id="100033" name="图片 100033" descr="@@@a70b26cb-eef9-4338-b266-ebbe6744c8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a70b26cb-eef9-4338-b266-ebbe6744c8c4"/>
                    <pic:cNvPicPr>
                      <a:picLocks noChangeAspect="1"/>
                    </pic:cNvPicPr>
                  </pic:nvPicPr>
                  <pic:blipFill>
                    <a:blip r:embed="rId61"/>
                    <a:stretch>
                      <a:fillRect/>
                    </a:stretch>
                  </pic:blipFill>
                  <pic:spPr>
                    <a:xfrm>
                      <a:off x="0" y="0"/>
                      <a:ext cx="2171700" cy="1333500"/>
                    </a:xfrm>
                    <a:prstGeom prst="rect">
                      <a:avLst/>
                    </a:prstGeom>
                  </pic:spPr>
                </pic:pic>
              </a:graphicData>
            </a:graphic>
          </wp:inline>
        </w:drawing>
      </w:r>
    </w:p>
    <w:p w14:paraId="77769CC1" w14:textId="77777777" w:rsidR="00541ED3" w:rsidRDefault="00000000">
      <w:pPr>
        <w:spacing w:line="360" w:lineRule="auto"/>
        <w:jc w:val="left"/>
        <w:textAlignment w:val="center"/>
        <w:rPr>
          <w:rFonts w:ascii="宋体" w:hAnsi="宋体" w:cs="宋体" w:hint="eastAsia"/>
        </w:rPr>
      </w:pPr>
      <w:r>
        <w:rPr>
          <w:rFonts w:ascii="宋体" w:hAnsi="宋体" w:cs="宋体" w:hint="eastAsia"/>
        </w:rPr>
        <w:t>20．如图所示，小丽同学利用托里拆利实验装置测量出的大气压强为</w:t>
      </w:r>
      <w:r>
        <w:rPr>
          <w:rFonts w:ascii="宋体" w:hAnsi="宋体" w:cs="宋体" w:hint="eastAsia"/>
          <w:u w:val="single"/>
        </w:rPr>
        <w:t xml:space="preserve">         </w:t>
      </w:r>
      <w:r>
        <w:rPr>
          <w:rFonts w:ascii="宋体" w:hAnsi="宋体" w:cs="宋体" w:hint="eastAsia"/>
        </w:rPr>
        <w:object w:dxaOrig="281" w:dyaOrig="254" w14:anchorId="03ED56FE">
          <v:shape id="_x0000_i1047" type="#_x0000_t75" alt="eqId501ac320d90eea554d83e8324c9d2cdf" style="width:14pt;height:12.5pt" o:ole="">
            <v:imagedata r:id="rId62" o:title="eqId501ac320d90eea554d83e8324c9d2cdf"/>
          </v:shape>
          <o:OLEObject Type="Embed" ProgID="Equation.DSMT4" ShapeID="_x0000_i1047" DrawAspect="Content" ObjectID="_1809059076" r:id="rId63"/>
        </w:object>
      </w:r>
      <w:r>
        <w:rPr>
          <w:rFonts w:ascii="宋体" w:hAnsi="宋体" w:cs="宋体" w:hint="eastAsia"/>
        </w:rPr>
        <w:t>（水银的密度为</w:t>
      </w:r>
      <w:r>
        <w:rPr>
          <w:rFonts w:ascii="宋体" w:hAnsi="宋体" w:cs="宋体" w:hint="eastAsia"/>
        </w:rPr>
        <w:object w:dxaOrig="1442" w:dyaOrig="317" w14:anchorId="432EFF80">
          <v:shape id="_x0000_i1048" type="#_x0000_t75" alt="eqIdaed7b5832e1066293176ec03b7dea032" style="width:1in;height:16pt" o:ole="">
            <v:imagedata r:id="rId64" o:title="eqIdaed7b5832e1066293176ec03b7dea032"/>
          </v:shape>
          <o:OLEObject Type="Embed" ProgID="Equation.DSMT4" ShapeID="_x0000_i1048" DrawAspect="Content" ObjectID="_1809059077" r:id="rId65"/>
        </w:object>
      </w:r>
      <w:r>
        <w:rPr>
          <w:rFonts w:ascii="宋体" w:hAnsi="宋体" w:cs="宋体" w:hint="eastAsia"/>
        </w:rPr>
        <w:t>，</w:t>
      </w:r>
      <w:r>
        <w:rPr>
          <w:rFonts w:ascii="宋体" w:hAnsi="宋体" w:cs="宋体" w:hint="eastAsia"/>
          <w:i/>
        </w:rPr>
        <w:t>g</w:t>
      </w:r>
      <w:r>
        <w:rPr>
          <w:rFonts w:ascii="宋体" w:hAnsi="宋体" w:cs="宋体" w:hint="eastAsia"/>
        </w:rPr>
        <w:t>取</w:t>
      </w:r>
      <w:r>
        <w:rPr>
          <w:rFonts w:ascii="宋体" w:hAnsi="宋体" w:cs="宋体" w:hint="eastAsia"/>
        </w:rPr>
        <w:object w:dxaOrig="791" w:dyaOrig="290" w14:anchorId="7D0CB84C">
          <v:shape id="_x0000_i1049" type="#_x0000_t75" alt="eqId02dd93c106dd0363a09e3d5a716f9dc3" style="width:39.5pt;height:14.5pt" o:ole="">
            <v:imagedata r:id="rId66" o:title="eqId02dd93c106dd0363a09e3d5a716f9dc3"/>
          </v:shape>
          <o:OLEObject Type="Embed" ProgID="Equation.DSMT4" ShapeID="_x0000_i1049" DrawAspect="Content" ObjectID="_1809059078" r:id="rId67"/>
        </w:object>
      </w:r>
      <w:r>
        <w:rPr>
          <w:rFonts w:ascii="宋体" w:hAnsi="宋体" w:cs="宋体" w:hint="eastAsia"/>
        </w:rPr>
        <w:t>）。若将玻璃管向上提起（管口未离开水银槽中的水银面），则玻璃管中与水</w:t>
      </w:r>
      <w:r>
        <w:rPr>
          <w:rFonts w:ascii="宋体" w:hAnsi="宋体" w:cs="宋体" w:hint="eastAsia"/>
        </w:rPr>
        <w:lastRenderedPageBreak/>
        <w:t>银槽中水银面的高度差会</w:t>
      </w:r>
      <w:r>
        <w:rPr>
          <w:rFonts w:ascii="宋体" w:hAnsi="宋体" w:cs="宋体" w:hint="eastAsia"/>
          <w:u w:val="single"/>
        </w:rPr>
        <w:t xml:space="preserve">         </w:t>
      </w:r>
      <w:r>
        <w:rPr>
          <w:rFonts w:ascii="宋体" w:hAnsi="宋体" w:cs="宋体" w:hint="eastAsia"/>
        </w:rPr>
        <w:t>；如果实验时管中不慎进入少量空气，管中水银柱高度将</w:t>
      </w:r>
      <w:r>
        <w:rPr>
          <w:rFonts w:ascii="宋体" w:hAnsi="宋体" w:cs="宋体" w:hint="eastAsia"/>
          <w:u w:val="single"/>
        </w:rPr>
        <w:t xml:space="preserve">         </w:t>
      </w:r>
      <w:r>
        <w:rPr>
          <w:rFonts w:ascii="宋体" w:hAnsi="宋体" w:cs="宋体" w:hint="eastAsia"/>
        </w:rPr>
        <w:t>。（后两空均选填“增大”“减小”或“不变”）</w:t>
      </w:r>
    </w:p>
    <w:p w14:paraId="1C689432" w14:textId="77777777" w:rsidR="00541ED3" w:rsidRDefault="00000000">
      <w:pPr>
        <w:spacing w:line="360" w:lineRule="auto"/>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6C0743E7" wp14:editId="6DC4DE57">
            <wp:extent cx="990600" cy="1562100"/>
            <wp:effectExtent l="0" t="0" r="0" b="0"/>
            <wp:docPr id="100035" name="图片 100035" descr="@@@14ebd3dc-677e-41ad-b5c6-ca14e1dd53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14ebd3dc-677e-41ad-b5c6-ca14e1dd536f"/>
                    <pic:cNvPicPr>
                      <a:picLocks noChangeAspect="1"/>
                    </pic:cNvPicPr>
                  </pic:nvPicPr>
                  <pic:blipFill>
                    <a:blip r:embed="rId68"/>
                    <a:stretch>
                      <a:fillRect/>
                    </a:stretch>
                  </pic:blipFill>
                  <pic:spPr>
                    <a:xfrm>
                      <a:off x="0" y="0"/>
                      <a:ext cx="990600" cy="1562100"/>
                    </a:xfrm>
                    <a:prstGeom prst="rect">
                      <a:avLst/>
                    </a:prstGeom>
                  </pic:spPr>
                </pic:pic>
              </a:graphicData>
            </a:graphic>
          </wp:inline>
        </w:drawing>
      </w:r>
    </w:p>
    <w:p w14:paraId="730A1435" w14:textId="77777777" w:rsidR="00541ED3" w:rsidRDefault="00000000">
      <w:pPr>
        <w:spacing w:line="360" w:lineRule="auto"/>
        <w:jc w:val="left"/>
        <w:textAlignment w:val="center"/>
        <w:rPr>
          <w:rFonts w:ascii="宋体" w:hAnsi="宋体" w:cs="宋体" w:hint="eastAsia"/>
        </w:rPr>
      </w:pPr>
      <w:r>
        <w:rPr>
          <w:rFonts w:ascii="宋体" w:hAnsi="宋体" w:cs="宋体" w:hint="eastAsia"/>
        </w:rPr>
        <w:t>21．开封清明上河园成为河南热门景区，当河边上的灯光在夜晚亮起时，水上实景与平静河面的“倒影”交相辉映，形成一幅绚丽多彩的图案（如图所示），水上实景在平静河面的“倒影”是</w:t>
      </w:r>
      <w:r>
        <w:rPr>
          <w:rFonts w:ascii="宋体" w:hAnsi="宋体" w:cs="宋体" w:hint="eastAsia"/>
          <w:u w:val="single"/>
        </w:rPr>
        <w:t xml:space="preserve">      </w:t>
      </w:r>
      <w:r>
        <w:rPr>
          <w:rFonts w:ascii="宋体" w:hAnsi="宋体" w:cs="宋体" w:hint="eastAsia"/>
        </w:rPr>
        <w:t>（选填“实”或“虚”）像；已知河水深3m，园中最高的拂云阁高是31.99m，则夜晚拂云阁在水中“倒影”的高为</w:t>
      </w:r>
      <w:r>
        <w:rPr>
          <w:rFonts w:ascii="宋体" w:hAnsi="宋体" w:cs="宋体" w:hint="eastAsia"/>
          <w:u w:val="single"/>
        </w:rPr>
        <w:t xml:space="preserve">      </w:t>
      </w:r>
      <w:r>
        <w:rPr>
          <w:rFonts w:ascii="宋体" w:hAnsi="宋体" w:cs="宋体" w:hint="eastAsia"/>
        </w:rPr>
        <w:t>m。</w:t>
      </w:r>
    </w:p>
    <w:p w14:paraId="64B6317C"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34929F53" wp14:editId="77F70665">
            <wp:extent cx="1771650" cy="1076325"/>
            <wp:effectExtent l="0" t="0" r="0" b="9525"/>
            <wp:docPr id="100037" name="图片 100037" descr="@@@679007ae-6421-4680-8e88-3c64da6966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679007ae-6421-4680-8e88-3c64da69665c"/>
                    <pic:cNvPicPr>
                      <a:picLocks noChangeAspect="1"/>
                    </pic:cNvPicPr>
                  </pic:nvPicPr>
                  <pic:blipFill>
                    <a:blip r:embed="rId69"/>
                    <a:stretch>
                      <a:fillRect/>
                    </a:stretch>
                  </pic:blipFill>
                  <pic:spPr>
                    <a:xfrm>
                      <a:off x="0" y="0"/>
                      <a:ext cx="1771650" cy="1076325"/>
                    </a:xfrm>
                    <a:prstGeom prst="rect">
                      <a:avLst/>
                    </a:prstGeom>
                  </pic:spPr>
                </pic:pic>
              </a:graphicData>
            </a:graphic>
          </wp:inline>
        </w:drawing>
      </w:r>
    </w:p>
    <w:p w14:paraId="3C95422E" w14:textId="77777777" w:rsidR="00541ED3" w:rsidRDefault="00000000">
      <w:pPr>
        <w:spacing w:line="360" w:lineRule="auto"/>
        <w:jc w:val="left"/>
        <w:textAlignment w:val="center"/>
        <w:rPr>
          <w:rFonts w:ascii="宋体" w:hAnsi="宋体" w:cs="宋体" w:hint="eastAsia"/>
        </w:rPr>
      </w:pPr>
      <w:r>
        <w:rPr>
          <w:rFonts w:ascii="宋体" w:hAnsi="宋体" w:cs="宋体" w:hint="eastAsia"/>
        </w:rPr>
        <w:t>22．刀郎杭州演唱会以一首《花妖》开场（如图所示）。古琴、南箫、琵琶、二胡这些民族乐器共同演奏出悠扬的乐声。观众能分辨出不同乐器的声音，是因为不同乐器发出声音的</w:t>
      </w:r>
      <w:r>
        <w:rPr>
          <w:rFonts w:ascii="宋体" w:hAnsi="宋体" w:cs="宋体" w:hint="eastAsia"/>
          <w:u w:val="single"/>
        </w:rPr>
        <w:t xml:space="preserve">      </w:t>
      </w:r>
      <w:r>
        <w:rPr>
          <w:rFonts w:ascii="宋体" w:hAnsi="宋体" w:cs="宋体" w:hint="eastAsia"/>
        </w:rPr>
        <w:t>不同；在古琴、南箫、琵琶、二胡中，以空气柱振动发声的乐器是</w:t>
      </w:r>
      <w:r>
        <w:rPr>
          <w:rFonts w:ascii="宋体" w:hAnsi="宋体" w:cs="宋体" w:hint="eastAsia"/>
          <w:u w:val="single"/>
        </w:rPr>
        <w:t xml:space="preserve">      </w:t>
      </w:r>
      <w:r>
        <w:rPr>
          <w:rFonts w:ascii="宋体" w:hAnsi="宋体" w:cs="宋体" w:hint="eastAsia"/>
        </w:rPr>
        <w:t>。</w:t>
      </w:r>
    </w:p>
    <w:p w14:paraId="4518BA46"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5ABD4953" wp14:editId="2AB2E014">
            <wp:extent cx="2247900" cy="1238250"/>
            <wp:effectExtent l="0" t="0" r="0" b="0"/>
            <wp:docPr id="100039" name="图片 100039" descr="@@@0ba8def5-f6d9-4a36-b056-94b853300a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0ba8def5-f6d9-4a36-b056-94b853300a71"/>
                    <pic:cNvPicPr>
                      <a:picLocks noChangeAspect="1"/>
                    </pic:cNvPicPr>
                  </pic:nvPicPr>
                  <pic:blipFill>
                    <a:blip r:embed="rId70"/>
                    <a:stretch>
                      <a:fillRect/>
                    </a:stretch>
                  </pic:blipFill>
                  <pic:spPr>
                    <a:xfrm>
                      <a:off x="0" y="0"/>
                      <a:ext cx="2247900" cy="1238250"/>
                    </a:xfrm>
                    <a:prstGeom prst="rect">
                      <a:avLst/>
                    </a:prstGeom>
                  </pic:spPr>
                </pic:pic>
              </a:graphicData>
            </a:graphic>
          </wp:inline>
        </w:drawing>
      </w:r>
    </w:p>
    <w:p w14:paraId="60AEE7EB" w14:textId="77777777" w:rsidR="00541ED3" w:rsidRDefault="00000000">
      <w:pPr>
        <w:spacing w:line="360" w:lineRule="auto"/>
        <w:jc w:val="left"/>
        <w:textAlignment w:val="center"/>
        <w:rPr>
          <w:rFonts w:ascii="宋体" w:hAnsi="宋体" w:cs="宋体" w:hint="eastAsia"/>
        </w:rPr>
      </w:pPr>
      <w:r>
        <w:rPr>
          <w:rFonts w:ascii="宋体" w:hAnsi="宋体" w:cs="宋体" w:hint="eastAsia"/>
        </w:rPr>
        <w:t>23．如图是某电热水壶的工作电路图，电热水壶有“高温”和“低温”两挡，其中</w:t>
      </w:r>
      <w:r>
        <w:rPr>
          <w:rFonts w:ascii="宋体" w:hAnsi="宋体" w:cs="宋体" w:hint="eastAsia"/>
        </w:rPr>
        <w:object w:dxaOrig="844" w:dyaOrig="316" w14:anchorId="2B4B1A76">
          <v:shape id="_x0000_i1050" type="#_x0000_t75" alt="eqId9793ad96392d4d6b37381b2906f3fac4" style="width:42pt;height:16pt" o:ole="">
            <v:imagedata r:id="rId71" o:title="eqId9793ad96392d4d6b37381b2906f3fac4"/>
          </v:shape>
          <o:OLEObject Type="Embed" ProgID="Equation.DSMT4" ShapeID="_x0000_i1050" DrawAspect="Content" ObjectID="_1809059079" r:id="rId72"/>
        </w:object>
      </w:r>
      <w:r>
        <w:rPr>
          <w:rFonts w:ascii="宋体" w:hAnsi="宋体" w:cs="宋体" w:hint="eastAsia"/>
        </w:rPr>
        <w:t>，</w:t>
      </w:r>
      <w:r>
        <w:rPr>
          <w:rFonts w:ascii="宋体" w:hAnsi="宋体" w:cs="宋体" w:hint="eastAsia"/>
        </w:rPr>
        <w:object w:dxaOrig="950" w:dyaOrig="314" w14:anchorId="7B42E75F">
          <v:shape id="_x0000_i1051" type="#_x0000_t75" alt="eqId4196f9fb100ae931deaad24857f5f7c8" style="width:47.5pt;height:15.5pt" o:ole="">
            <v:imagedata r:id="rId73" o:title="eqId4196f9fb100ae931deaad24857f5f7c8"/>
          </v:shape>
          <o:OLEObject Type="Embed" ProgID="Equation.DSMT4" ShapeID="_x0000_i1051" DrawAspect="Content" ObjectID="_1809059080" r:id="rId74"/>
        </w:object>
      </w:r>
      <w:r>
        <w:rPr>
          <w:rFonts w:ascii="宋体" w:hAnsi="宋体" w:cs="宋体" w:hint="eastAsia"/>
        </w:rPr>
        <w:t>。当开关</w:t>
      </w:r>
      <w:r>
        <w:rPr>
          <w:rFonts w:ascii="宋体" w:hAnsi="宋体" w:cs="宋体" w:hint="eastAsia"/>
        </w:rPr>
        <w:object w:dxaOrig="228" w:dyaOrig="305" w14:anchorId="50B324CB">
          <v:shape id="_x0000_i1052" type="#_x0000_t75" alt="eqId9d43eb0b274e00cbbc4a210da4165042" style="width:11.5pt;height:15.5pt" o:ole="">
            <v:imagedata r:id="rId75" o:title="eqId9d43eb0b274e00cbbc4a210da4165042"/>
          </v:shape>
          <o:OLEObject Type="Embed" ProgID="Equation.DSMT4" ShapeID="_x0000_i1052" DrawAspect="Content" ObjectID="_1809059081" r:id="rId76"/>
        </w:object>
      </w:r>
      <w:r>
        <w:rPr>
          <w:rFonts w:ascii="宋体" w:hAnsi="宋体" w:cs="宋体" w:hint="eastAsia"/>
        </w:rPr>
        <w:t>闭合，</w:t>
      </w:r>
      <w:r>
        <w:rPr>
          <w:rFonts w:ascii="宋体" w:hAnsi="宋体" w:cs="宋体" w:hint="eastAsia"/>
        </w:rPr>
        <w:object w:dxaOrig="246" w:dyaOrig="319" w14:anchorId="03974E33">
          <v:shape id="_x0000_i1053" type="#_x0000_t75" alt="eqId530f5b63e797195906285c0c03eb9276" style="width:12.5pt;height:16pt" o:ole="">
            <v:imagedata r:id="rId77" o:title="eqId530f5b63e797195906285c0c03eb9276"/>
          </v:shape>
          <o:OLEObject Type="Embed" ProgID="Equation.DSMT4" ShapeID="_x0000_i1053" DrawAspect="Content" ObjectID="_1809059082" r:id="rId78"/>
        </w:object>
      </w:r>
      <w:r>
        <w:rPr>
          <w:rFonts w:ascii="宋体" w:hAnsi="宋体" w:cs="宋体" w:hint="eastAsia"/>
          <w:u w:val="single"/>
        </w:rPr>
        <w:t xml:space="preserve">          </w:t>
      </w:r>
      <w:r>
        <w:rPr>
          <w:rFonts w:ascii="宋体" w:hAnsi="宋体" w:cs="宋体" w:hint="eastAsia"/>
        </w:rPr>
        <w:t>（选填“断开”或“闭合”）时是高温挡，高温挡正常工作的功率是</w:t>
      </w:r>
      <w:r>
        <w:rPr>
          <w:rFonts w:ascii="宋体" w:hAnsi="宋体" w:cs="宋体" w:hint="eastAsia"/>
          <w:u w:val="single"/>
        </w:rPr>
        <w:t xml:space="preserve">          </w:t>
      </w:r>
      <w:r>
        <w:rPr>
          <w:rFonts w:ascii="宋体" w:hAnsi="宋体" w:cs="宋体" w:hint="eastAsia"/>
        </w:rPr>
        <w:object w:dxaOrig="281" w:dyaOrig="238" w14:anchorId="5E9FB4D2">
          <v:shape id="_x0000_i1054" type="#_x0000_t75" alt="eqId811ddb62dded70f279710ae6c0fdbb80" style="width:14pt;height:12pt" o:ole="">
            <v:imagedata r:id="rId79" o:title="eqId811ddb62dded70f279710ae6c0fdbb80"/>
          </v:shape>
          <o:OLEObject Type="Embed" ProgID="Equation.DSMT4" ShapeID="_x0000_i1054" DrawAspect="Content" ObjectID="_1809059083" r:id="rId80"/>
        </w:object>
      </w:r>
      <w:r>
        <w:rPr>
          <w:rFonts w:ascii="宋体" w:hAnsi="宋体" w:cs="宋体" w:hint="eastAsia"/>
        </w:rPr>
        <w:t>。</w:t>
      </w:r>
    </w:p>
    <w:p w14:paraId="31041011"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2FE8C245" wp14:editId="0F718CB6">
            <wp:extent cx="1495425" cy="981075"/>
            <wp:effectExtent l="0" t="0" r="9525" b="9525"/>
            <wp:docPr id="100041" name="图片 100041" descr="@@@3dc3b5f1-5fde-44f6-be85-9054a7d2ac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3dc3b5f1-5fde-44f6-be85-9054a7d2ac35"/>
                    <pic:cNvPicPr>
                      <a:picLocks noChangeAspect="1"/>
                    </pic:cNvPicPr>
                  </pic:nvPicPr>
                  <pic:blipFill>
                    <a:blip r:embed="rId81"/>
                    <a:stretch>
                      <a:fillRect/>
                    </a:stretch>
                  </pic:blipFill>
                  <pic:spPr>
                    <a:xfrm>
                      <a:off x="0" y="0"/>
                      <a:ext cx="1495425" cy="981075"/>
                    </a:xfrm>
                    <a:prstGeom prst="rect">
                      <a:avLst/>
                    </a:prstGeom>
                  </pic:spPr>
                </pic:pic>
              </a:graphicData>
            </a:graphic>
          </wp:inline>
        </w:drawing>
      </w:r>
    </w:p>
    <w:p w14:paraId="03E93306" w14:textId="77777777" w:rsidR="00541ED3" w:rsidRDefault="00000000">
      <w:pPr>
        <w:spacing w:line="360" w:lineRule="auto"/>
        <w:jc w:val="left"/>
        <w:textAlignment w:val="center"/>
        <w:rPr>
          <w:rFonts w:ascii="宋体" w:hAnsi="宋体" w:cs="宋体" w:hint="eastAsia"/>
        </w:rPr>
      </w:pPr>
      <w:r>
        <w:rPr>
          <w:rFonts w:ascii="宋体" w:hAnsi="宋体" w:cs="宋体" w:hint="eastAsia"/>
        </w:rPr>
        <w:t>24．如图所示是单缸四冲程汽油机某一冲程工作示意图，该冲程是</w:t>
      </w:r>
      <w:r>
        <w:rPr>
          <w:rFonts w:ascii="宋体" w:hAnsi="宋体" w:cs="宋体" w:hint="eastAsia"/>
          <w:u w:val="single"/>
        </w:rPr>
        <w:t xml:space="preserve">          </w:t>
      </w:r>
      <w:r>
        <w:rPr>
          <w:rFonts w:ascii="宋体" w:hAnsi="宋体" w:cs="宋体" w:hint="eastAsia"/>
        </w:rPr>
        <w:t>冲程；完全燃烧</w:t>
      </w:r>
      <w:r>
        <w:rPr>
          <w:rFonts w:ascii="宋体" w:hAnsi="宋体" w:cs="宋体" w:hint="eastAsia"/>
        </w:rPr>
        <w:object w:dxaOrig="475" w:dyaOrig="285" w14:anchorId="122FEC13">
          <v:shape id="_x0000_i1055" type="#_x0000_t75" alt="eqIdbba5b5b312d2889c239dd8ad89c57a7d" style="width:24pt;height:14.5pt" o:ole="">
            <v:imagedata r:id="rId82" o:title="eqIdbba5b5b312d2889c239dd8ad89c57a7d"/>
          </v:shape>
          <o:OLEObject Type="Embed" ProgID="Equation.DSMT4" ShapeID="_x0000_i1055" DrawAspect="Content" ObjectID="_1809059084" r:id="rId83"/>
        </w:object>
      </w:r>
      <w:r>
        <w:rPr>
          <w:rFonts w:ascii="宋体" w:hAnsi="宋体" w:cs="宋体" w:hint="eastAsia"/>
        </w:rPr>
        <w:t>汽油放</w:t>
      </w:r>
      <w:r>
        <w:rPr>
          <w:rFonts w:ascii="宋体" w:hAnsi="宋体" w:cs="宋体" w:hint="eastAsia"/>
        </w:rPr>
        <w:lastRenderedPageBreak/>
        <w:t>出的热量是</w:t>
      </w:r>
      <w:r>
        <w:rPr>
          <w:rFonts w:ascii="宋体" w:hAnsi="宋体" w:cs="宋体" w:hint="eastAsia"/>
          <w:u w:val="single"/>
        </w:rPr>
        <w:t xml:space="preserve">          </w:t>
      </w:r>
      <w:r>
        <w:rPr>
          <w:rFonts w:ascii="宋体" w:hAnsi="宋体" w:cs="宋体" w:hint="eastAsia"/>
        </w:rPr>
        <w:object w:dxaOrig="140" w:dyaOrig="217" w14:anchorId="53805318">
          <v:shape id="_x0000_i1056" type="#_x0000_t75" alt="eqIda1014476ec8ee6f9275aa9802066dc37" style="width:7pt;height:11pt" o:ole="">
            <v:imagedata r:id="rId84" o:title="eqIda1014476ec8ee6f9275aa9802066dc37"/>
          </v:shape>
          <o:OLEObject Type="Embed" ProgID="Equation.DSMT4" ShapeID="_x0000_i1056" DrawAspect="Content" ObjectID="_1809059085" r:id="rId85"/>
        </w:object>
      </w:r>
      <w:r>
        <w:rPr>
          <w:rFonts w:ascii="宋体" w:hAnsi="宋体" w:cs="宋体" w:hint="eastAsia"/>
        </w:rPr>
        <w:t>。（汽油的热值是</w:t>
      </w:r>
      <w:r>
        <w:rPr>
          <w:rFonts w:ascii="宋体" w:hAnsi="宋体" w:cs="宋体" w:hint="eastAsia"/>
        </w:rPr>
        <w:object w:dxaOrig="1144" w:dyaOrig="315" w14:anchorId="7D00906A">
          <v:shape id="_x0000_i1057" type="#_x0000_t75" alt="eqId38f5dbe8735b233a4c377574954a65fa" style="width:57pt;height:16pt" o:ole="">
            <v:imagedata r:id="rId86" o:title="eqId38f5dbe8735b233a4c377574954a65fa"/>
          </v:shape>
          <o:OLEObject Type="Embed" ProgID="Equation.DSMT4" ShapeID="_x0000_i1057" DrawAspect="Content" ObjectID="_1809059086" r:id="rId87"/>
        </w:object>
      </w:r>
      <w:r>
        <w:rPr>
          <w:rFonts w:ascii="宋体" w:hAnsi="宋体" w:cs="宋体" w:hint="eastAsia"/>
        </w:rPr>
        <w:t>）</w:t>
      </w:r>
    </w:p>
    <w:p w14:paraId="24570E4D"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19B12467" wp14:editId="3BCE3A7E">
            <wp:extent cx="933450" cy="1657350"/>
            <wp:effectExtent l="0" t="0" r="0" b="0"/>
            <wp:docPr id="100043" name="图片 100043" descr="@@@e1989da0-35cc-46d4-9744-de73aa1d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e1989da0-35cc-46d4-9744-de73aa1d3909"/>
                    <pic:cNvPicPr>
                      <a:picLocks noChangeAspect="1"/>
                    </pic:cNvPicPr>
                  </pic:nvPicPr>
                  <pic:blipFill>
                    <a:blip r:embed="rId88"/>
                    <a:stretch>
                      <a:fillRect/>
                    </a:stretch>
                  </pic:blipFill>
                  <pic:spPr>
                    <a:xfrm>
                      <a:off x="0" y="0"/>
                      <a:ext cx="933450" cy="1657350"/>
                    </a:xfrm>
                    <a:prstGeom prst="rect">
                      <a:avLst/>
                    </a:prstGeom>
                  </pic:spPr>
                </pic:pic>
              </a:graphicData>
            </a:graphic>
          </wp:inline>
        </w:drawing>
      </w:r>
    </w:p>
    <w:p w14:paraId="3ACC5E63" w14:textId="77777777" w:rsidR="00541ED3" w:rsidRDefault="00000000">
      <w:pPr>
        <w:spacing w:line="360" w:lineRule="auto"/>
        <w:jc w:val="left"/>
        <w:textAlignment w:val="center"/>
        <w:rPr>
          <w:rFonts w:ascii="宋体" w:hAnsi="宋体" w:cs="宋体" w:hint="eastAsia"/>
        </w:rPr>
      </w:pPr>
      <w:r>
        <w:rPr>
          <w:rFonts w:ascii="宋体" w:hAnsi="宋体" w:cs="宋体" w:hint="eastAsia"/>
        </w:rPr>
        <w:t>25．如图所示，一斜面长2m、高1m，在斜面的顶端固定一滑轮，通过滑轮把一个重为300 N的物体沿斜面从底端匀速拉到顶端，已知物体受到斜面的摩擦力为100 N，则斜面的机械效率为</w:t>
      </w:r>
      <w:r>
        <w:rPr>
          <w:rFonts w:ascii="宋体" w:hAnsi="宋体" w:cs="宋体" w:hint="eastAsia"/>
          <w:u w:val="single"/>
        </w:rPr>
        <w:t xml:space="preserve">           </w:t>
      </w:r>
      <w:r>
        <w:rPr>
          <w:rFonts w:ascii="宋体" w:hAnsi="宋体" w:cs="宋体" w:hint="eastAsia"/>
        </w:rPr>
        <w:t>%。</w:t>
      </w:r>
    </w:p>
    <w:p w14:paraId="4D4DE191"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71A6BAA7" wp14:editId="2453926E">
            <wp:extent cx="1676400" cy="1209675"/>
            <wp:effectExtent l="0" t="0" r="0" b="9525"/>
            <wp:docPr id="100045" name="图片 100045" descr="@@@0f911fbf-48da-4870-915e-a889712a73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0f911fbf-48da-4870-915e-a889712a73fb"/>
                    <pic:cNvPicPr>
                      <a:picLocks noChangeAspect="1"/>
                    </pic:cNvPicPr>
                  </pic:nvPicPr>
                  <pic:blipFill>
                    <a:blip r:embed="rId89"/>
                    <a:stretch>
                      <a:fillRect/>
                    </a:stretch>
                  </pic:blipFill>
                  <pic:spPr>
                    <a:xfrm>
                      <a:off x="0" y="0"/>
                      <a:ext cx="1676400" cy="1209675"/>
                    </a:xfrm>
                    <a:prstGeom prst="rect">
                      <a:avLst/>
                    </a:prstGeom>
                  </pic:spPr>
                </pic:pic>
              </a:graphicData>
            </a:graphic>
          </wp:inline>
        </w:drawing>
      </w:r>
    </w:p>
    <w:p w14:paraId="3FD35D34" w14:textId="77777777" w:rsidR="00541ED3" w:rsidRDefault="00000000">
      <w:pPr>
        <w:spacing w:line="360" w:lineRule="auto"/>
        <w:jc w:val="left"/>
        <w:textAlignment w:val="center"/>
        <w:rPr>
          <w:rFonts w:ascii="宋体" w:hAnsi="宋体" w:cs="宋体" w:hint="eastAsia"/>
        </w:rPr>
      </w:pPr>
      <w:r>
        <w:rPr>
          <w:rFonts w:ascii="宋体" w:hAnsi="宋体" w:cs="宋体" w:hint="eastAsia"/>
        </w:rPr>
        <w:t>26．如图所示的装置通电后，线圈</w:t>
      </w:r>
      <w:r>
        <w:rPr>
          <w:rFonts w:ascii="宋体" w:hAnsi="宋体" w:cs="宋体" w:hint="eastAsia"/>
          <w:i/>
        </w:rPr>
        <w:t>abcd</w:t>
      </w:r>
      <w:r>
        <w:rPr>
          <w:rFonts w:ascii="宋体" w:hAnsi="宋体" w:cs="宋体" w:hint="eastAsia"/>
        </w:rPr>
        <w:t>能在磁场中持续转动，与此过程工作原理相同的是</w:t>
      </w:r>
      <w:r>
        <w:rPr>
          <w:rFonts w:ascii="宋体" w:hAnsi="宋体" w:cs="宋体" w:hint="eastAsia"/>
          <w:u w:val="single"/>
        </w:rPr>
        <w:t xml:space="preserve">           </w:t>
      </w:r>
      <w:r>
        <w:rPr>
          <w:rFonts w:ascii="宋体" w:hAnsi="宋体" w:cs="宋体" w:hint="eastAsia"/>
        </w:rPr>
        <w:t>（选填“动阀式扬声器”或“动阀式话筒”）。</w:t>
      </w:r>
    </w:p>
    <w:p w14:paraId="2AAB7274"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35253FE2" wp14:editId="7110843C">
            <wp:extent cx="1457325" cy="1133475"/>
            <wp:effectExtent l="0" t="0" r="9525" b="9525"/>
            <wp:docPr id="100047" name="图片 100047" descr="@@@24f650e9-0656-474b-98d8-31443761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24f650e9-0656-474b-98d8-314437613114"/>
                    <pic:cNvPicPr>
                      <a:picLocks noChangeAspect="1"/>
                    </pic:cNvPicPr>
                  </pic:nvPicPr>
                  <pic:blipFill>
                    <a:blip r:embed="rId90"/>
                    <a:stretch>
                      <a:fillRect/>
                    </a:stretch>
                  </pic:blipFill>
                  <pic:spPr>
                    <a:xfrm>
                      <a:off x="0" y="0"/>
                      <a:ext cx="1457325" cy="1133475"/>
                    </a:xfrm>
                    <a:prstGeom prst="rect">
                      <a:avLst/>
                    </a:prstGeom>
                  </pic:spPr>
                </pic:pic>
              </a:graphicData>
            </a:graphic>
          </wp:inline>
        </w:drawing>
      </w:r>
    </w:p>
    <w:p w14:paraId="0E528876" w14:textId="77777777" w:rsidR="00541ED3" w:rsidRDefault="00000000">
      <w:pPr>
        <w:spacing w:line="360" w:lineRule="auto"/>
        <w:jc w:val="left"/>
        <w:textAlignment w:val="center"/>
        <w:rPr>
          <w:rFonts w:ascii="宋体" w:hAnsi="宋体" w:cs="宋体" w:hint="eastAsia"/>
        </w:rPr>
      </w:pPr>
      <w:r>
        <w:rPr>
          <w:rFonts w:ascii="宋体" w:hAnsi="宋体" w:cs="宋体" w:hint="eastAsia"/>
        </w:rPr>
        <w:t>27．如图是洛阳嵩县在建的抽水蓄能电站结构图，其中的“电动发电机”既能作为电动机，也能作为发电机。它在用电低谷期从下水库抽水到上水库，将多余电能转化为</w:t>
      </w:r>
      <w:r>
        <w:rPr>
          <w:rFonts w:ascii="宋体" w:hAnsi="宋体" w:cs="宋体" w:hint="eastAsia"/>
          <w:u w:val="single"/>
        </w:rPr>
        <w:t xml:space="preserve">        </w:t>
      </w:r>
      <w:r>
        <w:rPr>
          <w:rFonts w:ascii="宋体" w:hAnsi="宋体" w:cs="宋体" w:hint="eastAsia"/>
        </w:rPr>
        <w:t>能储存起来，此时“电动发电机”是作为</w:t>
      </w:r>
      <w:r>
        <w:rPr>
          <w:rFonts w:ascii="宋体" w:hAnsi="宋体" w:cs="宋体" w:hint="eastAsia"/>
          <w:u w:val="single"/>
        </w:rPr>
        <w:t xml:space="preserve">        </w:t>
      </w:r>
      <w:r>
        <w:rPr>
          <w:rFonts w:ascii="宋体" w:hAnsi="宋体" w:cs="宋体" w:hint="eastAsia"/>
        </w:rPr>
        <w:t>（选填“电动机”或“发电机”）使用的。若该蓄能电站上、下水库高度差约</w:t>
      </w:r>
      <w:r>
        <w:rPr>
          <w:rFonts w:ascii="宋体" w:hAnsi="宋体" w:cs="宋体" w:hint="eastAsia"/>
        </w:rPr>
        <w:object w:dxaOrig="598" w:dyaOrig="281" w14:anchorId="21ADE869">
          <v:shape id="_x0000_i1058" type="#_x0000_t75" alt="eqId5f4a0abaa75710a555851a9d74fed980" style="width:30pt;height:14pt" o:ole="">
            <v:imagedata r:id="rId91" o:title="eqId5f4a0abaa75710a555851a9d74fed980"/>
          </v:shape>
          <o:OLEObject Type="Embed" ProgID="Equation.DSMT4" ShapeID="_x0000_i1058" DrawAspect="Content" ObjectID="_1809059087" r:id="rId92"/>
        </w:object>
      </w:r>
      <w:r>
        <w:rPr>
          <w:rFonts w:ascii="宋体" w:hAnsi="宋体" w:cs="宋体" w:hint="eastAsia"/>
        </w:rPr>
        <w:t>，在用电高峰期，将</w:t>
      </w:r>
      <w:r>
        <w:rPr>
          <w:rFonts w:ascii="宋体" w:hAnsi="宋体" w:cs="宋体" w:hint="eastAsia"/>
        </w:rPr>
        <w:object w:dxaOrig="457" w:dyaOrig="248" w14:anchorId="27B9CC4D">
          <v:shape id="_x0000_i1059" type="#_x0000_t75" alt="eqIdcc1f0dd72270dc6c1fb641955be8e33a" style="width:23pt;height:12.5pt" o:ole="">
            <v:imagedata r:id="rId93" o:title="eqIdcc1f0dd72270dc6c1fb641955be8e33a"/>
          </v:shape>
          <o:OLEObject Type="Embed" ProgID="Equation.DSMT4" ShapeID="_x0000_i1059" DrawAspect="Content" ObjectID="_1809059088" r:id="rId94"/>
        </w:object>
      </w:r>
      <w:r>
        <w:rPr>
          <w:rFonts w:ascii="宋体" w:hAnsi="宋体" w:cs="宋体" w:hint="eastAsia"/>
        </w:rPr>
        <w:t>的水从上水库放入下水库，则水的重力做的功为</w:t>
      </w:r>
      <w:r>
        <w:rPr>
          <w:rFonts w:ascii="宋体" w:hAnsi="宋体" w:cs="宋体" w:hint="eastAsia"/>
          <w:u w:val="single"/>
        </w:rPr>
        <w:t xml:space="preserve">        </w:t>
      </w:r>
      <w:r>
        <w:rPr>
          <w:rFonts w:ascii="宋体" w:hAnsi="宋体" w:cs="宋体" w:hint="eastAsia"/>
        </w:rPr>
        <w:object w:dxaOrig="140" w:dyaOrig="217" w14:anchorId="1DDF7CBE">
          <v:shape id="_x0000_i1060" type="#_x0000_t75" alt="eqIda1014476ec8ee6f9275aa9802066dc37" style="width:7pt;height:11pt" o:ole="">
            <v:imagedata r:id="rId84" o:title="eqIda1014476ec8ee6f9275aa9802066dc37"/>
          </v:shape>
          <o:OLEObject Type="Embed" ProgID="Equation.DSMT4" ShapeID="_x0000_i1060" DrawAspect="Content" ObjectID="_1809059089" r:id="rId95"/>
        </w:object>
      </w:r>
      <w:r>
        <w:rPr>
          <w:rFonts w:ascii="宋体" w:hAnsi="宋体" w:cs="宋体" w:hint="eastAsia"/>
        </w:rPr>
        <w:t>。（</w:t>
      </w:r>
      <w:r>
        <w:rPr>
          <w:rFonts w:ascii="宋体" w:hAnsi="宋体" w:cs="宋体" w:hint="eastAsia"/>
        </w:rPr>
        <w:object w:dxaOrig="193" w:dyaOrig="208" w14:anchorId="21C1458A">
          <v:shape id="_x0000_i1061" type="#_x0000_t75" alt="eqId276509f01529d982ab21e479a4619268" style="width:9.5pt;height:10.5pt" o:ole="">
            <v:imagedata r:id="rId96" o:title="eqId276509f01529d982ab21e479a4619268"/>
          </v:shape>
          <o:OLEObject Type="Embed" ProgID="Equation.DSMT4" ShapeID="_x0000_i1061" DrawAspect="Content" ObjectID="_1809059090" r:id="rId97"/>
        </w:object>
      </w:r>
      <w:r>
        <w:rPr>
          <w:rFonts w:ascii="宋体" w:hAnsi="宋体" w:cs="宋体" w:hint="eastAsia"/>
        </w:rPr>
        <w:t>取</w:t>
      </w:r>
      <w:r>
        <w:rPr>
          <w:rFonts w:ascii="宋体" w:hAnsi="宋体" w:cs="宋体" w:hint="eastAsia"/>
        </w:rPr>
        <w:object w:dxaOrig="826" w:dyaOrig="290" w14:anchorId="0E9581AC">
          <v:shape id="_x0000_i1062" type="#_x0000_t75" alt="eqIdf16775aff9bac52d5a1c5da8771eaf54" style="width:41.5pt;height:14.5pt" o:ole="">
            <v:imagedata r:id="rId98" o:title="eqIdf16775aff9bac52d5a1c5da8771eaf54"/>
          </v:shape>
          <o:OLEObject Type="Embed" ProgID="Equation.DSMT4" ShapeID="_x0000_i1062" DrawAspect="Content" ObjectID="_1809059091" r:id="rId99"/>
        </w:object>
      </w:r>
      <w:r>
        <w:rPr>
          <w:rFonts w:ascii="宋体" w:hAnsi="宋体" w:cs="宋体" w:hint="eastAsia"/>
        </w:rPr>
        <w:t>）</w:t>
      </w:r>
    </w:p>
    <w:p w14:paraId="0F49D2D0"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189C625A" wp14:editId="4275D962">
            <wp:extent cx="2171700" cy="1438275"/>
            <wp:effectExtent l="0" t="0" r="0" b="9525"/>
            <wp:docPr id="100049" name="图片 100049" descr="@@@37df211050eb4bcbb6b031b0ec8a4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37df211050eb4bcbb6b031b0ec8a4590"/>
                    <pic:cNvPicPr>
                      <a:picLocks noChangeAspect="1"/>
                    </pic:cNvPicPr>
                  </pic:nvPicPr>
                  <pic:blipFill>
                    <a:blip r:embed="rId100"/>
                    <a:stretch>
                      <a:fillRect/>
                    </a:stretch>
                  </pic:blipFill>
                  <pic:spPr>
                    <a:xfrm>
                      <a:off x="0" y="0"/>
                      <a:ext cx="2171700" cy="1438275"/>
                    </a:xfrm>
                    <a:prstGeom prst="rect">
                      <a:avLst/>
                    </a:prstGeom>
                  </pic:spPr>
                </pic:pic>
              </a:graphicData>
            </a:graphic>
          </wp:inline>
        </w:drawing>
      </w:r>
    </w:p>
    <w:p w14:paraId="1E293507" w14:textId="77777777" w:rsidR="00541ED3" w:rsidRDefault="00000000">
      <w:pPr>
        <w:spacing w:line="360" w:lineRule="auto"/>
        <w:jc w:val="left"/>
        <w:textAlignment w:val="center"/>
        <w:rPr>
          <w:rFonts w:ascii="宋体" w:hAnsi="宋体" w:cs="宋体" w:hint="eastAsia"/>
        </w:rPr>
      </w:pPr>
      <w:r>
        <w:rPr>
          <w:rFonts w:ascii="宋体" w:hAnsi="宋体" w:cs="宋体" w:hint="eastAsia"/>
        </w:rPr>
        <w:t>28．如图所示，水平地面上放置</w:t>
      </w:r>
      <w:r>
        <w:rPr>
          <w:rFonts w:ascii="宋体" w:hAnsi="宋体" w:cs="宋体" w:hint="eastAsia"/>
        </w:rPr>
        <w:object w:dxaOrig="211" w:dyaOrig="211" w14:anchorId="3E215167">
          <v:shape id="_x0000_i1063" type="#_x0000_t75" alt="eqId5963abe8f421bd99a2aaa94831a951e9" style="width:10.5pt;height:10.5pt" o:ole="">
            <v:imagedata r:id="rId101" o:title="eqId5963abe8f421bd99a2aaa94831a951e9"/>
          </v:shape>
          <o:OLEObject Type="Embed" ProgID="Equation.DSMT4" ShapeID="_x0000_i1063" DrawAspect="Content" ObjectID="_1809059092" r:id="rId102"/>
        </w:object>
      </w:r>
      <w:r>
        <w:rPr>
          <w:rFonts w:ascii="宋体" w:hAnsi="宋体" w:cs="宋体" w:hint="eastAsia"/>
        </w:rPr>
        <w:t>、B两个质地均匀的长方体物块，高度之比</w:t>
      </w:r>
      <w:r>
        <w:rPr>
          <w:rFonts w:ascii="宋体" w:hAnsi="宋体" w:cs="宋体" w:hint="eastAsia"/>
        </w:rPr>
        <w:object w:dxaOrig="1055" w:dyaOrig="316" w14:anchorId="1F3CBD3A">
          <v:shape id="_x0000_i1064" type="#_x0000_t75" alt="eqIdf7b7f9a1ac6e7b3738c3a82f2774c458" style="width:53pt;height:16pt" o:ole="">
            <v:imagedata r:id="rId103" o:title="eqIdf7b7f9a1ac6e7b3738c3a82f2774c458"/>
          </v:shape>
          <o:OLEObject Type="Embed" ProgID="Equation.DSMT4" ShapeID="_x0000_i1064" DrawAspect="Content" ObjectID="_1809059093" r:id="rId104"/>
        </w:object>
      </w:r>
      <w:r>
        <w:rPr>
          <w:rFonts w:ascii="宋体" w:hAnsi="宋体" w:cs="宋体" w:hint="eastAsia"/>
        </w:rPr>
        <w:t>，底面积之比</w:t>
      </w:r>
      <w:r>
        <w:rPr>
          <w:rFonts w:ascii="宋体" w:hAnsi="宋体" w:cs="宋体" w:hint="eastAsia"/>
        </w:rPr>
        <w:object w:dxaOrig="1055" w:dyaOrig="316" w14:anchorId="7834279E">
          <v:shape id="_x0000_i1065" type="#_x0000_t75" alt="eqId4f52c356439be2b27fdf8720b2ae7f59" style="width:53pt;height:16pt" o:ole="">
            <v:imagedata r:id="rId105" o:title="eqId4f52c356439be2b27fdf8720b2ae7f59"/>
          </v:shape>
          <o:OLEObject Type="Embed" ProgID="Equation.DSMT4" ShapeID="_x0000_i1065" DrawAspect="Content" ObjectID="_1809059094" r:id="rId106"/>
        </w:object>
      </w:r>
      <w:r>
        <w:rPr>
          <w:rFonts w:ascii="宋体" w:hAnsi="宋体" w:cs="宋体" w:hint="eastAsia"/>
        </w:rPr>
        <w:t>，它们对地面的压强之比</w:t>
      </w:r>
      <w:r>
        <w:rPr>
          <w:rFonts w:ascii="宋体" w:hAnsi="宋体" w:cs="宋体" w:hint="eastAsia"/>
        </w:rPr>
        <w:object w:dxaOrig="1196" w:dyaOrig="316" w14:anchorId="03E0D888">
          <v:shape id="_x0000_i1066" type="#_x0000_t75" alt="eqId748caaf276e09c4fc810f0f8617dd0ca" style="width:60pt;height:16pt" o:ole="">
            <v:imagedata r:id="rId107" o:title="eqId748caaf276e09c4fc810f0f8617dd0ca"/>
          </v:shape>
          <o:OLEObject Type="Embed" ProgID="Equation.DSMT4" ShapeID="_x0000_i1066" DrawAspect="Content" ObjectID="_1809059095" r:id="rId108"/>
        </w:object>
      </w:r>
      <w:r>
        <w:rPr>
          <w:rFonts w:ascii="宋体" w:hAnsi="宋体" w:cs="宋体" w:hint="eastAsia"/>
        </w:rPr>
        <w:t>，则它们的密度之比</w:t>
      </w:r>
      <w:r>
        <w:rPr>
          <w:rFonts w:ascii="宋体" w:hAnsi="宋体" w:cs="宋体" w:hint="eastAsia"/>
        </w:rPr>
        <w:object w:dxaOrig="827" w:dyaOrig="315" w14:anchorId="63DF7DE5">
          <v:shape id="_x0000_i1067" type="#_x0000_t75" alt="eqIdc56c521c9d1631969f3a41508a0a2f25" style="width:41.5pt;height:16pt" o:ole="">
            <v:imagedata r:id="rId109" o:title="eqIdc56c521c9d1631969f3a41508a0a2f25"/>
          </v:shape>
          <o:OLEObject Type="Embed" ProgID="Equation.DSMT4" ShapeID="_x0000_i1067" DrawAspect="Content" ObjectID="_1809059096" r:id="rId110"/>
        </w:object>
      </w:r>
      <w:r>
        <w:rPr>
          <w:rFonts w:ascii="宋体" w:hAnsi="宋体" w:cs="宋体" w:hint="eastAsia"/>
          <w:u w:val="single"/>
        </w:rPr>
        <w:t xml:space="preserve">      </w:t>
      </w:r>
      <w:r>
        <w:rPr>
          <w:rFonts w:ascii="宋体" w:hAnsi="宋体" w:cs="宋体" w:hint="eastAsia"/>
        </w:rPr>
        <w:t>。若从</w:t>
      </w:r>
      <w:r>
        <w:rPr>
          <w:rFonts w:ascii="宋体" w:hAnsi="宋体" w:cs="宋体" w:hint="eastAsia"/>
        </w:rPr>
        <w:object w:dxaOrig="211" w:dyaOrig="211" w14:anchorId="0FEDA5A4">
          <v:shape id="_x0000_i1068" type="#_x0000_t75" alt="eqId5963abe8f421bd99a2aaa94831a951e9" style="width:10.5pt;height:10.5pt" o:ole="">
            <v:imagedata r:id="rId101" o:title="eqId5963abe8f421bd99a2aaa94831a951e9"/>
          </v:shape>
          <o:OLEObject Type="Embed" ProgID="Equation.DSMT4" ShapeID="_x0000_i1068" DrawAspect="Content" ObjectID="_1809059097" r:id="rId111"/>
        </w:object>
      </w:r>
      <w:r>
        <w:rPr>
          <w:rFonts w:ascii="宋体" w:hAnsi="宋体" w:cs="宋体" w:hint="eastAsia"/>
        </w:rPr>
        <w:t>的上部沿水平方向截取高为</w:t>
      </w:r>
      <w:r>
        <w:rPr>
          <w:rFonts w:ascii="宋体" w:hAnsi="宋体" w:cs="宋体" w:hint="eastAsia"/>
        </w:rPr>
        <w:object w:dxaOrig="158" w:dyaOrig="216" w14:anchorId="2AF84A30">
          <v:shape id="_x0000_i1069" type="#_x0000_t75" alt="eqId3eabd5f3a86afe49dcd70571e2b96cfd" style="width:8pt;height:11pt" o:ole="">
            <v:imagedata r:id="rId112" o:title="eqId3eabd5f3a86afe49dcd70571e2b96cfd"/>
          </v:shape>
          <o:OLEObject Type="Embed" ProgID="Equation.DSMT4" ShapeID="_x0000_i1069" DrawAspect="Content" ObjectID="_1809059098" r:id="rId113"/>
        </w:object>
      </w:r>
      <w:r>
        <w:rPr>
          <w:rFonts w:ascii="宋体" w:hAnsi="宋体" w:cs="宋体" w:hint="eastAsia"/>
        </w:rPr>
        <w:t>的部分，并将截取部分叠放在B的正中央，</w:t>
      </w:r>
      <w:r>
        <w:rPr>
          <w:rFonts w:ascii="宋体" w:hAnsi="宋体" w:cs="宋体" w:hint="eastAsia"/>
        </w:rPr>
        <w:object w:dxaOrig="211" w:dyaOrig="211" w14:anchorId="1242E377">
          <v:shape id="_x0000_i1070" type="#_x0000_t75" alt="eqId5963abe8f421bd99a2aaa94831a951e9" style="width:10.5pt;height:10.5pt" o:ole="">
            <v:imagedata r:id="rId101" o:title="eqId5963abe8f421bd99a2aaa94831a951e9"/>
          </v:shape>
          <o:OLEObject Type="Embed" ProgID="Equation.DSMT4" ShapeID="_x0000_i1070" DrawAspect="Content" ObjectID="_1809059099" r:id="rId114"/>
        </w:object>
      </w:r>
      <w:r>
        <w:rPr>
          <w:rFonts w:ascii="宋体" w:hAnsi="宋体" w:cs="宋体" w:hint="eastAsia"/>
        </w:rPr>
        <w:t>剩余部分对地面的压强与叠放后B对地面的压强相等。则截取部分与</w:t>
      </w:r>
      <w:r>
        <w:rPr>
          <w:rFonts w:ascii="宋体" w:hAnsi="宋体" w:cs="宋体" w:hint="eastAsia"/>
        </w:rPr>
        <w:object w:dxaOrig="211" w:dyaOrig="211" w14:anchorId="2B1CFF68">
          <v:shape id="_x0000_i1071" type="#_x0000_t75" alt="eqId5963abe8f421bd99a2aaa94831a951e9" style="width:10.5pt;height:10.5pt" o:ole="">
            <v:imagedata r:id="rId101" o:title="eqId5963abe8f421bd99a2aaa94831a951e9"/>
          </v:shape>
          <o:OLEObject Type="Embed" ProgID="Equation.DSMT4" ShapeID="_x0000_i1071" DrawAspect="Content" ObjectID="_1809059100" r:id="rId115"/>
        </w:object>
      </w:r>
      <w:r>
        <w:rPr>
          <w:rFonts w:ascii="宋体" w:hAnsi="宋体" w:cs="宋体" w:hint="eastAsia"/>
        </w:rPr>
        <w:t>物块原有高度之比</w:t>
      </w:r>
      <w:r>
        <w:rPr>
          <w:rFonts w:ascii="宋体" w:hAnsi="宋体" w:cs="宋体" w:hint="eastAsia"/>
        </w:rPr>
        <w:object w:dxaOrig="686" w:dyaOrig="316" w14:anchorId="127F14F2">
          <v:shape id="_x0000_i1072" type="#_x0000_t75" alt="eqId218d67ea6619057c86004b8416c8e6d3" style="width:34.5pt;height:16pt" o:ole="">
            <v:imagedata r:id="rId116" o:title="eqId218d67ea6619057c86004b8416c8e6d3"/>
          </v:shape>
          <o:OLEObject Type="Embed" ProgID="Equation.DSMT4" ShapeID="_x0000_i1072" DrawAspect="Content" ObjectID="_1809059101" r:id="rId117"/>
        </w:object>
      </w:r>
      <w:r>
        <w:rPr>
          <w:rFonts w:ascii="宋体" w:hAnsi="宋体" w:cs="宋体" w:hint="eastAsia"/>
          <w:u w:val="single"/>
        </w:rPr>
        <w:t xml:space="preserve">      </w:t>
      </w:r>
      <w:r>
        <w:rPr>
          <w:rFonts w:ascii="宋体" w:hAnsi="宋体" w:cs="宋体" w:hint="eastAsia"/>
        </w:rPr>
        <w:t>。</w:t>
      </w:r>
    </w:p>
    <w:p w14:paraId="2DE4219D"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30534B6D" wp14:editId="06816154">
            <wp:extent cx="1619250" cy="1019175"/>
            <wp:effectExtent l="0" t="0" r="0" b="9525"/>
            <wp:docPr id="100051" name="图片 100051" descr="@@@8783b5ef-6830-4932-b471-209ae3ad88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8783b5ef-6830-4932-b471-209ae3ad882b"/>
                    <pic:cNvPicPr>
                      <a:picLocks noChangeAspect="1"/>
                    </pic:cNvPicPr>
                  </pic:nvPicPr>
                  <pic:blipFill>
                    <a:blip r:embed="rId118"/>
                    <a:stretch>
                      <a:fillRect/>
                    </a:stretch>
                  </pic:blipFill>
                  <pic:spPr>
                    <a:xfrm>
                      <a:off x="0" y="0"/>
                      <a:ext cx="1619250" cy="1019175"/>
                    </a:xfrm>
                    <a:prstGeom prst="rect">
                      <a:avLst/>
                    </a:prstGeom>
                  </pic:spPr>
                </pic:pic>
              </a:graphicData>
            </a:graphic>
          </wp:inline>
        </w:drawing>
      </w:r>
    </w:p>
    <w:p w14:paraId="23EA563C" w14:textId="77777777" w:rsidR="00541ED3" w:rsidRDefault="00000000">
      <w:pPr>
        <w:spacing w:line="360" w:lineRule="auto"/>
        <w:jc w:val="left"/>
        <w:textAlignment w:val="center"/>
        <w:rPr>
          <w:rFonts w:ascii="宋体" w:hAnsi="宋体" w:cs="宋体" w:hint="eastAsia"/>
        </w:rPr>
      </w:pPr>
      <w:r>
        <w:rPr>
          <w:rFonts w:ascii="宋体" w:hAnsi="宋体" w:cs="宋体" w:hint="eastAsia"/>
        </w:rPr>
        <w:t>29．“陈氏组子细工制作技艺”是福清的一项文化遗产，该工艺使用榫卯结构，将手工雕刻的木片，拼接组合。如图所示，在雕刻时，刻刀的刀口打磨得极为锋利，这是通过</w:t>
      </w:r>
      <w:r>
        <w:rPr>
          <w:rFonts w:ascii="宋体" w:hAnsi="宋体" w:cs="宋体" w:hint="eastAsia"/>
          <w:u w:val="single"/>
        </w:rPr>
        <w:t xml:space="preserve">        </w:t>
      </w:r>
      <w:r>
        <w:rPr>
          <w:rFonts w:ascii="宋体" w:hAnsi="宋体" w:cs="宋体" w:hint="eastAsia"/>
        </w:rPr>
        <w:t>受力面积的方式，来</w:t>
      </w:r>
      <w:r>
        <w:rPr>
          <w:rFonts w:ascii="宋体" w:hAnsi="宋体" w:cs="宋体" w:hint="eastAsia"/>
          <w:u w:val="single"/>
        </w:rPr>
        <w:t xml:space="preserve">        </w:t>
      </w:r>
      <w:r>
        <w:rPr>
          <w:rFonts w:ascii="宋体" w:hAnsi="宋体" w:cs="宋体" w:hint="eastAsia"/>
        </w:rPr>
        <w:t>压强的。若雕刻时，刻刀对木料的压力为10N，刀口与木料的接触面积为</w:t>
      </w:r>
      <w:r>
        <w:rPr>
          <w:rFonts w:ascii="宋体" w:hAnsi="宋体" w:cs="宋体" w:hint="eastAsia"/>
        </w:rPr>
        <w:object w:dxaOrig="1020" w:dyaOrig="291" w14:anchorId="2C7F86FE">
          <v:shape id="_x0000_i1073" type="#_x0000_t75" alt="eqIdabe10b2d8de4a2c92ac89e4894575aa8" style="width:51pt;height:14.5pt" o:ole="">
            <v:imagedata r:id="rId119" o:title="eqIdabe10b2d8de4a2c92ac89e4894575aa8"/>
          </v:shape>
          <o:OLEObject Type="Embed" ProgID="Equation.DSMT4" ShapeID="_x0000_i1073" DrawAspect="Content" ObjectID="_1809059102" r:id="rId120"/>
        </w:object>
      </w:r>
      <w:r>
        <w:rPr>
          <w:rFonts w:ascii="宋体" w:hAnsi="宋体" w:cs="宋体" w:hint="eastAsia"/>
        </w:rPr>
        <w:t>，则刻刀对木料的压强为</w:t>
      </w:r>
      <w:r>
        <w:rPr>
          <w:rFonts w:ascii="宋体" w:hAnsi="宋体" w:cs="宋体" w:hint="eastAsia"/>
          <w:u w:val="single"/>
        </w:rPr>
        <w:t xml:space="preserve">        </w:t>
      </w:r>
      <w:r>
        <w:rPr>
          <w:rFonts w:ascii="宋体" w:hAnsi="宋体" w:cs="宋体" w:hint="eastAsia"/>
        </w:rPr>
        <w:t>Pa。</w:t>
      </w:r>
    </w:p>
    <w:p w14:paraId="6FFAF93C"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336A8FF2" wp14:editId="1A21104E">
            <wp:extent cx="1666875" cy="1152525"/>
            <wp:effectExtent l="0" t="0" r="9525" b="9525"/>
            <wp:docPr id="100053" name="图片 100053" descr="@@@20b529bb-052b-465e-9f16-e824cf5ae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20b529bb-052b-465e-9f16-e824cf5ae344"/>
                    <pic:cNvPicPr>
                      <a:picLocks noChangeAspect="1"/>
                    </pic:cNvPicPr>
                  </pic:nvPicPr>
                  <pic:blipFill>
                    <a:blip r:embed="rId121"/>
                    <a:stretch>
                      <a:fillRect/>
                    </a:stretch>
                  </pic:blipFill>
                  <pic:spPr>
                    <a:xfrm>
                      <a:off x="0" y="0"/>
                      <a:ext cx="1666875" cy="1152525"/>
                    </a:xfrm>
                    <a:prstGeom prst="rect">
                      <a:avLst/>
                    </a:prstGeom>
                  </pic:spPr>
                </pic:pic>
              </a:graphicData>
            </a:graphic>
          </wp:inline>
        </w:drawing>
      </w:r>
    </w:p>
    <w:p w14:paraId="0A3870E8" w14:textId="77777777" w:rsidR="00541ED3" w:rsidRDefault="00000000">
      <w:pPr>
        <w:spacing w:line="360" w:lineRule="auto"/>
        <w:jc w:val="left"/>
        <w:textAlignment w:val="center"/>
        <w:rPr>
          <w:rFonts w:ascii="宋体" w:hAnsi="宋体" w:cs="宋体" w:hint="eastAsia"/>
        </w:rPr>
      </w:pPr>
      <w:r>
        <w:rPr>
          <w:rFonts w:ascii="宋体" w:hAnsi="宋体" w:cs="宋体" w:hint="eastAsia"/>
        </w:rPr>
        <w:t>30．甲、乙两只相同的烧杯内分别装有水和某种液体，小明把同样的两块木块分别放入水和液体中，木块静止时两液面相平，如图则木块在液体中和在水中受到的浮力</w:t>
      </w:r>
      <w:r>
        <w:rPr>
          <w:rFonts w:ascii="宋体" w:hAnsi="宋体" w:cs="宋体" w:hint="eastAsia"/>
          <w:i/>
        </w:rPr>
        <w:t>F</w:t>
      </w:r>
      <w:r>
        <w:rPr>
          <w:rFonts w:ascii="宋体" w:hAnsi="宋体" w:cs="宋体" w:hint="eastAsia"/>
          <w:i/>
          <w:vertAlign w:val="subscript"/>
        </w:rPr>
        <w:t>甲</w:t>
      </w:r>
      <w:r>
        <w:rPr>
          <w:rFonts w:ascii="宋体" w:hAnsi="宋体" w:cs="宋体" w:hint="eastAsia"/>
          <w:i/>
          <w:u w:val="single"/>
        </w:rPr>
        <w:t xml:space="preserve">      </w:t>
      </w:r>
      <w:r>
        <w:rPr>
          <w:rFonts w:ascii="宋体" w:hAnsi="宋体" w:cs="宋体" w:hint="eastAsia"/>
          <w:i/>
        </w:rPr>
        <w:t>F</w:t>
      </w:r>
      <w:r>
        <w:rPr>
          <w:rFonts w:ascii="宋体" w:hAnsi="宋体" w:cs="宋体" w:hint="eastAsia"/>
          <w:i/>
          <w:vertAlign w:val="subscript"/>
        </w:rPr>
        <w:t>乙</w:t>
      </w:r>
      <w:r>
        <w:rPr>
          <w:rFonts w:ascii="宋体" w:hAnsi="宋体" w:cs="宋体" w:hint="eastAsia"/>
        </w:rPr>
        <w:t>，烧杯对桌面的压强</w:t>
      </w:r>
      <w:r>
        <w:rPr>
          <w:rFonts w:ascii="宋体" w:hAnsi="宋体" w:cs="宋体" w:hint="eastAsia"/>
          <w:i/>
        </w:rPr>
        <w:t>p</w:t>
      </w:r>
      <w:r>
        <w:rPr>
          <w:rFonts w:ascii="宋体" w:hAnsi="宋体" w:cs="宋体" w:hint="eastAsia"/>
          <w:i/>
          <w:vertAlign w:val="subscript"/>
        </w:rPr>
        <w:t>甲</w:t>
      </w:r>
      <w:r>
        <w:rPr>
          <w:rFonts w:ascii="宋体" w:hAnsi="宋体" w:cs="宋体" w:hint="eastAsia"/>
          <w:i/>
          <w:u w:val="single"/>
        </w:rPr>
        <w:t xml:space="preserve">      </w:t>
      </w:r>
      <w:r>
        <w:rPr>
          <w:rFonts w:ascii="宋体" w:hAnsi="宋体" w:cs="宋体" w:hint="eastAsia"/>
          <w:i/>
        </w:rPr>
        <w:t>p</w:t>
      </w:r>
      <w:r>
        <w:rPr>
          <w:rFonts w:ascii="宋体" w:hAnsi="宋体" w:cs="宋体" w:hint="eastAsia"/>
          <w:i/>
          <w:vertAlign w:val="subscript"/>
        </w:rPr>
        <w:t>乙</w:t>
      </w:r>
      <w:r>
        <w:rPr>
          <w:rFonts w:ascii="宋体" w:hAnsi="宋体" w:cs="宋体" w:hint="eastAsia"/>
        </w:rPr>
        <w:t>。（均选填“&gt;”“&lt;”“=”或“无法比较”）</w:t>
      </w:r>
    </w:p>
    <w:p w14:paraId="32501C5E"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017B4E91" wp14:editId="7281B610">
            <wp:extent cx="1457325" cy="962025"/>
            <wp:effectExtent l="0" t="0" r="9525" b="9525"/>
            <wp:docPr id="100055" name="图片 100055" descr="@@@b0bb478534a145869a46d7f1dd389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b0bb478534a145869a46d7f1dd3896e0"/>
                    <pic:cNvPicPr>
                      <a:picLocks noChangeAspect="1"/>
                    </pic:cNvPicPr>
                  </pic:nvPicPr>
                  <pic:blipFill>
                    <a:blip r:embed="rId122"/>
                    <a:stretch>
                      <a:fillRect/>
                    </a:stretch>
                  </pic:blipFill>
                  <pic:spPr>
                    <a:xfrm>
                      <a:off x="0" y="0"/>
                      <a:ext cx="1457325" cy="962025"/>
                    </a:xfrm>
                    <a:prstGeom prst="rect">
                      <a:avLst/>
                    </a:prstGeom>
                  </pic:spPr>
                </pic:pic>
              </a:graphicData>
            </a:graphic>
          </wp:inline>
        </w:drawing>
      </w:r>
    </w:p>
    <w:p w14:paraId="465D22CE" w14:textId="77777777" w:rsidR="00541ED3" w:rsidRDefault="00000000">
      <w:pPr>
        <w:spacing w:line="360" w:lineRule="auto"/>
        <w:jc w:val="left"/>
        <w:textAlignment w:val="center"/>
        <w:rPr>
          <w:rFonts w:ascii="宋体" w:hAnsi="宋体" w:cs="宋体" w:hint="eastAsia"/>
        </w:rPr>
      </w:pPr>
      <w:r>
        <w:rPr>
          <w:rFonts w:ascii="宋体" w:hAnsi="宋体" w:cs="宋体" w:hint="eastAsia"/>
        </w:rPr>
        <w:t>31．如图所示，小明正在做俯卧撑，把他的身体看作一个省力杠杆，</w:t>
      </w:r>
      <w:r>
        <w:rPr>
          <w:rFonts w:ascii="宋体" w:hAnsi="宋体" w:cs="宋体" w:hint="eastAsia"/>
          <w:i/>
        </w:rPr>
        <w:t>P</w:t>
      </w:r>
      <w:r>
        <w:rPr>
          <w:rFonts w:ascii="宋体" w:hAnsi="宋体" w:cs="宋体" w:hint="eastAsia"/>
        </w:rPr>
        <w:t>为支点，</w:t>
      </w:r>
      <w:r>
        <w:rPr>
          <w:rFonts w:ascii="宋体" w:hAnsi="宋体" w:cs="宋体" w:hint="eastAsia"/>
          <w:i/>
        </w:rPr>
        <w:t>A</w:t>
      </w:r>
      <w:r>
        <w:rPr>
          <w:rFonts w:ascii="宋体" w:hAnsi="宋体" w:cs="宋体" w:hint="eastAsia"/>
        </w:rPr>
        <w:t>为重心，他的体重为600N，水平地面对手的支持力</w:t>
      </w:r>
      <w:r>
        <w:rPr>
          <w:rFonts w:ascii="宋体" w:hAnsi="宋体" w:cs="宋体" w:hint="eastAsia"/>
          <w:i/>
        </w:rPr>
        <w:t>F</w:t>
      </w:r>
      <w:r>
        <w:rPr>
          <w:rFonts w:ascii="宋体" w:hAnsi="宋体" w:cs="宋体" w:hint="eastAsia"/>
        </w:rPr>
        <w:t>的大小为</w:t>
      </w:r>
      <w:r>
        <w:rPr>
          <w:rFonts w:ascii="宋体" w:hAnsi="宋体" w:cs="宋体" w:hint="eastAsia"/>
          <w:u w:val="single"/>
        </w:rPr>
        <w:t xml:space="preserve">      </w:t>
      </w:r>
      <w:r>
        <w:rPr>
          <w:rFonts w:ascii="宋体" w:hAnsi="宋体" w:cs="宋体" w:hint="eastAsia"/>
        </w:rPr>
        <w:t>N。他每次将身体撑起，肩部上升0.4m，在某次测试中，他1min内完成30次俯卧撑，将身体撑起一次所做的功为</w:t>
      </w:r>
      <w:r>
        <w:rPr>
          <w:rFonts w:ascii="宋体" w:hAnsi="宋体" w:cs="宋体" w:hint="eastAsia"/>
          <w:u w:val="single"/>
        </w:rPr>
        <w:t xml:space="preserve">      </w:t>
      </w:r>
      <w:r>
        <w:rPr>
          <w:rFonts w:ascii="宋体" w:hAnsi="宋体" w:cs="宋体" w:hint="eastAsia"/>
        </w:rPr>
        <w:t>J。</w:t>
      </w:r>
    </w:p>
    <w:p w14:paraId="7E0D1ECF"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75327627" wp14:editId="2BEBA297">
            <wp:extent cx="1838325" cy="923925"/>
            <wp:effectExtent l="0" t="0" r="9525" b="9525"/>
            <wp:docPr id="100057" name="图片 100057" descr="@@@04b0548f-de65-4306-b201-16c275a06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04b0548f-de65-4306-b201-16c275a061b0"/>
                    <pic:cNvPicPr>
                      <a:picLocks noChangeAspect="1"/>
                    </pic:cNvPicPr>
                  </pic:nvPicPr>
                  <pic:blipFill>
                    <a:blip r:embed="rId123"/>
                    <a:stretch>
                      <a:fillRect/>
                    </a:stretch>
                  </pic:blipFill>
                  <pic:spPr>
                    <a:xfrm>
                      <a:off x="0" y="0"/>
                      <a:ext cx="1838325" cy="923925"/>
                    </a:xfrm>
                    <a:prstGeom prst="rect">
                      <a:avLst/>
                    </a:prstGeom>
                  </pic:spPr>
                </pic:pic>
              </a:graphicData>
            </a:graphic>
          </wp:inline>
        </w:drawing>
      </w:r>
    </w:p>
    <w:p w14:paraId="5863F391" w14:textId="77777777" w:rsidR="00541ED3" w:rsidRDefault="00000000">
      <w:pPr>
        <w:spacing w:line="360" w:lineRule="auto"/>
        <w:jc w:val="left"/>
        <w:textAlignment w:val="center"/>
        <w:rPr>
          <w:rFonts w:ascii="宋体" w:hAnsi="宋体" w:cs="宋体" w:hint="eastAsia"/>
        </w:rPr>
      </w:pPr>
      <w:r>
        <w:rPr>
          <w:rFonts w:ascii="宋体" w:hAnsi="宋体" w:cs="宋体" w:hint="eastAsia"/>
        </w:rPr>
        <w:t>32．如图中的水平桌面足够长，不计托盘质量和滑轮与绳的摩擦。物体A重10N，当物体B重为1N时，物体A保持静止，此时物体A受到的摩擦力是</w:t>
      </w:r>
      <w:r>
        <w:rPr>
          <w:rFonts w:ascii="宋体" w:hAnsi="宋体" w:cs="宋体" w:hint="eastAsia"/>
          <w:u w:val="single"/>
        </w:rPr>
        <w:t xml:space="preserve">      </w:t>
      </w:r>
      <w:r>
        <w:rPr>
          <w:rFonts w:ascii="宋体" w:hAnsi="宋体" w:cs="宋体" w:hint="eastAsia"/>
        </w:rPr>
        <w:t>N，受到的合力为</w:t>
      </w:r>
      <w:r>
        <w:rPr>
          <w:rFonts w:ascii="宋体" w:hAnsi="宋体" w:cs="宋体" w:hint="eastAsia"/>
          <w:u w:val="single"/>
        </w:rPr>
        <w:t xml:space="preserve">      </w:t>
      </w:r>
      <w:r>
        <w:rPr>
          <w:rFonts w:ascii="宋体" w:hAnsi="宋体" w:cs="宋体" w:hint="eastAsia"/>
        </w:rPr>
        <w:t>N；当物体B重为3N时，物体A向右做匀速直线运动，此时物体A受到的摩擦力是</w:t>
      </w:r>
      <w:r>
        <w:rPr>
          <w:rFonts w:ascii="宋体" w:hAnsi="宋体" w:cs="宋体" w:hint="eastAsia"/>
          <w:u w:val="single"/>
        </w:rPr>
        <w:t xml:space="preserve">      </w:t>
      </w:r>
      <w:r>
        <w:rPr>
          <w:rFonts w:ascii="宋体" w:hAnsi="宋体" w:cs="宋体" w:hint="eastAsia"/>
        </w:rPr>
        <w:t>N。</w:t>
      </w:r>
    </w:p>
    <w:p w14:paraId="0D83F1FF"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lastRenderedPageBreak/>
        <w:drawing>
          <wp:inline distT="0" distB="0" distL="114300" distR="114300" wp14:anchorId="09C94E67" wp14:editId="0AD18D34">
            <wp:extent cx="1600200" cy="828675"/>
            <wp:effectExtent l="0" t="0" r="0" b="9525"/>
            <wp:docPr id="100059" name="图片 100059" descr="@@@03835a45-7980-4067-80a7-d4e43b46cf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03835a45-7980-4067-80a7-d4e43b46cf6d"/>
                    <pic:cNvPicPr>
                      <a:picLocks noChangeAspect="1"/>
                    </pic:cNvPicPr>
                  </pic:nvPicPr>
                  <pic:blipFill>
                    <a:blip r:embed="rId124"/>
                    <a:stretch>
                      <a:fillRect/>
                    </a:stretch>
                  </pic:blipFill>
                  <pic:spPr>
                    <a:xfrm>
                      <a:off x="0" y="0"/>
                      <a:ext cx="1600200" cy="828675"/>
                    </a:xfrm>
                    <a:prstGeom prst="rect">
                      <a:avLst/>
                    </a:prstGeom>
                  </pic:spPr>
                </pic:pic>
              </a:graphicData>
            </a:graphic>
          </wp:inline>
        </w:drawing>
      </w:r>
    </w:p>
    <w:p w14:paraId="19E781D4" w14:textId="77777777" w:rsidR="00541ED3" w:rsidRDefault="00000000">
      <w:pPr>
        <w:spacing w:line="360" w:lineRule="auto"/>
        <w:jc w:val="left"/>
        <w:textAlignment w:val="center"/>
        <w:rPr>
          <w:rFonts w:ascii="宋体" w:hAnsi="宋体" w:cs="宋体" w:hint="eastAsia"/>
        </w:rPr>
      </w:pPr>
      <w:r>
        <w:rPr>
          <w:rFonts w:ascii="宋体" w:hAnsi="宋体" w:cs="宋体" w:hint="eastAsia"/>
        </w:rPr>
        <w:t>33．秋秋用水平压力</w:t>
      </w:r>
      <w:r>
        <w:rPr>
          <w:rFonts w:ascii="宋体" w:hAnsi="宋体" w:cs="宋体" w:hint="eastAsia"/>
          <w:i/>
        </w:rPr>
        <w:t>F</w:t>
      </w:r>
      <w:r>
        <w:rPr>
          <w:rFonts w:ascii="宋体" w:hAnsi="宋体" w:cs="宋体" w:hint="eastAsia"/>
        </w:rPr>
        <w:t>将一重5N的长方体木块压在竖直木板上，如图甲所示，压力</w:t>
      </w:r>
      <w:r>
        <w:rPr>
          <w:rFonts w:ascii="宋体" w:hAnsi="宋体" w:cs="宋体" w:hint="eastAsia"/>
          <w:i/>
        </w:rPr>
        <w:t>F</w:t>
      </w:r>
      <w:r>
        <w:rPr>
          <w:rFonts w:ascii="宋体" w:hAnsi="宋体" w:cs="宋体" w:hint="eastAsia"/>
        </w:rPr>
        <w:t>和木块速度随时间变化的图像分别为图乙和丙。则第8s时，木块受到的摩擦力为</w:t>
      </w:r>
      <w:r>
        <w:rPr>
          <w:rFonts w:ascii="宋体" w:hAnsi="宋体" w:cs="宋体" w:hint="eastAsia"/>
          <w:u w:val="single"/>
        </w:rPr>
        <w:t xml:space="preserve">          </w:t>
      </w:r>
      <w:r>
        <w:rPr>
          <w:rFonts w:ascii="宋体" w:hAnsi="宋体" w:cs="宋体" w:hint="eastAsia"/>
        </w:rPr>
        <w:t>N，木板受到的压力为</w:t>
      </w:r>
      <w:r>
        <w:rPr>
          <w:rFonts w:ascii="宋体" w:hAnsi="宋体" w:cs="宋体" w:hint="eastAsia"/>
          <w:u w:val="single"/>
        </w:rPr>
        <w:t xml:space="preserve">          </w:t>
      </w:r>
      <w:r>
        <w:rPr>
          <w:rFonts w:ascii="宋体" w:hAnsi="宋体" w:cs="宋体" w:hint="eastAsia"/>
        </w:rPr>
        <w:t>N；若将这个木块压在竖直黑板上，秋秋需要用6N的力才能让木块刚好匀速下滑，则表面更光滑的是</w:t>
      </w:r>
      <w:r>
        <w:rPr>
          <w:rFonts w:ascii="宋体" w:hAnsi="宋体" w:cs="宋体" w:hint="eastAsia"/>
          <w:u w:val="single"/>
        </w:rPr>
        <w:t xml:space="preserve">          </w:t>
      </w:r>
      <w:r>
        <w:rPr>
          <w:rFonts w:ascii="宋体" w:hAnsi="宋体" w:cs="宋体" w:hint="eastAsia"/>
        </w:rPr>
        <w:t>（选填“木板”“黑板”或“无法判断”）。</w:t>
      </w:r>
    </w:p>
    <w:p w14:paraId="616C72B6" w14:textId="77777777" w:rsidR="00541ED3" w:rsidRDefault="00000000">
      <w:pPr>
        <w:spacing w:line="360" w:lineRule="auto"/>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2422B7D1" wp14:editId="62F2A20B">
            <wp:extent cx="3133725" cy="1228725"/>
            <wp:effectExtent l="0" t="0" r="9525" b="9525"/>
            <wp:docPr id="100061" name="图片 100061" descr="@@@7747b7833d8e437eaefd4dcffdcca4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7747b7833d8e437eaefd4dcffdcca47c"/>
                    <pic:cNvPicPr>
                      <a:picLocks noChangeAspect="1"/>
                    </pic:cNvPicPr>
                  </pic:nvPicPr>
                  <pic:blipFill>
                    <a:blip r:embed="rId125"/>
                    <a:stretch>
                      <a:fillRect/>
                    </a:stretch>
                  </pic:blipFill>
                  <pic:spPr>
                    <a:xfrm>
                      <a:off x="0" y="0"/>
                      <a:ext cx="3133725" cy="1228725"/>
                    </a:xfrm>
                    <a:prstGeom prst="rect">
                      <a:avLst/>
                    </a:prstGeom>
                  </pic:spPr>
                </pic:pic>
              </a:graphicData>
            </a:graphic>
          </wp:inline>
        </w:drawing>
      </w:r>
    </w:p>
    <w:p w14:paraId="1879A203" w14:textId="77777777" w:rsidR="00541ED3" w:rsidRDefault="00000000">
      <w:pPr>
        <w:spacing w:line="360" w:lineRule="auto"/>
        <w:jc w:val="left"/>
        <w:textAlignment w:val="center"/>
        <w:rPr>
          <w:rFonts w:ascii="宋体" w:hAnsi="宋体" w:cs="宋体" w:hint="eastAsia"/>
        </w:rPr>
      </w:pPr>
      <w:r>
        <w:rPr>
          <w:rFonts w:ascii="宋体" w:hAnsi="宋体" w:cs="宋体" w:hint="eastAsia"/>
        </w:rPr>
        <w:t>34．漂浮在水面上的皮球，用手将其慢慢压入水中的过程中，皮球受到的浮力将</w:t>
      </w:r>
      <w:r>
        <w:rPr>
          <w:rFonts w:ascii="宋体" w:hAnsi="宋体" w:cs="宋体" w:hint="eastAsia"/>
          <w:u w:val="single"/>
        </w:rPr>
        <w:t xml:space="preserve">      </w:t>
      </w:r>
      <w:r>
        <w:rPr>
          <w:rFonts w:ascii="宋体" w:hAnsi="宋体" w:cs="宋体" w:hint="eastAsia"/>
        </w:rPr>
        <w:t>（选填“变大”“变小”或“不变”），此现象表明，浸在液体里的物体受到竖直向上的浮力，浮力的大小与物体</w:t>
      </w:r>
      <w:r>
        <w:rPr>
          <w:rFonts w:ascii="宋体" w:hAnsi="宋体" w:cs="宋体" w:hint="eastAsia"/>
          <w:u w:val="single"/>
        </w:rPr>
        <w:t xml:space="preserve">      </w:t>
      </w:r>
      <w:r>
        <w:rPr>
          <w:rFonts w:ascii="宋体" w:hAnsi="宋体" w:cs="宋体" w:hint="eastAsia"/>
        </w:rPr>
        <w:t>有关。松开手后，皮球处于</w:t>
      </w:r>
      <w:r>
        <w:rPr>
          <w:rFonts w:ascii="宋体" w:hAnsi="宋体" w:cs="宋体" w:hint="eastAsia"/>
          <w:u w:val="single"/>
        </w:rPr>
        <w:t xml:space="preserve">      </w:t>
      </w:r>
      <w:r>
        <w:rPr>
          <w:rFonts w:ascii="宋体" w:hAnsi="宋体" w:cs="宋体" w:hint="eastAsia"/>
        </w:rPr>
        <w:t>（选填“平衡”或“非平衡”）状态。</w:t>
      </w:r>
    </w:p>
    <w:p w14:paraId="0D49042A" w14:textId="77777777" w:rsidR="00541ED3" w:rsidRDefault="00000000">
      <w:pPr>
        <w:spacing w:line="360" w:lineRule="auto"/>
        <w:jc w:val="left"/>
        <w:textAlignment w:val="center"/>
        <w:rPr>
          <w:rFonts w:ascii="宋体" w:hAnsi="宋体" w:cs="宋体" w:hint="eastAsia"/>
        </w:rPr>
      </w:pPr>
      <w:r>
        <w:rPr>
          <w:rFonts w:ascii="宋体" w:hAnsi="宋体" w:cs="宋体" w:hint="eastAsia"/>
        </w:rPr>
        <w:t>35．如图甲所示，电源电压恒定不变，</w:t>
      </w:r>
      <w:r>
        <w:rPr>
          <w:rFonts w:ascii="宋体" w:hAnsi="宋体" w:cs="宋体" w:hint="eastAsia"/>
          <w:i/>
        </w:rPr>
        <w:t>R</w:t>
      </w:r>
      <w:r>
        <w:rPr>
          <w:rFonts w:ascii="宋体" w:hAnsi="宋体" w:cs="宋体" w:hint="eastAsia"/>
          <w:i/>
          <w:vertAlign w:val="subscript"/>
        </w:rPr>
        <w:t>1</w:t>
      </w:r>
      <w:r>
        <w:rPr>
          <w:rFonts w:ascii="宋体" w:hAnsi="宋体" w:cs="宋体" w:hint="eastAsia"/>
        </w:rPr>
        <w:t>的阻值为10Ω，如图乙所示是小灯泡L的电流与电压的关系图像。当只闭合开关S</w:t>
      </w:r>
      <w:r>
        <w:rPr>
          <w:rFonts w:ascii="宋体" w:hAnsi="宋体" w:cs="宋体" w:hint="eastAsia"/>
          <w:vertAlign w:val="subscript"/>
        </w:rPr>
        <w:t>1</w:t>
      </w:r>
      <w:r>
        <w:rPr>
          <w:rFonts w:ascii="宋体" w:hAnsi="宋体" w:cs="宋体" w:hint="eastAsia"/>
        </w:rPr>
        <w:t>、S</w:t>
      </w:r>
      <w:r>
        <w:rPr>
          <w:rFonts w:ascii="宋体" w:hAnsi="宋体" w:cs="宋体" w:hint="eastAsia"/>
          <w:vertAlign w:val="subscript"/>
        </w:rPr>
        <w:t>2</w:t>
      </w:r>
      <w:r>
        <w:rPr>
          <w:rFonts w:ascii="宋体" w:hAnsi="宋体" w:cs="宋体" w:hint="eastAsia"/>
        </w:rPr>
        <w:t>时，电压表的示数为6V，电源电压为</w:t>
      </w:r>
      <w:r>
        <w:rPr>
          <w:rFonts w:ascii="宋体" w:hAnsi="宋体" w:cs="宋体" w:hint="eastAsia"/>
          <w:u w:val="single"/>
        </w:rPr>
        <w:t xml:space="preserve">     </w:t>
      </w:r>
      <w:r>
        <w:rPr>
          <w:rFonts w:ascii="宋体" w:hAnsi="宋体" w:cs="宋体" w:hint="eastAsia"/>
        </w:rPr>
        <w:t>V；当只闭合开关S</w:t>
      </w:r>
      <w:r>
        <w:rPr>
          <w:rFonts w:ascii="宋体" w:hAnsi="宋体" w:cs="宋体" w:hint="eastAsia"/>
          <w:vertAlign w:val="subscript"/>
        </w:rPr>
        <w:t>2</w:t>
      </w:r>
      <w:r>
        <w:rPr>
          <w:rFonts w:ascii="宋体" w:hAnsi="宋体" w:cs="宋体" w:hint="eastAsia"/>
        </w:rPr>
        <w:t>、S</w:t>
      </w:r>
      <w:r>
        <w:rPr>
          <w:rFonts w:ascii="宋体" w:hAnsi="宋体" w:cs="宋体" w:hint="eastAsia"/>
          <w:vertAlign w:val="subscript"/>
        </w:rPr>
        <w:t>3</w:t>
      </w:r>
      <w:r>
        <w:rPr>
          <w:rFonts w:ascii="宋体" w:hAnsi="宋体" w:cs="宋体" w:hint="eastAsia"/>
        </w:rPr>
        <w:t>时，电压表示数为3V，</w:t>
      </w:r>
      <w:r>
        <w:rPr>
          <w:rFonts w:ascii="宋体" w:hAnsi="宋体" w:cs="宋体" w:hint="eastAsia"/>
          <w:i/>
        </w:rPr>
        <w:t>R</w:t>
      </w:r>
      <w:r>
        <w:rPr>
          <w:rFonts w:ascii="宋体" w:hAnsi="宋体" w:cs="宋体" w:hint="eastAsia"/>
          <w:i/>
          <w:vertAlign w:val="subscript"/>
        </w:rPr>
        <w:t>2</w:t>
      </w:r>
      <w:r>
        <w:rPr>
          <w:rFonts w:ascii="宋体" w:hAnsi="宋体" w:cs="宋体" w:hint="eastAsia"/>
        </w:rPr>
        <w:t>的阻值为</w:t>
      </w:r>
      <w:r>
        <w:rPr>
          <w:rFonts w:ascii="宋体" w:hAnsi="宋体" w:cs="宋体" w:hint="eastAsia"/>
          <w:u w:val="single"/>
        </w:rPr>
        <w:t xml:space="preserve">     </w:t>
      </w:r>
      <w:r>
        <w:rPr>
          <w:rFonts w:ascii="宋体" w:hAnsi="宋体" w:cs="宋体" w:hint="eastAsia"/>
        </w:rPr>
        <w:object w:dxaOrig="211" w:dyaOrig="211" w14:anchorId="113F6707">
          <v:shape id="_x0000_i1074" type="#_x0000_t75" alt="eqId0047f659c182291c84c224df6b5e993f" style="width:10.5pt;height:10.5pt" o:ole="">
            <v:imagedata r:id="rId126" o:title="eqId0047f659c182291c84c224df6b5e993f"/>
          </v:shape>
          <o:OLEObject Type="Embed" ProgID="Equation.DSMT4" ShapeID="_x0000_i1074" DrawAspect="Content" ObjectID="_1809059103" r:id="rId127"/>
        </w:object>
      </w:r>
      <w:r>
        <w:rPr>
          <w:rFonts w:ascii="宋体" w:hAnsi="宋体" w:cs="宋体" w:hint="eastAsia"/>
        </w:rPr>
        <w:t>，小灯泡L在1min内消耗的电能为</w:t>
      </w:r>
      <w:r>
        <w:rPr>
          <w:rFonts w:ascii="宋体" w:hAnsi="宋体" w:cs="宋体" w:hint="eastAsia"/>
          <w:u w:val="single"/>
        </w:rPr>
        <w:t xml:space="preserve">     </w:t>
      </w:r>
      <w:r>
        <w:rPr>
          <w:rFonts w:ascii="宋体" w:hAnsi="宋体" w:cs="宋体" w:hint="eastAsia"/>
        </w:rPr>
        <w:t>J。</w:t>
      </w:r>
    </w:p>
    <w:p w14:paraId="45318624" w14:textId="77777777" w:rsidR="00541ED3" w:rsidRDefault="00000000">
      <w:pPr>
        <w:spacing w:line="360" w:lineRule="auto"/>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486021A7" wp14:editId="2AF7E0A8">
            <wp:extent cx="2981325" cy="1400175"/>
            <wp:effectExtent l="0" t="0" r="9525" b="9525"/>
            <wp:docPr id="100063" name="图片 100063" descr="@@@91743f5f-5009-4149-98a3-d7e8e83a7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91743f5f-5009-4149-98a3-d7e8e83a7dda"/>
                    <pic:cNvPicPr>
                      <a:picLocks noChangeAspect="1"/>
                    </pic:cNvPicPr>
                  </pic:nvPicPr>
                  <pic:blipFill>
                    <a:blip r:embed="rId128"/>
                    <a:stretch>
                      <a:fillRect/>
                    </a:stretch>
                  </pic:blipFill>
                  <pic:spPr>
                    <a:xfrm>
                      <a:off x="0" y="0"/>
                      <a:ext cx="2981325" cy="1400175"/>
                    </a:xfrm>
                    <a:prstGeom prst="rect">
                      <a:avLst/>
                    </a:prstGeom>
                  </pic:spPr>
                </pic:pic>
              </a:graphicData>
            </a:graphic>
          </wp:inline>
        </w:drawing>
      </w:r>
    </w:p>
    <w:p w14:paraId="17F3E67A" w14:textId="77777777" w:rsidR="00541ED3" w:rsidRDefault="00000000">
      <w:pPr>
        <w:spacing w:line="360" w:lineRule="auto"/>
        <w:jc w:val="left"/>
        <w:textAlignment w:val="center"/>
        <w:rPr>
          <w:rFonts w:ascii="宋体" w:hAnsi="宋体" w:cs="宋体" w:hint="eastAsia"/>
        </w:rPr>
      </w:pPr>
      <w:r>
        <w:rPr>
          <w:rFonts w:ascii="宋体" w:hAnsi="宋体" w:cs="宋体" w:hint="eastAsia"/>
        </w:rPr>
        <w:t>36．中医是中华民族的瑰宝，如图所示是中医理疗“艾灸”过程，艾条燃烧时，闻到艾草药香属于</w:t>
      </w:r>
      <w:r>
        <w:rPr>
          <w:rFonts w:ascii="宋体" w:hAnsi="宋体" w:cs="宋体" w:hint="eastAsia"/>
          <w:u w:val="single"/>
        </w:rPr>
        <w:t xml:space="preserve">     </w:t>
      </w:r>
      <w:r>
        <w:rPr>
          <w:rFonts w:ascii="宋体" w:hAnsi="宋体" w:cs="宋体" w:hint="eastAsia"/>
        </w:rPr>
        <w:t>现象；艾灸穴位时，皮肤有温热感，是通过</w:t>
      </w:r>
      <w:r>
        <w:rPr>
          <w:rFonts w:ascii="宋体" w:hAnsi="宋体" w:cs="宋体" w:hint="eastAsia"/>
          <w:u w:val="single"/>
        </w:rPr>
        <w:t xml:space="preserve">     </w:t>
      </w:r>
      <w:r>
        <w:rPr>
          <w:rFonts w:ascii="宋体" w:hAnsi="宋体" w:cs="宋体" w:hint="eastAsia"/>
        </w:rPr>
        <w:t>的方式改变内能。“针灸”的针头做得比较尖是为了</w:t>
      </w:r>
      <w:r>
        <w:rPr>
          <w:rFonts w:ascii="宋体" w:hAnsi="宋体" w:cs="宋体" w:hint="eastAsia"/>
          <w:u w:val="single"/>
        </w:rPr>
        <w:t xml:space="preserve">     </w:t>
      </w:r>
      <w:r>
        <w:rPr>
          <w:rFonts w:ascii="宋体" w:hAnsi="宋体" w:cs="宋体" w:hint="eastAsia"/>
        </w:rPr>
        <w:t>（选填“增大”或“减小”）压强。</w:t>
      </w:r>
    </w:p>
    <w:p w14:paraId="02DD902B" w14:textId="77777777" w:rsidR="00541ED3" w:rsidRDefault="00000000">
      <w:pPr>
        <w:spacing w:line="360" w:lineRule="auto"/>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02725079" wp14:editId="7685D159">
            <wp:extent cx="1133475" cy="742950"/>
            <wp:effectExtent l="0" t="0" r="9525" b="0"/>
            <wp:docPr id="100065" name="图片 100065" descr="@@@bb31b686-0a8f-46a1-8918-4d157d23ef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bb31b686-0a8f-46a1-8918-4d157d23ef3d"/>
                    <pic:cNvPicPr>
                      <a:picLocks noChangeAspect="1"/>
                    </pic:cNvPicPr>
                  </pic:nvPicPr>
                  <pic:blipFill>
                    <a:blip r:embed="rId129"/>
                    <a:stretch>
                      <a:fillRect/>
                    </a:stretch>
                  </pic:blipFill>
                  <pic:spPr>
                    <a:xfrm>
                      <a:off x="0" y="0"/>
                      <a:ext cx="1133475" cy="742950"/>
                    </a:xfrm>
                    <a:prstGeom prst="rect">
                      <a:avLst/>
                    </a:prstGeom>
                  </pic:spPr>
                </pic:pic>
              </a:graphicData>
            </a:graphic>
          </wp:inline>
        </w:drawing>
      </w:r>
    </w:p>
    <w:p w14:paraId="08F07DCB" w14:textId="77777777" w:rsidR="00541ED3" w:rsidRDefault="00000000">
      <w:pPr>
        <w:spacing w:line="360" w:lineRule="auto"/>
        <w:jc w:val="left"/>
        <w:textAlignment w:val="center"/>
        <w:rPr>
          <w:rFonts w:ascii="宋体" w:hAnsi="宋体" w:cs="宋体" w:hint="eastAsia"/>
        </w:rPr>
      </w:pPr>
      <w:r>
        <w:rPr>
          <w:rFonts w:ascii="宋体" w:hAnsi="宋体" w:cs="宋体" w:hint="eastAsia"/>
        </w:rPr>
        <w:t>37．【航天专题】中国航天取得了举世瞩目的成就，请根据所学知识完成下面小题。为保障发射任务顺利，远望7号海洋测量船对火箭飞行、卫星入轨等提供海上测控支持，已知远望7号排水量为25000吨，满载</w:t>
      </w:r>
      <w:r>
        <w:rPr>
          <w:rFonts w:ascii="宋体" w:hAnsi="宋体" w:cs="宋体" w:hint="eastAsia"/>
        </w:rPr>
        <w:lastRenderedPageBreak/>
        <w:t>时它受到的浮力为</w:t>
      </w:r>
      <w:r>
        <w:rPr>
          <w:rFonts w:ascii="宋体" w:hAnsi="宋体" w:cs="宋体" w:hint="eastAsia"/>
          <w:u w:val="single"/>
        </w:rPr>
        <w:t xml:space="preserve">      </w:t>
      </w:r>
      <w:r>
        <w:rPr>
          <w:rFonts w:ascii="宋体" w:hAnsi="宋体" w:cs="宋体" w:hint="eastAsia"/>
        </w:rPr>
        <w:t>N。满载的测量船从太平洋驶往海水密度稍小的印度洋，受到的浮力</w:t>
      </w:r>
      <w:r>
        <w:rPr>
          <w:rFonts w:ascii="宋体" w:hAnsi="宋体" w:cs="宋体" w:hint="eastAsia"/>
          <w:u w:val="single"/>
        </w:rPr>
        <w:t xml:space="preserve">      </w:t>
      </w:r>
      <w:r>
        <w:rPr>
          <w:rFonts w:ascii="宋体" w:hAnsi="宋体" w:cs="宋体" w:hint="eastAsia"/>
        </w:rPr>
        <w:t>（选填“增大”“不变”或“减小”），船身会</w:t>
      </w:r>
      <w:r>
        <w:rPr>
          <w:rFonts w:ascii="宋体" w:hAnsi="宋体" w:cs="宋体" w:hint="eastAsia"/>
          <w:u w:val="single"/>
        </w:rPr>
        <w:t xml:space="preserve">      </w:t>
      </w:r>
      <w:r>
        <w:rPr>
          <w:rFonts w:ascii="宋体" w:hAnsi="宋体" w:cs="宋体" w:hint="eastAsia"/>
        </w:rPr>
        <w:t>（填“上浮”或“下沉”）一些（</w:t>
      </w:r>
      <w:r>
        <w:rPr>
          <w:rFonts w:ascii="宋体" w:hAnsi="宋体" w:cs="宋体" w:hint="eastAsia"/>
          <w:i/>
        </w:rPr>
        <w:t>g</w:t>
      </w:r>
      <w:r>
        <w:rPr>
          <w:rFonts w:ascii="宋体" w:hAnsi="宋体" w:cs="宋体" w:hint="eastAsia"/>
        </w:rPr>
        <w:t>取10N/kg）。</w:t>
      </w:r>
    </w:p>
    <w:p w14:paraId="0D1682C2" w14:textId="77777777" w:rsidR="00541ED3" w:rsidRDefault="00000000">
      <w:pPr>
        <w:spacing w:line="360" w:lineRule="auto"/>
        <w:jc w:val="left"/>
        <w:textAlignment w:val="center"/>
        <w:rPr>
          <w:rFonts w:ascii="宋体" w:hAnsi="宋体" w:cs="宋体" w:hint="eastAsia"/>
        </w:rPr>
      </w:pPr>
      <w:r>
        <w:rPr>
          <w:rFonts w:ascii="宋体" w:hAnsi="宋体" w:cs="宋体" w:hint="eastAsia"/>
        </w:rPr>
        <w:t>38．如图，小明用吸管喝水。插入水中的吸管看起来好像折断了，这是由光的</w:t>
      </w:r>
      <w:r>
        <w:rPr>
          <w:rFonts w:ascii="宋体" w:hAnsi="宋体" w:cs="宋体" w:hint="eastAsia"/>
          <w:u w:val="single"/>
        </w:rPr>
        <w:t xml:space="preserve">      </w:t>
      </w:r>
      <w:r>
        <w:rPr>
          <w:rFonts w:ascii="宋体" w:hAnsi="宋体" w:cs="宋体" w:hint="eastAsia"/>
        </w:rPr>
        <w:t>形成的；用力吸吸管，水在</w:t>
      </w:r>
      <w:r>
        <w:rPr>
          <w:rFonts w:ascii="宋体" w:hAnsi="宋体" w:cs="宋体" w:hint="eastAsia"/>
          <w:u w:val="single"/>
        </w:rPr>
        <w:t xml:space="preserve">      </w:t>
      </w:r>
      <w:r>
        <w:rPr>
          <w:rFonts w:ascii="宋体" w:hAnsi="宋体" w:cs="宋体" w:hint="eastAsia"/>
        </w:rPr>
        <w:t>作用下进入口中；如果每次吸入水的质量相同，杯底所受水的压强减小量为</w:t>
      </w:r>
      <w:r>
        <w:rPr>
          <w:rFonts w:ascii="宋体" w:hAnsi="宋体" w:cs="宋体" w:hint="eastAsia"/>
        </w:rPr>
        <w:object w:dxaOrig="351" w:dyaOrig="312" w14:anchorId="06BD47A9">
          <v:shape id="_x0000_i1075" type="#_x0000_t75" alt="eqIdf6320b1bdb0f4e9795cf39810db2f26c" style="width:17.5pt;height:15.5pt" o:ole="">
            <v:imagedata r:id="rId130" o:title="eqIdf6320b1bdb0f4e9795cf39810db2f26c"/>
          </v:shape>
          <o:OLEObject Type="Embed" ProgID="Equation.DSMT4" ShapeID="_x0000_i1075" DrawAspect="Content" ObjectID="_1809059104" r:id="rId131"/>
        </w:object>
      </w:r>
      <w:r>
        <w:rPr>
          <w:rFonts w:ascii="宋体" w:hAnsi="宋体" w:cs="宋体" w:hint="eastAsia"/>
        </w:rPr>
        <w:t>，杯子对桌面的压强减小量为</w:t>
      </w:r>
      <w:r>
        <w:rPr>
          <w:rFonts w:ascii="宋体" w:hAnsi="宋体" w:cs="宋体" w:hint="eastAsia"/>
        </w:rPr>
        <w:object w:dxaOrig="369" w:dyaOrig="316" w14:anchorId="2672E069">
          <v:shape id="_x0000_i1076" type="#_x0000_t75" alt="eqId0696f249a76e6cf49e0c8c364cc276e7" style="width:18.5pt;height:16pt" o:ole="">
            <v:imagedata r:id="rId132" o:title="eqId0696f249a76e6cf49e0c8c364cc276e7"/>
          </v:shape>
          <o:OLEObject Type="Embed" ProgID="Equation.DSMT4" ShapeID="_x0000_i1076" DrawAspect="Content" ObjectID="_1809059105" r:id="rId133"/>
        </w:object>
      </w:r>
      <w:r>
        <w:rPr>
          <w:rFonts w:ascii="宋体" w:hAnsi="宋体" w:cs="宋体" w:hint="eastAsia"/>
        </w:rPr>
        <w:t>，则喝水过程中</w:t>
      </w:r>
      <w:r>
        <w:rPr>
          <w:rFonts w:ascii="宋体" w:hAnsi="宋体" w:cs="宋体" w:hint="eastAsia"/>
        </w:rPr>
        <w:object w:dxaOrig="351" w:dyaOrig="312" w14:anchorId="2017D099">
          <v:shape id="_x0000_i1077" type="#_x0000_t75" alt="eqIdf6320b1bdb0f4e9795cf39810db2f26c" style="width:17.5pt;height:15.5pt" o:ole="">
            <v:imagedata r:id="rId130" o:title="eqIdf6320b1bdb0f4e9795cf39810db2f26c"/>
          </v:shape>
          <o:OLEObject Type="Embed" ProgID="Equation.DSMT4" ShapeID="_x0000_i1077" DrawAspect="Content" ObjectID="_1809059106" r:id="rId134"/>
        </w:object>
      </w:r>
      <w:r>
        <w:rPr>
          <w:rFonts w:ascii="宋体" w:hAnsi="宋体" w:cs="宋体" w:hint="eastAsia"/>
          <w:u w:val="single"/>
        </w:rPr>
        <w:t xml:space="preserve">      </w:t>
      </w:r>
      <w:r>
        <w:rPr>
          <w:rFonts w:ascii="宋体" w:hAnsi="宋体" w:cs="宋体" w:hint="eastAsia"/>
        </w:rPr>
        <w:t>，</w:t>
      </w:r>
      <w:r>
        <w:rPr>
          <w:rFonts w:ascii="宋体" w:hAnsi="宋体" w:cs="宋体" w:hint="eastAsia"/>
        </w:rPr>
        <w:object w:dxaOrig="369" w:dyaOrig="316" w14:anchorId="4CAA36C0">
          <v:shape id="_x0000_i1078" type="#_x0000_t75" alt="eqId0696f249a76e6cf49e0c8c364cc276e7" style="width:18.5pt;height:16pt" o:ole="">
            <v:imagedata r:id="rId132" o:title="eqId0696f249a76e6cf49e0c8c364cc276e7"/>
          </v:shape>
          <o:OLEObject Type="Embed" ProgID="Equation.DSMT4" ShapeID="_x0000_i1078" DrawAspect="Content" ObjectID="_1809059107" r:id="rId135"/>
        </w:object>
      </w:r>
      <w:r>
        <w:rPr>
          <w:rFonts w:ascii="宋体" w:hAnsi="宋体" w:cs="宋体" w:hint="eastAsia"/>
          <w:u w:val="single"/>
        </w:rPr>
        <w:t xml:space="preserve">      </w:t>
      </w:r>
      <w:r>
        <w:rPr>
          <w:rFonts w:ascii="宋体" w:hAnsi="宋体" w:cs="宋体" w:hint="eastAsia"/>
        </w:rPr>
        <w:t>。（后两空选填“变大”“变小”或“不变”）</w:t>
      </w:r>
    </w:p>
    <w:p w14:paraId="33A304D0" w14:textId="77777777" w:rsidR="00541ED3" w:rsidRDefault="00000000">
      <w:pPr>
        <w:spacing w:line="360" w:lineRule="auto"/>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3903544B" wp14:editId="4FC59457">
            <wp:extent cx="1085850" cy="1266825"/>
            <wp:effectExtent l="0" t="0" r="0" b="9525"/>
            <wp:docPr id="100067" name="图片 100067" descr="@@@0579d822-61b9-4063-adaa-6642ee9fc8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0579d822-61b9-4063-adaa-6642ee9fc8bf"/>
                    <pic:cNvPicPr>
                      <a:picLocks noChangeAspect="1"/>
                    </pic:cNvPicPr>
                  </pic:nvPicPr>
                  <pic:blipFill>
                    <a:blip r:embed="rId136"/>
                    <a:stretch>
                      <a:fillRect/>
                    </a:stretch>
                  </pic:blipFill>
                  <pic:spPr>
                    <a:xfrm>
                      <a:off x="0" y="0"/>
                      <a:ext cx="1085850" cy="1266825"/>
                    </a:xfrm>
                    <a:prstGeom prst="rect">
                      <a:avLst/>
                    </a:prstGeom>
                  </pic:spPr>
                </pic:pic>
              </a:graphicData>
            </a:graphic>
          </wp:inline>
        </w:drawing>
      </w:r>
    </w:p>
    <w:p w14:paraId="0FFC80ED" w14:textId="77777777" w:rsidR="00541ED3" w:rsidRDefault="00000000">
      <w:pPr>
        <w:spacing w:line="360" w:lineRule="auto"/>
        <w:jc w:val="left"/>
        <w:textAlignment w:val="center"/>
        <w:rPr>
          <w:rFonts w:ascii="宋体" w:hAnsi="宋体" w:cs="宋体" w:hint="eastAsia"/>
        </w:rPr>
      </w:pPr>
      <w:r>
        <w:rPr>
          <w:rFonts w:ascii="宋体" w:hAnsi="宋体" w:cs="宋体" w:hint="eastAsia"/>
        </w:rPr>
        <w:t>39．小明到体育馆观看羽毛球比赛。现场观众的加油呐喊声通过</w:t>
      </w:r>
      <w:r>
        <w:rPr>
          <w:rFonts w:ascii="宋体" w:hAnsi="宋体" w:cs="宋体" w:hint="eastAsia"/>
          <w:u w:val="single"/>
        </w:rPr>
        <w:t xml:space="preserve">       </w:t>
      </w:r>
      <w:r>
        <w:rPr>
          <w:rFonts w:ascii="宋体" w:hAnsi="宋体" w:cs="宋体" w:hint="eastAsia"/>
        </w:rPr>
        <w:t>传到小明的耳朵；运动员挥拍将羽毛球击打出去，说明力能改变物体的</w:t>
      </w:r>
      <w:r>
        <w:rPr>
          <w:rFonts w:ascii="宋体" w:hAnsi="宋体" w:cs="宋体" w:hint="eastAsia"/>
          <w:u w:val="single"/>
        </w:rPr>
        <w:t xml:space="preserve">       </w:t>
      </w:r>
      <w:r>
        <w:rPr>
          <w:rFonts w:ascii="宋体" w:hAnsi="宋体" w:cs="宋体" w:hint="eastAsia"/>
        </w:rPr>
        <w:t>；如图所示，羽毛球离开球拍后，由</w:t>
      </w:r>
      <w:r>
        <w:rPr>
          <w:rFonts w:ascii="宋体" w:hAnsi="宋体" w:cs="宋体" w:hint="eastAsia"/>
          <w:i/>
        </w:rPr>
        <w:t>A</w:t>
      </w:r>
      <w:r>
        <w:rPr>
          <w:rFonts w:ascii="宋体" w:hAnsi="宋体" w:cs="宋体" w:hint="eastAsia"/>
        </w:rPr>
        <w:t>点运动到</w:t>
      </w:r>
      <w:r>
        <w:rPr>
          <w:rFonts w:ascii="宋体" w:hAnsi="宋体" w:cs="宋体" w:hint="eastAsia"/>
          <w:i/>
        </w:rPr>
        <w:t>B</w:t>
      </w:r>
      <w:r>
        <w:rPr>
          <w:rFonts w:ascii="宋体" w:hAnsi="宋体" w:cs="宋体" w:hint="eastAsia"/>
        </w:rPr>
        <w:t>点过程中，球拍对羽毛球</w:t>
      </w:r>
      <w:r>
        <w:rPr>
          <w:rFonts w:ascii="宋体" w:hAnsi="宋体" w:cs="宋体" w:hint="eastAsia"/>
          <w:u w:val="single"/>
        </w:rPr>
        <w:t xml:space="preserve">       </w:t>
      </w:r>
      <w:r>
        <w:rPr>
          <w:rFonts w:ascii="宋体" w:hAnsi="宋体" w:cs="宋体" w:hint="eastAsia"/>
        </w:rPr>
        <w:t>（选填“做功”或“不做功”）；若图中</w:t>
      </w:r>
      <w:r>
        <w:rPr>
          <w:rFonts w:ascii="宋体" w:hAnsi="宋体" w:cs="宋体" w:hint="eastAsia"/>
          <w:i/>
        </w:rPr>
        <w:t>A</w:t>
      </w:r>
      <w:r>
        <w:rPr>
          <w:rFonts w:ascii="宋体" w:hAnsi="宋体" w:cs="宋体" w:hint="eastAsia"/>
        </w:rPr>
        <w:t>、</w:t>
      </w:r>
      <w:r>
        <w:rPr>
          <w:rFonts w:ascii="宋体" w:hAnsi="宋体" w:cs="宋体" w:hint="eastAsia"/>
          <w:i/>
        </w:rPr>
        <w:t>B</w:t>
      </w:r>
      <w:r>
        <w:rPr>
          <w:rFonts w:ascii="宋体" w:hAnsi="宋体" w:cs="宋体" w:hint="eastAsia"/>
        </w:rPr>
        <w:t>两点高度相等，则羽毛球在</w:t>
      </w:r>
      <w:r>
        <w:rPr>
          <w:rFonts w:ascii="宋体" w:hAnsi="宋体" w:cs="宋体" w:hint="eastAsia"/>
          <w:i/>
        </w:rPr>
        <w:t>B</w:t>
      </w:r>
      <w:r>
        <w:rPr>
          <w:rFonts w:ascii="宋体" w:hAnsi="宋体" w:cs="宋体" w:hint="eastAsia"/>
        </w:rPr>
        <w:t>点时的动能</w:t>
      </w:r>
      <w:r>
        <w:rPr>
          <w:rFonts w:ascii="宋体" w:hAnsi="宋体" w:cs="宋体" w:hint="eastAsia"/>
          <w:u w:val="single"/>
        </w:rPr>
        <w:t xml:space="preserve">       </w:t>
      </w:r>
      <w:r>
        <w:rPr>
          <w:rFonts w:ascii="宋体" w:hAnsi="宋体" w:cs="宋体" w:hint="eastAsia"/>
        </w:rPr>
        <w:t>在</w:t>
      </w:r>
      <w:r>
        <w:rPr>
          <w:rFonts w:ascii="宋体" w:hAnsi="宋体" w:cs="宋体" w:hint="eastAsia"/>
          <w:i/>
        </w:rPr>
        <w:t>A</w:t>
      </w:r>
      <w:r>
        <w:rPr>
          <w:rFonts w:ascii="宋体" w:hAnsi="宋体" w:cs="宋体" w:hint="eastAsia"/>
        </w:rPr>
        <w:t>点时的动能。</w:t>
      </w:r>
    </w:p>
    <w:p w14:paraId="64EABD1E" w14:textId="77777777" w:rsidR="00541ED3" w:rsidRDefault="00000000">
      <w:pPr>
        <w:spacing w:line="360" w:lineRule="auto"/>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69D8B84D" wp14:editId="3A2354FD">
            <wp:extent cx="1752600" cy="971550"/>
            <wp:effectExtent l="0" t="0" r="0" b="0"/>
            <wp:docPr id="100069" name="图片 100069" descr="@@@5b12da44-97d4-4bf6-ae15-681e64f18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5b12da44-97d4-4bf6-ae15-681e64f18102"/>
                    <pic:cNvPicPr>
                      <a:picLocks noChangeAspect="1"/>
                    </pic:cNvPicPr>
                  </pic:nvPicPr>
                  <pic:blipFill>
                    <a:blip r:embed="rId137"/>
                    <a:stretch>
                      <a:fillRect/>
                    </a:stretch>
                  </pic:blipFill>
                  <pic:spPr>
                    <a:xfrm>
                      <a:off x="0" y="0"/>
                      <a:ext cx="1752600" cy="971550"/>
                    </a:xfrm>
                    <a:prstGeom prst="rect">
                      <a:avLst/>
                    </a:prstGeom>
                  </pic:spPr>
                </pic:pic>
              </a:graphicData>
            </a:graphic>
          </wp:inline>
        </w:drawing>
      </w:r>
    </w:p>
    <w:p w14:paraId="1C660A82" w14:textId="77777777" w:rsidR="00541ED3" w:rsidRDefault="00000000">
      <w:pPr>
        <w:spacing w:line="360" w:lineRule="auto"/>
        <w:jc w:val="left"/>
        <w:textAlignment w:val="center"/>
        <w:rPr>
          <w:rFonts w:ascii="宋体" w:hAnsi="宋体" w:cs="宋体" w:hint="eastAsia"/>
        </w:rPr>
      </w:pPr>
      <w:r>
        <w:rPr>
          <w:rFonts w:ascii="宋体" w:hAnsi="宋体" w:cs="宋体" w:hint="eastAsia"/>
        </w:rPr>
        <w:t>40．小高家中暖风机铭牌标有“220V</w:t>
      </w:r>
      <w:r>
        <w:rPr>
          <w:rFonts w:ascii="宋体" w:hAnsi="宋体" w:cs="宋体" w:hint="eastAsia"/>
          <w:kern w:val="0"/>
          <w:sz w:val="24"/>
          <w:szCs w:val="24"/>
        </w:rPr>
        <w:t>   </w:t>
      </w:r>
      <w:r>
        <w:rPr>
          <w:rFonts w:ascii="宋体" w:hAnsi="宋体" w:cs="宋体" w:hint="eastAsia"/>
        </w:rPr>
        <w:t>2200W”的字样，暖风机正常工作时的电流为</w:t>
      </w:r>
      <w:r>
        <w:rPr>
          <w:rFonts w:ascii="宋体" w:hAnsi="宋体" w:cs="宋体" w:hint="eastAsia"/>
          <w:u w:val="single"/>
        </w:rPr>
        <w:t xml:space="preserve">        </w:t>
      </w:r>
      <w:r>
        <w:rPr>
          <w:rFonts w:ascii="宋体" w:hAnsi="宋体" w:cs="宋体" w:hint="eastAsia"/>
        </w:rPr>
        <w:t>A；小高家的电能表面板如图所示，若只将暖风机接入电路中正常工作1h，家中电能表示数变为</w:t>
      </w:r>
      <w:r>
        <w:rPr>
          <w:rFonts w:ascii="宋体" w:hAnsi="宋体" w:cs="宋体" w:hint="eastAsia"/>
          <w:u w:val="single"/>
        </w:rPr>
        <w:t xml:space="preserve">        </w:t>
      </w:r>
      <w:r>
        <w:rPr>
          <w:rFonts w:ascii="宋体" w:hAnsi="宋体" w:cs="宋体" w:hint="eastAsia"/>
        </w:rPr>
        <w:t>kW·h。</w:t>
      </w:r>
    </w:p>
    <w:p w14:paraId="11ADD234" w14:textId="77777777" w:rsidR="00541ED3" w:rsidRDefault="00000000">
      <w:pPr>
        <w:spacing w:line="360" w:lineRule="auto"/>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788040C7" wp14:editId="6B420E72">
            <wp:extent cx="1343025" cy="1371600"/>
            <wp:effectExtent l="0" t="0" r="9525" b="0"/>
            <wp:docPr id="100071" name="图片 100071" descr="@@@826207d6-a069-44ce-a82a-a394e7366a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826207d6-a069-44ce-a82a-a394e7366a91"/>
                    <pic:cNvPicPr>
                      <a:picLocks noChangeAspect="1"/>
                    </pic:cNvPicPr>
                  </pic:nvPicPr>
                  <pic:blipFill>
                    <a:blip r:embed="rId138"/>
                    <a:stretch>
                      <a:fillRect/>
                    </a:stretch>
                  </pic:blipFill>
                  <pic:spPr>
                    <a:xfrm>
                      <a:off x="0" y="0"/>
                      <a:ext cx="1343025" cy="1371600"/>
                    </a:xfrm>
                    <a:prstGeom prst="rect">
                      <a:avLst/>
                    </a:prstGeom>
                  </pic:spPr>
                </pic:pic>
              </a:graphicData>
            </a:graphic>
          </wp:inline>
        </w:drawing>
      </w:r>
    </w:p>
    <w:p w14:paraId="5465D87A" w14:textId="77777777" w:rsidR="00541ED3" w:rsidRDefault="00541ED3">
      <w:pPr>
        <w:spacing w:line="360" w:lineRule="auto"/>
        <w:jc w:val="left"/>
        <w:textAlignment w:val="center"/>
        <w:rPr>
          <w:rFonts w:ascii="宋体" w:hAnsi="宋体" w:cs="宋体" w:hint="eastAsia"/>
        </w:rPr>
        <w:sectPr w:rsidR="00541ED3">
          <w:footerReference w:type="even" r:id="rId139"/>
          <w:footerReference w:type="default" r:id="rId140"/>
          <w:pgSz w:w="11907" w:h="16839"/>
          <w:pgMar w:top="1134" w:right="1134" w:bottom="1134" w:left="1134" w:header="851" w:footer="425" w:gutter="0"/>
          <w:cols w:sep="1" w:space="425"/>
          <w:docGrid w:type="lines" w:linePitch="312"/>
        </w:sectPr>
      </w:pPr>
    </w:p>
    <w:p w14:paraId="622E9403" w14:textId="77777777" w:rsidR="00541ED3" w:rsidRDefault="00000000">
      <w:pPr>
        <w:jc w:val="center"/>
        <w:textAlignment w:val="center"/>
        <w:rPr>
          <w:rFonts w:ascii="宋体" w:hAnsi="宋体" w:cs="宋体" w:hint="eastAsia"/>
          <w:b/>
          <w:color w:val="000000"/>
        </w:rPr>
      </w:pPr>
      <w:r>
        <w:rPr>
          <w:rFonts w:ascii="宋体" w:hAnsi="宋体" w:cs="宋体" w:hint="eastAsia"/>
          <w:b/>
          <w:color w:val="000000"/>
        </w:rPr>
        <w:lastRenderedPageBreak/>
        <w:t>参考答案</w:t>
      </w:r>
    </w:p>
    <w:p w14:paraId="2FF1332C" w14:textId="77777777" w:rsidR="00541ED3" w:rsidRDefault="00000000">
      <w:pPr>
        <w:spacing w:line="360" w:lineRule="auto"/>
        <w:jc w:val="left"/>
        <w:textAlignment w:val="center"/>
        <w:rPr>
          <w:rFonts w:ascii="宋体" w:hAnsi="宋体" w:cs="宋体" w:hint="eastAsia"/>
        </w:rPr>
      </w:pPr>
      <w:r>
        <w:rPr>
          <w:rFonts w:ascii="宋体" w:hAnsi="宋体" w:cs="宋体" w:hint="eastAsia"/>
        </w:rPr>
        <w:t>1．     信息     振动     音色</w:t>
      </w:r>
    </w:p>
    <w:p w14:paraId="5344F108"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【详解】[1]声音可以在空气中传播，且声音可以传递信息，所以机器人可以根据小朋友的语音指令来完成指定操作。</w:t>
      </w:r>
    </w:p>
    <w:p w14:paraId="16DF95C7" w14:textId="77777777" w:rsidR="00541ED3" w:rsidRDefault="00000000">
      <w:pPr>
        <w:spacing w:line="360" w:lineRule="auto"/>
        <w:jc w:val="left"/>
        <w:textAlignment w:val="center"/>
        <w:rPr>
          <w:rFonts w:ascii="宋体" w:hAnsi="宋体" w:cs="宋体" w:hint="eastAsia"/>
        </w:rPr>
      </w:pPr>
      <w:r>
        <w:rPr>
          <w:rFonts w:ascii="宋体" w:hAnsi="宋体" w:cs="宋体" w:hint="eastAsia"/>
        </w:rPr>
        <w:t>[2]声音是由物体振动产生的，所以机器人发出的声音也是由物体的振动产生的。</w:t>
      </w:r>
    </w:p>
    <w:p w14:paraId="1A81ACEA" w14:textId="77777777" w:rsidR="00541ED3" w:rsidRDefault="00000000">
      <w:pPr>
        <w:spacing w:line="360" w:lineRule="auto"/>
        <w:jc w:val="left"/>
        <w:textAlignment w:val="center"/>
        <w:rPr>
          <w:rFonts w:ascii="宋体" w:hAnsi="宋体" w:cs="宋体" w:hint="eastAsia"/>
        </w:rPr>
      </w:pPr>
      <w:r>
        <w:rPr>
          <w:rFonts w:ascii="宋体" w:hAnsi="宋体" w:cs="宋体" w:hint="eastAsia"/>
        </w:rPr>
        <w:t>[3]音色与发声体的材料和结构有关，不同发声体的音色一般不同，机器人和小朋友发出声音的音色不同，所以现场观众能区分机器人和小朋友的声音。</w:t>
      </w:r>
    </w:p>
    <w:p w14:paraId="7BD35AA1" w14:textId="77777777" w:rsidR="00541ED3" w:rsidRDefault="00000000">
      <w:pPr>
        <w:spacing w:line="360" w:lineRule="auto"/>
        <w:jc w:val="left"/>
        <w:textAlignment w:val="center"/>
        <w:rPr>
          <w:rFonts w:ascii="宋体" w:hAnsi="宋体" w:cs="宋体" w:hint="eastAsia"/>
        </w:rPr>
      </w:pPr>
      <w:r>
        <w:rPr>
          <w:rFonts w:ascii="宋体" w:hAnsi="宋体" w:cs="宋体" w:hint="eastAsia"/>
        </w:rPr>
        <w:t>2．     3.6×10</w:t>
      </w:r>
      <w:r>
        <w:rPr>
          <w:rFonts w:ascii="宋体" w:hAnsi="宋体" w:cs="宋体" w:hint="eastAsia"/>
          <w:vertAlign w:val="superscript"/>
        </w:rPr>
        <w:t>5</w:t>
      </w:r>
      <w:r>
        <w:rPr>
          <w:rFonts w:ascii="宋体" w:hAnsi="宋体" w:cs="宋体" w:hint="eastAsia"/>
        </w:rPr>
        <w:t xml:space="preserve">     1.2     B、C</w:t>
      </w:r>
    </w:p>
    <w:p w14:paraId="7648D995"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【详解】[1][2]600revs/（kW·h）表示每消耗1kW·h电能，转盘转过600转，则转盘转60转消耗的电能为</w:t>
      </w:r>
      <w:r>
        <w:rPr>
          <w:rFonts w:ascii="宋体" w:hAnsi="宋体" w:cs="宋体" w:hint="eastAsia"/>
        </w:rPr>
        <w:object w:dxaOrig="3836" w:dyaOrig="619" w14:anchorId="60312ADE">
          <v:shape id="_x0000_i1079" type="#_x0000_t75" alt="eqId701b8c27ce57c8427f19cd988ee583c1" style="width:192pt;height:31pt" o:ole="">
            <v:imagedata r:id="rId141" o:title="eqId701b8c27ce57c8427f19cd988ee583c1"/>
          </v:shape>
          <o:OLEObject Type="Embed" ProgID="Equation.DSMT4" ShapeID="_x0000_i1079" DrawAspect="Content" ObjectID="_1809059108" r:id="rId142"/>
        </w:object>
      </w:r>
    </w:p>
    <w:p w14:paraId="63D01626" w14:textId="77777777" w:rsidR="00541ED3" w:rsidRDefault="00000000">
      <w:pPr>
        <w:spacing w:line="360" w:lineRule="auto"/>
        <w:jc w:val="left"/>
        <w:textAlignment w:val="center"/>
        <w:rPr>
          <w:rFonts w:ascii="宋体" w:hAnsi="宋体" w:cs="宋体" w:hint="eastAsia"/>
        </w:rPr>
      </w:pPr>
      <w:r>
        <w:rPr>
          <w:rFonts w:ascii="宋体" w:hAnsi="宋体" w:cs="宋体" w:hint="eastAsia"/>
        </w:rPr>
        <w:t>由</w:t>
      </w:r>
      <w:r>
        <w:rPr>
          <w:rFonts w:ascii="宋体" w:hAnsi="宋体" w:cs="宋体" w:hint="eastAsia"/>
        </w:rPr>
        <w:object w:dxaOrig="633" w:dyaOrig="541" w14:anchorId="59465F70">
          <v:shape id="_x0000_i1080" type="#_x0000_t75" alt="eqId49c559fdfbf551cca635e079eb700f7f" style="width:31.5pt;height:27pt" o:ole="">
            <v:imagedata r:id="rId143" o:title="eqId49c559fdfbf551cca635e079eb700f7f"/>
          </v:shape>
          <o:OLEObject Type="Embed" ProgID="Equation.DSMT4" ShapeID="_x0000_i1080" DrawAspect="Content" ObjectID="_1809059109" r:id="rId144"/>
        </w:object>
      </w:r>
      <w:r>
        <w:rPr>
          <w:rFonts w:ascii="宋体" w:hAnsi="宋体" w:cs="宋体" w:hint="eastAsia"/>
        </w:rPr>
        <w:t>得，电炉的功率为</w:t>
      </w:r>
      <w:r>
        <w:rPr>
          <w:rFonts w:ascii="宋体" w:hAnsi="宋体" w:cs="宋体" w:hint="eastAsia"/>
        </w:rPr>
        <w:object w:dxaOrig="2358" w:dyaOrig="803" w14:anchorId="7BC82EE4">
          <v:shape id="_x0000_i1081" type="#_x0000_t75" alt="eqIdebb79b9c3b6453305b0693757fb63838" style="width:118pt;height:40pt" o:ole="">
            <v:imagedata r:id="rId145" o:title="eqIdebb79b9c3b6453305b0693757fb63838"/>
          </v:shape>
          <o:OLEObject Type="Embed" ProgID="Equation.DSMT4" ShapeID="_x0000_i1081" DrawAspect="Content" ObjectID="_1809059110" r:id="rId146"/>
        </w:object>
      </w:r>
    </w:p>
    <w:p w14:paraId="40EE94BC" w14:textId="77777777" w:rsidR="00541ED3" w:rsidRDefault="00000000">
      <w:pPr>
        <w:spacing w:line="360" w:lineRule="auto"/>
        <w:jc w:val="left"/>
        <w:textAlignment w:val="center"/>
        <w:rPr>
          <w:rFonts w:ascii="宋体" w:hAnsi="宋体" w:cs="宋体" w:hint="eastAsia"/>
        </w:rPr>
      </w:pPr>
      <w:r>
        <w:rPr>
          <w:rFonts w:ascii="宋体" w:hAnsi="宋体" w:cs="宋体" w:hint="eastAsia"/>
        </w:rPr>
        <w:t>[3]图乙中的电炉丝与导线是串联的，通过的电流和通电时间相等，根据</w:t>
      </w:r>
      <w:r>
        <w:rPr>
          <w:rFonts w:ascii="宋体" w:hAnsi="宋体" w:cs="宋体" w:hint="eastAsia"/>
          <w:i/>
        </w:rPr>
        <w:t>Q=I</w:t>
      </w:r>
      <w:r>
        <w:rPr>
          <w:rFonts w:ascii="宋体" w:hAnsi="宋体" w:cs="宋体" w:hint="eastAsia"/>
          <w:i/>
          <w:vertAlign w:val="superscript"/>
        </w:rPr>
        <w:t>2</w:t>
      </w:r>
      <w:r>
        <w:rPr>
          <w:rFonts w:ascii="宋体" w:hAnsi="宋体" w:cs="宋体" w:hint="eastAsia"/>
          <w:i/>
        </w:rPr>
        <w:t>Rt</w:t>
      </w:r>
      <w:r>
        <w:rPr>
          <w:rFonts w:ascii="宋体" w:hAnsi="宋体" w:cs="宋体" w:hint="eastAsia"/>
        </w:rPr>
        <w:t>可知，电阻越大，产生的热量越多，电炉丝的电阻远大于导线的电阻，所以在相同的时间内，电炉丝产生的热量较多，电炉丝热得发红，而与电炉丝连接的导线却几乎不发热；图丙中B、C两液柱相连的两电阻串联接入电路，通过两电阻的电流相等，两电阻的阻值不同，故可用图丙中的B、C两个液柱高度解释这种情况。</w:t>
      </w:r>
    </w:p>
    <w:p w14:paraId="1BCCBD7A" w14:textId="77777777" w:rsidR="00541ED3" w:rsidRDefault="00000000">
      <w:pPr>
        <w:spacing w:line="360" w:lineRule="auto"/>
        <w:jc w:val="left"/>
        <w:textAlignment w:val="center"/>
        <w:rPr>
          <w:rFonts w:ascii="宋体" w:hAnsi="宋体" w:cs="宋体" w:hint="eastAsia"/>
        </w:rPr>
      </w:pPr>
      <w:r>
        <w:rPr>
          <w:rFonts w:ascii="宋体" w:hAnsi="宋体" w:cs="宋体" w:hint="eastAsia"/>
        </w:rPr>
        <w:t>3．     200     增大</w:t>
      </w:r>
    </w:p>
    <w:p w14:paraId="188DA83F"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【详解】[1]利用滑轮组提升重物所做的有用功</w:t>
      </w:r>
      <w:r>
        <w:rPr>
          <w:rFonts w:ascii="宋体" w:hAnsi="宋体" w:cs="宋体" w:hint="eastAsia"/>
          <w:i/>
        </w:rPr>
        <w:t>W</w:t>
      </w:r>
      <w:r>
        <w:rPr>
          <w:rFonts w:ascii="宋体" w:hAnsi="宋体" w:cs="宋体" w:hint="eastAsia"/>
          <w:i/>
          <w:vertAlign w:val="subscript"/>
        </w:rPr>
        <w:t>有</w:t>
      </w:r>
      <w:r>
        <w:rPr>
          <w:rFonts w:ascii="宋体" w:hAnsi="宋体" w:cs="宋体" w:hint="eastAsia"/>
        </w:rPr>
        <w:t>=</w:t>
      </w:r>
      <w:r>
        <w:rPr>
          <w:rFonts w:ascii="宋体" w:hAnsi="宋体" w:cs="宋体" w:hint="eastAsia"/>
          <w:i/>
        </w:rPr>
        <w:t>Gh</w:t>
      </w:r>
      <w:r>
        <w:rPr>
          <w:rFonts w:ascii="宋体" w:hAnsi="宋体" w:cs="宋体" w:hint="eastAsia"/>
        </w:rPr>
        <w:t>=120N×5m=600J</w:t>
      </w:r>
    </w:p>
    <w:p w14:paraId="0D7C31D6" w14:textId="77777777" w:rsidR="00541ED3" w:rsidRDefault="00000000">
      <w:pPr>
        <w:spacing w:line="360" w:lineRule="auto"/>
        <w:jc w:val="left"/>
        <w:textAlignment w:val="center"/>
        <w:rPr>
          <w:rFonts w:ascii="宋体" w:hAnsi="宋体" w:cs="宋体" w:hint="eastAsia"/>
        </w:rPr>
      </w:pPr>
      <w:r>
        <w:rPr>
          <w:rFonts w:ascii="宋体" w:hAnsi="宋体" w:cs="宋体" w:hint="eastAsia"/>
        </w:rPr>
        <w:t>用滑轮组提升重物所做的总功</w:t>
      </w:r>
      <w:r>
        <w:rPr>
          <w:rFonts w:ascii="宋体" w:hAnsi="宋体" w:cs="宋体" w:hint="eastAsia"/>
        </w:rPr>
        <w:object w:dxaOrig="2146" w:dyaOrig="592" w14:anchorId="49BBCD8C">
          <v:shape id="_x0000_i1082" type="#_x0000_t75" alt="eqIddd2b8cd8d46521adff7fac163fb3e0e9" style="width:107.5pt;height:29.5pt" o:ole="">
            <v:imagedata r:id="rId147" o:title="eqIddd2b8cd8d46521adff7fac163fb3e0e9"/>
          </v:shape>
          <o:OLEObject Type="Embed" ProgID="Equation.DSMT4" ShapeID="_x0000_i1082" DrawAspect="Content" ObjectID="_1809059111" r:id="rId148"/>
        </w:object>
      </w:r>
      <w:r>
        <w:rPr>
          <w:rFonts w:ascii="宋体" w:hAnsi="宋体" w:cs="宋体" w:hint="eastAsia"/>
        </w:rPr>
        <w:t xml:space="preserve"> </w:t>
      </w:r>
    </w:p>
    <w:p w14:paraId="70909403" w14:textId="77777777" w:rsidR="00541ED3" w:rsidRDefault="00000000">
      <w:pPr>
        <w:spacing w:line="360" w:lineRule="auto"/>
        <w:jc w:val="left"/>
        <w:textAlignment w:val="center"/>
        <w:rPr>
          <w:rFonts w:ascii="宋体" w:hAnsi="宋体" w:cs="宋体" w:hint="eastAsia"/>
        </w:rPr>
      </w:pPr>
      <w:r>
        <w:rPr>
          <w:rFonts w:ascii="宋体" w:hAnsi="宋体" w:cs="宋体" w:hint="eastAsia"/>
        </w:rPr>
        <w:t>额外功</w:t>
      </w:r>
      <w:r>
        <w:rPr>
          <w:rFonts w:ascii="宋体" w:hAnsi="宋体" w:cs="宋体" w:hint="eastAsia"/>
          <w:i/>
        </w:rPr>
        <w:t>W</w:t>
      </w:r>
      <w:r>
        <w:rPr>
          <w:rFonts w:ascii="宋体" w:hAnsi="宋体" w:cs="宋体" w:hint="eastAsia"/>
          <w:i/>
          <w:vertAlign w:val="subscript"/>
        </w:rPr>
        <w:t>额</w:t>
      </w:r>
      <w:r>
        <w:rPr>
          <w:rFonts w:ascii="宋体" w:hAnsi="宋体" w:cs="宋体" w:hint="eastAsia"/>
        </w:rPr>
        <w:t>​=</w:t>
      </w:r>
      <w:r>
        <w:rPr>
          <w:rFonts w:ascii="宋体" w:hAnsi="宋体" w:cs="宋体" w:hint="eastAsia"/>
          <w:i/>
        </w:rPr>
        <w:t>W</w:t>
      </w:r>
      <w:r>
        <w:rPr>
          <w:rFonts w:ascii="宋体" w:hAnsi="宋体" w:cs="宋体" w:hint="eastAsia"/>
          <w:i/>
          <w:vertAlign w:val="subscript"/>
        </w:rPr>
        <w:t>总</w:t>
      </w:r>
      <w:r>
        <w:rPr>
          <w:rFonts w:ascii="宋体" w:hAnsi="宋体" w:cs="宋体" w:hint="eastAsia"/>
        </w:rPr>
        <w:t>−</w:t>
      </w:r>
      <w:r>
        <w:rPr>
          <w:rFonts w:ascii="宋体" w:hAnsi="宋体" w:cs="宋体" w:hint="eastAsia"/>
          <w:i/>
        </w:rPr>
        <w:t>W</w:t>
      </w:r>
      <w:r>
        <w:rPr>
          <w:rFonts w:ascii="宋体" w:hAnsi="宋体" w:cs="宋体" w:hint="eastAsia"/>
          <w:i/>
          <w:vertAlign w:val="subscript"/>
        </w:rPr>
        <w:t>有</w:t>
      </w:r>
      <w:r>
        <w:rPr>
          <w:rFonts w:ascii="宋体" w:hAnsi="宋体" w:cs="宋体" w:hint="eastAsia"/>
        </w:rPr>
        <w:t>=800J−600J=200J</w:t>
      </w:r>
    </w:p>
    <w:p w14:paraId="758B3CE9" w14:textId="77777777" w:rsidR="00541ED3" w:rsidRDefault="00000000">
      <w:pPr>
        <w:spacing w:line="360" w:lineRule="auto"/>
        <w:jc w:val="left"/>
        <w:textAlignment w:val="center"/>
        <w:rPr>
          <w:rFonts w:ascii="宋体" w:hAnsi="宋体" w:cs="宋体" w:hint="eastAsia"/>
        </w:rPr>
      </w:pPr>
      <w:r>
        <w:rPr>
          <w:rFonts w:ascii="宋体" w:hAnsi="宋体" w:cs="宋体" w:hint="eastAsia"/>
        </w:rPr>
        <w:t>[2]不计绳重与摩擦，根据机械效率的定义可得</w:t>
      </w:r>
      <w:r>
        <w:rPr>
          <w:rFonts w:ascii="宋体" w:hAnsi="宋体" w:cs="宋体" w:hint="eastAsia"/>
        </w:rPr>
        <w:object w:dxaOrig="3960" w:dyaOrig="844" w14:anchorId="44C96347">
          <v:shape id="_x0000_i1083" type="#_x0000_t75" alt="eqIde9ccd80506d46c735fcd075cf0935b0d" style="width:198pt;height:42pt" o:ole="">
            <v:imagedata r:id="rId149" o:title="eqIde9ccd80506d46c735fcd075cf0935b0d"/>
          </v:shape>
          <o:OLEObject Type="Embed" ProgID="Equation.DSMT4" ShapeID="_x0000_i1083" DrawAspect="Content" ObjectID="_1809059112" r:id="rId150"/>
        </w:object>
      </w:r>
      <w:r>
        <w:rPr>
          <w:rFonts w:ascii="宋体" w:hAnsi="宋体" w:cs="宋体" w:hint="eastAsia"/>
        </w:rPr>
        <w:t xml:space="preserve"> ​ </w:t>
      </w:r>
    </w:p>
    <w:p w14:paraId="79ACA05D" w14:textId="77777777" w:rsidR="00541ED3" w:rsidRDefault="00000000">
      <w:pPr>
        <w:spacing w:line="360" w:lineRule="auto"/>
        <w:jc w:val="left"/>
        <w:textAlignment w:val="center"/>
        <w:rPr>
          <w:rFonts w:ascii="宋体" w:hAnsi="宋体" w:cs="宋体" w:hint="eastAsia"/>
        </w:rPr>
      </w:pPr>
      <w:r>
        <w:rPr>
          <w:rFonts w:ascii="宋体" w:hAnsi="宋体" w:cs="宋体" w:hint="eastAsia"/>
        </w:rPr>
        <w:t>由上式可知，当仅增大提升的物重</w:t>
      </w:r>
      <w:r>
        <w:rPr>
          <w:rFonts w:ascii="宋体" w:hAnsi="宋体" w:cs="宋体" w:hint="eastAsia"/>
          <w:i/>
        </w:rPr>
        <w:t>G</w:t>
      </w:r>
      <w:r>
        <w:rPr>
          <w:rFonts w:ascii="宋体" w:hAnsi="宋体" w:cs="宋体" w:hint="eastAsia"/>
        </w:rPr>
        <w:t>时，机械效率会变大。</w:t>
      </w:r>
    </w:p>
    <w:p w14:paraId="6E911B60" w14:textId="77777777" w:rsidR="00541ED3" w:rsidRDefault="00000000">
      <w:pPr>
        <w:spacing w:line="360" w:lineRule="auto"/>
        <w:jc w:val="left"/>
        <w:textAlignment w:val="center"/>
        <w:rPr>
          <w:rFonts w:ascii="宋体" w:hAnsi="宋体" w:cs="宋体" w:hint="eastAsia"/>
        </w:rPr>
      </w:pPr>
      <w:r>
        <w:rPr>
          <w:rFonts w:ascii="宋体" w:hAnsi="宋体" w:cs="宋体" w:hint="eastAsia"/>
        </w:rPr>
        <w:t>4．40</w:t>
      </w:r>
    </w:p>
    <w:p w14:paraId="4FD41B00"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【详解】由</w:t>
      </w:r>
      <w:r>
        <w:rPr>
          <w:rFonts w:ascii="宋体" w:hAnsi="宋体" w:cs="宋体" w:hint="eastAsia"/>
          <w:i/>
        </w:rPr>
        <w:t>I</w:t>
      </w:r>
      <w:r>
        <w:rPr>
          <w:rFonts w:ascii="宋体" w:hAnsi="宋体" w:cs="宋体" w:hint="eastAsia"/>
        </w:rPr>
        <w:t>=0.01</w:t>
      </w:r>
      <w:r>
        <w:rPr>
          <w:rFonts w:ascii="宋体" w:hAnsi="宋体" w:cs="宋体" w:hint="eastAsia"/>
          <w:i/>
        </w:rPr>
        <w:t>f</w:t>
      </w:r>
      <w:r>
        <w:rPr>
          <w:rFonts w:ascii="宋体" w:hAnsi="宋体" w:cs="宋体" w:hint="eastAsia"/>
        </w:rPr>
        <w:t>，当</w:t>
      </w:r>
      <w:r>
        <w:rPr>
          <w:rFonts w:ascii="宋体" w:hAnsi="宋体" w:cs="宋体" w:hint="eastAsia"/>
          <w:i/>
        </w:rPr>
        <w:t>f</w:t>
      </w:r>
      <w:r>
        <w:rPr>
          <w:rFonts w:ascii="宋体" w:hAnsi="宋体" w:cs="宋体" w:hint="eastAsia"/>
          <w:i/>
          <w:vertAlign w:val="subscript"/>
        </w:rPr>
        <w:t>1</w:t>
      </w:r>
      <w:r>
        <w:rPr>
          <w:rFonts w:ascii="宋体" w:hAnsi="宋体" w:cs="宋体" w:hint="eastAsia"/>
        </w:rPr>
        <w:t>=200Hz时，可得</w:t>
      </w:r>
      <w:r>
        <w:rPr>
          <w:rFonts w:ascii="宋体" w:hAnsi="宋体" w:cs="宋体" w:hint="eastAsia"/>
          <w:i/>
        </w:rPr>
        <w:t>I</w:t>
      </w:r>
      <w:r>
        <w:rPr>
          <w:rFonts w:ascii="宋体" w:hAnsi="宋体" w:cs="宋体" w:hint="eastAsia"/>
          <w:i/>
          <w:vertAlign w:val="subscript"/>
        </w:rPr>
        <w:t>1</w:t>
      </w:r>
      <w:r>
        <w:rPr>
          <w:rFonts w:ascii="宋体" w:hAnsi="宋体" w:cs="宋体" w:hint="eastAsia"/>
        </w:rPr>
        <w:t>=0.01×200A=2A</w:t>
      </w:r>
    </w:p>
    <w:p w14:paraId="171CA2D9" w14:textId="77777777" w:rsidR="00541ED3" w:rsidRDefault="00000000">
      <w:pPr>
        <w:spacing w:line="360" w:lineRule="auto"/>
        <w:jc w:val="left"/>
        <w:textAlignment w:val="center"/>
        <w:rPr>
          <w:rFonts w:ascii="宋体" w:hAnsi="宋体" w:cs="宋体" w:hint="eastAsia"/>
        </w:rPr>
      </w:pPr>
      <w:r>
        <w:rPr>
          <w:rFonts w:ascii="宋体" w:hAnsi="宋体" w:cs="宋体" w:hint="eastAsia"/>
        </w:rPr>
        <w:t>同理当</w:t>
      </w:r>
      <w:r>
        <w:rPr>
          <w:rFonts w:ascii="宋体" w:hAnsi="宋体" w:cs="宋体" w:hint="eastAsia"/>
          <w:i/>
        </w:rPr>
        <w:t>f</w:t>
      </w:r>
      <w:r>
        <w:rPr>
          <w:rFonts w:ascii="宋体" w:hAnsi="宋体" w:cs="宋体" w:hint="eastAsia"/>
          <w:i/>
          <w:vertAlign w:val="subscript"/>
        </w:rPr>
        <w:t>2</w:t>
      </w:r>
      <w:r>
        <w:rPr>
          <w:rFonts w:ascii="宋体" w:hAnsi="宋体" w:cs="宋体" w:hint="eastAsia"/>
        </w:rPr>
        <w:t>=400Hz时，可得</w:t>
      </w:r>
      <w:r>
        <w:rPr>
          <w:rFonts w:ascii="宋体" w:hAnsi="宋体" w:cs="宋体" w:hint="eastAsia"/>
          <w:i/>
        </w:rPr>
        <w:t>I</w:t>
      </w:r>
      <w:r>
        <w:rPr>
          <w:rFonts w:ascii="宋体" w:hAnsi="宋体" w:cs="宋体" w:hint="eastAsia"/>
          <w:i/>
          <w:vertAlign w:val="subscript"/>
        </w:rPr>
        <w:t>2</w:t>
      </w:r>
      <w:r>
        <w:rPr>
          <w:rFonts w:ascii="宋体" w:hAnsi="宋体" w:cs="宋体" w:hint="eastAsia"/>
        </w:rPr>
        <w:t>=0.01×400A=4A</w:t>
      </w:r>
    </w:p>
    <w:p w14:paraId="40A01C20" w14:textId="77777777" w:rsidR="00541ED3" w:rsidRDefault="00000000">
      <w:pPr>
        <w:spacing w:line="360" w:lineRule="auto"/>
        <w:jc w:val="left"/>
        <w:textAlignment w:val="center"/>
        <w:rPr>
          <w:rFonts w:ascii="宋体" w:hAnsi="宋体" w:cs="宋体" w:hint="eastAsia"/>
        </w:rPr>
      </w:pPr>
      <w:r>
        <w:rPr>
          <w:rFonts w:ascii="宋体" w:hAnsi="宋体" w:cs="宋体" w:hint="eastAsia"/>
        </w:rPr>
        <w:t>根据欧姆定律可知</w:t>
      </w:r>
      <w:r>
        <w:rPr>
          <w:rFonts w:ascii="宋体" w:hAnsi="宋体" w:cs="宋体" w:hint="eastAsia"/>
          <w:i/>
        </w:rPr>
        <w:t>U</w:t>
      </w:r>
      <w:r>
        <w:rPr>
          <w:rFonts w:ascii="宋体" w:hAnsi="宋体" w:cs="宋体" w:hint="eastAsia"/>
          <w:i/>
          <w:vertAlign w:val="subscript"/>
        </w:rPr>
        <w:t>1</w:t>
      </w:r>
      <w:r>
        <w:rPr>
          <w:rFonts w:ascii="宋体" w:hAnsi="宋体" w:cs="宋体" w:hint="eastAsia"/>
        </w:rPr>
        <w:t>=</w:t>
      </w:r>
      <w:r>
        <w:rPr>
          <w:rFonts w:ascii="宋体" w:hAnsi="宋体" w:cs="宋体" w:hint="eastAsia"/>
          <w:i/>
        </w:rPr>
        <w:t>I</w:t>
      </w:r>
      <w:r>
        <w:rPr>
          <w:rFonts w:ascii="宋体" w:hAnsi="宋体" w:cs="宋体" w:hint="eastAsia"/>
          <w:i/>
          <w:vertAlign w:val="subscript"/>
        </w:rPr>
        <w:t>1</w:t>
      </w:r>
      <w:r>
        <w:rPr>
          <w:rFonts w:ascii="宋体" w:hAnsi="宋体" w:cs="宋体" w:hint="eastAsia"/>
          <w:i/>
        </w:rPr>
        <w:t>R</w:t>
      </w:r>
      <w:r>
        <w:rPr>
          <w:rFonts w:ascii="宋体" w:hAnsi="宋体" w:cs="宋体" w:hint="eastAsia"/>
        </w:rPr>
        <w:t>=2A×20Ω=40V</w:t>
      </w:r>
    </w:p>
    <w:p w14:paraId="5963C16E" w14:textId="77777777" w:rsidR="00541ED3" w:rsidRDefault="00000000">
      <w:pPr>
        <w:spacing w:line="360" w:lineRule="auto"/>
        <w:jc w:val="left"/>
        <w:textAlignment w:val="center"/>
        <w:rPr>
          <w:rFonts w:ascii="宋体" w:hAnsi="宋体" w:cs="宋体" w:hint="eastAsia"/>
        </w:rPr>
      </w:pPr>
      <w:r>
        <w:rPr>
          <w:rFonts w:ascii="宋体" w:hAnsi="宋体" w:cs="宋体" w:hint="eastAsia"/>
        </w:rPr>
        <w:lastRenderedPageBreak/>
        <w:t>同理</w:t>
      </w:r>
      <w:r>
        <w:rPr>
          <w:rFonts w:ascii="宋体" w:hAnsi="宋体" w:cs="宋体" w:hint="eastAsia"/>
          <w:i/>
        </w:rPr>
        <w:t>U</w:t>
      </w:r>
      <w:r>
        <w:rPr>
          <w:rFonts w:ascii="宋体" w:hAnsi="宋体" w:cs="宋体" w:hint="eastAsia"/>
          <w:i/>
          <w:vertAlign w:val="subscript"/>
        </w:rPr>
        <w:t>2</w:t>
      </w:r>
      <w:r>
        <w:rPr>
          <w:rFonts w:ascii="宋体" w:hAnsi="宋体" w:cs="宋体" w:hint="eastAsia"/>
        </w:rPr>
        <w:t>=</w:t>
      </w:r>
      <w:r>
        <w:rPr>
          <w:rFonts w:ascii="宋体" w:hAnsi="宋体" w:cs="宋体" w:hint="eastAsia"/>
          <w:i/>
        </w:rPr>
        <w:t>I</w:t>
      </w:r>
      <w:r>
        <w:rPr>
          <w:rFonts w:ascii="宋体" w:hAnsi="宋体" w:cs="宋体" w:hint="eastAsia"/>
          <w:i/>
          <w:vertAlign w:val="subscript"/>
        </w:rPr>
        <w:t>2</w:t>
      </w:r>
      <w:r>
        <w:rPr>
          <w:rFonts w:ascii="宋体" w:hAnsi="宋体" w:cs="宋体" w:hint="eastAsia"/>
          <w:i/>
        </w:rPr>
        <w:t>R</w:t>
      </w:r>
      <w:r>
        <w:rPr>
          <w:rFonts w:ascii="宋体" w:hAnsi="宋体" w:cs="宋体" w:hint="eastAsia"/>
        </w:rPr>
        <w:t>=4A×20Ω=80V</w:t>
      </w:r>
    </w:p>
    <w:p w14:paraId="63006F94" w14:textId="77777777" w:rsidR="00541ED3" w:rsidRDefault="00000000">
      <w:pPr>
        <w:spacing w:line="360" w:lineRule="auto"/>
        <w:jc w:val="left"/>
        <w:textAlignment w:val="center"/>
        <w:rPr>
          <w:rFonts w:ascii="宋体" w:hAnsi="宋体" w:cs="宋体" w:hint="eastAsia"/>
        </w:rPr>
      </w:pPr>
      <w:r>
        <w:rPr>
          <w:rFonts w:ascii="宋体" w:hAnsi="宋体" w:cs="宋体" w:hint="eastAsia"/>
        </w:rPr>
        <w:t>电压变化量Δ</w:t>
      </w:r>
      <w:r>
        <w:rPr>
          <w:rFonts w:ascii="宋体" w:hAnsi="宋体" w:cs="宋体" w:hint="eastAsia"/>
          <w:i/>
        </w:rPr>
        <w:t>U</w:t>
      </w:r>
      <w:r>
        <w:rPr>
          <w:rFonts w:ascii="宋体" w:hAnsi="宋体" w:cs="宋体" w:hint="eastAsia"/>
        </w:rPr>
        <w:t>=</w:t>
      </w:r>
      <w:r>
        <w:rPr>
          <w:rFonts w:ascii="宋体" w:hAnsi="宋体" w:cs="宋体" w:hint="eastAsia"/>
          <w:i/>
        </w:rPr>
        <w:t>U</w:t>
      </w:r>
      <w:r>
        <w:rPr>
          <w:rFonts w:ascii="宋体" w:hAnsi="宋体" w:cs="宋体" w:hint="eastAsia"/>
          <w:i/>
          <w:vertAlign w:val="subscript"/>
        </w:rPr>
        <w:t>2</w:t>
      </w:r>
      <w:r>
        <w:rPr>
          <w:rFonts w:ascii="宋体" w:hAnsi="宋体" w:cs="宋体" w:hint="eastAsia"/>
        </w:rPr>
        <w:t>−</w:t>
      </w:r>
      <w:r>
        <w:rPr>
          <w:rFonts w:ascii="宋体" w:hAnsi="宋体" w:cs="宋体" w:hint="eastAsia"/>
          <w:i/>
        </w:rPr>
        <w:t>U</w:t>
      </w:r>
      <w:r>
        <w:rPr>
          <w:rFonts w:ascii="宋体" w:hAnsi="宋体" w:cs="宋体" w:hint="eastAsia"/>
          <w:i/>
          <w:vertAlign w:val="subscript"/>
        </w:rPr>
        <w:t>1</w:t>
      </w:r>
      <w:r>
        <w:rPr>
          <w:rFonts w:ascii="宋体" w:hAnsi="宋体" w:cs="宋体" w:hint="eastAsia"/>
        </w:rPr>
        <w:t>=80V-40V=40V</w:t>
      </w:r>
    </w:p>
    <w:p w14:paraId="22C559B5" w14:textId="77777777" w:rsidR="00541ED3" w:rsidRDefault="00000000">
      <w:pPr>
        <w:spacing w:line="360" w:lineRule="auto"/>
        <w:jc w:val="left"/>
        <w:textAlignment w:val="center"/>
        <w:rPr>
          <w:rFonts w:ascii="宋体" w:hAnsi="宋体" w:cs="宋体" w:hint="eastAsia"/>
        </w:rPr>
      </w:pPr>
      <w:r>
        <w:rPr>
          <w:rFonts w:ascii="宋体" w:hAnsi="宋体" w:cs="宋体" w:hint="eastAsia"/>
        </w:rPr>
        <w:t xml:space="preserve">5．     </w:t>
      </w:r>
      <w:r>
        <w:rPr>
          <w:rFonts w:ascii="宋体" w:hAnsi="宋体" w:cs="宋体" w:hint="eastAsia"/>
        </w:rPr>
        <w:object w:dxaOrig="668" w:dyaOrig="320" w14:anchorId="7CF27873">
          <v:shape id="_x0000_i1084" type="#_x0000_t75" alt="eqId3cceae2ba403d713ab85812ac92233e7" style="width:33.5pt;height:16pt" o:ole="">
            <v:imagedata r:id="rId151" o:title="eqId3cceae2ba403d713ab85812ac92233e7"/>
          </v:shape>
          <o:OLEObject Type="Embed" ProgID="Equation.DSMT4" ShapeID="_x0000_i1084" DrawAspect="Content" ObjectID="_1809059113" r:id="rId152"/>
        </w:object>
      </w:r>
      <w:r>
        <w:rPr>
          <w:rFonts w:ascii="宋体" w:hAnsi="宋体" w:cs="宋体" w:hint="eastAsia"/>
        </w:rPr>
        <w:t xml:space="preserve">     5∶2</w:t>
      </w:r>
    </w:p>
    <w:p w14:paraId="080F3F89"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【详解】[1]由题意知，当水平拉力为</w:t>
      </w:r>
      <w:r>
        <w:rPr>
          <w:rFonts w:ascii="宋体" w:hAnsi="宋体" w:cs="宋体" w:hint="eastAsia"/>
          <w:i/>
        </w:rPr>
        <w:t>F</w:t>
      </w:r>
      <w:r>
        <w:rPr>
          <w:rFonts w:ascii="宋体" w:hAnsi="宋体" w:cs="宋体" w:hint="eastAsia"/>
          <w:i/>
          <w:vertAlign w:val="subscript"/>
        </w:rPr>
        <w:t>1</w:t>
      </w:r>
      <w:r>
        <w:rPr>
          <w:rFonts w:ascii="宋体" w:hAnsi="宋体" w:cs="宋体" w:hint="eastAsia"/>
        </w:rPr>
        <w:t>时，A向右匀速运动，所以此时研磨器A在水平方向上受力平衡，在水平方向上研磨器A受到向右的力</w:t>
      </w:r>
      <w:r>
        <w:rPr>
          <w:rFonts w:ascii="宋体" w:hAnsi="宋体" w:cs="宋体" w:hint="eastAsia"/>
          <w:i/>
        </w:rPr>
        <w:t>F</w:t>
      </w:r>
      <w:r>
        <w:rPr>
          <w:rFonts w:ascii="宋体" w:hAnsi="宋体" w:cs="宋体" w:hint="eastAsia"/>
          <w:i/>
          <w:vertAlign w:val="subscript"/>
        </w:rPr>
        <w:t>1</w:t>
      </w:r>
      <w:r>
        <w:rPr>
          <w:rFonts w:ascii="宋体" w:hAnsi="宋体" w:cs="宋体" w:hint="eastAsia"/>
        </w:rPr>
        <w:t>、向左的配重B的拉力</w:t>
      </w:r>
      <w:r>
        <w:rPr>
          <w:rFonts w:ascii="宋体" w:hAnsi="宋体" w:cs="宋体" w:hint="eastAsia"/>
          <w:i/>
        </w:rPr>
        <w:t>T</w:t>
      </w:r>
      <w:r>
        <w:rPr>
          <w:rFonts w:ascii="宋体" w:hAnsi="宋体" w:cs="宋体" w:hint="eastAsia"/>
        </w:rPr>
        <w:t>（</w:t>
      </w:r>
      <w:r>
        <w:rPr>
          <w:rFonts w:ascii="宋体" w:hAnsi="宋体" w:cs="宋体" w:hint="eastAsia"/>
          <w:i/>
        </w:rPr>
        <w:t>T</w:t>
      </w:r>
      <w:r>
        <w:rPr>
          <w:rFonts w:ascii="宋体" w:hAnsi="宋体" w:cs="宋体" w:hint="eastAsia"/>
        </w:rPr>
        <w:t>=</w:t>
      </w:r>
      <w:r>
        <w:rPr>
          <w:rFonts w:ascii="宋体" w:hAnsi="宋体" w:cs="宋体" w:hint="eastAsia"/>
          <w:i/>
        </w:rPr>
        <w:t>G</w:t>
      </w:r>
      <w:r>
        <w:rPr>
          <w:rFonts w:ascii="宋体" w:hAnsi="宋体" w:cs="宋体" w:hint="eastAsia"/>
          <w:i/>
          <w:vertAlign w:val="subscript"/>
        </w:rPr>
        <w:t>B</w:t>
      </w:r>
      <w:r>
        <w:rPr>
          <w:rFonts w:ascii="宋体" w:hAnsi="宋体" w:cs="宋体" w:hint="eastAsia"/>
        </w:rPr>
        <w:t>）以及向左的滑动摩擦力</w:t>
      </w:r>
      <w:r>
        <w:rPr>
          <w:rFonts w:ascii="宋体" w:hAnsi="宋体" w:cs="宋体" w:hint="eastAsia"/>
          <w:i/>
        </w:rPr>
        <w:t>f</w:t>
      </w:r>
      <w:r>
        <w:rPr>
          <w:rFonts w:ascii="宋体" w:hAnsi="宋体" w:cs="宋体" w:hint="eastAsia"/>
        </w:rPr>
        <w:t>，所以</w:t>
      </w:r>
      <w:r>
        <w:rPr>
          <w:rFonts w:ascii="宋体" w:hAnsi="宋体" w:cs="宋体" w:hint="eastAsia"/>
          <w:i/>
        </w:rPr>
        <w:t xml:space="preserve">f </w:t>
      </w:r>
      <w:r>
        <w:rPr>
          <w:rFonts w:ascii="宋体" w:hAnsi="宋体" w:cs="宋体" w:hint="eastAsia"/>
        </w:rPr>
        <w:t>=</w:t>
      </w:r>
      <w:r>
        <w:rPr>
          <w:rFonts w:ascii="宋体" w:hAnsi="宋体" w:cs="宋体" w:hint="eastAsia"/>
          <w:i/>
        </w:rPr>
        <w:t>F</w:t>
      </w:r>
      <w:r>
        <w:rPr>
          <w:rFonts w:ascii="宋体" w:hAnsi="宋体" w:cs="宋体" w:hint="eastAsia"/>
          <w:i/>
          <w:vertAlign w:val="subscript"/>
        </w:rPr>
        <w:t>1</w:t>
      </w:r>
      <w:r>
        <w:rPr>
          <w:rFonts w:ascii="宋体" w:hAnsi="宋体" w:cs="宋体" w:hint="eastAsia"/>
        </w:rPr>
        <w:t>−</w:t>
      </w:r>
      <w:r>
        <w:rPr>
          <w:rFonts w:ascii="宋体" w:hAnsi="宋体" w:cs="宋体" w:hint="eastAsia"/>
          <w:i/>
        </w:rPr>
        <w:t>G</w:t>
      </w:r>
      <w:r>
        <w:rPr>
          <w:rFonts w:ascii="宋体" w:hAnsi="宋体" w:cs="宋体" w:hint="eastAsia"/>
          <w:i/>
          <w:vertAlign w:val="subscript"/>
        </w:rPr>
        <w:t>B</w:t>
      </w:r>
      <w:r>
        <w:rPr>
          <w:rFonts w:ascii="宋体" w:hAnsi="宋体" w:cs="宋体" w:hint="eastAsia"/>
        </w:rPr>
        <w:t>。</w:t>
      </w:r>
    </w:p>
    <w:p w14:paraId="4C0528E2"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[2]当A向左匀速运动时，受力仍平衡。此时A受到向左的拉力</w:t>
      </w:r>
      <w:r>
        <w:rPr>
          <w:rFonts w:ascii="宋体" w:hAnsi="宋体" w:cs="宋体" w:hint="eastAsia"/>
          <w:i/>
        </w:rPr>
        <w:t>F</w:t>
      </w:r>
      <w:r>
        <w:rPr>
          <w:rFonts w:ascii="宋体" w:hAnsi="宋体" w:cs="宋体" w:hint="eastAsia"/>
          <w:i/>
          <w:vertAlign w:val="subscript"/>
        </w:rPr>
        <w:t>2</w:t>
      </w:r>
      <w:r>
        <w:rPr>
          <w:rFonts w:ascii="宋体" w:hAnsi="宋体" w:cs="宋体" w:hint="eastAsia"/>
        </w:rPr>
        <w:t>、向右的配重B的拉力</w:t>
      </w:r>
      <w:r>
        <w:rPr>
          <w:rFonts w:ascii="宋体" w:hAnsi="宋体" w:cs="宋体" w:hint="eastAsia"/>
          <w:i/>
        </w:rPr>
        <w:t>T'</w:t>
      </w:r>
      <w:r>
        <w:rPr>
          <w:rFonts w:ascii="宋体" w:hAnsi="宋体" w:cs="宋体" w:hint="eastAsia"/>
        </w:rPr>
        <w:t>（</w:t>
      </w:r>
      <w:r>
        <w:rPr>
          <w:rFonts w:ascii="宋体" w:hAnsi="宋体" w:cs="宋体" w:hint="eastAsia"/>
          <w:i/>
        </w:rPr>
        <w:t>T'</w:t>
      </w:r>
      <w:r>
        <w:rPr>
          <w:rFonts w:ascii="宋体" w:hAnsi="宋体" w:cs="宋体" w:hint="eastAsia"/>
        </w:rPr>
        <w:t>=</w:t>
      </w:r>
      <w:r>
        <w:rPr>
          <w:rFonts w:ascii="宋体" w:hAnsi="宋体" w:cs="宋体" w:hint="eastAsia"/>
          <w:i/>
        </w:rPr>
        <w:t>G</w:t>
      </w:r>
      <w:r>
        <w:rPr>
          <w:rFonts w:ascii="宋体" w:hAnsi="宋体" w:cs="宋体" w:hint="eastAsia"/>
          <w:i/>
          <w:vertAlign w:val="subscript"/>
        </w:rPr>
        <w:t>B</w:t>
      </w:r>
      <w:r>
        <w:rPr>
          <w:rFonts w:ascii="宋体" w:hAnsi="宋体" w:cs="宋体" w:hint="eastAsia"/>
        </w:rPr>
        <w:t>）和向右的滑动摩擦力</w:t>
      </w:r>
      <w:r>
        <w:rPr>
          <w:rFonts w:ascii="宋体" w:hAnsi="宋体" w:cs="宋体" w:hint="eastAsia"/>
          <w:i/>
        </w:rPr>
        <w:t>f</w:t>
      </w:r>
      <w:r>
        <w:rPr>
          <w:rFonts w:ascii="宋体" w:hAnsi="宋体" w:cs="宋体" w:hint="eastAsia"/>
        </w:rPr>
        <w:t>。根据平衡条件</w:t>
      </w:r>
      <w:r>
        <w:rPr>
          <w:rFonts w:ascii="宋体" w:hAnsi="宋体" w:cs="宋体" w:hint="eastAsia"/>
          <w:i/>
        </w:rPr>
        <w:t>f</w:t>
      </w:r>
      <w:r>
        <w:rPr>
          <w:rFonts w:ascii="宋体" w:hAnsi="宋体" w:cs="宋体" w:hint="eastAsia"/>
        </w:rPr>
        <w:t>=</w:t>
      </w:r>
      <w:r>
        <w:rPr>
          <w:rFonts w:ascii="宋体" w:hAnsi="宋体" w:cs="宋体" w:hint="eastAsia"/>
          <w:i/>
        </w:rPr>
        <w:t>G</w:t>
      </w:r>
      <w:r>
        <w:rPr>
          <w:rFonts w:ascii="宋体" w:hAnsi="宋体" w:cs="宋体" w:hint="eastAsia"/>
          <w:i/>
          <w:vertAlign w:val="subscript"/>
        </w:rPr>
        <w:t>B</w:t>
      </w:r>
      <w:r>
        <w:rPr>
          <w:rFonts w:ascii="宋体" w:hAnsi="宋体" w:cs="宋体" w:hint="eastAsia"/>
        </w:rPr>
        <w:t>−</w:t>
      </w:r>
      <w:r>
        <w:rPr>
          <w:rFonts w:ascii="宋体" w:hAnsi="宋体" w:cs="宋体" w:hint="eastAsia"/>
          <w:i/>
        </w:rPr>
        <w:t>F</w:t>
      </w:r>
      <w:r>
        <w:rPr>
          <w:rFonts w:ascii="宋体" w:hAnsi="宋体" w:cs="宋体" w:hint="eastAsia"/>
          <w:i/>
          <w:vertAlign w:val="subscript"/>
        </w:rPr>
        <w:t>2</w:t>
      </w:r>
      <w:r>
        <w:rPr>
          <w:rFonts w:ascii="宋体" w:hAnsi="宋体" w:cs="宋体" w:hint="eastAsia"/>
        </w:rPr>
        <w:t xml:space="preserve"> </w:t>
      </w:r>
    </w:p>
    <w:p w14:paraId="7CFE5631" w14:textId="77777777" w:rsidR="00541ED3" w:rsidRDefault="00000000">
      <w:pPr>
        <w:spacing w:line="360" w:lineRule="auto"/>
        <w:jc w:val="left"/>
        <w:textAlignment w:val="center"/>
        <w:rPr>
          <w:rFonts w:ascii="宋体" w:hAnsi="宋体" w:cs="宋体" w:hint="eastAsia"/>
        </w:rPr>
      </w:pPr>
      <w:r>
        <w:rPr>
          <w:rFonts w:ascii="宋体" w:hAnsi="宋体" w:cs="宋体" w:hint="eastAsia"/>
        </w:rPr>
        <w:t>对于样品1，已知</w:t>
      </w:r>
      <w:r>
        <w:rPr>
          <w:rFonts w:ascii="宋体" w:hAnsi="宋体" w:cs="宋体" w:hint="eastAsia"/>
          <w:i/>
        </w:rPr>
        <w:t>F</w:t>
      </w:r>
      <w:r>
        <w:rPr>
          <w:rFonts w:ascii="宋体" w:hAnsi="宋体" w:cs="宋体" w:hint="eastAsia"/>
          <w:i/>
          <w:vertAlign w:val="subscript"/>
        </w:rPr>
        <w:t>1</w:t>
      </w:r>
      <w:r>
        <w:rPr>
          <w:rFonts w:ascii="宋体" w:hAnsi="宋体" w:cs="宋体" w:hint="eastAsia"/>
        </w:rPr>
        <w:t>∶</w:t>
      </w:r>
      <w:r>
        <w:rPr>
          <w:rFonts w:ascii="宋体" w:hAnsi="宋体" w:cs="宋体" w:hint="eastAsia"/>
          <w:i/>
        </w:rPr>
        <w:t>F</w:t>
      </w:r>
      <w:r>
        <w:rPr>
          <w:rFonts w:ascii="宋体" w:hAnsi="宋体" w:cs="宋体" w:hint="eastAsia"/>
          <w:i/>
          <w:vertAlign w:val="subscript"/>
        </w:rPr>
        <w:t>2</w:t>
      </w:r>
      <w:r>
        <w:rPr>
          <w:rFonts w:ascii="宋体" w:hAnsi="宋体" w:cs="宋体" w:hint="eastAsia"/>
        </w:rPr>
        <w:t>=5∶3，设</w:t>
      </w:r>
      <w:r>
        <w:rPr>
          <w:rFonts w:ascii="宋体" w:hAnsi="宋体" w:cs="宋体" w:hint="eastAsia"/>
          <w:i/>
        </w:rPr>
        <w:t>F</w:t>
      </w:r>
      <w:r>
        <w:rPr>
          <w:rFonts w:ascii="宋体" w:hAnsi="宋体" w:cs="宋体" w:hint="eastAsia"/>
          <w:i/>
          <w:vertAlign w:val="subscript"/>
        </w:rPr>
        <w:t>1</w:t>
      </w:r>
      <w:r>
        <w:rPr>
          <w:rFonts w:ascii="宋体" w:hAnsi="宋体" w:cs="宋体" w:hint="eastAsia"/>
        </w:rPr>
        <w:t>=5</w:t>
      </w:r>
      <w:r>
        <w:rPr>
          <w:rFonts w:ascii="宋体" w:hAnsi="宋体" w:cs="宋体" w:hint="eastAsia"/>
          <w:i/>
        </w:rPr>
        <w:t>k</w:t>
      </w:r>
      <w:r>
        <w:rPr>
          <w:rFonts w:ascii="宋体" w:hAnsi="宋体" w:cs="宋体" w:hint="eastAsia"/>
        </w:rPr>
        <w:t>，</w:t>
      </w:r>
      <w:r>
        <w:rPr>
          <w:rFonts w:ascii="宋体" w:hAnsi="宋体" w:cs="宋体" w:hint="eastAsia"/>
          <w:i/>
        </w:rPr>
        <w:t>F</w:t>
      </w:r>
      <w:r>
        <w:rPr>
          <w:rFonts w:ascii="宋体" w:hAnsi="宋体" w:cs="宋体" w:hint="eastAsia"/>
          <w:i/>
          <w:vertAlign w:val="subscript"/>
        </w:rPr>
        <w:t>2</w:t>
      </w:r>
      <w:r>
        <w:rPr>
          <w:rFonts w:ascii="宋体" w:hAnsi="宋体" w:cs="宋体" w:hint="eastAsia"/>
        </w:rPr>
        <w:t>=3</w:t>
      </w:r>
      <w:r>
        <w:rPr>
          <w:rFonts w:ascii="宋体" w:hAnsi="宋体" w:cs="宋体" w:hint="eastAsia"/>
          <w:i/>
        </w:rPr>
        <w:t>k</w:t>
      </w:r>
      <w:r>
        <w:rPr>
          <w:rFonts w:ascii="宋体" w:hAnsi="宋体" w:cs="宋体" w:hint="eastAsia"/>
        </w:rPr>
        <w:t>。根据</w:t>
      </w:r>
      <w:r>
        <w:rPr>
          <w:rFonts w:ascii="宋体" w:hAnsi="宋体" w:cs="宋体" w:hint="eastAsia"/>
          <w:i/>
        </w:rPr>
        <w:t xml:space="preserve">f </w:t>
      </w:r>
      <w:r>
        <w:rPr>
          <w:rFonts w:ascii="宋体" w:hAnsi="宋体" w:cs="宋体" w:hint="eastAsia"/>
        </w:rPr>
        <w:t>=</w:t>
      </w:r>
      <w:r>
        <w:rPr>
          <w:rFonts w:ascii="宋体" w:hAnsi="宋体" w:cs="宋体" w:hint="eastAsia"/>
          <w:i/>
        </w:rPr>
        <w:t>F</w:t>
      </w:r>
      <w:r>
        <w:rPr>
          <w:rFonts w:ascii="宋体" w:hAnsi="宋体" w:cs="宋体" w:hint="eastAsia"/>
          <w:i/>
          <w:vertAlign w:val="subscript"/>
        </w:rPr>
        <w:t>1</w:t>
      </w:r>
      <w:r>
        <w:rPr>
          <w:rFonts w:ascii="宋体" w:hAnsi="宋体" w:cs="宋体" w:hint="eastAsia"/>
        </w:rPr>
        <w:t>−</w:t>
      </w:r>
      <w:r>
        <w:rPr>
          <w:rFonts w:ascii="宋体" w:hAnsi="宋体" w:cs="宋体" w:hint="eastAsia"/>
          <w:i/>
        </w:rPr>
        <w:t>G</w:t>
      </w:r>
      <w:r>
        <w:rPr>
          <w:rFonts w:ascii="宋体" w:hAnsi="宋体" w:cs="宋体" w:hint="eastAsia"/>
          <w:i/>
          <w:vertAlign w:val="subscript"/>
        </w:rPr>
        <w:t>B</w:t>
      </w:r>
      <w:r>
        <w:rPr>
          <w:rFonts w:ascii="宋体" w:hAnsi="宋体" w:cs="宋体" w:hint="eastAsia"/>
        </w:rPr>
        <w:t>……①</w:t>
      </w:r>
    </w:p>
    <w:p w14:paraId="443D8BD0" w14:textId="77777777" w:rsidR="00541ED3" w:rsidRDefault="00000000">
      <w:pPr>
        <w:spacing w:line="360" w:lineRule="auto"/>
        <w:jc w:val="left"/>
        <w:textAlignment w:val="center"/>
        <w:rPr>
          <w:rFonts w:ascii="宋体" w:hAnsi="宋体" w:cs="宋体" w:hint="eastAsia"/>
          <w:i/>
        </w:rPr>
      </w:pPr>
      <w:r>
        <w:rPr>
          <w:rFonts w:ascii="宋体" w:hAnsi="宋体" w:cs="宋体" w:hint="eastAsia"/>
          <w:i/>
        </w:rPr>
        <w:t>f</w:t>
      </w:r>
      <w:r>
        <w:rPr>
          <w:rFonts w:ascii="宋体" w:hAnsi="宋体" w:cs="宋体" w:hint="eastAsia"/>
        </w:rPr>
        <w:t>=</w:t>
      </w:r>
      <w:r>
        <w:rPr>
          <w:rFonts w:ascii="宋体" w:hAnsi="宋体" w:cs="宋体" w:hint="eastAsia"/>
          <w:i/>
        </w:rPr>
        <w:t>G</w:t>
      </w:r>
      <w:r>
        <w:rPr>
          <w:rFonts w:ascii="宋体" w:hAnsi="宋体" w:cs="宋体" w:hint="eastAsia"/>
          <w:i/>
          <w:vertAlign w:val="subscript"/>
        </w:rPr>
        <w:t>B</w:t>
      </w:r>
      <w:r>
        <w:rPr>
          <w:rFonts w:ascii="宋体" w:hAnsi="宋体" w:cs="宋体" w:hint="eastAsia"/>
        </w:rPr>
        <w:t>−</w:t>
      </w:r>
      <w:r>
        <w:rPr>
          <w:rFonts w:ascii="宋体" w:hAnsi="宋体" w:cs="宋体" w:hint="eastAsia"/>
          <w:i/>
        </w:rPr>
        <w:t>F</w:t>
      </w:r>
      <w:r>
        <w:rPr>
          <w:rFonts w:ascii="宋体" w:hAnsi="宋体" w:cs="宋体" w:hint="eastAsia"/>
          <w:i/>
          <w:vertAlign w:val="subscript"/>
        </w:rPr>
        <w:t>2</w:t>
      </w:r>
      <w:r>
        <w:rPr>
          <w:rFonts w:ascii="宋体" w:hAnsi="宋体" w:cs="宋体" w:hint="eastAsia"/>
        </w:rPr>
        <w:t>……②</w:t>
      </w:r>
    </w:p>
    <w:p w14:paraId="082987B4"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有</w:t>
      </w:r>
      <w:r>
        <w:rPr>
          <w:rFonts w:ascii="宋体" w:hAnsi="宋体" w:cs="宋体" w:hint="eastAsia"/>
          <w:i/>
        </w:rPr>
        <w:t>F</w:t>
      </w:r>
      <w:r>
        <w:rPr>
          <w:rFonts w:ascii="宋体" w:hAnsi="宋体" w:cs="宋体" w:hint="eastAsia"/>
          <w:i/>
          <w:vertAlign w:val="subscript"/>
        </w:rPr>
        <w:t>1</w:t>
      </w:r>
      <w:r>
        <w:rPr>
          <w:rFonts w:ascii="宋体" w:hAnsi="宋体" w:cs="宋体" w:hint="eastAsia"/>
        </w:rPr>
        <w:t>+</w:t>
      </w:r>
      <w:r>
        <w:rPr>
          <w:rFonts w:ascii="宋体" w:hAnsi="宋体" w:cs="宋体" w:hint="eastAsia"/>
          <w:i/>
        </w:rPr>
        <w:t>F</w:t>
      </w:r>
      <w:r>
        <w:rPr>
          <w:rFonts w:ascii="宋体" w:hAnsi="宋体" w:cs="宋体" w:hint="eastAsia"/>
          <w:i/>
          <w:vertAlign w:val="subscript"/>
        </w:rPr>
        <w:t>2</w:t>
      </w:r>
      <w:r>
        <w:rPr>
          <w:rFonts w:ascii="宋体" w:hAnsi="宋体" w:cs="宋体" w:hint="eastAsia"/>
        </w:rPr>
        <w:t>=2</w:t>
      </w:r>
      <w:r>
        <w:rPr>
          <w:rFonts w:ascii="宋体" w:hAnsi="宋体" w:cs="宋体" w:hint="eastAsia"/>
          <w:i/>
        </w:rPr>
        <w:t>G</w:t>
      </w:r>
      <w:r>
        <w:rPr>
          <w:rFonts w:ascii="宋体" w:hAnsi="宋体" w:cs="宋体" w:hint="eastAsia"/>
          <w:i/>
          <w:vertAlign w:val="subscript"/>
        </w:rPr>
        <w:t>B</w:t>
      </w:r>
    </w:p>
    <w:p w14:paraId="3C47AF66"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即5</w:t>
      </w:r>
      <w:r>
        <w:rPr>
          <w:rFonts w:ascii="宋体" w:hAnsi="宋体" w:cs="宋体" w:hint="eastAsia"/>
          <w:i/>
        </w:rPr>
        <w:t>k</w:t>
      </w:r>
      <w:r>
        <w:rPr>
          <w:rFonts w:ascii="宋体" w:hAnsi="宋体" w:cs="宋体" w:hint="eastAsia"/>
        </w:rPr>
        <w:t>+3</w:t>
      </w:r>
      <w:r>
        <w:rPr>
          <w:rFonts w:ascii="宋体" w:hAnsi="宋体" w:cs="宋体" w:hint="eastAsia"/>
          <w:i/>
        </w:rPr>
        <w:t>k</w:t>
      </w:r>
      <w:r>
        <w:rPr>
          <w:rFonts w:ascii="宋体" w:hAnsi="宋体" w:cs="宋体" w:hint="eastAsia"/>
        </w:rPr>
        <w:t>=2</w:t>
      </w:r>
      <w:r>
        <w:rPr>
          <w:rFonts w:ascii="宋体" w:hAnsi="宋体" w:cs="宋体" w:hint="eastAsia"/>
          <w:i/>
        </w:rPr>
        <w:t>G</w:t>
      </w:r>
      <w:r>
        <w:rPr>
          <w:rFonts w:ascii="宋体" w:hAnsi="宋体" w:cs="宋体" w:hint="eastAsia"/>
          <w:i/>
          <w:vertAlign w:val="subscript"/>
        </w:rPr>
        <w:t>B</w:t>
      </w:r>
      <w:r>
        <w:rPr>
          <w:rFonts w:ascii="宋体" w:hAnsi="宋体" w:cs="宋体" w:hint="eastAsia"/>
        </w:rPr>
        <w:t>，所以</w:t>
      </w:r>
      <w:r>
        <w:rPr>
          <w:rFonts w:ascii="宋体" w:hAnsi="宋体" w:cs="宋体" w:hint="eastAsia"/>
          <w:i/>
        </w:rPr>
        <w:t>G</w:t>
      </w:r>
      <w:r>
        <w:rPr>
          <w:rFonts w:ascii="宋体" w:hAnsi="宋体" w:cs="宋体" w:hint="eastAsia"/>
          <w:i/>
          <w:vertAlign w:val="subscript"/>
        </w:rPr>
        <w:t>B</w:t>
      </w:r>
      <w:r>
        <w:rPr>
          <w:rFonts w:ascii="宋体" w:hAnsi="宋体" w:cs="宋体" w:hint="eastAsia"/>
        </w:rPr>
        <w:t>=4k，此时滑动摩擦力</w:t>
      </w:r>
      <w:r>
        <w:rPr>
          <w:rFonts w:ascii="宋体" w:hAnsi="宋体" w:cs="宋体" w:hint="eastAsia"/>
          <w:i/>
        </w:rPr>
        <w:t xml:space="preserve">f </w:t>
      </w:r>
      <w:r>
        <w:rPr>
          <w:rFonts w:ascii="宋体" w:hAnsi="宋体" w:cs="宋体" w:hint="eastAsia"/>
          <w:i/>
          <w:vertAlign w:val="subscript"/>
        </w:rPr>
        <w:t>1</w:t>
      </w:r>
      <w:r>
        <w:rPr>
          <w:rFonts w:ascii="宋体" w:hAnsi="宋体" w:cs="宋体" w:hint="eastAsia"/>
        </w:rPr>
        <w:t>=</w:t>
      </w:r>
      <w:r>
        <w:rPr>
          <w:rFonts w:ascii="宋体" w:hAnsi="宋体" w:cs="宋体" w:hint="eastAsia"/>
          <w:i/>
        </w:rPr>
        <w:t>F</w:t>
      </w:r>
      <w:r>
        <w:rPr>
          <w:rFonts w:ascii="宋体" w:hAnsi="宋体" w:cs="宋体" w:hint="eastAsia"/>
          <w:i/>
          <w:vertAlign w:val="subscript"/>
        </w:rPr>
        <w:t>1</w:t>
      </w:r>
      <w:r>
        <w:rPr>
          <w:rFonts w:ascii="宋体" w:hAnsi="宋体" w:cs="宋体" w:hint="eastAsia"/>
        </w:rPr>
        <w:t>−</w:t>
      </w:r>
      <w:r>
        <w:rPr>
          <w:rFonts w:ascii="宋体" w:hAnsi="宋体" w:cs="宋体" w:hint="eastAsia"/>
          <w:i/>
        </w:rPr>
        <w:t>G</w:t>
      </w:r>
      <w:r>
        <w:rPr>
          <w:rFonts w:ascii="宋体" w:hAnsi="宋体" w:cs="宋体" w:hint="eastAsia"/>
          <w:i/>
          <w:vertAlign w:val="subscript"/>
        </w:rPr>
        <w:t>B</w:t>
      </w:r>
      <w:r>
        <w:rPr>
          <w:rFonts w:ascii="宋体" w:hAnsi="宋体" w:cs="宋体" w:hint="eastAsia"/>
        </w:rPr>
        <w:t>=5</w:t>
      </w:r>
      <w:r>
        <w:rPr>
          <w:rFonts w:ascii="宋体" w:hAnsi="宋体" w:cs="宋体" w:hint="eastAsia"/>
          <w:i/>
        </w:rPr>
        <w:t>k</w:t>
      </w:r>
      <w:r>
        <w:rPr>
          <w:rFonts w:ascii="宋体" w:hAnsi="宋体" w:cs="宋体" w:hint="eastAsia"/>
        </w:rPr>
        <w:t>−4</w:t>
      </w:r>
      <w:r>
        <w:rPr>
          <w:rFonts w:ascii="宋体" w:hAnsi="宋体" w:cs="宋体" w:hint="eastAsia"/>
          <w:i/>
        </w:rPr>
        <w:t>k</w:t>
      </w:r>
      <w:r>
        <w:rPr>
          <w:rFonts w:ascii="宋体" w:hAnsi="宋体" w:cs="宋体" w:hint="eastAsia"/>
        </w:rPr>
        <w:t>=</w:t>
      </w:r>
      <w:r>
        <w:rPr>
          <w:rFonts w:ascii="宋体" w:hAnsi="宋体" w:cs="宋体" w:hint="eastAsia"/>
          <w:i/>
        </w:rPr>
        <w:t xml:space="preserve">k </w:t>
      </w:r>
    </w:p>
    <w:p w14:paraId="2520BFF0" w14:textId="77777777" w:rsidR="00541ED3" w:rsidRDefault="00000000">
      <w:pPr>
        <w:spacing w:line="360" w:lineRule="auto"/>
        <w:jc w:val="left"/>
        <w:textAlignment w:val="center"/>
        <w:rPr>
          <w:rFonts w:ascii="宋体" w:hAnsi="宋体" w:cs="宋体" w:hint="eastAsia"/>
        </w:rPr>
      </w:pPr>
      <w:r>
        <w:rPr>
          <w:rFonts w:ascii="宋体" w:hAnsi="宋体" w:cs="宋体" w:hint="eastAsia"/>
        </w:rPr>
        <w:t>对于样品2，已知</w:t>
      </w:r>
      <w:r>
        <w:rPr>
          <w:rFonts w:ascii="宋体" w:hAnsi="宋体" w:cs="宋体" w:hint="eastAsia"/>
          <w:i/>
        </w:rPr>
        <w:t>F</w:t>
      </w:r>
      <w:r>
        <w:rPr>
          <w:rFonts w:ascii="宋体" w:hAnsi="宋体" w:cs="宋体" w:hint="eastAsia"/>
          <w:i/>
          <w:vertAlign w:val="subscript"/>
        </w:rPr>
        <w:t>1</w:t>
      </w:r>
      <w:r>
        <w:rPr>
          <w:rFonts w:ascii="宋体" w:hAnsi="宋体" w:cs="宋体" w:hint="eastAsia"/>
        </w:rPr>
        <w:t>'∶</w:t>
      </w:r>
      <w:r>
        <w:rPr>
          <w:rFonts w:ascii="宋体" w:hAnsi="宋体" w:cs="宋体" w:hint="eastAsia"/>
          <w:i/>
        </w:rPr>
        <w:t>F</w:t>
      </w:r>
      <w:r>
        <w:rPr>
          <w:rFonts w:ascii="宋体" w:hAnsi="宋体" w:cs="宋体" w:hint="eastAsia"/>
          <w:i/>
          <w:vertAlign w:val="subscript"/>
        </w:rPr>
        <w:t>2</w:t>
      </w:r>
      <w:r>
        <w:rPr>
          <w:rFonts w:ascii="宋体" w:hAnsi="宋体" w:cs="宋体" w:hint="eastAsia"/>
        </w:rPr>
        <w:t>'=11∶9</w:t>
      </w:r>
    </w:p>
    <w:p w14:paraId="74701288"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设</w:t>
      </w:r>
      <w:r>
        <w:rPr>
          <w:rFonts w:ascii="宋体" w:hAnsi="宋体" w:cs="宋体" w:hint="eastAsia"/>
          <w:i/>
        </w:rPr>
        <w:t>F</w:t>
      </w:r>
      <w:r>
        <w:rPr>
          <w:rFonts w:ascii="宋体" w:hAnsi="宋体" w:cs="宋体" w:hint="eastAsia"/>
          <w:i/>
          <w:vertAlign w:val="subscript"/>
        </w:rPr>
        <w:t>1</w:t>
      </w:r>
      <w:r>
        <w:rPr>
          <w:rFonts w:ascii="宋体" w:hAnsi="宋体" w:cs="宋体" w:hint="eastAsia"/>
        </w:rPr>
        <w:t>'=11</w:t>
      </w:r>
      <w:r>
        <w:rPr>
          <w:rFonts w:ascii="宋体" w:hAnsi="宋体" w:cs="宋体" w:hint="eastAsia"/>
          <w:i/>
        </w:rPr>
        <w:t>m</w:t>
      </w:r>
      <w:r>
        <w:rPr>
          <w:rFonts w:ascii="宋体" w:hAnsi="宋体" w:cs="宋体" w:hint="eastAsia"/>
        </w:rPr>
        <w:t>，</w:t>
      </w:r>
      <w:r>
        <w:rPr>
          <w:rFonts w:ascii="宋体" w:hAnsi="宋体" w:cs="宋体" w:hint="eastAsia"/>
          <w:i/>
        </w:rPr>
        <w:t>F</w:t>
      </w:r>
      <w:r>
        <w:rPr>
          <w:rFonts w:ascii="宋体" w:hAnsi="宋体" w:cs="宋体" w:hint="eastAsia"/>
          <w:i/>
          <w:vertAlign w:val="subscript"/>
        </w:rPr>
        <w:t>2</w:t>
      </w:r>
      <w:r>
        <w:rPr>
          <w:rFonts w:ascii="宋体" w:hAnsi="宋体" w:cs="宋体" w:hint="eastAsia"/>
        </w:rPr>
        <w:t>'=9</w:t>
      </w:r>
      <w:r>
        <w:rPr>
          <w:rFonts w:ascii="宋体" w:hAnsi="宋体" w:cs="宋体" w:hint="eastAsia"/>
          <w:i/>
        </w:rPr>
        <w:t>m</w:t>
      </w:r>
      <w:r>
        <w:rPr>
          <w:rFonts w:ascii="宋体" w:hAnsi="宋体" w:cs="宋体" w:hint="eastAsia"/>
        </w:rPr>
        <w:t>。同理11</w:t>
      </w:r>
      <w:r>
        <w:rPr>
          <w:rFonts w:ascii="宋体" w:hAnsi="宋体" w:cs="宋体" w:hint="eastAsia"/>
          <w:i/>
        </w:rPr>
        <w:t>m</w:t>
      </w:r>
      <w:r>
        <w:rPr>
          <w:rFonts w:ascii="宋体" w:hAnsi="宋体" w:cs="宋体" w:hint="eastAsia"/>
        </w:rPr>
        <w:t>+9</w:t>
      </w:r>
      <w:r>
        <w:rPr>
          <w:rFonts w:ascii="宋体" w:hAnsi="宋体" w:cs="宋体" w:hint="eastAsia"/>
          <w:i/>
        </w:rPr>
        <w:t>m</w:t>
      </w:r>
      <w:r>
        <w:rPr>
          <w:rFonts w:ascii="宋体" w:hAnsi="宋体" w:cs="宋体" w:hint="eastAsia"/>
        </w:rPr>
        <w:t>=2</w:t>
      </w:r>
      <w:r>
        <w:rPr>
          <w:rFonts w:ascii="宋体" w:hAnsi="宋体" w:cs="宋体" w:hint="eastAsia"/>
          <w:i/>
        </w:rPr>
        <w:t>G</w:t>
      </w:r>
      <w:r>
        <w:rPr>
          <w:rFonts w:ascii="宋体" w:hAnsi="宋体" w:cs="宋体" w:hint="eastAsia"/>
          <w:i/>
          <w:vertAlign w:val="subscript"/>
        </w:rPr>
        <w:t>B</w:t>
      </w:r>
      <w:r>
        <w:rPr>
          <w:rFonts w:ascii="宋体" w:hAnsi="宋体" w:cs="宋体" w:hint="eastAsia"/>
        </w:rPr>
        <w:t>，所以</w:t>
      </w:r>
      <w:r>
        <w:rPr>
          <w:rFonts w:ascii="宋体" w:hAnsi="宋体" w:cs="宋体" w:hint="eastAsia"/>
          <w:i/>
        </w:rPr>
        <w:t>G</w:t>
      </w:r>
      <w:r>
        <w:rPr>
          <w:rFonts w:ascii="宋体" w:hAnsi="宋体" w:cs="宋体" w:hint="eastAsia"/>
          <w:i/>
          <w:vertAlign w:val="subscript"/>
        </w:rPr>
        <w:t>B</w:t>
      </w:r>
      <w:r>
        <w:rPr>
          <w:rFonts w:ascii="宋体" w:hAnsi="宋体" w:cs="宋体" w:hint="eastAsia"/>
        </w:rPr>
        <w:t>=10</w:t>
      </w:r>
      <w:r>
        <w:rPr>
          <w:rFonts w:ascii="宋体" w:hAnsi="宋体" w:cs="宋体" w:hint="eastAsia"/>
          <w:i/>
        </w:rPr>
        <w:t>m</w:t>
      </w:r>
      <w:r>
        <w:rPr>
          <w:rFonts w:ascii="宋体" w:hAnsi="宋体" w:cs="宋体" w:hint="eastAsia"/>
        </w:rPr>
        <w:t>，此时滑动摩擦力</w:t>
      </w:r>
      <w:r>
        <w:rPr>
          <w:rFonts w:ascii="宋体" w:hAnsi="宋体" w:cs="宋体" w:hint="eastAsia"/>
          <w:i/>
        </w:rPr>
        <w:t xml:space="preserve">f </w:t>
      </w:r>
      <w:r>
        <w:rPr>
          <w:rFonts w:ascii="宋体" w:hAnsi="宋体" w:cs="宋体" w:hint="eastAsia"/>
          <w:i/>
          <w:vertAlign w:val="subscript"/>
        </w:rPr>
        <w:t>2</w:t>
      </w:r>
      <w:r>
        <w:rPr>
          <w:rFonts w:ascii="宋体" w:hAnsi="宋体" w:cs="宋体" w:hint="eastAsia"/>
        </w:rPr>
        <w:t xml:space="preserve"> =</w:t>
      </w:r>
      <w:r>
        <w:rPr>
          <w:rFonts w:ascii="宋体" w:hAnsi="宋体" w:cs="宋体" w:hint="eastAsia"/>
          <w:i/>
        </w:rPr>
        <w:t>G</w:t>
      </w:r>
      <w:r>
        <w:rPr>
          <w:rFonts w:ascii="宋体" w:hAnsi="宋体" w:cs="宋体" w:hint="eastAsia"/>
          <w:i/>
          <w:vertAlign w:val="subscript"/>
        </w:rPr>
        <w:t>B</w:t>
      </w:r>
      <w:r>
        <w:rPr>
          <w:rFonts w:ascii="宋体" w:hAnsi="宋体" w:cs="宋体" w:hint="eastAsia"/>
        </w:rPr>
        <w:t>−</w:t>
      </w:r>
      <w:r>
        <w:rPr>
          <w:rFonts w:ascii="宋体" w:hAnsi="宋体" w:cs="宋体" w:hint="eastAsia"/>
          <w:i/>
        </w:rPr>
        <w:t>F</w:t>
      </w:r>
      <w:r>
        <w:rPr>
          <w:rFonts w:ascii="宋体" w:hAnsi="宋体" w:cs="宋体" w:hint="eastAsia"/>
          <w:i/>
          <w:vertAlign w:val="subscript"/>
        </w:rPr>
        <w:t>2</w:t>
      </w:r>
      <w:r>
        <w:rPr>
          <w:rFonts w:ascii="宋体" w:hAnsi="宋体" w:cs="宋体" w:hint="eastAsia"/>
        </w:rPr>
        <w:t>′ =10</w:t>
      </w:r>
      <w:r>
        <w:rPr>
          <w:rFonts w:ascii="宋体" w:hAnsi="宋体" w:cs="宋体" w:hint="eastAsia"/>
          <w:i/>
        </w:rPr>
        <w:t>m</w:t>
      </w:r>
      <w:r>
        <w:rPr>
          <w:rFonts w:ascii="宋体" w:hAnsi="宋体" w:cs="宋体" w:hint="eastAsia"/>
        </w:rPr>
        <w:t>−9</w:t>
      </w:r>
      <w:r>
        <w:rPr>
          <w:rFonts w:ascii="宋体" w:hAnsi="宋体" w:cs="宋体" w:hint="eastAsia"/>
          <w:i/>
        </w:rPr>
        <w:t>m</w:t>
      </w:r>
      <w:r>
        <w:rPr>
          <w:rFonts w:ascii="宋体" w:hAnsi="宋体" w:cs="宋体" w:hint="eastAsia"/>
        </w:rPr>
        <w:t>=</w:t>
      </w:r>
      <w:r>
        <w:rPr>
          <w:rFonts w:ascii="宋体" w:hAnsi="宋体" w:cs="宋体" w:hint="eastAsia"/>
          <w:i/>
        </w:rPr>
        <w:t>m</w:t>
      </w:r>
      <w:r>
        <w:rPr>
          <w:rFonts w:ascii="宋体" w:hAnsi="宋体" w:cs="宋体" w:hint="eastAsia"/>
        </w:rPr>
        <w:t xml:space="preserve"> </w:t>
      </w:r>
    </w:p>
    <w:p w14:paraId="0A83DC07" w14:textId="77777777" w:rsidR="00541ED3" w:rsidRDefault="00000000">
      <w:pPr>
        <w:spacing w:line="360" w:lineRule="auto"/>
        <w:jc w:val="left"/>
        <w:textAlignment w:val="center"/>
        <w:rPr>
          <w:rFonts w:ascii="宋体" w:hAnsi="宋体" w:cs="宋体" w:hint="eastAsia"/>
        </w:rPr>
      </w:pPr>
      <w:r>
        <w:rPr>
          <w:rFonts w:ascii="宋体" w:hAnsi="宋体" w:cs="宋体" w:hint="eastAsia"/>
        </w:rPr>
        <w:t>由于其他条件不变，则样品1和样品2中</w:t>
      </w:r>
      <w:r>
        <w:rPr>
          <w:rFonts w:ascii="宋体" w:hAnsi="宋体" w:cs="宋体" w:hint="eastAsia"/>
          <w:i/>
        </w:rPr>
        <w:t>G</w:t>
      </w:r>
      <w:r>
        <w:rPr>
          <w:rFonts w:ascii="宋体" w:hAnsi="宋体" w:cs="宋体" w:hint="eastAsia"/>
          <w:i/>
          <w:vertAlign w:val="subscript"/>
        </w:rPr>
        <w:t>B</w:t>
      </w:r>
      <w:r>
        <w:rPr>
          <w:rFonts w:ascii="宋体" w:hAnsi="宋体" w:cs="宋体" w:hint="eastAsia"/>
        </w:rPr>
        <w:t>满足4</w:t>
      </w:r>
      <w:r>
        <w:rPr>
          <w:rFonts w:ascii="宋体" w:hAnsi="宋体" w:cs="宋体" w:hint="eastAsia"/>
          <w:i/>
        </w:rPr>
        <w:t>k</w:t>
      </w:r>
      <w:r>
        <w:rPr>
          <w:rFonts w:ascii="宋体" w:hAnsi="宋体" w:cs="宋体" w:hint="eastAsia"/>
        </w:rPr>
        <w:t>=10</w:t>
      </w:r>
      <w:r>
        <w:rPr>
          <w:rFonts w:ascii="宋体" w:hAnsi="宋体" w:cs="宋体" w:hint="eastAsia"/>
          <w:i/>
        </w:rPr>
        <w:t>m</w:t>
      </w:r>
      <w:r>
        <w:rPr>
          <w:rFonts w:ascii="宋体" w:hAnsi="宋体" w:cs="宋体" w:hint="eastAsia"/>
        </w:rPr>
        <w:t>，即</w:t>
      </w:r>
      <w:r>
        <w:rPr>
          <w:rFonts w:ascii="宋体" w:hAnsi="宋体" w:cs="宋体" w:hint="eastAsia"/>
        </w:rPr>
        <w:object w:dxaOrig="703" w:dyaOrig="544" w14:anchorId="7D03D5ED">
          <v:shape id="_x0000_i1085" type="#_x0000_t75" alt="eqId09b89a888ccbd5c82d5cf8aaaf1bc22e" style="width:35pt;height:27pt" o:ole="">
            <v:imagedata r:id="rId153" o:title="eqId09b89a888ccbd5c82d5cf8aaaf1bc22e"/>
          </v:shape>
          <o:OLEObject Type="Embed" ProgID="Equation.DSMT4" ShapeID="_x0000_i1085" DrawAspect="Content" ObjectID="_1809059114" r:id="rId154"/>
        </w:object>
      </w:r>
      <w:r>
        <w:rPr>
          <w:rFonts w:ascii="宋体" w:hAnsi="宋体" w:cs="宋体" w:hint="eastAsia"/>
        </w:rPr>
        <w:t>，因此滑动摩擦力之比为</w:t>
      </w:r>
      <w:r>
        <w:rPr>
          <w:rFonts w:ascii="宋体" w:hAnsi="宋体" w:cs="宋体" w:hint="eastAsia"/>
        </w:rPr>
        <w:object w:dxaOrig="1196" w:dyaOrig="802" w14:anchorId="1732D292">
          <v:shape id="_x0000_i1086" type="#_x0000_t75" alt="eqIde60ad5b1791146d826cec5030b935f6f" style="width:60pt;height:40pt" o:ole="">
            <v:imagedata r:id="rId155" o:title="eqIde60ad5b1791146d826cec5030b935f6f"/>
          </v:shape>
          <o:OLEObject Type="Embed" ProgID="Equation.DSMT4" ShapeID="_x0000_i1086" DrawAspect="Content" ObjectID="_1809059115" r:id="rId156"/>
        </w:object>
      </w:r>
    </w:p>
    <w:p w14:paraId="7F9CAC51" w14:textId="77777777" w:rsidR="00541ED3" w:rsidRDefault="00000000">
      <w:pPr>
        <w:spacing w:line="360" w:lineRule="auto"/>
        <w:jc w:val="left"/>
        <w:textAlignment w:val="center"/>
        <w:rPr>
          <w:rFonts w:ascii="宋体" w:hAnsi="宋体" w:cs="宋体" w:hint="eastAsia"/>
        </w:rPr>
      </w:pPr>
      <w:r>
        <w:rPr>
          <w:rFonts w:ascii="宋体" w:hAnsi="宋体" w:cs="宋体" w:hint="eastAsia"/>
        </w:rPr>
        <w:t>6．     磁     减小</w:t>
      </w:r>
    </w:p>
    <w:p w14:paraId="388B8CF9"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【详解】[1]通电导体周围存在磁场，因此电磁铁是利用电流的磁效应来工作的。</w:t>
      </w:r>
    </w:p>
    <w:p w14:paraId="5CABF583" w14:textId="77777777" w:rsidR="00541ED3" w:rsidRDefault="00000000">
      <w:pPr>
        <w:spacing w:line="360" w:lineRule="auto"/>
        <w:jc w:val="left"/>
        <w:textAlignment w:val="center"/>
        <w:rPr>
          <w:rFonts w:ascii="宋体" w:hAnsi="宋体" w:cs="宋体" w:hint="eastAsia"/>
        </w:rPr>
      </w:pPr>
      <w:r>
        <w:rPr>
          <w:rFonts w:ascii="宋体" w:hAnsi="宋体" w:cs="宋体" w:hint="eastAsia"/>
        </w:rPr>
        <w:t>[2]当环境温度升高到设定值时，L的两个磁性弹片因磁力增大而相互吸合，这说明随着温度的升高，电路中的电流增大，电路中总电阻减小；由于电源电压</w:t>
      </w:r>
      <w:r>
        <w:rPr>
          <w:rFonts w:ascii="宋体" w:hAnsi="宋体" w:cs="宋体" w:hint="eastAsia"/>
          <w:i/>
        </w:rPr>
        <w:t>U</w:t>
      </w:r>
      <w:r>
        <w:rPr>
          <w:rFonts w:ascii="宋体" w:hAnsi="宋体" w:cs="宋体" w:hint="eastAsia"/>
          <w:i/>
          <w:vertAlign w:val="subscript"/>
        </w:rPr>
        <w:t>1</w:t>
      </w:r>
      <w:r>
        <w:rPr>
          <w:rFonts w:ascii="宋体" w:hAnsi="宋体" w:cs="宋体" w:hint="eastAsia"/>
        </w:rPr>
        <w:t>不变，电路中的总电阻是由调控电阻</w:t>
      </w:r>
      <w:r>
        <w:rPr>
          <w:rFonts w:ascii="宋体" w:hAnsi="宋体" w:cs="宋体" w:hint="eastAsia"/>
          <w:i/>
        </w:rPr>
        <w:t>RS</w:t>
      </w:r>
      <w:r>
        <w:rPr>
          <w:rFonts w:ascii="宋体" w:hAnsi="宋体" w:cs="宋体" w:hint="eastAsia"/>
        </w:rPr>
        <w:t>和热敏电阻</w:t>
      </w:r>
      <w:r>
        <w:rPr>
          <w:rFonts w:ascii="宋体" w:hAnsi="宋体" w:cs="宋体" w:hint="eastAsia"/>
          <w:i/>
        </w:rPr>
        <w:t>R</w:t>
      </w:r>
      <w:r>
        <w:rPr>
          <w:rFonts w:ascii="宋体" w:hAnsi="宋体" w:cs="宋体" w:hint="eastAsia"/>
          <w:i/>
          <w:vertAlign w:val="subscript"/>
        </w:rPr>
        <w:t>t</w:t>
      </w:r>
      <w:r>
        <w:rPr>
          <w:rFonts w:ascii="宋体" w:hAnsi="宋体" w:cs="宋体" w:hint="eastAsia"/>
        </w:rPr>
        <w:t>串联而成的，调控电阻阻值固定，因此热敏电阻</w:t>
      </w:r>
      <w:r>
        <w:rPr>
          <w:rFonts w:ascii="宋体" w:hAnsi="宋体" w:cs="宋体" w:hint="eastAsia"/>
          <w:i/>
        </w:rPr>
        <w:t>R</w:t>
      </w:r>
      <w:r>
        <w:rPr>
          <w:rFonts w:ascii="宋体" w:hAnsi="宋体" w:cs="宋体" w:hint="eastAsia"/>
          <w:i/>
          <w:vertAlign w:val="subscript"/>
        </w:rPr>
        <w:t>t</w:t>
      </w:r>
      <w:r>
        <w:rPr>
          <w:rFonts w:ascii="宋体" w:hAnsi="宋体" w:cs="宋体" w:hint="eastAsia"/>
        </w:rPr>
        <w:t>的阻值减小了，即热敏电阻</w:t>
      </w:r>
      <w:r>
        <w:rPr>
          <w:rFonts w:ascii="宋体" w:hAnsi="宋体" w:cs="宋体" w:hint="eastAsia"/>
          <w:i/>
        </w:rPr>
        <w:t>R</w:t>
      </w:r>
      <w:r>
        <w:rPr>
          <w:rFonts w:ascii="宋体" w:hAnsi="宋体" w:cs="宋体" w:hint="eastAsia"/>
          <w:i/>
          <w:vertAlign w:val="subscript"/>
        </w:rPr>
        <w:t>t</w:t>
      </w:r>
      <w:r>
        <w:rPr>
          <w:rFonts w:ascii="宋体" w:hAnsi="宋体" w:cs="宋体" w:hint="eastAsia"/>
        </w:rPr>
        <w:t>的阻值随温度的升高而减小。</w:t>
      </w:r>
    </w:p>
    <w:p w14:paraId="4BF68040" w14:textId="77777777" w:rsidR="00541ED3" w:rsidRDefault="00000000">
      <w:pPr>
        <w:spacing w:line="360" w:lineRule="auto"/>
        <w:jc w:val="left"/>
        <w:textAlignment w:val="center"/>
        <w:rPr>
          <w:rFonts w:ascii="宋体" w:hAnsi="宋体" w:cs="宋体" w:hint="eastAsia"/>
        </w:rPr>
      </w:pPr>
      <w:r>
        <w:rPr>
          <w:rFonts w:ascii="宋体" w:hAnsi="宋体" w:cs="宋体" w:hint="eastAsia"/>
        </w:rPr>
        <w:t>7．     电压表     70     变小</w:t>
      </w:r>
    </w:p>
    <w:p w14:paraId="4AA2F309"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【详解】[1]由题意知</w:t>
      </w:r>
      <w:r>
        <w:rPr>
          <w:rFonts w:ascii="宋体" w:hAnsi="宋体" w:cs="宋体" w:hint="eastAsia"/>
          <w:sz w:val="24"/>
        </w:rPr>
        <w:t>，</w:t>
      </w:r>
      <w:r>
        <w:rPr>
          <w:rFonts w:ascii="宋体" w:hAnsi="宋体" w:cs="宋体" w:hint="eastAsia"/>
        </w:rPr>
        <w:t>要使湿度表显示的示数随湿度的增大而增大，由图乙可知，湿敏电阻</w:t>
      </w:r>
      <w:r>
        <w:rPr>
          <w:rFonts w:ascii="宋体" w:hAnsi="宋体" w:cs="宋体" w:hint="eastAsia"/>
          <w:i/>
        </w:rPr>
        <w:t>R</w:t>
      </w:r>
      <w:r>
        <w:rPr>
          <w:rFonts w:ascii="宋体" w:hAnsi="宋体" w:cs="宋体" w:hint="eastAsia"/>
        </w:rPr>
        <w:t>的阻值随湿度RH增大而增大，在串联电路中，通过电路的电流</w:t>
      </w:r>
      <w:r>
        <w:rPr>
          <w:rFonts w:ascii="宋体" w:hAnsi="宋体" w:cs="宋体" w:hint="eastAsia"/>
        </w:rPr>
        <w:object w:dxaOrig="1372" w:dyaOrig="593" w14:anchorId="13C4ED0E">
          <v:shape id="_x0000_i1087" type="#_x0000_t75" alt="eqId327f8c987c1f462a0a01979ce1e26d8e" style="width:68.5pt;height:29.5pt" o:ole="">
            <v:imagedata r:id="rId157" o:title="eqId327f8c987c1f462a0a01979ce1e26d8e"/>
          </v:shape>
          <o:OLEObject Type="Embed" ProgID="Equation.DSMT4" ShapeID="_x0000_i1087" DrawAspect="Content" ObjectID="_1809059116" r:id="rId158"/>
        </w:object>
      </w:r>
    </w:p>
    <w:p w14:paraId="68528DAA"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当</w:t>
      </w:r>
      <w:r>
        <w:rPr>
          <w:rFonts w:ascii="宋体" w:hAnsi="宋体" w:cs="宋体" w:hint="eastAsia"/>
          <w:i/>
        </w:rPr>
        <w:t>R</w:t>
      </w:r>
      <w:r>
        <w:rPr>
          <w:rFonts w:ascii="宋体" w:hAnsi="宋体" w:cs="宋体" w:hint="eastAsia"/>
        </w:rPr>
        <w:t>增大时，通过电路的电流会减小，与湿度增大趋势相反，不适合改装；由于</w:t>
      </w:r>
      <w:r>
        <w:rPr>
          <w:rFonts w:ascii="宋体" w:hAnsi="宋体" w:cs="宋体" w:hint="eastAsia"/>
          <w:i/>
        </w:rPr>
        <w:t>R</w:t>
      </w:r>
      <w:r>
        <w:rPr>
          <w:rFonts w:ascii="宋体" w:hAnsi="宋体" w:cs="宋体" w:hint="eastAsia"/>
        </w:rPr>
        <w:t>增大时，使得通过电路的电流减小，则定值电阻</w:t>
      </w:r>
      <w:r>
        <w:rPr>
          <w:rFonts w:ascii="宋体" w:hAnsi="宋体" w:cs="宋体" w:hint="eastAsia"/>
          <w:i/>
        </w:rPr>
        <w:t>R</w:t>
      </w:r>
      <w:r>
        <w:rPr>
          <w:rFonts w:ascii="宋体" w:hAnsi="宋体" w:cs="宋体" w:hint="eastAsia"/>
          <w:i/>
          <w:vertAlign w:val="subscript"/>
        </w:rPr>
        <w:t>0</w:t>
      </w:r>
      <w:r>
        <w:rPr>
          <w:rFonts w:ascii="宋体" w:hAnsi="宋体" w:cs="宋体" w:hint="eastAsia"/>
        </w:rPr>
        <w:t>两端的电压会减小，所以湿敏电阻</w:t>
      </w:r>
      <w:r>
        <w:rPr>
          <w:rFonts w:ascii="宋体" w:hAnsi="宋体" w:cs="宋体" w:hint="eastAsia"/>
          <w:i/>
        </w:rPr>
        <w:t>R</w:t>
      </w:r>
      <w:r>
        <w:rPr>
          <w:rFonts w:ascii="宋体" w:hAnsi="宋体" w:cs="宋体" w:hint="eastAsia"/>
        </w:rPr>
        <w:t>的两端的电</w:t>
      </w:r>
      <w:r>
        <w:rPr>
          <w:rFonts w:ascii="宋体" w:hAnsi="宋体" w:cs="宋体" w:hint="eastAsia"/>
        </w:rPr>
        <w:lastRenderedPageBreak/>
        <w:t>压会增大，与湿度趋势一致</w:t>
      </w:r>
      <w:r>
        <w:rPr>
          <w:rFonts w:ascii="宋体" w:hAnsi="宋体" w:cs="宋体" w:hint="eastAsia"/>
          <w:sz w:val="24"/>
        </w:rPr>
        <w:t>，</w:t>
      </w:r>
      <w:r>
        <w:rPr>
          <w:rFonts w:ascii="宋体" w:hAnsi="宋体" w:cs="宋体" w:hint="eastAsia"/>
        </w:rPr>
        <w:t>故要使湿度表显示的示数随湿度的增大而增大，湿度表应由电压表改装。</w:t>
      </w:r>
    </w:p>
    <w:p w14:paraId="42119417"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[2]电压表量程为0~3V，当</w:t>
      </w:r>
      <w:r>
        <w:rPr>
          <w:rFonts w:ascii="宋体" w:hAnsi="宋体" w:cs="宋体" w:hint="eastAsia"/>
          <w:i/>
        </w:rPr>
        <w:t>U</w:t>
      </w:r>
      <w:r>
        <w:rPr>
          <w:rFonts w:ascii="宋体" w:hAnsi="宋体" w:cs="宋体" w:hint="eastAsia"/>
          <w:i/>
          <w:vertAlign w:val="subscript"/>
        </w:rPr>
        <w:t>R</w:t>
      </w:r>
      <w:r>
        <w:rPr>
          <w:rFonts w:ascii="宋体" w:hAnsi="宋体" w:cs="宋体" w:hint="eastAsia"/>
        </w:rPr>
        <w:t>=3V 时达到最大值，此时通过电路的电流为</w:t>
      </w:r>
      <w:r>
        <w:rPr>
          <w:rFonts w:ascii="宋体" w:hAnsi="宋体" w:cs="宋体" w:hint="eastAsia"/>
        </w:rPr>
        <w:object w:dxaOrig="3713" w:dyaOrig="594" w14:anchorId="04C6E68A">
          <v:shape id="_x0000_i1088" type="#_x0000_t75" alt="eqIdc59d17e4080f6948bb8d1ec26c173914" style="width:185.5pt;height:29.5pt" o:ole="">
            <v:imagedata r:id="rId159" o:title="eqIdc59d17e4080f6948bb8d1ec26c173914"/>
          </v:shape>
          <o:OLEObject Type="Embed" ProgID="Equation.DSMT4" ShapeID="_x0000_i1088" DrawAspect="Content" ObjectID="_1809059117" r:id="rId160"/>
        </w:object>
      </w:r>
    </w:p>
    <w:p w14:paraId="376B0E52"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则湿敏电阻阻值</w:t>
      </w:r>
      <w:r>
        <w:rPr>
          <w:rFonts w:ascii="宋体" w:hAnsi="宋体" w:cs="宋体" w:hint="eastAsia"/>
        </w:rPr>
        <w:object w:dxaOrig="2269" w:dyaOrig="541" w14:anchorId="5D86F54D">
          <v:shape id="_x0000_i1089" type="#_x0000_t75" alt="eqIdc4a89f21e4aeb66c911a2561dce2961b" style="width:113.5pt;height:27pt" o:ole="">
            <v:imagedata r:id="rId161" o:title="eqIdc4a89f21e4aeb66c911a2561dce2961b"/>
          </v:shape>
          <o:OLEObject Type="Embed" ProgID="Equation.DSMT4" ShapeID="_x0000_i1089" DrawAspect="Content" ObjectID="_1809059118" r:id="rId162"/>
        </w:object>
      </w:r>
    </w:p>
    <w:p w14:paraId="21114312"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由图乙可知，此时电路湿度为70%。</w:t>
      </w:r>
    </w:p>
    <w:p w14:paraId="2E46D6DE"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[3]若电源电压增大，相同</w:t>
      </w:r>
      <w:r>
        <w:rPr>
          <w:rFonts w:ascii="宋体" w:hAnsi="宋体" w:cs="宋体" w:hint="eastAsia"/>
          <w:i/>
        </w:rPr>
        <w:t>R</w:t>
      </w:r>
      <w:r>
        <w:rPr>
          <w:rFonts w:ascii="宋体" w:hAnsi="宋体" w:cs="宋体" w:hint="eastAsia"/>
        </w:rPr>
        <w:t>下</w:t>
      </w:r>
      <w:r>
        <w:rPr>
          <w:rFonts w:ascii="宋体" w:hAnsi="宋体" w:cs="宋体" w:hint="eastAsia"/>
          <w:i/>
        </w:rPr>
        <w:t>U</w:t>
      </w:r>
      <w:r>
        <w:rPr>
          <w:rFonts w:ascii="宋体" w:hAnsi="宋体" w:cs="宋体" w:hint="eastAsia"/>
          <w:i/>
          <w:vertAlign w:val="subscript"/>
        </w:rPr>
        <w:t>R</w:t>
      </w:r>
      <w:r>
        <w:rPr>
          <w:rFonts w:ascii="宋体" w:hAnsi="宋体" w:cs="宋体" w:hint="eastAsia"/>
        </w:rPr>
        <w:t>会更高，导致更早达到电压表量程上限，限制了</w:t>
      </w:r>
      <w:r>
        <w:rPr>
          <w:rFonts w:ascii="宋体" w:hAnsi="宋体" w:cs="宋体" w:hint="eastAsia"/>
          <w:i/>
        </w:rPr>
        <w:t>R</w:t>
      </w:r>
      <w:r>
        <w:rPr>
          <w:rFonts w:ascii="宋体" w:hAnsi="宋体" w:cs="宋体" w:hint="eastAsia"/>
        </w:rPr>
        <w:t>的增大。反之，降低电源电压可允许更大的</w:t>
      </w:r>
      <w:r>
        <w:rPr>
          <w:rFonts w:ascii="宋体" w:hAnsi="宋体" w:cs="宋体" w:hint="eastAsia"/>
          <w:i/>
        </w:rPr>
        <w:t>R</w:t>
      </w:r>
      <w:r>
        <w:rPr>
          <w:rFonts w:ascii="宋体" w:hAnsi="宋体" w:cs="宋体" w:hint="eastAsia"/>
        </w:rPr>
        <w:t>值（对应更高湿度）使</w:t>
      </w:r>
      <w:r>
        <w:rPr>
          <w:rFonts w:ascii="宋体" w:hAnsi="宋体" w:cs="宋体" w:hint="eastAsia"/>
          <w:i/>
        </w:rPr>
        <w:t>U</w:t>
      </w:r>
      <w:r>
        <w:rPr>
          <w:rFonts w:ascii="宋体" w:hAnsi="宋体" w:cs="宋体" w:hint="eastAsia"/>
          <w:i/>
          <w:vertAlign w:val="subscript"/>
        </w:rPr>
        <w:t>R</w:t>
      </w:r>
      <w:r>
        <w:rPr>
          <w:rFonts w:ascii="宋体" w:hAnsi="宋体" w:cs="宋体" w:hint="eastAsia"/>
        </w:rPr>
        <w:t>达到3V，且当电源电压降至3V时，理论上</w:t>
      </w:r>
      <w:r>
        <w:rPr>
          <w:rFonts w:ascii="宋体" w:hAnsi="宋体" w:cs="宋体" w:hint="eastAsia"/>
          <w:i/>
        </w:rPr>
        <w:t>R</w:t>
      </w:r>
      <w:r>
        <w:rPr>
          <w:rFonts w:ascii="宋体" w:hAnsi="宋体" w:cs="宋体" w:hint="eastAsia"/>
        </w:rPr>
        <w:t>可趋近于无穷大，故想提高电路可测量的最高湿度，可将电源电压降低。</w:t>
      </w:r>
    </w:p>
    <w:p w14:paraId="6EADC781" w14:textId="77777777" w:rsidR="00541ED3" w:rsidRDefault="00000000">
      <w:pPr>
        <w:spacing w:line="360" w:lineRule="auto"/>
        <w:jc w:val="left"/>
        <w:textAlignment w:val="center"/>
        <w:rPr>
          <w:rFonts w:ascii="宋体" w:hAnsi="宋体" w:cs="宋体" w:hint="eastAsia"/>
        </w:rPr>
      </w:pPr>
      <w:r>
        <w:rPr>
          <w:rFonts w:ascii="宋体" w:hAnsi="宋体" w:cs="宋体" w:hint="eastAsia"/>
        </w:rPr>
        <w:t>8．     电磁波     半导体</w:t>
      </w:r>
    </w:p>
    <w:p w14:paraId="1BCB9D4C"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【详解】[1]手机是通过电磁波来传递信息的。手机的天线将信息转化为电磁波发射出去，通过基站等设备进行传输，接收端手机再将接收到的电磁波信号转换为原始信息。</w:t>
      </w:r>
    </w:p>
    <w:p w14:paraId="6D5E22C8" w14:textId="77777777" w:rsidR="00541ED3" w:rsidRDefault="00000000">
      <w:pPr>
        <w:spacing w:line="360" w:lineRule="auto"/>
        <w:jc w:val="left"/>
        <w:textAlignment w:val="center"/>
        <w:rPr>
          <w:rFonts w:ascii="宋体" w:hAnsi="宋体" w:cs="宋体" w:hint="eastAsia"/>
        </w:rPr>
      </w:pPr>
      <w:r>
        <w:rPr>
          <w:rFonts w:ascii="宋体" w:hAnsi="宋体" w:cs="宋体" w:hint="eastAsia"/>
        </w:rPr>
        <w:t>[2]半导体材料导电能力介于导体与绝缘体之间，是一类具有半导体性能、可用来制作半导体器件和集成电路的电子材料，各种智能设备的内部芯片主要是由半导体材料制成。</w:t>
      </w:r>
    </w:p>
    <w:p w14:paraId="4F693902" w14:textId="77777777" w:rsidR="00541ED3" w:rsidRDefault="00000000">
      <w:pPr>
        <w:spacing w:line="360" w:lineRule="auto"/>
        <w:jc w:val="left"/>
        <w:textAlignment w:val="center"/>
        <w:rPr>
          <w:rFonts w:ascii="宋体" w:hAnsi="宋体" w:cs="宋体" w:hint="eastAsia"/>
        </w:rPr>
      </w:pPr>
      <w:r>
        <w:rPr>
          <w:rFonts w:ascii="宋体" w:hAnsi="宋体" w:cs="宋体" w:hint="eastAsia"/>
        </w:rPr>
        <w:t>9．     运动状态     惯性</w:t>
      </w:r>
    </w:p>
    <w:p w14:paraId="12BCE05D"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【详解】[1]因为力的作用使自行车从静止变为运动，速度发生变化，无论速度大小或者运动方向的改变，都属于运动状态的改变。</w:t>
      </w:r>
    </w:p>
    <w:p w14:paraId="72F81311" w14:textId="77777777" w:rsidR="00541ED3" w:rsidRDefault="00000000">
      <w:pPr>
        <w:spacing w:line="360" w:lineRule="auto"/>
        <w:jc w:val="left"/>
        <w:textAlignment w:val="center"/>
        <w:rPr>
          <w:rFonts w:ascii="宋体" w:hAnsi="宋体" w:cs="宋体" w:hint="eastAsia"/>
        </w:rPr>
      </w:pPr>
      <w:r>
        <w:rPr>
          <w:rFonts w:ascii="宋体" w:hAnsi="宋体" w:cs="宋体" w:hint="eastAsia"/>
        </w:rPr>
        <w:t>[2]惯性是物体保持原有运动状态的性质，与重力无关，只与质量有关。故在失重状态下，自行车的惯性依然存在。</w:t>
      </w:r>
    </w:p>
    <w:p w14:paraId="320077BA" w14:textId="77777777" w:rsidR="00541ED3" w:rsidRDefault="00000000">
      <w:pPr>
        <w:spacing w:line="360" w:lineRule="auto"/>
        <w:jc w:val="left"/>
        <w:textAlignment w:val="center"/>
        <w:rPr>
          <w:rFonts w:ascii="宋体" w:hAnsi="宋体" w:cs="宋体" w:hint="eastAsia"/>
        </w:rPr>
      </w:pPr>
      <w:r>
        <w:rPr>
          <w:rFonts w:ascii="宋体" w:hAnsi="宋体" w:cs="宋体" w:hint="eastAsia"/>
        </w:rPr>
        <w:t>10．     66.39     运动</w:t>
      </w:r>
    </w:p>
    <w:p w14:paraId="56FDDA7C"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【详解】[1]这辆车的平均速度是</w:t>
      </w:r>
      <w:r>
        <w:rPr>
          <w:rFonts w:ascii="宋体" w:hAnsi="宋体" w:cs="宋体" w:hint="eastAsia"/>
        </w:rPr>
        <w:object w:dxaOrig="2656" w:dyaOrig="806" w14:anchorId="1D7D7B84">
          <v:shape id="_x0000_i1090" type="#_x0000_t75" alt="eqId2772265c4ca7bc16913f0cd9728b1a75" style="width:133pt;height:40.5pt" o:ole="">
            <v:imagedata r:id="rId163" o:title="eqId2772265c4ca7bc16913f0cd9728b1a75"/>
          </v:shape>
          <o:OLEObject Type="Embed" ProgID="Equation.DSMT4" ShapeID="_x0000_i1090" DrawAspect="Content" ObjectID="_1809059119" r:id="rId164"/>
        </w:object>
      </w:r>
    </w:p>
    <w:p w14:paraId="63B39E90" w14:textId="77777777" w:rsidR="00541ED3" w:rsidRDefault="00000000">
      <w:pPr>
        <w:spacing w:line="360" w:lineRule="auto"/>
        <w:jc w:val="left"/>
        <w:textAlignment w:val="center"/>
        <w:rPr>
          <w:rFonts w:ascii="宋体" w:hAnsi="宋体" w:cs="宋体" w:hint="eastAsia"/>
        </w:rPr>
      </w:pPr>
      <w:r>
        <w:rPr>
          <w:rFonts w:ascii="宋体" w:hAnsi="宋体" w:cs="宋体" w:hint="eastAsia"/>
        </w:rPr>
        <w:t>[2]以行驶中的汽车为参照物，隧道内的照明设备的位置发生变化，是运动的。</w:t>
      </w:r>
    </w:p>
    <w:p w14:paraId="7CD6DA24" w14:textId="77777777" w:rsidR="00541ED3" w:rsidRDefault="00000000">
      <w:pPr>
        <w:spacing w:line="360" w:lineRule="auto"/>
        <w:jc w:val="left"/>
        <w:textAlignment w:val="center"/>
        <w:rPr>
          <w:rFonts w:ascii="宋体" w:hAnsi="宋体" w:cs="宋体" w:hint="eastAsia"/>
        </w:rPr>
      </w:pPr>
      <w:r>
        <w:rPr>
          <w:rFonts w:ascii="宋体" w:hAnsi="宋体" w:cs="宋体" w:hint="eastAsia"/>
        </w:rPr>
        <w:t>11．     1∶4     1∶1</w:t>
      </w:r>
    </w:p>
    <w:p w14:paraId="597BA37E"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【详解】[1]A对B的压力大小与A的重力相等；B对地面的压力大小等于A、B两木块的总重力，则压力之比为</w:t>
      </w:r>
      <w:r>
        <w:rPr>
          <w:rFonts w:ascii="宋体" w:hAnsi="宋体" w:cs="宋体" w:hint="eastAsia"/>
        </w:rPr>
        <w:object w:dxaOrig="3502" w:dyaOrig="356" w14:anchorId="71F84A0C">
          <v:shape id="_x0000_i1091" type="#_x0000_t75" alt="eqId17084c10f8de33a56d8312b379d75113" style="width:175pt;height:18pt" o:ole="">
            <v:imagedata r:id="rId165" o:title="eqId17084c10f8de33a56d8312b379d75113"/>
          </v:shape>
          <o:OLEObject Type="Embed" ProgID="Equation.DSMT4" ShapeID="_x0000_i1091" DrawAspect="Content" ObjectID="_1809059120" r:id="rId166"/>
        </w:object>
      </w:r>
    </w:p>
    <w:p w14:paraId="773C01E5" w14:textId="77777777" w:rsidR="00541ED3" w:rsidRDefault="00000000">
      <w:pPr>
        <w:spacing w:line="360" w:lineRule="auto"/>
        <w:jc w:val="left"/>
        <w:textAlignment w:val="center"/>
        <w:rPr>
          <w:rFonts w:ascii="宋体" w:hAnsi="宋体" w:cs="宋体" w:hint="eastAsia"/>
        </w:rPr>
      </w:pPr>
      <w:r>
        <w:rPr>
          <w:rFonts w:ascii="宋体" w:hAnsi="宋体" w:cs="宋体" w:hint="eastAsia"/>
        </w:rPr>
        <w:t>[2]压强之比为</w:t>
      </w:r>
      <w:r>
        <w:rPr>
          <w:rFonts w:ascii="宋体" w:hAnsi="宋体" w:cs="宋体" w:hint="eastAsia"/>
        </w:rPr>
        <w:object w:dxaOrig="4488" w:dyaOrig="699" w14:anchorId="5D3D990E">
          <v:shape id="_x0000_i1092" type="#_x0000_t75" alt="eqId26e081541ae6e30971fd52422dd2d312" style="width:224.5pt;height:35pt" o:ole="">
            <v:imagedata r:id="rId167" o:title="eqId26e081541ae6e30971fd52422dd2d312"/>
          </v:shape>
          <o:OLEObject Type="Embed" ProgID="Equation.DSMT4" ShapeID="_x0000_i1092" DrawAspect="Content" ObjectID="_1809059121" r:id="rId168"/>
        </w:object>
      </w:r>
    </w:p>
    <w:p w14:paraId="5421A853" w14:textId="77777777" w:rsidR="00541ED3" w:rsidRDefault="00000000">
      <w:pPr>
        <w:spacing w:line="360" w:lineRule="auto"/>
        <w:jc w:val="left"/>
        <w:textAlignment w:val="center"/>
        <w:rPr>
          <w:rFonts w:ascii="宋体" w:hAnsi="宋体" w:cs="宋体" w:hint="eastAsia"/>
        </w:rPr>
      </w:pPr>
      <w:r>
        <w:rPr>
          <w:rFonts w:ascii="宋体" w:hAnsi="宋体" w:cs="宋体" w:hint="eastAsia"/>
        </w:rPr>
        <w:t>12．     下沉     0.5</w:t>
      </w:r>
    </w:p>
    <w:p w14:paraId="2A4354FD"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lastRenderedPageBreak/>
        <w:t>【详解】[1][2]“哪吒”浸没时受到的浮力</w:t>
      </w:r>
      <w:r>
        <w:rPr>
          <w:rFonts w:ascii="宋体" w:hAnsi="宋体" w:cs="宋体" w:hint="eastAsia"/>
          <w:i/>
        </w:rPr>
        <w:t>F</w:t>
      </w:r>
      <w:r>
        <w:rPr>
          <w:rFonts w:ascii="宋体" w:hAnsi="宋体" w:cs="宋体" w:hint="eastAsia"/>
          <w:i/>
          <w:vertAlign w:val="subscript"/>
        </w:rPr>
        <w:t>浮</w:t>
      </w:r>
      <w:r>
        <w:rPr>
          <w:rFonts w:ascii="宋体" w:hAnsi="宋体" w:cs="宋体" w:hint="eastAsia"/>
        </w:rPr>
        <w:t>=</w:t>
      </w:r>
      <w:r>
        <w:rPr>
          <w:rFonts w:ascii="宋体" w:hAnsi="宋体" w:cs="宋体" w:hint="eastAsia"/>
          <w:i/>
        </w:rPr>
        <w:t>ρgV</w:t>
      </w:r>
      <w:r>
        <w:rPr>
          <w:rFonts w:ascii="宋体" w:hAnsi="宋体" w:cs="宋体" w:hint="eastAsia"/>
          <w:i/>
          <w:vertAlign w:val="subscript"/>
        </w:rPr>
        <w:t>排</w:t>
      </w:r>
      <w:r>
        <w:rPr>
          <w:rFonts w:ascii="宋体" w:hAnsi="宋体" w:cs="宋体" w:hint="eastAsia"/>
        </w:rPr>
        <w:t>=1.0×10</w:t>
      </w:r>
      <w:r>
        <w:rPr>
          <w:rFonts w:ascii="宋体" w:hAnsi="宋体" w:cs="宋体" w:hint="eastAsia"/>
          <w:i/>
          <w:vertAlign w:val="superscript"/>
        </w:rPr>
        <w:t>3</w:t>
      </w:r>
      <w:r>
        <w:rPr>
          <w:rFonts w:ascii="宋体" w:hAnsi="宋体" w:cs="宋体" w:hint="eastAsia"/>
        </w:rPr>
        <w:t>kg/m</w:t>
      </w:r>
      <w:r>
        <w:rPr>
          <w:rFonts w:ascii="宋体" w:hAnsi="宋体" w:cs="宋体" w:hint="eastAsia"/>
          <w:i/>
          <w:vertAlign w:val="superscript"/>
        </w:rPr>
        <w:t>3</w:t>
      </w:r>
      <w:r>
        <w:rPr>
          <w:rFonts w:ascii="宋体" w:hAnsi="宋体" w:cs="宋体" w:hint="eastAsia"/>
        </w:rPr>
        <w:t>×10N/kg×50×10</w:t>
      </w:r>
      <w:r>
        <w:rPr>
          <w:rFonts w:ascii="宋体" w:hAnsi="宋体" w:cs="宋体" w:hint="eastAsia"/>
          <w:i/>
          <w:vertAlign w:val="superscript"/>
        </w:rPr>
        <w:t>-6</w:t>
      </w:r>
      <w:r>
        <w:rPr>
          <w:rFonts w:ascii="宋体" w:hAnsi="宋体" w:cs="宋体" w:hint="eastAsia"/>
        </w:rPr>
        <w:t>m</w:t>
      </w:r>
      <w:r>
        <w:rPr>
          <w:rFonts w:ascii="宋体" w:hAnsi="宋体" w:cs="宋体" w:hint="eastAsia"/>
          <w:i/>
          <w:vertAlign w:val="superscript"/>
        </w:rPr>
        <w:t>3</w:t>
      </w:r>
      <w:r>
        <w:rPr>
          <w:rFonts w:ascii="宋体" w:hAnsi="宋体" w:cs="宋体" w:hint="eastAsia"/>
        </w:rPr>
        <w:t>=0.5N</w:t>
      </w:r>
    </w:p>
    <w:p w14:paraId="742049C5"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“哪吒”的重力</w:t>
      </w:r>
      <w:r>
        <w:rPr>
          <w:rFonts w:ascii="宋体" w:hAnsi="宋体" w:cs="宋体" w:hint="eastAsia"/>
          <w:i/>
        </w:rPr>
        <w:t>G</w:t>
      </w:r>
      <w:r>
        <w:rPr>
          <w:rFonts w:ascii="宋体" w:hAnsi="宋体" w:cs="宋体" w:hint="eastAsia"/>
        </w:rPr>
        <w:t>=</w:t>
      </w:r>
      <w:r>
        <w:rPr>
          <w:rFonts w:ascii="宋体" w:hAnsi="宋体" w:cs="宋体" w:hint="eastAsia"/>
          <w:i/>
        </w:rPr>
        <w:t>mg</w:t>
      </w:r>
      <w:r>
        <w:rPr>
          <w:rFonts w:ascii="宋体" w:hAnsi="宋体" w:cs="宋体" w:hint="eastAsia"/>
        </w:rPr>
        <w:t>=60×10</w:t>
      </w:r>
      <w:r>
        <w:rPr>
          <w:rFonts w:ascii="宋体" w:hAnsi="宋体" w:cs="宋体" w:hint="eastAsia"/>
          <w:i/>
          <w:vertAlign w:val="superscript"/>
        </w:rPr>
        <w:t>-3</w:t>
      </w:r>
      <w:r>
        <w:rPr>
          <w:rFonts w:ascii="宋体" w:hAnsi="宋体" w:cs="宋体" w:hint="eastAsia"/>
        </w:rPr>
        <w:t>kg×10N/kg=0.6N</w:t>
      </w:r>
    </w:p>
    <w:p w14:paraId="15BAFEEF"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因为</w:t>
      </w:r>
      <w:r>
        <w:rPr>
          <w:rFonts w:ascii="宋体" w:hAnsi="宋体" w:cs="宋体" w:hint="eastAsia"/>
          <w:i/>
        </w:rPr>
        <w:t>F</w:t>
      </w:r>
      <w:r>
        <w:rPr>
          <w:rFonts w:ascii="宋体" w:hAnsi="宋体" w:cs="宋体" w:hint="eastAsia"/>
          <w:i/>
          <w:vertAlign w:val="subscript"/>
        </w:rPr>
        <w:t>浮</w:t>
      </w:r>
      <w:r>
        <w:rPr>
          <w:rFonts w:ascii="宋体" w:hAnsi="宋体" w:cs="宋体" w:hint="eastAsia"/>
        </w:rPr>
        <w:t>&lt;</w:t>
      </w:r>
      <w:r>
        <w:rPr>
          <w:rFonts w:ascii="宋体" w:hAnsi="宋体" w:cs="宋体" w:hint="eastAsia"/>
          <w:i/>
        </w:rPr>
        <w:t>G</w:t>
      </w:r>
      <w:r>
        <w:rPr>
          <w:rFonts w:ascii="宋体" w:hAnsi="宋体" w:cs="宋体" w:hint="eastAsia"/>
        </w:rPr>
        <w:t>，所以松手后物体将下沉，直至沉底，待“哪吒”静止时，排开水的体积等于“哪吒”的体积，则浮力</w:t>
      </w:r>
      <w:r>
        <w:rPr>
          <w:rFonts w:ascii="宋体" w:hAnsi="宋体" w:cs="宋体" w:hint="eastAsia"/>
          <w:i/>
        </w:rPr>
        <w:t>F</w:t>
      </w:r>
      <w:r>
        <w:rPr>
          <w:rFonts w:ascii="宋体" w:hAnsi="宋体" w:cs="宋体" w:hint="eastAsia"/>
          <w:i/>
          <w:vertAlign w:val="subscript"/>
        </w:rPr>
        <w:t>浮</w:t>
      </w:r>
      <w:r>
        <w:rPr>
          <w:rFonts w:ascii="宋体" w:hAnsi="宋体" w:cs="宋体" w:hint="eastAsia"/>
        </w:rPr>
        <w:t>=0.5N</w:t>
      </w:r>
    </w:p>
    <w:p w14:paraId="41D2CDBF" w14:textId="77777777" w:rsidR="00541ED3" w:rsidRDefault="00000000">
      <w:pPr>
        <w:spacing w:line="360" w:lineRule="auto"/>
        <w:jc w:val="left"/>
        <w:textAlignment w:val="center"/>
        <w:rPr>
          <w:rFonts w:ascii="宋体" w:hAnsi="宋体" w:cs="宋体" w:hint="eastAsia"/>
        </w:rPr>
      </w:pPr>
      <w:r>
        <w:rPr>
          <w:rFonts w:ascii="宋体" w:hAnsi="宋体" w:cs="宋体" w:hint="eastAsia"/>
        </w:rPr>
        <w:t>13．     压缩     做功</w:t>
      </w:r>
    </w:p>
    <w:p w14:paraId="4F2BF7B2"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【详解】[1]使气体液化的方式有两种：降低温度；在一定温度条件下压缩体积。二氧化碳</w:t>
      </w:r>
      <w:r>
        <w:rPr>
          <w:rFonts w:ascii="宋体" w:hAnsi="宋体" w:cs="宋体" w:hint="eastAsia"/>
        </w:rPr>
        <w:object w:dxaOrig="598" w:dyaOrig="319" w14:anchorId="1F25A11A">
          <v:shape id="_x0000_i1093" type="#_x0000_t75" alt="eqId56f77e247ace138d8a0fab5886e0b22c" style="width:30pt;height:16pt" o:ole="">
            <v:imagedata r:id="rId169" o:title="eqId56f77e247ace138d8a0fab5886e0b22c"/>
          </v:shape>
          <o:OLEObject Type="Embed" ProgID="Equation.DSMT4" ShapeID="_x0000_i1093" DrawAspect="Content" ObjectID="_1809059122" r:id="rId170"/>
        </w:object>
      </w:r>
      <w:r>
        <w:rPr>
          <w:rFonts w:ascii="宋体" w:hAnsi="宋体" w:cs="宋体" w:hint="eastAsia"/>
        </w:rPr>
        <w:t>CO</w:t>
      </w:r>
      <w:r>
        <w:rPr>
          <w:rFonts w:ascii="宋体" w:hAnsi="宋体" w:cs="宋体" w:hint="eastAsia"/>
          <w:vertAlign w:val="subscript"/>
        </w:rPr>
        <w:t>2</w:t>
      </w:r>
      <w:r>
        <w:rPr>
          <w:rFonts w:ascii="宋体" w:hAnsi="宋体" w:cs="宋体" w:hint="eastAsia"/>
        </w:rPr>
        <w:t>主要是利用压缩体积的方式液化的。</w:t>
      </w:r>
    </w:p>
    <w:p w14:paraId="64CA434D" w14:textId="77777777" w:rsidR="00541ED3" w:rsidRDefault="00000000">
      <w:pPr>
        <w:spacing w:line="360" w:lineRule="auto"/>
        <w:jc w:val="left"/>
        <w:textAlignment w:val="center"/>
        <w:rPr>
          <w:rFonts w:ascii="宋体" w:hAnsi="宋体" w:cs="宋体" w:hint="eastAsia"/>
        </w:rPr>
      </w:pPr>
      <w:r>
        <w:rPr>
          <w:rFonts w:ascii="宋体" w:hAnsi="宋体" w:cs="宋体" w:hint="eastAsia"/>
        </w:rPr>
        <w:t>[2]起爆前高压泵压缩CO</w:t>
      </w:r>
      <w:r>
        <w:rPr>
          <w:rFonts w:ascii="宋体" w:hAnsi="宋体" w:cs="宋体" w:hint="eastAsia"/>
          <w:vertAlign w:val="subscript"/>
        </w:rPr>
        <w:t>2</w:t>
      </w:r>
      <w:r>
        <w:rPr>
          <w:rFonts w:ascii="宋体" w:hAnsi="宋体" w:cs="宋体" w:hint="eastAsia"/>
        </w:rPr>
        <w:t>时，机械能转化为内能，气体内能增大，温度升高，爆破时高压气体对外做功，将内能转化为机械能，能量转化与汽油机工作循环中的做功冲程相同。</w:t>
      </w:r>
    </w:p>
    <w:p w14:paraId="3E84C06F" w14:textId="77777777" w:rsidR="00541ED3" w:rsidRDefault="00000000">
      <w:pPr>
        <w:spacing w:line="360" w:lineRule="auto"/>
        <w:jc w:val="left"/>
        <w:textAlignment w:val="center"/>
        <w:rPr>
          <w:rFonts w:ascii="宋体" w:hAnsi="宋体" w:cs="宋体" w:hint="eastAsia"/>
        </w:rPr>
      </w:pPr>
      <w:r>
        <w:rPr>
          <w:rFonts w:ascii="宋体" w:hAnsi="宋体" w:cs="宋体" w:hint="eastAsia"/>
        </w:rPr>
        <w:t xml:space="preserve">14．     </w:t>
      </w:r>
      <w:r>
        <w:rPr>
          <w:rFonts w:ascii="宋体" w:hAnsi="宋体" w:cs="宋体" w:hint="eastAsia"/>
        </w:rPr>
        <w:object w:dxaOrig="316" w:dyaOrig="239" w14:anchorId="01A23552">
          <v:shape id="_x0000_i1094" type="#_x0000_t75" alt="eqId8ec818fc0754296163206e1e8870f9e6" style="width:16pt;height:12pt" o:ole="">
            <v:imagedata r:id="rId171" o:title="eqId8ec818fc0754296163206e1e8870f9e6"/>
          </v:shape>
          <o:OLEObject Type="Embed" ProgID="Equation.DSMT4" ShapeID="_x0000_i1094" DrawAspect="Content" ObjectID="_1809059123" r:id="rId172"/>
        </w:object>
      </w:r>
      <w:r>
        <w:rPr>
          <w:rFonts w:ascii="宋体" w:hAnsi="宋体" w:cs="宋体" w:hint="eastAsia"/>
        </w:rPr>
        <w:t xml:space="preserve">     不变</w:t>
      </w:r>
    </w:p>
    <w:p w14:paraId="05D7258A"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【详解】[1]金属块完全浸没，金属块的体积等于排开液体的体积</w:t>
      </w:r>
      <w:r>
        <w:rPr>
          <w:rFonts w:ascii="宋体" w:hAnsi="宋体" w:cs="宋体" w:hint="eastAsia"/>
        </w:rPr>
        <w:object w:dxaOrig="2481" w:dyaOrig="356" w14:anchorId="46E43A38">
          <v:shape id="_x0000_i1095" type="#_x0000_t75" alt="eqIdbace88f5fb85ccbdefd9a4bb46eef5da" style="width:124pt;height:18pt" o:ole="">
            <v:imagedata r:id="rId173" o:title="eqIdbace88f5fb85ccbdefd9a4bb46eef5da"/>
          </v:shape>
          <o:OLEObject Type="Embed" ProgID="Equation.DSMT4" ShapeID="_x0000_i1095" DrawAspect="Content" ObjectID="_1809059124" r:id="rId174"/>
        </w:object>
      </w:r>
    </w:p>
    <w:p w14:paraId="29C7CFFD" w14:textId="77777777" w:rsidR="00541ED3" w:rsidRDefault="00000000">
      <w:pPr>
        <w:spacing w:line="360" w:lineRule="auto"/>
        <w:jc w:val="left"/>
        <w:textAlignment w:val="center"/>
        <w:rPr>
          <w:rFonts w:ascii="宋体" w:hAnsi="宋体" w:cs="宋体" w:hint="eastAsia"/>
        </w:rPr>
      </w:pPr>
      <w:r>
        <w:rPr>
          <w:rFonts w:ascii="宋体" w:hAnsi="宋体" w:cs="宋体" w:hint="eastAsia"/>
        </w:rPr>
        <w:t>金属块受到的浮力为</w:t>
      </w:r>
      <w:r>
        <w:rPr>
          <w:rFonts w:ascii="宋体" w:hAnsi="宋体" w:cs="宋体" w:hint="eastAsia"/>
        </w:rPr>
        <w:object w:dxaOrig="4752" w:dyaOrig="356" w14:anchorId="3C9A4F5C">
          <v:shape id="_x0000_i1096" type="#_x0000_t75" alt="eqIda7d9524149f25b839068f4fba03ae826" style="width:237.5pt;height:18pt" o:ole="">
            <v:imagedata r:id="rId175" o:title="eqIda7d9524149f25b839068f4fba03ae826"/>
          </v:shape>
          <o:OLEObject Type="Embed" ProgID="Equation.DSMT4" ShapeID="_x0000_i1096" DrawAspect="Content" ObjectID="_1809059125" r:id="rId176"/>
        </w:object>
      </w:r>
    </w:p>
    <w:p w14:paraId="7182E0DE" w14:textId="77777777" w:rsidR="00541ED3" w:rsidRDefault="00000000">
      <w:pPr>
        <w:spacing w:line="360" w:lineRule="auto"/>
        <w:jc w:val="left"/>
        <w:textAlignment w:val="center"/>
        <w:rPr>
          <w:rFonts w:ascii="宋体" w:hAnsi="宋体" w:cs="宋体" w:hint="eastAsia"/>
        </w:rPr>
      </w:pPr>
      <w:r>
        <w:rPr>
          <w:rFonts w:ascii="宋体" w:hAnsi="宋体" w:cs="宋体" w:hint="eastAsia"/>
        </w:rPr>
        <w:t>[2]水溢出前后，杯内水的深度不变，故溢水杯底部受到的液体压强，由</w:t>
      </w:r>
      <w:r>
        <w:rPr>
          <w:rFonts w:ascii="宋体" w:hAnsi="宋体" w:cs="宋体" w:hint="eastAsia"/>
        </w:rPr>
        <w:object w:dxaOrig="950" w:dyaOrig="333" w14:anchorId="06E359A3">
          <v:shape id="_x0000_i1097" type="#_x0000_t75" alt="eqId4a1515878ecd7c5ad8a55f46e58d62b9" style="width:47.5pt;height:16.5pt" o:ole="">
            <v:imagedata r:id="rId177" o:title="eqId4a1515878ecd7c5ad8a55f46e58d62b9"/>
          </v:shape>
          <o:OLEObject Type="Embed" ProgID="Equation.DSMT4" ShapeID="_x0000_i1097" DrawAspect="Content" ObjectID="_1809059126" r:id="rId178"/>
        </w:object>
      </w:r>
      <w:r>
        <w:rPr>
          <w:rFonts w:ascii="宋体" w:hAnsi="宋体" w:cs="宋体" w:hint="eastAsia"/>
        </w:rPr>
        <w:t>可知，溢水杯底部受到的液体压强不变。</w:t>
      </w:r>
    </w:p>
    <w:p w14:paraId="44F99B2F" w14:textId="77777777" w:rsidR="00541ED3" w:rsidRDefault="00000000">
      <w:pPr>
        <w:spacing w:line="360" w:lineRule="auto"/>
        <w:jc w:val="left"/>
        <w:textAlignment w:val="center"/>
        <w:rPr>
          <w:rFonts w:ascii="宋体" w:hAnsi="宋体" w:cs="宋体" w:hint="eastAsia"/>
        </w:rPr>
      </w:pPr>
      <w:r>
        <w:rPr>
          <w:rFonts w:ascii="宋体" w:hAnsi="宋体" w:cs="宋体" w:hint="eastAsia"/>
        </w:rPr>
        <w:t>15．     等于     水</w:t>
      </w:r>
    </w:p>
    <w:p w14:paraId="36C341B3"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[2]根据物体的浮沉条件可知，密度计在液体中漂浮时，受到的浮力等于它自身的重力。密度计在水中和煤油中受到的浮力相等，由于水的密度更大，由阿基米德原理可知排开水的体积小，露出的体积更大。</w:t>
      </w:r>
    </w:p>
    <w:p w14:paraId="7BBC51E1" w14:textId="77777777" w:rsidR="00541ED3" w:rsidRDefault="00000000">
      <w:pPr>
        <w:spacing w:line="360" w:lineRule="auto"/>
        <w:jc w:val="left"/>
        <w:textAlignment w:val="center"/>
        <w:rPr>
          <w:rFonts w:ascii="宋体" w:hAnsi="宋体" w:cs="宋体" w:hint="eastAsia"/>
        </w:rPr>
      </w:pPr>
      <w:r>
        <w:rPr>
          <w:rFonts w:ascii="宋体" w:hAnsi="宋体" w:cs="宋体" w:hint="eastAsia"/>
        </w:rPr>
        <w:t>16．     感应电流     电</w:t>
      </w:r>
    </w:p>
    <w:p w14:paraId="029E2D7D"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【详解】[1][2]闭合电路的一部分导体在磁场中做切割磁感线运动时，会产生电流，这种电流叫感应电流；这些离子在磁场的作用下高速流动，切割磁感线，产生感应电流，可直接将燃料的热能转换为电能。</w:t>
      </w:r>
    </w:p>
    <w:p w14:paraId="0943B48F" w14:textId="77777777" w:rsidR="00541ED3" w:rsidRDefault="00000000">
      <w:pPr>
        <w:spacing w:line="360" w:lineRule="auto"/>
        <w:jc w:val="left"/>
        <w:textAlignment w:val="center"/>
        <w:rPr>
          <w:rFonts w:ascii="宋体" w:hAnsi="宋体" w:cs="宋体" w:hint="eastAsia"/>
        </w:rPr>
      </w:pPr>
      <w:r>
        <w:rPr>
          <w:rFonts w:ascii="宋体" w:hAnsi="宋体" w:cs="宋体" w:hint="eastAsia"/>
        </w:rPr>
        <w:t>17．     热传递     扩散</w:t>
      </w:r>
    </w:p>
    <w:p w14:paraId="05728282"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【详解】[1][2]新鲜食材在烹饪过程中，需要给食材加热，食材吸收热量，内能增大，是通过热传递的方式增大食材的内能，散发的菜香味是扩散现象，说明分子在不断地做无规则运动。</w:t>
      </w:r>
    </w:p>
    <w:p w14:paraId="1505744F" w14:textId="77777777" w:rsidR="00541ED3" w:rsidRDefault="00000000">
      <w:pPr>
        <w:spacing w:line="360" w:lineRule="auto"/>
        <w:jc w:val="left"/>
        <w:textAlignment w:val="center"/>
        <w:rPr>
          <w:rFonts w:ascii="宋体" w:hAnsi="宋体" w:cs="宋体" w:hint="eastAsia"/>
        </w:rPr>
      </w:pPr>
      <w:r>
        <w:rPr>
          <w:rFonts w:ascii="宋体" w:hAnsi="宋体" w:cs="宋体" w:hint="eastAsia"/>
        </w:rPr>
        <w:t>18．     费力     压力</w:t>
      </w:r>
    </w:p>
    <w:p w14:paraId="0D4BC309" w14:textId="77777777" w:rsidR="00541ED3" w:rsidRDefault="00000000">
      <w:pPr>
        <w:spacing w:line="360" w:lineRule="auto"/>
        <w:jc w:val="left"/>
        <w:textAlignment w:val="center"/>
        <w:rPr>
          <w:rFonts w:ascii="宋体" w:hAnsi="宋体" w:cs="宋体" w:hint="eastAsia"/>
        </w:rPr>
      </w:pPr>
      <w:r>
        <w:rPr>
          <w:rFonts w:ascii="宋体" w:hAnsi="宋体" w:cs="宋体" w:hint="eastAsia"/>
        </w:rPr>
        <w:lastRenderedPageBreak/>
        <w:t>【详解】[1]扫把使用时，动力臂小于阻力臂，属于费力杠杆。</w:t>
      </w:r>
    </w:p>
    <w:p w14:paraId="2E85F607" w14:textId="77777777" w:rsidR="00541ED3" w:rsidRDefault="00000000">
      <w:pPr>
        <w:spacing w:line="360" w:lineRule="auto"/>
        <w:jc w:val="left"/>
        <w:textAlignment w:val="center"/>
        <w:rPr>
          <w:rFonts w:ascii="宋体" w:hAnsi="宋体" w:cs="宋体" w:hint="eastAsia"/>
        </w:rPr>
      </w:pPr>
      <w:r>
        <w:rPr>
          <w:rFonts w:ascii="宋体" w:hAnsi="宋体" w:cs="宋体" w:hint="eastAsia"/>
        </w:rPr>
        <w:t>[2]用力扫地可以增大扫把和地面间的压力，用力扫地可以扫得更干净，所以是通过增大压力的方式增大扫把和地面间的摩擦。</w:t>
      </w:r>
    </w:p>
    <w:p w14:paraId="643C4880" w14:textId="77777777" w:rsidR="00541ED3" w:rsidRDefault="00000000">
      <w:pPr>
        <w:spacing w:line="360" w:lineRule="auto"/>
        <w:jc w:val="left"/>
        <w:textAlignment w:val="center"/>
        <w:rPr>
          <w:rFonts w:ascii="宋体" w:hAnsi="宋体" w:cs="宋体" w:hint="eastAsia"/>
        </w:rPr>
      </w:pPr>
      <w:r>
        <w:rPr>
          <w:rFonts w:ascii="宋体" w:hAnsi="宋体" w:cs="宋体" w:hint="eastAsia"/>
        </w:rPr>
        <w:t>19．     并     2     零线</w:t>
      </w:r>
    </w:p>
    <w:p w14:paraId="77B64E28"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【详解】[1]家庭电路的用电器通常是并联的，因为各家用电器在正常工作时，互不影响。</w:t>
      </w:r>
    </w:p>
    <w:p w14:paraId="27E157CF" w14:textId="77777777" w:rsidR="00541ED3" w:rsidRDefault="00000000">
      <w:pPr>
        <w:spacing w:line="360" w:lineRule="auto"/>
        <w:jc w:val="left"/>
        <w:textAlignment w:val="center"/>
        <w:rPr>
          <w:rFonts w:ascii="宋体" w:hAnsi="宋体" w:cs="宋体" w:hint="eastAsia"/>
        </w:rPr>
      </w:pPr>
      <w:r>
        <w:rPr>
          <w:rFonts w:ascii="宋体" w:hAnsi="宋体" w:cs="宋体" w:hint="eastAsia"/>
        </w:rPr>
        <w:t>[2]为了用电的安全，开关应接在火线与灯之间，因此开关应接在2处。</w:t>
      </w:r>
    </w:p>
    <w:p w14:paraId="0AF25CAB" w14:textId="77777777" w:rsidR="00541ED3" w:rsidRDefault="00000000">
      <w:pPr>
        <w:spacing w:line="360" w:lineRule="auto"/>
        <w:jc w:val="left"/>
        <w:textAlignment w:val="center"/>
        <w:rPr>
          <w:rFonts w:ascii="宋体" w:hAnsi="宋体" w:cs="宋体" w:hint="eastAsia"/>
        </w:rPr>
      </w:pPr>
      <w:r>
        <w:rPr>
          <w:rFonts w:ascii="宋体" w:hAnsi="宋体" w:cs="宋体" w:hint="eastAsia"/>
        </w:rPr>
        <w:t>[3]灯不亮，可能是电路开路或短路；当测电笔分别测试</w:t>
      </w:r>
      <w:r>
        <w:rPr>
          <w:rFonts w:ascii="宋体" w:hAnsi="宋体" w:cs="宋体" w:hint="eastAsia"/>
          <w:i/>
        </w:rPr>
        <w:t>a</w:t>
      </w:r>
      <w:r>
        <w:rPr>
          <w:rFonts w:ascii="宋体" w:hAnsi="宋体" w:cs="宋体" w:hint="eastAsia"/>
        </w:rPr>
        <w:t>、</w:t>
      </w:r>
      <w:r>
        <w:rPr>
          <w:rFonts w:ascii="宋体" w:hAnsi="宋体" w:cs="宋体" w:hint="eastAsia"/>
          <w:i/>
        </w:rPr>
        <w:t>b</w:t>
      </w:r>
      <w:r>
        <w:rPr>
          <w:rFonts w:ascii="宋体" w:hAnsi="宋体" w:cs="宋体" w:hint="eastAsia"/>
        </w:rPr>
        <w:t>、</w:t>
      </w:r>
      <w:r>
        <w:rPr>
          <w:rFonts w:ascii="宋体" w:hAnsi="宋体" w:cs="宋体" w:hint="eastAsia"/>
          <w:i/>
        </w:rPr>
        <w:t>c</w:t>
      </w:r>
      <w:r>
        <w:rPr>
          <w:rFonts w:ascii="宋体" w:hAnsi="宋体" w:cs="宋体" w:hint="eastAsia"/>
        </w:rPr>
        <w:t>点时，测电笔的氖管都发光，说明火线上有电，保险丝没有烧断，不会是短路；只能是断路，由于火线上有电，说明火线没有断路，只能是零线断路。</w:t>
      </w:r>
    </w:p>
    <w:p w14:paraId="0ED9D601" w14:textId="77777777" w:rsidR="00541ED3" w:rsidRDefault="00000000">
      <w:pPr>
        <w:spacing w:line="360" w:lineRule="auto"/>
        <w:jc w:val="left"/>
        <w:textAlignment w:val="center"/>
        <w:rPr>
          <w:rFonts w:ascii="宋体" w:hAnsi="宋体" w:cs="宋体" w:hint="eastAsia"/>
        </w:rPr>
      </w:pPr>
      <w:r>
        <w:rPr>
          <w:rFonts w:ascii="宋体" w:hAnsi="宋体" w:cs="宋体" w:hint="eastAsia"/>
        </w:rPr>
        <w:t xml:space="preserve">20．     </w:t>
      </w:r>
      <w:r>
        <w:rPr>
          <w:rFonts w:ascii="宋体" w:hAnsi="宋体" w:cs="宋体" w:hint="eastAsia"/>
        </w:rPr>
        <w:object w:dxaOrig="826" w:dyaOrig="275" w14:anchorId="5AF27431">
          <v:shape id="_x0000_i1098" type="#_x0000_t75" alt="eqId097d7523a11b99b1de5cb503ef560499" style="width:41.5pt;height:14pt" o:ole="">
            <v:imagedata r:id="rId179" o:title="eqId097d7523a11b99b1de5cb503ef560499"/>
          </v:shape>
          <o:OLEObject Type="Embed" ProgID="Equation.DSMT4" ShapeID="_x0000_i1098" DrawAspect="Content" ObjectID="_1809059127" r:id="rId180"/>
        </w:object>
      </w:r>
      <w:r>
        <w:rPr>
          <w:rFonts w:ascii="宋体" w:hAnsi="宋体" w:cs="宋体" w:hint="eastAsia"/>
        </w:rPr>
        <w:t xml:space="preserve">     不变     减小</w:t>
      </w:r>
    </w:p>
    <w:p w14:paraId="55F39B96"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【详解】[1]小丽同学利用托里拆利实验装置测量出的大气压强为</w:t>
      </w:r>
      <w:r>
        <w:rPr>
          <w:rFonts w:ascii="宋体" w:hAnsi="宋体" w:cs="宋体" w:hint="eastAsia"/>
        </w:rPr>
        <w:object w:dxaOrig="5368" w:dyaOrig="316" w14:anchorId="22605B90">
          <v:shape id="_x0000_i1099" type="#_x0000_t75" alt="eqIde5e2c099b669d761f245db1707157c30" style="width:268.5pt;height:16pt" o:ole="">
            <v:imagedata r:id="rId181" o:title="eqIde5e2c099b669d761f245db1707157c30"/>
          </v:shape>
          <o:OLEObject Type="Embed" ProgID="Equation.DSMT4" ShapeID="_x0000_i1099" DrawAspect="Content" ObjectID="_1809059128" r:id="rId182"/>
        </w:object>
      </w:r>
    </w:p>
    <w:p w14:paraId="7DA49E4F" w14:textId="77777777" w:rsidR="00541ED3" w:rsidRDefault="00000000">
      <w:pPr>
        <w:spacing w:line="360" w:lineRule="auto"/>
        <w:jc w:val="left"/>
        <w:textAlignment w:val="center"/>
        <w:rPr>
          <w:rFonts w:ascii="宋体" w:hAnsi="宋体" w:cs="宋体" w:hint="eastAsia"/>
        </w:rPr>
      </w:pPr>
      <w:r>
        <w:rPr>
          <w:rFonts w:ascii="宋体" w:hAnsi="宋体" w:cs="宋体" w:hint="eastAsia"/>
        </w:rPr>
        <w:t>[2]大气压等于水银面上方水银柱产生的压强，若将玻璃管向上提起（管口未离开水银槽中的水银面），则玻璃管中与水银槽中水银面的高度差会不变。</w:t>
      </w:r>
    </w:p>
    <w:p w14:paraId="2F5A2E38" w14:textId="77777777" w:rsidR="00541ED3" w:rsidRDefault="00000000">
      <w:pPr>
        <w:spacing w:line="360" w:lineRule="auto"/>
        <w:jc w:val="left"/>
        <w:textAlignment w:val="center"/>
        <w:rPr>
          <w:rFonts w:ascii="宋体" w:hAnsi="宋体" w:cs="宋体" w:hint="eastAsia"/>
        </w:rPr>
      </w:pPr>
      <w:r>
        <w:rPr>
          <w:rFonts w:ascii="宋体" w:hAnsi="宋体" w:cs="宋体" w:hint="eastAsia"/>
        </w:rPr>
        <w:t>[3]如果实验时管中不慎进入少量空气，管内的空气会对管内水银柱产生向下的压强，管中水银柱高度将减小。</w:t>
      </w:r>
    </w:p>
    <w:p w14:paraId="31ABD504" w14:textId="77777777" w:rsidR="00541ED3" w:rsidRDefault="00000000">
      <w:pPr>
        <w:spacing w:line="360" w:lineRule="auto"/>
        <w:jc w:val="left"/>
        <w:textAlignment w:val="center"/>
        <w:rPr>
          <w:rFonts w:ascii="宋体" w:hAnsi="宋体" w:cs="宋体" w:hint="eastAsia"/>
        </w:rPr>
      </w:pPr>
      <w:r>
        <w:rPr>
          <w:rFonts w:ascii="宋体" w:hAnsi="宋体" w:cs="宋体" w:hint="eastAsia"/>
        </w:rPr>
        <w:t>21．     虚     31.99</w:t>
      </w:r>
    </w:p>
    <w:p w14:paraId="2817B68C"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【详解】[1][2]水上实景在平静河面的“倒影”属于平面镜成像现象，是由光的反射形成的虚像。已知拂云阁高31.99m，由平面镜成像特点可知，拂云阁的“倒影”高也是31.99m。</w:t>
      </w:r>
    </w:p>
    <w:p w14:paraId="30C2E643" w14:textId="77777777" w:rsidR="00541ED3" w:rsidRDefault="00000000">
      <w:pPr>
        <w:spacing w:line="360" w:lineRule="auto"/>
        <w:jc w:val="left"/>
        <w:textAlignment w:val="center"/>
        <w:rPr>
          <w:rFonts w:ascii="宋体" w:hAnsi="宋体" w:cs="宋体" w:hint="eastAsia"/>
        </w:rPr>
      </w:pPr>
      <w:r>
        <w:rPr>
          <w:rFonts w:ascii="宋体" w:hAnsi="宋体" w:cs="宋体" w:hint="eastAsia"/>
        </w:rPr>
        <w:t>22．     音色     南箫</w:t>
      </w:r>
    </w:p>
    <w:p w14:paraId="4008642B"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[2]不同乐器由于材料、结构等不同，发出声音的音色不同，观众能根据音色分辨出不同乐器的声音。南箫内包含一段空气柱，其发声部位就是管内的空气柱，在吹奏时空气柱振动发声，这类乐器叫管乐器。</w:t>
      </w:r>
    </w:p>
    <w:p w14:paraId="1CF79892" w14:textId="77777777" w:rsidR="00541ED3" w:rsidRDefault="00000000">
      <w:pPr>
        <w:spacing w:line="360" w:lineRule="auto"/>
        <w:jc w:val="left"/>
        <w:textAlignment w:val="center"/>
        <w:rPr>
          <w:rFonts w:ascii="宋体" w:hAnsi="宋体" w:cs="宋体" w:hint="eastAsia"/>
        </w:rPr>
      </w:pPr>
      <w:r>
        <w:rPr>
          <w:rFonts w:ascii="宋体" w:hAnsi="宋体" w:cs="宋体" w:hint="eastAsia"/>
        </w:rPr>
        <w:t>23．     闭合     1100</w:t>
      </w:r>
    </w:p>
    <w:p w14:paraId="61A4CF6F"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【详解】[1][2]开关</w:t>
      </w:r>
      <w:r>
        <w:rPr>
          <w:rFonts w:ascii="宋体" w:hAnsi="宋体" w:cs="宋体" w:hint="eastAsia"/>
        </w:rPr>
        <w:object w:dxaOrig="228" w:dyaOrig="305" w14:anchorId="65A55C08">
          <v:shape id="_x0000_i1100" type="#_x0000_t75" alt="eqId9d43eb0b274e00cbbc4a210da4165042" style="width:11.5pt;height:15.5pt" o:ole="">
            <v:imagedata r:id="rId75" o:title="eqId9d43eb0b274e00cbbc4a210da4165042"/>
          </v:shape>
          <o:OLEObject Type="Embed" ProgID="Equation.DSMT4" ShapeID="_x0000_i1100" DrawAspect="Content" ObjectID="_1809059129" r:id="rId183"/>
        </w:object>
      </w:r>
      <w:r>
        <w:rPr>
          <w:rFonts w:ascii="宋体" w:hAnsi="宋体" w:cs="宋体" w:hint="eastAsia"/>
        </w:rPr>
        <w:t>闭合，</w:t>
      </w:r>
      <w:r>
        <w:rPr>
          <w:rFonts w:ascii="宋体" w:hAnsi="宋体" w:cs="宋体" w:hint="eastAsia"/>
        </w:rPr>
        <w:object w:dxaOrig="246" w:dyaOrig="319" w14:anchorId="13C88C01">
          <v:shape id="_x0000_i1101" type="#_x0000_t75" alt="eqId530f5b63e797195906285c0c03eb9276" style="width:12.5pt;height:16pt" o:ole="">
            <v:imagedata r:id="rId77" o:title="eqId530f5b63e797195906285c0c03eb9276"/>
          </v:shape>
          <o:OLEObject Type="Embed" ProgID="Equation.DSMT4" ShapeID="_x0000_i1101" DrawAspect="Content" ObjectID="_1809059130" r:id="rId184"/>
        </w:object>
      </w:r>
      <w:r>
        <w:rPr>
          <w:rFonts w:ascii="宋体" w:hAnsi="宋体" w:cs="宋体" w:hint="eastAsia"/>
        </w:rPr>
        <w:t>闭合时，只有</w:t>
      </w:r>
      <w:r>
        <w:rPr>
          <w:rFonts w:ascii="宋体" w:hAnsi="宋体" w:cs="宋体" w:hint="eastAsia"/>
        </w:rPr>
        <w:object w:dxaOrig="228" w:dyaOrig="348" w14:anchorId="0FAFC7D3">
          <v:shape id="_x0000_i1102" type="#_x0000_t75" alt="eqId9efc18a5bb2e53586331b2a58538a48b" style="width:11.5pt;height:17.5pt" o:ole="">
            <v:imagedata r:id="rId185" o:title="eqId9efc18a5bb2e53586331b2a58538a48b"/>
          </v:shape>
          <o:OLEObject Type="Embed" ProgID="Equation.DSMT4" ShapeID="_x0000_i1102" DrawAspect="Content" ObjectID="_1809059131" r:id="rId186"/>
        </w:object>
      </w:r>
      <w:r>
        <w:rPr>
          <w:rFonts w:ascii="宋体" w:hAnsi="宋体" w:cs="宋体" w:hint="eastAsia"/>
        </w:rPr>
        <w:t>接入电路；开关</w:t>
      </w:r>
      <w:r>
        <w:rPr>
          <w:rFonts w:ascii="宋体" w:hAnsi="宋体" w:cs="宋体" w:hint="eastAsia"/>
        </w:rPr>
        <w:object w:dxaOrig="228" w:dyaOrig="305" w14:anchorId="6591ABBD">
          <v:shape id="_x0000_i1103" type="#_x0000_t75" alt="eqId9d43eb0b274e00cbbc4a210da4165042" style="width:11.5pt;height:15.5pt" o:ole="">
            <v:imagedata r:id="rId75" o:title="eqId9d43eb0b274e00cbbc4a210da4165042"/>
          </v:shape>
          <o:OLEObject Type="Embed" ProgID="Equation.DSMT4" ShapeID="_x0000_i1103" DrawAspect="Content" ObjectID="_1809059132" r:id="rId187"/>
        </w:object>
      </w:r>
      <w:r>
        <w:rPr>
          <w:rFonts w:ascii="宋体" w:hAnsi="宋体" w:cs="宋体" w:hint="eastAsia"/>
        </w:rPr>
        <w:t>闭合，</w:t>
      </w:r>
      <w:r>
        <w:rPr>
          <w:rFonts w:ascii="宋体" w:hAnsi="宋体" w:cs="宋体" w:hint="eastAsia"/>
        </w:rPr>
        <w:object w:dxaOrig="246" w:dyaOrig="319" w14:anchorId="20765372">
          <v:shape id="_x0000_i1104" type="#_x0000_t75" alt="eqId530f5b63e797195906285c0c03eb9276" style="width:12.5pt;height:16pt" o:ole="">
            <v:imagedata r:id="rId77" o:title="eqId530f5b63e797195906285c0c03eb9276"/>
          </v:shape>
          <o:OLEObject Type="Embed" ProgID="Equation.DSMT4" ShapeID="_x0000_i1104" DrawAspect="Content" ObjectID="_1809059133" r:id="rId188"/>
        </w:object>
      </w:r>
      <w:r>
        <w:rPr>
          <w:rFonts w:ascii="宋体" w:hAnsi="宋体" w:cs="宋体" w:hint="eastAsia"/>
        </w:rPr>
        <w:t>断开时，</w:t>
      </w:r>
      <w:r>
        <w:rPr>
          <w:rFonts w:ascii="宋体" w:hAnsi="宋体" w:cs="宋体" w:hint="eastAsia"/>
        </w:rPr>
        <w:object w:dxaOrig="228" w:dyaOrig="322" w14:anchorId="766BF176">
          <v:shape id="_x0000_i1105" type="#_x0000_t75" alt="eqId5d0efe726d2002e3dd9b556af6cc7a83" style="width:11.5pt;height:16pt" o:ole="">
            <v:imagedata r:id="rId189" o:title="eqId5d0efe726d2002e3dd9b556af6cc7a83"/>
          </v:shape>
          <o:OLEObject Type="Embed" ProgID="Equation.DSMT4" ShapeID="_x0000_i1105" DrawAspect="Content" ObjectID="_1809059134" r:id="rId190"/>
        </w:object>
      </w:r>
      <w:r>
        <w:rPr>
          <w:rFonts w:ascii="宋体" w:hAnsi="宋体" w:cs="宋体" w:hint="eastAsia"/>
        </w:rPr>
        <w:t>、</w:t>
      </w:r>
      <w:r>
        <w:rPr>
          <w:rFonts w:ascii="宋体" w:hAnsi="宋体" w:cs="宋体" w:hint="eastAsia"/>
        </w:rPr>
        <w:object w:dxaOrig="264" w:dyaOrig="316" w14:anchorId="261B2CC9">
          <v:shape id="_x0000_i1106" type="#_x0000_t75" alt="eqIdf6dde0c384b3fccacf91ef1b4fe89fe4" style="width:13pt;height:16pt" o:ole="">
            <v:imagedata r:id="rId191" o:title="eqIdf6dde0c384b3fccacf91ef1b4fe89fe4"/>
          </v:shape>
          <o:OLEObject Type="Embed" ProgID="Equation.DSMT4" ShapeID="_x0000_i1106" DrawAspect="Content" ObjectID="_1809059135" r:id="rId192"/>
        </w:object>
      </w:r>
      <w:r>
        <w:rPr>
          <w:rFonts w:ascii="宋体" w:hAnsi="宋体" w:cs="宋体" w:hint="eastAsia"/>
        </w:rPr>
        <w:t>串联在电路中，根据</w:t>
      </w:r>
      <w:r>
        <w:rPr>
          <w:rFonts w:ascii="宋体" w:hAnsi="宋体" w:cs="宋体" w:hint="eastAsia"/>
        </w:rPr>
        <w:object w:dxaOrig="791" w:dyaOrig="655" w14:anchorId="7B91EAAA">
          <v:shape id="_x0000_i1107" type="#_x0000_t75" alt="eqIdbae383e4223ac84a529ef976ebd5f1ba" style="width:39.5pt;height:33pt" o:ole="">
            <v:imagedata r:id="rId193" o:title="eqIdbae383e4223ac84a529ef976ebd5f1ba"/>
          </v:shape>
          <o:OLEObject Type="Embed" ProgID="Equation.DSMT4" ShapeID="_x0000_i1107" DrawAspect="Content" ObjectID="_1809059136" r:id="rId194"/>
        </w:object>
      </w:r>
      <w:r>
        <w:rPr>
          <w:rFonts w:ascii="宋体" w:hAnsi="宋体" w:cs="宋体" w:hint="eastAsia"/>
        </w:rPr>
        <w:t>可知，开关</w:t>
      </w:r>
      <w:r>
        <w:rPr>
          <w:rFonts w:ascii="宋体" w:hAnsi="宋体" w:cs="宋体" w:hint="eastAsia"/>
        </w:rPr>
        <w:object w:dxaOrig="228" w:dyaOrig="305" w14:anchorId="27E47F2F">
          <v:shape id="_x0000_i1108" type="#_x0000_t75" alt="eqId9d43eb0b274e00cbbc4a210da4165042" style="width:11.5pt;height:15.5pt" o:ole="">
            <v:imagedata r:id="rId75" o:title="eqId9d43eb0b274e00cbbc4a210da4165042"/>
          </v:shape>
          <o:OLEObject Type="Embed" ProgID="Equation.DSMT4" ShapeID="_x0000_i1108" DrawAspect="Content" ObjectID="_1809059137" r:id="rId195"/>
        </w:object>
      </w:r>
      <w:r>
        <w:rPr>
          <w:rFonts w:ascii="宋体" w:hAnsi="宋体" w:cs="宋体" w:hint="eastAsia"/>
        </w:rPr>
        <w:t>闭合，</w:t>
      </w:r>
      <w:r>
        <w:rPr>
          <w:rFonts w:ascii="宋体" w:hAnsi="宋体" w:cs="宋体" w:hint="eastAsia"/>
        </w:rPr>
        <w:object w:dxaOrig="246" w:dyaOrig="319" w14:anchorId="03EFF8A2">
          <v:shape id="_x0000_i1109" type="#_x0000_t75" alt="eqId530f5b63e797195906285c0c03eb9276" style="width:12.5pt;height:16pt" o:ole="">
            <v:imagedata r:id="rId77" o:title="eqId530f5b63e797195906285c0c03eb9276"/>
          </v:shape>
          <o:OLEObject Type="Embed" ProgID="Equation.DSMT4" ShapeID="_x0000_i1109" DrawAspect="Content" ObjectID="_1809059138" r:id="rId196"/>
        </w:object>
      </w:r>
      <w:r>
        <w:rPr>
          <w:rFonts w:ascii="宋体" w:hAnsi="宋体" w:cs="宋体" w:hint="eastAsia"/>
        </w:rPr>
        <w:t>闭合时，电路电功率最大，是高温挡；由</w:t>
      </w:r>
      <w:r>
        <w:rPr>
          <w:rFonts w:ascii="宋体" w:hAnsi="宋体" w:cs="宋体" w:hint="eastAsia"/>
        </w:rPr>
        <w:object w:dxaOrig="791" w:dyaOrig="655" w14:anchorId="28220810">
          <v:shape id="_x0000_i1110" type="#_x0000_t75" alt="eqIdbae383e4223ac84a529ef976ebd5f1ba" style="width:39.5pt;height:33pt" o:ole="">
            <v:imagedata r:id="rId193" o:title="eqIdbae383e4223ac84a529ef976ebd5f1ba"/>
          </v:shape>
          <o:OLEObject Type="Embed" ProgID="Equation.DSMT4" ShapeID="_x0000_i1110" DrawAspect="Content" ObjectID="_1809059139" r:id="rId197"/>
        </w:object>
      </w:r>
      <w:r>
        <w:rPr>
          <w:rFonts w:ascii="宋体" w:hAnsi="宋体" w:cs="宋体" w:hint="eastAsia"/>
        </w:rPr>
        <w:t>得</w:t>
      </w:r>
      <w:r>
        <w:rPr>
          <w:rFonts w:ascii="宋体" w:hAnsi="宋体" w:cs="宋体" w:hint="eastAsia"/>
        </w:rPr>
        <w:object w:dxaOrig="2006" w:dyaOrig="633" w14:anchorId="3C9C23E8">
          <v:shape id="_x0000_i1111" type="#_x0000_t75" alt="eqId4777813de1de8c34b25a61a305dd007d" style="width:100.5pt;height:31.5pt" o:ole="">
            <v:imagedata r:id="rId198" o:title="eqId4777813de1de8c34b25a61a305dd007d"/>
          </v:shape>
          <o:OLEObject Type="Embed" ProgID="Equation.DSMT4" ShapeID="_x0000_i1111" DrawAspect="Content" ObjectID="_1809059140" r:id="rId199"/>
        </w:object>
      </w:r>
    </w:p>
    <w:p w14:paraId="0AB6D096" w14:textId="77777777" w:rsidR="00541ED3" w:rsidRDefault="00000000">
      <w:pPr>
        <w:spacing w:line="360" w:lineRule="auto"/>
        <w:jc w:val="left"/>
        <w:textAlignment w:val="center"/>
        <w:rPr>
          <w:rFonts w:ascii="宋体" w:hAnsi="宋体" w:cs="宋体" w:hint="eastAsia"/>
        </w:rPr>
      </w:pPr>
      <w:r>
        <w:rPr>
          <w:rFonts w:ascii="宋体" w:hAnsi="宋体" w:cs="宋体" w:hint="eastAsia"/>
        </w:rPr>
        <w:lastRenderedPageBreak/>
        <w:t xml:space="preserve">24．     压缩     </w:t>
      </w:r>
      <w:r>
        <w:rPr>
          <w:rFonts w:ascii="宋体" w:hAnsi="宋体" w:cs="宋体" w:hint="eastAsia"/>
        </w:rPr>
        <w:object w:dxaOrig="738" w:dyaOrig="277" w14:anchorId="4D1A49CE">
          <v:shape id="_x0000_i1112" type="#_x0000_t75" alt="eqIdfb18a4642a1718c06fc2b941573f4459" style="width:37pt;height:14pt" o:ole="">
            <v:imagedata r:id="rId200" o:title="eqIdfb18a4642a1718c06fc2b941573f4459"/>
          </v:shape>
          <o:OLEObject Type="Embed" ProgID="Equation.DSMT4" ShapeID="_x0000_i1112" DrawAspect="Content" ObjectID="_1809059141" r:id="rId201"/>
        </w:object>
      </w:r>
    </w:p>
    <w:p w14:paraId="226CB641"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【详解】[1]由图可见，汽油机的进气门和排气门都关闭，活塞向上运动，说明正在进行压缩冲程。</w:t>
      </w:r>
    </w:p>
    <w:p w14:paraId="3F989216" w14:textId="77777777" w:rsidR="00541ED3" w:rsidRDefault="00000000">
      <w:pPr>
        <w:spacing w:line="360" w:lineRule="auto"/>
        <w:jc w:val="left"/>
        <w:textAlignment w:val="center"/>
        <w:rPr>
          <w:rFonts w:ascii="宋体" w:hAnsi="宋体" w:cs="宋体" w:hint="eastAsia"/>
        </w:rPr>
      </w:pPr>
      <w:r>
        <w:rPr>
          <w:rFonts w:ascii="宋体" w:hAnsi="宋体" w:cs="宋体" w:hint="eastAsia"/>
        </w:rPr>
        <w:t>[2]根据题目给出的汽油质量100g和热值4.6×10⁷J/kg，完全燃烧放出的热量</w:t>
      </w:r>
      <w:r>
        <w:rPr>
          <w:rFonts w:ascii="宋体" w:hAnsi="宋体" w:cs="宋体" w:hint="eastAsia"/>
        </w:rPr>
        <w:object w:dxaOrig="3608" w:dyaOrig="319" w14:anchorId="048E4B77">
          <v:shape id="_x0000_i1113" type="#_x0000_t75" alt="eqId08d7be8de2db596dd743cd640b669fbd" style="width:180.5pt;height:16pt" o:ole="">
            <v:imagedata r:id="rId202" o:title="eqId08d7be8de2db596dd743cd640b669fbd"/>
          </v:shape>
          <o:OLEObject Type="Embed" ProgID="Equation.DSMT4" ShapeID="_x0000_i1113" DrawAspect="Content" ObjectID="_1809059142" r:id="rId203"/>
        </w:object>
      </w:r>
      <w:r>
        <w:rPr>
          <w:rFonts w:ascii="宋体" w:hAnsi="宋体" w:cs="宋体" w:hint="eastAsia"/>
        </w:rPr>
        <w:t>。</w:t>
      </w:r>
    </w:p>
    <w:p w14:paraId="5B2931DA" w14:textId="77777777" w:rsidR="00541ED3" w:rsidRDefault="00000000">
      <w:pPr>
        <w:spacing w:line="360" w:lineRule="auto"/>
        <w:jc w:val="left"/>
        <w:textAlignment w:val="center"/>
        <w:rPr>
          <w:rFonts w:ascii="宋体" w:hAnsi="宋体" w:cs="宋体" w:hint="eastAsia"/>
        </w:rPr>
      </w:pPr>
      <w:r>
        <w:rPr>
          <w:rFonts w:ascii="宋体" w:hAnsi="宋体" w:cs="宋体" w:hint="eastAsia"/>
        </w:rPr>
        <w:t>25．60</w:t>
      </w:r>
    </w:p>
    <w:p w14:paraId="566A6C8F"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【详解】克服物体重力做的有用功</w:t>
      </w:r>
      <w:r>
        <w:rPr>
          <w:rFonts w:ascii="宋体" w:hAnsi="宋体" w:cs="宋体" w:hint="eastAsia"/>
          <w:i/>
        </w:rPr>
        <w:t>W</w:t>
      </w:r>
      <w:r>
        <w:rPr>
          <w:rFonts w:ascii="宋体" w:hAnsi="宋体" w:cs="宋体" w:hint="eastAsia"/>
          <w:i/>
          <w:vertAlign w:val="subscript"/>
        </w:rPr>
        <w:t>有用</w:t>
      </w:r>
      <w:r>
        <w:rPr>
          <w:rFonts w:ascii="宋体" w:hAnsi="宋体" w:cs="宋体" w:hint="eastAsia"/>
        </w:rPr>
        <w:t>=</w:t>
      </w:r>
      <w:r>
        <w:rPr>
          <w:rFonts w:ascii="宋体" w:hAnsi="宋体" w:cs="宋体" w:hint="eastAsia"/>
          <w:i/>
        </w:rPr>
        <w:t>Gh</w:t>
      </w:r>
      <w:r>
        <w:rPr>
          <w:rFonts w:ascii="宋体" w:hAnsi="宋体" w:cs="宋体" w:hint="eastAsia"/>
        </w:rPr>
        <w:t>=300N×1m=300J</w:t>
      </w:r>
    </w:p>
    <w:p w14:paraId="4BD38729"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克服摩擦力做的额外功</w:t>
      </w:r>
      <w:r>
        <w:rPr>
          <w:rFonts w:ascii="宋体" w:hAnsi="宋体" w:cs="宋体" w:hint="eastAsia"/>
          <w:i/>
        </w:rPr>
        <w:t>W</w:t>
      </w:r>
      <w:r>
        <w:rPr>
          <w:rFonts w:ascii="宋体" w:hAnsi="宋体" w:cs="宋体" w:hint="eastAsia"/>
          <w:i/>
          <w:vertAlign w:val="subscript"/>
        </w:rPr>
        <w:t>额</w:t>
      </w:r>
      <w:r>
        <w:rPr>
          <w:rFonts w:ascii="宋体" w:hAnsi="宋体" w:cs="宋体" w:hint="eastAsia"/>
        </w:rPr>
        <w:t>=</w:t>
      </w:r>
      <w:r>
        <w:rPr>
          <w:rFonts w:ascii="宋体" w:hAnsi="宋体" w:cs="宋体" w:hint="eastAsia"/>
          <w:i/>
        </w:rPr>
        <w:t>fs</w:t>
      </w:r>
      <w:r>
        <w:rPr>
          <w:rFonts w:ascii="宋体" w:hAnsi="宋体" w:cs="宋体" w:hint="eastAsia"/>
        </w:rPr>
        <w:t>=100N×2m=200J</w:t>
      </w:r>
    </w:p>
    <w:p w14:paraId="0CF5083D"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拉力做的总功</w:t>
      </w:r>
      <w:r>
        <w:rPr>
          <w:rFonts w:ascii="宋体" w:hAnsi="宋体" w:cs="宋体" w:hint="eastAsia"/>
          <w:i/>
        </w:rPr>
        <w:t>W</w:t>
      </w:r>
      <w:r>
        <w:rPr>
          <w:rFonts w:ascii="宋体" w:hAnsi="宋体" w:cs="宋体" w:hint="eastAsia"/>
          <w:i/>
          <w:vertAlign w:val="subscript"/>
        </w:rPr>
        <w:t>总</w:t>
      </w:r>
      <w:r>
        <w:rPr>
          <w:rFonts w:ascii="宋体" w:hAnsi="宋体" w:cs="宋体" w:hint="eastAsia"/>
        </w:rPr>
        <w:t>=</w:t>
      </w:r>
      <w:r>
        <w:rPr>
          <w:rFonts w:ascii="宋体" w:hAnsi="宋体" w:cs="宋体" w:hint="eastAsia"/>
          <w:i/>
        </w:rPr>
        <w:t>W</w:t>
      </w:r>
      <w:r>
        <w:rPr>
          <w:rFonts w:ascii="宋体" w:hAnsi="宋体" w:cs="宋体" w:hint="eastAsia"/>
          <w:i/>
          <w:vertAlign w:val="subscript"/>
        </w:rPr>
        <w:t>有用</w:t>
      </w:r>
      <w:r>
        <w:rPr>
          <w:rFonts w:ascii="宋体" w:hAnsi="宋体" w:cs="宋体" w:hint="eastAsia"/>
        </w:rPr>
        <w:t>+</w:t>
      </w:r>
      <w:r>
        <w:rPr>
          <w:rFonts w:ascii="宋体" w:hAnsi="宋体" w:cs="宋体" w:hint="eastAsia"/>
          <w:i/>
        </w:rPr>
        <w:t>W</w:t>
      </w:r>
      <w:r>
        <w:rPr>
          <w:rFonts w:ascii="宋体" w:hAnsi="宋体" w:cs="宋体" w:hint="eastAsia"/>
          <w:i/>
          <w:vertAlign w:val="subscript"/>
        </w:rPr>
        <w:t>额</w:t>
      </w:r>
      <w:r>
        <w:rPr>
          <w:rFonts w:ascii="宋体" w:hAnsi="宋体" w:cs="宋体" w:hint="eastAsia"/>
        </w:rPr>
        <w:t>=300J+200J=500J</w:t>
      </w:r>
    </w:p>
    <w:p w14:paraId="2F49C58E" w14:textId="77777777" w:rsidR="00541ED3" w:rsidRDefault="00000000">
      <w:pPr>
        <w:spacing w:line="360" w:lineRule="auto"/>
        <w:jc w:val="left"/>
        <w:textAlignment w:val="center"/>
        <w:rPr>
          <w:rFonts w:ascii="宋体" w:hAnsi="宋体" w:cs="宋体" w:hint="eastAsia"/>
        </w:rPr>
      </w:pPr>
      <w:r>
        <w:rPr>
          <w:rFonts w:ascii="宋体" w:hAnsi="宋体" w:cs="宋体" w:hint="eastAsia"/>
        </w:rPr>
        <w:t>斜面的机械效率</w:t>
      </w:r>
      <w:r>
        <w:rPr>
          <w:rFonts w:ascii="宋体" w:hAnsi="宋体" w:cs="宋体" w:hint="eastAsia"/>
        </w:rPr>
        <w:object w:dxaOrig="3361" w:dyaOrig="632" w14:anchorId="61F1CFB9">
          <v:shape id="_x0000_i1114" type="#_x0000_t75" alt="eqId0a7626be2c6287a074c805a887ebe65c" style="width:168pt;height:31.5pt" o:ole="">
            <v:imagedata r:id="rId204" o:title="eqId0a7626be2c6287a074c805a887ebe65c"/>
          </v:shape>
          <o:OLEObject Type="Embed" ProgID="Equation.DSMT4" ShapeID="_x0000_i1114" DrawAspect="Content" ObjectID="_1809059143" r:id="rId205"/>
        </w:object>
      </w:r>
    </w:p>
    <w:p w14:paraId="3C2CB7AC" w14:textId="77777777" w:rsidR="00541ED3" w:rsidRDefault="00000000">
      <w:pPr>
        <w:spacing w:line="360" w:lineRule="auto"/>
        <w:jc w:val="left"/>
        <w:textAlignment w:val="center"/>
        <w:rPr>
          <w:rFonts w:ascii="宋体" w:hAnsi="宋体" w:cs="宋体" w:hint="eastAsia"/>
        </w:rPr>
      </w:pPr>
      <w:r>
        <w:rPr>
          <w:rFonts w:ascii="宋体" w:hAnsi="宋体" w:cs="宋体" w:hint="eastAsia"/>
        </w:rPr>
        <w:t>26．动圈式扬声器</w:t>
      </w:r>
    </w:p>
    <w:p w14:paraId="1A8F0838"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【详解】如图所示的装置通电后，线圈abcd能在磁场中持续转动，与此过程工作原理相同的是动圈式扬声器，即都为通电导体在磁场中受力而运动。</w:t>
      </w:r>
    </w:p>
    <w:p w14:paraId="7C3B11CD" w14:textId="77777777" w:rsidR="00541ED3" w:rsidRDefault="00000000">
      <w:pPr>
        <w:spacing w:line="360" w:lineRule="auto"/>
        <w:jc w:val="left"/>
        <w:textAlignment w:val="center"/>
        <w:rPr>
          <w:rFonts w:ascii="宋体" w:hAnsi="宋体" w:cs="宋体" w:hint="eastAsia"/>
        </w:rPr>
      </w:pPr>
      <w:r>
        <w:rPr>
          <w:rFonts w:ascii="宋体" w:hAnsi="宋体" w:cs="宋体" w:hint="eastAsia"/>
        </w:rPr>
        <w:t>27．     重力势     电动机     2×10</w:t>
      </w:r>
      <w:r>
        <w:rPr>
          <w:rFonts w:ascii="宋体" w:hAnsi="宋体" w:cs="宋体" w:hint="eastAsia"/>
          <w:vertAlign w:val="superscript"/>
        </w:rPr>
        <w:t>9</w:t>
      </w:r>
    </w:p>
    <w:p w14:paraId="0126CDED"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【详解】[1]用电低谷期从下水库抽水到上水库，水的高度增加，重力势能增大，故是将多余电能转化为水的重力势能储存起来。</w:t>
      </w:r>
    </w:p>
    <w:p w14:paraId="48B6B8AA" w14:textId="77777777" w:rsidR="00541ED3" w:rsidRDefault="00000000">
      <w:pPr>
        <w:spacing w:line="360" w:lineRule="auto"/>
        <w:jc w:val="left"/>
        <w:textAlignment w:val="center"/>
        <w:rPr>
          <w:rFonts w:ascii="宋体" w:hAnsi="宋体" w:cs="宋体" w:hint="eastAsia"/>
        </w:rPr>
      </w:pPr>
      <w:r>
        <w:rPr>
          <w:rFonts w:ascii="宋体" w:hAnsi="宋体" w:cs="宋体" w:hint="eastAsia"/>
        </w:rPr>
        <w:t>[2]此时“电动发电机”从下水库抽水到上水库，消耗电能产生机械能，所以此时“电动发电机”是作为电动机使用的。</w:t>
      </w:r>
    </w:p>
    <w:p w14:paraId="24D73B1C" w14:textId="77777777" w:rsidR="00541ED3" w:rsidRDefault="00000000">
      <w:pPr>
        <w:spacing w:line="360" w:lineRule="auto"/>
        <w:jc w:val="left"/>
        <w:textAlignment w:val="center"/>
        <w:rPr>
          <w:rFonts w:ascii="宋体" w:hAnsi="宋体" w:cs="宋体" w:hint="eastAsia"/>
          <w:i/>
        </w:rPr>
      </w:pPr>
      <w:r>
        <w:rPr>
          <w:rFonts w:ascii="宋体" w:hAnsi="宋体" w:cs="宋体" w:hint="eastAsia"/>
        </w:rPr>
        <w:t>[3]将</w:t>
      </w:r>
      <w:r>
        <w:rPr>
          <w:rFonts w:ascii="宋体" w:hAnsi="宋体" w:cs="宋体" w:hint="eastAsia"/>
        </w:rPr>
        <w:object w:dxaOrig="457" w:dyaOrig="248" w14:anchorId="14BACE97">
          <v:shape id="_x0000_i1115" type="#_x0000_t75" alt="eqIdcc1f0dd72270dc6c1fb641955be8e33a" style="width:23pt;height:12.5pt" o:ole="">
            <v:imagedata r:id="rId93" o:title="eqIdcc1f0dd72270dc6c1fb641955be8e33a"/>
          </v:shape>
          <o:OLEObject Type="Embed" ProgID="Equation.DSMT4" ShapeID="_x0000_i1115" DrawAspect="Content" ObjectID="_1809059144" r:id="rId206"/>
        </w:object>
      </w:r>
      <w:r>
        <w:rPr>
          <w:rFonts w:ascii="宋体" w:hAnsi="宋体" w:cs="宋体" w:hint="eastAsia"/>
        </w:rPr>
        <w:t>的水从上水库放入下水库，则水的重力做的功</w:t>
      </w:r>
      <w:r>
        <w:rPr>
          <w:rFonts w:ascii="宋体" w:hAnsi="宋体" w:cs="宋体" w:hint="eastAsia"/>
          <w:i/>
        </w:rPr>
        <w:t>W</w:t>
      </w:r>
      <w:r>
        <w:rPr>
          <w:rFonts w:ascii="宋体" w:hAnsi="宋体" w:cs="宋体" w:hint="eastAsia"/>
        </w:rPr>
        <w:t>=</w:t>
      </w:r>
      <w:r>
        <w:rPr>
          <w:rFonts w:ascii="宋体" w:hAnsi="宋体" w:cs="宋体" w:hint="eastAsia"/>
          <w:i/>
        </w:rPr>
        <w:t>Gh</w:t>
      </w:r>
      <w:r>
        <w:rPr>
          <w:rFonts w:ascii="宋体" w:hAnsi="宋体" w:cs="宋体" w:hint="eastAsia"/>
        </w:rPr>
        <w:t>=</w:t>
      </w:r>
      <w:r>
        <w:rPr>
          <w:rFonts w:ascii="宋体" w:hAnsi="宋体" w:cs="宋体" w:hint="eastAsia"/>
          <w:i/>
        </w:rPr>
        <w:t>mgh</w:t>
      </w:r>
      <w:r>
        <w:rPr>
          <w:rFonts w:ascii="宋体" w:hAnsi="宋体" w:cs="宋体" w:hint="eastAsia"/>
        </w:rPr>
        <w:t>=500×10</w:t>
      </w:r>
      <w:r>
        <w:rPr>
          <w:rFonts w:ascii="宋体" w:hAnsi="宋体" w:cs="宋体" w:hint="eastAsia"/>
          <w:i/>
          <w:vertAlign w:val="superscript"/>
        </w:rPr>
        <w:t>3</w:t>
      </w:r>
      <w:r>
        <w:rPr>
          <w:rFonts w:ascii="宋体" w:hAnsi="宋体" w:cs="宋体" w:hint="eastAsia"/>
        </w:rPr>
        <w:t>kg×10N/kg×400m=2×10</w:t>
      </w:r>
      <w:r>
        <w:rPr>
          <w:rFonts w:ascii="宋体" w:hAnsi="宋体" w:cs="宋体" w:hint="eastAsia"/>
          <w:i/>
          <w:vertAlign w:val="superscript"/>
        </w:rPr>
        <w:t>9</w:t>
      </w:r>
      <w:r>
        <w:rPr>
          <w:rFonts w:ascii="宋体" w:hAnsi="宋体" w:cs="宋体" w:hint="eastAsia"/>
        </w:rPr>
        <w:t>J</w:t>
      </w:r>
    </w:p>
    <w:p w14:paraId="70036EF2" w14:textId="77777777" w:rsidR="00541ED3" w:rsidRDefault="00000000">
      <w:pPr>
        <w:spacing w:line="360" w:lineRule="auto"/>
        <w:jc w:val="left"/>
        <w:textAlignment w:val="center"/>
        <w:rPr>
          <w:rFonts w:ascii="宋体" w:hAnsi="宋体" w:cs="宋体" w:hint="eastAsia"/>
        </w:rPr>
      </w:pPr>
      <w:r>
        <w:rPr>
          <w:rFonts w:ascii="宋体" w:hAnsi="宋体" w:cs="宋体" w:hint="eastAsia"/>
        </w:rPr>
        <w:t xml:space="preserve">28．     </w:t>
      </w:r>
      <w:r>
        <w:rPr>
          <w:rFonts w:ascii="宋体" w:hAnsi="宋体" w:cs="宋体" w:hint="eastAsia"/>
        </w:rPr>
        <w:object w:dxaOrig="281" w:dyaOrig="228" w14:anchorId="5D943D49">
          <v:shape id="_x0000_i1116" type="#_x0000_t75" alt="eqId05de3fe59383d4d13805123822b440d0" style="width:14pt;height:11.5pt" o:ole="">
            <v:imagedata r:id="rId207" o:title="eqId05de3fe59383d4d13805123822b440d0"/>
          </v:shape>
          <o:OLEObject Type="Embed" ProgID="Equation.DSMT4" ShapeID="_x0000_i1116" DrawAspect="Content" ObjectID="_1809059145" r:id="rId208"/>
        </w:object>
      </w:r>
      <w:r>
        <w:rPr>
          <w:rFonts w:ascii="宋体" w:hAnsi="宋体" w:cs="宋体" w:hint="eastAsia"/>
        </w:rPr>
        <w:t xml:space="preserve">     </w:t>
      </w:r>
      <w:r>
        <w:rPr>
          <w:rFonts w:ascii="宋体" w:hAnsi="宋体" w:cs="宋体" w:hint="eastAsia"/>
        </w:rPr>
        <w:object w:dxaOrig="527" w:dyaOrig="248" w14:anchorId="1B000FD5">
          <v:shape id="_x0000_i1117" type="#_x0000_t75" alt="eqId9dc8740f9d15d428da3b01d6e7e6b6d7" style="width:26.5pt;height:12.5pt" o:ole="">
            <v:imagedata r:id="rId209" o:title="eqId9dc8740f9d15d428da3b01d6e7e6b6d7"/>
          </v:shape>
          <o:OLEObject Type="Embed" ProgID="Equation.DSMT4" ShapeID="_x0000_i1117" DrawAspect="Content" ObjectID="_1809059146" r:id="rId210"/>
        </w:object>
      </w:r>
    </w:p>
    <w:p w14:paraId="4EC42895"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【详解】[1]长方体物块放在水平地面上对地面的压强为</w:t>
      </w:r>
      <w:r>
        <w:rPr>
          <w:rFonts w:ascii="宋体" w:hAnsi="宋体" w:cs="宋体" w:hint="eastAsia"/>
        </w:rPr>
        <w:object w:dxaOrig="2710" w:dyaOrig="544" w14:anchorId="6C6C30F3">
          <v:shape id="_x0000_i1118" type="#_x0000_t75" alt="eqId1be6bc137069d633c2c9c0e17d5f72be" style="width:135.5pt;height:27pt" o:ole="">
            <v:imagedata r:id="rId211" o:title="eqId1be6bc137069d633c2c9c0e17d5f72be"/>
          </v:shape>
          <o:OLEObject Type="Embed" ProgID="Equation.DSMT4" ShapeID="_x0000_i1118" DrawAspect="Content" ObjectID="_1809059147" r:id="rId212"/>
        </w:object>
      </w:r>
    </w:p>
    <w:p w14:paraId="5655C0E8" w14:textId="77777777" w:rsidR="00541ED3" w:rsidRDefault="00000000">
      <w:pPr>
        <w:spacing w:line="360" w:lineRule="auto"/>
        <w:jc w:val="left"/>
        <w:textAlignment w:val="center"/>
        <w:rPr>
          <w:rFonts w:ascii="宋体" w:hAnsi="宋体" w:cs="宋体" w:hint="eastAsia"/>
        </w:rPr>
      </w:pPr>
      <w:r>
        <w:rPr>
          <w:rFonts w:ascii="宋体" w:hAnsi="宋体" w:cs="宋体" w:hint="eastAsia"/>
        </w:rPr>
        <w:t>所以A、B的密度之比</w:t>
      </w:r>
      <w:r>
        <w:rPr>
          <w:rFonts w:ascii="宋体" w:hAnsi="宋体" w:cs="宋体" w:hint="eastAsia"/>
        </w:rPr>
        <w:object w:dxaOrig="2939" w:dyaOrig="1159" w14:anchorId="0D9EBA90">
          <v:shape id="_x0000_i1119" type="#_x0000_t75" alt="eqIdda524d2546f2ddfb9d3170b597c13eb4" style="width:147pt;height:58pt" o:ole="">
            <v:imagedata r:id="rId213" o:title="eqIdda524d2546f2ddfb9d3170b597c13eb4"/>
          </v:shape>
          <o:OLEObject Type="Embed" ProgID="Equation.DSMT4" ShapeID="_x0000_i1119" DrawAspect="Content" ObjectID="_1809059148" r:id="rId214"/>
        </w:object>
      </w:r>
    </w:p>
    <w:p w14:paraId="32D669E3" w14:textId="77777777" w:rsidR="00541ED3" w:rsidRDefault="00000000">
      <w:pPr>
        <w:spacing w:line="360" w:lineRule="auto"/>
        <w:jc w:val="left"/>
        <w:textAlignment w:val="center"/>
        <w:rPr>
          <w:rFonts w:ascii="宋体" w:hAnsi="宋体" w:cs="宋体" w:hint="eastAsia"/>
        </w:rPr>
      </w:pPr>
      <w:r>
        <w:rPr>
          <w:rFonts w:ascii="宋体" w:hAnsi="宋体" w:cs="宋体" w:hint="eastAsia"/>
        </w:rPr>
        <w:t>[2]若从A的上部沿水平方向截取高为</w:t>
      </w:r>
      <w:r>
        <w:rPr>
          <w:rFonts w:ascii="宋体" w:hAnsi="宋体" w:cs="宋体" w:hint="eastAsia"/>
        </w:rPr>
        <w:object w:dxaOrig="158" w:dyaOrig="216" w14:anchorId="1D67E987">
          <v:shape id="_x0000_i1120" type="#_x0000_t75" alt="eqId3eabd5f3a86afe49dcd70571e2b96cfd" style="width:8pt;height:11pt" o:ole="">
            <v:imagedata r:id="rId112" o:title="eqId3eabd5f3a86afe49dcd70571e2b96cfd"/>
          </v:shape>
          <o:OLEObject Type="Embed" ProgID="Equation.DSMT4" ShapeID="_x0000_i1120" DrawAspect="Content" ObjectID="_1809059149" r:id="rId215"/>
        </w:object>
      </w:r>
      <w:r>
        <w:rPr>
          <w:rFonts w:ascii="宋体" w:hAnsi="宋体" w:cs="宋体" w:hint="eastAsia"/>
        </w:rPr>
        <w:t>的部分，并将截取部分叠放在B的正中央，A剩余部分对地面的压强为</w:t>
      </w:r>
      <w:r>
        <w:rPr>
          <w:rFonts w:ascii="宋体" w:hAnsi="宋体" w:cs="宋体" w:hint="eastAsia"/>
        </w:rPr>
        <w:object w:dxaOrig="1584" w:dyaOrig="353" w14:anchorId="367690E6">
          <v:shape id="_x0000_i1121" type="#_x0000_t75" alt="eqIde533462eedd18db9bb5a2fe8bebee192" style="width:79pt;height:17.5pt" o:ole="">
            <v:imagedata r:id="rId216" o:title="eqIde533462eedd18db9bb5a2fe8bebee192"/>
          </v:shape>
          <o:OLEObject Type="Embed" ProgID="Equation.DSMT4" ShapeID="_x0000_i1121" DrawAspect="Content" ObjectID="_1809059150" r:id="rId217"/>
        </w:object>
      </w:r>
      <w:r>
        <w:rPr>
          <w:rFonts w:ascii="宋体" w:hAnsi="宋体" w:cs="宋体" w:hint="eastAsia"/>
        </w:rPr>
        <w:t>，截取部分重力为</w:t>
      </w:r>
      <w:r>
        <w:rPr>
          <w:rFonts w:ascii="宋体" w:hAnsi="宋体" w:cs="宋体" w:hint="eastAsia"/>
        </w:rPr>
        <w:object w:dxaOrig="2675" w:dyaOrig="332" w14:anchorId="7DA18B83">
          <v:shape id="_x0000_i1122" type="#_x0000_t75" alt="eqId19a11ca30f47d7007d6ad3ad6e5ae074" style="width:134pt;height:16.5pt" o:ole="">
            <v:imagedata r:id="rId218" o:title="eqId19a11ca30f47d7007d6ad3ad6e5ae074"/>
          </v:shape>
          <o:OLEObject Type="Embed" ProgID="Equation.DSMT4" ShapeID="_x0000_i1122" DrawAspect="Content" ObjectID="_1809059151" r:id="rId219"/>
        </w:object>
      </w:r>
    </w:p>
    <w:p w14:paraId="66A8E8A1" w14:textId="77777777" w:rsidR="00541ED3" w:rsidRDefault="00000000">
      <w:pPr>
        <w:spacing w:line="360" w:lineRule="auto"/>
        <w:jc w:val="left"/>
        <w:textAlignment w:val="center"/>
        <w:rPr>
          <w:rFonts w:ascii="宋体" w:hAnsi="宋体" w:cs="宋体" w:hint="eastAsia"/>
        </w:rPr>
      </w:pPr>
      <w:r>
        <w:rPr>
          <w:rFonts w:ascii="宋体" w:hAnsi="宋体" w:cs="宋体" w:hint="eastAsia"/>
        </w:rPr>
        <w:t>则叠放后B对地面的压强为</w:t>
      </w:r>
      <w:r>
        <w:rPr>
          <w:rFonts w:ascii="宋体" w:hAnsi="宋体" w:cs="宋体" w:hint="eastAsia"/>
        </w:rPr>
        <w:object w:dxaOrig="8588" w:dyaOrig="611" w14:anchorId="39721721">
          <v:shape id="_x0000_i1123" type="#_x0000_t75" alt="eqIdf69fa40dcbfc6e2ef355387108b48d43" style="width:429.5pt;height:30.5pt" o:ole="">
            <v:imagedata r:id="rId220" o:title="eqIdf69fa40dcbfc6e2ef355387108b48d43"/>
          </v:shape>
          <o:OLEObject Type="Embed" ProgID="Equation.DSMT4" ShapeID="_x0000_i1123" DrawAspect="Content" ObjectID="_1809059152" r:id="rId221"/>
        </w:object>
      </w:r>
    </w:p>
    <w:p w14:paraId="78F1470B" w14:textId="77777777" w:rsidR="00541ED3" w:rsidRDefault="00000000">
      <w:pPr>
        <w:spacing w:line="360" w:lineRule="auto"/>
        <w:jc w:val="left"/>
        <w:textAlignment w:val="center"/>
        <w:rPr>
          <w:rFonts w:ascii="宋体" w:hAnsi="宋体" w:cs="宋体" w:hint="eastAsia"/>
        </w:rPr>
      </w:pPr>
      <w:r>
        <w:rPr>
          <w:rFonts w:ascii="宋体" w:hAnsi="宋体" w:cs="宋体" w:hint="eastAsia"/>
        </w:rPr>
        <w:t>A剩余部分对地面的压强与叠放后B对地面的压强相等，则有</w:t>
      </w:r>
      <w:r>
        <w:rPr>
          <w:rFonts w:ascii="宋体" w:hAnsi="宋体" w:cs="宋体" w:hint="eastAsia"/>
        </w:rPr>
        <w:object w:dxaOrig="2939" w:dyaOrig="543" w14:anchorId="68EE0E40">
          <v:shape id="_x0000_i1124" type="#_x0000_t75" alt="eqId7056f281e67d46bf34b2a50b36060551" style="width:147pt;height:27pt" o:ole="">
            <v:imagedata r:id="rId222" o:title="eqId7056f281e67d46bf34b2a50b36060551"/>
          </v:shape>
          <o:OLEObject Type="Embed" ProgID="Equation.DSMT4" ShapeID="_x0000_i1124" DrawAspect="Content" ObjectID="_1809059153" r:id="rId223"/>
        </w:object>
      </w:r>
    </w:p>
    <w:p w14:paraId="5B3F7A0A" w14:textId="77777777" w:rsidR="00541ED3" w:rsidRDefault="00000000">
      <w:pPr>
        <w:spacing w:line="360" w:lineRule="auto"/>
        <w:jc w:val="left"/>
        <w:textAlignment w:val="center"/>
        <w:rPr>
          <w:rFonts w:ascii="宋体" w:hAnsi="宋体" w:cs="宋体" w:hint="eastAsia"/>
        </w:rPr>
      </w:pPr>
      <w:r>
        <w:rPr>
          <w:rFonts w:ascii="宋体" w:hAnsi="宋体" w:cs="宋体" w:hint="eastAsia"/>
        </w:rPr>
        <w:t>解得</w:t>
      </w:r>
      <w:r>
        <w:rPr>
          <w:rFonts w:ascii="宋体" w:hAnsi="宋体" w:cs="宋体" w:hint="eastAsia"/>
        </w:rPr>
        <w:object w:dxaOrig="756" w:dyaOrig="597" w14:anchorId="0FA58F1C">
          <v:shape id="_x0000_i1125" type="#_x0000_t75" alt="eqId08e96609ab5d24d90ab975ea853c0136" style="width:38pt;height:30pt" o:ole="">
            <v:imagedata r:id="rId224" o:title="eqId08e96609ab5d24d90ab975ea853c0136"/>
          </v:shape>
          <o:OLEObject Type="Embed" ProgID="Equation.DSMT4" ShapeID="_x0000_i1125" DrawAspect="Content" ObjectID="_1809059154" r:id="rId225"/>
        </w:object>
      </w:r>
      <w:r>
        <w:rPr>
          <w:rFonts w:ascii="宋体" w:hAnsi="宋体" w:cs="宋体" w:hint="eastAsia"/>
        </w:rPr>
        <w:t>。</w:t>
      </w:r>
    </w:p>
    <w:p w14:paraId="2D39B404" w14:textId="77777777" w:rsidR="00541ED3" w:rsidRDefault="00000000">
      <w:pPr>
        <w:spacing w:line="360" w:lineRule="auto"/>
        <w:jc w:val="left"/>
        <w:textAlignment w:val="center"/>
        <w:rPr>
          <w:rFonts w:ascii="宋体" w:hAnsi="宋体" w:cs="宋体" w:hint="eastAsia"/>
        </w:rPr>
      </w:pPr>
      <w:r>
        <w:rPr>
          <w:rFonts w:ascii="宋体" w:hAnsi="宋体" w:cs="宋体" w:hint="eastAsia"/>
        </w:rPr>
        <w:t xml:space="preserve">29．     减小     增大     </w:t>
      </w:r>
      <w:r>
        <w:rPr>
          <w:rFonts w:ascii="宋体" w:hAnsi="宋体" w:cs="宋体" w:hint="eastAsia"/>
        </w:rPr>
        <w:object w:dxaOrig="580" w:dyaOrig="285" w14:anchorId="5D6FE130">
          <v:shape id="_x0000_i1126" type="#_x0000_t75" alt="eqId811cd24e2b39cc9954fc83b733008c9f" style="width:29pt;height:14.5pt" o:ole="">
            <v:imagedata r:id="rId226" o:title="eqId811cd24e2b39cc9954fc83b733008c9f"/>
          </v:shape>
          <o:OLEObject Type="Embed" ProgID="Equation.DSMT4" ShapeID="_x0000_i1126" DrawAspect="Content" ObjectID="_1809059155" r:id="rId227"/>
        </w:object>
      </w:r>
    </w:p>
    <w:p w14:paraId="19BBC3E3"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【详解】[1]刻刀打磨锋利意味着刀口与物体的接触面积减小；因此是通过减小受力面积来改变压强。</w:t>
      </w:r>
    </w:p>
    <w:p w14:paraId="5356AB6A" w14:textId="77777777" w:rsidR="00541ED3" w:rsidRDefault="00000000">
      <w:pPr>
        <w:spacing w:line="360" w:lineRule="auto"/>
        <w:jc w:val="left"/>
        <w:textAlignment w:val="center"/>
        <w:rPr>
          <w:rFonts w:ascii="宋体" w:hAnsi="宋体" w:cs="宋体" w:hint="eastAsia"/>
        </w:rPr>
      </w:pPr>
      <w:r>
        <w:rPr>
          <w:rFonts w:ascii="宋体" w:hAnsi="宋体" w:cs="宋体" w:hint="eastAsia"/>
        </w:rPr>
        <w:t>[2]根据压强公式</w:t>
      </w:r>
      <w:r>
        <w:rPr>
          <w:rFonts w:ascii="宋体" w:hAnsi="宋体" w:cs="宋体" w:hint="eastAsia"/>
        </w:rPr>
        <w:object w:dxaOrig="738" w:dyaOrig="647" w14:anchorId="281EDB3C">
          <v:shape id="_x0000_i1127" type="#_x0000_t75" alt="eqIde512e223efc50cd873f7d5b0e9896c8e" style="width:37pt;height:32.5pt" o:ole="">
            <v:imagedata r:id="rId228" o:title="eqIde512e223efc50cd873f7d5b0e9896c8e"/>
          </v:shape>
          <o:OLEObject Type="Embed" ProgID="Equation.DSMT4" ShapeID="_x0000_i1127" DrawAspect="Content" ObjectID="_1809059156" r:id="rId229"/>
        </w:object>
      </w:r>
      <w:r>
        <w:rPr>
          <w:rFonts w:ascii="宋体" w:hAnsi="宋体" w:cs="宋体" w:hint="eastAsia"/>
        </w:rPr>
        <w:t>​，当受力面积减小时，压强增大；因此目的是“增大”压强。</w:t>
      </w:r>
    </w:p>
    <w:p w14:paraId="3EFAD414" w14:textId="77777777" w:rsidR="00541ED3" w:rsidRDefault="00000000">
      <w:pPr>
        <w:spacing w:line="360" w:lineRule="auto"/>
        <w:jc w:val="left"/>
        <w:textAlignment w:val="center"/>
        <w:rPr>
          <w:rFonts w:ascii="宋体" w:hAnsi="宋体" w:cs="宋体" w:hint="eastAsia"/>
        </w:rPr>
      </w:pPr>
      <w:r>
        <w:rPr>
          <w:rFonts w:ascii="宋体" w:hAnsi="宋体" w:cs="宋体" w:hint="eastAsia"/>
        </w:rPr>
        <w:t>[3]压力</w:t>
      </w:r>
      <w:r>
        <w:rPr>
          <w:rFonts w:ascii="宋体" w:hAnsi="宋体" w:cs="宋体" w:hint="eastAsia"/>
          <w:i/>
        </w:rPr>
        <w:t>F</w:t>
      </w:r>
      <w:r>
        <w:rPr>
          <w:rFonts w:ascii="宋体" w:hAnsi="宋体" w:cs="宋体" w:hint="eastAsia"/>
        </w:rPr>
        <w:t xml:space="preserve">=10N，接触面积 </w:t>
      </w:r>
      <w:r>
        <w:rPr>
          <w:rFonts w:ascii="宋体" w:hAnsi="宋体" w:cs="宋体" w:hint="eastAsia"/>
          <w:i/>
        </w:rPr>
        <w:t>S</w:t>
      </w:r>
      <w:r>
        <w:rPr>
          <w:rFonts w:ascii="宋体" w:hAnsi="宋体" w:cs="宋体" w:hint="eastAsia"/>
        </w:rPr>
        <w:t>=2×10</w:t>
      </w:r>
      <w:r>
        <w:rPr>
          <w:rFonts w:ascii="宋体" w:hAnsi="宋体" w:cs="宋体" w:hint="eastAsia"/>
          <w:vertAlign w:val="superscript"/>
        </w:rPr>
        <w:t>-2</w:t>
      </w:r>
      <w:r>
        <w:rPr>
          <w:rFonts w:ascii="宋体" w:hAnsi="宋体" w:cs="宋体" w:hint="eastAsia"/>
        </w:rPr>
        <w:t>cm</w:t>
      </w:r>
      <w:r>
        <w:rPr>
          <w:rFonts w:ascii="宋体" w:hAnsi="宋体" w:cs="宋体" w:hint="eastAsia"/>
          <w:vertAlign w:val="superscript"/>
        </w:rPr>
        <w:t>2</w:t>
      </w:r>
      <w:r>
        <w:rPr>
          <w:rFonts w:ascii="宋体" w:hAnsi="宋体" w:cs="宋体" w:hint="eastAsia"/>
        </w:rPr>
        <w:t>=2×10</w:t>
      </w:r>
      <w:r>
        <w:rPr>
          <w:rFonts w:ascii="宋体" w:hAnsi="宋体" w:cs="宋体" w:hint="eastAsia"/>
          <w:vertAlign w:val="superscript"/>
        </w:rPr>
        <w:t>-6</w:t>
      </w:r>
      <w:r>
        <w:rPr>
          <w:rFonts w:ascii="宋体" w:hAnsi="宋体" w:cs="宋体" w:hint="eastAsia"/>
        </w:rPr>
        <w:t>m</w:t>
      </w:r>
      <w:r>
        <w:rPr>
          <w:rFonts w:ascii="宋体" w:hAnsi="宋体" w:cs="宋体" w:hint="eastAsia"/>
          <w:vertAlign w:val="superscript"/>
        </w:rPr>
        <w:t>2</w:t>
      </w:r>
    </w:p>
    <w:p w14:paraId="37A6E38D" w14:textId="77777777" w:rsidR="00541ED3" w:rsidRDefault="00000000">
      <w:pPr>
        <w:spacing w:line="360" w:lineRule="auto"/>
        <w:jc w:val="left"/>
        <w:textAlignment w:val="center"/>
        <w:rPr>
          <w:rFonts w:ascii="宋体" w:hAnsi="宋体" w:cs="宋体" w:hint="eastAsia"/>
        </w:rPr>
      </w:pPr>
      <w:r>
        <w:rPr>
          <w:rFonts w:ascii="宋体" w:hAnsi="宋体" w:cs="宋体" w:hint="eastAsia"/>
        </w:rPr>
        <w:t>压强</w:t>
      </w:r>
      <w:r>
        <w:rPr>
          <w:rFonts w:ascii="宋体" w:hAnsi="宋体" w:cs="宋体" w:hint="eastAsia"/>
        </w:rPr>
        <w:object w:dxaOrig="2710" w:dyaOrig="542" w14:anchorId="42CD5CBF">
          <v:shape id="_x0000_i1128" type="#_x0000_t75" alt="eqId1c85778b04596b29fcd64823ba3b0612" style="width:135.5pt;height:27pt" o:ole="">
            <v:imagedata r:id="rId230" o:title="eqId1c85778b04596b29fcd64823ba3b0612"/>
          </v:shape>
          <o:OLEObject Type="Embed" ProgID="Equation.DSMT4" ShapeID="_x0000_i1128" DrawAspect="Content" ObjectID="_1809059157" r:id="rId231"/>
        </w:object>
      </w:r>
    </w:p>
    <w:p w14:paraId="18745B5C" w14:textId="77777777" w:rsidR="00541ED3" w:rsidRDefault="00000000">
      <w:pPr>
        <w:spacing w:line="360" w:lineRule="auto"/>
        <w:jc w:val="left"/>
        <w:textAlignment w:val="center"/>
        <w:rPr>
          <w:rFonts w:ascii="宋体" w:hAnsi="宋体" w:cs="宋体" w:hint="eastAsia"/>
        </w:rPr>
      </w:pPr>
      <w:r>
        <w:rPr>
          <w:rFonts w:ascii="宋体" w:hAnsi="宋体" w:cs="宋体" w:hint="eastAsia"/>
        </w:rPr>
        <w:t>30．     =     &lt;</w:t>
      </w:r>
    </w:p>
    <w:p w14:paraId="42E1A8AC"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【详解】[1]两个木块都漂浮在液面上，浮力等于物体所受的重力，两个木块是完全相同的，物体所受的重力相同，物体所受的浮力相同。</w:t>
      </w:r>
    </w:p>
    <w:p w14:paraId="66109690" w14:textId="77777777" w:rsidR="00541ED3" w:rsidRDefault="00000000">
      <w:pPr>
        <w:spacing w:line="360" w:lineRule="auto"/>
        <w:jc w:val="left"/>
        <w:textAlignment w:val="center"/>
        <w:rPr>
          <w:rFonts w:ascii="宋体" w:hAnsi="宋体" w:cs="宋体" w:hint="eastAsia"/>
        </w:rPr>
      </w:pPr>
      <w:r>
        <w:rPr>
          <w:rFonts w:ascii="宋体" w:hAnsi="宋体" w:cs="宋体" w:hint="eastAsia"/>
        </w:rPr>
        <w:t>[2]烧杯的底面积相同，木块静止时两液面相平，液体和木块浸入的总体积相同，甲中木块浸入的体积大于乙中木块浸入的体积，甲中水的体积小于乙中液体的体积；两个木块都漂浮在液面上，物体所受的浮力相同，甲中木块浸入的体积大于乙中木块浸入的体积，甲中水的密度小于乙中液体的密度，故甲中水的质量小于乙中液体的质量，甲中水所受的重力小于乙中液体所受的重力，木块所受的重力相同，两个烧杯所受的重力相同，而烧杯对桌面的压力等于液体的所受的重力加上烧杯的所受的重力再加上木块所受的重力，故烧杯对桌面的压力</w:t>
      </w:r>
      <w:r>
        <w:rPr>
          <w:rFonts w:ascii="宋体" w:hAnsi="宋体" w:cs="宋体" w:hint="eastAsia"/>
        </w:rPr>
        <w:object w:dxaOrig="704" w:dyaOrig="318" w14:anchorId="5B6BDDF5">
          <v:shape id="_x0000_i1129" type="#_x0000_t75" alt="eqIda343026f459bc4475bd00285a28cec5c" style="width:35pt;height:16pt" o:ole="">
            <v:imagedata r:id="rId232" o:title="eqIda343026f459bc4475bd00285a28cec5c"/>
          </v:shape>
          <o:OLEObject Type="Embed" ProgID="Equation.DSMT4" ShapeID="_x0000_i1129" DrawAspect="Content" ObjectID="_1809059158" r:id="rId233"/>
        </w:object>
      </w:r>
      <w:r>
        <w:rPr>
          <w:rFonts w:ascii="宋体" w:hAnsi="宋体" w:cs="宋体" w:hint="eastAsia"/>
        </w:rPr>
        <w:t>，烧杯的底面积相同，根据</w:t>
      </w:r>
      <w:r>
        <w:rPr>
          <w:rFonts w:ascii="宋体" w:hAnsi="宋体" w:cs="宋体" w:hint="eastAsia"/>
        </w:rPr>
        <w:object w:dxaOrig="738" w:dyaOrig="647" w14:anchorId="542EE049">
          <v:shape id="_x0000_i1130" type="#_x0000_t75" alt="eqIde512e223efc50cd873f7d5b0e9896c8e" style="width:37pt;height:32.5pt" o:ole="">
            <v:imagedata r:id="rId228" o:title="eqIde512e223efc50cd873f7d5b0e9896c8e"/>
          </v:shape>
          <o:OLEObject Type="Embed" ProgID="Equation.DSMT4" ShapeID="_x0000_i1130" DrawAspect="Content" ObjectID="_1809059159" r:id="rId234"/>
        </w:object>
      </w:r>
      <w:r>
        <w:rPr>
          <w:rFonts w:ascii="宋体" w:hAnsi="宋体" w:cs="宋体" w:hint="eastAsia"/>
        </w:rPr>
        <w:t>可知，故烧杯对桌面的压强</w:t>
      </w:r>
      <w:r>
        <w:rPr>
          <w:rFonts w:ascii="宋体" w:hAnsi="宋体" w:cs="宋体" w:hint="eastAsia"/>
        </w:rPr>
        <w:object w:dxaOrig="704" w:dyaOrig="318" w14:anchorId="255F3A05">
          <v:shape id="_x0000_i1131" type="#_x0000_t75" alt="eqIddf72765678dfe06e3e27f1fd72af0205" style="width:35pt;height:16pt" o:ole="">
            <v:imagedata r:id="rId235" o:title="eqIddf72765678dfe06e3e27f1fd72af0205"/>
          </v:shape>
          <o:OLEObject Type="Embed" ProgID="Equation.DSMT4" ShapeID="_x0000_i1131" DrawAspect="Content" ObjectID="_1809059160" r:id="rId236"/>
        </w:object>
      </w:r>
      <w:r>
        <w:rPr>
          <w:rFonts w:ascii="宋体" w:hAnsi="宋体" w:cs="宋体" w:hint="eastAsia"/>
        </w:rPr>
        <w:t>。</w:t>
      </w:r>
    </w:p>
    <w:p w14:paraId="256D087A" w14:textId="77777777" w:rsidR="00541ED3" w:rsidRDefault="00000000">
      <w:pPr>
        <w:spacing w:line="360" w:lineRule="auto"/>
        <w:jc w:val="left"/>
        <w:textAlignment w:val="center"/>
        <w:rPr>
          <w:rFonts w:ascii="宋体" w:hAnsi="宋体" w:cs="宋体" w:hint="eastAsia"/>
        </w:rPr>
      </w:pPr>
      <w:r>
        <w:rPr>
          <w:rFonts w:ascii="宋体" w:hAnsi="宋体" w:cs="宋体" w:hint="eastAsia"/>
        </w:rPr>
        <w:t>31．     360     144</w:t>
      </w:r>
    </w:p>
    <w:p w14:paraId="62EAF4F4"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【详解】[1]由杠杆平衡条件得，水平地面对手的支持力</w:t>
      </w:r>
      <w:r>
        <w:rPr>
          <w:rFonts w:ascii="宋体" w:hAnsi="宋体" w:cs="宋体" w:hint="eastAsia"/>
          <w:i/>
        </w:rPr>
        <w:t>F</w:t>
      </w:r>
      <w:r>
        <w:rPr>
          <w:rFonts w:ascii="宋体" w:hAnsi="宋体" w:cs="宋体" w:hint="eastAsia"/>
        </w:rPr>
        <w:t>的大小为</w:t>
      </w:r>
      <w:r>
        <w:rPr>
          <w:rFonts w:ascii="宋体" w:hAnsi="宋体" w:cs="宋体" w:hint="eastAsia"/>
        </w:rPr>
        <w:object w:dxaOrig="2939" w:dyaOrig="594" w14:anchorId="5141A210">
          <v:shape id="_x0000_i1132" type="#_x0000_t75" alt="eqId81d751cf0ecd7fc31888bd80a04b5863" style="width:147pt;height:29.5pt" o:ole="">
            <v:imagedata r:id="rId237" o:title="eqId81d751cf0ecd7fc31888bd80a04b5863"/>
          </v:shape>
          <o:OLEObject Type="Embed" ProgID="Equation.DSMT4" ShapeID="_x0000_i1132" DrawAspect="Content" ObjectID="_1809059161" r:id="rId238"/>
        </w:object>
      </w:r>
    </w:p>
    <w:p w14:paraId="6AC41D2A" w14:textId="77777777" w:rsidR="00541ED3" w:rsidRDefault="00000000">
      <w:pPr>
        <w:spacing w:line="360" w:lineRule="auto"/>
        <w:jc w:val="left"/>
        <w:textAlignment w:val="center"/>
        <w:rPr>
          <w:rFonts w:ascii="宋体" w:hAnsi="宋体" w:cs="宋体" w:hint="eastAsia"/>
        </w:rPr>
      </w:pPr>
      <w:r>
        <w:rPr>
          <w:rFonts w:ascii="宋体" w:hAnsi="宋体" w:cs="宋体" w:hint="eastAsia"/>
        </w:rPr>
        <w:t>[2]他每次将身体撑起，肩部上升0.4m，将身体撑起一次所做得功为</w:t>
      </w:r>
    </w:p>
    <w:p w14:paraId="009FBD03" w14:textId="77777777" w:rsidR="00541ED3" w:rsidRDefault="00000000">
      <w:pPr>
        <w:spacing w:line="360" w:lineRule="auto"/>
        <w:jc w:val="left"/>
        <w:textAlignment w:val="center"/>
        <w:rPr>
          <w:rFonts w:ascii="宋体" w:hAnsi="宋体" w:cs="宋体" w:hint="eastAsia"/>
        </w:rPr>
      </w:pPr>
      <w:r>
        <w:rPr>
          <w:rFonts w:ascii="宋体" w:hAnsi="宋体" w:cs="宋体" w:hint="eastAsia"/>
        </w:rPr>
        <w:object w:dxaOrig="2622" w:dyaOrig="286" w14:anchorId="5DF32E41">
          <v:shape id="_x0000_i1133" type="#_x0000_t75" alt="eqId5fd45296ece05559206923b5ae6f24d2" style="width:131pt;height:14.5pt" o:ole="">
            <v:imagedata r:id="rId239" o:title="eqId5fd45296ece05559206923b5ae6f24d2"/>
          </v:shape>
          <o:OLEObject Type="Embed" ProgID="Equation.DSMT4" ShapeID="_x0000_i1133" DrawAspect="Content" ObjectID="_1809059162" r:id="rId240"/>
        </w:object>
      </w:r>
    </w:p>
    <w:p w14:paraId="0B22CD06" w14:textId="77777777" w:rsidR="00541ED3" w:rsidRDefault="00000000">
      <w:pPr>
        <w:spacing w:line="360" w:lineRule="auto"/>
        <w:jc w:val="left"/>
        <w:textAlignment w:val="center"/>
        <w:rPr>
          <w:rFonts w:ascii="宋体" w:hAnsi="宋体" w:cs="宋体" w:hint="eastAsia"/>
        </w:rPr>
      </w:pPr>
      <w:r>
        <w:rPr>
          <w:rFonts w:ascii="宋体" w:hAnsi="宋体" w:cs="宋体" w:hint="eastAsia"/>
        </w:rPr>
        <w:lastRenderedPageBreak/>
        <w:t>32．     1     0     3</w:t>
      </w:r>
    </w:p>
    <w:p w14:paraId="512003BF"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【详解】[1]物体A保持静止，处于平衡状态，所受摩擦力和拉力是一对平衡力，大小相等．拉力的大小等于物体B的重力，即</w:t>
      </w:r>
      <w:r>
        <w:rPr>
          <w:rFonts w:ascii="宋体" w:hAnsi="宋体" w:cs="宋体" w:hint="eastAsia"/>
          <w:i/>
        </w:rPr>
        <w:t>F</w:t>
      </w:r>
      <w:r>
        <w:rPr>
          <w:rFonts w:ascii="宋体" w:hAnsi="宋体" w:cs="宋体" w:hint="eastAsia"/>
        </w:rPr>
        <w:t>=</w:t>
      </w:r>
      <w:r>
        <w:rPr>
          <w:rFonts w:ascii="宋体" w:hAnsi="宋体" w:cs="宋体" w:hint="eastAsia"/>
          <w:i/>
        </w:rPr>
        <w:t>G</w:t>
      </w:r>
      <w:r>
        <w:rPr>
          <w:rFonts w:ascii="宋体" w:hAnsi="宋体" w:cs="宋体" w:hint="eastAsia"/>
          <w:i/>
          <w:vertAlign w:val="subscript"/>
        </w:rPr>
        <w:t>B</w:t>
      </w:r>
      <w:r>
        <w:rPr>
          <w:rFonts w:ascii="宋体" w:hAnsi="宋体" w:cs="宋体" w:hint="eastAsia"/>
        </w:rPr>
        <w:t>=1N，所以这时A物体受到的摩擦力为1N。</w:t>
      </w:r>
    </w:p>
    <w:p w14:paraId="543C8DF1" w14:textId="77777777" w:rsidR="00541ED3" w:rsidRDefault="00000000">
      <w:pPr>
        <w:spacing w:line="360" w:lineRule="auto"/>
        <w:jc w:val="left"/>
        <w:textAlignment w:val="center"/>
        <w:rPr>
          <w:rFonts w:ascii="宋体" w:hAnsi="宋体" w:cs="宋体" w:hint="eastAsia"/>
        </w:rPr>
      </w:pPr>
      <w:r>
        <w:rPr>
          <w:rFonts w:ascii="宋体" w:hAnsi="宋体" w:cs="宋体" w:hint="eastAsia"/>
        </w:rPr>
        <w:t>[2]由于物体A保持静止，即物体A处于平衡状态，所以物体A受到的合力为0。</w:t>
      </w:r>
    </w:p>
    <w:p w14:paraId="321E26BA" w14:textId="77777777" w:rsidR="00541ED3" w:rsidRDefault="00000000">
      <w:pPr>
        <w:spacing w:line="360" w:lineRule="auto"/>
        <w:jc w:val="left"/>
        <w:textAlignment w:val="center"/>
        <w:rPr>
          <w:rFonts w:ascii="宋体" w:hAnsi="宋体" w:cs="宋体" w:hint="eastAsia"/>
        </w:rPr>
      </w:pPr>
      <w:r>
        <w:rPr>
          <w:rFonts w:ascii="宋体" w:hAnsi="宋体" w:cs="宋体" w:hint="eastAsia"/>
        </w:rPr>
        <w:t>[3]物体A向右做匀速直线运动时，所受摩擦力和物体A受到向右的拉力是一对平衡力，此时物体A受到的拉力</w:t>
      </w:r>
      <w:r>
        <w:rPr>
          <w:rFonts w:ascii="宋体" w:hAnsi="宋体" w:cs="宋体" w:hint="eastAsia"/>
          <w:i/>
        </w:rPr>
        <w:t>F</w:t>
      </w:r>
      <w:r>
        <w:rPr>
          <w:rFonts w:ascii="宋体" w:hAnsi="宋体" w:cs="宋体" w:hint="eastAsia"/>
        </w:rPr>
        <w:t>=</w:t>
      </w:r>
      <w:r>
        <w:rPr>
          <w:rFonts w:ascii="宋体" w:hAnsi="宋体" w:cs="宋体" w:hint="eastAsia"/>
          <w:i/>
        </w:rPr>
        <w:t>f</w:t>
      </w:r>
      <w:r>
        <w:rPr>
          <w:rFonts w:ascii="宋体" w:hAnsi="宋体" w:cs="宋体" w:hint="eastAsia"/>
        </w:rPr>
        <w:t>=</w:t>
      </w:r>
      <w:r>
        <w:rPr>
          <w:rFonts w:ascii="宋体" w:hAnsi="宋体" w:cs="宋体" w:hint="eastAsia"/>
          <w:i/>
        </w:rPr>
        <w:t>G</w:t>
      </w:r>
      <w:r>
        <w:rPr>
          <w:rFonts w:ascii="宋体" w:hAnsi="宋体" w:cs="宋体" w:hint="eastAsia"/>
          <w:i/>
          <w:vertAlign w:val="subscript"/>
        </w:rPr>
        <w:t>B</w:t>
      </w:r>
      <w:r>
        <w:rPr>
          <w:rFonts w:ascii="宋体" w:hAnsi="宋体" w:cs="宋体" w:hint="eastAsia"/>
        </w:rPr>
        <w:t>=3N，所以此时受到的摩擦力为</w:t>
      </w:r>
      <w:r>
        <w:rPr>
          <w:rFonts w:ascii="宋体" w:hAnsi="宋体" w:cs="宋体" w:hint="eastAsia"/>
          <w:i/>
        </w:rPr>
        <w:t>f</w:t>
      </w:r>
      <w:r>
        <w:rPr>
          <w:rFonts w:ascii="宋体" w:hAnsi="宋体" w:cs="宋体" w:hint="eastAsia"/>
        </w:rPr>
        <w:t>=3N。</w:t>
      </w:r>
    </w:p>
    <w:p w14:paraId="49C06EAF" w14:textId="77777777" w:rsidR="00541ED3" w:rsidRDefault="00000000">
      <w:pPr>
        <w:spacing w:line="360" w:lineRule="auto"/>
        <w:jc w:val="left"/>
        <w:textAlignment w:val="center"/>
        <w:rPr>
          <w:rFonts w:ascii="宋体" w:hAnsi="宋体" w:cs="宋体" w:hint="eastAsia"/>
        </w:rPr>
      </w:pPr>
      <w:r>
        <w:rPr>
          <w:rFonts w:ascii="宋体" w:hAnsi="宋体" w:cs="宋体" w:hint="eastAsia"/>
        </w:rPr>
        <w:t>33．     5     4     黑板</w:t>
      </w:r>
    </w:p>
    <w:p w14:paraId="7663037E"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【详解】[1]由图丙知，第6~9s，木块的速度保持不变，做匀速直线运动，竖直方向上所受的向下的重力和向上的滑动摩擦力是一对平衡力，所以第8s，木块受到的摩擦力</w:t>
      </w:r>
      <w:r>
        <w:rPr>
          <w:rFonts w:ascii="宋体" w:hAnsi="宋体" w:cs="宋体" w:hint="eastAsia"/>
          <w:i/>
        </w:rPr>
        <w:t>f</w:t>
      </w:r>
      <w:r>
        <w:rPr>
          <w:rFonts w:ascii="宋体" w:hAnsi="宋体" w:cs="宋体" w:hint="eastAsia"/>
        </w:rPr>
        <w:t>=</w:t>
      </w:r>
      <w:r>
        <w:rPr>
          <w:rFonts w:ascii="宋体" w:hAnsi="宋体" w:cs="宋体" w:hint="eastAsia"/>
          <w:i/>
        </w:rPr>
        <w:t>G</w:t>
      </w:r>
      <w:r>
        <w:rPr>
          <w:rFonts w:ascii="宋体" w:hAnsi="宋体" w:cs="宋体" w:hint="eastAsia"/>
        </w:rPr>
        <w:t>=5N。</w:t>
      </w:r>
    </w:p>
    <w:p w14:paraId="4F89E365" w14:textId="77777777" w:rsidR="00541ED3" w:rsidRDefault="00000000">
      <w:pPr>
        <w:spacing w:line="360" w:lineRule="auto"/>
        <w:jc w:val="left"/>
        <w:textAlignment w:val="center"/>
        <w:rPr>
          <w:rFonts w:ascii="宋体" w:hAnsi="宋体" w:cs="宋体" w:hint="eastAsia"/>
        </w:rPr>
      </w:pPr>
      <w:r>
        <w:rPr>
          <w:rFonts w:ascii="宋体" w:hAnsi="宋体" w:cs="宋体" w:hint="eastAsia"/>
        </w:rPr>
        <w:t>[2]由图乙知，此时压力的大小为4N。</w:t>
      </w:r>
    </w:p>
    <w:p w14:paraId="77E585CF" w14:textId="77777777" w:rsidR="00541ED3" w:rsidRDefault="00000000">
      <w:pPr>
        <w:spacing w:line="360" w:lineRule="auto"/>
        <w:jc w:val="left"/>
        <w:textAlignment w:val="center"/>
        <w:rPr>
          <w:rFonts w:ascii="宋体" w:hAnsi="宋体" w:cs="宋体" w:hint="eastAsia"/>
        </w:rPr>
      </w:pPr>
      <w:r>
        <w:rPr>
          <w:rFonts w:ascii="宋体" w:hAnsi="宋体" w:cs="宋体" w:hint="eastAsia"/>
        </w:rPr>
        <w:t>[3]将这个木块压在竖直的黑板上，需要用6N的压力才能让木块刚好匀速下滑，则此时的滑动摩擦力等于重力，所受滑动摩擦力与压在木板上时相同，但压力更大，说明接触面更光滑，所以表面更光滑的是黑板。</w:t>
      </w:r>
    </w:p>
    <w:p w14:paraId="3B4B5A86" w14:textId="77777777" w:rsidR="00541ED3" w:rsidRDefault="00000000">
      <w:pPr>
        <w:spacing w:line="360" w:lineRule="auto"/>
        <w:jc w:val="left"/>
        <w:textAlignment w:val="center"/>
        <w:rPr>
          <w:rFonts w:ascii="宋体" w:hAnsi="宋体" w:cs="宋体" w:hint="eastAsia"/>
        </w:rPr>
      </w:pPr>
      <w:r>
        <w:rPr>
          <w:rFonts w:ascii="宋体" w:hAnsi="宋体" w:cs="宋体" w:hint="eastAsia"/>
        </w:rPr>
        <w:t>34．     变大     排开液体的体积     非平衡</w:t>
      </w:r>
    </w:p>
    <w:p w14:paraId="54DC9820"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[2][3]漂浮在水面上的皮球，浮力等于重力，用手将其慢慢压入水中的过程中，排开液体的体积变大，需要施加的压力变大，说明皮球受到的浮力变大，此现象表明，浸在液体里的物体受到竖直向上的浮力，浮力的大小与物体排开液体的体积有关。松开手后，由于浮力大于重力，皮球处于非平衡状态，将上浮。</w:t>
      </w:r>
    </w:p>
    <w:p w14:paraId="2DC4EE79" w14:textId="77777777" w:rsidR="00541ED3" w:rsidRDefault="00000000">
      <w:pPr>
        <w:spacing w:line="360" w:lineRule="auto"/>
        <w:jc w:val="left"/>
        <w:textAlignment w:val="center"/>
        <w:rPr>
          <w:rFonts w:ascii="宋体" w:hAnsi="宋体" w:cs="宋体" w:hint="eastAsia"/>
        </w:rPr>
      </w:pPr>
      <w:r>
        <w:rPr>
          <w:rFonts w:ascii="宋体" w:hAnsi="宋体" w:cs="宋体" w:hint="eastAsia"/>
        </w:rPr>
        <w:t>35．     9     30     36</w:t>
      </w:r>
    </w:p>
    <w:p w14:paraId="76FD728B"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【详解】[1]当只闭合S</w:t>
      </w:r>
      <w:r>
        <w:rPr>
          <w:rFonts w:ascii="宋体" w:hAnsi="宋体" w:cs="宋体" w:hint="eastAsia"/>
          <w:vertAlign w:val="subscript"/>
        </w:rPr>
        <w:t>1</w:t>
      </w:r>
      <w:r>
        <w:rPr>
          <w:rFonts w:ascii="宋体" w:hAnsi="宋体" w:cs="宋体" w:hint="eastAsia"/>
        </w:rPr>
        <w:t>、S</w:t>
      </w:r>
      <w:r>
        <w:rPr>
          <w:rFonts w:ascii="宋体" w:hAnsi="宋体" w:cs="宋体" w:hint="eastAsia"/>
          <w:vertAlign w:val="subscript"/>
        </w:rPr>
        <w:t>2</w:t>
      </w:r>
      <w:r>
        <w:rPr>
          <w:rFonts w:ascii="宋体" w:hAnsi="宋体" w:cs="宋体" w:hint="eastAsia"/>
        </w:rPr>
        <w:t>时，L与</w:t>
      </w:r>
      <w:r>
        <w:rPr>
          <w:rFonts w:ascii="宋体" w:hAnsi="宋体" w:cs="宋体" w:hint="eastAsia"/>
          <w:i/>
        </w:rPr>
        <w:t>R</w:t>
      </w:r>
      <w:r>
        <w:rPr>
          <w:rFonts w:ascii="宋体" w:hAnsi="宋体" w:cs="宋体" w:hint="eastAsia"/>
          <w:i/>
          <w:vertAlign w:val="subscript"/>
        </w:rPr>
        <w:t>1</w:t>
      </w:r>
      <w:r>
        <w:rPr>
          <w:rFonts w:ascii="宋体" w:hAnsi="宋体" w:cs="宋体" w:hint="eastAsia"/>
        </w:rPr>
        <w:t>串联，电压表测L的电压为6V。由图乙可知，此时通过L的电流为0.3A。</w:t>
      </w:r>
      <w:r>
        <w:rPr>
          <w:rFonts w:ascii="宋体" w:hAnsi="宋体" w:cs="宋体" w:hint="eastAsia"/>
          <w:i/>
        </w:rPr>
        <w:t>R</w:t>
      </w:r>
      <w:r>
        <w:rPr>
          <w:rFonts w:ascii="宋体" w:hAnsi="宋体" w:cs="宋体" w:hint="eastAsia"/>
          <w:i/>
          <w:vertAlign w:val="subscript"/>
        </w:rPr>
        <w:t>1</w:t>
      </w:r>
      <w:r>
        <w:rPr>
          <w:rFonts w:ascii="宋体" w:hAnsi="宋体" w:cs="宋体" w:hint="eastAsia"/>
        </w:rPr>
        <w:t>两端电压</w:t>
      </w:r>
      <w:r>
        <w:rPr>
          <w:rFonts w:ascii="宋体" w:hAnsi="宋体" w:cs="宋体" w:hint="eastAsia"/>
          <w:i/>
        </w:rPr>
        <w:t>U</w:t>
      </w:r>
      <w:r>
        <w:rPr>
          <w:rFonts w:ascii="宋体" w:hAnsi="宋体" w:cs="宋体" w:hint="eastAsia"/>
          <w:i/>
          <w:vertAlign w:val="subscript"/>
        </w:rPr>
        <w:t>1</w:t>
      </w:r>
      <w:r>
        <w:rPr>
          <w:rFonts w:ascii="宋体" w:hAnsi="宋体" w:cs="宋体" w:hint="eastAsia"/>
        </w:rPr>
        <w:t>=</w:t>
      </w:r>
      <w:r>
        <w:rPr>
          <w:rFonts w:ascii="宋体" w:hAnsi="宋体" w:cs="宋体" w:hint="eastAsia"/>
          <w:i/>
        </w:rPr>
        <w:t>IR</w:t>
      </w:r>
      <w:r>
        <w:rPr>
          <w:rFonts w:ascii="宋体" w:hAnsi="宋体" w:cs="宋体" w:hint="eastAsia"/>
          <w:i/>
          <w:vertAlign w:val="subscript"/>
        </w:rPr>
        <w:t>1</w:t>
      </w:r>
      <w:r>
        <w:rPr>
          <w:rFonts w:ascii="宋体" w:hAnsi="宋体" w:cs="宋体" w:hint="eastAsia"/>
        </w:rPr>
        <w:t>=0.3A×10Ω=3V</w:t>
      </w:r>
    </w:p>
    <w:p w14:paraId="74202F7C" w14:textId="77777777" w:rsidR="00541ED3" w:rsidRDefault="00000000">
      <w:pPr>
        <w:spacing w:line="360" w:lineRule="auto"/>
        <w:jc w:val="left"/>
        <w:textAlignment w:val="center"/>
        <w:rPr>
          <w:rFonts w:ascii="宋体" w:hAnsi="宋体" w:cs="宋体" w:hint="eastAsia"/>
        </w:rPr>
      </w:pPr>
      <w:r>
        <w:rPr>
          <w:rFonts w:ascii="宋体" w:hAnsi="宋体" w:cs="宋体" w:hint="eastAsia"/>
        </w:rPr>
        <w:t>电源电压</w:t>
      </w:r>
      <w:r>
        <w:rPr>
          <w:rFonts w:ascii="宋体" w:hAnsi="宋体" w:cs="宋体" w:hint="eastAsia"/>
          <w:i/>
        </w:rPr>
        <w:t>U</w:t>
      </w:r>
      <w:r>
        <w:rPr>
          <w:rFonts w:ascii="宋体" w:hAnsi="宋体" w:cs="宋体" w:hint="eastAsia"/>
        </w:rPr>
        <w:t>=</w:t>
      </w:r>
      <w:r>
        <w:rPr>
          <w:rFonts w:ascii="宋体" w:hAnsi="宋体" w:cs="宋体" w:hint="eastAsia"/>
          <w:i/>
        </w:rPr>
        <w:t>U</w:t>
      </w:r>
      <w:r>
        <w:rPr>
          <w:rFonts w:ascii="宋体" w:hAnsi="宋体" w:cs="宋体" w:hint="eastAsia"/>
          <w:i/>
          <w:vertAlign w:val="subscript"/>
        </w:rPr>
        <w:t>L</w:t>
      </w:r>
      <w:r>
        <w:rPr>
          <w:rFonts w:ascii="宋体" w:hAnsi="宋体" w:cs="宋体" w:hint="eastAsia"/>
        </w:rPr>
        <w:t>+</w:t>
      </w:r>
      <w:r>
        <w:rPr>
          <w:rFonts w:ascii="宋体" w:hAnsi="宋体" w:cs="宋体" w:hint="eastAsia"/>
          <w:i/>
        </w:rPr>
        <w:t>U</w:t>
      </w:r>
      <w:r>
        <w:rPr>
          <w:rFonts w:ascii="宋体" w:hAnsi="宋体" w:cs="宋体" w:hint="eastAsia"/>
          <w:i/>
          <w:vertAlign w:val="subscript"/>
        </w:rPr>
        <w:t>1</w:t>
      </w:r>
      <w:r>
        <w:rPr>
          <w:rFonts w:ascii="宋体" w:hAnsi="宋体" w:cs="宋体" w:hint="eastAsia"/>
        </w:rPr>
        <w:t>=6V+3V=9V</w:t>
      </w:r>
    </w:p>
    <w:p w14:paraId="11CAA4F5" w14:textId="77777777" w:rsidR="00541ED3" w:rsidRDefault="00000000">
      <w:pPr>
        <w:spacing w:line="360" w:lineRule="auto"/>
        <w:jc w:val="left"/>
        <w:textAlignment w:val="center"/>
        <w:rPr>
          <w:rFonts w:ascii="宋体" w:hAnsi="宋体" w:cs="宋体" w:hint="eastAsia"/>
        </w:rPr>
      </w:pPr>
      <w:r>
        <w:rPr>
          <w:rFonts w:ascii="宋体" w:hAnsi="宋体" w:cs="宋体" w:hint="eastAsia"/>
        </w:rPr>
        <w:t>[2]当只闭合S</w:t>
      </w:r>
      <w:r>
        <w:rPr>
          <w:rFonts w:ascii="宋体" w:hAnsi="宋体" w:cs="宋体" w:hint="eastAsia"/>
          <w:vertAlign w:val="subscript"/>
        </w:rPr>
        <w:t>2</w:t>
      </w:r>
      <w:r>
        <w:rPr>
          <w:rFonts w:ascii="宋体" w:hAnsi="宋体" w:cs="宋体" w:hint="eastAsia"/>
        </w:rPr>
        <w:t>、S</w:t>
      </w:r>
      <w:r>
        <w:rPr>
          <w:rFonts w:ascii="宋体" w:hAnsi="宋体" w:cs="宋体" w:hint="eastAsia"/>
          <w:vertAlign w:val="subscript"/>
        </w:rPr>
        <w:t>3</w:t>
      </w:r>
      <w:r>
        <w:rPr>
          <w:rFonts w:ascii="宋体" w:hAnsi="宋体" w:cs="宋体" w:hint="eastAsia"/>
        </w:rPr>
        <w:t>时，L与</w:t>
      </w:r>
      <w:r>
        <w:rPr>
          <w:rFonts w:ascii="宋体" w:hAnsi="宋体" w:cs="宋体" w:hint="eastAsia"/>
          <w:i/>
        </w:rPr>
        <w:t>R</w:t>
      </w:r>
      <w:r>
        <w:rPr>
          <w:rFonts w:ascii="宋体" w:hAnsi="宋体" w:cs="宋体" w:hint="eastAsia"/>
          <w:i/>
          <w:vertAlign w:val="subscript"/>
        </w:rPr>
        <w:t>2</w:t>
      </w:r>
      <w:r>
        <w:rPr>
          <w:rFonts w:ascii="宋体" w:hAnsi="宋体" w:cs="宋体" w:hint="eastAsia"/>
        </w:rPr>
        <w:t>串联，电压表测L的电压为3V。由图乙可知，此时通过L的电流为0.2A。</w:t>
      </w:r>
      <w:r>
        <w:rPr>
          <w:rFonts w:ascii="宋体" w:hAnsi="宋体" w:cs="宋体" w:hint="eastAsia"/>
          <w:i/>
        </w:rPr>
        <w:t>R</w:t>
      </w:r>
      <w:r>
        <w:rPr>
          <w:rFonts w:ascii="宋体" w:hAnsi="宋体" w:cs="宋体" w:hint="eastAsia"/>
          <w:i/>
          <w:vertAlign w:val="subscript"/>
        </w:rPr>
        <w:t>2</w:t>
      </w:r>
      <w:r>
        <w:rPr>
          <w:rFonts w:ascii="宋体" w:hAnsi="宋体" w:cs="宋体" w:hint="eastAsia"/>
        </w:rPr>
        <w:t>两端电压</w:t>
      </w:r>
      <w:r>
        <w:rPr>
          <w:rFonts w:ascii="宋体" w:hAnsi="宋体" w:cs="宋体" w:hint="eastAsia"/>
          <w:i/>
        </w:rPr>
        <w:t>U</w:t>
      </w:r>
      <w:r>
        <w:rPr>
          <w:rFonts w:ascii="宋体" w:hAnsi="宋体" w:cs="宋体" w:hint="eastAsia"/>
          <w:i/>
          <w:vertAlign w:val="subscript"/>
        </w:rPr>
        <w:t>2</w:t>
      </w:r>
      <w:r>
        <w:rPr>
          <w:rFonts w:ascii="宋体" w:hAnsi="宋体" w:cs="宋体" w:hint="eastAsia"/>
        </w:rPr>
        <w:t>=</w:t>
      </w:r>
      <w:r>
        <w:rPr>
          <w:rFonts w:ascii="宋体" w:hAnsi="宋体" w:cs="宋体" w:hint="eastAsia"/>
          <w:i/>
        </w:rPr>
        <w:t>U-U</w:t>
      </w:r>
      <w:r>
        <w:rPr>
          <w:rFonts w:ascii="宋体" w:hAnsi="宋体" w:cs="宋体" w:hint="eastAsia"/>
          <w:i/>
          <w:vertAlign w:val="subscript"/>
        </w:rPr>
        <w:t>L</w:t>
      </w:r>
      <w:r>
        <w:rPr>
          <w:rFonts w:ascii="宋体" w:hAnsi="宋体" w:cs="宋体" w:hint="eastAsia"/>
        </w:rPr>
        <w:t>'=9V-3V=6V</w:t>
      </w:r>
    </w:p>
    <w:p w14:paraId="2626F6B0" w14:textId="77777777" w:rsidR="00541ED3" w:rsidRDefault="00000000">
      <w:pPr>
        <w:spacing w:line="360" w:lineRule="auto"/>
        <w:jc w:val="left"/>
        <w:textAlignment w:val="center"/>
        <w:rPr>
          <w:rFonts w:ascii="宋体" w:hAnsi="宋体" w:cs="宋体" w:hint="eastAsia"/>
        </w:rPr>
      </w:pPr>
      <w:r>
        <w:rPr>
          <w:rFonts w:ascii="宋体" w:hAnsi="宋体" w:cs="宋体" w:hint="eastAsia"/>
          <w:i/>
        </w:rPr>
        <w:t>R</w:t>
      </w:r>
      <w:r>
        <w:rPr>
          <w:rFonts w:ascii="宋体" w:hAnsi="宋体" w:cs="宋体" w:hint="eastAsia"/>
          <w:i/>
          <w:vertAlign w:val="subscript"/>
        </w:rPr>
        <w:t>2</w:t>
      </w:r>
      <w:r>
        <w:rPr>
          <w:rFonts w:ascii="宋体" w:hAnsi="宋体" w:cs="宋体" w:hint="eastAsia"/>
        </w:rPr>
        <w:t>阻值为</w:t>
      </w:r>
      <w:r>
        <w:rPr>
          <w:rFonts w:ascii="宋体" w:hAnsi="宋体" w:cs="宋体" w:hint="eastAsia"/>
        </w:rPr>
        <w:object w:dxaOrig="2005" w:dyaOrig="541" w14:anchorId="554269C6">
          <v:shape id="_x0000_i1134" type="#_x0000_t75" alt="eqIdf45eb54d39026029b0a067b73465d4c9" style="width:100.5pt;height:27pt" o:ole="">
            <v:imagedata r:id="rId241" o:title="eqIdf45eb54d39026029b0a067b73465d4c9"/>
          </v:shape>
          <o:OLEObject Type="Embed" ProgID="Equation.DSMT4" ShapeID="_x0000_i1134" DrawAspect="Content" ObjectID="_1809059163" r:id="rId242"/>
        </w:object>
      </w:r>
    </w:p>
    <w:p w14:paraId="3FD293CE" w14:textId="77777777" w:rsidR="00541ED3" w:rsidRDefault="00000000">
      <w:pPr>
        <w:spacing w:line="360" w:lineRule="auto"/>
        <w:jc w:val="left"/>
        <w:textAlignment w:val="center"/>
        <w:rPr>
          <w:rFonts w:ascii="宋体" w:hAnsi="宋体" w:cs="宋体" w:hint="eastAsia"/>
        </w:rPr>
      </w:pPr>
      <w:r>
        <w:rPr>
          <w:rFonts w:ascii="宋体" w:hAnsi="宋体" w:cs="宋体" w:hint="eastAsia"/>
        </w:rPr>
        <w:t>[3]小灯泡L在1min（60s）内消耗的电能</w:t>
      </w:r>
      <w:r>
        <w:rPr>
          <w:rFonts w:ascii="宋体" w:hAnsi="宋体" w:cs="宋体" w:hint="eastAsia"/>
          <w:i/>
        </w:rPr>
        <w:t>W</w:t>
      </w:r>
      <w:r>
        <w:rPr>
          <w:rFonts w:ascii="宋体" w:hAnsi="宋体" w:cs="宋体" w:hint="eastAsia"/>
        </w:rPr>
        <w:t>=</w:t>
      </w:r>
      <w:r>
        <w:rPr>
          <w:rFonts w:ascii="宋体" w:hAnsi="宋体" w:cs="宋体" w:hint="eastAsia"/>
          <w:i/>
        </w:rPr>
        <w:t>U</w:t>
      </w:r>
      <w:r>
        <w:rPr>
          <w:rFonts w:ascii="宋体" w:hAnsi="宋体" w:cs="宋体" w:hint="eastAsia"/>
          <w:i/>
          <w:vertAlign w:val="subscript"/>
        </w:rPr>
        <w:t>L</w:t>
      </w:r>
      <w:r>
        <w:rPr>
          <w:rFonts w:ascii="宋体" w:hAnsi="宋体" w:cs="宋体" w:hint="eastAsia"/>
          <w:i/>
        </w:rPr>
        <w:t>I't</w:t>
      </w:r>
      <w:r>
        <w:rPr>
          <w:rFonts w:ascii="宋体" w:hAnsi="宋体" w:cs="宋体" w:hint="eastAsia"/>
        </w:rPr>
        <w:t>=3V×0.2A×60s=36J。</w:t>
      </w:r>
    </w:p>
    <w:p w14:paraId="0C7D25D3" w14:textId="77777777" w:rsidR="00541ED3" w:rsidRDefault="00000000">
      <w:pPr>
        <w:spacing w:line="360" w:lineRule="auto"/>
        <w:jc w:val="left"/>
        <w:textAlignment w:val="center"/>
        <w:rPr>
          <w:rFonts w:ascii="宋体" w:hAnsi="宋体" w:cs="宋体" w:hint="eastAsia"/>
        </w:rPr>
      </w:pPr>
      <w:r>
        <w:rPr>
          <w:rFonts w:ascii="宋体" w:hAnsi="宋体" w:cs="宋体" w:hint="eastAsia"/>
        </w:rPr>
        <w:t>36．     扩散     热传递     增大</w:t>
      </w:r>
    </w:p>
    <w:p w14:paraId="3820B6EA"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【详解】[1]闻到艾草药香属于扩散现象，是分子不停地做无规则运动形成的。</w:t>
      </w:r>
    </w:p>
    <w:p w14:paraId="5A160FBD" w14:textId="77777777" w:rsidR="00541ED3" w:rsidRDefault="00000000">
      <w:pPr>
        <w:spacing w:line="360" w:lineRule="auto"/>
        <w:jc w:val="left"/>
        <w:textAlignment w:val="center"/>
        <w:rPr>
          <w:rFonts w:ascii="宋体" w:hAnsi="宋体" w:cs="宋体" w:hint="eastAsia"/>
        </w:rPr>
      </w:pPr>
      <w:r>
        <w:rPr>
          <w:rFonts w:ascii="宋体" w:hAnsi="宋体" w:cs="宋体" w:hint="eastAsia"/>
        </w:rPr>
        <w:t>[2]改变物体内能方式有两种：做功和热传递。艾灸穴位时，皮肤有温热感，是通过热传递</w:t>
      </w:r>
      <w:r>
        <w:rPr>
          <w:rFonts w:ascii="宋体" w:hAnsi="宋体" w:cs="宋体" w:hint="eastAsia"/>
        </w:rPr>
        <w:lastRenderedPageBreak/>
        <w:t>的方式改变内能。</w:t>
      </w:r>
    </w:p>
    <w:p w14:paraId="1B66B29C" w14:textId="77777777" w:rsidR="00541ED3" w:rsidRDefault="00000000">
      <w:pPr>
        <w:spacing w:line="360" w:lineRule="auto"/>
        <w:jc w:val="left"/>
        <w:textAlignment w:val="center"/>
        <w:rPr>
          <w:rFonts w:ascii="宋体" w:hAnsi="宋体" w:cs="宋体" w:hint="eastAsia"/>
        </w:rPr>
      </w:pPr>
      <w:r>
        <w:rPr>
          <w:rFonts w:ascii="宋体" w:hAnsi="宋体" w:cs="宋体" w:hint="eastAsia"/>
        </w:rPr>
        <w:t>[3]“针灸”的针头做得比较尖是在压力一定时，减小受力面积，为了增大压强。</w:t>
      </w:r>
    </w:p>
    <w:p w14:paraId="4DDEC231" w14:textId="77777777" w:rsidR="00541ED3" w:rsidRDefault="00000000">
      <w:pPr>
        <w:spacing w:line="360" w:lineRule="auto"/>
        <w:jc w:val="left"/>
        <w:textAlignment w:val="center"/>
        <w:rPr>
          <w:rFonts w:ascii="宋体" w:hAnsi="宋体" w:cs="宋体" w:hint="eastAsia"/>
        </w:rPr>
      </w:pPr>
      <w:r>
        <w:rPr>
          <w:rFonts w:ascii="宋体" w:hAnsi="宋体" w:cs="宋体" w:hint="eastAsia"/>
        </w:rPr>
        <w:t>37．     2.5×10</w:t>
      </w:r>
      <w:r>
        <w:rPr>
          <w:rFonts w:ascii="宋体" w:hAnsi="宋体" w:cs="宋体" w:hint="eastAsia"/>
          <w:vertAlign w:val="superscript"/>
        </w:rPr>
        <w:t>8</w:t>
      </w:r>
      <w:r>
        <w:rPr>
          <w:rFonts w:ascii="宋体" w:hAnsi="宋体" w:cs="宋体" w:hint="eastAsia"/>
        </w:rPr>
        <w:t xml:space="preserve">     不变     下沉</w:t>
      </w:r>
    </w:p>
    <w:p w14:paraId="75CCC27D"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【详解】[1]船满载时受到的浮力</w:t>
      </w:r>
      <w:r>
        <w:rPr>
          <w:rFonts w:ascii="宋体" w:hAnsi="宋体" w:cs="宋体" w:hint="eastAsia"/>
          <w:i/>
        </w:rPr>
        <w:t>F</w:t>
      </w:r>
      <w:r>
        <w:rPr>
          <w:rFonts w:ascii="宋体" w:hAnsi="宋体" w:cs="宋体" w:hint="eastAsia"/>
          <w:i/>
          <w:vertAlign w:val="subscript"/>
        </w:rPr>
        <w:t>浮</w:t>
      </w:r>
      <w:r>
        <w:rPr>
          <w:rFonts w:ascii="宋体" w:hAnsi="宋体" w:cs="宋体" w:hint="eastAsia"/>
        </w:rPr>
        <w:t>=</w:t>
      </w:r>
      <w:r>
        <w:rPr>
          <w:rFonts w:ascii="宋体" w:hAnsi="宋体" w:cs="宋体" w:hint="eastAsia"/>
          <w:i/>
        </w:rPr>
        <w:t>G</w:t>
      </w:r>
      <w:r>
        <w:rPr>
          <w:rFonts w:ascii="宋体" w:hAnsi="宋体" w:cs="宋体" w:hint="eastAsia"/>
          <w:i/>
          <w:vertAlign w:val="subscript"/>
        </w:rPr>
        <w:t>排</w:t>
      </w:r>
      <w:r>
        <w:rPr>
          <w:rFonts w:ascii="宋体" w:hAnsi="宋体" w:cs="宋体" w:hint="eastAsia"/>
        </w:rPr>
        <w:t>=</w:t>
      </w:r>
      <w:r>
        <w:rPr>
          <w:rFonts w:ascii="宋体" w:hAnsi="宋体" w:cs="宋体" w:hint="eastAsia"/>
          <w:i/>
        </w:rPr>
        <w:t>m</w:t>
      </w:r>
      <w:r>
        <w:rPr>
          <w:rFonts w:ascii="宋体" w:hAnsi="宋体" w:cs="宋体" w:hint="eastAsia"/>
          <w:i/>
          <w:vertAlign w:val="subscript"/>
        </w:rPr>
        <w:t>排</w:t>
      </w:r>
      <w:r>
        <w:rPr>
          <w:rFonts w:ascii="宋体" w:hAnsi="宋体" w:cs="宋体" w:hint="eastAsia"/>
          <w:i/>
        </w:rPr>
        <w:t>g</w:t>
      </w:r>
      <w:r>
        <w:rPr>
          <w:rFonts w:ascii="宋体" w:hAnsi="宋体" w:cs="宋体" w:hint="eastAsia"/>
        </w:rPr>
        <w:t>=25000×10</w:t>
      </w:r>
      <w:r>
        <w:rPr>
          <w:rFonts w:ascii="宋体" w:hAnsi="宋体" w:cs="宋体" w:hint="eastAsia"/>
          <w:vertAlign w:val="superscript"/>
        </w:rPr>
        <w:t>3</w:t>
      </w:r>
      <w:r>
        <w:rPr>
          <w:rFonts w:ascii="宋体" w:hAnsi="宋体" w:cs="宋体" w:hint="eastAsia"/>
        </w:rPr>
        <w:t>kg×10N/kg=2.5×10</w:t>
      </w:r>
      <w:r>
        <w:rPr>
          <w:rFonts w:ascii="宋体" w:hAnsi="宋体" w:cs="宋体" w:hint="eastAsia"/>
          <w:vertAlign w:val="superscript"/>
        </w:rPr>
        <w:t>8</w:t>
      </w:r>
      <w:r>
        <w:rPr>
          <w:rFonts w:ascii="宋体" w:hAnsi="宋体" w:cs="宋体" w:hint="eastAsia"/>
        </w:rPr>
        <w:t>N</w:t>
      </w:r>
    </w:p>
    <w:p w14:paraId="4B4E3CCE" w14:textId="77777777" w:rsidR="00541ED3" w:rsidRDefault="00000000">
      <w:pPr>
        <w:spacing w:line="360" w:lineRule="auto"/>
        <w:jc w:val="left"/>
        <w:textAlignment w:val="center"/>
        <w:rPr>
          <w:rFonts w:ascii="宋体" w:hAnsi="宋体" w:cs="宋体" w:hint="eastAsia"/>
        </w:rPr>
      </w:pPr>
      <w:r>
        <w:rPr>
          <w:rFonts w:ascii="宋体" w:hAnsi="宋体" w:cs="宋体" w:hint="eastAsia"/>
        </w:rPr>
        <w:t>[2][3]满载的测量船从太平洋驶往海水密度稍小的印度洋，处于漂浮状态，浮力等于重力，重力不变，浮力不变，由于海水的密度变小，根据</w:t>
      </w:r>
      <w:r>
        <w:rPr>
          <w:rFonts w:ascii="宋体" w:hAnsi="宋体" w:cs="宋体" w:hint="eastAsia"/>
          <w:i/>
        </w:rPr>
        <w:t>F</w:t>
      </w:r>
      <w:r>
        <w:rPr>
          <w:rFonts w:ascii="宋体" w:hAnsi="宋体" w:cs="宋体" w:hint="eastAsia"/>
          <w:i/>
          <w:vertAlign w:val="subscript"/>
        </w:rPr>
        <w:t>浮</w:t>
      </w:r>
      <w:r>
        <w:rPr>
          <w:rFonts w:ascii="宋体" w:hAnsi="宋体" w:cs="宋体" w:hint="eastAsia"/>
        </w:rPr>
        <w:t>=</w:t>
      </w:r>
      <w:r>
        <w:rPr>
          <w:rFonts w:ascii="宋体" w:hAnsi="宋体" w:cs="宋体" w:hint="eastAsia"/>
          <w:i/>
        </w:rPr>
        <w:t>ρ</w:t>
      </w:r>
      <w:r>
        <w:rPr>
          <w:rFonts w:ascii="宋体" w:hAnsi="宋体" w:cs="宋体" w:hint="eastAsia"/>
          <w:i/>
          <w:vertAlign w:val="subscript"/>
        </w:rPr>
        <w:t>液</w:t>
      </w:r>
      <w:r>
        <w:rPr>
          <w:rFonts w:ascii="宋体" w:hAnsi="宋体" w:cs="宋体" w:hint="eastAsia"/>
          <w:i/>
        </w:rPr>
        <w:t>gV</w:t>
      </w:r>
      <w:r>
        <w:rPr>
          <w:rFonts w:ascii="宋体" w:hAnsi="宋体" w:cs="宋体" w:hint="eastAsia"/>
          <w:i/>
          <w:vertAlign w:val="subscript"/>
        </w:rPr>
        <w:t>排</w:t>
      </w:r>
      <w:r>
        <w:rPr>
          <w:rFonts w:ascii="宋体" w:hAnsi="宋体" w:cs="宋体" w:hint="eastAsia"/>
        </w:rPr>
        <w:t>可知，船排液体的体积增大，所以船身要下沉一些。</w:t>
      </w:r>
    </w:p>
    <w:p w14:paraId="137F8D5F" w14:textId="77777777" w:rsidR="00541ED3" w:rsidRDefault="00000000">
      <w:pPr>
        <w:spacing w:line="360" w:lineRule="auto"/>
        <w:jc w:val="left"/>
        <w:textAlignment w:val="center"/>
        <w:rPr>
          <w:rFonts w:ascii="宋体" w:hAnsi="宋体" w:cs="宋体" w:hint="eastAsia"/>
        </w:rPr>
      </w:pPr>
      <w:r>
        <w:rPr>
          <w:rFonts w:ascii="宋体" w:hAnsi="宋体" w:cs="宋体" w:hint="eastAsia"/>
        </w:rPr>
        <w:t>38．     折射     大气压     变大     不变</w:t>
      </w:r>
    </w:p>
    <w:p w14:paraId="1F5F2385"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【详解】[1]插入水中的吸管看起来好像折断了，这是由于光从水中斜射入空气时发生折射形成的。</w:t>
      </w:r>
    </w:p>
    <w:p w14:paraId="1FE26D06" w14:textId="77777777" w:rsidR="00541ED3" w:rsidRDefault="00000000">
      <w:pPr>
        <w:spacing w:line="360" w:lineRule="auto"/>
        <w:jc w:val="left"/>
        <w:textAlignment w:val="center"/>
        <w:rPr>
          <w:rFonts w:ascii="宋体" w:hAnsi="宋体" w:cs="宋体" w:hint="eastAsia"/>
        </w:rPr>
      </w:pPr>
      <w:r>
        <w:rPr>
          <w:rFonts w:ascii="宋体" w:hAnsi="宋体" w:cs="宋体" w:hint="eastAsia"/>
        </w:rPr>
        <w:t>[2]用力吸吸管，吸管内气压减小，水在大气压作用下进入口中。</w:t>
      </w:r>
    </w:p>
    <w:p w14:paraId="4C7D5280" w14:textId="77777777" w:rsidR="00541ED3" w:rsidRDefault="00000000">
      <w:pPr>
        <w:spacing w:line="360" w:lineRule="auto"/>
        <w:jc w:val="left"/>
        <w:textAlignment w:val="center"/>
        <w:rPr>
          <w:rFonts w:ascii="宋体" w:hAnsi="宋体" w:cs="宋体" w:hint="eastAsia"/>
        </w:rPr>
      </w:pPr>
      <w:r>
        <w:rPr>
          <w:rFonts w:ascii="宋体" w:hAnsi="宋体" w:cs="宋体" w:hint="eastAsia"/>
        </w:rPr>
        <w:t>[3][4]杯子的形状是上宽下窄，如果每次吸入水的质量相同，则杯内水的深度减小量一次比一次多，则由</w:t>
      </w:r>
      <w:r>
        <w:rPr>
          <w:rFonts w:ascii="宋体" w:hAnsi="宋体" w:cs="宋体" w:hint="eastAsia"/>
        </w:rPr>
        <w:object w:dxaOrig="950" w:dyaOrig="333" w14:anchorId="6FE0BBED">
          <v:shape id="_x0000_i1135" type="#_x0000_t75" alt="eqId4a1515878ecd7c5ad8a55f46e58d62b9" style="width:47.5pt;height:16.5pt" o:ole="">
            <v:imagedata r:id="rId177" o:title="eqId4a1515878ecd7c5ad8a55f46e58d62b9"/>
          </v:shape>
          <o:OLEObject Type="Embed" ProgID="Equation.DSMT4" ShapeID="_x0000_i1135" DrawAspect="Content" ObjectID="_1809059164" r:id="rId243"/>
        </w:object>
      </w:r>
      <w:r>
        <w:rPr>
          <w:rFonts w:ascii="宋体" w:hAnsi="宋体" w:cs="宋体" w:hint="eastAsia"/>
        </w:rPr>
        <w:t>可知，杯底所受水的压强减小量</w:t>
      </w:r>
      <w:r>
        <w:rPr>
          <w:rFonts w:ascii="宋体" w:hAnsi="宋体" w:cs="宋体" w:hint="eastAsia"/>
        </w:rPr>
        <w:object w:dxaOrig="351" w:dyaOrig="312" w14:anchorId="1B965BA0">
          <v:shape id="_x0000_i1136" type="#_x0000_t75" alt="eqIdf6320b1bdb0f4e9795cf39810db2f26c" style="width:17.5pt;height:15.5pt" o:ole="">
            <v:imagedata r:id="rId130" o:title="eqIdf6320b1bdb0f4e9795cf39810db2f26c"/>
          </v:shape>
          <o:OLEObject Type="Embed" ProgID="Equation.DSMT4" ShapeID="_x0000_i1136" DrawAspect="Content" ObjectID="_1809059165" r:id="rId244"/>
        </w:object>
      </w:r>
      <w:r>
        <w:rPr>
          <w:rFonts w:ascii="宋体" w:hAnsi="宋体" w:cs="宋体" w:hint="eastAsia"/>
        </w:rPr>
        <w:t>逐渐变大；每次吸入水的质量相同，重力变化量相同，对桌面压力的变化量相同，受力面积不变，故由</w:t>
      </w:r>
      <w:r>
        <w:rPr>
          <w:rFonts w:ascii="宋体" w:hAnsi="宋体" w:cs="宋体" w:hint="eastAsia"/>
        </w:rPr>
        <w:object w:dxaOrig="738" w:dyaOrig="647" w14:anchorId="7245CB95">
          <v:shape id="_x0000_i1137" type="#_x0000_t75" alt="eqIde512e223efc50cd873f7d5b0e9896c8e" style="width:37pt;height:32.5pt" o:ole="">
            <v:imagedata r:id="rId228" o:title="eqIde512e223efc50cd873f7d5b0e9896c8e"/>
          </v:shape>
          <o:OLEObject Type="Embed" ProgID="Equation.DSMT4" ShapeID="_x0000_i1137" DrawAspect="Content" ObjectID="_1809059166" r:id="rId245"/>
        </w:object>
      </w:r>
      <w:r>
        <w:rPr>
          <w:rFonts w:ascii="宋体" w:hAnsi="宋体" w:cs="宋体" w:hint="eastAsia"/>
        </w:rPr>
        <w:t>可得，杯子对桌面的压强减小量</w:t>
      </w:r>
      <w:r>
        <w:rPr>
          <w:rFonts w:ascii="宋体" w:hAnsi="宋体" w:cs="宋体" w:hint="eastAsia"/>
        </w:rPr>
        <w:object w:dxaOrig="369" w:dyaOrig="316" w14:anchorId="7AA017C0">
          <v:shape id="_x0000_i1138" type="#_x0000_t75" alt="eqId0696f249a76e6cf49e0c8c364cc276e7" style="width:18.5pt;height:16pt" o:ole="">
            <v:imagedata r:id="rId132" o:title="eqId0696f249a76e6cf49e0c8c364cc276e7"/>
          </v:shape>
          <o:OLEObject Type="Embed" ProgID="Equation.DSMT4" ShapeID="_x0000_i1138" DrawAspect="Content" ObjectID="_1809059167" r:id="rId246"/>
        </w:object>
      </w:r>
      <w:r>
        <w:rPr>
          <w:rFonts w:ascii="宋体" w:hAnsi="宋体" w:cs="宋体" w:hint="eastAsia"/>
        </w:rPr>
        <w:t>不变。</w:t>
      </w:r>
    </w:p>
    <w:p w14:paraId="7ED2D1BC" w14:textId="77777777" w:rsidR="00541ED3" w:rsidRDefault="00000000">
      <w:pPr>
        <w:spacing w:line="360" w:lineRule="auto"/>
        <w:jc w:val="left"/>
        <w:textAlignment w:val="center"/>
        <w:rPr>
          <w:rFonts w:ascii="宋体" w:hAnsi="宋体" w:cs="宋体" w:hint="eastAsia"/>
        </w:rPr>
      </w:pPr>
      <w:r>
        <w:rPr>
          <w:rFonts w:ascii="宋体" w:hAnsi="宋体" w:cs="宋体" w:hint="eastAsia"/>
        </w:rPr>
        <w:t>39．     空气     运动状态     不做功     小于</w:t>
      </w:r>
    </w:p>
    <w:p w14:paraId="78C5264F"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【详解】[1]声音的传播需要介质，气体、液体和固体都能传播声音，现场观众的加油呐喊声通过空气传到小明的耳朵。</w:t>
      </w:r>
    </w:p>
    <w:p w14:paraId="3E5B9F35" w14:textId="77777777" w:rsidR="00541ED3" w:rsidRDefault="00000000">
      <w:pPr>
        <w:spacing w:line="360" w:lineRule="auto"/>
        <w:jc w:val="left"/>
        <w:textAlignment w:val="center"/>
        <w:rPr>
          <w:rFonts w:ascii="宋体" w:hAnsi="宋体" w:cs="宋体" w:hint="eastAsia"/>
        </w:rPr>
      </w:pPr>
      <w:r>
        <w:rPr>
          <w:rFonts w:ascii="宋体" w:hAnsi="宋体" w:cs="宋体" w:hint="eastAsia"/>
        </w:rPr>
        <w:t>[2]运动员挥拍将羽毛球击打出去，球由于受到力的作用由静止变为运动，说明力能改变物体的运动状态。</w:t>
      </w:r>
    </w:p>
    <w:p w14:paraId="5BF78D7E" w14:textId="77777777" w:rsidR="00541ED3" w:rsidRDefault="00000000">
      <w:pPr>
        <w:spacing w:line="360" w:lineRule="auto"/>
        <w:jc w:val="left"/>
        <w:textAlignment w:val="center"/>
        <w:rPr>
          <w:rFonts w:ascii="宋体" w:hAnsi="宋体" w:cs="宋体" w:hint="eastAsia"/>
        </w:rPr>
      </w:pPr>
      <w:r>
        <w:rPr>
          <w:rFonts w:ascii="宋体" w:hAnsi="宋体" w:cs="宋体" w:hint="eastAsia"/>
        </w:rPr>
        <w:t>[3]羽毛球离开球拍后，由</w:t>
      </w:r>
      <w:r>
        <w:rPr>
          <w:rFonts w:ascii="宋体" w:hAnsi="宋体" w:cs="宋体" w:hint="eastAsia"/>
          <w:i/>
        </w:rPr>
        <w:t>A</w:t>
      </w:r>
      <w:r>
        <w:rPr>
          <w:rFonts w:ascii="宋体" w:hAnsi="宋体" w:cs="宋体" w:hint="eastAsia"/>
        </w:rPr>
        <w:t>点运动到</w:t>
      </w:r>
      <w:r>
        <w:rPr>
          <w:rFonts w:ascii="宋体" w:hAnsi="宋体" w:cs="宋体" w:hint="eastAsia"/>
          <w:i/>
        </w:rPr>
        <w:t>B</w:t>
      </w:r>
      <w:r>
        <w:rPr>
          <w:rFonts w:ascii="宋体" w:hAnsi="宋体" w:cs="宋体" w:hint="eastAsia"/>
        </w:rPr>
        <w:t>点过程中，不再受到球拍的作用力，所以球拍对羽毛球不做功。</w:t>
      </w:r>
    </w:p>
    <w:p w14:paraId="42FC016D" w14:textId="77777777" w:rsidR="00541ED3" w:rsidRDefault="00000000">
      <w:pPr>
        <w:spacing w:line="360" w:lineRule="auto"/>
        <w:jc w:val="left"/>
        <w:textAlignment w:val="center"/>
        <w:rPr>
          <w:rFonts w:ascii="宋体" w:hAnsi="宋体" w:cs="宋体" w:hint="eastAsia"/>
        </w:rPr>
      </w:pPr>
      <w:r>
        <w:rPr>
          <w:rFonts w:ascii="宋体" w:hAnsi="宋体" w:cs="宋体" w:hint="eastAsia"/>
        </w:rPr>
        <w:t>[4]乒乓球在运动过程中需要克服空气阻力做功，机械能会减小，所以，乒乓球在</w:t>
      </w:r>
      <w:r>
        <w:rPr>
          <w:rFonts w:ascii="宋体" w:hAnsi="宋体" w:cs="宋体" w:hint="eastAsia"/>
          <w:i/>
        </w:rPr>
        <w:t>B</w:t>
      </w:r>
      <w:r>
        <w:rPr>
          <w:rFonts w:ascii="宋体" w:hAnsi="宋体" w:cs="宋体" w:hint="eastAsia"/>
        </w:rPr>
        <w:t>点的机械能小于在</w:t>
      </w:r>
      <w:r>
        <w:rPr>
          <w:rFonts w:ascii="宋体" w:hAnsi="宋体" w:cs="宋体" w:hint="eastAsia"/>
          <w:i/>
        </w:rPr>
        <w:t>A</w:t>
      </w:r>
      <w:r>
        <w:rPr>
          <w:rFonts w:ascii="宋体" w:hAnsi="宋体" w:cs="宋体" w:hint="eastAsia"/>
        </w:rPr>
        <w:t>点的机械能，若图中</w:t>
      </w:r>
      <w:r>
        <w:rPr>
          <w:rFonts w:ascii="宋体" w:hAnsi="宋体" w:cs="宋体" w:hint="eastAsia"/>
          <w:i/>
        </w:rPr>
        <w:t>A、B</w:t>
      </w:r>
      <w:r>
        <w:rPr>
          <w:rFonts w:ascii="宋体" w:hAnsi="宋体" w:cs="宋体" w:hint="eastAsia"/>
        </w:rPr>
        <w:t>两点高度相等，羽毛球的重力势能相等，机械能等于动能和势能之和，所以羽毛球在</w:t>
      </w:r>
      <w:r>
        <w:rPr>
          <w:rFonts w:ascii="宋体" w:hAnsi="宋体" w:cs="宋体" w:hint="eastAsia"/>
          <w:i/>
        </w:rPr>
        <w:t>B</w:t>
      </w:r>
      <w:r>
        <w:rPr>
          <w:rFonts w:ascii="宋体" w:hAnsi="宋体" w:cs="宋体" w:hint="eastAsia"/>
        </w:rPr>
        <w:t>点时的动能小于在</w:t>
      </w:r>
      <w:r>
        <w:rPr>
          <w:rFonts w:ascii="宋体" w:hAnsi="宋体" w:cs="宋体" w:hint="eastAsia"/>
          <w:i/>
        </w:rPr>
        <w:t>A</w:t>
      </w:r>
      <w:r>
        <w:rPr>
          <w:rFonts w:ascii="宋体" w:hAnsi="宋体" w:cs="宋体" w:hint="eastAsia"/>
        </w:rPr>
        <w:t>点时的动能。</w:t>
      </w:r>
    </w:p>
    <w:p w14:paraId="58CF8697" w14:textId="77777777" w:rsidR="00541ED3" w:rsidRDefault="00000000">
      <w:pPr>
        <w:spacing w:line="360" w:lineRule="auto"/>
        <w:jc w:val="left"/>
        <w:textAlignment w:val="center"/>
        <w:rPr>
          <w:rFonts w:ascii="宋体" w:hAnsi="宋体" w:cs="宋体" w:hint="eastAsia"/>
        </w:rPr>
      </w:pPr>
      <w:r>
        <w:rPr>
          <w:rFonts w:ascii="宋体" w:hAnsi="宋体" w:cs="宋体" w:hint="eastAsia"/>
        </w:rPr>
        <w:t>40．     10     1835.7</w:t>
      </w:r>
    </w:p>
    <w:p w14:paraId="2C6B4073" w14:textId="77777777" w:rsidR="00541ED3" w:rsidRDefault="00000000">
      <w:pPr>
        <w:spacing w:line="360" w:lineRule="auto"/>
        <w:jc w:val="left"/>
        <w:textAlignment w:val="center"/>
        <w:rPr>
          <w:rFonts w:ascii="宋体" w:hAnsi="宋体" w:cs="宋体" w:hint="eastAsia"/>
        </w:rPr>
      </w:pPr>
      <w:r>
        <w:rPr>
          <w:rFonts w:ascii="宋体" w:hAnsi="宋体" w:cs="宋体" w:hint="eastAsia"/>
        </w:rPr>
        <w:t>【详解】[1]暖风机正常工作时的电流</w:t>
      </w:r>
      <w:r>
        <w:rPr>
          <w:rFonts w:ascii="宋体" w:hAnsi="宋体" w:cs="宋体" w:hint="eastAsia"/>
        </w:rPr>
        <w:object w:dxaOrig="2147" w:dyaOrig="632" w14:anchorId="6ABC0E11">
          <v:shape id="_x0000_i1139" type="#_x0000_t75" alt="eqIdc6fae6f4c18ef834b8eca836a558db7d" style="width:107.5pt;height:31.5pt" o:ole="">
            <v:imagedata r:id="rId247" o:title="eqIdc6fae6f4c18ef834b8eca836a558db7d"/>
          </v:shape>
          <o:OLEObject Type="Embed" ProgID="Equation.DSMT4" ShapeID="_x0000_i1139" DrawAspect="Content" ObjectID="_1809059168" r:id="rId248"/>
        </w:object>
      </w:r>
    </w:p>
    <w:p w14:paraId="29943D57" w14:textId="77777777" w:rsidR="00541ED3" w:rsidRDefault="00000000">
      <w:pPr>
        <w:spacing w:line="360" w:lineRule="auto"/>
        <w:jc w:val="left"/>
        <w:textAlignment w:val="center"/>
        <w:rPr>
          <w:rFonts w:ascii="宋体" w:hAnsi="宋体" w:cs="宋体" w:hint="eastAsia"/>
        </w:rPr>
      </w:pPr>
      <w:r>
        <w:rPr>
          <w:rFonts w:ascii="宋体" w:hAnsi="宋体" w:cs="宋体" w:hint="eastAsia"/>
        </w:rPr>
        <w:lastRenderedPageBreak/>
        <w:t>[2]</w:t>
      </w:r>
      <w:r>
        <w:rPr>
          <w:rFonts w:ascii="宋体" w:hAnsi="宋体" w:cs="宋体" w:hint="eastAsia"/>
          <w:i/>
        </w:rPr>
        <w:t>P</w:t>
      </w:r>
      <w:r>
        <w:rPr>
          <w:rFonts w:ascii="宋体" w:hAnsi="宋体" w:cs="宋体" w:hint="eastAsia"/>
          <w:i/>
          <w:vertAlign w:val="subscript"/>
        </w:rPr>
        <w:t>额</w:t>
      </w:r>
      <w:r>
        <w:rPr>
          <w:rFonts w:ascii="宋体" w:hAnsi="宋体" w:cs="宋体" w:hint="eastAsia"/>
        </w:rPr>
        <w:t>=2200W=2.2kW，暖风机接入电路中正常工作1h，电流做的功为</w:t>
      </w:r>
      <w:r>
        <w:rPr>
          <w:rFonts w:ascii="宋体" w:hAnsi="宋体" w:cs="宋体" w:hint="eastAsia"/>
          <w:i/>
        </w:rPr>
        <w:t>W</w:t>
      </w:r>
      <w:r>
        <w:rPr>
          <w:rFonts w:ascii="宋体" w:hAnsi="宋体" w:cs="宋体" w:hint="eastAsia"/>
        </w:rPr>
        <w:t>=</w:t>
      </w:r>
      <w:r>
        <w:rPr>
          <w:rFonts w:ascii="宋体" w:hAnsi="宋体" w:cs="宋体" w:hint="eastAsia"/>
          <w:i/>
        </w:rPr>
        <w:t>P</w:t>
      </w:r>
      <w:r>
        <w:rPr>
          <w:rFonts w:ascii="宋体" w:hAnsi="宋体" w:cs="宋体" w:hint="eastAsia"/>
          <w:i/>
          <w:vertAlign w:val="subscript"/>
        </w:rPr>
        <w:t>额</w:t>
      </w:r>
      <w:r>
        <w:rPr>
          <w:rFonts w:ascii="宋体" w:hAnsi="宋体" w:cs="宋体" w:hint="eastAsia"/>
          <w:i/>
        </w:rPr>
        <w:t>t</w:t>
      </w:r>
      <w:r>
        <w:rPr>
          <w:rFonts w:ascii="宋体" w:hAnsi="宋体" w:cs="宋体" w:hint="eastAsia"/>
        </w:rPr>
        <w:t>=2.2kW×1h=2.2kW·h</w:t>
      </w:r>
    </w:p>
    <w:p w14:paraId="370209F9" w14:textId="77777777" w:rsidR="00541ED3" w:rsidRDefault="00000000">
      <w:pPr>
        <w:spacing w:line="360" w:lineRule="auto"/>
        <w:jc w:val="left"/>
        <w:textAlignment w:val="center"/>
        <w:rPr>
          <w:rFonts w:ascii="宋体" w:hAnsi="宋体" w:cs="宋体" w:hint="eastAsia"/>
        </w:rPr>
      </w:pPr>
      <w:r>
        <w:rPr>
          <w:rFonts w:ascii="宋体" w:hAnsi="宋体" w:cs="宋体" w:hint="eastAsia"/>
        </w:rPr>
        <w:t>电能表示数变为1833.5+2.2=1835.7</w:t>
      </w:r>
    </w:p>
    <w:p w14:paraId="6445675A" w14:textId="77777777" w:rsidR="00541ED3" w:rsidRDefault="00541ED3">
      <w:pPr>
        <w:spacing w:line="360" w:lineRule="auto"/>
        <w:jc w:val="left"/>
        <w:textAlignment w:val="center"/>
        <w:rPr>
          <w:rFonts w:ascii="宋体" w:hAnsi="宋体" w:cs="宋体" w:hint="eastAsia"/>
        </w:rPr>
      </w:pPr>
    </w:p>
    <w:sectPr w:rsidR="00541ED3">
      <w:headerReference w:type="even" r:id="rId249"/>
      <w:headerReference w:type="default" r:id="rId250"/>
      <w:footerReference w:type="even" r:id="rId251"/>
      <w:footerReference w:type="default" r:id="rId252"/>
      <w:pgSz w:w="11907" w:h="16839"/>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CAA76" w14:textId="77777777" w:rsidR="00F932AA" w:rsidRDefault="00F932AA">
      <w:r>
        <w:separator/>
      </w:r>
    </w:p>
  </w:endnote>
  <w:endnote w:type="continuationSeparator" w:id="0">
    <w:p w14:paraId="190E5F37" w14:textId="77777777" w:rsidR="00F932AA" w:rsidRDefault="00F93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06E6A" w14:textId="31838765" w:rsidR="00541ED3"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rsidR="00A767E6">
      <w:rPr>
        <w:noProof/>
      </w:rPr>
      <w:instrText>10</w:instrText>
    </w:r>
    <w:r>
      <w:fldChar w:fldCharType="end"/>
    </w:r>
    <w:r>
      <w:instrText xml:space="preserve"> </w:instrText>
    </w:r>
    <w:r>
      <w:fldChar w:fldCharType="separate"/>
    </w:r>
    <w:r w:rsidR="00A767E6">
      <w:rPr>
        <w:noProof/>
      </w:rP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A767E6">
      <w:rPr>
        <w:noProof/>
      </w:rPr>
      <w:instrText>10</w:instrText>
    </w:r>
    <w:r>
      <w:fldChar w:fldCharType="end"/>
    </w:r>
    <w:r>
      <w:instrText xml:space="preserve"> </w:instrText>
    </w:r>
    <w:r>
      <w:fldChar w:fldCharType="separate"/>
    </w:r>
    <w:r w:rsidR="00A767E6">
      <w:rPr>
        <w:noProof/>
      </w:rPr>
      <w:t>10</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24B1C" w14:textId="4C9CDF04" w:rsidR="00541ED3"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rsidR="00A767E6">
      <w:rPr>
        <w:noProof/>
      </w:rPr>
      <w:instrText>9</w:instrText>
    </w:r>
    <w:r>
      <w:fldChar w:fldCharType="end"/>
    </w:r>
    <w:r>
      <w:instrText xml:space="preserve"> </w:instrText>
    </w:r>
    <w:r>
      <w:fldChar w:fldCharType="separate"/>
    </w:r>
    <w:r w:rsidR="00A767E6">
      <w:rPr>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A767E6">
      <w:rPr>
        <w:noProof/>
      </w:rPr>
      <w:instrText>10</w:instrText>
    </w:r>
    <w:r>
      <w:fldChar w:fldCharType="end"/>
    </w:r>
    <w:r>
      <w:instrText xml:space="preserve"> </w:instrText>
    </w:r>
    <w:r>
      <w:fldChar w:fldCharType="separate"/>
    </w:r>
    <w:r w:rsidR="00A767E6">
      <w:rPr>
        <w:noProof/>
      </w:rPr>
      <w:t>10</w:t>
    </w:r>
    <w:r>
      <w:fldChar w:fldCharType="end"/>
    </w:r>
    <w:r>
      <w:rPr>
        <w:rFonts w:hint="eastAsia"/>
      </w:rPr>
      <w:t>页</w:t>
    </w:r>
  </w:p>
  <w:p w14:paraId="0F984B17" w14:textId="77777777" w:rsidR="004151FC" w:rsidRDefault="00000000">
    <w:pPr>
      <w:tabs>
        <w:tab w:val="center" w:pos="4153"/>
        <w:tab w:val="right" w:pos="8306"/>
      </w:tabs>
      <w:snapToGrid w:val="0"/>
      <w:jc w:val="left"/>
      <w:rPr>
        <w:kern w:val="0"/>
        <w:sz w:val="2"/>
        <w:szCs w:val="2"/>
      </w:rPr>
    </w:pPr>
    <w:r>
      <w:rPr>
        <w:color w:val="FFFFFF"/>
        <w:sz w:val="2"/>
        <w:szCs w:val="2"/>
      </w:rPr>
      <w:pict w14:anchorId="4F8456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22FA19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03EC7" w14:textId="2BF5B54A" w:rsidR="00541ED3" w:rsidRDefault="00000000">
    <w:pPr>
      <w:jc w:val="center"/>
    </w:pPr>
    <w:r>
      <w:rPr>
        <w:rFonts w:hint="eastAsia"/>
      </w:rPr>
      <w:t>答案第</w:t>
    </w:r>
    <w:r>
      <w:fldChar w:fldCharType="begin"/>
    </w:r>
    <w:r>
      <w:instrText xml:space="preserve"> =</w:instrText>
    </w:r>
    <w:r>
      <w:fldChar w:fldCharType="begin"/>
    </w:r>
    <w:r>
      <w:instrText xml:space="preserve"> page </w:instrText>
    </w:r>
    <w:r>
      <w:fldChar w:fldCharType="separate"/>
    </w:r>
    <w:r w:rsidR="00A767E6">
      <w:rPr>
        <w:noProof/>
      </w:rPr>
      <w:instrText>10</w:instrText>
    </w:r>
    <w:r>
      <w:fldChar w:fldCharType="end"/>
    </w:r>
    <w:r>
      <w:instrText xml:space="preserve"> </w:instrText>
    </w:r>
    <w:r>
      <w:fldChar w:fldCharType="separate"/>
    </w:r>
    <w:r w:rsidR="00A767E6">
      <w:rPr>
        <w:noProof/>
      </w:rPr>
      <w:t>10</w:t>
    </w:r>
    <w:r>
      <w:fldChar w:fldCharType="end"/>
    </w:r>
    <w:r>
      <w:rPr>
        <w:rFonts w:hint="eastAsia"/>
      </w:rPr>
      <w:t>页，共</w:t>
    </w:r>
    <w:r>
      <w:fldChar w:fldCharType="begin"/>
    </w:r>
    <w:r>
      <w:instrText xml:space="preserve"> </w:instrText>
    </w:r>
    <w:r>
      <w:rPr>
        <w:rFonts w:hint="eastAsia"/>
      </w:rPr>
      <w:instrText>=</w:instrText>
    </w:r>
    <w:fldSimple w:instr=" sectionpages ">
      <w:r w:rsidR="00A767E6">
        <w:rPr>
          <w:noProof/>
        </w:rPr>
        <w:instrText>10</w:instrText>
      </w:r>
    </w:fldSimple>
    <w:r>
      <w:instrText xml:space="preserve"> </w:instrText>
    </w:r>
    <w:r>
      <w:fldChar w:fldCharType="separate"/>
    </w:r>
    <w:r w:rsidR="00A767E6">
      <w:rPr>
        <w:noProof/>
      </w:rPr>
      <w:t>10</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CC99" w14:textId="7E2A279F" w:rsidR="00541ED3" w:rsidRDefault="00000000">
    <w:pPr>
      <w:jc w:val="center"/>
    </w:pPr>
    <w:r>
      <w:rPr>
        <w:rFonts w:hint="eastAsia"/>
      </w:rPr>
      <w:t>答案第</w:t>
    </w:r>
    <w:r>
      <w:fldChar w:fldCharType="begin"/>
    </w:r>
    <w:r>
      <w:instrText xml:space="preserve"> =</w:instrText>
    </w:r>
    <w:r>
      <w:fldChar w:fldCharType="begin"/>
    </w:r>
    <w:r>
      <w:instrText xml:space="preserve"> page </w:instrText>
    </w:r>
    <w:r>
      <w:fldChar w:fldCharType="separate"/>
    </w:r>
    <w:r w:rsidR="00A767E6">
      <w:rPr>
        <w:noProof/>
      </w:rPr>
      <w:instrText>9</w:instrText>
    </w:r>
    <w:r>
      <w:fldChar w:fldCharType="end"/>
    </w:r>
    <w:r>
      <w:instrText xml:space="preserve"> </w:instrText>
    </w:r>
    <w:r>
      <w:fldChar w:fldCharType="separate"/>
    </w:r>
    <w:r w:rsidR="00A767E6">
      <w:rPr>
        <w:noProof/>
      </w:rPr>
      <w:t>9</w:t>
    </w:r>
    <w:r>
      <w:fldChar w:fldCharType="end"/>
    </w:r>
    <w:r>
      <w:rPr>
        <w:rFonts w:hint="eastAsia"/>
      </w:rPr>
      <w:t>页，共</w:t>
    </w:r>
    <w:r>
      <w:fldChar w:fldCharType="begin"/>
    </w:r>
    <w:r>
      <w:instrText xml:space="preserve"> </w:instrText>
    </w:r>
    <w:r>
      <w:rPr>
        <w:rFonts w:hint="eastAsia"/>
      </w:rPr>
      <w:instrText>=</w:instrText>
    </w:r>
    <w:fldSimple w:instr=" sectionpages ">
      <w:r w:rsidR="00A767E6">
        <w:rPr>
          <w:noProof/>
        </w:rPr>
        <w:instrText>10</w:instrText>
      </w:r>
    </w:fldSimple>
    <w:r>
      <w:instrText xml:space="preserve"> </w:instrText>
    </w:r>
    <w:r>
      <w:fldChar w:fldCharType="separate"/>
    </w:r>
    <w:r w:rsidR="00A767E6">
      <w:rPr>
        <w:noProof/>
      </w:rPr>
      <w:t>10</w:t>
    </w:r>
    <w:r>
      <w:fldChar w:fldCharType="end"/>
    </w:r>
    <w:r>
      <w:rPr>
        <w:rFonts w:hint="eastAsia"/>
      </w:rPr>
      <w:t>页</w:t>
    </w:r>
  </w:p>
  <w:p w14:paraId="2260E11A" w14:textId="77777777" w:rsidR="004151FC" w:rsidRDefault="00000000">
    <w:pPr>
      <w:tabs>
        <w:tab w:val="center" w:pos="4153"/>
        <w:tab w:val="right" w:pos="8306"/>
      </w:tabs>
      <w:snapToGrid w:val="0"/>
      <w:jc w:val="left"/>
      <w:rPr>
        <w:kern w:val="0"/>
        <w:sz w:val="2"/>
        <w:szCs w:val="2"/>
      </w:rPr>
    </w:pPr>
    <w:r>
      <w:rPr>
        <w:color w:val="FFFFFF"/>
        <w:sz w:val="2"/>
        <w:szCs w:val="2"/>
      </w:rPr>
      <w:pict w14:anchorId="0A6CE7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0EF59D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02A3C" w14:textId="77777777" w:rsidR="00F932AA" w:rsidRDefault="00F932AA">
      <w:r>
        <w:separator/>
      </w:r>
    </w:p>
  </w:footnote>
  <w:footnote w:type="continuationSeparator" w:id="0">
    <w:p w14:paraId="082D19D7" w14:textId="77777777" w:rsidR="00F932AA" w:rsidRDefault="00F93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131E" w14:textId="77777777" w:rsidR="00541ED3" w:rsidRDefault="00541E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89897" w14:textId="77777777" w:rsidR="00541ED3" w:rsidRDefault="00541ED3"/>
  <w:p w14:paraId="2BE2BD90" w14:textId="77777777" w:rsidR="004151FC" w:rsidRDefault="00000000">
    <w:pPr>
      <w:pBdr>
        <w:bottom w:val="none" w:sz="0" w:space="1" w:color="auto"/>
      </w:pBdr>
      <w:snapToGrid w:val="0"/>
      <w:rPr>
        <w:kern w:val="0"/>
        <w:sz w:val="2"/>
        <w:szCs w:val="2"/>
      </w:rPr>
    </w:pPr>
    <w:r>
      <w:pict w14:anchorId="6FA48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164259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140"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F38F2"/>
    <w:rsid w:val="004151FC"/>
    <w:rsid w:val="004E46D8"/>
    <w:rsid w:val="00537201"/>
    <w:rsid w:val="00541ED3"/>
    <w:rsid w:val="0064153B"/>
    <w:rsid w:val="006A4C40"/>
    <w:rsid w:val="006B16C5"/>
    <w:rsid w:val="00776133"/>
    <w:rsid w:val="00811C76"/>
    <w:rsid w:val="00855687"/>
    <w:rsid w:val="008C07DE"/>
    <w:rsid w:val="009825D7"/>
    <w:rsid w:val="009E611B"/>
    <w:rsid w:val="00A30CCE"/>
    <w:rsid w:val="00A767E6"/>
    <w:rsid w:val="00AC3E9C"/>
    <w:rsid w:val="00BC2225"/>
    <w:rsid w:val="00BC4F14"/>
    <w:rsid w:val="00BC62FB"/>
    <w:rsid w:val="00BF535F"/>
    <w:rsid w:val="00C02FC6"/>
    <w:rsid w:val="00C806B0"/>
    <w:rsid w:val="00E476EE"/>
    <w:rsid w:val="00EF035E"/>
    <w:rsid w:val="00F16B29"/>
    <w:rsid w:val="00F932AA"/>
    <w:rsid w:val="00FA429B"/>
    <w:rsid w:val="576C4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E04CC"/>
  <w15:docId w15:val="{EC885426-CD36-4461-8482-33E76E6B4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oleObject" Target="embeddings/oleObject48.bin"/><Relationship Id="rId21" Type="http://schemas.openxmlformats.org/officeDocument/2006/relationships/oleObject" Target="embeddings/oleObject7.bin"/><Relationship Id="rId42" Type="http://schemas.openxmlformats.org/officeDocument/2006/relationships/image" Target="media/image21.wmf"/><Relationship Id="rId63" Type="http://schemas.openxmlformats.org/officeDocument/2006/relationships/oleObject" Target="embeddings/oleObject23.bin"/><Relationship Id="rId84" Type="http://schemas.openxmlformats.org/officeDocument/2006/relationships/image" Target="media/image47.wmf"/><Relationship Id="rId138" Type="http://schemas.openxmlformats.org/officeDocument/2006/relationships/image" Target="media/image78.png"/><Relationship Id="rId159" Type="http://schemas.openxmlformats.org/officeDocument/2006/relationships/image" Target="media/image89.wmf"/><Relationship Id="rId170" Type="http://schemas.openxmlformats.org/officeDocument/2006/relationships/oleObject" Target="embeddings/oleObject69.bin"/><Relationship Id="rId191" Type="http://schemas.openxmlformats.org/officeDocument/2006/relationships/image" Target="media/image103.wmf"/><Relationship Id="rId205" Type="http://schemas.openxmlformats.org/officeDocument/2006/relationships/oleObject" Target="embeddings/oleObject90.bin"/><Relationship Id="rId226" Type="http://schemas.openxmlformats.org/officeDocument/2006/relationships/image" Target="media/image118.wmf"/><Relationship Id="rId247" Type="http://schemas.openxmlformats.org/officeDocument/2006/relationships/image" Target="media/image126.wmf"/><Relationship Id="rId107" Type="http://schemas.openxmlformats.org/officeDocument/2006/relationships/image" Target="media/image60.wmf"/><Relationship Id="rId11" Type="http://schemas.openxmlformats.org/officeDocument/2006/relationships/oleObject" Target="embeddings/oleObject1.bin"/><Relationship Id="rId32" Type="http://schemas.openxmlformats.org/officeDocument/2006/relationships/image" Target="media/image16.wmf"/><Relationship Id="rId53" Type="http://schemas.openxmlformats.org/officeDocument/2006/relationships/oleObject" Target="embeddings/oleObject21.bin"/><Relationship Id="rId74" Type="http://schemas.openxmlformats.org/officeDocument/2006/relationships/oleObject" Target="embeddings/oleObject27.bin"/><Relationship Id="rId128" Type="http://schemas.openxmlformats.org/officeDocument/2006/relationships/image" Target="media/image72.png"/><Relationship Id="rId149" Type="http://schemas.openxmlformats.org/officeDocument/2006/relationships/image" Target="media/image84.wmf"/><Relationship Id="rId5" Type="http://schemas.openxmlformats.org/officeDocument/2006/relationships/footnotes" Target="footnotes.xml"/><Relationship Id="rId95" Type="http://schemas.openxmlformats.org/officeDocument/2006/relationships/oleObject" Target="embeddings/oleObject36.bin"/><Relationship Id="rId160" Type="http://schemas.openxmlformats.org/officeDocument/2006/relationships/oleObject" Target="embeddings/oleObject64.bin"/><Relationship Id="rId181" Type="http://schemas.openxmlformats.org/officeDocument/2006/relationships/image" Target="media/image100.wmf"/><Relationship Id="rId216" Type="http://schemas.openxmlformats.org/officeDocument/2006/relationships/image" Target="media/image113.wmf"/><Relationship Id="rId237" Type="http://schemas.openxmlformats.org/officeDocument/2006/relationships/image" Target="media/image123.wmf"/><Relationship Id="rId22" Type="http://schemas.openxmlformats.org/officeDocument/2006/relationships/image" Target="media/image9.wmf"/><Relationship Id="rId43" Type="http://schemas.openxmlformats.org/officeDocument/2006/relationships/oleObject" Target="embeddings/oleObject16.bin"/><Relationship Id="rId64" Type="http://schemas.openxmlformats.org/officeDocument/2006/relationships/image" Target="media/image35.wmf"/><Relationship Id="rId118" Type="http://schemas.openxmlformats.org/officeDocument/2006/relationships/image" Target="media/image64.png"/><Relationship Id="rId139" Type="http://schemas.openxmlformats.org/officeDocument/2006/relationships/footer" Target="footer1.xml"/><Relationship Id="rId85" Type="http://schemas.openxmlformats.org/officeDocument/2006/relationships/oleObject" Target="embeddings/oleObject32.bin"/><Relationship Id="rId150" Type="http://schemas.openxmlformats.org/officeDocument/2006/relationships/oleObject" Target="embeddings/oleObject59.bin"/><Relationship Id="rId171" Type="http://schemas.openxmlformats.org/officeDocument/2006/relationships/image" Target="media/image95.wmf"/><Relationship Id="rId192" Type="http://schemas.openxmlformats.org/officeDocument/2006/relationships/oleObject" Target="embeddings/oleObject82.bin"/><Relationship Id="rId206" Type="http://schemas.openxmlformats.org/officeDocument/2006/relationships/oleObject" Target="embeddings/oleObject91.bin"/><Relationship Id="rId227" Type="http://schemas.openxmlformats.org/officeDocument/2006/relationships/oleObject" Target="embeddings/oleObject102.bin"/><Relationship Id="rId248" Type="http://schemas.openxmlformats.org/officeDocument/2006/relationships/oleObject" Target="embeddings/oleObject115.bin"/><Relationship Id="rId12" Type="http://schemas.openxmlformats.org/officeDocument/2006/relationships/image" Target="media/image5.wmf"/><Relationship Id="rId33" Type="http://schemas.openxmlformats.org/officeDocument/2006/relationships/oleObject" Target="embeddings/oleObject11.bin"/><Relationship Id="rId108" Type="http://schemas.openxmlformats.org/officeDocument/2006/relationships/oleObject" Target="embeddings/oleObject42.bin"/><Relationship Id="rId129" Type="http://schemas.openxmlformats.org/officeDocument/2006/relationships/image" Target="media/image73.png"/><Relationship Id="rId54" Type="http://schemas.openxmlformats.org/officeDocument/2006/relationships/image" Target="media/image27.png"/><Relationship Id="rId75" Type="http://schemas.openxmlformats.org/officeDocument/2006/relationships/image" Target="media/image42.wmf"/><Relationship Id="rId96" Type="http://schemas.openxmlformats.org/officeDocument/2006/relationships/image" Target="media/image54.wmf"/><Relationship Id="rId140" Type="http://schemas.openxmlformats.org/officeDocument/2006/relationships/footer" Target="footer2.xml"/><Relationship Id="rId161" Type="http://schemas.openxmlformats.org/officeDocument/2006/relationships/image" Target="media/image90.wmf"/><Relationship Id="rId182" Type="http://schemas.openxmlformats.org/officeDocument/2006/relationships/oleObject" Target="embeddings/oleObject75.bin"/><Relationship Id="rId217" Type="http://schemas.openxmlformats.org/officeDocument/2006/relationships/oleObject" Target="embeddings/oleObject97.bin"/><Relationship Id="rId6" Type="http://schemas.openxmlformats.org/officeDocument/2006/relationships/endnotes" Target="endnotes.xml"/><Relationship Id="rId238" Type="http://schemas.openxmlformats.org/officeDocument/2006/relationships/oleObject" Target="embeddings/oleObject108.bin"/><Relationship Id="rId23" Type="http://schemas.openxmlformats.org/officeDocument/2006/relationships/oleObject" Target="embeddings/oleObject8.bin"/><Relationship Id="rId119" Type="http://schemas.openxmlformats.org/officeDocument/2006/relationships/image" Target="media/image65.wmf"/><Relationship Id="rId44" Type="http://schemas.openxmlformats.org/officeDocument/2006/relationships/image" Target="media/image22.wmf"/><Relationship Id="rId65" Type="http://schemas.openxmlformats.org/officeDocument/2006/relationships/oleObject" Target="embeddings/oleObject24.bin"/><Relationship Id="rId86" Type="http://schemas.openxmlformats.org/officeDocument/2006/relationships/image" Target="media/image48.wmf"/><Relationship Id="rId130" Type="http://schemas.openxmlformats.org/officeDocument/2006/relationships/image" Target="media/image74.wmf"/><Relationship Id="rId151" Type="http://schemas.openxmlformats.org/officeDocument/2006/relationships/image" Target="media/image85.wmf"/><Relationship Id="rId172" Type="http://schemas.openxmlformats.org/officeDocument/2006/relationships/oleObject" Target="embeddings/oleObject70.bin"/><Relationship Id="rId193" Type="http://schemas.openxmlformats.org/officeDocument/2006/relationships/image" Target="media/image104.wmf"/><Relationship Id="rId207" Type="http://schemas.openxmlformats.org/officeDocument/2006/relationships/image" Target="media/image109.wmf"/><Relationship Id="rId228" Type="http://schemas.openxmlformats.org/officeDocument/2006/relationships/image" Target="media/image119.wmf"/><Relationship Id="rId249" Type="http://schemas.openxmlformats.org/officeDocument/2006/relationships/header" Target="header1.xml"/><Relationship Id="rId13" Type="http://schemas.openxmlformats.org/officeDocument/2006/relationships/oleObject" Target="embeddings/oleObject2.bin"/><Relationship Id="rId109" Type="http://schemas.openxmlformats.org/officeDocument/2006/relationships/image" Target="media/image61.wmf"/><Relationship Id="rId34" Type="http://schemas.openxmlformats.org/officeDocument/2006/relationships/image" Target="media/image17.wmf"/><Relationship Id="rId55" Type="http://schemas.openxmlformats.org/officeDocument/2006/relationships/oleObject" Target="embeddings/oleObject22.bin"/><Relationship Id="rId76" Type="http://schemas.openxmlformats.org/officeDocument/2006/relationships/oleObject" Target="embeddings/oleObject28.bin"/><Relationship Id="rId97" Type="http://schemas.openxmlformats.org/officeDocument/2006/relationships/oleObject" Target="embeddings/oleObject37.bin"/><Relationship Id="rId120" Type="http://schemas.openxmlformats.org/officeDocument/2006/relationships/oleObject" Target="embeddings/oleObject49.bin"/><Relationship Id="rId141" Type="http://schemas.openxmlformats.org/officeDocument/2006/relationships/image" Target="media/image80.wmf"/><Relationship Id="rId7" Type="http://schemas.openxmlformats.org/officeDocument/2006/relationships/image" Target="media/image1.png"/><Relationship Id="rId162" Type="http://schemas.openxmlformats.org/officeDocument/2006/relationships/oleObject" Target="embeddings/oleObject65.bin"/><Relationship Id="rId183" Type="http://schemas.openxmlformats.org/officeDocument/2006/relationships/oleObject" Target="embeddings/oleObject76.bin"/><Relationship Id="rId218" Type="http://schemas.openxmlformats.org/officeDocument/2006/relationships/image" Target="media/image114.wmf"/><Relationship Id="rId239" Type="http://schemas.openxmlformats.org/officeDocument/2006/relationships/image" Target="media/image124.wmf"/><Relationship Id="rId250" Type="http://schemas.openxmlformats.org/officeDocument/2006/relationships/header" Target="header2.xml"/><Relationship Id="rId24" Type="http://schemas.openxmlformats.org/officeDocument/2006/relationships/image" Target="media/image10.png"/><Relationship Id="rId45" Type="http://schemas.openxmlformats.org/officeDocument/2006/relationships/oleObject" Target="embeddings/oleObject17.bin"/><Relationship Id="rId66" Type="http://schemas.openxmlformats.org/officeDocument/2006/relationships/image" Target="media/image36.wmf"/><Relationship Id="rId87" Type="http://schemas.openxmlformats.org/officeDocument/2006/relationships/oleObject" Target="embeddings/oleObject33.bin"/><Relationship Id="rId110" Type="http://schemas.openxmlformats.org/officeDocument/2006/relationships/oleObject" Target="embeddings/oleObject43.bin"/><Relationship Id="rId131" Type="http://schemas.openxmlformats.org/officeDocument/2006/relationships/oleObject" Target="embeddings/oleObject51.bin"/><Relationship Id="rId152" Type="http://schemas.openxmlformats.org/officeDocument/2006/relationships/oleObject" Target="embeddings/oleObject60.bin"/><Relationship Id="rId173" Type="http://schemas.openxmlformats.org/officeDocument/2006/relationships/image" Target="media/image96.wmf"/><Relationship Id="rId194" Type="http://schemas.openxmlformats.org/officeDocument/2006/relationships/oleObject" Target="embeddings/oleObject83.bin"/><Relationship Id="rId208" Type="http://schemas.openxmlformats.org/officeDocument/2006/relationships/oleObject" Target="embeddings/oleObject92.bin"/><Relationship Id="rId229" Type="http://schemas.openxmlformats.org/officeDocument/2006/relationships/oleObject" Target="embeddings/oleObject103.bin"/><Relationship Id="rId240" Type="http://schemas.openxmlformats.org/officeDocument/2006/relationships/oleObject" Target="embeddings/oleObject109.bin"/><Relationship Id="rId14" Type="http://schemas.openxmlformats.org/officeDocument/2006/relationships/image" Target="media/image6.wmf"/><Relationship Id="rId35" Type="http://schemas.openxmlformats.org/officeDocument/2006/relationships/oleObject" Target="embeddings/oleObject12.bin"/><Relationship Id="rId56" Type="http://schemas.openxmlformats.org/officeDocument/2006/relationships/image" Target="media/image28.png"/><Relationship Id="rId77" Type="http://schemas.openxmlformats.org/officeDocument/2006/relationships/image" Target="media/image43.wmf"/><Relationship Id="rId100" Type="http://schemas.openxmlformats.org/officeDocument/2006/relationships/image" Target="media/image56.png"/><Relationship Id="rId8" Type="http://schemas.openxmlformats.org/officeDocument/2006/relationships/image" Target="media/image2.png"/><Relationship Id="rId98" Type="http://schemas.openxmlformats.org/officeDocument/2006/relationships/image" Target="media/image55.wmf"/><Relationship Id="rId121" Type="http://schemas.openxmlformats.org/officeDocument/2006/relationships/image" Target="media/image66.png"/><Relationship Id="rId142" Type="http://schemas.openxmlformats.org/officeDocument/2006/relationships/oleObject" Target="embeddings/oleObject55.bin"/><Relationship Id="rId163" Type="http://schemas.openxmlformats.org/officeDocument/2006/relationships/image" Target="media/image91.wmf"/><Relationship Id="rId184" Type="http://schemas.openxmlformats.org/officeDocument/2006/relationships/oleObject" Target="embeddings/oleObject77.bin"/><Relationship Id="rId219" Type="http://schemas.openxmlformats.org/officeDocument/2006/relationships/oleObject" Target="embeddings/oleObject98.bin"/><Relationship Id="rId230" Type="http://schemas.openxmlformats.org/officeDocument/2006/relationships/image" Target="media/image120.wmf"/><Relationship Id="rId251" Type="http://schemas.openxmlformats.org/officeDocument/2006/relationships/footer" Target="footer3.xml"/><Relationship Id="rId25" Type="http://schemas.openxmlformats.org/officeDocument/2006/relationships/image" Target="media/image11.png"/><Relationship Id="rId46" Type="http://schemas.openxmlformats.org/officeDocument/2006/relationships/image" Target="media/image23.png"/><Relationship Id="rId67" Type="http://schemas.openxmlformats.org/officeDocument/2006/relationships/oleObject" Target="embeddings/oleObject25.bin"/><Relationship Id="rId88" Type="http://schemas.openxmlformats.org/officeDocument/2006/relationships/image" Target="media/image49.png"/><Relationship Id="rId111" Type="http://schemas.openxmlformats.org/officeDocument/2006/relationships/oleObject" Target="embeddings/oleObject44.bin"/><Relationship Id="rId132" Type="http://schemas.openxmlformats.org/officeDocument/2006/relationships/image" Target="media/image75.wmf"/><Relationship Id="rId153" Type="http://schemas.openxmlformats.org/officeDocument/2006/relationships/image" Target="media/image86.wmf"/><Relationship Id="rId174" Type="http://schemas.openxmlformats.org/officeDocument/2006/relationships/oleObject" Target="embeddings/oleObject71.bin"/><Relationship Id="rId195" Type="http://schemas.openxmlformats.org/officeDocument/2006/relationships/oleObject" Target="embeddings/oleObject84.bin"/><Relationship Id="rId209" Type="http://schemas.openxmlformats.org/officeDocument/2006/relationships/image" Target="media/image110.wmf"/><Relationship Id="rId220" Type="http://schemas.openxmlformats.org/officeDocument/2006/relationships/image" Target="media/image115.wmf"/><Relationship Id="rId241" Type="http://schemas.openxmlformats.org/officeDocument/2006/relationships/image" Target="media/image125.wmf"/><Relationship Id="rId15" Type="http://schemas.openxmlformats.org/officeDocument/2006/relationships/oleObject" Target="embeddings/oleObject3.bin"/><Relationship Id="rId36" Type="http://schemas.openxmlformats.org/officeDocument/2006/relationships/image" Target="media/image18.wmf"/><Relationship Id="rId57" Type="http://schemas.openxmlformats.org/officeDocument/2006/relationships/image" Target="media/image29.png"/><Relationship Id="rId78" Type="http://schemas.openxmlformats.org/officeDocument/2006/relationships/oleObject" Target="embeddings/oleObject29.bin"/><Relationship Id="rId99" Type="http://schemas.openxmlformats.org/officeDocument/2006/relationships/oleObject" Target="embeddings/oleObject38.bin"/><Relationship Id="rId101" Type="http://schemas.openxmlformats.org/officeDocument/2006/relationships/image" Target="media/image57.wmf"/><Relationship Id="rId122" Type="http://schemas.openxmlformats.org/officeDocument/2006/relationships/image" Target="media/image67.png"/><Relationship Id="rId143" Type="http://schemas.openxmlformats.org/officeDocument/2006/relationships/image" Target="media/image81.wmf"/><Relationship Id="rId164" Type="http://schemas.openxmlformats.org/officeDocument/2006/relationships/oleObject" Target="embeddings/oleObject66.bin"/><Relationship Id="rId185" Type="http://schemas.openxmlformats.org/officeDocument/2006/relationships/image" Target="media/image101.wmf"/><Relationship Id="rId9" Type="http://schemas.openxmlformats.org/officeDocument/2006/relationships/image" Target="media/image3.png"/><Relationship Id="rId210" Type="http://schemas.openxmlformats.org/officeDocument/2006/relationships/oleObject" Target="embeddings/oleObject93.bin"/><Relationship Id="rId26" Type="http://schemas.openxmlformats.org/officeDocument/2006/relationships/image" Target="media/image12.wmf"/><Relationship Id="rId231" Type="http://schemas.openxmlformats.org/officeDocument/2006/relationships/oleObject" Target="embeddings/oleObject104.bin"/><Relationship Id="rId252" Type="http://schemas.openxmlformats.org/officeDocument/2006/relationships/footer" Target="footer4.xml"/><Relationship Id="rId47" Type="http://schemas.openxmlformats.org/officeDocument/2006/relationships/image" Target="media/image24.wmf"/><Relationship Id="rId68" Type="http://schemas.openxmlformats.org/officeDocument/2006/relationships/image" Target="media/image37.png"/><Relationship Id="rId89" Type="http://schemas.openxmlformats.org/officeDocument/2006/relationships/image" Target="media/image50.png"/><Relationship Id="rId112" Type="http://schemas.openxmlformats.org/officeDocument/2006/relationships/image" Target="media/image62.wmf"/><Relationship Id="rId133" Type="http://schemas.openxmlformats.org/officeDocument/2006/relationships/oleObject" Target="embeddings/oleObject52.bin"/><Relationship Id="rId154" Type="http://schemas.openxmlformats.org/officeDocument/2006/relationships/oleObject" Target="embeddings/oleObject61.bin"/><Relationship Id="rId175" Type="http://schemas.openxmlformats.org/officeDocument/2006/relationships/image" Target="media/image97.wmf"/><Relationship Id="rId196" Type="http://schemas.openxmlformats.org/officeDocument/2006/relationships/oleObject" Target="embeddings/oleObject85.bin"/><Relationship Id="rId200" Type="http://schemas.openxmlformats.org/officeDocument/2006/relationships/image" Target="media/image106.wmf"/><Relationship Id="rId16" Type="http://schemas.openxmlformats.org/officeDocument/2006/relationships/oleObject" Target="embeddings/oleObject4.bin"/><Relationship Id="rId221" Type="http://schemas.openxmlformats.org/officeDocument/2006/relationships/oleObject" Target="embeddings/oleObject99.bin"/><Relationship Id="rId242" Type="http://schemas.openxmlformats.org/officeDocument/2006/relationships/oleObject" Target="embeddings/oleObject110.bin"/><Relationship Id="rId37" Type="http://schemas.openxmlformats.org/officeDocument/2006/relationships/oleObject" Target="embeddings/oleObject13.bin"/><Relationship Id="rId58" Type="http://schemas.openxmlformats.org/officeDocument/2006/relationships/image" Target="media/image30.png"/><Relationship Id="rId79" Type="http://schemas.openxmlformats.org/officeDocument/2006/relationships/image" Target="media/image44.wmf"/><Relationship Id="rId102" Type="http://schemas.openxmlformats.org/officeDocument/2006/relationships/oleObject" Target="embeddings/oleObject39.bin"/><Relationship Id="rId123" Type="http://schemas.openxmlformats.org/officeDocument/2006/relationships/image" Target="media/image68.png"/><Relationship Id="rId144" Type="http://schemas.openxmlformats.org/officeDocument/2006/relationships/oleObject" Target="embeddings/oleObject56.bin"/><Relationship Id="rId90" Type="http://schemas.openxmlformats.org/officeDocument/2006/relationships/image" Target="media/image51.png"/><Relationship Id="rId165" Type="http://schemas.openxmlformats.org/officeDocument/2006/relationships/image" Target="media/image92.wmf"/><Relationship Id="rId186" Type="http://schemas.openxmlformats.org/officeDocument/2006/relationships/oleObject" Target="embeddings/oleObject78.bin"/><Relationship Id="rId211" Type="http://schemas.openxmlformats.org/officeDocument/2006/relationships/image" Target="media/image111.wmf"/><Relationship Id="rId232" Type="http://schemas.openxmlformats.org/officeDocument/2006/relationships/image" Target="media/image121.wmf"/><Relationship Id="rId253" Type="http://schemas.openxmlformats.org/officeDocument/2006/relationships/fontTable" Target="fontTable.xml"/><Relationship Id="rId27" Type="http://schemas.openxmlformats.org/officeDocument/2006/relationships/oleObject" Target="embeddings/oleObject9.bin"/><Relationship Id="rId48" Type="http://schemas.openxmlformats.org/officeDocument/2006/relationships/oleObject" Target="embeddings/oleObject18.bin"/><Relationship Id="rId69" Type="http://schemas.openxmlformats.org/officeDocument/2006/relationships/image" Target="media/image38.png"/><Relationship Id="rId113" Type="http://schemas.openxmlformats.org/officeDocument/2006/relationships/oleObject" Target="embeddings/oleObject45.bin"/><Relationship Id="rId134" Type="http://schemas.openxmlformats.org/officeDocument/2006/relationships/oleObject" Target="embeddings/oleObject53.bin"/><Relationship Id="rId80" Type="http://schemas.openxmlformats.org/officeDocument/2006/relationships/oleObject" Target="embeddings/oleObject30.bin"/><Relationship Id="rId155" Type="http://schemas.openxmlformats.org/officeDocument/2006/relationships/image" Target="media/image87.wmf"/><Relationship Id="rId176" Type="http://schemas.openxmlformats.org/officeDocument/2006/relationships/oleObject" Target="embeddings/oleObject72.bin"/><Relationship Id="rId197" Type="http://schemas.openxmlformats.org/officeDocument/2006/relationships/oleObject" Target="embeddings/oleObject86.bin"/><Relationship Id="rId201" Type="http://schemas.openxmlformats.org/officeDocument/2006/relationships/oleObject" Target="embeddings/oleObject88.bin"/><Relationship Id="rId222" Type="http://schemas.openxmlformats.org/officeDocument/2006/relationships/image" Target="media/image116.wmf"/><Relationship Id="rId243" Type="http://schemas.openxmlformats.org/officeDocument/2006/relationships/oleObject" Target="embeddings/oleObject111.bin"/><Relationship Id="rId17" Type="http://schemas.openxmlformats.org/officeDocument/2006/relationships/oleObject" Target="embeddings/oleObject5.bin"/><Relationship Id="rId38" Type="http://schemas.openxmlformats.org/officeDocument/2006/relationships/image" Target="media/image19.wmf"/><Relationship Id="rId59" Type="http://schemas.openxmlformats.org/officeDocument/2006/relationships/image" Target="media/image31.jpeg"/><Relationship Id="rId103" Type="http://schemas.openxmlformats.org/officeDocument/2006/relationships/image" Target="media/image58.wmf"/><Relationship Id="rId124" Type="http://schemas.openxmlformats.org/officeDocument/2006/relationships/image" Target="media/image69.png"/><Relationship Id="rId70" Type="http://schemas.openxmlformats.org/officeDocument/2006/relationships/image" Target="media/image39.png"/><Relationship Id="rId91" Type="http://schemas.openxmlformats.org/officeDocument/2006/relationships/image" Target="media/image52.wmf"/><Relationship Id="rId145" Type="http://schemas.openxmlformats.org/officeDocument/2006/relationships/image" Target="media/image82.wmf"/><Relationship Id="rId166" Type="http://schemas.openxmlformats.org/officeDocument/2006/relationships/oleObject" Target="embeddings/oleObject67.bin"/><Relationship Id="rId187" Type="http://schemas.openxmlformats.org/officeDocument/2006/relationships/oleObject" Target="embeddings/oleObject79.bin"/><Relationship Id="rId1" Type="http://schemas.openxmlformats.org/officeDocument/2006/relationships/customXml" Target="../customXml/item1.xml"/><Relationship Id="rId212" Type="http://schemas.openxmlformats.org/officeDocument/2006/relationships/oleObject" Target="embeddings/oleObject94.bin"/><Relationship Id="rId233" Type="http://schemas.openxmlformats.org/officeDocument/2006/relationships/oleObject" Target="embeddings/oleObject105.bin"/><Relationship Id="rId254" Type="http://schemas.openxmlformats.org/officeDocument/2006/relationships/theme" Target="theme/theme1.xml"/><Relationship Id="rId28" Type="http://schemas.openxmlformats.org/officeDocument/2006/relationships/image" Target="media/image13.png"/><Relationship Id="rId49" Type="http://schemas.openxmlformats.org/officeDocument/2006/relationships/image" Target="media/image25.png"/><Relationship Id="rId114" Type="http://schemas.openxmlformats.org/officeDocument/2006/relationships/oleObject" Target="embeddings/oleObject46.bin"/><Relationship Id="rId60" Type="http://schemas.openxmlformats.org/officeDocument/2006/relationships/image" Target="media/image32.png"/><Relationship Id="rId81" Type="http://schemas.openxmlformats.org/officeDocument/2006/relationships/image" Target="media/image45.png"/><Relationship Id="rId135" Type="http://schemas.openxmlformats.org/officeDocument/2006/relationships/oleObject" Target="embeddings/oleObject54.bin"/><Relationship Id="rId156" Type="http://schemas.openxmlformats.org/officeDocument/2006/relationships/oleObject" Target="embeddings/oleObject62.bin"/><Relationship Id="rId177" Type="http://schemas.openxmlformats.org/officeDocument/2006/relationships/image" Target="media/image98.wmf"/><Relationship Id="rId198" Type="http://schemas.openxmlformats.org/officeDocument/2006/relationships/image" Target="media/image105.wmf"/><Relationship Id="rId202" Type="http://schemas.openxmlformats.org/officeDocument/2006/relationships/image" Target="media/image107.wmf"/><Relationship Id="rId223" Type="http://schemas.openxmlformats.org/officeDocument/2006/relationships/oleObject" Target="embeddings/oleObject100.bin"/><Relationship Id="rId244" Type="http://schemas.openxmlformats.org/officeDocument/2006/relationships/oleObject" Target="embeddings/oleObject112.bin"/><Relationship Id="rId18" Type="http://schemas.openxmlformats.org/officeDocument/2006/relationships/image" Target="media/image7.wmf"/><Relationship Id="rId39" Type="http://schemas.openxmlformats.org/officeDocument/2006/relationships/oleObject" Target="embeddings/oleObject14.bin"/><Relationship Id="rId50" Type="http://schemas.openxmlformats.org/officeDocument/2006/relationships/image" Target="media/image26.wmf"/><Relationship Id="rId104" Type="http://schemas.openxmlformats.org/officeDocument/2006/relationships/oleObject" Target="embeddings/oleObject40.bin"/><Relationship Id="rId125" Type="http://schemas.openxmlformats.org/officeDocument/2006/relationships/image" Target="media/image70.png"/><Relationship Id="rId146" Type="http://schemas.openxmlformats.org/officeDocument/2006/relationships/oleObject" Target="embeddings/oleObject57.bin"/><Relationship Id="rId167" Type="http://schemas.openxmlformats.org/officeDocument/2006/relationships/image" Target="media/image93.wmf"/><Relationship Id="rId188" Type="http://schemas.openxmlformats.org/officeDocument/2006/relationships/oleObject" Target="embeddings/oleObject80.bin"/><Relationship Id="rId71" Type="http://schemas.openxmlformats.org/officeDocument/2006/relationships/image" Target="media/image40.wmf"/><Relationship Id="rId92" Type="http://schemas.openxmlformats.org/officeDocument/2006/relationships/oleObject" Target="embeddings/oleObject34.bin"/><Relationship Id="rId213" Type="http://schemas.openxmlformats.org/officeDocument/2006/relationships/image" Target="media/image112.wmf"/><Relationship Id="rId234" Type="http://schemas.openxmlformats.org/officeDocument/2006/relationships/oleObject" Target="embeddings/oleObject106.bin"/><Relationship Id="rId2" Type="http://schemas.openxmlformats.org/officeDocument/2006/relationships/styles" Target="styles.xml"/><Relationship Id="rId29" Type="http://schemas.openxmlformats.org/officeDocument/2006/relationships/image" Target="media/image14.png"/><Relationship Id="rId40" Type="http://schemas.openxmlformats.org/officeDocument/2006/relationships/image" Target="media/image20.wmf"/><Relationship Id="rId115" Type="http://schemas.openxmlformats.org/officeDocument/2006/relationships/oleObject" Target="embeddings/oleObject47.bin"/><Relationship Id="rId136" Type="http://schemas.openxmlformats.org/officeDocument/2006/relationships/image" Target="media/image76.png"/><Relationship Id="rId157" Type="http://schemas.openxmlformats.org/officeDocument/2006/relationships/image" Target="media/image88.wmf"/><Relationship Id="rId178" Type="http://schemas.openxmlformats.org/officeDocument/2006/relationships/oleObject" Target="embeddings/oleObject73.bin"/><Relationship Id="rId61" Type="http://schemas.openxmlformats.org/officeDocument/2006/relationships/image" Target="media/image33.png"/><Relationship Id="rId82" Type="http://schemas.openxmlformats.org/officeDocument/2006/relationships/image" Target="media/image46.wmf"/><Relationship Id="rId199" Type="http://schemas.openxmlformats.org/officeDocument/2006/relationships/oleObject" Target="embeddings/oleObject87.bin"/><Relationship Id="rId203" Type="http://schemas.openxmlformats.org/officeDocument/2006/relationships/oleObject" Target="embeddings/oleObject89.bin"/><Relationship Id="rId19" Type="http://schemas.openxmlformats.org/officeDocument/2006/relationships/oleObject" Target="embeddings/oleObject6.bin"/><Relationship Id="rId224" Type="http://schemas.openxmlformats.org/officeDocument/2006/relationships/image" Target="media/image117.wmf"/><Relationship Id="rId245" Type="http://schemas.openxmlformats.org/officeDocument/2006/relationships/oleObject" Target="embeddings/oleObject113.bin"/><Relationship Id="rId30" Type="http://schemas.openxmlformats.org/officeDocument/2006/relationships/image" Target="media/image15.wmf"/><Relationship Id="rId105" Type="http://schemas.openxmlformats.org/officeDocument/2006/relationships/image" Target="media/image59.wmf"/><Relationship Id="rId126" Type="http://schemas.openxmlformats.org/officeDocument/2006/relationships/image" Target="media/image71.wmf"/><Relationship Id="rId147" Type="http://schemas.openxmlformats.org/officeDocument/2006/relationships/image" Target="media/image83.wmf"/><Relationship Id="rId168" Type="http://schemas.openxmlformats.org/officeDocument/2006/relationships/oleObject" Target="embeddings/oleObject68.bin"/><Relationship Id="rId51" Type="http://schemas.openxmlformats.org/officeDocument/2006/relationships/oleObject" Target="embeddings/oleObject19.bin"/><Relationship Id="rId72" Type="http://schemas.openxmlformats.org/officeDocument/2006/relationships/oleObject" Target="embeddings/oleObject26.bin"/><Relationship Id="rId93" Type="http://schemas.openxmlformats.org/officeDocument/2006/relationships/image" Target="media/image53.wmf"/><Relationship Id="rId189" Type="http://schemas.openxmlformats.org/officeDocument/2006/relationships/image" Target="media/image102.wmf"/><Relationship Id="rId3" Type="http://schemas.openxmlformats.org/officeDocument/2006/relationships/settings" Target="settings.xml"/><Relationship Id="rId214" Type="http://schemas.openxmlformats.org/officeDocument/2006/relationships/oleObject" Target="embeddings/oleObject95.bin"/><Relationship Id="rId235" Type="http://schemas.openxmlformats.org/officeDocument/2006/relationships/image" Target="media/image122.wmf"/><Relationship Id="rId116" Type="http://schemas.openxmlformats.org/officeDocument/2006/relationships/image" Target="media/image63.wmf"/><Relationship Id="rId137" Type="http://schemas.openxmlformats.org/officeDocument/2006/relationships/image" Target="media/image77.png"/><Relationship Id="rId158" Type="http://schemas.openxmlformats.org/officeDocument/2006/relationships/oleObject" Target="embeddings/oleObject63.bin"/><Relationship Id="rId20" Type="http://schemas.openxmlformats.org/officeDocument/2006/relationships/image" Target="media/image8.wmf"/><Relationship Id="rId41" Type="http://schemas.openxmlformats.org/officeDocument/2006/relationships/oleObject" Target="embeddings/oleObject15.bin"/><Relationship Id="rId62" Type="http://schemas.openxmlformats.org/officeDocument/2006/relationships/image" Target="media/image34.wmf"/><Relationship Id="rId83" Type="http://schemas.openxmlformats.org/officeDocument/2006/relationships/oleObject" Target="embeddings/oleObject31.bin"/><Relationship Id="rId179" Type="http://schemas.openxmlformats.org/officeDocument/2006/relationships/image" Target="media/image99.wmf"/><Relationship Id="rId190" Type="http://schemas.openxmlformats.org/officeDocument/2006/relationships/oleObject" Target="embeddings/oleObject81.bin"/><Relationship Id="rId204" Type="http://schemas.openxmlformats.org/officeDocument/2006/relationships/image" Target="media/image108.wmf"/><Relationship Id="rId225" Type="http://schemas.openxmlformats.org/officeDocument/2006/relationships/oleObject" Target="embeddings/oleObject101.bin"/><Relationship Id="rId246" Type="http://schemas.openxmlformats.org/officeDocument/2006/relationships/oleObject" Target="embeddings/oleObject114.bin"/><Relationship Id="rId106" Type="http://schemas.openxmlformats.org/officeDocument/2006/relationships/oleObject" Target="embeddings/oleObject41.bin"/><Relationship Id="rId127" Type="http://schemas.openxmlformats.org/officeDocument/2006/relationships/oleObject" Target="embeddings/oleObject50.bin"/><Relationship Id="rId10" Type="http://schemas.openxmlformats.org/officeDocument/2006/relationships/image" Target="media/image4.wmf"/><Relationship Id="rId31" Type="http://schemas.openxmlformats.org/officeDocument/2006/relationships/oleObject" Target="embeddings/oleObject10.bin"/><Relationship Id="rId52" Type="http://schemas.openxmlformats.org/officeDocument/2006/relationships/oleObject" Target="embeddings/oleObject20.bin"/><Relationship Id="rId73" Type="http://schemas.openxmlformats.org/officeDocument/2006/relationships/image" Target="media/image41.wmf"/><Relationship Id="rId94" Type="http://schemas.openxmlformats.org/officeDocument/2006/relationships/oleObject" Target="embeddings/oleObject35.bin"/><Relationship Id="rId148" Type="http://schemas.openxmlformats.org/officeDocument/2006/relationships/oleObject" Target="embeddings/oleObject58.bin"/><Relationship Id="rId169" Type="http://schemas.openxmlformats.org/officeDocument/2006/relationships/image" Target="media/image94.wmf"/><Relationship Id="rId4" Type="http://schemas.openxmlformats.org/officeDocument/2006/relationships/webSettings" Target="webSettings.xml"/><Relationship Id="rId180" Type="http://schemas.openxmlformats.org/officeDocument/2006/relationships/oleObject" Target="embeddings/oleObject74.bin"/><Relationship Id="rId215" Type="http://schemas.openxmlformats.org/officeDocument/2006/relationships/oleObject" Target="embeddings/oleObject96.bin"/><Relationship Id="rId236" Type="http://schemas.openxmlformats.org/officeDocument/2006/relationships/oleObject" Target="embeddings/oleObject107.bin"/></Relationships>
</file>

<file path=word/_rels/footer2.xml.rels><?xml version="1.0" encoding="UTF-8" standalone="yes"?>
<Relationships xmlns="http://schemas.openxmlformats.org/package/2006/relationships"><Relationship Id="rId1" Type="http://schemas.openxmlformats.org/officeDocument/2006/relationships/image" Target="media/image79.png"/></Relationships>
</file>

<file path=word/_rels/footer4.xml.rels><?xml version="1.0" encoding="UTF-8" standalone="yes"?>
<Relationships xmlns="http://schemas.openxmlformats.org/package/2006/relationships"><Relationship Id="rId1" Type="http://schemas.openxmlformats.org/officeDocument/2006/relationships/image" Target="media/image79.png"/></Relationships>
</file>

<file path=word/_rels/header2.xml.rels><?xml version="1.0" encoding="UTF-8" standalone="yes"?>
<Relationships xmlns="http://schemas.openxmlformats.org/package/2006/relationships"><Relationship Id="rId1" Type="http://schemas.openxmlformats.org/officeDocument/2006/relationships/image" Target="media/image7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7466</Words>
  <Characters>8214</Characters>
  <Application>Microsoft Office Word</Application>
  <DocSecurity>0</DocSecurity>
  <Lines>304</Lines>
  <Paragraphs>270</Paragraphs>
  <ScaleCrop>false</ScaleCrop>
  <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2017-07-19T12:07:00Z</dcterms:created>
  <dcterms:modified xsi:type="dcterms:W3CDTF">2025-05-17T23:36:00Z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