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5DF5" w:rsidRPr="00A97467" w:rsidRDefault="00A97467">
      <w:pPr>
        <w:pStyle w:val="a7"/>
        <w:spacing w:line="360" w:lineRule="auto"/>
        <w:jc w:val="center"/>
        <w:rPr>
          <w:color w:val="00B0F0"/>
          <w:sz w:val="36"/>
          <w:szCs w:val="32"/>
          <w:u w:val="double"/>
        </w:rPr>
      </w:pPr>
      <w:bookmarkStart w:id="0" w:name="_GoBack"/>
      <w:r w:rsidRPr="00A97467">
        <w:rPr>
          <w:rFonts w:hint="eastAsia"/>
          <w:color w:val="00B0F0"/>
          <w:sz w:val="36"/>
          <w:szCs w:val="32"/>
          <w:u w:val="double"/>
        </w:rPr>
        <w:t>6.</w:t>
      </w:r>
      <w:r w:rsidRPr="00A97467">
        <w:rPr>
          <w:color w:val="00B0F0"/>
          <w:sz w:val="36"/>
          <w:szCs w:val="32"/>
          <w:u w:val="double"/>
        </w:rPr>
        <w:t>2</w:t>
      </w:r>
      <w:r w:rsidRPr="00A97467">
        <w:rPr>
          <w:rFonts w:hint="eastAsia"/>
          <w:color w:val="00B0F0"/>
          <w:sz w:val="36"/>
          <w:szCs w:val="32"/>
          <w:u w:val="double"/>
        </w:rPr>
        <w:t>电功率</w:t>
      </w:r>
    </w:p>
    <w:bookmarkEnd w:id="0"/>
    <w:p w:rsidR="00805DF5" w:rsidRDefault="00A9746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805DF5" w:rsidRDefault="00A97467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（一）认识电功率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 w:hint="eastAsia"/>
          <w:szCs w:val="21"/>
        </w:rPr>
        <w:t>电能的消耗、电流的做功有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  <w:szCs w:val="21"/>
        </w:rPr>
        <w:t>之分，常用的比较电流做功快慢的方法有：</w:t>
      </w:r>
      <w:r>
        <w:rPr>
          <w:rFonts w:ascii="Times New Roman" w:eastAsia="宋体" w:hAnsi="Times New Roman"/>
          <w:szCs w:val="21"/>
        </w:rPr>
        <w:t>________________________</w:t>
      </w:r>
      <w:r>
        <w:rPr>
          <w:rFonts w:ascii="Times New Roman" w:eastAsia="宋体" w:hAnsi="Times New Roman" w:hint="eastAsia"/>
          <w:szCs w:val="21"/>
        </w:rPr>
        <w:t>和</w:t>
      </w:r>
      <w:r>
        <w:rPr>
          <w:rFonts w:ascii="Times New Roman" w:eastAsia="宋体" w:hAnsi="Times New Roman"/>
          <w:szCs w:val="21"/>
        </w:rPr>
        <w:t>________________________</w:t>
      </w:r>
      <w:r>
        <w:rPr>
          <w:rFonts w:ascii="Times New Roman" w:eastAsia="宋体" w:hAnsi="Times New Roman" w:hint="eastAsia"/>
          <w:szCs w:val="21"/>
        </w:rPr>
        <w:t>，若做功多少与做功时间均不相同时，可比较电流在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  <w:szCs w:val="21"/>
        </w:rPr>
        <w:t>时间内所做的功．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．定义：</w:t>
      </w:r>
      <w:r>
        <w:rPr>
          <w:rFonts w:ascii="Times New Roman" w:eastAsia="宋体" w:hAnsi="Times New Roman"/>
          <w:szCs w:val="21"/>
        </w:rPr>
        <w:t>________________________</w:t>
      </w:r>
      <w:r>
        <w:rPr>
          <w:rFonts w:ascii="Times New Roman" w:eastAsia="宋体" w:hAnsi="Times New Roman" w:hint="eastAsia"/>
        </w:rPr>
        <w:t>叫做电功率．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．物理意义：电功率是表示电流做功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的物理量．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．定义式：</w:t>
      </w:r>
      <w:r>
        <w:rPr>
          <w:rFonts w:ascii="Times New Roman" w:eastAsia="宋体" w:hAnsi="Times New Roman" w:hint="eastAsia"/>
          <w:i/>
        </w:rPr>
        <w:t>P</w:t>
      </w:r>
      <w:r>
        <w:rPr>
          <w:rFonts w:ascii="Times New Roman" w:eastAsia="宋体" w:hAnsi="Times New Roman" w:hint="eastAsia"/>
        </w:rPr>
        <w:t>＝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．单位：国际单位是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，简称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，用字母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表示，另外还有常用单位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）．两单位之间的换算关系为</w:t>
      </w:r>
      <w:r>
        <w:rPr>
          <w:rFonts w:ascii="Times New Roman" w:eastAsia="宋体" w:hAnsi="Times New Roman" w:hint="eastAsia"/>
        </w:rPr>
        <w:t>1kW</w:t>
      </w:r>
      <w:r>
        <w:rPr>
          <w:rFonts w:ascii="Times New Roman" w:eastAsia="宋体" w:hAnsi="Times New Roman" w:hint="eastAsia"/>
        </w:rPr>
        <w:t>＝</w:t>
      </w:r>
      <w:r>
        <w:rPr>
          <w:rFonts w:ascii="Times New Roman" w:eastAsia="宋体" w:hAnsi="Times New Roman"/>
          <w:szCs w:val="21"/>
        </w:rPr>
        <w:t>______</w:t>
      </w:r>
      <w:r>
        <w:rPr>
          <w:rFonts w:ascii="Times New Roman" w:eastAsia="宋体" w:hAnsi="Times New Roman" w:hint="eastAsia"/>
        </w:rPr>
        <w:t>W</w: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（二）电功率的大小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szCs w:val="21"/>
        </w:rPr>
        <w:t>实验探究：电功率与电压、电流的关系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）猜想与假设：①猜想应建立在已有的知识和经验之上，不能凭空猜想．用两节电池给“</w:t>
      </w:r>
      <w:r>
        <w:rPr>
          <w:rFonts w:ascii="Times New Roman" w:eastAsia="宋体" w:hAnsi="Times New Roman" w:hint="eastAsia"/>
          <w:szCs w:val="21"/>
        </w:rPr>
        <w:t>2.5V</w:t>
      </w:r>
      <w:r>
        <w:rPr>
          <w:rFonts w:ascii="Times New Roman" w:eastAsia="宋体" w:hAnsi="Times New Roman"/>
          <w:szCs w:val="21"/>
        </w:rPr>
        <w:t xml:space="preserve">  </w:t>
      </w:r>
      <w:r>
        <w:rPr>
          <w:rFonts w:ascii="Times New Roman" w:eastAsia="宋体" w:hAnsi="Times New Roman" w:hint="eastAsia"/>
          <w:szCs w:val="21"/>
        </w:rPr>
        <w:t>0.3A</w:t>
      </w:r>
      <w:r>
        <w:rPr>
          <w:rFonts w:ascii="Times New Roman" w:eastAsia="宋体" w:hAnsi="Times New Roman" w:hint="eastAsia"/>
          <w:szCs w:val="21"/>
        </w:rPr>
        <w:t>”的小灯泡供电比用一节电池给它供电要亮，可猜想电功率的大小可能与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有关．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宋体" w:eastAsia="宋体" w:hAnsi="宋体" w:cs="宋体" w:hint="eastAsia"/>
        </w:rPr>
        <w:t>②在用</w:t>
      </w:r>
      <w:r>
        <w:rPr>
          <w:rFonts w:ascii="Times New Roman" w:eastAsia="宋体" w:hAnsi="Times New Roman" w:hint="eastAsia"/>
          <w:szCs w:val="21"/>
        </w:rPr>
        <w:t>滑动变阻器改变灯泡的亮度时，滑动变阻器的电阻越大，通过灯泡的电流越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，灯泡越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，可猜想电功率的大小可能与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有关．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pict>
          <v:group id="_x0000_s1052" style="position:absolute;left:0;text-align:left;margin-left:303.2pt;margin-top:101.6pt;width:184.45pt;height:72.15pt;z-index:251659264" coordorigin="1182,12055" coordsize="3689,14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2996;top:12225;width:1875;height:1273">
              <v:imagedata r:id="rId6" o:title=""/>
            </v:shape>
            <v:shape id="_x0000_s1051" type="#_x0000_t75" style="position:absolute;left:1182;top:12055;width:1909;height:1440">
              <v:imagedata r:id="rId7" o:title=""/>
            </v:shape>
            <w10:wrap type="square"/>
          </v:group>
        </w:pic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）设计实验科学方法：在探究一个问题与多个因素有关时，常常采用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法．该实验需要比较小灯泡电功率的大小，实验中可以通过比较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来比较电功率的大小，这种方法称为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法．选择实验器材：保持</w:t>
      </w:r>
      <w:r>
        <w:rPr>
          <w:rFonts w:ascii="Times New Roman" w:eastAsia="宋体" w:hAnsi="Times New Roman" w:hint="eastAsia"/>
          <w:i/>
          <w:szCs w:val="21"/>
        </w:rPr>
        <w:t>I</w:t>
      </w:r>
      <w:r>
        <w:rPr>
          <w:rFonts w:ascii="Times New Roman" w:eastAsia="宋体" w:hAnsi="Times New Roman" w:hint="eastAsia"/>
          <w:szCs w:val="21"/>
        </w:rPr>
        <w:t>相同，探究</w:t>
      </w:r>
      <w:r>
        <w:rPr>
          <w:rFonts w:ascii="Times New Roman" w:eastAsia="宋体" w:hAnsi="Times New Roman" w:hint="eastAsia"/>
          <w:i/>
          <w:szCs w:val="21"/>
        </w:rPr>
        <w:t>P</w:t>
      </w:r>
      <w:r>
        <w:rPr>
          <w:rFonts w:ascii="Times New Roman" w:eastAsia="宋体" w:hAnsi="Times New Roman" w:hint="eastAsia"/>
          <w:szCs w:val="21"/>
        </w:rPr>
        <w:t>与</w:t>
      </w:r>
      <w:r>
        <w:rPr>
          <w:rFonts w:ascii="Times New Roman" w:eastAsia="宋体" w:hAnsi="Times New Roman" w:hint="eastAsia"/>
          <w:i/>
          <w:szCs w:val="21"/>
        </w:rPr>
        <w:t>U</w:t>
      </w:r>
      <w:r>
        <w:rPr>
          <w:rFonts w:ascii="Times New Roman" w:eastAsia="宋体" w:hAnsi="Times New Roman" w:hint="eastAsia"/>
          <w:szCs w:val="21"/>
        </w:rPr>
        <w:t>关系时，两个灯泡两端的电压应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，故应选择两个规格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的小灯泡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联起来进行实验探究．保持</w:t>
      </w:r>
      <w:r>
        <w:rPr>
          <w:rFonts w:ascii="Times New Roman" w:eastAsia="宋体" w:hAnsi="Times New Roman" w:hint="eastAsia"/>
          <w:i/>
          <w:szCs w:val="21"/>
        </w:rPr>
        <w:t>U</w:t>
      </w:r>
      <w:r>
        <w:rPr>
          <w:rFonts w:ascii="Times New Roman" w:eastAsia="宋体" w:hAnsi="Times New Roman" w:hint="eastAsia"/>
          <w:szCs w:val="21"/>
        </w:rPr>
        <w:t>相同，探究</w:t>
      </w:r>
      <w:r>
        <w:rPr>
          <w:rFonts w:ascii="Times New Roman" w:eastAsia="宋体" w:hAnsi="Times New Roman" w:hint="eastAsia"/>
          <w:i/>
          <w:szCs w:val="21"/>
        </w:rPr>
        <w:t>P</w:t>
      </w:r>
      <w:r>
        <w:rPr>
          <w:rFonts w:ascii="Times New Roman" w:eastAsia="宋体" w:hAnsi="Times New Roman" w:hint="eastAsia"/>
          <w:szCs w:val="21"/>
        </w:rPr>
        <w:t>与</w:t>
      </w:r>
      <w:r>
        <w:rPr>
          <w:rFonts w:ascii="Times New Roman" w:eastAsia="宋体" w:hAnsi="Times New Roman" w:hint="eastAsia"/>
          <w:i/>
          <w:szCs w:val="21"/>
        </w:rPr>
        <w:t>I</w:t>
      </w:r>
      <w:r>
        <w:rPr>
          <w:rFonts w:ascii="Times New Roman" w:eastAsia="宋体" w:hAnsi="Times New Roman" w:hint="eastAsia"/>
          <w:szCs w:val="21"/>
        </w:rPr>
        <w:t>关系时，通过两个灯泡的电流应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，故应选择两个规格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的小灯泡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  <w:szCs w:val="21"/>
        </w:rPr>
        <w:t>联起来进行实验探究．设计实验电路：如图所示．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）进行实验，并记录现象．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/>
          <w:szCs w:val="21"/>
        </w:rPr>
        <w:t>4</w:t>
      </w:r>
      <w:r>
        <w:rPr>
          <w:rFonts w:ascii="Times New Roman" w:eastAsia="宋体" w:hAnsi="Times New Roman" w:hint="eastAsia"/>
          <w:szCs w:val="21"/>
        </w:rPr>
        <w:t>）实验结论：</w:t>
      </w:r>
      <w:r>
        <w:rPr>
          <w:rFonts w:ascii="Times New Roman" w:eastAsia="宋体" w:hAnsi="Times New Roman" w:hint="eastAsia"/>
        </w:rPr>
        <w:t>①通过用电器的电流相同时，用电器两端的电压越大，电功率越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；②用电器两端的电压相同时，通过用电器的电流越大，电功率越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2</w:t>
      </w:r>
      <w:r>
        <w:rPr>
          <w:rFonts w:ascii="Times New Roman" w:eastAsia="宋体" w:hAnsi="Times New Roman" w:hint="eastAsia"/>
        </w:rPr>
        <w:t>．电功率的计算公式：电功率等于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，即</w:t>
      </w:r>
      <w:r>
        <w:rPr>
          <w:rFonts w:ascii="Times New Roman" w:eastAsia="宋体" w:hAnsi="Times New Roman" w:hint="eastAsia"/>
          <w:i/>
        </w:rPr>
        <w:t>P</w:t>
      </w:r>
      <w:r>
        <w:rPr>
          <w:rFonts w:ascii="Times New Roman" w:eastAsia="宋体" w:hAnsi="Times New Roman" w:hint="eastAsia"/>
        </w:rPr>
        <w:t>＝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．电功的计算公式：</w:t>
      </w:r>
      <w:r>
        <w:rPr>
          <w:rFonts w:ascii="Times New Roman" w:eastAsia="宋体" w:hAnsi="Times New Roman" w:hint="eastAsia"/>
          <w:i/>
        </w:rPr>
        <w:t>W</w:t>
      </w:r>
      <w:r>
        <w:rPr>
          <w:rFonts w:ascii="Times New Roman" w:eastAsia="宋体" w:hAnsi="Times New Roman" w:hint="eastAsia"/>
        </w:rPr>
        <w:t>＝</w:t>
      </w:r>
      <w:r>
        <w:rPr>
          <w:rFonts w:ascii="Times New Roman" w:eastAsia="宋体" w:hAnsi="Times New Roman" w:hint="eastAsia"/>
        </w:rPr>
        <w:t>_</w:t>
      </w:r>
      <w:r>
        <w:rPr>
          <w:rFonts w:ascii="Times New Roman" w:eastAsia="宋体" w:hAnsi="Times New Roman"/>
        </w:rPr>
        <w:t>_____</w: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805DF5" w:rsidRDefault="00A97467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探究电功率与电压电流关系时，不能得出电功率与电压成正比、电功率与电流成正比的结论，只能得出电压越大、电流越大，用电器的电功率越大的结论．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Cs/>
        </w:rPr>
        <w:t>2</w:t>
      </w:r>
      <w:r>
        <w:rPr>
          <w:rFonts w:ascii="Times New Roman" w:eastAsia="宋体" w:hAnsi="Times New Roman"/>
          <w:bCs/>
        </w:rPr>
        <w:t>．</w:t>
      </w:r>
      <w:r>
        <w:rPr>
          <w:rFonts w:ascii="Times New Roman" w:eastAsia="宋体" w:hAnsi="Times New Roman" w:hint="eastAsia"/>
          <w:bCs/>
        </w:rPr>
        <w:t>计算电功率的方法：定义式：</w:t>
      </w:r>
      <w:r>
        <w:rPr>
          <w:rFonts w:ascii="Times New Roman" w:eastAsia="宋体" w:hAnsi="Times New Roman"/>
          <w:position w:val="-22"/>
        </w:rPr>
        <w:object w:dxaOrig="630" w:dyaOrig="555">
          <v:shape id="_x0000_i1025" type="#_x0000_t75" alt=" " style="width:31.5pt;height:27.75pt" o:ole="">
            <v:imagedata r:id="rId8" o:title=""/>
          </v:shape>
          <o:OLEObject Type="Embed" ProgID="Equation.DSMT4" ShapeID="_x0000_i1025" DrawAspect="Content" ObjectID="_1665464765" r:id="rId9"/>
        </w:object>
      </w:r>
      <w:r>
        <w:rPr>
          <w:rFonts w:ascii="Times New Roman" w:eastAsia="宋体" w:hAnsi="Times New Roman" w:hint="eastAsia"/>
        </w:rPr>
        <w:t>；公式</w:t>
      </w:r>
      <w:r>
        <w:rPr>
          <w:rFonts w:ascii="Times New Roman" w:eastAsia="宋体" w:hAnsi="Times New Roman"/>
          <w:position w:val="-6"/>
        </w:rPr>
        <w:object w:dxaOrig="660" w:dyaOrig="225">
          <v:shape id="_x0000_i1026" type="#_x0000_t75" alt=" " style="width:33pt;height:11.25pt" o:ole="">
            <v:imagedata r:id="rId10" o:title=""/>
          </v:shape>
          <o:OLEObject Type="Embed" ProgID="Equation.DSMT4" ShapeID="_x0000_i1026" DrawAspect="Content" ObjectID="_1665464766" r:id="rId11"/>
        </w:object>
      </w:r>
      <w:r>
        <w:rPr>
          <w:rFonts w:ascii="Times New Roman" w:eastAsia="宋体" w:hAnsi="Times New Roman" w:hint="eastAsia"/>
        </w:rPr>
        <w:t>；推导公式：</w:t>
      </w:r>
      <w:r>
        <w:rPr>
          <w:rFonts w:ascii="Times New Roman" w:eastAsia="宋体" w:hAnsi="Times New Roman"/>
          <w:position w:val="-20"/>
        </w:rPr>
        <w:object w:dxaOrig="705" w:dyaOrig="555">
          <v:shape id="_x0000_i1027" type="#_x0000_t75" alt=" " style="width:35.25pt;height:27.75pt" o:ole="">
            <v:imagedata r:id="rId12" o:title=""/>
          </v:shape>
          <o:OLEObject Type="Embed" ProgID="Equation.DSMT4" ShapeID="_x0000_i1027" DrawAspect="Content" ObjectID="_1665464767" r:id="rId13"/>
        </w:object>
      </w:r>
      <w:r>
        <w:rPr>
          <w:rFonts w:ascii="Times New Roman" w:eastAsia="宋体" w:hAnsi="Times New Roman" w:hint="eastAsia"/>
        </w:rPr>
        <w:t>、</w:t>
      </w:r>
      <w:r>
        <w:rPr>
          <w:rFonts w:ascii="Times New Roman" w:eastAsia="宋体" w:hAnsi="Times New Roman"/>
          <w:position w:val="-4"/>
        </w:rPr>
        <w:object w:dxaOrig="720" w:dyaOrig="240">
          <v:shape id="_x0000_i1028" type="#_x0000_t75" alt=" " style="width:36pt;height:12pt" o:ole="">
            <v:imagedata r:id="rId14" o:title=""/>
          </v:shape>
          <o:OLEObject Type="Embed" ProgID="Equation.DSMT4" ShapeID="_x0000_i1028" DrawAspect="Content" ObjectID="_1665464768" r:id="rId15"/>
        </w:object>
      </w:r>
      <w:r>
        <w:rPr>
          <w:rFonts w:ascii="Times New Roman" w:eastAsia="宋体" w:hAnsi="Times New Roman" w:hint="eastAsia"/>
        </w:rPr>
        <w:t>；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）在纯电阻电路中“电热功率”等于总的电功率，故四个公式在计算时无差别均能用；（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）在非纯电阻电路中“电热功率</w:t>
      </w:r>
      <w:r>
        <w:rPr>
          <w:rFonts w:ascii="Times New Roman" w:eastAsia="宋体" w:hAnsi="Times New Roman" w:hint="eastAsia"/>
        </w:rPr>
        <w:t>”小于电路总的电功率，</w:t>
      </w:r>
      <w:r>
        <w:rPr>
          <w:rFonts w:ascii="Times New Roman" w:eastAsia="宋体" w:hAnsi="Times New Roman" w:hint="eastAsia"/>
          <w:bCs/>
        </w:rPr>
        <w:t>利用</w:t>
      </w:r>
      <w:r>
        <w:rPr>
          <w:rFonts w:ascii="Times New Roman" w:eastAsia="宋体" w:hAnsi="Times New Roman"/>
          <w:position w:val="-22"/>
        </w:rPr>
        <w:object w:dxaOrig="630" w:dyaOrig="555">
          <v:shape id="_x0000_i1029" type="#_x0000_t75" alt=" " style="width:31.5pt;height:27.75pt" o:ole="">
            <v:imagedata r:id="rId8" o:title=""/>
          </v:shape>
          <o:OLEObject Type="Embed" ProgID="Equation.DSMT4" ShapeID="_x0000_i1029" DrawAspect="Content" ObjectID="_1665464769" r:id="rId16"/>
        </w:object>
      </w:r>
      <w:r>
        <w:rPr>
          <w:rFonts w:ascii="Times New Roman" w:eastAsia="宋体" w:hAnsi="Times New Roman" w:hint="eastAsia"/>
        </w:rPr>
        <w:t>与</w:t>
      </w:r>
      <w:r>
        <w:rPr>
          <w:rFonts w:ascii="Times New Roman" w:eastAsia="宋体" w:hAnsi="Times New Roman"/>
          <w:position w:val="-6"/>
        </w:rPr>
        <w:object w:dxaOrig="660" w:dyaOrig="225">
          <v:shape id="_x0000_i1030" type="#_x0000_t75" alt=" " style="width:33pt;height:11.25pt" o:ole="">
            <v:imagedata r:id="rId10" o:title=""/>
          </v:shape>
          <o:OLEObject Type="Embed" ProgID="Equation.DSMT4" ShapeID="_x0000_i1030" DrawAspect="Content" ObjectID="_1665464770" r:id="rId17"/>
        </w:object>
      </w:r>
      <w:r>
        <w:rPr>
          <w:rFonts w:ascii="Times New Roman" w:eastAsia="宋体" w:hAnsi="Times New Roman" w:hint="eastAsia"/>
        </w:rPr>
        <w:t>计算总的电功率，用</w:t>
      </w:r>
      <w:r>
        <w:rPr>
          <w:rFonts w:ascii="Times New Roman" w:eastAsia="宋体" w:hAnsi="Times New Roman"/>
          <w:position w:val="-4"/>
        </w:rPr>
        <w:object w:dxaOrig="720" w:dyaOrig="240">
          <v:shape id="_x0000_i1031" type="#_x0000_t75" alt=" " style="width:36pt;height:12pt" o:ole="">
            <v:imagedata r:id="rId18" o:title=""/>
          </v:shape>
          <o:OLEObject Type="Embed" ProgID="Equation.DSMT4" ShapeID="_x0000_i1031" DrawAspect="Content" ObjectID="_1665464771" r:id="rId19"/>
        </w:object>
      </w:r>
      <w:r>
        <w:rPr>
          <w:rFonts w:ascii="Times New Roman" w:eastAsia="宋体" w:hAnsi="Times New Roman" w:hint="eastAsia"/>
        </w:rPr>
        <w:t>计算的则是发热功率；（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  <w:position w:val="-20"/>
        </w:rPr>
        <w:object w:dxaOrig="705" w:dyaOrig="555">
          <v:shape id="_x0000_i1032" type="#_x0000_t75" alt=" " style="width:35.25pt;height:27.75pt" o:ole="">
            <v:imagedata r:id="rId12" o:title=""/>
          </v:shape>
          <o:OLEObject Type="Embed" ProgID="Equation.DSMT4" ShapeID="_x0000_i1032" DrawAspect="Content" ObjectID="_1665464772" r:id="rId20"/>
        </w:object>
      </w:r>
      <w:r>
        <w:rPr>
          <w:rFonts w:ascii="Times New Roman" w:eastAsia="宋体" w:hAnsi="Times New Roman" w:hint="eastAsia"/>
        </w:rPr>
        <w:t>，常用于并联电路中比较、计算电功率的大小；</w:t>
      </w:r>
      <w:r>
        <w:rPr>
          <w:rFonts w:ascii="Times New Roman" w:eastAsia="宋体" w:hAnsi="Times New Roman"/>
          <w:position w:val="-4"/>
        </w:rPr>
        <w:object w:dxaOrig="720" w:dyaOrig="240">
          <v:shape id="_x0000_i1033" type="#_x0000_t75" alt=" " style="width:36pt;height:12pt" o:ole="">
            <v:imagedata r:id="rId21" o:title=""/>
          </v:shape>
          <o:OLEObject Type="Embed" ProgID="Equation.DSMT4" ShapeID="_x0000_i1033" DrawAspect="Content" ObjectID="_1665464773" r:id="rId22"/>
        </w:object>
      </w:r>
      <w:r>
        <w:rPr>
          <w:rFonts w:ascii="Times New Roman" w:eastAsia="宋体" w:hAnsi="Times New Roman" w:hint="eastAsia"/>
        </w:rPr>
        <w:t>常用于串联电路中比较、计算电功率的大小；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bCs/>
        </w:rPr>
        <w:t>3</w:t>
      </w:r>
      <w:r>
        <w:rPr>
          <w:rFonts w:ascii="Times New Roman" w:eastAsia="宋体" w:hAnsi="Times New Roman"/>
          <w:bCs/>
        </w:rPr>
        <w:t>．</w:t>
      </w:r>
      <w:r>
        <w:rPr>
          <w:rFonts w:ascii="Times New Roman" w:eastAsia="宋体" w:hAnsi="Times New Roman" w:hint="eastAsia"/>
          <w:szCs w:val="21"/>
        </w:rPr>
        <w:t>计算电功的方法：（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）纯电阻电路中电能全部转化为内能，即</w:t>
      </w:r>
      <w:r>
        <w:rPr>
          <w:rFonts w:ascii="Times New Roman" w:eastAsia="宋体" w:hAnsi="Times New Roman" w:hint="eastAsia"/>
          <w:i/>
          <w:szCs w:val="21"/>
        </w:rPr>
        <w:t>Q</w:t>
      </w:r>
      <w:r>
        <w:rPr>
          <w:rFonts w:ascii="Times New Roman" w:eastAsia="宋体" w:hAnsi="Times New Roman" w:hint="eastAsia"/>
          <w:szCs w:val="21"/>
        </w:rPr>
        <w:t>＝</w:t>
      </w:r>
      <w:r>
        <w:rPr>
          <w:rFonts w:ascii="Times New Roman" w:eastAsia="宋体" w:hAnsi="Times New Roman" w:hint="eastAsia"/>
          <w:i/>
          <w:szCs w:val="21"/>
        </w:rPr>
        <w:t>W</w:t>
      </w:r>
      <w:r>
        <w:rPr>
          <w:rFonts w:ascii="Times New Roman" w:eastAsia="宋体" w:hAnsi="Times New Roman" w:hint="eastAsia"/>
          <w:szCs w:val="21"/>
        </w:rPr>
        <w:t>．四个公式：</w:t>
      </w:r>
      <w:r>
        <w:rPr>
          <w:rFonts w:ascii="Times New Roman" w:eastAsia="宋体" w:hAnsi="Times New Roman" w:hint="eastAsia"/>
          <w:i/>
          <w:szCs w:val="21"/>
        </w:rPr>
        <w:t>W</w:t>
      </w:r>
      <w:r>
        <w:rPr>
          <w:rFonts w:ascii="Times New Roman" w:eastAsia="宋体" w:hAnsi="Times New Roman" w:hint="eastAsia"/>
          <w:szCs w:val="21"/>
        </w:rPr>
        <w:t>＝</w:t>
      </w:r>
      <w:proofErr w:type="spellStart"/>
      <w:r>
        <w:rPr>
          <w:rFonts w:ascii="Times New Roman" w:eastAsia="宋体" w:hAnsi="Times New Roman" w:hint="eastAsia"/>
          <w:i/>
          <w:szCs w:val="21"/>
        </w:rPr>
        <w:t>Pt</w:t>
      </w:r>
      <w:proofErr w:type="spellEnd"/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 w:hint="eastAsia"/>
          <w:i/>
          <w:szCs w:val="21"/>
        </w:rPr>
        <w:t>W</w:t>
      </w:r>
      <w:r>
        <w:rPr>
          <w:rFonts w:ascii="Times New Roman" w:eastAsia="宋体" w:hAnsi="Times New Roman" w:hint="eastAsia"/>
          <w:szCs w:val="21"/>
        </w:rPr>
        <w:t>＝</w:t>
      </w:r>
      <w:proofErr w:type="spellStart"/>
      <w:r>
        <w:rPr>
          <w:rFonts w:ascii="Times New Roman" w:eastAsia="宋体" w:hAnsi="Times New Roman" w:hint="eastAsia"/>
          <w:i/>
          <w:szCs w:val="21"/>
        </w:rPr>
        <w:t>UIt</w:t>
      </w:r>
      <w:proofErr w:type="spellEnd"/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/>
          <w:position w:val="-10"/>
        </w:rPr>
        <w:object w:dxaOrig="810" w:dyaOrig="300">
          <v:shape id="_x0000_i1034" type="#_x0000_t75" alt=" " style="width:40.5pt;height:15pt" o:ole="">
            <v:imagedata r:id="rId23" o:title=""/>
          </v:shape>
          <o:OLEObject Type="Embed" ProgID="Equation.DSMT4" ShapeID="_x0000_i1034" DrawAspect="Content" ObjectID="_1665464774" r:id="rId24"/>
        </w:object>
      </w:r>
      <w:r>
        <w:rPr>
          <w:rFonts w:ascii="Times New Roman" w:eastAsia="宋体" w:hAnsi="Times New Roman" w:hint="eastAsia"/>
        </w:rPr>
        <w:t>、</w:t>
      </w:r>
      <w:bookmarkStart w:id="1" w:name="MTBlankEqn"/>
      <w:r>
        <w:rPr>
          <w:position w:val="-20"/>
        </w:rPr>
        <w:object w:dxaOrig="825" w:dyaOrig="555">
          <v:shape id="_x0000_i1035" type="#_x0000_t75" alt=" " style="width:41.25pt;height:27.75pt" o:ole="">
            <v:imagedata r:id="rId25" o:title=""/>
          </v:shape>
          <o:OLEObject Type="Embed" ProgID="Equation.DSMT4" ShapeID="_x0000_i1035" DrawAspect="Content" ObjectID="_1665464775" r:id="rId26"/>
        </w:object>
      </w:r>
      <w:bookmarkEnd w:id="1"/>
      <w:r>
        <w:rPr>
          <w:rFonts w:ascii="Times New Roman" w:eastAsia="宋体" w:hAnsi="Times New Roman" w:hint="eastAsia"/>
          <w:bCs/>
          <w:szCs w:val="21"/>
        </w:rPr>
        <w:t>均适用、无差别；（</w:t>
      </w:r>
      <w:r>
        <w:rPr>
          <w:rFonts w:ascii="Times New Roman" w:eastAsia="宋体" w:hAnsi="Times New Roman" w:hint="eastAsia"/>
          <w:bCs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）</w:t>
      </w:r>
      <w:r>
        <w:rPr>
          <w:rFonts w:ascii="Times New Roman" w:eastAsia="宋体" w:hAnsi="Times New Roman" w:hint="eastAsia"/>
          <w:szCs w:val="21"/>
        </w:rPr>
        <w:t>非纯电阻电路中电能转化为内能和其它形式的能，即</w:t>
      </w:r>
      <w:r>
        <w:rPr>
          <w:rFonts w:ascii="Times New Roman" w:eastAsia="宋体" w:hAnsi="Times New Roman" w:hint="eastAsia"/>
          <w:i/>
          <w:szCs w:val="21"/>
        </w:rPr>
        <w:t>Q</w:t>
      </w:r>
      <w:r>
        <w:rPr>
          <w:rFonts w:ascii="Times New Roman" w:eastAsia="宋体" w:hAnsi="Times New Roman" w:hint="eastAsia"/>
          <w:szCs w:val="21"/>
        </w:rPr>
        <w:t>＜</w:t>
      </w:r>
      <w:r>
        <w:rPr>
          <w:rFonts w:ascii="Times New Roman" w:eastAsia="宋体" w:hAnsi="Times New Roman" w:hint="eastAsia"/>
          <w:i/>
          <w:szCs w:val="21"/>
        </w:rPr>
        <w:t>W</w:t>
      </w:r>
      <w:r>
        <w:rPr>
          <w:rFonts w:ascii="Times New Roman" w:eastAsia="宋体" w:hAnsi="Times New Roman" w:hint="eastAsia"/>
          <w:szCs w:val="21"/>
        </w:rPr>
        <w:t>．用</w:t>
      </w:r>
      <w:r>
        <w:rPr>
          <w:rFonts w:ascii="Times New Roman" w:eastAsia="宋体" w:hAnsi="Times New Roman" w:hint="eastAsia"/>
          <w:i/>
          <w:szCs w:val="21"/>
        </w:rPr>
        <w:t>W</w:t>
      </w:r>
      <w:r>
        <w:rPr>
          <w:rFonts w:ascii="Times New Roman" w:eastAsia="宋体" w:hAnsi="Times New Roman" w:hint="eastAsia"/>
          <w:szCs w:val="21"/>
        </w:rPr>
        <w:t>＝</w:t>
      </w:r>
      <w:proofErr w:type="spellStart"/>
      <w:r>
        <w:rPr>
          <w:rFonts w:ascii="Times New Roman" w:eastAsia="宋体" w:hAnsi="Times New Roman" w:hint="eastAsia"/>
          <w:i/>
          <w:szCs w:val="21"/>
        </w:rPr>
        <w:t>Pt</w:t>
      </w:r>
      <w:proofErr w:type="spellEnd"/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 w:hint="eastAsia"/>
          <w:i/>
          <w:szCs w:val="21"/>
        </w:rPr>
        <w:t>W</w:t>
      </w:r>
      <w:r>
        <w:rPr>
          <w:rFonts w:ascii="Times New Roman" w:eastAsia="宋体" w:hAnsi="Times New Roman" w:hint="eastAsia"/>
          <w:szCs w:val="21"/>
        </w:rPr>
        <w:t>＝</w:t>
      </w:r>
      <w:proofErr w:type="spellStart"/>
      <w:r>
        <w:rPr>
          <w:rFonts w:ascii="Times New Roman" w:eastAsia="宋体" w:hAnsi="Times New Roman" w:hint="eastAsia"/>
          <w:i/>
          <w:szCs w:val="21"/>
        </w:rPr>
        <w:t>UIt</w:t>
      </w:r>
      <w:proofErr w:type="spellEnd"/>
      <w:r>
        <w:rPr>
          <w:rFonts w:ascii="Times New Roman" w:eastAsia="宋体" w:hAnsi="Times New Roman" w:hint="eastAsia"/>
          <w:bCs/>
          <w:szCs w:val="21"/>
        </w:rPr>
        <w:t>计算的是电流做的总电功，用</w:t>
      </w:r>
      <w:r>
        <w:rPr>
          <w:position w:val="-10"/>
        </w:rPr>
        <w:object w:dxaOrig="810" w:dyaOrig="315">
          <v:shape id="_x0000_i1036" type="#_x0000_t75" alt=" " style="width:40.5pt;height:15.75pt" o:ole="">
            <v:imagedata r:id="rId27" o:title=""/>
          </v:shape>
          <o:OLEObject Type="Embed" ProgID="Equation.DSMT4" ShapeID="_x0000_i1036" DrawAspect="Content" ObjectID="_1665464776" r:id="rId28"/>
        </w:object>
      </w:r>
      <w:r>
        <w:rPr>
          <w:rFonts w:ascii="Times New Roman" w:eastAsia="宋体" w:hAnsi="Times New Roman" w:hint="eastAsia"/>
          <w:bCs/>
          <w:szCs w:val="21"/>
        </w:rPr>
        <w:t>计算的则是电路中的电热；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bCs/>
        </w:rPr>
        <w:t>4</w:t>
      </w:r>
      <w:r>
        <w:rPr>
          <w:rFonts w:ascii="Times New Roman" w:eastAsia="宋体" w:hAnsi="Times New Roman"/>
          <w:bCs/>
        </w:rPr>
        <w:t>．</w:t>
      </w:r>
      <w:r>
        <w:rPr>
          <w:rFonts w:ascii="Times New Roman" w:eastAsia="宋体" w:hAnsi="Times New Roman" w:hint="eastAsia"/>
          <w:bCs/>
        </w:rPr>
        <w:t>电路消耗的总功率等于每个用电器消耗的功率之和．即：</w:t>
      </w:r>
      <w:r>
        <w:rPr>
          <w:rFonts w:ascii="Times New Roman" w:eastAsia="宋体" w:hAnsi="Times New Roman"/>
          <w:position w:val="-12"/>
        </w:rPr>
        <w:object w:dxaOrig="1665" w:dyaOrig="315">
          <v:shape id="_x0000_i1037" type="#_x0000_t75" alt=" " style="width:83.25pt;height:15.75pt" o:ole="">
            <v:imagedata r:id="rId29" o:title=""/>
          </v:shape>
          <o:OLEObject Type="Embed" ProgID="Equation.DSMT4" ShapeID="_x0000_i1037" DrawAspect="Content" ObjectID="_1665464777" r:id="rId30"/>
        </w:objec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bCs/>
        </w:rPr>
        <w:t>电路中电流所做总功等于每个用电器所做电功之和．即：</w:t>
      </w:r>
      <w:r>
        <w:rPr>
          <w:rFonts w:ascii="Times New Roman" w:eastAsia="宋体" w:hAnsi="Times New Roman"/>
          <w:position w:val="-12"/>
        </w:rPr>
        <w:object w:dxaOrig="1935" w:dyaOrig="315">
          <v:shape id="_x0000_i1038" type="#_x0000_t75" alt=" " style="width:96.75pt;height:15.75pt" o:ole="">
            <v:imagedata r:id="rId31" o:title=""/>
          </v:shape>
          <o:OLEObject Type="Embed" ProgID="Equation.DSMT4" ShapeID="_x0000_i1038" DrawAspect="Content" ObjectID="_1665464778" r:id="rId32"/>
        </w:objec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adjustRightInd w:val="0"/>
        <w:snapToGrid w:val="0"/>
        <w:spacing w:line="360" w:lineRule="auto"/>
        <w:rPr>
          <w:rFonts w:ascii="Times New Roman" w:eastAsia="宋体" w:hAnsi="Times New Roman"/>
          <w:bCs/>
          <w:iCs/>
        </w:rPr>
      </w:pPr>
      <w:r>
        <w:rPr>
          <w:rFonts w:ascii="Times New Roman" w:eastAsia="宋体" w:hAnsi="Times New Roman" w:hint="eastAsia"/>
          <w:bCs/>
        </w:rPr>
        <w:t>5</w:t>
      </w:r>
      <w:r>
        <w:rPr>
          <w:rFonts w:ascii="Times New Roman" w:eastAsia="宋体" w:hAnsi="Times New Roman"/>
          <w:bCs/>
        </w:rPr>
        <w:t>．</w:t>
      </w:r>
      <w:r>
        <w:rPr>
          <w:rFonts w:ascii="Times New Roman" w:eastAsia="宋体" w:hAnsi="Times New Roman" w:hint="eastAsia"/>
          <w:bCs/>
        </w:rPr>
        <w:t>对于串联电路：</w:t>
      </w:r>
      <w:r>
        <w:rPr>
          <w:rFonts w:ascii="Times New Roman" w:eastAsia="宋体" w:hAnsi="Times New Roman"/>
          <w:position w:val="-26"/>
        </w:rPr>
        <w:object w:dxaOrig="1665" w:dyaOrig="600">
          <v:shape id="_x0000_i1039" type="#_x0000_t75" alt=" " style="width:83.25pt;height:30pt" o:ole="">
            <v:imagedata r:id="rId33" o:title=""/>
          </v:shape>
          <o:OLEObject Type="Embed" ProgID="Equation.DSMT4" ShapeID="_x0000_i1039" DrawAspect="Content" ObjectID="_1665464779" r:id="rId34"/>
        </w:object>
      </w:r>
      <w:r>
        <w:rPr>
          <w:rFonts w:ascii="Times New Roman" w:eastAsia="宋体" w:hAnsi="Times New Roman" w:hint="eastAsia"/>
          <w:bCs/>
          <w:iCs/>
        </w:rPr>
        <w:t>，即：串联电路中，电阻越大，其电功率越大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bCs/>
        </w:rPr>
        <w:t>对于并联电路：</w:t>
      </w:r>
      <w:r>
        <w:rPr>
          <w:rFonts w:ascii="Times New Roman" w:eastAsia="宋体" w:hAnsi="Times New Roman"/>
          <w:position w:val="-26"/>
        </w:rPr>
        <w:object w:dxaOrig="1605" w:dyaOrig="600">
          <v:shape id="_x0000_i1040" type="#_x0000_t75" alt=" " style="width:80.25pt;height:30pt" o:ole="">
            <v:imagedata r:id="rId35" o:title=""/>
          </v:shape>
          <o:OLEObject Type="Embed" ProgID="Equation.DSMT4" ShapeID="_x0000_i1040" DrawAspect="Content" ObjectID="_1665464780" r:id="rId36"/>
        </w:object>
      </w:r>
      <w:r>
        <w:rPr>
          <w:rFonts w:ascii="Times New Roman" w:eastAsia="宋体" w:hAnsi="Times New Roman" w:hint="eastAsia"/>
          <w:iCs/>
        </w:rPr>
        <w:t>，</w:t>
      </w:r>
      <w:r>
        <w:rPr>
          <w:rFonts w:ascii="Times New Roman" w:eastAsia="宋体" w:hAnsi="Times New Roman" w:hint="eastAsia"/>
          <w:bCs/>
          <w:iCs/>
        </w:rPr>
        <w:t>即：并联电路中，电阻越大，其电功率越小</w:t>
      </w:r>
      <w:r>
        <w:rPr>
          <w:rFonts w:ascii="Times New Roman" w:eastAsia="宋体" w:hAnsi="Times New Roman" w:hint="eastAsia"/>
        </w:rPr>
        <w:t>．</w:t>
      </w:r>
    </w:p>
    <w:p w:rsidR="00805DF5" w:rsidRDefault="00A9746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hint="eastAsia"/>
        </w:rPr>
        <w:t>．</w:t>
      </w:r>
      <w:r>
        <w:rPr>
          <w:rFonts w:ascii="Times New Roman" w:eastAsia="宋体" w:hAnsi="Times New Roman" w:hint="eastAsia"/>
          <w:bCs/>
          <w:szCs w:val="21"/>
        </w:rPr>
        <w:t>下列关于电功率的说法中，正确的是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A</w:t>
      </w:r>
      <w:r>
        <w:rPr>
          <w:rFonts w:ascii="Times New Roman" w:eastAsia="宋体" w:hAnsi="Times New Roman" w:hint="eastAsia"/>
          <w:bCs/>
          <w:szCs w:val="21"/>
        </w:rPr>
        <w:t>．电功率越大，电流做功越多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 w:hint="eastAsia"/>
          <w:bCs/>
          <w:szCs w:val="21"/>
        </w:rPr>
        <w:t>B</w:t>
      </w:r>
      <w:r>
        <w:rPr>
          <w:rFonts w:ascii="Times New Roman" w:eastAsia="宋体" w:hAnsi="Times New Roman" w:hint="eastAsia"/>
          <w:bCs/>
          <w:szCs w:val="21"/>
        </w:rPr>
        <w:t>．电功率越大，所用的时间越短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C</w:t>
      </w:r>
      <w:r>
        <w:rPr>
          <w:rFonts w:ascii="Times New Roman" w:eastAsia="宋体" w:hAnsi="Times New Roman" w:hint="eastAsia"/>
          <w:bCs/>
          <w:szCs w:val="21"/>
        </w:rPr>
        <w:t>．电功率越大，用电器消耗的电能越多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 w:hint="eastAsia"/>
          <w:bCs/>
          <w:szCs w:val="21"/>
        </w:rPr>
        <w:t>D</w:t>
      </w:r>
      <w:r>
        <w:rPr>
          <w:rFonts w:ascii="Times New Roman" w:eastAsia="宋体" w:hAnsi="Times New Roman" w:hint="eastAsia"/>
          <w:bCs/>
          <w:szCs w:val="21"/>
        </w:rPr>
        <w:t>．电功率越大，用电器消耗电能越快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2</w:t>
      </w:r>
      <w:r>
        <w:rPr>
          <w:rFonts w:ascii="Times New Roman" w:eastAsia="宋体" w:hAnsi="Times New Roman"/>
          <w:bCs/>
          <w:szCs w:val="21"/>
        </w:rPr>
        <w:t>．用两只电流表按图示实验电路探究</w:t>
      </w:r>
      <w:r>
        <w:rPr>
          <w:rFonts w:ascii="Times New Roman" w:eastAsia="宋体" w:hAnsi="Times New Roman" w:hint="eastAsia"/>
          <w:bCs/>
          <w:szCs w:val="21"/>
        </w:rPr>
        <w:t>“</w:t>
      </w:r>
      <w:r>
        <w:rPr>
          <w:rFonts w:ascii="Times New Roman" w:eastAsia="宋体" w:hAnsi="Times New Roman"/>
          <w:bCs/>
          <w:szCs w:val="21"/>
        </w:rPr>
        <w:t>电功率与电流的关系</w:t>
      </w:r>
      <w:r>
        <w:rPr>
          <w:rFonts w:ascii="Times New Roman" w:eastAsia="宋体" w:hAnsi="Times New Roman" w:hint="eastAsia"/>
          <w:bCs/>
          <w:szCs w:val="21"/>
        </w:rPr>
        <w:t>”</w:t>
      </w:r>
      <w:r>
        <w:rPr>
          <w:rFonts w:ascii="Times New Roman" w:eastAsia="宋体" w:hAnsi="Times New Roman"/>
          <w:bCs/>
          <w:szCs w:val="21"/>
        </w:rPr>
        <w:t>，下列说法不正确的是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pict>
          <v:shape id="_x0000_s1080" type="#_x0000_t75" style="position:absolute;left:0;text-align:left;margin-left:308.35pt;margin-top:4.2pt;width:71.9pt;height:53.4pt;z-index:251658240;mso-wrap-distance-left:9pt;mso-wrap-distance-top:0;mso-wrap-distance-right:9pt;mso-wrap-distance-bottom:0;mso-width-relative:page;mso-height-relative:page">
            <v:imagedata r:id="rId37" o:title=""/>
            <w10:wrap type="square"/>
          </v:shape>
        </w:pict>
      </w:r>
      <w:r>
        <w:rPr>
          <w:rFonts w:ascii="Times New Roman" w:eastAsia="宋体" w:hAnsi="Times New Roman"/>
          <w:bCs/>
          <w:szCs w:val="21"/>
        </w:rPr>
        <w:pict>
          <v:shape id="_x0000_s1081" type="#_x0000_t75" style="position:absolute;left:0;text-align:left;margin-left:400.05pt;margin-top:4.2pt;width:74pt;height:55.45pt;z-index:251667456;mso-wrap-distance-left:9pt;mso-wrap-distance-top:0;mso-wrap-distance-right:9pt;mso-wrap-distance-bottom:0;mso-width-relative:page;mso-height-relative:page">
            <v:imagedata r:id="rId38" o:title=""/>
            <w10:wrap type="square"/>
          </v:shape>
        </w:pict>
      </w:r>
      <w:r>
        <w:rPr>
          <w:rFonts w:ascii="Times New Roman" w:eastAsia="宋体" w:hAnsi="Times New Roman"/>
          <w:bCs/>
          <w:szCs w:val="21"/>
        </w:rPr>
        <w:t>A</w:t>
      </w:r>
      <w:r>
        <w:rPr>
          <w:rFonts w:ascii="Times New Roman" w:eastAsia="宋体" w:hAnsi="Times New Roman" w:hint="eastAsia"/>
          <w:bCs/>
          <w:szCs w:val="21"/>
        </w:rPr>
        <w:t>．小灯泡电功率的大小是通过灯泡两端的亮度来判断的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B</w:t>
      </w:r>
      <w:r>
        <w:rPr>
          <w:rFonts w:ascii="Times New Roman" w:eastAsia="宋体" w:hAnsi="Times New Roman" w:hint="eastAsia"/>
          <w:bCs/>
          <w:szCs w:val="21"/>
        </w:rPr>
        <w:t>．将小灯泡并联是为了控制灯泡两端电压相同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C</w:t>
      </w:r>
      <w:r>
        <w:rPr>
          <w:rFonts w:ascii="Times New Roman" w:eastAsia="宋体" w:hAnsi="Times New Roman" w:hint="eastAsia"/>
          <w:bCs/>
          <w:szCs w:val="21"/>
        </w:rPr>
        <w:t>．选用的两只小灯泡规格必须相同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D</w:t>
      </w:r>
      <w:r>
        <w:rPr>
          <w:rFonts w:ascii="Times New Roman" w:eastAsia="宋体" w:hAnsi="Times New Roman" w:hint="eastAsia"/>
          <w:bCs/>
          <w:szCs w:val="21"/>
        </w:rPr>
        <w:t>．将其中一只电流表</w:t>
      </w:r>
      <w:proofErr w:type="gramStart"/>
      <w:r>
        <w:rPr>
          <w:rFonts w:ascii="Times New Roman" w:eastAsia="宋体" w:hAnsi="Times New Roman" w:hint="eastAsia"/>
          <w:bCs/>
          <w:szCs w:val="21"/>
        </w:rPr>
        <w:t>移接到</w:t>
      </w:r>
      <w:proofErr w:type="gramEnd"/>
      <w:r>
        <w:rPr>
          <w:rFonts w:ascii="Times New Roman" w:eastAsia="宋体" w:hAnsi="Times New Roman" w:hint="eastAsia"/>
          <w:bCs/>
          <w:szCs w:val="21"/>
        </w:rPr>
        <w:t>干路上也可以完成实验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3</w:t>
      </w:r>
      <w:r>
        <w:rPr>
          <w:rFonts w:ascii="Times New Roman" w:eastAsia="宋体" w:hAnsi="Times New Roman" w:hint="eastAsia"/>
          <w:bCs/>
          <w:szCs w:val="21"/>
        </w:rPr>
        <w:t>．研究电功率与电压、电流的关系时，连接了如图所示电路进行实验．下列关于该实验的说法，不合理的是（　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A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/>
          <w:bCs/>
          <w:szCs w:val="21"/>
        </w:rPr>
        <w:t>该电路所示实验研究电功率与电压的关系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B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/>
          <w:bCs/>
          <w:szCs w:val="21"/>
        </w:rPr>
        <w:t>该实验能得出电流相同时，电功率与电压成正比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C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/>
          <w:bCs/>
          <w:szCs w:val="21"/>
        </w:rPr>
        <w:t>小灯泡电功率的大小通过灯泡的亮度来比较</w:t>
      </w:r>
      <w:r>
        <w:rPr>
          <w:rFonts w:ascii="Times New Roman" w:eastAsia="宋体" w:hAnsi="Times New Roman"/>
          <w:bCs/>
          <w:szCs w:val="21"/>
        </w:rPr>
        <w:tab/>
        <w:t>D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/>
          <w:bCs/>
          <w:szCs w:val="21"/>
        </w:rPr>
        <w:t>该实验选择的两个小灯泡灯丝的电阻不同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 w:hint="eastAsia"/>
          <w:bCs/>
          <w:szCs w:val="21"/>
        </w:rPr>
        <w:t>4</w:t>
      </w:r>
      <w:r>
        <w:rPr>
          <w:rFonts w:ascii="Times New Roman" w:eastAsia="宋体" w:hAnsi="Times New Roman" w:hint="eastAsia"/>
          <w:bCs/>
          <w:szCs w:val="21"/>
        </w:rPr>
        <w:t>．下列家用电器正常工作</w:t>
      </w:r>
      <w:r>
        <w:rPr>
          <w:rFonts w:ascii="Times New Roman" w:eastAsia="宋体" w:hAnsi="Times New Roman"/>
          <w:bCs/>
          <w:szCs w:val="21"/>
        </w:rPr>
        <w:t>20min</w:t>
      </w:r>
      <w:r>
        <w:rPr>
          <w:rFonts w:ascii="Times New Roman" w:eastAsia="宋体" w:hAnsi="Times New Roman"/>
          <w:bCs/>
          <w:szCs w:val="21"/>
        </w:rPr>
        <w:t>消耗电能最多的是（</w:t>
      </w:r>
      <w:r>
        <w:rPr>
          <w:rFonts w:ascii="Times New Roman" w:eastAsia="宋体" w:hAnsi="Times New Roman" w:hint="eastAsia"/>
          <w:bCs/>
          <w:szCs w:val="21"/>
        </w:rPr>
        <w:t xml:space="preserve"> </w:t>
      </w:r>
      <w:r>
        <w:rPr>
          <w:rFonts w:ascii="Times New Roman" w:eastAsia="宋体" w:hAnsi="Times New Roman"/>
          <w:bCs/>
          <w:szCs w:val="21"/>
        </w:rPr>
        <w:t xml:space="preserve"> </w:t>
      </w:r>
      <w:r>
        <w:rPr>
          <w:rFonts w:ascii="Times New Roman" w:eastAsia="宋体" w:hAnsi="Times New Roman" w:hint="eastAsia"/>
          <w:bCs/>
          <w:szCs w:val="21"/>
        </w:rPr>
        <w:t>）</w:t>
      </w:r>
      <w:r>
        <w:rPr>
          <w:rFonts w:ascii="Times New Roman" w:eastAsia="宋体" w:hAnsi="Times New Roman"/>
          <w:bCs/>
          <w:szCs w:val="21"/>
        </w:rPr>
        <w:t xml:space="preserve"> 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A</w:t>
      </w:r>
      <w:r>
        <w:rPr>
          <w:rFonts w:ascii="Times New Roman" w:eastAsia="宋体" w:hAnsi="Times New Roman"/>
          <w:bCs/>
          <w:szCs w:val="21"/>
        </w:rPr>
        <w:t>．电饭煲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B</w:t>
      </w:r>
      <w:r>
        <w:rPr>
          <w:rFonts w:ascii="Times New Roman" w:eastAsia="宋体" w:hAnsi="Times New Roman"/>
          <w:bCs/>
          <w:szCs w:val="21"/>
        </w:rPr>
        <w:t>．电热毯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C</w:t>
      </w:r>
      <w:r>
        <w:rPr>
          <w:rFonts w:ascii="Times New Roman" w:eastAsia="宋体" w:hAnsi="Times New Roman"/>
          <w:bCs/>
          <w:szCs w:val="21"/>
        </w:rPr>
        <w:t>．电视机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D</w:t>
      </w:r>
      <w:r>
        <w:rPr>
          <w:rFonts w:ascii="Times New Roman" w:eastAsia="宋体" w:hAnsi="Times New Roman"/>
          <w:bCs/>
          <w:szCs w:val="21"/>
        </w:rPr>
        <w:t>．电风扇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5</w:t>
      </w:r>
      <w:r>
        <w:rPr>
          <w:rFonts w:ascii="Times New Roman" w:eastAsia="宋体" w:hAnsi="Times New Roman"/>
          <w:bCs/>
          <w:szCs w:val="21"/>
        </w:rPr>
        <w:t>．</w:t>
      </w:r>
      <w:r>
        <w:rPr>
          <w:rFonts w:ascii="Times New Roman" w:eastAsia="宋体" w:hAnsi="Times New Roman" w:hint="eastAsia"/>
          <w:bCs/>
          <w:szCs w:val="21"/>
        </w:rPr>
        <w:t>某型号电吹风，电动机和电热丝串联．电动机带动风叶转动，</w:t>
      </w:r>
      <w:proofErr w:type="gramStart"/>
      <w:r>
        <w:rPr>
          <w:rFonts w:ascii="Times New Roman" w:eastAsia="宋体" w:hAnsi="Times New Roman" w:hint="eastAsia"/>
          <w:bCs/>
          <w:szCs w:val="21"/>
        </w:rPr>
        <w:t>电热丝给空气</w:t>
      </w:r>
      <w:proofErr w:type="gramEnd"/>
      <w:r>
        <w:rPr>
          <w:rFonts w:ascii="Times New Roman" w:eastAsia="宋体" w:hAnsi="Times New Roman" w:hint="eastAsia"/>
          <w:bCs/>
          <w:szCs w:val="21"/>
        </w:rPr>
        <w:t>加热，得到热风，电动机线圈电阻为</w:t>
      </w:r>
      <w:r>
        <w:rPr>
          <w:rFonts w:ascii="Times New Roman" w:eastAsia="宋体" w:hAnsi="Times New Roman"/>
          <w:bCs/>
          <w:i/>
          <w:szCs w:val="21"/>
        </w:rPr>
        <w:t>R</w:t>
      </w:r>
      <w:r>
        <w:rPr>
          <w:rFonts w:ascii="Times New Roman" w:eastAsia="宋体" w:hAnsi="Times New Roman"/>
          <w:bCs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bCs/>
          <w:szCs w:val="21"/>
        </w:rPr>
        <w:t>，电热丝电阻为</w:t>
      </w:r>
      <w:r>
        <w:rPr>
          <w:rFonts w:ascii="Times New Roman" w:eastAsia="宋体" w:hAnsi="Times New Roman"/>
          <w:bCs/>
          <w:i/>
          <w:szCs w:val="21"/>
        </w:rPr>
        <w:t>R</w:t>
      </w:r>
      <w:r>
        <w:rPr>
          <w:rFonts w:ascii="Times New Roman" w:eastAsia="宋体" w:hAnsi="Times New Roman"/>
          <w:bCs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bCs/>
          <w:szCs w:val="21"/>
        </w:rPr>
        <w:t>．将电吹风接入电压为</w:t>
      </w:r>
      <w:r>
        <w:rPr>
          <w:rFonts w:ascii="Times New Roman" w:eastAsia="宋体" w:hAnsi="Times New Roman"/>
          <w:bCs/>
          <w:i/>
          <w:szCs w:val="21"/>
        </w:rPr>
        <w:t>U</w:t>
      </w:r>
      <w:r>
        <w:rPr>
          <w:rFonts w:ascii="Times New Roman" w:eastAsia="宋体" w:hAnsi="Times New Roman" w:hint="eastAsia"/>
          <w:bCs/>
          <w:szCs w:val="21"/>
        </w:rPr>
        <w:t>的电源后，通过的电流为</w:t>
      </w:r>
      <w:r>
        <w:rPr>
          <w:rFonts w:ascii="Times New Roman" w:eastAsia="宋体" w:hAnsi="Times New Roman"/>
          <w:bCs/>
          <w:i/>
          <w:szCs w:val="21"/>
        </w:rPr>
        <w:t>I</w:t>
      </w:r>
      <w:r>
        <w:rPr>
          <w:rFonts w:ascii="Times New Roman" w:eastAsia="宋体" w:hAnsi="Times New Roman" w:hint="eastAsia"/>
          <w:bCs/>
          <w:szCs w:val="21"/>
        </w:rPr>
        <w:t>，消耗的电功率为</w:t>
      </w:r>
      <w:r>
        <w:rPr>
          <w:rFonts w:ascii="Times New Roman" w:eastAsia="宋体" w:hAnsi="Times New Roman"/>
          <w:bCs/>
          <w:i/>
          <w:szCs w:val="21"/>
        </w:rPr>
        <w:t>P</w:t>
      </w:r>
      <w:r>
        <w:rPr>
          <w:rFonts w:ascii="Times New Roman" w:eastAsia="宋体" w:hAnsi="Times New Roman" w:hint="eastAsia"/>
          <w:bCs/>
          <w:szCs w:val="21"/>
        </w:rPr>
        <w:t>，同学们得到了四个关系式：①</w:t>
      </w:r>
      <w:r>
        <w:rPr>
          <w:rFonts w:ascii="Times New Roman" w:eastAsia="宋体" w:hAnsi="Times New Roman"/>
          <w:bCs/>
          <w:i/>
          <w:szCs w:val="21"/>
        </w:rPr>
        <w:t>UI</w:t>
      </w:r>
      <w:r>
        <w:rPr>
          <w:rFonts w:ascii="Times New Roman" w:eastAsia="宋体" w:hAnsi="Times New Roman" w:hint="eastAsia"/>
          <w:bCs/>
          <w:szCs w:val="21"/>
        </w:rPr>
        <w:t>＞</w:t>
      </w:r>
      <w:r>
        <w:rPr>
          <w:rFonts w:ascii="Times New Roman" w:eastAsia="宋体" w:hAnsi="Times New Roman"/>
          <w:bCs/>
          <w:i/>
          <w:szCs w:val="21"/>
        </w:rPr>
        <w:t>P</w:t>
      </w:r>
      <w:r>
        <w:rPr>
          <w:rFonts w:ascii="Times New Roman" w:eastAsia="宋体" w:hAnsi="Times New Roman" w:hint="eastAsia"/>
          <w:bCs/>
          <w:szCs w:val="21"/>
        </w:rPr>
        <w:t>②</w:t>
      </w:r>
      <w:r>
        <w:rPr>
          <w:rFonts w:ascii="Times New Roman" w:eastAsia="宋体" w:hAnsi="Times New Roman"/>
          <w:bCs/>
          <w:i/>
          <w:szCs w:val="21"/>
        </w:rPr>
        <w:t>P</w:t>
      </w:r>
      <w:r>
        <w:rPr>
          <w:rFonts w:ascii="Times New Roman" w:eastAsia="宋体" w:hAnsi="Times New Roman" w:hint="eastAsia"/>
          <w:bCs/>
          <w:szCs w:val="21"/>
        </w:rPr>
        <w:t>＝</w:t>
      </w:r>
      <w:r>
        <w:rPr>
          <w:rFonts w:ascii="Times New Roman" w:eastAsia="宋体" w:hAnsi="Times New Roman"/>
          <w:bCs/>
          <w:i/>
          <w:szCs w:val="21"/>
        </w:rPr>
        <w:t>I</w:t>
      </w:r>
      <w:r>
        <w:rPr>
          <w:rFonts w:ascii="Times New Roman" w:eastAsia="宋体" w:hAnsi="Times New Roman"/>
          <w:bCs/>
          <w:szCs w:val="21"/>
          <w:vertAlign w:val="superscript"/>
        </w:rPr>
        <w:t>2</w:t>
      </w:r>
      <w:r>
        <w:rPr>
          <w:rFonts w:ascii="Times New Roman" w:eastAsia="宋体" w:hAnsi="Times New Roman" w:hint="eastAsia"/>
          <w:bCs/>
          <w:szCs w:val="21"/>
        </w:rPr>
        <w:t>（</w:t>
      </w:r>
      <w:r>
        <w:rPr>
          <w:rFonts w:ascii="Times New Roman" w:eastAsia="宋体" w:hAnsi="Times New Roman"/>
          <w:bCs/>
          <w:i/>
          <w:szCs w:val="21"/>
        </w:rPr>
        <w:t>R</w:t>
      </w:r>
      <w:r>
        <w:rPr>
          <w:rFonts w:ascii="Times New Roman" w:eastAsia="宋体" w:hAnsi="Times New Roman"/>
          <w:bCs/>
          <w:szCs w:val="21"/>
          <w:vertAlign w:val="subscript"/>
        </w:rPr>
        <w:t>1</w:t>
      </w:r>
      <w:r>
        <w:rPr>
          <w:rFonts w:ascii="Times New Roman" w:eastAsia="宋体" w:hAnsi="Times New Roman"/>
          <w:bCs/>
          <w:szCs w:val="21"/>
        </w:rPr>
        <w:t>+</w:t>
      </w:r>
      <w:r>
        <w:rPr>
          <w:rFonts w:ascii="Times New Roman" w:eastAsia="宋体" w:hAnsi="Times New Roman"/>
          <w:bCs/>
          <w:i/>
          <w:szCs w:val="21"/>
        </w:rPr>
        <w:t>R</w:t>
      </w:r>
      <w:r>
        <w:rPr>
          <w:rFonts w:ascii="Times New Roman" w:eastAsia="宋体" w:hAnsi="Times New Roman"/>
          <w:bCs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bCs/>
          <w:szCs w:val="21"/>
        </w:rPr>
        <w:t>）③</w:t>
      </w:r>
      <w:r>
        <w:rPr>
          <w:rFonts w:ascii="Times New Roman" w:eastAsia="宋体" w:hAnsi="Times New Roman"/>
          <w:bCs/>
          <w:i/>
          <w:szCs w:val="21"/>
        </w:rPr>
        <w:t>UI</w:t>
      </w:r>
      <w:r>
        <w:rPr>
          <w:rFonts w:ascii="Times New Roman" w:eastAsia="宋体" w:hAnsi="Times New Roman" w:hint="eastAsia"/>
          <w:bCs/>
          <w:szCs w:val="21"/>
        </w:rPr>
        <w:t>＝</w:t>
      </w:r>
      <w:r>
        <w:rPr>
          <w:rFonts w:ascii="Times New Roman" w:eastAsia="宋体" w:hAnsi="Times New Roman"/>
          <w:bCs/>
          <w:i/>
          <w:szCs w:val="21"/>
        </w:rPr>
        <w:t>P</w:t>
      </w:r>
      <w:r>
        <w:rPr>
          <w:rFonts w:ascii="Times New Roman" w:eastAsia="宋体" w:hAnsi="Times New Roman" w:hint="eastAsia"/>
          <w:bCs/>
          <w:szCs w:val="21"/>
        </w:rPr>
        <w:t>④</w:t>
      </w:r>
      <w:r>
        <w:rPr>
          <w:rFonts w:ascii="Times New Roman" w:eastAsia="宋体" w:hAnsi="Times New Roman"/>
          <w:bCs/>
          <w:i/>
          <w:szCs w:val="21"/>
        </w:rPr>
        <w:t>P</w:t>
      </w:r>
      <w:r>
        <w:rPr>
          <w:rFonts w:ascii="Times New Roman" w:eastAsia="宋体" w:hAnsi="Times New Roman" w:hint="eastAsia"/>
          <w:bCs/>
          <w:szCs w:val="21"/>
        </w:rPr>
        <w:t>＞</w:t>
      </w:r>
      <w:r>
        <w:rPr>
          <w:rFonts w:ascii="Times New Roman" w:eastAsia="宋体" w:hAnsi="Times New Roman"/>
          <w:bCs/>
          <w:i/>
          <w:szCs w:val="21"/>
        </w:rPr>
        <w:t>I</w:t>
      </w:r>
      <w:r>
        <w:rPr>
          <w:rFonts w:ascii="Times New Roman" w:eastAsia="宋体" w:hAnsi="Times New Roman"/>
          <w:bCs/>
          <w:szCs w:val="21"/>
          <w:vertAlign w:val="superscript"/>
        </w:rPr>
        <w:t>2</w:t>
      </w:r>
      <w:r>
        <w:rPr>
          <w:rFonts w:ascii="Times New Roman" w:eastAsia="宋体" w:hAnsi="Times New Roman"/>
          <w:bCs/>
          <w:szCs w:val="21"/>
        </w:rPr>
        <w:t>(</w:t>
      </w:r>
      <w:r>
        <w:rPr>
          <w:rFonts w:ascii="Times New Roman" w:eastAsia="宋体" w:hAnsi="Times New Roman"/>
          <w:bCs/>
          <w:i/>
          <w:szCs w:val="21"/>
        </w:rPr>
        <w:t>R</w:t>
      </w:r>
      <w:r>
        <w:rPr>
          <w:rFonts w:ascii="Times New Roman" w:eastAsia="宋体" w:hAnsi="Times New Roman"/>
          <w:bCs/>
          <w:szCs w:val="21"/>
          <w:vertAlign w:val="subscript"/>
        </w:rPr>
        <w:t>1</w:t>
      </w:r>
      <w:r>
        <w:rPr>
          <w:rFonts w:ascii="Times New Roman" w:eastAsia="宋体" w:hAnsi="Times New Roman"/>
          <w:bCs/>
          <w:szCs w:val="21"/>
        </w:rPr>
        <w:t>+</w:t>
      </w:r>
      <w:r>
        <w:rPr>
          <w:rFonts w:ascii="Times New Roman" w:eastAsia="宋体" w:hAnsi="Times New Roman"/>
          <w:bCs/>
          <w:i/>
          <w:szCs w:val="21"/>
        </w:rPr>
        <w:t>R</w:t>
      </w:r>
      <w:r>
        <w:rPr>
          <w:rFonts w:ascii="Times New Roman" w:eastAsia="宋体" w:hAnsi="Times New Roman"/>
          <w:bCs/>
          <w:szCs w:val="21"/>
          <w:vertAlign w:val="subscript"/>
        </w:rPr>
        <w:t>2</w:t>
      </w:r>
      <w:r>
        <w:rPr>
          <w:rFonts w:ascii="Times New Roman" w:eastAsia="宋体" w:hAnsi="Times New Roman"/>
          <w:bCs/>
          <w:szCs w:val="21"/>
        </w:rPr>
        <w:t>)</w:t>
      </w:r>
      <w:r>
        <w:rPr>
          <w:rFonts w:ascii="Times New Roman" w:eastAsia="宋体" w:hAnsi="Times New Roman" w:hint="eastAsia"/>
          <w:bCs/>
          <w:szCs w:val="21"/>
        </w:rPr>
        <w:t>．下列选项中，关系式均正确的是（　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/>
          <w:bCs/>
          <w:szCs w:val="21"/>
        </w:rPr>
      </w:pPr>
      <w:r>
        <w:rPr>
          <w:rFonts w:ascii="Times New Roman" w:eastAsia="宋体" w:hAnsi="Times New Roman"/>
          <w:bCs/>
          <w:szCs w:val="21"/>
        </w:rPr>
        <w:t>A</w:t>
      </w:r>
      <w:r>
        <w:rPr>
          <w:rFonts w:ascii="Times New Roman" w:eastAsia="宋体" w:hAnsi="Times New Roman" w:hint="eastAsia"/>
          <w:bCs/>
          <w:szCs w:val="21"/>
        </w:rPr>
        <w:t>．①②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B</w:t>
      </w:r>
      <w:r>
        <w:rPr>
          <w:rFonts w:ascii="Times New Roman" w:eastAsia="宋体" w:hAnsi="Times New Roman" w:hint="eastAsia"/>
          <w:bCs/>
          <w:szCs w:val="21"/>
        </w:rPr>
        <w:t>．②③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C</w:t>
      </w:r>
      <w:r>
        <w:rPr>
          <w:rFonts w:ascii="Times New Roman" w:eastAsia="宋体" w:hAnsi="Times New Roman" w:hint="eastAsia"/>
          <w:bCs/>
          <w:szCs w:val="21"/>
        </w:rPr>
        <w:t>．①④</w:t>
      </w:r>
      <w:r>
        <w:rPr>
          <w:rFonts w:ascii="Times New Roman" w:eastAsia="宋体" w:hAnsi="Times New Roman"/>
          <w:bCs/>
          <w:szCs w:val="21"/>
        </w:rPr>
        <w:tab/>
      </w:r>
      <w:r>
        <w:rPr>
          <w:rFonts w:ascii="Times New Roman" w:eastAsia="宋体" w:hAnsi="Times New Roman"/>
          <w:bCs/>
          <w:szCs w:val="21"/>
        </w:rPr>
        <w:tab/>
        <w:t>D</w:t>
      </w:r>
      <w:r>
        <w:rPr>
          <w:rFonts w:ascii="Times New Roman" w:eastAsia="宋体" w:hAnsi="Times New Roman" w:hint="eastAsia"/>
          <w:bCs/>
          <w:szCs w:val="21"/>
        </w:rPr>
        <w:t>．③④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</w:rPr>
        <w:t>6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  <w:szCs w:val="21"/>
        </w:rPr>
        <w:t>甲、乙两灯泡铭牌分别是</w:t>
      </w:r>
      <w:r>
        <w:rPr>
          <w:rFonts w:ascii="宋体" w:eastAsia="宋体" w:hAnsi="宋体"/>
          <w:szCs w:val="21"/>
        </w:rPr>
        <w:t>“</w:t>
      </w:r>
      <w:r>
        <w:rPr>
          <w:rFonts w:ascii="Times New Roman" w:eastAsia="宋体" w:hAnsi="Times New Roman"/>
          <w:szCs w:val="21"/>
        </w:rPr>
        <w:t>PZ220</w:t>
      </w:r>
      <w:r>
        <w:rPr>
          <w:rFonts w:ascii="Times New Roman" w:eastAsia="宋体" w:hAnsi="Times New Roman"/>
          <w:szCs w:val="21"/>
        </w:rPr>
        <w:t>﹣</w:t>
      </w:r>
      <w:r>
        <w:rPr>
          <w:rFonts w:ascii="Times New Roman" w:eastAsia="宋体" w:hAnsi="Times New Roman"/>
          <w:szCs w:val="21"/>
        </w:rPr>
        <w:t>25</w:t>
      </w:r>
      <w:r>
        <w:rPr>
          <w:rFonts w:ascii="宋体" w:eastAsia="宋体" w:hAnsi="宋体"/>
          <w:szCs w:val="21"/>
        </w:rPr>
        <w:t>”</w:t>
      </w:r>
      <w:r>
        <w:rPr>
          <w:rFonts w:ascii="Times New Roman" w:eastAsia="宋体" w:hAnsi="Times New Roman"/>
          <w:szCs w:val="21"/>
        </w:rPr>
        <w:t>、</w:t>
      </w:r>
      <w:r>
        <w:rPr>
          <w:rFonts w:ascii="宋体" w:eastAsia="宋体" w:hAnsi="宋体"/>
          <w:szCs w:val="21"/>
        </w:rPr>
        <w:t>“</w:t>
      </w:r>
      <w:r>
        <w:rPr>
          <w:rFonts w:ascii="Times New Roman" w:eastAsia="宋体" w:hAnsi="Times New Roman"/>
          <w:szCs w:val="21"/>
        </w:rPr>
        <w:t>PZ220</w:t>
      </w:r>
      <w:r>
        <w:rPr>
          <w:rFonts w:ascii="Times New Roman" w:eastAsia="宋体" w:hAnsi="Times New Roman"/>
          <w:szCs w:val="21"/>
        </w:rPr>
        <w:t>﹣</w:t>
      </w:r>
      <w:r>
        <w:rPr>
          <w:rFonts w:ascii="Times New Roman" w:eastAsia="宋体" w:hAnsi="Times New Roman"/>
          <w:szCs w:val="21"/>
        </w:rPr>
        <w:t>100</w:t>
      </w:r>
      <w:r>
        <w:rPr>
          <w:rFonts w:ascii="宋体" w:eastAsia="宋体" w:hAnsi="宋体"/>
          <w:szCs w:val="21"/>
        </w:rPr>
        <w:t>”</w:t>
      </w:r>
      <w:r>
        <w:rPr>
          <w:rFonts w:ascii="Times New Roman" w:eastAsia="宋体" w:hAnsi="Times New Roman"/>
          <w:szCs w:val="21"/>
        </w:rPr>
        <w:t>，关于这两个灯泡的描述正确的是（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ab/>
        <w:t>A</w:t>
      </w:r>
      <w:r>
        <w:rPr>
          <w:rFonts w:ascii="Times New Roman" w:eastAsia="宋体" w:hAnsi="Times New Roman"/>
          <w:szCs w:val="21"/>
        </w:rPr>
        <w:t>．甲灯的灯丝粗，电阻大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B</w:t>
      </w:r>
      <w:r>
        <w:rPr>
          <w:rFonts w:ascii="Times New Roman" w:eastAsia="宋体" w:hAnsi="Times New Roman"/>
          <w:szCs w:val="21"/>
        </w:rPr>
        <w:t>．甲灯的灯丝细，电阻大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ab/>
        <w:t>C</w:t>
      </w:r>
      <w:r>
        <w:rPr>
          <w:rFonts w:ascii="Times New Roman" w:eastAsia="宋体" w:hAnsi="Times New Roman"/>
          <w:szCs w:val="21"/>
        </w:rPr>
        <w:t>．乙灯的灯丝细，电阻小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D</w:t>
      </w:r>
      <w:r>
        <w:rPr>
          <w:rFonts w:ascii="Times New Roman" w:eastAsia="宋体" w:hAnsi="Times New Roman"/>
          <w:szCs w:val="21"/>
        </w:rPr>
        <w:t>．乙灯的灯丝粗，电阻大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pict>
          <v:shape id="_x0000_s1073" type="#_x0000_t75" style="position:absolute;left:0;text-align:left;margin-left:382.8pt;margin-top:21.3pt;width:90.75pt;height:52.5pt;z-index:251663360;mso-wrap-distance-left:9pt;mso-wrap-distance-top:0;mso-wrap-distance-right:9pt;mso-wrap-distance-bottom:0;mso-width-relative:page;mso-height-relative:page">
            <v:imagedata r:id="rId39" o:title=""/>
            <w10:wrap type="square"/>
          </v:shape>
        </w:pic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  <w:szCs w:val="21"/>
        </w:rPr>
        <w:t>如图所示，将标有“</w:t>
      </w:r>
      <w:r>
        <w:rPr>
          <w:rFonts w:ascii="Times New Roman" w:eastAsia="宋体" w:hAnsi="Times New Roman"/>
          <w:szCs w:val="21"/>
        </w:rPr>
        <w:t>8V  8W</w:t>
      </w:r>
      <w:r>
        <w:rPr>
          <w:rFonts w:ascii="Times New Roman" w:eastAsia="宋体" w:hAnsi="Times New Roman" w:hint="eastAsia"/>
          <w:szCs w:val="21"/>
        </w:rPr>
        <w:t>”的灯泡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和“</w:t>
      </w:r>
      <w:r>
        <w:rPr>
          <w:rFonts w:ascii="Times New Roman" w:eastAsia="宋体" w:hAnsi="Times New Roman"/>
          <w:szCs w:val="21"/>
        </w:rPr>
        <w:t>8V  16W</w:t>
      </w:r>
      <w:r>
        <w:rPr>
          <w:rFonts w:ascii="Times New Roman" w:eastAsia="宋体" w:hAnsi="Times New Roman" w:hint="eastAsia"/>
          <w:szCs w:val="21"/>
        </w:rPr>
        <w:t>”的灯泡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接在</w:t>
      </w:r>
      <w:r>
        <w:rPr>
          <w:rFonts w:ascii="Times New Roman" w:eastAsia="宋体" w:hAnsi="Times New Roman"/>
          <w:szCs w:val="21"/>
        </w:rPr>
        <w:t>12V</w:t>
      </w:r>
      <w:r>
        <w:rPr>
          <w:rFonts w:ascii="Times New Roman" w:eastAsia="宋体" w:hAnsi="Times New Roman" w:hint="eastAsia"/>
          <w:szCs w:val="21"/>
        </w:rPr>
        <w:t>的电路中，闭合开关，不考虑温度对灯丝电阻的影响，下列说法中正确的是（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ab/>
        <w:t>A</w:t>
      </w:r>
      <w:r>
        <w:rPr>
          <w:rFonts w:ascii="Times New Roman" w:eastAsia="宋体" w:hAnsi="Times New Roman" w:hint="eastAsia"/>
          <w:szCs w:val="21"/>
        </w:rPr>
        <w:t>．灯泡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都能正常发光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B</w:t>
      </w:r>
      <w:r>
        <w:rPr>
          <w:rFonts w:ascii="Times New Roman" w:eastAsia="宋体" w:hAnsi="Times New Roman" w:hint="eastAsia"/>
          <w:szCs w:val="21"/>
        </w:rPr>
        <w:t>．灯泡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一样亮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ab/>
        <w:t>C</w:t>
      </w:r>
      <w:r>
        <w:rPr>
          <w:rFonts w:ascii="Times New Roman" w:eastAsia="宋体" w:hAnsi="Times New Roman" w:hint="eastAsia"/>
          <w:szCs w:val="21"/>
        </w:rPr>
        <w:t>．灯泡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比灯泡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亮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D</w:t>
      </w:r>
      <w:r>
        <w:rPr>
          <w:rFonts w:ascii="Times New Roman" w:eastAsia="宋体" w:hAnsi="Times New Roman" w:hint="eastAsia"/>
          <w:szCs w:val="21"/>
        </w:rPr>
        <w:t>．灯泡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比灯泡</w:t>
      </w:r>
      <w:r>
        <w:rPr>
          <w:rFonts w:ascii="Times New Roman" w:eastAsia="宋体" w:hAnsi="Times New Roman"/>
          <w:i/>
          <w:iCs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亮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8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 w:hint="eastAsia"/>
          <w:szCs w:val="21"/>
        </w:rPr>
        <w:t>将两个定值电阻串连接到电压为</w:t>
      </w:r>
      <w:r>
        <w:rPr>
          <w:rFonts w:ascii="Times New Roman" w:eastAsia="宋体" w:hAnsi="Times New Roman"/>
          <w:i/>
          <w:szCs w:val="21"/>
        </w:rPr>
        <w:t>U</w:t>
      </w:r>
      <w:r>
        <w:rPr>
          <w:rFonts w:ascii="Times New Roman" w:eastAsia="宋体" w:hAnsi="Times New Roman"/>
          <w:szCs w:val="21"/>
        </w:rPr>
        <w:t>的电源两端，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消耗的功率为</w:t>
      </w:r>
      <w:r>
        <w:rPr>
          <w:rFonts w:ascii="Times New Roman" w:eastAsia="宋体" w:hAnsi="Times New Roman"/>
          <w:i/>
          <w:szCs w:val="21"/>
        </w:rPr>
        <w:t>P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，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消耗的功率为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/>
          <w:i/>
          <w:szCs w:val="21"/>
        </w:rPr>
        <w:t>P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．将这两个定值电阻并联接在电压为</w:t>
      </w:r>
      <w:r>
        <w:rPr>
          <w:rFonts w:ascii="Times New Roman" w:eastAsia="宋体" w:hAnsi="Times New Roman"/>
          <w:szCs w:val="21"/>
        </w:rPr>
        <w:t>U</w:t>
      </w:r>
      <w:r>
        <w:rPr>
          <w:rFonts w:ascii="Times New Roman" w:eastAsia="宋体" w:hAnsi="Times New Roman"/>
          <w:szCs w:val="21"/>
        </w:rPr>
        <w:t>的电源两端时，下列说法中正确的是（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与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的电阻之比为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:</w:t>
      </w: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B</w:t>
      </w:r>
      <w:r>
        <w:rPr>
          <w:rFonts w:ascii="Times New Roman" w:eastAsia="宋体" w:hAnsi="Times New Roman"/>
          <w:szCs w:val="21"/>
        </w:rPr>
        <w:t>．并联时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消耗的功率为</w:t>
      </w:r>
      <w:r>
        <w:rPr>
          <w:rFonts w:ascii="Times New Roman" w:eastAsia="宋体" w:hAnsi="Times New Roman"/>
          <w:szCs w:val="21"/>
        </w:rPr>
        <w:fldChar w:fldCharType="begin"/>
      </w:r>
      <w:r>
        <w:rPr>
          <w:rFonts w:ascii="Times New Roman" w:eastAsia="宋体" w:hAnsi="Times New Roman"/>
          <w:szCs w:val="21"/>
        </w:rPr>
        <w:instrText>eq \f(16,3)</w:instrText>
      </w:r>
      <w:r>
        <w:rPr>
          <w:rFonts w:ascii="Times New Roman" w:eastAsia="宋体" w:hAnsi="Times New Roman"/>
          <w:szCs w:val="21"/>
        </w:rPr>
        <w:fldChar w:fldCharType="end"/>
      </w:r>
      <w:r>
        <w:rPr>
          <w:rFonts w:ascii="Times New Roman" w:eastAsia="宋体" w:hAnsi="Times New Roman"/>
          <w:i/>
          <w:szCs w:val="21"/>
        </w:rPr>
        <w:t>P</w:t>
      </w:r>
      <w:r>
        <w:rPr>
          <w:rFonts w:ascii="Times New Roman" w:eastAsia="宋体" w:hAnsi="Times New Roman"/>
          <w:szCs w:val="21"/>
          <w:vertAlign w:val="subscript"/>
        </w:rPr>
        <w:t>1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Times New Roman" w:eastAsia="宋体" w:hAnsi="Times New Roman"/>
          <w:szCs w:val="21"/>
        </w:rPr>
        <w:t>．并联时通过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与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的电流之比为</w:t>
      </w: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:</w:t>
      </w:r>
      <w:r>
        <w:rPr>
          <w:rFonts w:ascii="Times New Roman" w:eastAsia="宋体" w:hAnsi="Times New Roman"/>
          <w:szCs w:val="21"/>
        </w:rPr>
        <w:t>1</w:t>
      </w:r>
      <w:r>
        <w:rPr>
          <w:rFonts w:ascii="Times New Roman" w:eastAsia="宋体" w:hAnsi="Times New Roman"/>
          <w:szCs w:val="21"/>
        </w:rPr>
        <w:tab/>
        <w:t>D</w:t>
      </w:r>
      <w:r>
        <w:rPr>
          <w:rFonts w:ascii="Times New Roman" w:eastAsia="宋体" w:hAnsi="Times New Roman"/>
          <w:szCs w:val="21"/>
        </w:rPr>
        <w:t>．并联时两电阻消耗的总功率为</w:t>
      </w:r>
      <w:r>
        <w:rPr>
          <w:rFonts w:ascii="Times New Roman" w:eastAsia="宋体" w:hAnsi="Times New Roman"/>
          <w:szCs w:val="21"/>
        </w:rPr>
        <w:fldChar w:fldCharType="begin"/>
      </w:r>
      <w:r>
        <w:rPr>
          <w:rFonts w:ascii="Times New Roman" w:eastAsia="宋体" w:hAnsi="Times New Roman"/>
          <w:szCs w:val="21"/>
        </w:rPr>
        <w:instrText>eq \f(16,3)</w:instrText>
      </w:r>
      <w:r>
        <w:rPr>
          <w:rFonts w:ascii="Times New Roman" w:eastAsia="宋体" w:hAnsi="Times New Roman"/>
          <w:szCs w:val="21"/>
        </w:rPr>
        <w:fldChar w:fldCharType="end"/>
      </w:r>
      <w:r>
        <w:rPr>
          <w:rFonts w:ascii="Times New Roman" w:eastAsia="宋体" w:hAnsi="Times New Roman"/>
          <w:i/>
          <w:szCs w:val="21"/>
        </w:rPr>
        <w:t>P</w:t>
      </w:r>
      <w:r>
        <w:rPr>
          <w:rFonts w:ascii="Times New Roman" w:eastAsia="宋体" w:hAnsi="Times New Roman"/>
          <w:szCs w:val="21"/>
          <w:vertAlign w:val="subscript"/>
        </w:rPr>
        <w:t>1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</w:rPr>
      </w:pPr>
      <w:r>
        <w:pict>
          <v:shape id="_x0000_s1134" type="#_x0000_t75" style="position:absolute;left:0;text-align:left;margin-left:404.55pt;margin-top:40.2pt;width:76.5pt;height:63.75pt;z-index:251674624;mso-wrap-distance-left:9pt;mso-wrap-distance-top:0;mso-wrap-distance-right:9pt;mso-wrap-distance-bottom:0;mso-width-relative:page;mso-height-relative:page">
            <v:imagedata r:id="rId40" o:title=""/>
            <w10:wrap type="square"/>
          </v:shape>
        </w:pict>
      </w:r>
      <w:r>
        <w:rPr>
          <w:rFonts w:ascii="Times New Roman" w:eastAsia="宋体" w:hAnsi="Times New Roman"/>
        </w:rPr>
        <w:t>9</w:t>
      </w:r>
      <w:r>
        <w:rPr>
          <w:rFonts w:ascii="Times New Roman" w:eastAsia="宋体" w:hAnsi="Times New Roman"/>
        </w:rPr>
        <w:t>．一只电阻两端的电压由</w:t>
      </w:r>
      <w:r>
        <w:rPr>
          <w:rFonts w:ascii="Times New Roman" w:eastAsia="宋体" w:hAnsi="Times New Roman"/>
        </w:rPr>
        <w:t>3V</w:t>
      </w:r>
      <w:r>
        <w:rPr>
          <w:rFonts w:ascii="Times New Roman" w:eastAsia="宋体" w:hAnsi="Times New Roman"/>
        </w:rPr>
        <w:t>增大到</w:t>
      </w:r>
      <w:r>
        <w:rPr>
          <w:rFonts w:ascii="Times New Roman" w:eastAsia="宋体" w:hAnsi="Times New Roman"/>
        </w:rPr>
        <w:t>4V</w:t>
      </w:r>
      <w:r>
        <w:rPr>
          <w:rFonts w:ascii="Times New Roman" w:eastAsia="宋体" w:hAnsi="Times New Roman"/>
        </w:rPr>
        <w:t>时，通过该电阻的电流增加了</w:t>
      </w:r>
      <w:r>
        <w:rPr>
          <w:rFonts w:ascii="Times New Roman" w:eastAsia="宋体" w:hAnsi="Times New Roman"/>
        </w:rPr>
        <w:t>0.25A</w:t>
      </w:r>
      <w:r>
        <w:rPr>
          <w:rFonts w:ascii="Times New Roman" w:eastAsia="宋体" w:hAnsi="Times New Roman"/>
        </w:rPr>
        <w:t>，则该电阻消耗的电功率增加了（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</w:rPr>
        <w:t xml:space="preserve">　</w:t>
      </w:r>
      <w:r>
        <w:rPr>
          <w:rFonts w:ascii="Times New Roman" w:eastAsia="宋体" w:hAnsi="Times New Roman"/>
        </w:rPr>
        <w:tab/>
        <w:t>A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</w:rPr>
        <w:tab/>
      </w:r>
      <w:r>
        <w:rPr>
          <w:rFonts w:ascii="Times New Roman" w:eastAsia="宋体" w:hAnsi="Times New Roman"/>
        </w:rPr>
        <w:t>0.25W</w:t>
      </w:r>
      <w:r>
        <w:rPr>
          <w:rFonts w:ascii="Times New Roman" w:eastAsia="宋体" w:hAnsi="Times New Roman"/>
        </w:rPr>
        <w:tab/>
        <w:t>B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</w:rPr>
        <w:tab/>
        <w:t>1.75W</w:t>
      </w:r>
      <w:r>
        <w:rPr>
          <w:rFonts w:ascii="Times New Roman" w:eastAsia="宋体" w:hAnsi="Times New Roman"/>
        </w:rPr>
        <w:tab/>
        <w:t>C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</w:rPr>
        <w:tab/>
        <w:t>0.75W</w:t>
      </w:r>
      <w:r>
        <w:rPr>
          <w:rFonts w:ascii="Times New Roman" w:eastAsia="宋体" w:hAnsi="Times New Roman"/>
        </w:rPr>
        <w:tab/>
        <w:t>D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/>
        </w:rPr>
        <w:tab/>
        <w:t>1W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10</w:t>
      </w:r>
      <w:r>
        <w:t>．</w:t>
      </w:r>
      <w:r>
        <w:rPr>
          <w:rFonts w:hint="eastAsia"/>
        </w:rPr>
        <w:t>如图所示，电源电压恒定，小灯泡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均标有</w:t>
      </w:r>
      <w:r>
        <w:rPr>
          <w:rFonts w:hint="eastAsia"/>
        </w:rPr>
        <w:t>“</w:t>
      </w:r>
      <w:r>
        <w:t>12V 6W</w:t>
      </w:r>
      <w:r>
        <w:rPr>
          <w:rFonts w:hint="eastAsia"/>
        </w:rPr>
        <w:t>”</w:t>
      </w:r>
      <w:r>
        <w:t>字样（设灯丝电阻不变），当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闭合时，灯</w:t>
      </w:r>
      <w:r>
        <w:rPr>
          <w:i/>
        </w:rPr>
        <w:t>L</w:t>
      </w:r>
      <w:r>
        <w:rPr>
          <w:vertAlign w:val="subscript"/>
        </w:rPr>
        <w:t>1</w:t>
      </w:r>
      <w:r>
        <w:t>正常发光，当</w:t>
      </w:r>
      <w:r>
        <w:rPr>
          <w:i/>
        </w:rPr>
        <w:t>S</w:t>
      </w:r>
      <w:r>
        <w:rPr>
          <w:vertAlign w:val="subscript"/>
        </w:rPr>
        <w:t>1</w:t>
      </w:r>
      <w:r>
        <w:t>闭合，</w:t>
      </w:r>
      <w:r>
        <w:rPr>
          <w:i/>
        </w:rPr>
        <w:t>S</w:t>
      </w:r>
      <w:r>
        <w:rPr>
          <w:vertAlign w:val="subscript"/>
        </w:rPr>
        <w:t>2</w:t>
      </w:r>
      <w:r>
        <w:t>断开时，两盏灯的总功率（</w:t>
      </w:r>
      <w:r>
        <w:rPr>
          <w:rFonts w:hint="eastAsia"/>
        </w:rPr>
        <w:t xml:space="preserve"> </w:t>
      </w:r>
      <w:r>
        <w:t xml:space="preserve"> </w:t>
      </w:r>
      <w: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</w:t>
      </w:r>
      <w:r>
        <w:t>3W</w:t>
      </w:r>
      <w:r>
        <w:tab/>
      </w:r>
      <w:r>
        <w:tab/>
        <w:t>B</w:t>
      </w:r>
      <w:r>
        <w:t>．</w:t>
      </w:r>
      <w:r>
        <w:t>6W</w:t>
      </w:r>
      <w:r>
        <w:tab/>
      </w:r>
      <w:r>
        <w:tab/>
        <w:t>C</w:t>
      </w:r>
      <w:r>
        <w:t>．</w:t>
      </w:r>
      <w:r>
        <w:t>12W</w:t>
      </w:r>
      <w:r>
        <w:tab/>
      </w:r>
      <w:r>
        <w:tab/>
        <w:t>D</w:t>
      </w:r>
      <w:r>
        <w:t>．</w:t>
      </w:r>
      <w:r>
        <w:t>1.5W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．有两只分别标有“</w:t>
      </w:r>
      <w:r>
        <w:rPr>
          <w:rFonts w:hint="eastAsia"/>
          <w:szCs w:val="21"/>
        </w:rPr>
        <w:t>6V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3W</w:t>
      </w:r>
      <w:r>
        <w:rPr>
          <w:rFonts w:hint="eastAsia"/>
          <w:szCs w:val="21"/>
        </w:rPr>
        <w:t>”和“</w:t>
      </w:r>
      <w:r>
        <w:rPr>
          <w:rFonts w:hint="eastAsia"/>
          <w:szCs w:val="21"/>
        </w:rPr>
        <w:t>9V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3W</w:t>
      </w:r>
      <w:r>
        <w:rPr>
          <w:rFonts w:hint="eastAsia"/>
          <w:szCs w:val="21"/>
        </w:rPr>
        <w:t>”的小灯泡</w:t>
      </w:r>
      <w:r>
        <w:rPr>
          <w:rFonts w:hint="eastAsia"/>
          <w:i/>
          <w:szCs w:val="21"/>
        </w:rPr>
        <w:t>L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L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，不考虑温度对灯丝电阻的影响，下列说法正确的是（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和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正常工作时的电流一样大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B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和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串联在一起同时使用时，两灯一样亮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C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和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并联在一起同时使用时，两灯消耗的功率一样大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D</w:t>
      </w:r>
      <w:r>
        <w:rPr>
          <w:rFonts w:ascii="Times New Roman" w:eastAsia="宋体" w:hAnsi="Times New Roman" w:hint="eastAsia"/>
          <w:szCs w:val="21"/>
        </w:rPr>
        <w:t>．将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串联在一个</w:t>
      </w:r>
      <w:r>
        <w:rPr>
          <w:rFonts w:ascii="Times New Roman" w:eastAsia="宋体" w:hAnsi="Times New Roman" w:hint="eastAsia"/>
          <w:szCs w:val="21"/>
        </w:rPr>
        <w:t>12</w:t>
      </w:r>
      <w:r>
        <w:rPr>
          <w:rFonts w:ascii="Times New Roman" w:eastAsia="宋体" w:hAnsi="Times New Roman"/>
          <w:szCs w:val="21"/>
        </w:rPr>
        <w:t>Ω</w:t>
      </w:r>
      <w:r>
        <w:rPr>
          <w:rFonts w:ascii="Times New Roman" w:eastAsia="宋体" w:hAnsi="Times New Roman" w:hint="eastAsia"/>
          <w:szCs w:val="21"/>
        </w:rPr>
        <w:t>的电阻，接在电源电压为</w:t>
      </w:r>
      <w:r>
        <w:rPr>
          <w:rFonts w:ascii="Times New Roman" w:eastAsia="宋体" w:hAnsi="Times New Roman" w:hint="eastAsia"/>
          <w:szCs w:val="21"/>
        </w:rPr>
        <w:t>12V</w:t>
      </w:r>
      <w:r>
        <w:rPr>
          <w:rFonts w:ascii="Times New Roman" w:eastAsia="宋体" w:hAnsi="Times New Roman" w:hint="eastAsia"/>
          <w:szCs w:val="21"/>
        </w:rPr>
        <w:t>的电路中，</w:t>
      </w:r>
      <w:r>
        <w:rPr>
          <w:rFonts w:ascii="Times New Roman" w:eastAsia="宋体" w:hAnsi="Times New Roman" w:hint="eastAsia"/>
          <w:i/>
          <w:szCs w:val="21"/>
        </w:rPr>
        <w:t>L</w:t>
      </w:r>
      <w:r>
        <w:rPr>
          <w:rFonts w:ascii="Times New Roman" w:eastAsia="宋体" w:hAnsi="Times New Roman" w:hint="eastAsia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也能正常发光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pict>
          <v:shape id="_x0000_s1113" type="#_x0000_t75" style="position:absolute;left:0;text-align:left;margin-left:407.1pt;margin-top:26.95pt;width:76.95pt;height:71.2pt;z-index:251673600;mso-wrap-distance-left:9pt;mso-wrap-distance-top:0;mso-wrap-distance-right:9pt;mso-wrap-distance-bottom:0;mso-width-relative:page;mso-height-relative:page">
            <v:imagedata r:id="rId41" o:title=""/>
            <w10:wrap type="square"/>
          </v:shape>
        </w:pic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 w:hint="eastAsia"/>
          <w:szCs w:val="21"/>
        </w:rPr>
        <w:t>如图所示，将灯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、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按图甲、乙两种方式接在电压均为</w:t>
      </w:r>
      <w:r>
        <w:rPr>
          <w:rFonts w:ascii="Times New Roman" w:eastAsia="宋体" w:hAnsi="Times New Roman"/>
          <w:i/>
          <w:szCs w:val="21"/>
        </w:rPr>
        <w:t>U</w:t>
      </w:r>
      <w:r>
        <w:rPr>
          <w:rFonts w:ascii="Times New Roman" w:eastAsia="宋体" w:hAnsi="Times New Roman"/>
          <w:szCs w:val="21"/>
        </w:rPr>
        <w:t>的两个电路中，在甲图中灯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的功率为</w:t>
      </w:r>
      <w:r>
        <w:rPr>
          <w:rFonts w:ascii="Times New Roman" w:eastAsia="宋体" w:hAnsi="Times New Roman"/>
          <w:szCs w:val="21"/>
        </w:rPr>
        <w:t>4W</w:t>
      </w:r>
      <w:r>
        <w:rPr>
          <w:rFonts w:ascii="Times New Roman" w:eastAsia="宋体" w:hAnsi="Times New Roman"/>
          <w:szCs w:val="21"/>
        </w:rPr>
        <w:t>，在乙图中灯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的功率为</w:t>
      </w:r>
      <w:r>
        <w:rPr>
          <w:rFonts w:ascii="Times New Roman" w:eastAsia="宋体" w:hAnsi="Times New Roman"/>
          <w:szCs w:val="21"/>
        </w:rPr>
        <w:t>9W</w:t>
      </w:r>
      <w:r>
        <w:rPr>
          <w:rFonts w:ascii="Times New Roman" w:eastAsia="宋体" w:hAnsi="Times New Roman"/>
          <w:szCs w:val="21"/>
        </w:rPr>
        <w:t>．设灯丝电阻不变．下列说法中不正确的是（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pict>
          <v:shape id="_x0000_s1135" type="#_x0000_t75" style="position:absolute;left:0;text-align:left;margin-left:245.4pt;margin-top:4.8pt;width:144.75pt;height:61.5pt;z-index:251675648;mso-wrap-distance-left:9pt;mso-wrap-distance-top:0;mso-wrap-distance-right:9pt;mso-wrap-distance-bottom:0;mso-width-relative:page;mso-height-relative:page">
            <v:imagedata r:id="rId42" o:title=""/>
            <w10:wrap type="square"/>
          </v:shape>
        </w:pic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 xml:space="preserve">　</w:t>
      </w:r>
      <w:r>
        <w:rPr>
          <w:rFonts w:ascii="Times New Roman" w:eastAsia="宋体" w:hAnsi="Times New Roman"/>
          <w:szCs w:val="21"/>
        </w:rPr>
        <w:tab/>
        <w:t>A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>甲、乙两图中灯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两端的电压之比是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:</w:t>
      </w:r>
      <w:r>
        <w:rPr>
          <w:rFonts w:ascii="Times New Roman" w:eastAsia="宋体" w:hAnsi="Times New Roman"/>
          <w:szCs w:val="21"/>
        </w:rPr>
        <w:t>3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　</w:t>
      </w:r>
      <w:r>
        <w:rPr>
          <w:rFonts w:ascii="Times New Roman" w:eastAsia="宋体" w:hAnsi="Times New Roman"/>
          <w:szCs w:val="21"/>
        </w:rPr>
        <w:tab/>
        <w:t>B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、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proofErr w:type="gramStart"/>
      <w:r>
        <w:rPr>
          <w:rFonts w:ascii="Times New Roman" w:eastAsia="宋体" w:hAnsi="Times New Roman"/>
          <w:szCs w:val="21"/>
        </w:rPr>
        <w:t>两</w:t>
      </w:r>
      <w:proofErr w:type="gramEnd"/>
      <w:r>
        <w:rPr>
          <w:rFonts w:ascii="Times New Roman" w:eastAsia="宋体" w:hAnsi="Times New Roman"/>
          <w:szCs w:val="21"/>
        </w:rPr>
        <w:t>灯灯丝电阻之比是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:</w:t>
      </w:r>
      <w:r>
        <w:rPr>
          <w:rFonts w:ascii="Times New Roman" w:eastAsia="宋体" w:hAnsi="Times New Roman"/>
          <w:szCs w:val="21"/>
        </w:rPr>
        <w:t>1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　</w:t>
      </w:r>
      <w:r>
        <w:rPr>
          <w:rFonts w:ascii="Times New Roman" w:eastAsia="宋体" w:hAnsi="Times New Roman"/>
          <w:szCs w:val="21"/>
        </w:rPr>
        <w:tab/>
        <w:t>C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>甲图中灯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/>
          <w:szCs w:val="21"/>
        </w:rPr>
        <w:t>、</w:t>
      </w:r>
      <w:r>
        <w:rPr>
          <w:rFonts w:ascii="Times New Roman" w:eastAsia="宋体" w:hAnsi="Times New Roman"/>
          <w:i/>
          <w:szCs w:val="21"/>
        </w:rPr>
        <w:t>L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/>
          <w:szCs w:val="21"/>
        </w:rPr>
        <w:t>的功率之比是</w:t>
      </w:r>
      <w:r>
        <w:rPr>
          <w:rFonts w:ascii="Times New Roman" w:eastAsia="宋体" w:hAnsi="Times New Roman"/>
          <w:szCs w:val="21"/>
        </w:rPr>
        <w:t>2</w:t>
      </w:r>
      <w:r>
        <w:rPr>
          <w:rFonts w:ascii="Times New Roman" w:eastAsia="宋体" w:hAnsi="Times New Roman" w:hint="eastAsia"/>
          <w:szCs w:val="21"/>
        </w:rPr>
        <w:t>:</w:t>
      </w:r>
      <w:r>
        <w:rPr>
          <w:rFonts w:ascii="Times New Roman" w:eastAsia="宋体" w:hAnsi="Times New Roman"/>
          <w:szCs w:val="21"/>
        </w:rPr>
        <w:t>1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　</w:t>
      </w:r>
      <w:r>
        <w:rPr>
          <w:rFonts w:ascii="Times New Roman" w:eastAsia="宋体" w:hAnsi="Times New Roman"/>
          <w:szCs w:val="21"/>
        </w:rPr>
        <w:tab/>
        <w:t>D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>甲、乙两图电路消耗的总功率之比是</w:t>
      </w:r>
      <w:r>
        <w:rPr>
          <w:rFonts w:ascii="Times New Roman" w:eastAsia="宋体" w:hAnsi="Times New Roman"/>
          <w:szCs w:val="21"/>
        </w:rPr>
        <w:t>3</w:t>
      </w:r>
      <w:r>
        <w:rPr>
          <w:rFonts w:ascii="Times New Roman" w:eastAsia="宋体" w:hAnsi="Times New Roman" w:hint="eastAsia"/>
          <w:szCs w:val="21"/>
        </w:rPr>
        <w:t>:</w:t>
      </w:r>
      <w:r>
        <w:rPr>
          <w:rFonts w:ascii="Times New Roman" w:eastAsia="宋体" w:hAnsi="Times New Roman"/>
          <w:szCs w:val="21"/>
        </w:rPr>
        <w:t>2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13</w:t>
      </w:r>
      <w:r>
        <w:rPr>
          <w:rFonts w:ascii="Times New Roman" w:eastAsia="宋体" w:hAnsi="Times New Roman" w:hint="eastAsia"/>
          <w:szCs w:val="21"/>
        </w:rPr>
        <w:t>．某型号电饭锅具有保温与加热两种功能，其简化电路如图所示，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均为电热丝．下列说法正确的是（</w:t>
      </w:r>
      <w:r>
        <w:rPr>
          <w:rFonts w:ascii="Times New Roman" w:eastAsia="宋体" w:hAnsi="Times New Roman"/>
          <w:szCs w:val="21"/>
        </w:rPr>
        <w:t xml:space="preserve">  </w:t>
      </w:r>
      <w:r>
        <w:rPr>
          <w:rFonts w:ascii="Times New Roman" w:eastAsia="宋体" w:hAnsi="Times New Roman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闭合时，电饭锅处于加热状态</w:t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B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、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闭合时，电饭锅处于保温状态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C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闭合、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断开时，电饭锅处于加热状态</w:t>
      </w:r>
      <w:r>
        <w:rPr>
          <w:rFonts w:ascii="Times New Roman" w:eastAsia="宋体" w:hAnsi="Times New Roman"/>
          <w:szCs w:val="21"/>
        </w:rPr>
        <w:tab/>
        <w:t>D</w:t>
      </w:r>
      <w:r>
        <w:rPr>
          <w:rFonts w:ascii="Times New Roman" w:eastAsia="宋体" w:hAnsi="Times New Roman" w:hint="eastAsia"/>
          <w:szCs w:val="21"/>
        </w:rPr>
        <w:t>．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1</w:t>
      </w:r>
      <w:r>
        <w:rPr>
          <w:rFonts w:ascii="Times New Roman" w:eastAsia="宋体" w:hAnsi="Times New Roman" w:hint="eastAsia"/>
          <w:szCs w:val="21"/>
        </w:rPr>
        <w:t>断开、</w:t>
      </w:r>
      <w:r>
        <w:rPr>
          <w:rFonts w:ascii="Times New Roman" w:eastAsia="宋体" w:hAnsi="Times New Roman"/>
          <w:i/>
          <w:szCs w:val="21"/>
        </w:rPr>
        <w:t>S</w:t>
      </w:r>
      <w:r>
        <w:rPr>
          <w:rFonts w:ascii="Times New Roman" w:eastAsia="宋体" w:hAnsi="Times New Roman"/>
          <w:szCs w:val="21"/>
          <w:vertAlign w:val="subscript"/>
        </w:rPr>
        <w:t>2</w:t>
      </w:r>
      <w:r>
        <w:rPr>
          <w:rFonts w:ascii="Times New Roman" w:eastAsia="宋体" w:hAnsi="Times New Roman" w:hint="eastAsia"/>
          <w:szCs w:val="21"/>
        </w:rPr>
        <w:t>闭合时，电饭锅处于保温状态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/>
          <w:szCs w:val="21"/>
        </w:rPr>
        <w:t>4</w:t>
      </w:r>
      <w:r>
        <w:rPr>
          <w:rFonts w:ascii="Times New Roman" w:eastAsia="宋体" w:hAnsi="Times New Roman" w:hint="eastAsia"/>
          <w:bCs/>
          <w:szCs w:val="21"/>
        </w:rPr>
        <w:t>．</w:t>
      </w:r>
      <w:r>
        <w:rPr>
          <w:rFonts w:ascii="Times New Roman" w:eastAsia="宋体" w:hAnsi="Times New Roman" w:hint="eastAsia"/>
          <w:szCs w:val="21"/>
        </w:rPr>
        <w:t>加在某电动机上的电压是</w:t>
      </w:r>
      <w:r>
        <w:rPr>
          <w:rFonts w:ascii="Times New Roman" w:eastAsia="宋体" w:hAnsi="Times New Roman"/>
          <w:i/>
          <w:szCs w:val="21"/>
        </w:rPr>
        <w:t>U</w:t>
      </w:r>
      <w:r>
        <w:rPr>
          <w:rFonts w:ascii="Times New Roman" w:eastAsia="宋体" w:hAnsi="Times New Roman"/>
          <w:szCs w:val="21"/>
        </w:rPr>
        <w:t>，电动机消耗的电功率为</w:t>
      </w:r>
      <w:r>
        <w:rPr>
          <w:rFonts w:ascii="Times New Roman" w:eastAsia="宋体" w:hAnsi="Times New Roman"/>
          <w:i/>
          <w:szCs w:val="21"/>
        </w:rPr>
        <w:t>P</w:t>
      </w:r>
      <w:r>
        <w:rPr>
          <w:rFonts w:ascii="Times New Roman" w:eastAsia="宋体" w:hAnsi="Times New Roman"/>
          <w:szCs w:val="21"/>
        </w:rPr>
        <w:t>，电动机线圈的电阻为</w:t>
      </w:r>
      <w:r>
        <w:rPr>
          <w:rFonts w:ascii="Times New Roman" w:eastAsia="宋体" w:hAnsi="Times New Roman"/>
          <w:i/>
          <w:szCs w:val="21"/>
        </w:rPr>
        <w:t>r</w:t>
      </w:r>
      <w:r>
        <w:rPr>
          <w:rFonts w:ascii="Times New Roman" w:eastAsia="宋体" w:hAnsi="Times New Roman"/>
          <w:szCs w:val="21"/>
        </w:rPr>
        <w:t>，则电动机线圈上消耗的电热功率为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 xml:space="preserve"> </w:t>
      </w:r>
      <w:r>
        <w:rPr>
          <w:rFonts w:ascii="Times New Roman" w:eastAsia="宋体" w:hAnsi="Times New Roman"/>
          <w:szCs w:val="21"/>
        </w:rPr>
        <w:t xml:space="preserve"> </w:t>
      </w:r>
      <w:r>
        <w:rPr>
          <w:rFonts w:ascii="Times New Roman" w:eastAsia="宋体" w:hAnsi="Times New Roman" w:hint="eastAsia"/>
          <w:szCs w:val="21"/>
        </w:rPr>
        <w:t>）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A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 w:hint="eastAsia"/>
          <w:i/>
          <w:szCs w:val="21"/>
        </w:rPr>
        <w:t>P</w:t>
      </w:r>
      <w:r>
        <w:rPr>
          <w:rFonts w:ascii="Times New Roman" w:eastAsia="宋体" w:hAnsi="Times New Roman"/>
          <w:i/>
          <w:szCs w:val="21"/>
        </w:rPr>
        <w:tab/>
      </w:r>
      <w:r>
        <w:rPr>
          <w:rFonts w:ascii="Times New Roman" w:eastAsia="宋体" w:hAnsi="Times New Roman"/>
          <w:i/>
          <w:szCs w:val="21"/>
        </w:rPr>
        <w:tab/>
      </w:r>
      <w:r>
        <w:rPr>
          <w:rFonts w:ascii="Times New Roman" w:eastAsia="宋体" w:hAnsi="Times New Roman"/>
          <w:szCs w:val="21"/>
        </w:rPr>
        <w:t>B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fldChar w:fldCharType="begin"/>
      </w:r>
      <w:r>
        <w:rPr>
          <w:rFonts w:ascii="Times New Roman" w:eastAsia="宋体" w:hAnsi="Times New Roman" w:hint="eastAsia"/>
          <w:szCs w:val="21"/>
        </w:rPr>
        <w:instrText>eq</w:instrText>
      </w:r>
      <w:r>
        <w:rPr>
          <w:rFonts w:ascii="Times New Roman" w:eastAsia="宋体" w:hAnsi="Times New Roman"/>
          <w:szCs w:val="21"/>
        </w:rPr>
        <w:instrText xml:space="preserve"> \f</w:instrText>
      </w:r>
      <w:r>
        <w:rPr>
          <w:rFonts w:ascii="Times New Roman" w:eastAsia="宋体" w:hAnsi="Times New Roman" w:hint="eastAsia"/>
          <w:szCs w:val="21"/>
        </w:rPr>
        <w:instrText>(</w:instrText>
      </w:r>
      <w:r>
        <w:rPr>
          <w:rFonts w:ascii="Times New Roman" w:eastAsia="宋体" w:hAnsi="Times New Roman"/>
          <w:i/>
          <w:szCs w:val="21"/>
        </w:rPr>
        <w:instrText xml:space="preserve">U </w:instrText>
      </w:r>
      <w:r>
        <w:rPr>
          <w:rFonts w:ascii="Times New Roman" w:eastAsia="宋体" w:hAnsi="Times New Roman"/>
          <w:szCs w:val="21"/>
          <w:vertAlign w:val="superscript"/>
        </w:rPr>
        <w:instrText>2</w:instrText>
      </w:r>
      <w:r>
        <w:rPr>
          <w:rFonts w:ascii="Times New Roman" w:eastAsia="宋体" w:hAnsi="Times New Roman"/>
          <w:szCs w:val="21"/>
        </w:rPr>
        <w:instrText>,</w:instrText>
      </w:r>
      <w:r>
        <w:rPr>
          <w:rFonts w:ascii="Times New Roman" w:eastAsia="宋体" w:hAnsi="Times New Roman"/>
          <w:i/>
          <w:szCs w:val="21"/>
        </w:rPr>
        <w:instrText>r</w:instrText>
      </w:r>
      <w:r>
        <w:rPr>
          <w:rFonts w:ascii="Times New Roman" w:eastAsia="宋体" w:hAnsi="Times New Roman"/>
          <w:szCs w:val="21"/>
        </w:rPr>
        <w:instrText>)</w:instrText>
      </w:r>
      <w:r>
        <w:rPr>
          <w:rFonts w:ascii="Times New Roman" w:eastAsia="宋体" w:hAnsi="Times New Roman"/>
          <w:szCs w:val="21"/>
        </w:rPr>
        <w:fldChar w:fldCharType="end"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C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fldChar w:fldCharType="begin"/>
      </w:r>
      <w:r>
        <w:rPr>
          <w:rFonts w:ascii="Times New Roman" w:eastAsia="宋体" w:hAnsi="Times New Roman" w:hint="eastAsia"/>
          <w:szCs w:val="21"/>
        </w:rPr>
        <w:instrText>eq</w:instrText>
      </w:r>
      <w:r>
        <w:rPr>
          <w:rFonts w:ascii="Times New Roman" w:eastAsia="宋体" w:hAnsi="Times New Roman"/>
          <w:szCs w:val="21"/>
        </w:rPr>
        <w:instrText xml:space="preserve"> \f</w:instrText>
      </w:r>
      <w:r>
        <w:rPr>
          <w:rFonts w:ascii="Times New Roman" w:eastAsia="宋体" w:hAnsi="Times New Roman" w:hint="eastAsia"/>
          <w:szCs w:val="21"/>
        </w:rPr>
        <w:instrText>(</w:instrText>
      </w:r>
      <w:r>
        <w:rPr>
          <w:rFonts w:ascii="Times New Roman" w:eastAsia="宋体" w:hAnsi="Times New Roman"/>
          <w:i/>
          <w:szCs w:val="21"/>
        </w:rPr>
        <w:instrText xml:space="preserve">P </w:instrText>
      </w:r>
      <w:r>
        <w:rPr>
          <w:rFonts w:ascii="Times New Roman" w:eastAsia="宋体" w:hAnsi="Times New Roman"/>
          <w:szCs w:val="21"/>
          <w:vertAlign w:val="superscript"/>
        </w:rPr>
        <w:instrText>2</w:instrText>
      </w:r>
      <w:r>
        <w:rPr>
          <w:rFonts w:ascii="Times New Roman" w:eastAsia="宋体" w:hAnsi="Times New Roman"/>
          <w:i/>
          <w:szCs w:val="21"/>
        </w:rPr>
        <w:instrText xml:space="preserve"> r</w:instrText>
      </w:r>
      <w:r>
        <w:rPr>
          <w:rFonts w:ascii="Times New Roman" w:eastAsia="宋体" w:hAnsi="Times New Roman"/>
          <w:szCs w:val="21"/>
        </w:rPr>
        <w:instrText>,</w:instrText>
      </w:r>
      <w:r>
        <w:rPr>
          <w:rFonts w:ascii="Times New Roman" w:eastAsia="宋体" w:hAnsi="Times New Roman"/>
          <w:i/>
          <w:szCs w:val="21"/>
        </w:rPr>
        <w:instrText xml:space="preserve"> U </w:instrText>
      </w:r>
      <w:r>
        <w:rPr>
          <w:rFonts w:ascii="Times New Roman" w:eastAsia="宋体" w:hAnsi="Times New Roman"/>
          <w:szCs w:val="21"/>
          <w:vertAlign w:val="superscript"/>
        </w:rPr>
        <w:instrText>2</w:instrText>
      </w:r>
      <w:r>
        <w:rPr>
          <w:rFonts w:ascii="Times New Roman" w:eastAsia="宋体" w:hAnsi="Times New Roman"/>
          <w:szCs w:val="21"/>
        </w:rPr>
        <w:instrText>)</w:instrText>
      </w:r>
      <w:r>
        <w:rPr>
          <w:rFonts w:ascii="Times New Roman" w:eastAsia="宋体" w:hAnsi="Times New Roman"/>
          <w:szCs w:val="21"/>
        </w:rPr>
        <w:fldChar w:fldCharType="end"/>
      </w:r>
      <w:r>
        <w:rPr>
          <w:rFonts w:ascii="Times New Roman" w:eastAsia="宋体" w:hAnsi="Times New Roman"/>
          <w:szCs w:val="21"/>
        </w:rPr>
        <w:tab/>
      </w:r>
      <w:r>
        <w:rPr>
          <w:rFonts w:ascii="Times New Roman" w:eastAsia="宋体" w:hAnsi="Times New Roman"/>
          <w:szCs w:val="21"/>
        </w:rPr>
        <w:tab/>
        <w:t>D</w:t>
      </w:r>
      <w:r>
        <w:rPr>
          <w:rFonts w:ascii="Times New Roman" w:eastAsia="宋体" w:hAnsi="Times New Roman"/>
          <w:szCs w:val="21"/>
        </w:rPr>
        <w:t>．</w:t>
      </w:r>
      <w:r>
        <w:rPr>
          <w:rFonts w:ascii="Times New Roman" w:eastAsia="宋体" w:hAnsi="Times New Roman"/>
          <w:szCs w:val="21"/>
        </w:rPr>
        <w:fldChar w:fldCharType="begin"/>
      </w:r>
      <w:r>
        <w:rPr>
          <w:rFonts w:ascii="Times New Roman" w:eastAsia="宋体" w:hAnsi="Times New Roman" w:hint="eastAsia"/>
          <w:szCs w:val="21"/>
        </w:rPr>
        <w:instrText>eq</w:instrText>
      </w:r>
      <w:r>
        <w:rPr>
          <w:rFonts w:ascii="Times New Roman" w:eastAsia="宋体" w:hAnsi="Times New Roman"/>
          <w:szCs w:val="21"/>
        </w:rPr>
        <w:instrText xml:space="preserve"> </w:instrText>
      </w:r>
      <w:r>
        <w:rPr>
          <w:rFonts w:ascii="Times New Roman" w:eastAsia="宋体" w:hAnsi="Times New Roman"/>
          <w:i/>
          <w:szCs w:val="21"/>
        </w:rPr>
        <w:instrText>P</w:instrText>
      </w:r>
      <w:r>
        <w:rPr>
          <w:rFonts w:ascii="Times New Roman" w:eastAsia="宋体" w:hAnsi="Times New Roman" w:hint="eastAsia"/>
          <w:szCs w:val="21"/>
        </w:rPr>
        <w:instrText>－</w:instrText>
      </w:r>
      <w:r>
        <w:rPr>
          <w:rFonts w:ascii="Times New Roman" w:eastAsia="宋体" w:hAnsi="Times New Roman"/>
          <w:szCs w:val="21"/>
        </w:rPr>
        <w:instrText>\f</w:instrText>
      </w:r>
      <w:r>
        <w:rPr>
          <w:rFonts w:ascii="Times New Roman" w:eastAsia="宋体" w:hAnsi="Times New Roman" w:hint="eastAsia"/>
          <w:szCs w:val="21"/>
        </w:rPr>
        <w:instrText>(</w:instrText>
      </w:r>
      <w:r>
        <w:rPr>
          <w:rFonts w:ascii="Times New Roman" w:eastAsia="宋体" w:hAnsi="Times New Roman"/>
          <w:i/>
          <w:szCs w:val="21"/>
        </w:rPr>
        <w:instrText xml:space="preserve">P </w:instrText>
      </w:r>
      <w:r>
        <w:rPr>
          <w:rFonts w:ascii="Times New Roman" w:eastAsia="宋体" w:hAnsi="Times New Roman"/>
          <w:szCs w:val="21"/>
          <w:vertAlign w:val="superscript"/>
        </w:rPr>
        <w:instrText>2</w:instrText>
      </w:r>
      <w:r>
        <w:rPr>
          <w:rFonts w:ascii="Times New Roman" w:eastAsia="宋体" w:hAnsi="Times New Roman"/>
          <w:i/>
          <w:szCs w:val="21"/>
        </w:rPr>
        <w:instrText xml:space="preserve"> r</w:instrText>
      </w:r>
      <w:r>
        <w:rPr>
          <w:rFonts w:ascii="Times New Roman" w:eastAsia="宋体" w:hAnsi="Times New Roman"/>
          <w:szCs w:val="21"/>
        </w:rPr>
        <w:instrText>,</w:instrText>
      </w:r>
      <w:r>
        <w:rPr>
          <w:rFonts w:ascii="Times New Roman" w:eastAsia="宋体" w:hAnsi="Times New Roman"/>
          <w:i/>
          <w:szCs w:val="21"/>
        </w:rPr>
        <w:instrText xml:space="preserve"> U </w:instrText>
      </w:r>
      <w:r>
        <w:rPr>
          <w:rFonts w:ascii="Times New Roman" w:eastAsia="宋体" w:hAnsi="Times New Roman"/>
          <w:szCs w:val="21"/>
          <w:vertAlign w:val="superscript"/>
        </w:rPr>
        <w:instrText>2</w:instrText>
      </w:r>
      <w:r>
        <w:rPr>
          <w:rFonts w:ascii="Times New Roman" w:eastAsia="宋体" w:hAnsi="Times New Roman"/>
          <w:szCs w:val="21"/>
        </w:rPr>
        <w:instrText>)</w:instrText>
      </w:r>
      <w:r>
        <w:rPr>
          <w:rFonts w:ascii="Times New Roman" w:eastAsia="宋体" w:hAnsi="Times New Roman"/>
          <w:szCs w:val="21"/>
        </w:rPr>
        <w:fldChar w:fldCharType="end"/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303530</wp:posOffset>
                </wp:positionV>
                <wp:extent cx="1235710" cy="1120775"/>
                <wp:effectExtent l="0" t="0" r="40640" b="22225"/>
                <wp:wrapSquare wrapText="bothSides"/>
                <wp:docPr id="191" name="组合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710" cy="1120775"/>
                          <a:chOff x="0" y="0"/>
                          <a:chExt cx="1235710" cy="1120917"/>
                        </a:xfrm>
                      </wpg:grpSpPr>
                      <wpg:grpSp>
                        <wpg:cNvPr id="140" name="组合 140"/>
                        <wpg:cNvGrpSpPr/>
                        <wpg:grpSpPr>
                          <a:xfrm>
                            <a:off x="0" y="49037"/>
                            <a:ext cx="1235710" cy="1071880"/>
                            <a:chOff x="7084" y="424"/>
                            <a:chExt cx="1946" cy="1688"/>
                          </a:xfrm>
                        </wpg:grpSpPr>
                        <wps:wsp>
                          <wps:cNvPr id="141" name="Freeform 131"/>
                          <wps:cNvSpPr/>
                          <wps:spPr bwMode="auto">
                            <a:xfrm>
                              <a:off x="7311" y="1751"/>
                              <a:ext cx="551" cy="129"/>
                            </a:xfrm>
                            <a:custGeom>
                              <a:avLst/>
                              <a:gdLst>
                                <a:gd name="T0" fmla="+- 0 7311 7311"/>
                                <a:gd name="T1" fmla="*/ T0 w 551"/>
                                <a:gd name="T2" fmla="+- 0 1784 1751"/>
                                <a:gd name="T3" fmla="*/ 1784 h 129"/>
                                <a:gd name="T4" fmla="+- 0 7348 7311"/>
                                <a:gd name="T5" fmla="*/ T4 w 551"/>
                                <a:gd name="T6" fmla="+- 0 1775 1751"/>
                                <a:gd name="T7" fmla="*/ 1775 h 129"/>
                                <a:gd name="T8" fmla="+- 0 7401 7311"/>
                                <a:gd name="T9" fmla="*/ T8 w 551"/>
                                <a:gd name="T10" fmla="+- 0 1761 1751"/>
                                <a:gd name="T11" fmla="*/ 1761 h 129"/>
                                <a:gd name="T12" fmla="+- 0 7463 7311"/>
                                <a:gd name="T13" fmla="*/ T12 w 551"/>
                                <a:gd name="T14" fmla="+- 0 1751 1751"/>
                                <a:gd name="T15" fmla="*/ 1751 h 129"/>
                                <a:gd name="T16" fmla="+- 0 7531 7311"/>
                                <a:gd name="T17" fmla="*/ T16 w 551"/>
                                <a:gd name="T18" fmla="+- 0 1754 1751"/>
                                <a:gd name="T19" fmla="*/ 1754 h 129"/>
                                <a:gd name="T20" fmla="+- 0 7612 7311"/>
                                <a:gd name="T21" fmla="*/ T20 w 551"/>
                                <a:gd name="T22" fmla="+- 0 1776 1751"/>
                                <a:gd name="T23" fmla="*/ 1776 h 129"/>
                                <a:gd name="T24" fmla="+- 0 7705 7311"/>
                                <a:gd name="T25" fmla="*/ T24 w 551"/>
                                <a:gd name="T26" fmla="+- 0 1813 1751"/>
                                <a:gd name="T27" fmla="*/ 1813 h 129"/>
                                <a:gd name="T28" fmla="+- 0 7794 7311"/>
                                <a:gd name="T29" fmla="*/ T28 w 551"/>
                                <a:gd name="T30" fmla="+- 0 1851 1751"/>
                                <a:gd name="T31" fmla="*/ 1851 h 129"/>
                                <a:gd name="T32" fmla="+- 0 7862 7311"/>
                                <a:gd name="T33" fmla="*/ T32 w 551"/>
                                <a:gd name="T34" fmla="+- 0 1880 1751"/>
                                <a:gd name="T35" fmla="*/ 188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1" h="129">
                                  <a:moveTo>
                                    <a:pt x="0" y="33"/>
                                  </a:moveTo>
                                  <a:lnTo>
                                    <a:pt x="37" y="24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220" y="3"/>
                                  </a:lnTo>
                                  <a:lnTo>
                                    <a:pt x="301" y="25"/>
                                  </a:lnTo>
                                  <a:lnTo>
                                    <a:pt x="394" y="62"/>
                                  </a:lnTo>
                                  <a:lnTo>
                                    <a:pt x="483" y="100"/>
                                  </a:lnTo>
                                  <a:lnTo>
                                    <a:pt x="551" y="12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42" name="Freeform 132"/>
                          <wps:cNvSpPr/>
                          <wps:spPr bwMode="auto">
                            <a:xfrm>
                              <a:off x="7924" y="1940"/>
                              <a:ext cx="145" cy="172"/>
                            </a:xfrm>
                            <a:custGeom>
                              <a:avLst/>
                              <a:gdLst>
                                <a:gd name="T0" fmla="+- 0 7924 7924"/>
                                <a:gd name="T1" fmla="*/ T0 w 145"/>
                                <a:gd name="T2" fmla="+- 0 2080 1941"/>
                                <a:gd name="T3" fmla="*/ 2080 h 172"/>
                                <a:gd name="T4" fmla="+- 0 7971 7924"/>
                                <a:gd name="T5" fmla="*/ T4 w 145"/>
                                <a:gd name="T6" fmla="+- 0 2113 1941"/>
                                <a:gd name="T7" fmla="*/ 2113 h 172"/>
                                <a:gd name="T8" fmla="+- 0 8069 7924"/>
                                <a:gd name="T9" fmla="*/ T8 w 145"/>
                                <a:gd name="T10" fmla="+- 0 1974 1941"/>
                                <a:gd name="T11" fmla="*/ 1974 h 172"/>
                                <a:gd name="T12" fmla="+- 0 8022 7924"/>
                                <a:gd name="T13" fmla="*/ T12 w 145"/>
                                <a:gd name="T14" fmla="+- 0 1941 1941"/>
                                <a:gd name="T15" fmla="*/ 1941 h 172"/>
                                <a:gd name="T16" fmla="+- 0 7924 7924"/>
                                <a:gd name="T17" fmla="*/ T16 w 145"/>
                                <a:gd name="T18" fmla="+- 0 2080 1941"/>
                                <a:gd name="T19" fmla="*/ 2080 h 1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" h="172">
                                  <a:moveTo>
                                    <a:pt x="0" y="139"/>
                                  </a:moveTo>
                                  <a:lnTo>
                                    <a:pt x="47" y="172"/>
                                  </a:lnTo>
                                  <a:lnTo>
                                    <a:pt x="145" y="33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143" name="Picture 1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14" y="51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44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69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5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8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6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47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7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6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8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25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9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64" y="43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0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2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1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41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2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0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3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9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4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58" y="43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6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61" y="707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7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98" y="425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36195">
                              <a:solidFill>
                                <a:srgbClr val="FFFFFF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8" name="AutoShape 148"/>
                          <wps:cNvSpPr/>
                          <wps:spPr bwMode="auto">
                            <a:xfrm>
                              <a:off x="8669" y="424"/>
                              <a:ext cx="304" cy="1193"/>
                            </a:xfrm>
                            <a:custGeom>
                              <a:avLst/>
                              <a:gdLst>
                                <a:gd name="T0" fmla="+- 0 8669 8669"/>
                                <a:gd name="T1" fmla="*/ T0 w 304"/>
                                <a:gd name="T2" fmla="+- 0 708 425"/>
                                <a:gd name="T3" fmla="*/ 708 h 1193"/>
                                <a:gd name="T4" fmla="+- 0 8726 8669"/>
                                <a:gd name="T5" fmla="*/ T4 w 304"/>
                                <a:gd name="T6" fmla="+- 0 708 425"/>
                                <a:gd name="T7" fmla="*/ 708 h 1193"/>
                                <a:gd name="T8" fmla="+- 0 8726 8669"/>
                                <a:gd name="T9" fmla="*/ T8 w 304"/>
                                <a:gd name="T10" fmla="+- 0 425 425"/>
                                <a:gd name="T11" fmla="*/ 425 h 1193"/>
                                <a:gd name="T12" fmla="+- 0 8669 8669"/>
                                <a:gd name="T13" fmla="*/ T12 w 304"/>
                                <a:gd name="T14" fmla="+- 0 425 425"/>
                                <a:gd name="T15" fmla="*/ 425 h 1193"/>
                                <a:gd name="T16" fmla="+- 0 8669 8669"/>
                                <a:gd name="T17" fmla="*/ T16 w 304"/>
                                <a:gd name="T18" fmla="+- 0 708 425"/>
                                <a:gd name="T19" fmla="*/ 708 h 1193"/>
                                <a:gd name="T20" fmla="+- 0 8746 8669"/>
                                <a:gd name="T21" fmla="*/ T20 w 304"/>
                                <a:gd name="T22" fmla="+- 0 1618 425"/>
                                <a:gd name="T23" fmla="*/ 1618 h 1193"/>
                                <a:gd name="T24" fmla="+- 0 8973 8669"/>
                                <a:gd name="T25" fmla="*/ T24 w 304"/>
                                <a:gd name="T26" fmla="+- 0 1618 425"/>
                                <a:gd name="T27" fmla="*/ 1618 h 1193"/>
                                <a:gd name="T28" fmla="+- 0 8973 8669"/>
                                <a:gd name="T29" fmla="*/ T28 w 304"/>
                                <a:gd name="T30" fmla="+- 0 1278 425"/>
                                <a:gd name="T31" fmla="*/ 1278 h 1193"/>
                                <a:gd name="T32" fmla="+- 0 8746 8669"/>
                                <a:gd name="T33" fmla="*/ T32 w 304"/>
                                <a:gd name="T34" fmla="+- 0 1278 425"/>
                                <a:gd name="T35" fmla="*/ 1278 h 1193"/>
                                <a:gd name="T36" fmla="+- 0 8746 8669"/>
                                <a:gd name="T37" fmla="*/ T36 w 304"/>
                                <a:gd name="T38" fmla="+- 0 1618 425"/>
                                <a:gd name="T39" fmla="*/ 1618 h 1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04" h="1193">
                                  <a:moveTo>
                                    <a:pt x="0" y="283"/>
                                  </a:moveTo>
                                  <a:lnTo>
                                    <a:pt x="57" y="28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  <a:moveTo>
                                    <a:pt x="77" y="1193"/>
                                  </a:moveTo>
                                  <a:lnTo>
                                    <a:pt x="304" y="1193"/>
                                  </a:lnTo>
                                  <a:lnTo>
                                    <a:pt x="304" y="853"/>
                                  </a:lnTo>
                                  <a:lnTo>
                                    <a:pt x="77" y="853"/>
                                  </a:lnTo>
                                  <a:lnTo>
                                    <a:pt x="77" y="1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59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4" y="681"/>
                              <a:ext cx="0" cy="113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60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1661"/>
                              <a:ext cx="454" cy="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61" name="Freeform 151"/>
                          <wps:cNvSpPr/>
                          <wps:spPr bwMode="auto">
                            <a:xfrm>
                              <a:off x="8228" y="1939"/>
                              <a:ext cx="151" cy="169"/>
                            </a:xfrm>
                            <a:custGeom>
                              <a:avLst/>
                              <a:gdLst>
                                <a:gd name="T0" fmla="+- 0 8334 8228"/>
                                <a:gd name="T1" fmla="*/ T0 w 151"/>
                                <a:gd name="T2" fmla="+- 0 2108 1940"/>
                                <a:gd name="T3" fmla="*/ 2108 h 169"/>
                                <a:gd name="T4" fmla="+- 0 8379 8228"/>
                                <a:gd name="T5" fmla="*/ T4 w 151"/>
                                <a:gd name="T6" fmla="+- 0 2072 1940"/>
                                <a:gd name="T7" fmla="*/ 2072 h 169"/>
                                <a:gd name="T8" fmla="+- 0 8273 8228"/>
                                <a:gd name="T9" fmla="*/ T8 w 151"/>
                                <a:gd name="T10" fmla="+- 0 1940 1940"/>
                                <a:gd name="T11" fmla="*/ 1940 h 169"/>
                                <a:gd name="T12" fmla="+- 0 8228 8228"/>
                                <a:gd name="T13" fmla="*/ T12 w 151"/>
                                <a:gd name="T14" fmla="+- 0 1975 1940"/>
                                <a:gd name="T15" fmla="*/ 1975 h 169"/>
                                <a:gd name="T16" fmla="+- 0 8334 8228"/>
                                <a:gd name="T17" fmla="*/ T16 w 151"/>
                                <a:gd name="T18" fmla="+- 0 2108 1940"/>
                                <a:gd name="T19" fmla="*/ 2108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" h="169">
                                  <a:moveTo>
                                    <a:pt x="106" y="168"/>
                                  </a:moveTo>
                                  <a:lnTo>
                                    <a:pt x="151" y="13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06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55" name="AutoShape 145"/>
                          <wps:cNvSpPr/>
                          <wps:spPr bwMode="auto">
                            <a:xfrm>
                              <a:off x="8351" y="432"/>
                              <a:ext cx="668" cy="2"/>
                            </a:xfrm>
                            <a:custGeom>
                              <a:avLst/>
                              <a:gdLst>
                                <a:gd name="T0" fmla="+- 0 8726 8351"/>
                                <a:gd name="T1" fmla="*/ T0 w 668"/>
                                <a:gd name="T2" fmla="+- 0 9019 8351"/>
                                <a:gd name="T3" fmla="*/ T2 w 668"/>
                                <a:gd name="T4" fmla="+- 0 8351 8351"/>
                                <a:gd name="T5" fmla="*/ T4 w 668"/>
                                <a:gd name="T6" fmla="+- 0 8669 8351"/>
                                <a:gd name="T7" fmla="*/ T6 w 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668">
                                  <a:moveTo>
                                    <a:pt x="375" y="0"/>
                                  </a:moveTo>
                                  <a:lnTo>
                                    <a:pt x="668" y="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1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62" name="AutoShape 152"/>
                          <wps:cNvSpPr/>
                          <wps:spPr bwMode="auto">
                            <a:xfrm>
                              <a:off x="7922" y="1741"/>
                              <a:ext cx="454" cy="232"/>
                            </a:xfrm>
                            <a:custGeom>
                              <a:avLst/>
                              <a:gdLst>
                                <a:gd name="T0" fmla="+- 0 8376 7922"/>
                                <a:gd name="T1" fmla="*/ T0 w 454"/>
                                <a:gd name="T2" fmla="+- 0 1954 1742"/>
                                <a:gd name="T3" fmla="*/ 1954 h 232"/>
                                <a:gd name="T4" fmla="+- 0 7922 7922"/>
                                <a:gd name="T5" fmla="*/ T4 w 454"/>
                                <a:gd name="T6" fmla="+- 0 1954 1742"/>
                                <a:gd name="T7" fmla="*/ 1954 h 232"/>
                                <a:gd name="T8" fmla="+- 0 7922 7922"/>
                                <a:gd name="T9" fmla="*/ T8 w 454"/>
                                <a:gd name="T10" fmla="+- 0 1974 1742"/>
                                <a:gd name="T11" fmla="*/ 1974 h 232"/>
                                <a:gd name="T12" fmla="+- 0 8376 7922"/>
                                <a:gd name="T13" fmla="*/ T12 w 454"/>
                                <a:gd name="T14" fmla="+- 0 1974 1742"/>
                                <a:gd name="T15" fmla="*/ 1974 h 232"/>
                                <a:gd name="T16" fmla="+- 0 8376 7922"/>
                                <a:gd name="T17" fmla="*/ T16 w 454"/>
                                <a:gd name="T18" fmla="+- 0 1954 1742"/>
                                <a:gd name="T19" fmla="*/ 1954 h 232"/>
                                <a:gd name="T20" fmla="+- 0 8376 7922"/>
                                <a:gd name="T21" fmla="*/ T20 w 454"/>
                                <a:gd name="T22" fmla="+- 0 1742 1742"/>
                                <a:gd name="T23" fmla="*/ 1742 h 232"/>
                                <a:gd name="T24" fmla="+- 0 7922 7922"/>
                                <a:gd name="T25" fmla="*/ T24 w 454"/>
                                <a:gd name="T26" fmla="+- 0 1742 1742"/>
                                <a:gd name="T27" fmla="*/ 1742 h 232"/>
                                <a:gd name="T28" fmla="+- 0 7922 7922"/>
                                <a:gd name="T29" fmla="*/ T28 w 454"/>
                                <a:gd name="T30" fmla="+- 0 1897 1742"/>
                                <a:gd name="T31" fmla="*/ 1897 h 232"/>
                                <a:gd name="T32" fmla="+- 0 8376 7922"/>
                                <a:gd name="T33" fmla="*/ T32 w 454"/>
                                <a:gd name="T34" fmla="+- 0 1897 1742"/>
                                <a:gd name="T35" fmla="*/ 1897 h 232"/>
                                <a:gd name="T36" fmla="+- 0 8376 7922"/>
                                <a:gd name="T37" fmla="*/ T36 w 454"/>
                                <a:gd name="T38" fmla="+- 0 1742 1742"/>
                                <a:gd name="T39" fmla="*/ 1742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54" h="232">
                                  <a:moveTo>
                                    <a:pt x="454" y="212"/>
                                  </a:moveTo>
                                  <a:lnTo>
                                    <a:pt x="0" y="212"/>
                                  </a:lnTo>
                                  <a:lnTo>
                                    <a:pt x="0" y="232"/>
                                  </a:lnTo>
                                  <a:lnTo>
                                    <a:pt x="454" y="232"/>
                                  </a:lnTo>
                                  <a:lnTo>
                                    <a:pt x="454" y="212"/>
                                  </a:lnTo>
                                  <a:moveTo>
                                    <a:pt x="4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454" y="155"/>
                                  </a:lnTo>
                                  <a:lnTo>
                                    <a:pt x="45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63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1661"/>
                              <a:ext cx="454" cy="31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pic:pic xmlns:pic="http://schemas.openxmlformats.org/drawingml/2006/picture">
                          <pic:nvPicPr>
                            <pic:cNvPr id="164" name="Picture 1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72" y="1648"/>
                              <a:ext cx="10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5" name="Picture 1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28" y="1651"/>
                              <a:ext cx="105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6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1896"/>
                              <a:ext cx="454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6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1896"/>
                              <a:ext cx="454" cy="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68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1684"/>
                              <a:ext cx="454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69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922" y="1684"/>
                              <a:ext cx="454" cy="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70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9" y="1782"/>
                              <a:ext cx="57" cy="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71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9" y="1782"/>
                              <a:ext cx="57" cy="5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72" name="Freeform 162"/>
                          <wps:cNvSpPr/>
                          <wps:spPr bwMode="auto">
                            <a:xfrm>
                              <a:off x="7271" y="1651"/>
                              <a:ext cx="551" cy="129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551"/>
                                <a:gd name="T2" fmla="+- 0 1684 1651"/>
                                <a:gd name="T3" fmla="*/ 1684 h 129"/>
                                <a:gd name="T4" fmla="+- 0 7308 7271"/>
                                <a:gd name="T5" fmla="*/ T4 w 551"/>
                                <a:gd name="T6" fmla="+- 0 1675 1651"/>
                                <a:gd name="T7" fmla="*/ 1675 h 129"/>
                                <a:gd name="T8" fmla="+- 0 7361 7271"/>
                                <a:gd name="T9" fmla="*/ T8 w 551"/>
                                <a:gd name="T10" fmla="+- 0 1661 1651"/>
                                <a:gd name="T11" fmla="*/ 1661 h 129"/>
                                <a:gd name="T12" fmla="+- 0 7423 7271"/>
                                <a:gd name="T13" fmla="*/ T12 w 551"/>
                                <a:gd name="T14" fmla="+- 0 1651 1651"/>
                                <a:gd name="T15" fmla="*/ 1651 h 129"/>
                                <a:gd name="T16" fmla="+- 0 7491 7271"/>
                                <a:gd name="T17" fmla="*/ T16 w 551"/>
                                <a:gd name="T18" fmla="+- 0 1654 1651"/>
                                <a:gd name="T19" fmla="*/ 1654 h 129"/>
                                <a:gd name="T20" fmla="+- 0 7572 7271"/>
                                <a:gd name="T21" fmla="*/ T20 w 551"/>
                                <a:gd name="T22" fmla="+- 0 1676 1651"/>
                                <a:gd name="T23" fmla="*/ 1676 h 129"/>
                                <a:gd name="T24" fmla="+- 0 7665 7271"/>
                                <a:gd name="T25" fmla="*/ T24 w 551"/>
                                <a:gd name="T26" fmla="+- 0 1713 1651"/>
                                <a:gd name="T27" fmla="*/ 1713 h 129"/>
                                <a:gd name="T28" fmla="+- 0 7754 7271"/>
                                <a:gd name="T29" fmla="*/ T28 w 551"/>
                                <a:gd name="T30" fmla="+- 0 1751 1651"/>
                                <a:gd name="T31" fmla="*/ 1751 h 129"/>
                                <a:gd name="T32" fmla="+- 0 7822 7271"/>
                                <a:gd name="T33" fmla="*/ T32 w 551"/>
                                <a:gd name="T34" fmla="+- 0 1780 1651"/>
                                <a:gd name="T35" fmla="*/ 178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51" h="129">
                                  <a:moveTo>
                                    <a:pt x="0" y="33"/>
                                  </a:moveTo>
                                  <a:lnTo>
                                    <a:pt x="37" y="24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220" y="3"/>
                                  </a:lnTo>
                                  <a:lnTo>
                                    <a:pt x="301" y="25"/>
                                  </a:lnTo>
                                  <a:lnTo>
                                    <a:pt x="394" y="62"/>
                                  </a:lnTo>
                                  <a:lnTo>
                                    <a:pt x="483" y="100"/>
                                  </a:lnTo>
                                  <a:lnTo>
                                    <a:pt x="551" y="129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73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1547"/>
                              <a:ext cx="425" cy="3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 vert="horz" wrap="square" anchor="t" anchorCtr="0" upright="1"/>
                        </wps:wsp>
                        <wps:wsp>
                          <wps:cNvPr id="174" name="Text Box 1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4" y="1547"/>
                              <a:ext cx="425" cy="32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:rsidR="00805DF5" w:rsidRDefault="00A97467">
                                <w:pPr>
                                  <w:spacing w:line="309" w:lineRule="exact"/>
                                  <w:ind w:left="23"/>
                                  <w:rPr>
                                    <w:rFonts w:ascii="宋体" w:eastAsia="宋体" w:hAnsi="宋体"/>
                                    <w:sz w:val="18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  <w:sz w:val="18"/>
                                  </w:rPr>
                                  <w:t>电源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  <wpg:grpSp>
                        <wpg:cNvPr id="190" name="组合 190"/>
                        <wpg:cNvGrpSpPr/>
                        <wpg:grpSpPr>
                          <a:xfrm>
                            <a:off x="859594" y="0"/>
                            <a:ext cx="328838" cy="60575"/>
                            <a:chOff x="0" y="0"/>
                            <a:chExt cx="522110" cy="53036"/>
                          </a:xfrm>
                        </wpg:grpSpPr>
                        <wps:wsp>
                          <wps:cNvPr id="182" name="直接连接符 182"/>
                          <wps:cNvCnPr/>
                          <wps:spPr>
                            <a:xfrm flipH="1">
                              <a:off x="303623" y="3531"/>
                              <a:ext cx="67079" cy="49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直接连接符 184"/>
                          <wps:cNvCnPr/>
                          <wps:spPr>
                            <a:xfrm flipH="1">
                              <a:off x="229483" y="3531"/>
                              <a:ext cx="67079" cy="49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直接连接符 185"/>
                          <wps:cNvCnPr/>
                          <wps:spPr>
                            <a:xfrm flipH="1">
                              <a:off x="151812" y="3531"/>
                              <a:ext cx="67079" cy="49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直接连接符 186"/>
                          <wps:cNvCnPr/>
                          <wps:spPr>
                            <a:xfrm flipH="1">
                              <a:off x="74141" y="3531"/>
                              <a:ext cx="66675" cy="488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直接连接符 187"/>
                          <wps:cNvCnPr/>
                          <wps:spPr>
                            <a:xfrm flipH="1">
                              <a:off x="0" y="3531"/>
                              <a:ext cx="67079" cy="49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直接连接符 188"/>
                          <wps:cNvCnPr/>
                          <wps:spPr>
                            <a:xfrm flipH="1">
                              <a:off x="455435" y="0"/>
                              <a:ext cx="66675" cy="488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直接连接符 189"/>
                          <wps:cNvCnPr/>
                          <wps:spPr>
                            <a:xfrm flipH="1">
                              <a:off x="377764" y="0"/>
                              <a:ext cx="66675" cy="488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s1051" style="width:97.3pt;height:88.25pt;margin-top:23.9pt;margin-left:371.7pt;mso-height-relative:page;mso-width-relative:page;mso-wrap-distance-bottom:0;mso-wrap-distance-left:9pt;mso-wrap-distance-right:9pt;mso-wrap-distance-top:0;position:absolute;z-index:251665408" coordsize="1235710,1120917">
                <o:lock v:ext="edit" aspectratio="f"/>
                <v:group id="_x0000_s1026" o:spid="_x0000_s1052" style="width:1235710;height:1071880;position:absolute;top:49037" coordorigin="7084,424" coordsize="1946,1688">
                  <o:lock v:ext="edit" aspectratio="f"/>
                  <v:shape id="Freeform 131" o:spid="_x0000_s1053" style="width:551;height:129;left:7311;position:absolute;top:1751" coordsize="551,129" o:spt="100" adj="-11796480,,5400" path="m,33l37,24,90,10,152,,220,3,301,25,394,62,483,100,551,129e" filled="f" stroked="t" strokecolor="black">
                    <v:stroke joinstyle="round"/>
                    <v:path o:connecttype="custom" o:connectlocs="0,1784;37,1775;90,1761;152,1751;220,1754;301,1776;394,1813;483,1851;551,1880" o:connectangles="0,0,0,0,0,0,0,0,0"/>
                    <o:lock v:ext="edit" aspectratio="f"/>
                  </v:shape>
                  <v:shape id="Freeform 132" o:spid="_x0000_s1054" style="width:145;height:172;left:7924;position:absolute;top:1940" coordsize="145,172" o:spt="100" adj="-11796480,,5400" path="m,139l47,172,145,33,98,,,139xe" filled="f" stroked="t" strokecolor="black">
                    <v:stroke joinstyle="round"/>
                    <v:path o:connecttype="custom" o:connectlocs="0,2080;47,2113;145,1974;98,1941;0,2080" o:connectangles="0,0,0,0,0"/>
                    <o:lock v:ext="edit" aspectratio="f"/>
                  </v:shape>
                  <v:shape id="Picture 133" o:spid="_x0000_s1055" type="#_x0000_t75" style="width:360;height:360;left:8514;position:absolute;top:514" coordsize="21600,21600" o:preferrelative="t" filled="f" stroked="f">
                    <v:imagedata r:id="rId53" o:title=""/>
                    <o:lock v:ext="edit" aspectratio="t"/>
                  </v:shape>
                  <v:line id="Line 134" o:spid="_x0000_s1056" style="position:absolute" from="179380,8740" to="180600,8740" coordsize="21600,21600" stroked="t" strokecolor="black">
                    <v:stroke joinstyle="round"/>
                    <o:lock v:ext="edit" aspectratio="f"/>
                  </v:line>
                  <v:line id="Line 135" o:spid="_x0000_s1057" style="position:absolute" from="178160,8740" to="179380,8740" coordsize="21600,21600" stroked="t" strokecolor="black">
                    <v:stroke joinstyle="round"/>
                    <o:lock v:ext="edit" aspectratio="f"/>
                  </v:line>
                  <v:line id="Line 136" o:spid="_x0000_s1058" style="position:absolute" from="176940,8740" to="178160,8740" coordsize="21600,21600" stroked="t" strokecolor="black">
                    <v:stroke joinstyle="round"/>
                    <o:lock v:ext="edit" aspectratio="f"/>
                  </v:line>
                  <v:line id="Line 137" o:spid="_x0000_s1059" style="position:absolute" from="175720,8740" to="176940,8740" coordsize="21600,21600" stroked="t" strokecolor="black">
                    <v:stroke joinstyle="round"/>
                    <o:lock v:ext="edit" aspectratio="f"/>
                  </v:line>
                  <v:line id="Line 138" o:spid="_x0000_s1060" style="position:absolute" from="174500,8740" to="175720,8740" coordsize="21600,21600" stroked="t" strokecolor="black">
                    <v:stroke joinstyle="round"/>
                    <o:lock v:ext="edit" aspectratio="f"/>
                  </v:line>
                  <v:line id="Line 139" o:spid="_x0000_s1061" style="position:absolute" from="173280,8740" to="174520,8740" coordsize="21600,21600" stroked="t" strokecolor="black">
                    <v:stroke joinstyle="round"/>
                    <o:lock v:ext="edit" aspectratio="f"/>
                  </v:line>
                  <v:line id="Line 140" o:spid="_x0000_s1062" style="position:absolute" from="172040,8740" to="173260,8740" coordsize="21600,21600" stroked="t" strokecolor="black">
                    <v:stroke joinstyle="round"/>
                    <o:lock v:ext="edit" aspectratio="f"/>
                  </v:line>
                  <v:line id="Line 141" o:spid="_x0000_s1063" style="position:absolute" from="170820,8740" to="172040,8740" coordsize="21600,21600" stroked="t" strokecolor="black">
                    <v:stroke joinstyle="round"/>
                    <o:lock v:ext="edit" aspectratio="f"/>
                  </v:line>
                  <v:line id="Line 142" o:spid="_x0000_s1064" style="position:absolute" from="169600,8740" to="170820,8740" coordsize="21600,21600" stroked="t" strokecolor="black">
                    <v:stroke joinstyle="round"/>
                    <o:lock v:ext="edit" aspectratio="f"/>
                  </v:line>
                  <v:line id="Line 143" o:spid="_x0000_s1065" style="position:absolute" from="168380,8740" to="169600,8740" coordsize="21600,21600" stroked="t" strokecolor="black">
                    <v:stroke joinstyle="round"/>
                    <o:lock v:ext="edit" aspectratio="f"/>
                  </v:line>
                  <v:line id="Line 144" o:spid="_x0000_s1066" style="position:absolute" from="167160,8740" to="168380,8740" coordsize="21600,21600" stroked="t" strokecolor="black">
                    <v:stroke joinstyle="round"/>
                    <o:lock v:ext="edit" aspectratio="f"/>
                  </v:line>
                  <v:line id="Line 146" o:spid="_x0000_s1067" style="position:absolute" from="177220,14140" to="177220,25480" coordsize="21600,21600" stroked="t" strokecolor="black">
                    <v:stroke joinstyle="round"/>
                    <o:lock v:ext="edit" aspectratio="f"/>
                  </v:line>
                  <v:line id="Line 147" o:spid="_x0000_s1068" style="position:absolute" from="173960,8500" to="173960,14160" coordsize="21600,21600" stroked="t" strokecolor="white">
                    <v:stroke joinstyle="round"/>
                    <o:lock v:ext="edit" aspectratio="f"/>
                  </v:line>
                  <v:shape id="AutoShape 148" o:spid="_x0000_s1069" style="width:304;height:1193;left:8669;position:absolute;top:424" coordsize="304,1193" o:spt="100" adj="-11796480,,5400" path="m,283l57,283,57,,,,,283xm77,1193l304,1193,304,853,77,853,77,1193xe" filled="f" stroked="t" strokecolor="black">
                    <v:stroke joinstyle="round"/>
                    <v:path o:connecttype="custom" o:connectlocs="0,708;57,708;57,425;0,425;0,708;77,1618;304,1618;304,1278;77,1278;77,1618" o:connectangles="0,0,0,0,0,0,0,0,0,0"/>
                    <o:lock v:ext="edit" aspectratio="f"/>
                  </v:shape>
                  <v:line id="Line 149" o:spid="_x0000_s1070" style="position:absolute" from="170480,13620" to="170480,36300" coordsize="21600,21600" stroked="t" strokecolor="black">
                    <v:stroke joinstyle="round"/>
                    <o:lock v:ext="edit" aspectratio="f"/>
                  </v:line>
                  <v:rect id="Rectangle 150" o:spid="_x0000_s1071" style="width:454;height:23;left:7922;position:absolute;top:1661" coordsize="21600,21600" filled="t" fillcolor="white" stroked="f">
                    <o:lock v:ext="edit" aspectratio="f"/>
                  </v:rect>
                  <v:shape id="Freeform 151" o:spid="_x0000_s1072" style="width:151;height:169;left:8228;position:absolute;top:1939" coordsize="151,169" o:spt="100" adj="-11796480,,5400" path="m106,168l151,132,45,,,35,106,168xe" filled="f" stroked="t" strokecolor="black">
                    <v:stroke joinstyle="round"/>
                    <v:path o:connecttype="custom" o:connectlocs="106,2108;151,2072;45,1940;0,1975;106,2108" o:connectangles="0,0,0,0,0"/>
                    <o:lock v:ext="edit" aspectratio="f"/>
                  </v:shape>
                  <v:shape id="AutoShape 145" o:spid="_x0000_s1073" style="width:668;height:2;left:8351;position:absolute;top:432" coordsize="668,1" o:spt="100" adj="-11796480,,5400" path="m375,l668,m,l318,e" filled="f" stroked="t" strokecolor="black">
                    <v:stroke joinstyle="round"/>
                    <v:path o:connecttype="custom" o:connectlocs="375,0;668,0;0,0;318,0" o:connectangles="0,0,0,0"/>
                    <o:lock v:ext="edit" aspectratio="f"/>
                  </v:shape>
                  <v:shape id="AutoShape 152" o:spid="_x0000_s1074" style="width:454;height:232;left:7922;position:absolute;top:1741" coordsize="454,232" o:spt="100" adj="-11796480,,5400" path="m454,212l,212,,232,454,232,454,212m454,l,,,155,454,155,454,e" filled="t" fillcolor="white" stroked="f">
                    <v:stroke joinstyle="miter"/>
                    <v:path o:connecttype="custom" o:connectlocs="454,1954;0,1954;0,1974;454,1974;454,1954;454,1742;0,1742;0,1897;454,1897;454,1742" o:connectangles="0,0,0,0,0,0,0,0,0,0"/>
                    <o:lock v:ext="edit" aspectratio="f"/>
                  </v:shape>
                  <v:rect id="Rectangle 153" o:spid="_x0000_s1075" style="width:454;height:312;left:7922;position:absolute;top:1661" coordsize="21600,21600" filled="f" stroked="t" strokecolor="black">
                    <v:stroke joinstyle="miter"/>
                    <o:lock v:ext="edit" aspectratio="f"/>
                  </v:rect>
                  <v:shape id="Picture 154" o:spid="_x0000_s1076" type="#_x0000_t75" style="width:105;height:332;left:8372;position:absolute;top:1648" coordsize="21600,21600" o:preferrelative="t" filled="f" stroked="f">
                    <v:imagedata r:id="rId51" o:title=""/>
                    <o:lock v:ext="edit" aspectratio="t"/>
                  </v:shape>
                  <v:shape id="Picture 155" o:spid="_x0000_s1077" type="#_x0000_t75" style="width:105;height:332;left:7828;position:absolute;top:1651" coordsize="21600,21600" o:preferrelative="t" filled="f" stroked="f">
                    <v:imagedata r:id="rId52" o:title=""/>
                    <o:lock v:ext="edit" aspectratio="t"/>
                  </v:shape>
                  <v:rect id="Rectangle 156" o:spid="_x0000_s1078" style="width:454;height:57;left:7922;position:absolute;top:1896" coordsize="21600,21600" filled="t" fillcolor="white" stroked="f">
                    <o:lock v:ext="edit" aspectratio="f"/>
                  </v:rect>
                  <v:rect id="Rectangle 157" o:spid="_x0000_s1079" style="width:454;height:57;left:7922;position:absolute;top:1896" coordsize="21600,21600" filled="f" stroked="t" strokecolor="black">
                    <v:stroke joinstyle="miter"/>
                    <o:lock v:ext="edit" aspectratio="f"/>
                  </v:rect>
                  <v:rect id="Rectangle 158" o:spid="_x0000_s1080" style="width:454;height:57;left:7922;position:absolute;top:1684" coordsize="21600,21600" filled="t" fillcolor="white" stroked="f">
                    <o:lock v:ext="edit" aspectratio="f"/>
                  </v:rect>
                  <v:rect id="Rectangle 159" o:spid="_x0000_s1081" style="width:454;height:57;left:7922;position:absolute;top:1684" coordsize="21600,21600" filled="f" stroked="t" strokecolor="black">
                    <v:stroke joinstyle="miter"/>
                    <o:lock v:ext="edit" aspectratio="f"/>
                  </v:rect>
                  <v:rect id="Rectangle 160" o:spid="_x0000_s1082" style="width:57;height:57;left:8469;position:absolute;top:1782" coordsize="21600,21600" filled="t" fillcolor="white" stroked="f">
                    <o:lock v:ext="edit" aspectratio="f"/>
                  </v:rect>
                  <v:rect id="Rectangle 161" o:spid="_x0000_s1083" style="width:57;height:57;left:8469;position:absolute;top:1782" coordsize="21600,21600" filled="f" stroked="t" strokecolor="black">
                    <v:stroke joinstyle="miter"/>
                    <o:lock v:ext="edit" aspectratio="f"/>
                  </v:rect>
                  <v:shape id="Freeform 162" o:spid="_x0000_s1084" style="width:551;height:129;left:7271;position:absolute;top:1651" coordsize="551,129" o:spt="100" adj="-11796480,,5400" path="m,33l37,24,90,10,152,,220,3,301,25,394,62,483,100,551,129e" filled="f" stroked="t" strokecolor="black">
                    <v:stroke joinstyle="round"/>
                    <v:path o:connecttype="custom" o:connectlocs="0,1684;37,1675;90,1661;152,1651;220,1654;301,1676;394,1713;483,1751;551,1780" o:connectangles="0,0,0,0,0,0,0,0,0"/>
                    <o:lock v:ext="edit" aspectratio="f"/>
                  </v:shape>
                  <v:rect id="Rectangle 163" o:spid="_x0000_s1085" style="width:425;height:329;left:7084;position:absolute;top:1547" coordsize="21600,21600" filled="t" fillcolor="white" stroked="f"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4" o:spid="_x0000_s1086" type="#_x0000_t202" style="width:425;height:329;left:7084;position:absolute;top:1547" coordsize="21600,21600" filled="f" stroked="t" strokecolor="black">
                    <v:stroke joinstyle="miter"/>
                    <o:lock v:ext="edit" aspectratio="f"/>
                    <v:textbox inset="0,0,0,0">
                      <w:txbxContent>
                        <w:p>
                          <w:pPr>
                            <w:spacing w:line="309" w:lineRule="exact"/>
                            <w:ind w:left="23"/>
                            <w:rPr>
                              <w:rFonts w:ascii="宋体" w:eastAsia="宋体" w:hAnsi="宋体"/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18"/>
                            </w:rPr>
                            <w:t>电源</w:t>
                          </w:r>
                        </w:p>
                      </w:txbxContent>
                    </v:textbox>
                  </v:shape>
                </v:group>
                <v:group id="_x0000_s1026" o:spid="_x0000_s1087" style="width:328838;height:60575;left:859594;position:absolute" coordsize="522110,53036">
                  <o:lock v:ext="edit" aspectratio="f"/>
                  <v:line id="_x0000_s1026" o:spid="_x0000_s1088" style="flip:x;position:absolute" from="6072460,70620" to="7414040,1060720" coordsize="21600,21600" stroked="t" strokecolor="black">
                    <v:stroke joinstyle="miter"/>
                    <o:lock v:ext="edit" aspectratio="f"/>
                  </v:line>
                  <v:line id="_x0000_s1026" o:spid="_x0000_s1089" style="flip:x;position:absolute" from="4589660,70620" to="5931240,1060720" coordsize="21600,21600" stroked="t" strokecolor="black">
                    <v:stroke joinstyle="miter"/>
                    <o:lock v:ext="edit" aspectratio="f"/>
                  </v:line>
                  <v:line id="_x0000_s1026" o:spid="_x0000_s1090" style="flip:x;position:absolute" from="3036240,70620" to="4377820,1060720" coordsize="21600,21600" stroked="t" strokecolor="black">
                    <v:stroke joinstyle="miter"/>
                    <o:lock v:ext="edit" aspectratio="f"/>
                  </v:line>
                  <v:line id="_x0000_s1026" o:spid="_x0000_s1091" style="flip:x;position:absolute" from="1482820,70620" to="2816320,1048520" coordsize="21600,21600" stroked="t" strokecolor="black">
                    <v:stroke joinstyle="miter"/>
                    <o:lock v:ext="edit" aspectratio="f"/>
                  </v:line>
                  <v:line id="_x0000_s1026" o:spid="_x0000_s1092" style="flip:x;position:absolute" from="0,70620" to="1341580,1060720" coordsize="21600,21600" stroked="t" strokecolor="black">
                    <v:stroke joinstyle="miter"/>
                    <o:lock v:ext="edit" aspectratio="f"/>
                  </v:line>
                  <v:line id="_x0000_s1026" o:spid="_x0000_s1093" style="flip:x;position:absolute" from="9108700,0" to="10442200,977900" coordsize="21600,21600" stroked="t" strokecolor="black">
                    <v:stroke joinstyle="miter"/>
                    <o:lock v:ext="edit" aspectratio="f"/>
                  </v:line>
                  <v:line id="_x0000_s1026" o:spid="_x0000_s1094" style="flip:x;position:absolute" from="7555280,0" to="8888780,977900" coordsize="21600,21600" stroked="t" strokecolor="black">
                    <v:stroke joinstyle="miter"/>
                    <o:lock v:ext="edit" aspectratio="f"/>
                  </v:line>
                </v:group>
                <w10:wrap type="square"/>
              </v:group>
            </w:pict>
          </mc:Fallback>
        </mc:AlternateContent>
      </w:r>
      <w:r>
        <w:rPr>
          <w:rFonts w:hint="eastAsia"/>
        </w:rPr>
        <w:t>1</w:t>
      </w:r>
      <w:r>
        <w:t>5</w:t>
      </w:r>
      <w:r>
        <w:t>．</w:t>
      </w:r>
      <w:r>
        <w:rPr>
          <w:rFonts w:hint="eastAsia"/>
        </w:rPr>
        <w:t>（多选）</w:t>
      </w:r>
      <w:r>
        <w:t>利用如图所示装置研究电功，电动机工作时两端电压为</w:t>
      </w:r>
      <w:r>
        <w:t>6V</w:t>
      </w:r>
      <w:r>
        <w:t>，通过的电流为</w:t>
      </w:r>
      <w:r>
        <w:t>1A</w:t>
      </w:r>
      <w:r>
        <w:t>，在</w:t>
      </w:r>
      <w:r>
        <w:t>5s</w:t>
      </w:r>
      <w:r>
        <w:t>内</w:t>
      </w:r>
      <w:r>
        <w:rPr>
          <w:rFonts w:hint="eastAsia"/>
        </w:rPr>
        <w:t>将质量为</w:t>
      </w:r>
      <w:r>
        <w:t>4kg</w:t>
      </w:r>
      <w:r>
        <w:t>的重物匀速提升</w:t>
      </w:r>
      <w:r>
        <w:t>0.6m</w:t>
      </w:r>
      <w:r>
        <w:t>．下列说法正确的是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noProof/>
          <w:lang w:eastAsia="zh-TW"/>
        </w:rPr>
        <w:drawing>
          <wp:inline distT="0" distB="0" distL="0" distR="0">
            <wp:extent cx="254000" cy="254000"/>
            <wp:effectExtent l="0" t="0" r="0" b="0"/>
            <wp:docPr id="100131" name="图片 10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61934" name="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</w:t>
      </w:r>
      <w:r>
        <w:t>．重物上升过程中动能转化为重力势能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．重物增加的机械能是由电能转化来的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．此过程中电动机消耗的电能为</w:t>
      </w:r>
      <w:r>
        <w:t>30J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  <w:rPr>
          <w:szCs w:val="21"/>
        </w:rPr>
      </w:pPr>
      <w:r>
        <w:t>D</w:t>
      </w:r>
      <w:r>
        <w:t>．此过程中电动机对重物做的功等于电流做的功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2" type="#_x0000_t75" style="position:absolute;left:0;text-align:left;margin-left:379.2pt;margin-top:44.35pt;width:100.8pt;height:69.5pt;z-index:251662336;mso-wrap-distance-left:9pt;mso-wrap-distance-top:0;mso-wrap-distance-right:9pt;mso-wrap-distance-bottom:0;mso-width-relative:page;mso-height-relative:page">
            <v:imagedata r:id="rId55" o:title=""/>
            <w10:wrap type="square"/>
          </v:shape>
        </w:pict>
      </w:r>
      <w:r>
        <w:rPr>
          <w:rFonts w:hint="eastAsia"/>
        </w:rPr>
        <w:t>1</w:t>
      </w:r>
      <w:r>
        <w:t>6</w:t>
      </w:r>
      <w:r>
        <w:t>．如图所示，电源电压</w:t>
      </w:r>
      <w:r>
        <w:rPr>
          <w:i/>
        </w:rPr>
        <w:t>U</w:t>
      </w:r>
      <w:r>
        <w:t>为</w:t>
      </w:r>
      <w:r>
        <w:t>10V</w:t>
      </w:r>
      <w:r>
        <w:t>并保持不变，滑动变阻器规格为</w:t>
      </w:r>
      <w:r>
        <w:rPr>
          <w:rFonts w:ascii="宋体" w:hAnsi="宋体"/>
        </w:rPr>
        <w:t>“</w:t>
      </w:r>
      <w:r>
        <w:t>20Ω  1A</w:t>
      </w:r>
      <w:r>
        <w:rPr>
          <w:rFonts w:ascii="宋体" w:hAnsi="宋体"/>
        </w:rPr>
        <w:t>”</w:t>
      </w:r>
      <w:r>
        <w:t>．闭合开关</w:t>
      </w:r>
      <w:r>
        <w:rPr>
          <w:i/>
        </w:rPr>
        <w:t>S</w:t>
      </w:r>
      <w:r>
        <w:t>，当滑片</w:t>
      </w:r>
      <w:r>
        <w:rPr>
          <w:i/>
        </w:rPr>
        <w:t>P</w:t>
      </w:r>
      <w:r>
        <w:t>移至最左端时，灯泡正常发光，电流表示数为</w:t>
      </w:r>
      <w:r>
        <w:t>0.5A</w:t>
      </w:r>
      <w:r>
        <w:t>；当滑片</w:t>
      </w:r>
      <w:r>
        <w:rPr>
          <w:i/>
        </w:rPr>
        <w:t>P</w:t>
      </w:r>
      <w:r>
        <w:t>移至中点时，电流表示数为</w:t>
      </w:r>
      <w:r>
        <w:t>0.4A</w:t>
      </w:r>
      <w:r>
        <w:t>．则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．电路消耗的最小功率为</w:t>
      </w:r>
      <w:r>
        <w:t>2.5W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．滑片</w:t>
      </w:r>
      <w:r>
        <w:rPr>
          <w:i/>
        </w:rPr>
        <w:t>P</w:t>
      </w:r>
      <w:r>
        <w:t>在中点时，灯泡消耗的功率为</w:t>
      </w:r>
      <w:r>
        <w:t>2.4W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．滑片</w:t>
      </w:r>
      <w:r>
        <w:rPr>
          <w:i/>
        </w:rPr>
        <w:t>P</w:t>
      </w:r>
      <w:r>
        <w:t>在中点时，灯泡消耗的功率为</w:t>
      </w:r>
      <w:r>
        <w:t>3.2W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rPr>
          <w:szCs w:val="21"/>
        </w:rPr>
      </w:pPr>
      <w:r>
        <w:t>D</w:t>
      </w:r>
      <w:r>
        <w:t>．滑片</w:t>
      </w:r>
      <w:r>
        <w:rPr>
          <w:i/>
        </w:rPr>
        <w:t>P</w:t>
      </w:r>
      <w:r>
        <w:t>在最左端时，</w:t>
      </w:r>
      <w:r>
        <w:t>2min</w:t>
      </w:r>
      <w:r>
        <w:t>内电流通过灯泡所做的功为</w:t>
      </w:r>
      <w:r>
        <w:t>10J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0" type="#_x0000_t75" style="position:absolute;left:0;text-align:left;margin-left:254.1pt;margin-top:43.75pt;width:234.3pt;height:99.05pt;z-index:251660288;mso-wrap-distance-left:9pt;mso-wrap-distance-top:0;mso-wrap-distance-right:9pt;mso-wrap-distance-bottom:0;mso-width-relative:page;mso-height-relative:page">
            <v:imagedata r:id="rId56" o:title=""/>
            <w10:wrap type="square"/>
          </v:shape>
        </w:pict>
      </w:r>
      <w:r>
        <w:t>17</w:t>
      </w:r>
      <w:r>
        <w:t>．如图甲所示，已知电流表的量程为</w:t>
      </w:r>
      <w:r>
        <w:t>0</w:t>
      </w:r>
      <w:r>
        <w:t>～</w:t>
      </w:r>
      <w:r>
        <w:t>0</w:t>
      </w:r>
      <w:r>
        <w:rPr>
          <w:rFonts w:hint="eastAsia"/>
        </w:rPr>
        <w:t>.</w:t>
      </w:r>
      <w:r>
        <w:t>6A</w:t>
      </w:r>
      <w:r>
        <w:t>，电压表的量程为</w:t>
      </w:r>
      <w:r>
        <w:t>0</w:t>
      </w:r>
      <w:r>
        <w:t>～</w:t>
      </w:r>
      <w:r>
        <w:t>15V</w:t>
      </w:r>
      <w:r>
        <w:t>，滑动变阻器</w:t>
      </w:r>
      <w:r>
        <w:rPr>
          <w:i/>
        </w:rPr>
        <w:t>R</w:t>
      </w:r>
      <w:r>
        <w:rPr>
          <w:vertAlign w:val="subscript"/>
        </w:rPr>
        <w:t>2</w:t>
      </w:r>
      <w:r>
        <w:t>的规格为</w:t>
      </w:r>
      <w:r>
        <w:rPr>
          <w:rFonts w:ascii="宋体" w:hAnsi="宋体"/>
        </w:rPr>
        <w:t>“</w:t>
      </w:r>
      <w:r>
        <w:t xml:space="preserve">20Ω </w:t>
      </w:r>
      <w:r>
        <w:rPr>
          <w:rFonts w:hint="eastAsia"/>
        </w:rPr>
        <w:t>0.</w:t>
      </w:r>
      <w:r>
        <w:t>5A</w:t>
      </w:r>
      <w:r>
        <w:rPr>
          <w:rFonts w:ascii="宋体" w:hAnsi="宋体"/>
        </w:rPr>
        <w:t>”</w:t>
      </w:r>
      <w:r>
        <w:rPr>
          <w:rFonts w:hint="eastAsia"/>
        </w:rPr>
        <w:t>．</w:t>
      </w:r>
      <w:r>
        <w:t>闭合开关</w:t>
      </w:r>
      <w:r>
        <w:rPr>
          <w:i/>
        </w:rPr>
        <w:t>S</w:t>
      </w:r>
      <w:r>
        <w:t>后，调节滑动变阻器的滑片</w:t>
      </w:r>
      <w:r>
        <w:rPr>
          <w:i/>
        </w:rPr>
        <w:t>P</w:t>
      </w:r>
      <w:r>
        <w:t>，得到电流表与电压表的示</w:t>
      </w:r>
      <w:proofErr w:type="gramStart"/>
      <w:r>
        <w:t>数关系</w:t>
      </w:r>
      <w:proofErr w:type="gramEnd"/>
      <w:r>
        <w:t>如图乙所示</w:t>
      </w:r>
      <w:r>
        <w:rPr>
          <w:rFonts w:hint="eastAsia"/>
        </w:rPr>
        <w:t>．</w:t>
      </w:r>
      <w:r>
        <w:t>在保证电路安全的前提</w:t>
      </w:r>
      <w:r>
        <w:t>下，下列说法中正确的是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．电源电压为</w:t>
      </w:r>
      <w:r>
        <w:t>9V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</w:t>
      </w:r>
      <w:r>
        <w:rPr>
          <w:i/>
        </w:rPr>
        <w:t>R</w:t>
      </w:r>
      <w:r>
        <w:rPr>
          <w:vertAlign w:val="subscript"/>
        </w:rPr>
        <w:t>1</w:t>
      </w:r>
      <w:r>
        <w:t>的阻值为</w:t>
      </w:r>
      <w:r>
        <w:t>20Ω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．滑动变阻器的取值范围是</w:t>
      </w:r>
      <w:r>
        <w:t>2Ω</w:t>
      </w:r>
      <w:r>
        <w:rPr>
          <w:rFonts w:hint="eastAsia"/>
        </w:rPr>
        <w:t>～</w:t>
      </w:r>
      <w:r>
        <w:t>20Ω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．电路总功率的变化范围是</w:t>
      </w:r>
      <w:r>
        <w:t>2W</w:t>
      </w:r>
      <w:r>
        <w:t>～</w:t>
      </w:r>
      <w:r>
        <w:t>3W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1" type="#_x0000_t75" style="position:absolute;left:0;text-align:left;margin-left:362.75pt;margin-top:46.95pt;width:111.2pt;height:72.3pt;z-index:251661312;mso-wrap-distance-left:9pt;mso-wrap-distance-top:0;mso-wrap-distance-right:9pt;mso-wrap-distance-bottom:0;mso-width-relative:page;mso-height-relative:page">
            <v:imagedata r:id="rId57" o:title=""/>
            <w10:wrap type="square"/>
          </v:shape>
        </w:pict>
      </w:r>
      <w:r>
        <w:rPr>
          <w:rFonts w:hint="eastAsia"/>
        </w:rPr>
        <w:t>1</w:t>
      </w:r>
      <w:r>
        <w:t>8</w:t>
      </w:r>
      <w:r>
        <w:t>．</w:t>
      </w:r>
      <w:r>
        <w:rPr>
          <w:rFonts w:hint="eastAsia"/>
        </w:rPr>
        <w:t>如图所示的电路，电源电压不变，灯</w:t>
      </w:r>
      <w:r>
        <w:rPr>
          <w:rFonts w:hint="eastAsia"/>
          <w:i/>
        </w:rPr>
        <w:t>L</w:t>
      </w:r>
      <w:r>
        <w:rPr>
          <w:rFonts w:hint="eastAsia"/>
        </w:rPr>
        <w:t>标有“</w:t>
      </w:r>
      <w:r>
        <w:rPr>
          <w:rFonts w:hint="eastAsia"/>
        </w:rPr>
        <w:t>6V</w:t>
      </w:r>
      <w:r>
        <w:t xml:space="preserve">  </w:t>
      </w:r>
      <w:r>
        <w:rPr>
          <w:rFonts w:hint="eastAsia"/>
        </w:rPr>
        <w:t>3W</w:t>
      </w:r>
      <w:r>
        <w:rPr>
          <w:rFonts w:hint="eastAsia"/>
        </w:rPr>
        <w:t>”字样，不考虑灯丝电阻的变化．当甲、</w:t>
      </w:r>
      <w:proofErr w:type="gramStart"/>
      <w:r>
        <w:rPr>
          <w:rFonts w:hint="eastAsia"/>
        </w:rPr>
        <w:t>乙都是</w:t>
      </w:r>
      <w:proofErr w:type="gramEnd"/>
      <w:r>
        <w:rPr>
          <w:rFonts w:hint="eastAsia"/>
        </w:rPr>
        <w:t>电流表，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闭合、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断开，此时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＝</w:t>
      </w:r>
      <w:r>
        <w:rPr>
          <w:rFonts w:hint="eastAsia"/>
        </w:rPr>
        <w:t>0.5A</w:t>
      </w:r>
      <w:r>
        <w:rPr>
          <w:rFonts w:hint="eastAsia"/>
        </w:rPr>
        <w:t>，电路消耗的总功率为</w:t>
      </w:r>
      <w:r>
        <w:rPr>
          <w:rFonts w:hint="eastAsia"/>
          <w:i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；当甲、</w:t>
      </w:r>
      <w:proofErr w:type="gramStart"/>
      <w:r>
        <w:rPr>
          <w:rFonts w:hint="eastAsia"/>
        </w:rPr>
        <w:t>乙都是</w:t>
      </w:r>
      <w:proofErr w:type="gramEnd"/>
      <w:r>
        <w:rPr>
          <w:rFonts w:hint="eastAsia"/>
        </w:rPr>
        <w:t>电压表，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都闭合，此时</w:t>
      </w:r>
      <w:r>
        <w:rPr>
          <w:rFonts w:hint="eastAsia"/>
          <w:i/>
        </w:rPr>
        <w:t>U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＝</w:t>
      </w:r>
      <w:r>
        <w:rPr>
          <w:rFonts w:hint="eastAsia"/>
        </w:rPr>
        <w:t>2.4V</w:t>
      </w:r>
      <w:r>
        <w:rPr>
          <w:rFonts w:hint="eastAsia"/>
        </w:rPr>
        <w:t>，电路消耗的总功率为</w:t>
      </w:r>
      <w:r>
        <w:rPr>
          <w:rFonts w:hint="eastAsia"/>
          <w:i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．下列说法正确的是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rPr>
          <w:rFonts w:hint="eastAsia"/>
        </w:rPr>
        <w:t>电阻</w:t>
      </w:r>
      <w:r>
        <w:rPr>
          <w:rFonts w:hint="eastAsia"/>
          <w:i/>
        </w:rPr>
        <w:t>R</w:t>
      </w:r>
      <w:r>
        <w:rPr>
          <w:rFonts w:hint="eastAsia"/>
        </w:rPr>
        <w:t>的阻值为</w:t>
      </w:r>
      <w:r>
        <w:rPr>
          <w:rFonts w:hint="eastAsia"/>
        </w:rPr>
        <w:t>36</w:t>
      </w:r>
      <w:r>
        <w:rPr>
          <w:rFonts w:cs="Times New Roman"/>
        </w:rPr>
        <w:t>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</w:t>
      </w:r>
      <w:r>
        <w:rPr>
          <w:rFonts w:hint="eastAsia"/>
        </w:rPr>
        <w:t>电路的总功率之比</w:t>
      </w:r>
      <w:r>
        <w:rPr>
          <w:rFonts w:hint="eastAsia"/>
          <w:i/>
        </w:rPr>
        <w:t>P</w:t>
      </w:r>
      <w:r>
        <w:rPr>
          <w:rFonts w:hint="eastAsia"/>
          <w:vertAlign w:val="subscript"/>
        </w:rPr>
        <w:t>1</w:t>
      </w:r>
      <w:r>
        <w:t>:</w:t>
      </w:r>
      <w:r>
        <w:rPr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5</w:t>
      </w:r>
      <w:r>
        <w:t>:2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</w:t>
      </w:r>
      <w:r>
        <w:rPr>
          <w:rFonts w:hint="eastAsia"/>
        </w:rPr>
        <w:t>当甲、</w:t>
      </w:r>
      <w:proofErr w:type="gramStart"/>
      <w:r>
        <w:rPr>
          <w:rFonts w:hint="eastAsia"/>
        </w:rPr>
        <w:t>乙都是</w:t>
      </w:r>
      <w:proofErr w:type="gramEnd"/>
      <w:r>
        <w:rPr>
          <w:rFonts w:hint="eastAsia"/>
        </w:rPr>
        <w:t>电压表，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闭合时，灯</w:t>
      </w:r>
      <w:r>
        <w:rPr>
          <w:rFonts w:hint="eastAsia"/>
          <w:i/>
        </w:rPr>
        <w:t>L</w:t>
      </w:r>
      <w:r>
        <w:rPr>
          <w:rFonts w:hint="eastAsia"/>
        </w:rPr>
        <w:t>的实际功率为</w:t>
      </w:r>
      <w:r>
        <w:rPr>
          <w:rFonts w:hint="eastAsia"/>
        </w:rPr>
        <w:t>0.48W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</w:t>
      </w:r>
      <w:r>
        <w:rPr>
          <w:rFonts w:hint="eastAsia"/>
        </w:rPr>
        <w:t>当甲、</w:t>
      </w:r>
      <w:proofErr w:type="gramStart"/>
      <w:r>
        <w:rPr>
          <w:rFonts w:hint="eastAsia"/>
        </w:rPr>
        <w:t>乙都是</w:t>
      </w:r>
      <w:proofErr w:type="gramEnd"/>
      <w:r>
        <w:rPr>
          <w:rFonts w:hint="eastAsia"/>
        </w:rPr>
        <w:t>电流表，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闭合、</w:t>
      </w:r>
      <w:r>
        <w:rPr>
          <w:rFonts w:hint="eastAsia"/>
          <w:i/>
        </w:rPr>
        <w:t>S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断开时，两表示数之比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甲</w:t>
      </w:r>
      <w:r>
        <w:rPr>
          <w:rFonts w:hint="eastAsia"/>
        </w:rPr>
        <w:t>:</w:t>
      </w:r>
      <w:r>
        <w:rPr>
          <w:rFonts w:hint="eastAsia"/>
          <w:i/>
        </w:rPr>
        <w:t>I</w:t>
      </w:r>
      <w:r>
        <w:rPr>
          <w:rFonts w:hint="eastAsia"/>
          <w:vertAlign w:val="subscript"/>
        </w:rPr>
        <w:t>乙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:3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19</w:t>
      </w:r>
      <w:r>
        <w:rPr>
          <w:rFonts w:hint="eastAsia"/>
        </w:rPr>
        <w:t>．已知一台直流电动机两端的电压为</w:t>
      </w:r>
      <w:r>
        <w:rPr>
          <w:rFonts w:hint="eastAsia"/>
        </w:rPr>
        <w:t>6V</w:t>
      </w:r>
      <w:r>
        <w:rPr>
          <w:rFonts w:hint="eastAsia"/>
        </w:rPr>
        <w:t>，通过电动机的电流为</w:t>
      </w:r>
      <w:r>
        <w:rPr>
          <w:rFonts w:hint="eastAsia"/>
        </w:rPr>
        <w:t>2A</w:t>
      </w:r>
      <w:r>
        <w:rPr>
          <w:rFonts w:hint="eastAsia"/>
        </w:rPr>
        <w:t>，线圈的电阻为</w:t>
      </w:r>
      <w:r>
        <w:rPr>
          <w:rFonts w:hint="eastAsia"/>
        </w:rPr>
        <w:t>0.5</w:t>
      </w:r>
      <w:r>
        <w:t>Ω</w:t>
      </w:r>
      <w:r>
        <w:rPr>
          <w:rFonts w:hint="eastAsia"/>
        </w:rPr>
        <w:t>．则在</w:t>
      </w:r>
      <w:r>
        <w:rPr>
          <w:rFonts w:hint="eastAsia"/>
        </w:rPr>
        <w:t>1min</w:t>
      </w:r>
      <w:r>
        <w:rPr>
          <w:rFonts w:hint="eastAsia"/>
        </w:rPr>
        <w:t>内电动机消耗的电能及产生的热量分别为（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720J</w:t>
      </w:r>
      <w:r>
        <w:rPr>
          <w:rFonts w:hint="eastAsia"/>
        </w:rPr>
        <w:t>，</w:t>
      </w:r>
      <w:r>
        <w:rPr>
          <w:rFonts w:hint="eastAsia"/>
        </w:rPr>
        <w:t>120J</w:t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720J</w:t>
      </w:r>
      <w:r>
        <w:rPr>
          <w:rFonts w:hint="eastAsia"/>
        </w:rPr>
        <w:t>，</w:t>
      </w:r>
      <w:r>
        <w:rPr>
          <w:rFonts w:hint="eastAsia"/>
        </w:rPr>
        <w:t>720J</w:t>
      </w:r>
      <w: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720J</w:t>
      </w:r>
      <w:r>
        <w:rPr>
          <w:rFonts w:hint="eastAsia"/>
        </w:rPr>
        <w:t>，</w:t>
      </w:r>
      <w:r>
        <w:rPr>
          <w:rFonts w:hint="eastAsia"/>
        </w:rPr>
        <w:t>600J</w:t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600J</w:t>
      </w:r>
      <w:r>
        <w:rPr>
          <w:rFonts w:hint="eastAsia"/>
        </w:rPr>
        <w:t>，</w:t>
      </w:r>
      <w:r>
        <w:rPr>
          <w:rFonts w:hint="eastAsia"/>
        </w:rPr>
        <w:t>120J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20</w:t>
      </w:r>
      <w:r>
        <w:t>．小明一家外出旅游，出门时电能表示数为</w:t>
      </w:r>
      <w:r>
        <w:rPr>
          <w:position w:val="-14"/>
        </w:rPr>
        <w:object w:dxaOrig="1155" w:dyaOrig="435">
          <v:shape id="_x0000_i1041" type="#_x0000_t75" alt=" " style="width:57.75pt;height:21.75pt" o:ole="">
            <v:imagedata r:id="rId58" o:title=""/>
          </v:shape>
          <o:OLEObject Type="Embed" ProgID="Equation.DSMT4" ShapeID="_x0000_i1041" DrawAspect="Content" ObjectID="_1665464781" r:id="rId59"/>
        </w:object>
      </w:r>
      <w:r>
        <w:t>，回来时为</w:t>
      </w:r>
      <w:r>
        <w:rPr>
          <w:position w:val="-14"/>
        </w:rPr>
        <w:object w:dxaOrig="1155" w:dyaOrig="435">
          <v:shape id="_x0000_i1042" type="#_x0000_t75" alt=" " style="width:57.75pt;height:21.75pt" o:ole="">
            <v:imagedata r:id="rId60" o:title=""/>
          </v:shape>
          <o:OLEObject Type="Embed" ProgID="Equation.DSMT4" ShapeID="_x0000_i1042" DrawAspect="Content" ObjectID="_1665464782" r:id="rId61"/>
        </w:object>
      </w:r>
      <w:r>
        <w:t>，这期间消耗了</w:t>
      </w:r>
      <w:r>
        <w:t>______</w:t>
      </w:r>
      <w:r>
        <w:t>度电．这些电能可使标有</w:t>
      </w:r>
      <w:r>
        <w:rPr>
          <w:rFonts w:hint="eastAsia"/>
        </w:rPr>
        <w:t>“</w:t>
      </w:r>
      <w:r>
        <w:t>220V  25W</w:t>
      </w:r>
      <w:r>
        <w:rPr>
          <w:rFonts w:hint="eastAsia"/>
        </w:rPr>
        <w:t>”</w:t>
      </w:r>
      <w:r>
        <w:t>的灯泡正常工作</w:t>
      </w:r>
      <w:r>
        <w:t>______h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7" type="#_x0000_t75" style="position:absolute;left:0;text-align:left;margin-left:398.3pt;margin-top:20.3pt;width:85.5pt;height:59.5pt;z-index:251666432;mso-wrap-distance-left:9pt;mso-wrap-distance-top:0;mso-wrap-distance-right:9pt;mso-wrap-distance-bottom:0;mso-width-relative:page;mso-height-relative:page">
            <v:imagedata r:id="rId62" o:title=""/>
            <w10:wrap type="square"/>
          </v:shape>
        </w:pict>
      </w:r>
      <w:r>
        <w:t>21</w:t>
      </w:r>
      <w:r>
        <w:t>．电阻</w:t>
      </w:r>
      <w:r>
        <w:rPr>
          <w:i/>
        </w:rPr>
        <w:t>R</w:t>
      </w:r>
      <w:r>
        <w:rPr>
          <w:vertAlign w:val="subscript"/>
        </w:rPr>
        <w:t>1</w:t>
      </w:r>
      <w:r>
        <w:t>＝</w:t>
      </w:r>
      <w:r>
        <w:t>12Ω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4Ω</w:t>
      </w:r>
      <w:r>
        <w:t>并联在同一电路中，则它们两端的电压之比为</w:t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2</w:t>
      </w:r>
      <w:r>
        <w:t>＝</w:t>
      </w:r>
      <w:r>
        <w:t>______</w:t>
      </w:r>
      <w:r>
        <w:t>，电流之比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I</w:t>
      </w:r>
      <w:r>
        <w:rPr>
          <w:vertAlign w:val="subscript"/>
        </w:rPr>
        <w:t>2</w:t>
      </w:r>
      <w:r>
        <w:t>＝</w:t>
      </w:r>
      <w:r>
        <w:t>______</w:t>
      </w:r>
      <w:r>
        <w:t>大，功率之比</w:t>
      </w:r>
      <w:r>
        <w:rPr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P</w:t>
      </w:r>
      <w:r>
        <w:rPr>
          <w:vertAlign w:val="subscript"/>
        </w:rPr>
        <w:t>2</w:t>
      </w:r>
      <w:r>
        <w:t>＝</w:t>
      </w:r>
      <w:r>
        <w:t>______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22</w:t>
      </w:r>
      <w:r>
        <w:t>．图中</w:t>
      </w:r>
      <w:r>
        <w:rPr>
          <w:i/>
        </w:rPr>
        <w:t>R</w:t>
      </w:r>
      <w:r>
        <w:rPr>
          <w:vertAlign w:val="subscript"/>
        </w:rPr>
        <w:t>1</w:t>
      </w:r>
      <w:r>
        <w:t>＝</w:t>
      </w:r>
      <w:r>
        <w:t>4</w:t>
      </w:r>
      <w:r>
        <w:rPr>
          <w:rFonts w:cs="Times New Roman"/>
        </w:rPr>
        <w:t>Ω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6</w:t>
      </w:r>
      <w:r>
        <w:rPr>
          <w:rFonts w:cs="Times New Roman"/>
        </w:rPr>
        <w:t>Ω</w:t>
      </w:r>
      <w:r>
        <w:t>，把它们并联在</w:t>
      </w:r>
      <w:r>
        <w:rPr>
          <w:i/>
        </w:rPr>
        <w:t>U</w:t>
      </w:r>
      <w:r>
        <w:t>＝</w:t>
      </w:r>
      <w:r>
        <w:t>3V</w:t>
      </w:r>
      <w:r>
        <w:t>的电路中，则</w:t>
      </w:r>
      <w:r>
        <w:rPr>
          <w:i/>
        </w:rPr>
        <w:t>R</w:t>
      </w:r>
      <w:r>
        <w:rPr>
          <w:vertAlign w:val="subscript"/>
        </w:rPr>
        <w:t>1</w:t>
      </w:r>
      <w:r>
        <w:t>和</w:t>
      </w:r>
      <w:r>
        <w:rPr>
          <w:i/>
        </w:rPr>
        <w:t>R</w:t>
      </w:r>
      <w:r>
        <w:rPr>
          <w:vertAlign w:val="subscript"/>
        </w:rPr>
        <w:t>2</w:t>
      </w:r>
      <w:r>
        <w:t>并联后的总电阻为</w:t>
      </w:r>
      <w:r>
        <w:t>______</w:t>
      </w:r>
      <w:r>
        <w:rPr>
          <w:rFonts w:cs="Times New Roman"/>
        </w:rPr>
        <w:t>Ω</w:t>
      </w:r>
      <w:r>
        <w:t>；通电</w:t>
      </w:r>
      <w:r>
        <w:t>30s</w:t>
      </w:r>
      <w:r>
        <w:t>，电阻</w:t>
      </w:r>
      <w:r>
        <w:rPr>
          <w:i/>
        </w:rPr>
        <w:t>R</w:t>
      </w:r>
      <w:r>
        <w:rPr>
          <w:vertAlign w:val="subscript"/>
        </w:rPr>
        <w:t>1</w:t>
      </w:r>
      <w:r>
        <w:t>消耗的电能为</w:t>
      </w:r>
      <w:r>
        <w:t>______J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86" type="#_x0000_t75" style="position:absolute;left:0;text-align:left;margin-left:403.5pt;margin-top:5.7pt;width:76.5pt;height:72.75pt;z-index:251669504;mso-wrap-distance-left:9pt;mso-wrap-distance-top:0;mso-wrap-distance-right:9pt;mso-wrap-distance-bottom:0;mso-width-relative:page;mso-height-relative:page">
            <v:imagedata r:id="rId63" o:title=""/>
            <w10:wrap type="square"/>
          </v:shape>
        </w:pict>
      </w:r>
      <w:r>
        <w:rPr>
          <w:rFonts w:hint="eastAsia"/>
        </w:rPr>
        <w:t>2</w:t>
      </w:r>
      <w:r>
        <w:t>3</w:t>
      </w:r>
      <w:r>
        <w:t>．</w:t>
      </w:r>
      <w:r>
        <w:rPr>
          <w:rFonts w:hint="eastAsia"/>
        </w:rPr>
        <w:t>如图所示</w:t>
      </w:r>
      <w:r>
        <w:t>是分别测量两</w:t>
      </w:r>
      <w:r>
        <w:t>个电阻时得到的电流随电压变化的图像，将这两个电阻串联后接入电路中，</w:t>
      </w:r>
      <w:r>
        <w:rPr>
          <w:i/>
        </w:rPr>
        <w:t>R</w:t>
      </w:r>
      <w:r>
        <w:rPr>
          <w:vertAlign w:val="subscript"/>
        </w:rPr>
        <w:t>1</w:t>
      </w:r>
      <w:r>
        <w:t>两端的电压</w:t>
      </w:r>
      <w:r>
        <w:rPr>
          <w:i/>
        </w:rPr>
        <w:t>U</w:t>
      </w:r>
      <w:r>
        <w:rPr>
          <w:vertAlign w:val="subscript"/>
        </w:rPr>
        <w:t>1</w:t>
      </w:r>
      <w:r>
        <w:t>与</w:t>
      </w:r>
      <w:r>
        <w:rPr>
          <w:i/>
        </w:rPr>
        <w:t>R</w:t>
      </w:r>
      <w:r>
        <w:rPr>
          <w:vertAlign w:val="subscript"/>
        </w:rPr>
        <w:t>2</w:t>
      </w:r>
      <w:r>
        <w:t>两端的电压</w:t>
      </w:r>
      <w:r>
        <w:rPr>
          <w:i/>
        </w:rPr>
        <w:t>U</w:t>
      </w:r>
      <w:r>
        <w:rPr>
          <w:vertAlign w:val="subscript"/>
        </w:rPr>
        <w:t>2</w:t>
      </w:r>
      <w:r>
        <w:t>的关系是</w:t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_</w:t>
      </w:r>
      <w:r>
        <w:t>_____</w:t>
      </w:r>
      <w:r>
        <w:rPr>
          <w:i/>
        </w:rPr>
        <w:t>U</w:t>
      </w:r>
      <w:r>
        <w:rPr>
          <w:vertAlign w:val="subscript"/>
        </w:rPr>
        <w:t>2</w:t>
      </w:r>
      <w:r>
        <w:t>；将这两个电阻井联后接入电路中，</w:t>
      </w:r>
      <w:r>
        <w:rPr>
          <w:i/>
        </w:rPr>
        <w:t>R</w:t>
      </w:r>
      <w:r>
        <w:rPr>
          <w:vertAlign w:val="subscript"/>
        </w:rPr>
        <w:t>1</w:t>
      </w:r>
      <w:r>
        <w:t>消耗的电功率</w:t>
      </w:r>
      <w:r>
        <w:rPr>
          <w:i/>
        </w:rPr>
        <w:t>P</w:t>
      </w:r>
      <w:r>
        <w:rPr>
          <w:vertAlign w:val="subscript"/>
        </w:rPr>
        <w:t>1</w:t>
      </w:r>
      <w:r>
        <w:t>与</w:t>
      </w:r>
      <w:r>
        <w:rPr>
          <w:i/>
        </w:rPr>
        <w:t>R</w:t>
      </w:r>
      <w:r>
        <w:rPr>
          <w:vertAlign w:val="subscript"/>
        </w:rPr>
        <w:t>2</w:t>
      </w:r>
      <w:r>
        <w:t>消耗的电功率</w:t>
      </w:r>
      <w:r>
        <w:rPr>
          <w:i/>
        </w:rPr>
        <w:t>P</w:t>
      </w:r>
      <w:r>
        <w:rPr>
          <w:vertAlign w:val="subscript"/>
        </w:rPr>
        <w:t>2</w:t>
      </w:r>
      <w:r>
        <w:t>的关系是</w:t>
      </w:r>
      <w:r>
        <w:rPr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_</w:t>
      </w:r>
      <w:r>
        <w:t>_____</w:t>
      </w:r>
      <w:r>
        <w:rPr>
          <w:i/>
        </w:rPr>
        <w:t>P</w:t>
      </w:r>
      <w:r>
        <w:rPr>
          <w:vertAlign w:val="subscript"/>
        </w:rPr>
        <w:t>2</w:t>
      </w:r>
      <w:r>
        <w:t>（填</w:t>
      </w:r>
      <w:r>
        <w:rPr>
          <w:rFonts w:ascii="宋体" w:hAnsi="宋体"/>
        </w:rPr>
        <w:t>“</w:t>
      </w:r>
      <w:r>
        <w:t>＞</w:t>
      </w:r>
      <w:r>
        <w:rPr>
          <w:rFonts w:ascii="宋体" w:hAnsi="宋体"/>
        </w:rPr>
        <w:t>”“</w:t>
      </w:r>
      <w:r>
        <w:t>＝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＜</w:t>
      </w:r>
      <w:r>
        <w:rPr>
          <w:rFonts w:ascii="宋体" w:hAnsi="宋体"/>
        </w:rPr>
        <w:t>”</w:t>
      </w:r>
      <w:r>
        <w:t>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24</w:t>
      </w:r>
      <w:r>
        <w:t>．电阻</w:t>
      </w:r>
      <w:r>
        <w:rPr>
          <w:i/>
        </w:rPr>
        <w:t>R</w:t>
      </w:r>
      <w:r>
        <w:rPr>
          <w:vertAlign w:val="subscript"/>
        </w:rPr>
        <w:t>1</w:t>
      </w:r>
      <w:r>
        <w:t>＝</w:t>
      </w:r>
      <w:r>
        <w:t>12Ω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4Ω</w:t>
      </w:r>
      <w:r>
        <w:t>并联在同一电路中，则它们两端的电压之比为</w:t>
      </w:r>
      <w:r>
        <w:rPr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U</w:t>
      </w:r>
      <w:r>
        <w:rPr>
          <w:vertAlign w:val="subscript"/>
        </w:rPr>
        <w:t>2</w:t>
      </w:r>
      <w:r>
        <w:t>＝</w:t>
      </w:r>
      <w:r>
        <w:t>______</w:t>
      </w:r>
      <w:r>
        <w:t>，电流之比</w:t>
      </w:r>
      <w:r>
        <w:rPr>
          <w:i/>
        </w:rPr>
        <w:t>I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I</w:t>
      </w:r>
      <w:r>
        <w:rPr>
          <w:vertAlign w:val="subscript"/>
        </w:rPr>
        <w:t>2</w:t>
      </w:r>
      <w:r>
        <w:t>＝</w:t>
      </w:r>
      <w:r>
        <w:t>______</w:t>
      </w:r>
      <w:r>
        <w:t>大，</w:t>
      </w:r>
      <w:r>
        <w:rPr>
          <w:i/>
        </w:rPr>
        <w:t>R</w:t>
      </w:r>
      <w:r>
        <w:rPr>
          <w:vertAlign w:val="subscript"/>
        </w:rPr>
        <w:t>1</w:t>
      </w:r>
      <w:r>
        <w:t>和</w:t>
      </w:r>
      <w:r>
        <w:rPr>
          <w:i/>
        </w:rPr>
        <w:t>R</w:t>
      </w:r>
      <w:r>
        <w:rPr>
          <w:vertAlign w:val="subscript"/>
        </w:rPr>
        <w:t>2</w:t>
      </w:r>
      <w:r>
        <w:t>并联后的总电阻为</w:t>
      </w:r>
      <w:r>
        <w:t>______Ω</w:t>
      </w:r>
      <w:r>
        <w:rPr>
          <w:rFonts w:hint="eastAsia"/>
        </w:rPr>
        <w:t>，</w:t>
      </w:r>
      <w:r>
        <w:t>功率之比</w:t>
      </w:r>
      <w:r>
        <w:rPr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P</w:t>
      </w:r>
      <w:r>
        <w:rPr>
          <w:vertAlign w:val="subscript"/>
        </w:rPr>
        <w:t>2</w:t>
      </w:r>
      <w:r>
        <w:t>＝</w:t>
      </w:r>
      <w:r>
        <w:t>______</w:t>
      </w:r>
      <w:r>
        <w:rPr>
          <w:rFonts w:hint="eastAsia"/>
        </w:rPr>
        <w:t>，若电源电压</w:t>
      </w:r>
      <w:r>
        <w:rPr>
          <w:i/>
        </w:rPr>
        <w:t>U</w:t>
      </w:r>
      <w:r>
        <w:t>＝</w:t>
      </w:r>
      <w:r>
        <w:t>3V</w:t>
      </w:r>
      <w:r>
        <w:t>，则通电</w:t>
      </w:r>
      <w:r>
        <w:t>30s</w:t>
      </w:r>
      <w:r>
        <w:t>，电阻</w:t>
      </w:r>
      <w:r>
        <w:rPr>
          <w:i/>
        </w:rPr>
        <w:t>R</w:t>
      </w:r>
      <w:r>
        <w:rPr>
          <w:vertAlign w:val="subscript"/>
        </w:rPr>
        <w:t>1</w:t>
      </w:r>
      <w:r>
        <w:t>消耗的电能为</w:t>
      </w:r>
      <w:r>
        <w:t>______J</w:t>
      </w:r>
      <w:r>
        <w:t>．</w:t>
      </w:r>
    </w:p>
    <w:tbl>
      <w:tblPr>
        <w:tblStyle w:val="a6"/>
        <w:tblpPr w:leftFromText="180" w:rightFromText="180" w:vertAnchor="text" w:horzAnchor="margin" w:tblpXSpec="right" w:tblpY="1097"/>
        <w:tblW w:w="0" w:type="auto"/>
        <w:tblLook w:val="04A0" w:firstRow="1" w:lastRow="0" w:firstColumn="1" w:lastColumn="0" w:noHBand="0" w:noVBand="1"/>
      </w:tblPr>
      <w:tblGrid>
        <w:gridCol w:w="1896"/>
        <w:gridCol w:w="1056"/>
        <w:gridCol w:w="846"/>
        <w:gridCol w:w="835"/>
      </w:tblGrid>
      <w:tr w:rsidR="00805DF5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pict>
                <v:shape id="_x0000_i1043" type="#_x0000_t75" alt=" " style="width:84pt;height:57pt">
                  <v:imagedata r:id="rId64" o:title=""/>
                </v:shape>
              </w:pict>
            </w:r>
          </w:p>
        </w:tc>
        <w:tc>
          <w:tcPr>
            <w:tcW w:w="0" w:type="auto"/>
            <w:gridSpan w:val="3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×××牌电饭煲</w:t>
            </w:r>
          </w:p>
        </w:tc>
      </w:tr>
      <w:tr w:rsidR="00805DF5">
        <w:trPr>
          <w:trHeight w:val="170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805DF5" w:rsidRDefault="00805DF5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</w:p>
        </w:tc>
        <w:tc>
          <w:tcPr>
            <w:tcW w:w="0" w:type="auto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额定电压</w:t>
            </w:r>
          </w:p>
        </w:tc>
        <w:tc>
          <w:tcPr>
            <w:tcW w:w="0" w:type="auto"/>
            <w:gridSpan w:val="2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220V</w:t>
            </w:r>
          </w:p>
        </w:tc>
      </w:tr>
      <w:tr w:rsidR="00805DF5">
        <w:trPr>
          <w:trHeight w:val="170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805DF5" w:rsidRDefault="00805DF5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额定功率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加热档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1210W</w:t>
            </w:r>
          </w:p>
        </w:tc>
      </w:tr>
      <w:tr w:rsidR="00805DF5">
        <w:trPr>
          <w:trHeight w:val="170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805DF5" w:rsidRDefault="00805DF5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05DF5" w:rsidRDefault="00805DF5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</w:p>
        </w:tc>
        <w:tc>
          <w:tcPr>
            <w:tcW w:w="0" w:type="auto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保温档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22W</w:t>
            </w:r>
          </w:p>
        </w:tc>
      </w:tr>
      <w:tr w:rsidR="00805DF5">
        <w:trPr>
          <w:trHeight w:val="170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805DF5" w:rsidRDefault="00805DF5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频率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50Hz</w:t>
            </w:r>
          </w:p>
        </w:tc>
      </w:tr>
      <w:tr w:rsidR="00805DF5">
        <w:trPr>
          <w:trHeight w:val="1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05DF5" w:rsidRDefault="00A97467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420" w:hangingChars="200" w:hanging="420"/>
              <w:jc w:val="center"/>
            </w:pPr>
            <w:r>
              <w:rPr>
                <w:rFonts w:hint="eastAsia"/>
              </w:rPr>
              <w:t>乙</w:t>
            </w:r>
          </w:p>
        </w:tc>
      </w:tr>
    </w:tbl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25</w:t>
      </w:r>
      <w:r>
        <w:t>．有一块手机用的锂电池，上面标明电压为</w:t>
      </w:r>
      <w:r>
        <w:t>3</w:t>
      </w:r>
      <w:r>
        <w:rPr>
          <w:rFonts w:hint="eastAsia"/>
        </w:rPr>
        <w:t>.</w:t>
      </w:r>
      <w:r>
        <w:t>7V</w:t>
      </w:r>
      <w:r>
        <w:t>，容量为</w:t>
      </w:r>
      <w:r>
        <w:t>1800mA</w:t>
      </w:r>
      <w:r>
        <w:rPr>
          <w:rFonts w:hint="eastAsia"/>
        </w:rPr>
        <w:t>·</w:t>
      </w:r>
      <w:r>
        <w:t>h</w:t>
      </w:r>
      <w:r>
        <w:t>，它充满电后，大约储存了</w:t>
      </w:r>
      <w:r>
        <w:t>______J</w:t>
      </w:r>
      <w:r>
        <w:t>的电能</w:t>
      </w:r>
      <w:r>
        <w:rPr>
          <w:rFonts w:hint="eastAsia"/>
        </w:rPr>
        <w:t>；</w:t>
      </w:r>
      <w:r>
        <w:t>某同学观察到家中电能表上标有</w:t>
      </w:r>
      <w:r>
        <w:t>600revs/</w:t>
      </w:r>
      <w:r>
        <w:t>（</w:t>
      </w:r>
      <w:r>
        <w:t>kW</w:t>
      </w:r>
      <w:r>
        <w:rPr>
          <w:rFonts w:hint="eastAsia"/>
        </w:rPr>
        <w:t>·</w:t>
      </w:r>
      <w:r>
        <w:t>h</w:t>
      </w:r>
      <w:r>
        <w:t>）的字样，他断开家中其他用电器仅使电水壶工作，测得</w:t>
      </w:r>
      <w:r>
        <w:rPr>
          <w:rFonts w:hint="eastAsia"/>
        </w:rPr>
        <w:t>1</w:t>
      </w:r>
      <w:r>
        <w:t>min</w:t>
      </w:r>
      <w:r>
        <w:t>内该电能表的转盘转了</w:t>
      </w:r>
      <w:r>
        <w:t>9</w:t>
      </w:r>
      <w:r>
        <w:t>圈，则该电水壶的电功率是</w:t>
      </w:r>
      <w:r>
        <w:t>______W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26</w:t>
      </w:r>
      <w:r>
        <w:t>．某品牌电饭煲的工作原理如图甲所示，图乙为它的部分参数</w:t>
      </w:r>
      <w:r>
        <w:rPr>
          <w:rFonts w:hint="eastAsia"/>
        </w:rPr>
        <w:t>：如将开关</w:t>
      </w:r>
      <w:r>
        <w:rPr>
          <w:i/>
        </w:rPr>
        <w:t>S</w:t>
      </w:r>
      <w:r>
        <w:t>闭合，则电饭煲处于</w:t>
      </w:r>
      <w:r>
        <w:t>_____</w:t>
      </w:r>
      <w:r>
        <w:t>（选填</w:t>
      </w:r>
      <w:r>
        <w:rPr>
          <w:rFonts w:ascii="宋体" w:hAnsi="宋体"/>
        </w:rPr>
        <w:t>“</w:t>
      </w:r>
      <w:r>
        <w:t>加热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保温</w:t>
      </w:r>
      <w:r>
        <w:rPr>
          <w:rFonts w:ascii="宋体" w:hAnsi="宋体"/>
        </w:rPr>
        <w:t>”</w:t>
      </w:r>
      <w:r>
        <w:t>）状态，其中电阻</w:t>
      </w:r>
      <w:r>
        <w:rPr>
          <w:i/>
        </w:rPr>
        <w:t>R</w:t>
      </w:r>
      <w:r>
        <w:rPr>
          <w:vertAlign w:val="subscript"/>
        </w:rPr>
        <w:t>1</w:t>
      </w:r>
      <w:r>
        <w:t>:</w:t>
      </w:r>
      <w:r>
        <w:rPr>
          <w:i/>
        </w:rPr>
        <w:t>R</w:t>
      </w:r>
      <w:r>
        <w:rPr>
          <w:vertAlign w:val="subscript"/>
        </w:rPr>
        <w:t>2</w:t>
      </w:r>
      <w:r>
        <w:t>=______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83" type="#_x0000_t75" style="position:absolute;left:0;text-align:left;margin-left:374.35pt;margin-top:35.25pt;width:95.25pt;height:74.3pt;z-index:251668480;mso-wrap-distance-left:9pt;mso-wrap-distance-top:0;mso-wrap-distance-right:9pt;mso-wrap-distance-bottom:0;mso-width-relative:page;mso-height-relative:page">
            <v:imagedata r:id="rId65" o:title=""/>
            <w10:wrap type="square"/>
          </v:shape>
        </w:pict>
      </w:r>
      <w:r>
        <w:rPr>
          <w:rFonts w:hint="eastAsia"/>
        </w:rPr>
        <w:t>2</w:t>
      </w:r>
      <w:r>
        <w:t>7</w:t>
      </w:r>
      <w:r>
        <w:t>．小明家买了一台电烤箱，有低、中</w:t>
      </w:r>
      <w:r>
        <w:rPr>
          <w:rFonts w:hint="eastAsia"/>
        </w:rPr>
        <w:t>、</w:t>
      </w:r>
      <w:r>
        <w:t>高三</w:t>
      </w:r>
      <w:proofErr w:type="gramStart"/>
      <w:r>
        <w:t>个</w:t>
      </w:r>
      <w:proofErr w:type="gramEnd"/>
      <w:r>
        <w:t>档位的发热功率，如图是其内部简化电路图，开关</w:t>
      </w:r>
      <w:r>
        <w:rPr>
          <w:i/>
        </w:rPr>
        <w:t>S</w:t>
      </w:r>
      <w:r>
        <w:rPr>
          <w:vertAlign w:val="subscript"/>
        </w:rPr>
        <w:t>1</w:t>
      </w:r>
      <w:r>
        <w:t>可分别与接血点</w:t>
      </w:r>
      <w:r>
        <w:rPr>
          <w:i/>
        </w:rPr>
        <w:t>a</w:t>
      </w:r>
      <w:r>
        <w:t>、</w:t>
      </w:r>
      <w:r>
        <w:rPr>
          <w:i/>
        </w:rPr>
        <w:t>b</w:t>
      </w:r>
      <w:r>
        <w:t>接触．（已知；</w:t>
      </w:r>
      <w:r>
        <w:rPr>
          <w:i/>
        </w:rPr>
        <w:t>R</w:t>
      </w:r>
      <w:r>
        <w:rPr>
          <w:vertAlign w:val="subscript"/>
        </w:rPr>
        <w:t>1</w:t>
      </w:r>
      <w:r>
        <w:t>＝</w:t>
      </w:r>
      <w:r>
        <w:t>48</w:t>
      </w:r>
      <w:r>
        <w:rPr>
          <w:rFonts w:hint="eastAsia"/>
        </w:rPr>
        <w:t>.</w:t>
      </w:r>
      <w:r>
        <w:t>4Ω</w:t>
      </w:r>
      <w:r>
        <w:t>，</w:t>
      </w:r>
      <w:r>
        <w:rPr>
          <w:i/>
        </w:rPr>
        <w:t>R</w:t>
      </w:r>
      <w:r>
        <w:rPr>
          <w:vertAlign w:val="subscript"/>
        </w:rPr>
        <w:t>2</w:t>
      </w:r>
      <w:r>
        <w:t>＝</w:t>
      </w:r>
      <w:r>
        <w:t>96</w:t>
      </w:r>
      <w:r>
        <w:rPr>
          <w:rFonts w:hint="eastAsia"/>
        </w:rPr>
        <w:t>.</w:t>
      </w:r>
      <w:r>
        <w:t>8Ω</w:t>
      </w:r>
      <w:r>
        <w:t>，且电源电压保持不变）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1</w:t>
      </w:r>
      <w:r>
        <w:t>）当开关</w:t>
      </w:r>
      <w:r>
        <w:rPr>
          <w:i/>
        </w:rPr>
        <w:t>S</w:t>
      </w:r>
      <w:r>
        <w:rPr>
          <w:vertAlign w:val="subscript"/>
        </w:rPr>
        <w:t>1</w:t>
      </w:r>
      <w:r>
        <w:t>置于</w:t>
      </w:r>
      <w:r>
        <w:rPr>
          <w:i/>
        </w:rPr>
        <w:t>b</w:t>
      </w:r>
      <w:r>
        <w:t>端、</w:t>
      </w:r>
      <w:r>
        <w:rPr>
          <w:i/>
        </w:rPr>
        <w:t>S</w:t>
      </w:r>
      <w:r>
        <w:rPr>
          <w:vertAlign w:val="subscript"/>
        </w:rPr>
        <w:t>2</w:t>
      </w:r>
      <w:r>
        <w:t>断开时，电路的连接方式是</w:t>
      </w:r>
      <w:r>
        <w:rPr>
          <w:rFonts w:hint="eastAsia"/>
        </w:rPr>
        <w:t>_</w:t>
      </w:r>
      <w:r>
        <w:t>_____</w:t>
      </w:r>
      <w:r>
        <w:t>联．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t>）当开关</w:t>
      </w:r>
      <w:r>
        <w:rPr>
          <w:i/>
        </w:rPr>
        <w:t>S</w:t>
      </w:r>
      <w:r>
        <w:rPr>
          <w:vertAlign w:val="subscript"/>
        </w:rPr>
        <w:t>1</w:t>
      </w:r>
      <w:r>
        <w:t>置于</w:t>
      </w:r>
      <w:r>
        <w:rPr>
          <w:i/>
        </w:rPr>
        <w:t>b</w:t>
      </w:r>
      <w:r>
        <w:t>端、</w:t>
      </w:r>
      <w:r>
        <w:rPr>
          <w:i/>
        </w:rPr>
        <w:t>S</w:t>
      </w:r>
      <w:r>
        <w:rPr>
          <w:vertAlign w:val="subscript"/>
        </w:rPr>
        <w:t>2</w:t>
      </w:r>
      <w:r>
        <w:t>闭合时，此电路消耗的电功率是</w:t>
      </w:r>
      <w:r>
        <w:rPr>
          <w:rFonts w:hint="eastAsia"/>
        </w:rPr>
        <w:t>_</w:t>
      </w:r>
      <w:r>
        <w:t>_____W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136" type="#_x0000_t75" style="position:absolute;left:0;text-align:left;margin-left:387.9pt;margin-top:20.35pt;width:90.65pt;height:59.45pt;z-index:251676672;mso-wrap-distance-left:9pt;mso-wrap-distance-top:0;mso-wrap-distance-right:9pt;mso-wrap-distance-bottom:0;mso-width-relative:page;mso-height-relative:page">
            <v:imagedata r:id="rId66" o:title=""/>
            <w10:wrap type="square"/>
          </v:shape>
        </w:pict>
      </w:r>
      <w:r>
        <w:rPr>
          <w:rFonts w:hint="eastAsia"/>
        </w:rPr>
        <w:t>（</w:t>
      </w:r>
      <w:r>
        <w:t>3</w:t>
      </w:r>
      <w:r>
        <w:t>）电烤箱在高档位正常工作</w:t>
      </w:r>
      <w:r>
        <w:t>100s</w:t>
      </w:r>
      <w:r>
        <w:t>消耗的电能是</w:t>
      </w:r>
      <w:r>
        <w:rPr>
          <w:rFonts w:hint="eastAsia"/>
        </w:rPr>
        <w:t>_</w:t>
      </w:r>
      <w:r>
        <w:t>_____J</w:t>
      </w:r>
      <w:r>
        <w:t>．</w:t>
      </w:r>
    </w:p>
    <w:tbl>
      <w:tblPr>
        <w:tblStyle w:val="a6"/>
        <w:tblpPr w:leftFromText="180" w:rightFromText="180" w:vertAnchor="text" w:horzAnchor="margin" w:tblpXSpec="right" w:tblpY="1519"/>
        <w:tblW w:w="0" w:type="auto"/>
        <w:tblLook w:val="04A0" w:firstRow="1" w:lastRow="0" w:firstColumn="1" w:lastColumn="0" w:noHBand="0" w:noVBand="1"/>
      </w:tblPr>
      <w:tblGrid>
        <w:gridCol w:w="1656"/>
        <w:gridCol w:w="1266"/>
        <w:gridCol w:w="578"/>
        <w:gridCol w:w="496"/>
      </w:tblGrid>
      <w:tr w:rsidR="00805DF5">
        <w:trPr>
          <w:trHeight w:val="34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pict>
                <v:shape id="_x0000_i1044" type="#_x0000_t75" alt=" " style="width:1in;height:53.25pt">
                  <v:imagedata r:id="rId6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电动机状态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</w:rPr>
              <w:t>U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/>
              </w:rPr>
              <w:t>V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i/>
              </w:rPr>
              <w:t>I</w:t>
            </w:r>
            <w:r>
              <w:rPr>
                <w:rFonts w:ascii="Times New Roman" w:eastAsia="宋体" w:hAnsi="Times New Roman"/>
              </w:rPr>
              <w:t>/A</w:t>
            </w:r>
          </w:p>
        </w:tc>
      </w:tr>
      <w:tr w:rsidR="00805DF5">
        <w:trPr>
          <w:trHeight w:val="348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805DF5" w:rsidRDefault="00805D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停止</w:t>
            </w:r>
            <w:r>
              <w:rPr>
                <w:rFonts w:ascii="Times New Roman" w:eastAsia="宋体" w:hAnsi="Times New Roman"/>
              </w:rPr>
              <w:t>转动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  <w:r>
              <w:rPr>
                <w:rFonts w:ascii="Times New Roman" w:eastAsia="宋体" w:hAnsi="Times New Roman"/>
              </w:rPr>
              <w:t>.5</w:t>
            </w:r>
          </w:p>
        </w:tc>
      </w:tr>
      <w:tr w:rsidR="00805DF5">
        <w:trPr>
          <w:trHeight w:val="348"/>
        </w:trPr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:rsidR="00805DF5" w:rsidRDefault="00805D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正常</w:t>
            </w:r>
            <w:r>
              <w:rPr>
                <w:rFonts w:ascii="Times New Roman" w:eastAsia="宋体" w:hAnsi="Times New Roman"/>
              </w:rPr>
              <w:t>运转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/>
              </w:rPr>
              <w:t>.4</w:t>
            </w:r>
          </w:p>
        </w:tc>
        <w:tc>
          <w:tcPr>
            <w:tcW w:w="0" w:type="auto"/>
            <w:vAlign w:val="center"/>
          </w:tcPr>
          <w:p w:rsidR="00805DF5" w:rsidRDefault="00A974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</w:p>
        </w:tc>
      </w:tr>
    </w:tbl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28</w:t>
      </w:r>
      <w:r>
        <w:t>．</w:t>
      </w:r>
      <w:r>
        <w:rPr>
          <w:rFonts w:hint="eastAsia"/>
        </w:rPr>
        <w:t>如图所示，电源电压恒为</w:t>
      </w:r>
      <w:r>
        <w:t>12V</w:t>
      </w:r>
      <w:r>
        <w:t>，闭合开关</w:t>
      </w:r>
      <w:r>
        <w:rPr>
          <w:i/>
        </w:rPr>
        <w:t>S</w:t>
      </w:r>
      <w:r>
        <w:t>，当滑动变阻器的阻值为</w:t>
      </w:r>
      <w:r>
        <w:t>10Ω</w:t>
      </w:r>
      <w:r>
        <w:t>时，电压表的示数为</w:t>
      </w:r>
      <w:r>
        <w:t>10V</w:t>
      </w:r>
      <w:r>
        <w:t>，此时电动机正常工作，则滑动变阻器消耗的功率是</w:t>
      </w:r>
      <w:r>
        <w:rPr>
          <w:rFonts w:hint="eastAsia"/>
        </w:rPr>
        <w:t>_</w:t>
      </w:r>
      <w:r>
        <w:t>_____W</w:t>
      </w:r>
      <w:r>
        <w:t>；若电动机内部线圈的电阻为</w:t>
      </w:r>
      <w:r>
        <w:t>2Ω</w:t>
      </w:r>
      <w:r>
        <w:t>，则通电</w:t>
      </w:r>
      <w:r>
        <w:t>5min</w:t>
      </w:r>
      <w:r>
        <w:t>电流通过电动机内部线圈产生的热量是</w:t>
      </w:r>
      <w:r>
        <w:rPr>
          <w:rFonts w:hint="eastAsia"/>
        </w:rPr>
        <w:t>_</w:t>
      </w:r>
      <w:r>
        <w:t>_____J</w:t>
      </w:r>
      <w: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9</w:t>
      </w:r>
      <w:r>
        <w:t>．</w:t>
      </w:r>
      <w:r>
        <w:rPr>
          <w:rFonts w:hint="eastAsia"/>
        </w:rPr>
        <w:t>在研究微型电动机的性能时，</w:t>
      </w:r>
      <w:proofErr w:type="gramStart"/>
      <w:r>
        <w:rPr>
          <w:rFonts w:hint="eastAsia"/>
        </w:rPr>
        <w:t>小希用如图</w:t>
      </w:r>
      <w:proofErr w:type="gramEnd"/>
      <w:r>
        <w:rPr>
          <w:rFonts w:hint="eastAsia"/>
        </w:rPr>
        <w:t>所示的实验电路进行试验，通过调节滑动变阻器</w:t>
      </w:r>
      <w:r>
        <w:rPr>
          <w:rFonts w:hint="eastAsia"/>
        </w:rPr>
        <w:t>R</w:t>
      </w:r>
      <w:r>
        <w:rPr>
          <w:rFonts w:hint="eastAsia"/>
        </w:rPr>
        <w:t>使电动机实现停止转动和正常运转，并将测量数据记录在下表中，则这台电动机的电阻为</w:t>
      </w:r>
      <w:r>
        <w:rPr>
          <w:rFonts w:hint="eastAsia"/>
        </w:rPr>
        <w:t>_</w:t>
      </w:r>
      <w:r>
        <w:t>_____Ω</w:t>
      </w:r>
      <w:r>
        <w:rPr>
          <w:rFonts w:hint="eastAsia"/>
        </w:rPr>
        <w:t>，在正常运转时因发热而损失的功率为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W</w:t>
      </w:r>
      <w:r>
        <w:rPr>
          <w:rFonts w:hint="eastAsia"/>
        </w:rPr>
        <w:t>．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30</w:t>
      </w:r>
      <w:r>
        <w:t>．如图的电路中，电源电压恒定，灯泡</w:t>
      </w:r>
      <w:r>
        <w:rPr>
          <w:i/>
        </w:rPr>
        <w:t>L</w:t>
      </w:r>
      <w:r>
        <w:t>标有</w:t>
      </w:r>
      <w:r>
        <w:rPr>
          <w:rFonts w:ascii="宋体" w:hAnsi="宋体"/>
        </w:rPr>
        <w:t>“</w:t>
      </w:r>
      <w:r>
        <w:t>3V  1</w:t>
      </w:r>
      <w:r>
        <w:rPr>
          <w:rFonts w:hint="eastAsia"/>
        </w:rPr>
        <w:t>.</w:t>
      </w:r>
      <w:r>
        <w:t>5W</w:t>
      </w:r>
      <w:r>
        <w:rPr>
          <w:rFonts w:ascii="宋体" w:hAnsi="宋体"/>
        </w:rPr>
        <w:t>”</w:t>
      </w:r>
      <w:r>
        <w:t>．开关</w:t>
      </w:r>
      <w:r>
        <w:rPr>
          <w:i/>
        </w:rPr>
        <w:t>S</w:t>
      </w:r>
      <w:r>
        <w:rPr>
          <w:vertAlign w:val="subscript"/>
        </w:rPr>
        <w:t>1</w:t>
      </w:r>
      <w:r>
        <w:t>闭合，</w:t>
      </w:r>
      <w:r>
        <w:rPr>
          <w:i/>
        </w:rPr>
        <w:t>S</w:t>
      </w:r>
      <w:r>
        <w:rPr>
          <w:vertAlign w:val="subscript"/>
        </w:rPr>
        <w:t>2</w:t>
      </w:r>
      <w:r>
        <w:t>断开，灯泡</w:t>
      </w:r>
      <w:r>
        <w:rPr>
          <w:i/>
        </w:rPr>
        <w:t>L</w:t>
      </w:r>
      <w:r>
        <w:t>正常发光</w:t>
      </w:r>
      <w:r>
        <w:rPr>
          <w:rFonts w:hint="eastAsia"/>
        </w:rPr>
        <w:t>；</w:t>
      </w:r>
      <w:r>
        <w:t>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均闭合时，电流表的示数为</w:t>
      </w:r>
      <w:r>
        <w:t>1</w:t>
      </w:r>
      <w:r>
        <w:rPr>
          <w:rFonts w:hint="eastAsia"/>
        </w:rPr>
        <w:t>.</w:t>
      </w:r>
      <w:r>
        <w:t>5A</w:t>
      </w:r>
      <w:r>
        <w:t>，求：</w:t>
      </w:r>
      <w:r>
        <w:rPr>
          <w:rFonts w:hint="eastAsia"/>
        </w:rPr>
        <w:t>（</w:t>
      </w:r>
      <w:r>
        <w:t>1</w:t>
      </w:r>
      <w:r>
        <w:t>）灯泡</w:t>
      </w:r>
      <w:r>
        <w:rPr>
          <w:i/>
        </w:rPr>
        <w:t>L</w:t>
      </w:r>
      <w:r>
        <w:t>正常发光时的电流；</w:t>
      </w:r>
      <w:r>
        <w:rPr>
          <w:rFonts w:hint="eastAsia"/>
        </w:rPr>
        <w:t>（</w:t>
      </w:r>
      <w:r>
        <w:t>2</w:t>
      </w:r>
      <w:r>
        <w:t>）电阻</w:t>
      </w:r>
      <w:r>
        <w:rPr>
          <w:i/>
        </w:rPr>
        <w:t>R</w:t>
      </w:r>
      <w:r>
        <w:t>的阻值；</w:t>
      </w:r>
      <w:r>
        <w:rPr>
          <w:rFonts w:hint="eastAsia"/>
        </w:rPr>
        <w:t>（</w:t>
      </w:r>
      <w:r>
        <w:t>3</w:t>
      </w:r>
      <w:r>
        <w:t>）开关</w:t>
      </w:r>
      <w:r>
        <w:rPr>
          <w:i/>
        </w:rPr>
        <w:t>S</w:t>
      </w:r>
      <w:r>
        <w:rPr>
          <w:vertAlign w:val="subscript"/>
        </w:rPr>
        <w:t>1</w:t>
      </w:r>
      <w:r>
        <w:pict>
          <v:shape id="_x0000_s1088" type="#_x0000_t75" style="position:absolute;left:0;text-align:left;margin-left:400.6pt;margin-top:.85pt;width:86.9pt;height:65.55pt;z-index:251670528;mso-wrap-distance-left:9pt;mso-wrap-distance-top:0;mso-wrap-distance-right:9pt;mso-wrap-distance-bottom:0;mso-position-horizontal-relative:text;mso-position-vertical-relative:text;mso-width-relative:page;mso-height-relative:page">
            <v:imagedata r:id="rId68" o:title=""/>
            <w10:wrap type="square"/>
          </v:shape>
        </w:pic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均闭合时电路的总功率．</w:t>
      </w:r>
    </w:p>
    <w:p w:rsidR="00805DF5" w:rsidRDefault="00805DF5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</w:p>
    <w:p w:rsidR="00805DF5" w:rsidRDefault="00805DF5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31</w:t>
      </w:r>
      <w:r>
        <w:t>．妈妈为了给小</w:t>
      </w:r>
      <w:proofErr w:type="gramStart"/>
      <w:r>
        <w:t>丽增加</w:t>
      </w:r>
      <w:proofErr w:type="gramEnd"/>
      <w:r>
        <w:t>营养，买了一款煲汤用的电热锅，额定电压是</w:t>
      </w:r>
      <w:r>
        <w:t>220V</w:t>
      </w:r>
      <w:r>
        <w:t>，加热时的额定功率是</w:t>
      </w:r>
      <w:r>
        <w:t>1100</w:t>
      </w:r>
      <w:r>
        <w:rPr>
          <w:rFonts w:hint="eastAsia"/>
        </w:rPr>
        <w:t>W</w:t>
      </w:r>
      <w:r>
        <w:t>，加热效率为</w:t>
      </w:r>
      <w:r>
        <w:t>84%</w:t>
      </w:r>
      <w:r>
        <w:t>，简化电路如图所示．</w:t>
      </w:r>
      <w:r>
        <w:rPr>
          <w:i/>
        </w:rPr>
        <w:t>S</w:t>
      </w:r>
      <w:r>
        <w:rPr>
          <w:vertAlign w:val="subscript"/>
        </w:rPr>
        <w:t>1</w:t>
      </w:r>
      <w:r>
        <w:t>为温控开关，发热电阻</w:t>
      </w:r>
      <w:r>
        <w:rPr>
          <w:i/>
        </w:rPr>
        <w:t>R</w:t>
      </w:r>
      <w:r>
        <w:rPr>
          <w:vertAlign w:val="subscript"/>
        </w:rPr>
        <w:t>1</w:t>
      </w:r>
      <w:r>
        <w:t>与</w:t>
      </w:r>
      <w:r>
        <w:rPr>
          <w:i/>
        </w:rPr>
        <w:t>R</w:t>
      </w:r>
      <w:r>
        <w:rPr>
          <w:vertAlign w:val="subscript"/>
        </w:rPr>
        <w:t>2</w:t>
      </w:r>
      <w:r>
        <w:t>的阻值恒定，电阻</w:t>
      </w:r>
      <w:r>
        <w:rPr>
          <w:i/>
        </w:rPr>
        <w:t>R</w:t>
      </w:r>
      <w:r>
        <w:rPr>
          <w:vertAlign w:val="subscript"/>
        </w:rPr>
        <w:t>2</w:t>
      </w:r>
      <w:r>
        <w:t>在保温状态与加热状态时的功率之比为</w:t>
      </w:r>
      <w:r>
        <w:t>4</w:t>
      </w:r>
      <w:r>
        <w:rPr>
          <w:rFonts w:hint="eastAsia"/>
        </w:rPr>
        <w:t>:</w:t>
      </w:r>
      <w:r>
        <w:t>25</w:t>
      </w:r>
      <w:r>
        <w:t>．</w:t>
      </w:r>
      <w:r>
        <w:rPr>
          <w:rFonts w:hint="eastAsia"/>
        </w:rPr>
        <w:t>请解答</w:t>
      </w:r>
      <w:r>
        <w:t>：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1</w:t>
      </w:r>
      <w:r>
        <w:t>）当同时闭合开关</w:t>
      </w:r>
      <w:r>
        <w:rPr>
          <w:i/>
        </w:rPr>
        <w:t>S</w:t>
      </w:r>
      <w:r>
        <w:t>、</w:t>
      </w:r>
      <w:r>
        <w:rPr>
          <w:i/>
        </w:rPr>
        <w:t>S</w:t>
      </w:r>
      <w:r>
        <w:rPr>
          <w:vertAlign w:val="subscript"/>
        </w:rPr>
        <w:t>1</w:t>
      </w:r>
      <w:r>
        <w:t>时，电热</w:t>
      </w:r>
      <w:proofErr w:type="gramStart"/>
      <w:r>
        <w:t>锅处于</w:t>
      </w:r>
      <w:r>
        <w:rPr>
          <w:rFonts w:hint="eastAsia"/>
        </w:rPr>
        <w:t>_</w:t>
      </w:r>
      <w:r>
        <w:t>_____</w:t>
      </w:r>
      <w:proofErr w:type="gramEnd"/>
      <w:r>
        <w:t>（选填</w:t>
      </w:r>
      <w:r>
        <w:rPr>
          <w:rFonts w:ascii="宋体" w:hAnsi="宋体"/>
        </w:rPr>
        <w:t>“</w:t>
      </w:r>
      <w:r>
        <w:t>加热</w:t>
      </w:r>
      <w:r>
        <w:rPr>
          <w:rFonts w:ascii="宋体" w:hAnsi="宋体"/>
        </w:rPr>
        <w:t>”</w:t>
      </w:r>
      <w:r>
        <w:t>或</w:t>
      </w:r>
      <w:r>
        <w:rPr>
          <w:rFonts w:ascii="宋体" w:hAnsi="宋体"/>
        </w:rPr>
        <w:t>“</w:t>
      </w:r>
      <w:r>
        <w:t>保温</w:t>
      </w:r>
      <w:r>
        <w:rPr>
          <w:rFonts w:ascii="宋体" w:hAnsi="宋体"/>
        </w:rPr>
        <w:t>”</w:t>
      </w:r>
      <w:r>
        <w:t>）状态</w:t>
      </w:r>
      <w:r>
        <w:rPr>
          <w:rFonts w:hint="eastAsia"/>
        </w:rPr>
        <w:t>；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89" type="#_x0000_t75" style="position:absolute;left:0;text-align:left;margin-left:373.75pt;margin-top:5.35pt;width:102.65pt;height:71.55pt;z-index:251671552;mso-wrap-distance-left:9pt;mso-wrap-distance-top:0;mso-wrap-distance-right:9pt;mso-wrap-distance-bottom:0;mso-width-relative:page;mso-height-relative:page">
            <v:imagedata r:id="rId69" o:title=""/>
            <w10:wrap type="square"/>
          </v:shape>
        </w:pict>
      </w:r>
      <w:r>
        <w:rPr>
          <w:rFonts w:hint="eastAsia"/>
        </w:rPr>
        <w:t>（</w:t>
      </w:r>
      <w:r>
        <w:t>2</w:t>
      </w:r>
      <w:r>
        <w:t>）若正常工作时，电热锅将</w:t>
      </w:r>
      <w:r>
        <w:t>4</w:t>
      </w:r>
      <w:r>
        <w:rPr>
          <w:i/>
        </w:rPr>
        <w:t>L</w:t>
      </w:r>
      <w:r>
        <w:t>水从</w:t>
      </w:r>
      <w:r>
        <w:t>40℃</w:t>
      </w:r>
      <w:r>
        <w:t>加热到</w:t>
      </w:r>
      <w:r>
        <w:t>65℃</w:t>
      </w:r>
      <w:r>
        <w:t>水吸收的热量是多少</w:t>
      </w:r>
      <w:r>
        <w:rPr>
          <w:rFonts w:hint="eastAsia"/>
        </w:rPr>
        <w:t>？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3</w:t>
      </w:r>
      <w:r>
        <w:t>）电阻</w:t>
      </w:r>
      <w:r>
        <w:rPr>
          <w:i/>
        </w:rPr>
        <w:t>R</w:t>
      </w:r>
      <w:r>
        <w:rPr>
          <w:vertAlign w:val="subscript"/>
        </w:rPr>
        <w:t>1</w:t>
      </w:r>
      <w:r>
        <w:t>的阻值是多少？</w:t>
      </w:r>
    </w:p>
    <w:p w:rsidR="00805DF5" w:rsidRDefault="00A97467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（</w:t>
      </w:r>
      <w:r>
        <w:t>4</w:t>
      </w:r>
      <w:r>
        <w:t>）在用电高峰期，家中只有电热锅和液晶电视机工作时，电热锅将</w:t>
      </w:r>
      <w:r>
        <w:t>4</w:t>
      </w:r>
      <w:r>
        <w:rPr>
          <w:i/>
        </w:rPr>
        <w:t>L</w:t>
      </w:r>
      <w:r>
        <w:t>水从</w:t>
      </w:r>
      <w:r>
        <w:t>40℃</w:t>
      </w:r>
      <w:r>
        <w:t>加热到</w:t>
      </w:r>
      <w:r>
        <w:t>65℃</w:t>
      </w:r>
      <w:r>
        <w:t>，实际用</w:t>
      </w:r>
      <w:r>
        <w:t>550s</w:t>
      </w:r>
      <w:r>
        <w:t>．若此过程中共消耗</w:t>
      </w:r>
      <w:r>
        <w:t>6</w:t>
      </w:r>
      <w:r>
        <w:rPr>
          <w:rFonts w:hint="eastAsia"/>
        </w:rPr>
        <w:t>.</w:t>
      </w:r>
      <w:r>
        <w:t>1×10</w:t>
      </w:r>
      <w:r>
        <w:rPr>
          <w:vertAlign w:val="superscript"/>
        </w:rPr>
        <w:t>5</w:t>
      </w:r>
      <w:r>
        <w:t>J</w:t>
      </w:r>
      <w:r>
        <w:t>的电能，计算这时通过液晶电视机的电流是多少？（假设加热过程中电热锅的加热效率不变</w:t>
      </w:r>
      <w:r>
        <w:rPr>
          <w:rFonts w:hint="eastAsia"/>
        </w:rPr>
        <w:t>，</w:t>
      </w:r>
      <w:r>
        <w:rPr>
          <w:rFonts w:cs="Times New Roman"/>
          <w:i/>
        </w:rPr>
        <w:t>ρ</w:t>
      </w:r>
      <w:r>
        <w:rPr>
          <w:rFonts w:hint="eastAsia"/>
          <w:vertAlign w:val="subscript"/>
        </w:rPr>
        <w:t>水</w:t>
      </w:r>
      <w:r>
        <w:rPr>
          <w:rFonts w:hint="eastAsia"/>
        </w:rPr>
        <w:t>＝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kg/m</w:t>
      </w:r>
      <w:r>
        <w:rPr>
          <w:rFonts w:hint="eastAsia"/>
          <w:vertAlign w:val="superscript"/>
        </w:rPr>
        <w:t>3</w:t>
      </w:r>
      <w:r>
        <w:t>）</w:t>
      </w:r>
    </w:p>
    <w:p w:rsidR="00805DF5" w:rsidRDefault="00805DF5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</w:p>
    <w:p w:rsidR="00805DF5" w:rsidRDefault="00A97467">
      <w:pPr>
        <w:pStyle w:val="a7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805DF5" w:rsidRDefault="00A97467">
      <w:pPr>
        <w:pStyle w:val="a7"/>
        <w:spacing w:line="360" w:lineRule="auto"/>
      </w:pPr>
      <w:r>
        <w:pict>
          <v:shape id="_x0000_s1090" type="#_x0000_t75" style="position:absolute;left:0;text-align:left;margin-left:390.15pt;margin-top:59.65pt;width:86.25pt;height:55.8pt;z-index:251672576;mso-wrap-distance-left:9pt;mso-wrap-distance-top:0;mso-wrap-distance-right:9pt;mso-wrap-distance-bottom:0;mso-width-relative:page;mso-height-relative:page">
            <v:imagedata r:id="rId70" o:title=""/>
            <w10:wrap type="square"/>
          </v:shape>
        </w:pict>
      </w:r>
      <w:r>
        <w:rPr>
          <w:szCs w:val="21"/>
        </w:rPr>
        <w:t>32</w:t>
      </w:r>
      <w:r>
        <w:rPr>
          <w:rFonts w:hint="eastAsia"/>
          <w:szCs w:val="21"/>
        </w:rPr>
        <w:t>．</w:t>
      </w:r>
      <w:r>
        <w:t>如图，电源电压恒为</w:t>
      </w:r>
      <w:r>
        <w:t>4.5V</w:t>
      </w:r>
      <w: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,A)</w:instrText>
      </w:r>
      <w:r>
        <w:fldChar w:fldCharType="end"/>
      </w:r>
      <w:r>
        <w:t>的量程为</w:t>
      </w:r>
      <w:r>
        <w:rPr>
          <w:rFonts w:ascii="宋体" w:hAnsi="宋体"/>
        </w:rPr>
        <w:t>“</w:t>
      </w:r>
      <w:r>
        <w:t>0</w:t>
      </w:r>
      <w:r>
        <w:t>～</w:t>
      </w:r>
      <w:r>
        <w:t>0.6A</w:t>
      </w:r>
      <w:r>
        <w:rPr>
          <w:rFonts w:ascii="宋体" w:hAnsi="宋体"/>
        </w:rPr>
        <w:t>”</w:t>
      </w:r>
      <w: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,V)</w:instrText>
      </w:r>
      <w:r>
        <w:fldChar w:fldCharType="end"/>
      </w:r>
      <w:r>
        <w:t>的量程为</w:t>
      </w:r>
      <w:r>
        <w:rPr>
          <w:rFonts w:ascii="宋体" w:hAnsi="宋体"/>
        </w:rPr>
        <w:t>“</w:t>
      </w:r>
      <w:r>
        <w:t>0</w:t>
      </w:r>
      <w:r>
        <w:t>～</w:t>
      </w:r>
      <w:r>
        <w:t>3V</w:t>
      </w:r>
      <w:r>
        <w:rPr>
          <w:rFonts w:ascii="宋体" w:hAnsi="宋体"/>
        </w:rPr>
        <w:t>”</w:t>
      </w:r>
      <w:r>
        <w:t>，灯泡上标有</w:t>
      </w:r>
      <w:r>
        <w:rPr>
          <w:rFonts w:ascii="宋体" w:hAnsi="宋体"/>
        </w:rPr>
        <w:t>“</w:t>
      </w:r>
      <w:r>
        <w:t>2.5V  1.25W</w:t>
      </w:r>
      <w:r>
        <w:rPr>
          <w:rFonts w:ascii="宋体" w:hAnsi="宋体"/>
        </w:rPr>
        <w:t>”</w:t>
      </w:r>
      <w:r>
        <w:t>（不考虑灯丝电阻变化），滑动变阻器</w:t>
      </w:r>
      <w:r>
        <w:rPr>
          <w:i/>
        </w:rPr>
        <w:t>R</w:t>
      </w:r>
      <w:r>
        <w:t>的规格为</w:t>
      </w:r>
      <w:r>
        <w:rPr>
          <w:rFonts w:ascii="宋体" w:hAnsi="宋体"/>
        </w:rPr>
        <w:t>“</w:t>
      </w:r>
      <w:r>
        <w:t>20Ω  1A</w:t>
      </w:r>
      <w:r>
        <w:rPr>
          <w:rFonts w:ascii="宋体" w:hAnsi="宋体"/>
        </w:rPr>
        <w:t>”</w:t>
      </w:r>
      <w:r>
        <w:t>．闭合开关，在保证电路安全的情况下，移动滑片</w:t>
      </w:r>
      <w:r>
        <w:rPr>
          <w:i/>
        </w:rPr>
        <w:t>P</w:t>
      </w:r>
      <w:r>
        <w:t>的过程中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）</w:t>
      </w:r>
    </w:p>
    <w:p w:rsidR="00805DF5" w:rsidRDefault="00A97467">
      <w:pPr>
        <w:pStyle w:val="a7"/>
        <w:spacing w:line="360" w:lineRule="auto"/>
        <w:ind w:leftChars="200" w:left="420"/>
      </w:pPr>
      <w:r>
        <w:t>A</w:t>
      </w:r>
      <w: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宋体" w:hint="eastAsia"/>
          <w:position w:val="-4"/>
          <w:sz w:val="31"/>
        </w:rPr>
        <w:instrText>○</w:instrText>
      </w:r>
      <w:r>
        <w:rPr>
          <w:rFonts w:hint="eastAsia"/>
        </w:rPr>
        <w:instrText>,A)</w:instrText>
      </w:r>
      <w:r>
        <w:fldChar w:fldCharType="end"/>
      </w:r>
      <w:r>
        <w:t>的示数最大为</w:t>
      </w:r>
      <w:r>
        <w:t>0.6A</w:t>
      </w:r>
      <w:r>
        <w:tab/>
      </w:r>
      <w:r>
        <w:tab/>
      </w:r>
      <w:r>
        <w:tab/>
        <w:t>B</w:t>
      </w:r>
      <w:r>
        <w:t>．灯泡消耗的最小功率为</w:t>
      </w:r>
      <w:r>
        <w:t>0.12W</w:t>
      </w:r>
    </w:p>
    <w:p w:rsidR="00805DF5" w:rsidRDefault="00A97467">
      <w:pPr>
        <w:pStyle w:val="a7"/>
        <w:spacing w:line="360" w:lineRule="auto"/>
        <w:ind w:leftChars="200" w:left="420"/>
      </w:pPr>
      <w:r>
        <w:t>C</w:t>
      </w:r>
      <w:r>
        <w:t>．电路消耗的</w:t>
      </w:r>
      <w:proofErr w:type="gramStart"/>
      <w:r>
        <w:t>最大</w:t>
      </w:r>
      <w:r>
        <w:rPr>
          <w:rFonts w:hint="eastAsia"/>
        </w:rPr>
        <w:t>总</w:t>
      </w:r>
      <w:proofErr w:type="gramEnd"/>
      <w:r>
        <w:t>功率为</w:t>
      </w:r>
      <w:r>
        <w:t>2.7W</w:t>
      </w:r>
      <w:r>
        <w:tab/>
        <w:t>D</w:t>
      </w:r>
      <w:r>
        <w:t>．滑动变阻器接入电路的最小电阻为</w:t>
      </w:r>
      <w:r>
        <w:t>4Ω</w:t>
      </w:r>
    </w:p>
    <w:p w:rsidR="00805DF5" w:rsidRDefault="00A97467">
      <w:pPr>
        <w:pStyle w:val="a7"/>
        <w:spacing w:line="360" w:lineRule="auto"/>
      </w:pPr>
      <w:r>
        <w:rPr>
          <w:rFonts w:hint="eastAsia"/>
        </w:rPr>
        <w:t>3</w:t>
      </w:r>
      <w:r>
        <w:t>3</w:t>
      </w:r>
      <w:r>
        <w:t>．</w:t>
      </w:r>
      <w:r>
        <w:rPr>
          <w:rFonts w:ascii="宋体" w:hAnsi="宋体"/>
        </w:rPr>
        <w:t>“</w:t>
      </w:r>
      <w:r>
        <w:t>西电东送</w:t>
      </w:r>
      <w:r>
        <w:rPr>
          <w:rFonts w:ascii="宋体" w:hAnsi="宋体"/>
        </w:rPr>
        <w:t>”</w:t>
      </w:r>
      <w:r>
        <w:t>是将我国西部发电车发出的电输送到我国东部，由发电厂输出的电功率是一定的，它决定于发电机组的发电能力．根据</w:t>
      </w:r>
      <w:r>
        <w:rPr>
          <w:i/>
        </w:rPr>
        <w:t>P</w:t>
      </w:r>
      <w:r>
        <w:t>＝</w:t>
      </w:r>
      <w:r>
        <w:rPr>
          <w:i/>
        </w:rPr>
        <w:t>UI</w:t>
      </w:r>
      <w:r>
        <w:t>中发电机的功率不变效应，若提高输电线路中的电压</w:t>
      </w:r>
      <w:r>
        <w:rPr>
          <w:i/>
        </w:rPr>
        <w:t>U</w:t>
      </w:r>
      <w:r>
        <w:t>，那么线路中的电流</w:t>
      </w:r>
      <w:r>
        <w:rPr>
          <w:i/>
        </w:rPr>
        <w:t>I</w:t>
      </w:r>
      <w:r>
        <w:t>一定会减小，反之亦然．输电线路的电能损耗主要是输电线电流热效应，输电线损失的热功率</w:t>
      </w:r>
      <w:r>
        <w:rPr>
          <w:i/>
        </w:rPr>
        <w:t>P</w:t>
      </w:r>
      <w:r>
        <w:t>＝</w:t>
      </w:r>
      <w:r>
        <w:rPr>
          <w:i/>
        </w:rPr>
        <w:t>I</w:t>
      </w:r>
      <w:r>
        <w:rPr>
          <w:vertAlign w:val="superscript"/>
        </w:rPr>
        <w:t>2</w:t>
      </w:r>
      <w:r>
        <w:rPr>
          <w:i/>
        </w:rPr>
        <w:t>R</w:t>
      </w:r>
      <w:r>
        <w:t>，所以采用输电线的电阻要尽量小．如果线路中电流降低到原来的</w:t>
      </w:r>
      <w:r>
        <w:rPr>
          <w:rFonts w:hint="eastAsia"/>
        </w:rPr>
        <w:t>1</w:t>
      </w:r>
      <w:r>
        <w:t>/2</w:t>
      </w:r>
      <w:r>
        <w:t>，那么线路中损失的热功率就减少为原来的</w:t>
      </w:r>
      <w:r>
        <w:rPr>
          <w:rFonts w:hint="eastAsia"/>
        </w:rPr>
        <w:t>1</w:t>
      </w:r>
      <w:r>
        <w:t>/4</w:t>
      </w:r>
      <w:r>
        <w:t>，因此提高电压可以很有效地降低输电线路中的热功率损失．</w:t>
      </w:r>
      <w:r>
        <w:rPr>
          <w:rFonts w:hint="eastAsia"/>
        </w:rPr>
        <w:t>设发电厂的输出电功率</w:t>
      </w:r>
      <w:r>
        <w:rPr>
          <w:rFonts w:hint="eastAsia"/>
          <w:i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1.1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8</w:t>
      </w:r>
      <w:r>
        <w:rPr>
          <w:rFonts w:hint="eastAsia"/>
        </w:rPr>
        <w:t>W</w:t>
      </w:r>
      <w:r>
        <w:rPr>
          <w:rFonts w:hint="eastAsia"/>
        </w:rPr>
        <w:t>，输电线路的总电阻为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t>．</w:t>
      </w:r>
    </w:p>
    <w:p w:rsidR="00805DF5" w:rsidRDefault="00A97467">
      <w:pPr>
        <w:pStyle w:val="a7"/>
        <w:spacing w:line="360" w:lineRule="auto"/>
      </w:pPr>
      <w:r>
        <w:rPr>
          <w:rFonts w:hint="eastAsia"/>
        </w:rPr>
        <w:t>（</w:t>
      </w:r>
      <w:r>
        <w:t>1</w:t>
      </w:r>
      <w:r>
        <w:t>）若采用</w:t>
      </w:r>
      <w:r>
        <w:t>110kV</w:t>
      </w:r>
      <w:r>
        <w:t>的超高压输送电能，输电线路的电流</w:t>
      </w:r>
      <w:r>
        <w:rPr>
          <w:i/>
        </w:rPr>
        <w:t>I</w:t>
      </w:r>
      <w:r>
        <w:rPr>
          <w:vertAlign w:val="subscript"/>
        </w:rPr>
        <w:t>1</w:t>
      </w:r>
      <w:r>
        <w:t>＝</w:t>
      </w:r>
      <w:r>
        <w:t>_____</w:t>
      </w:r>
      <w:r>
        <w:t>，输电线路损失的热功率</w:t>
      </w:r>
      <w:r>
        <w:rPr>
          <w:i/>
        </w:rPr>
        <w:t>P</w:t>
      </w:r>
      <w:r>
        <w:rPr>
          <w:rFonts w:hint="eastAsia"/>
          <w:vertAlign w:val="subscript"/>
        </w:rPr>
        <w:t>1</w:t>
      </w:r>
      <w:r>
        <w:t>＝</w:t>
      </w:r>
      <w:r>
        <w:t>______W</w:t>
      </w:r>
      <w:r>
        <w:t>，其与发电厂输出电功率</w:t>
      </w:r>
      <w:r>
        <w:rPr>
          <w:i/>
        </w:rPr>
        <w:t>P</w:t>
      </w:r>
      <w:r>
        <w:rPr>
          <w:vertAlign w:val="subscript"/>
        </w:rPr>
        <w:t>0</w:t>
      </w:r>
      <w:r>
        <w:t>之比</w:t>
      </w:r>
      <w:r>
        <w:rPr>
          <w:i/>
        </w:rPr>
        <w:t>P</w:t>
      </w:r>
      <w:r>
        <w:rPr>
          <w:vertAlign w:val="subscript"/>
        </w:rPr>
        <w:t>1</w:t>
      </w:r>
      <w:r>
        <w:rPr>
          <w:rFonts w:hint="eastAsia"/>
        </w:rPr>
        <w:t>:</w:t>
      </w:r>
      <w:r>
        <w:rPr>
          <w:i/>
        </w:rPr>
        <w:t>P</w:t>
      </w:r>
      <w:r>
        <w:rPr>
          <w:vertAlign w:val="subscript"/>
        </w:rPr>
        <w:t>0</w:t>
      </w:r>
      <w:r>
        <w:t>＝</w:t>
      </w:r>
      <w:r>
        <w:t>_______</w:t>
      </w:r>
      <w:r>
        <w:t>．</w:t>
      </w:r>
    </w:p>
    <w:p w:rsidR="00805DF5" w:rsidRDefault="00A97467">
      <w:pPr>
        <w:pStyle w:val="a7"/>
        <w:spacing w:line="360" w:lineRule="auto"/>
      </w:pPr>
      <w:r>
        <w:rPr>
          <w:rFonts w:hint="eastAsia"/>
        </w:rPr>
        <w:t>（</w:t>
      </w:r>
      <w:r>
        <w:t>2</w:t>
      </w:r>
      <w:r>
        <w:t>）若采用</w:t>
      </w:r>
      <w:r>
        <w:t>1100kV</w:t>
      </w:r>
      <w:r>
        <w:t>超高压输送电能，输电线路损失的热功率</w:t>
      </w:r>
      <w:r>
        <w:rPr>
          <w:i/>
        </w:rPr>
        <w:t>P</w:t>
      </w:r>
      <w:r>
        <w:rPr>
          <w:vertAlign w:val="subscript"/>
        </w:rPr>
        <w:t>2</w:t>
      </w:r>
      <w:r>
        <w:t>＝</w:t>
      </w:r>
      <w:r>
        <w:t>______W</w:t>
      </w:r>
      <w:r>
        <w:t>，其与高压输送电能损失的热</w:t>
      </w:r>
      <w:r>
        <w:t>功率</w:t>
      </w:r>
      <w:r>
        <w:rPr>
          <w:i/>
        </w:rPr>
        <w:t>P</w:t>
      </w:r>
      <w:r>
        <w:rPr>
          <w:rFonts w:hint="eastAsia"/>
          <w:vertAlign w:val="subscript"/>
        </w:rPr>
        <w:t>1</w:t>
      </w:r>
      <w:r>
        <w:t>之比</w:t>
      </w:r>
      <w:r>
        <w:rPr>
          <w:i/>
        </w:rPr>
        <w:t>P</w:t>
      </w:r>
      <w:r>
        <w:rPr>
          <w:vertAlign w:val="subscript"/>
        </w:rPr>
        <w:t>2</w:t>
      </w:r>
      <w:r>
        <w:rPr>
          <w:rFonts w:hint="eastAsia"/>
        </w:rPr>
        <w:t>:</w:t>
      </w:r>
      <w:r>
        <w:rPr>
          <w:i/>
        </w:rPr>
        <w:t>P</w:t>
      </w:r>
      <w:r>
        <w:rPr>
          <w:vertAlign w:val="subscript"/>
        </w:rPr>
        <w:t>1</w:t>
      </w:r>
      <w:r>
        <w:t>＝</w:t>
      </w:r>
      <w:r>
        <w:t>_______</w:t>
      </w:r>
      <w:r>
        <w:t>．所以采用超高压远距离输电可以大大降低输电线路的</w:t>
      </w:r>
      <w:r>
        <w:t>________</w:t>
      </w:r>
      <w:r>
        <w:t>的损失．</w:t>
      </w:r>
    </w:p>
    <w:p w:rsidR="00805DF5" w:rsidRDefault="00A97467">
      <w:pPr>
        <w:pStyle w:val="a7"/>
        <w:spacing w:line="360" w:lineRule="auto"/>
      </w:pPr>
      <w:r>
        <w:rPr>
          <w:rFonts w:hint="eastAsia"/>
        </w:rPr>
        <w:t>（</w:t>
      </w:r>
      <w:r>
        <w:t>3</w:t>
      </w:r>
      <w:r>
        <w:t>）若想使输电线路中的热功率损耗为零，还可以采用</w:t>
      </w:r>
      <w:r>
        <w:t>________</w:t>
      </w:r>
      <w:proofErr w:type="gramStart"/>
      <w:r>
        <w:t>做为</w:t>
      </w:r>
      <w:proofErr w:type="gramEnd"/>
      <w:r>
        <w:t>输电线材料．</w:t>
      </w:r>
    </w:p>
    <w:p w:rsidR="00805DF5" w:rsidRDefault="00A97467">
      <w:pPr>
        <w:spacing w:line="360" w:lineRule="auto"/>
      </w:pPr>
      <w:r>
        <w:br w:type="page"/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6.2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B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A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120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2.4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67.5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．＞、＜；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22.5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23976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900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．加热、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54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27</w:t>
      </w:r>
      <w:r>
        <w:rPr>
          <w:rFonts w:ascii="Times New Roman" w:eastAsia="宋体" w:hAnsi="Times New Roman" w:hint="eastAsia"/>
          <w:snapToGrid w:val="0"/>
          <w:kern w:val="0"/>
        </w:rPr>
        <w:t>．串联、</w:t>
      </w:r>
      <w:r>
        <w:rPr>
          <w:rFonts w:ascii="Times New Roman" w:eastAsia="宋体" w:hAnsi="Times New Roman" w:hint="eastAsia"/>
          <w:snapToGrid w:val="0"/>
          <w:kern w:val="0"/>
        </w:rPr>
        <w:t>1000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1.5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0.4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16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0.5A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4.5W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31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）加热；（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4.2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J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66</w:t>
      </w:r>
      <w:r>
        <w:rPr>
          <w:rFonts w:ascii="Times New Roman" w:eastAsia="宋体" w:hAnsi="Times New Roman" w:cs="Times New Roman"/>
          <w:snapToGrid w:val="0"/>
          <w:kern w:val="0"/>
        </w:rPr>
        <w:t>Ω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A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805DF5" w:rsidRDefault="00A97467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33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1000A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7</w:t>
      </w:r>
      <w:r>
        <w:rPr>
          <w:rFonts w:ascii="Times New Roman" w:eastAsia="宋体" w:hAnsi="Times New Roman" w:hint="eastAsia"/>
          <w:snapToGrid w:val="0"/>
          <w:kern w:val="0"/>
        </w:rPr>
        <w:t>W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；（</w:t>
      </w:r>
      <w:r>
        <w:rPr>
          <w:rFonts w:ascii="Times New Roman" w:eastAsia="宋体" w:hAnsi="Times New Roman" w:hint="eastAsia"/>
          <w:snapToGrid w:val="0"/>
          <w:kern w:val="0"/>
        </w:rPr>
        <w:t>2</w:t>
      </w:r>
      <w:r>
        <w:rPr>
          <w:rFonts w:ascii="Times New Roman" w:eastAsia="宋体" w:hAnsi="Times New Roman" w:hint="eastAsia"/>
          <w:snapToGrid w:val="0"/>
          <w:kern w:val="0"/>
        </w:rPr>
        <w:t>）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W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：</w:t>
      </w:r>
      <w:r>
        <w:rPr>
          <w:rFonts w:ascii="Times New Roman" w:eastAsia="宋体" w:hAnsi="Times New Roman" w:hint="eastAsia"/>
          <w:snapToGrid w:val="0"/>
          <w:kern w:val="0"/>
        </w:rPr>
        <w:t>100</w:t>
      </w:r>
      <w:r>
        <w:rPr>
          <w:rFonts w:ascii="Times New Roman" w:eastAsia="宋体" w:hAnsi="Times New Roman" w:hint="eastAsia"/>
          <w:snapToGrid w:val="0"/>
          <w:kern w:val="0"/>
        </w:rPr>
        <w:t>、热功率；（</w:t>
      </w:r>
      <w:r>
        <w:rPr>
          <w:rFonts w:ascii="Times New Roman" w:eastAsia="宋体" w:hAnsi="Times New Roman" w:hint="eastAsia"/>
          <w:snapToGrid w:val="0"/>
          <w:kern w:val="0"/>
        </w:rPr>
        <w:t>3</w:t>
      </w:r>
      <w:r>
        <w:rPr>
          <w:rFonts w:ascii="Times New Roman" w:eastAsia="宋体" w:hAnsi="Times New Roman" w:hint="eastAsia"/>
          <w:snapToGrid w:val="0"/>
          <w:kern w:val="0"/>
        </w:rPr>
        <w:t>）超导体；</w:t>
      </w:r>
    </w:p>
    <w:p w:rsidR="00805DF5" w:rsidRDefault="00805DF5">
      <w:pPr>
        <w:pStyle w:val="a7"/>
        <w:spacing w:line="360" w:lineRule="auto"/>
      </w:pPr>
    </w:p>
    <w:sectPr w:rsidR="00805DF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0AC1"/>
    <w:rsid w:val="000166EF"/>
    <w:rsid w:val="00050EE0"/>
    <w:rsid w:val="00061771"/>
    <w:rsid w:val="000672AD"/>
    <w:rsid w:val="00071B5D"/>
    <w:rsid w:val="000740CA"/>
    <w:rsid w:val="00095426"/>
    <w:rsid w:val="000A6E96"/>
    <w:rsid w:val="000B7C6D"/>
    <w:rsid w:val="000C27BF"/>
    <w:rsid w:val="000C3023"/>
    <w:rsid w:val="000E50A0"/>
    <w:rsid w:val="000E5163"/>
    <w:rsid w:val="00104238"/>
    <w:rsid w:val="00104C89"/>
    <w:rsid w:val="00111EE5"/>
    <w:rsid w:val="00124D83"/>
    <w:rsid w:val="00142736"/>
    <w:rsid w:val="00143D9C"/>
    <w:rsid w:val="00152CF6"/>
    <w:rsid w:val="00154EFE"/>
    <w:rsid w:val="00160F89"/>
    <w:rsid w:val="001674EB"/>
    <w:rsid w:val="00181224"/>
    <w:rsid w:val="00182D1A"/>
    <w:rsid w:val="001A1D20"/>
    <w:rsid w:val="001A4329"/>
    <w:rsid w:val="001C6351"/>
    <w:rsid w:val="001D6CB8"/>
    <w:rsid w:val="001F333B"/>
    <w:rsid w:val="001F6D24"/>
    <w:rsid w:val="00200865"/>
    <w:rsid w:val="00206A25"/>
    <w:rsid w:val="002074BB"/>
    <w:rsid w:val="00221BEB"/>
    <w:rsid w:val="00224159"/>
    <w:rsid w:val="0022440A"/>
    <w:rsid w:val="0022458F"/>
    <w:rsid w:val="0024055C"/>
    <w:rsid w:val="0024733F"/>
    <w:rsid w:val="00250338"/>
    <w:rsid w:val="00250BF1"/>
    <w:rsid w:val="0027426A"/>
    <w:rsid w:val="00290438"/>
    <w:rsid w:val="002A6742"/>
    <w:rsid w:val="002A6A38"/>
    <w:rsid w:val="002C3A22"/>
    <w:rsid w:val="002D2972"/>
    <w:rsid w:val="002D2D3F"/>
    <w:rsid w:val="002D7A2A"/>
    <w:rsid w:val="002E44C3"/>
    <w:rsid w:val="002F09CE"/>
    <w:rsid w:val="002F1897"/>
    <w:rsid w:val="002F27E7"/>
    <w:rsid w:val="002F29F1"/>
    <w:rsid w:val="002F3852"/>
    <w:rsid w:val="00311E26"/>
    <w:rsid w:val="00313663"/>
    <w:rsid w:val="00313A1E"/>
    <w:rsid w:val="00314DBB"/>
    <w:rsid w:val="00323895"/>
    <w:rsid w:val="0032508C"/>
    <w:rsid w:val="00340D8A"/>
    <w:rsid w:val="00341A23"/>
    <w:rsid w:val="0034317B"/>
    <w:rsid w:val="00363821"/>
    <w:rsid w:val="00373A75"/>
    <w:rsid w:val="00374645"/>
    <w:rsid w:val="00374D99"/>
    <w:rsid w:val="00375945"/>
    <w:rsid w:val="003923B8"/>
    <w:rsid w:val="00397CF6"/>
    <w:rsid w:val="003A2926"/>
    <w:rsid w:val="003A6CC6"/>
    <w:rsid w:val="003C47CF"/>
    <w:rsid w:val="003C6407"/>
    <w:rsid w:val="003D7A31"/>
    <w:rsid w:val="003E3763"/>
    <w:rsid w:val="003E6C7B"/>
    <w:rsid w:val="003F0B92"/>
    <w:rsid w:val="003F18B8"/>
    <w:rsid w:val="003F292E"/>
    <w:rsid w:val="003F3EC7"/>
    <w:rsid w:val="003F7961"/>
    <w:rsid w:val="00401758"/>
    <w:rsid w:val="0040278D"/>
    <w:rsid w:val="00402B4C"/>
    <w:rsid w:val="00406C27"/>
    <w:rsid w:val="004244D3"/>
    <w:rsid w:val="004263E4"/>
    <w:rsid w:val="00430B0A"/>
    <w:rsid w:val="004419F4"/>
    <w:rsid w:val="00443149"/>
    <w:rsid w:val="004450FF"/>
    <w:rsid w:val="0046638B"/>
    <w:rsid w:val="00492C5D"/>
    <w:rsid w:val="00494E27"/>
    <w:rsid w:val="004B65A3"/>
    <w:rsid w:val="004C13A0"/>
    <w:rsid w:val="004C2746"/>
    <w:rsid w:val="004C5121"/>
    <w:rsid w:val="004D11F9"/>
    <w:rsid w:val="004D2EB4"/>
    <w:rsid w:val="004D5309"/>
    <w:rsid w:val="004E404C"/>
    <w:rsid w:val="00524E52"/>
    <w:rsid w:val="00534AE0"/>
    <w:rsid w:val="00534CEC"/>
    <w:rsid w:val="0055375F"/>
    <w:rsid w:val="00553BF0"/>
    <w:rsid w:val="0056024C"/>
    <w:rsid w:val="005656B2"/>
    <w:rsid w:val="0056633B"/>
    <w:rsid w:val="00570E7E"/>
    <w:rsid w:val="005729F7"/>
    <w:rsid w:val="0057704C"/>
    <w:rsid w:val="0058100A"/>
    <w:rsid w:val="0058147F"/>
    <w:rsid w:val="005A18EA"/>
    <w:rsid w:val="005A3464"/>
    <w:rsid w:val="005B774A"/>
    <w:rsid w:val="005D0DB6"/>
    <w:rsid w:val="005E1AFD"/>
    <w:rsid w:val="005F0E22"/>
    <w:rsid w:val="006016EA"/>
    <w:rsid w:val="00616F9A"/>
    <w:rsid w:val="006212FC"/>
    <w:rsid w:val="00624D52"/>
    <w:rsid w:val="00625020"/>
    <w:rsid w:val="006266D3"/>
    <w:rsid w:val="0062679F"/>
    <w:rsid w:val="0063725D"/>
    <w:rsid w:val="00637890"/>
    <w:rsid w:val="00640D84"/>
    <w:rsid w:val="0065018C"/>
    <w:rsid w:val="006511C4"/>
    <w:rsid w:val="00653091"/>
    <w:rsid w:val="00667330"/>
    <w:rsid w:val="0067202D"/>
    <w:rsid w:val="00680341"/>
    <w:rsid w:val="00680673"/>
    <w:rsid w:val="00685389"/>
    <w:rsid w:val="00690EA4"/>
    <w:rsid w:val="006937C9"/>
    <w:rsid w:val="00694BBF"/>
    <w:rsid w:val="006A2F5B"/>
    <w:rsid w:val="006B06C8"/>
    <w:rsid w:val="006B58C3"/>
    <w:rsid w:val="006C56AF"/>
    <w:rsid w:val="006E223C"/>
    <w:rsid w:val="006F520A"/>
    <w:rsid w:val="0070256C"/>
    <w:rsid w:val="00720486"/>
    <w:rsid w:val="00732413"/>
    <w:rsid w:val="007466C9"/>
    <w:rsid w:val="0075154B"/>
    <w:rsid w:val="00754DA2"/>
    <w:rsid w:val="007553CE"/>
    <w:rsid w:val="007577B4"/>
    <w:rsid w:val="00777A10"/>
    <w:rsid w:val="00780B8C"/>
    <w:rsid w:val="007926ED"/>
    <w:rsid w:val="007A5305"/>
    <w:rsid w:val="007B146D"/>
    <w:rsid w:val="007C6137"/>
    <w:rsid w:val="007D706A"/>
    <w:rsid w:val="007D74B9"/>
    <w:rsid w:val="007E3304"/>
    <w:rsid w:val="007F008B"/>
    <w:rsid w:val="007F261D"/>
    <w:rsid w:val="007F6A48"/>
    <w:rsid w:val="00801E8F"/>
    <w:rsid w:val="00805DF5"/>
    <w:rsid w:val="00811AD2"/>
    <w:rsid w:val="008141ED"/>
    <w:rsid w:val="00816632"/>
    <w:rsid w:val="00823DB1"/>
    <w:rsid w:val="00827D69"/>
    <w:rsid w:val="00861111"/>
    <w:rsid w:val="00863BBB"/>
    <w:rsid w:val="0086519B"/>
    <w:rsid w:val="0086521C"/>
    <w:rsid w:val="0086720E"/>
    <w:rsid w:val="00870B23"/>
    <w:rsid w:val="008736EC"/>
    <w:rsid w:val="00875664"/>
    <w:rsid w:val="00876A07"/>
    <w:rsid w:val="008779BE"/>
    <w:rsid w:val="008800B4"/>
    <w:rsid w:val="00887AA9"/>
    <w:rsid w:val="008A03B1"/>
    <w:rsid w:val="008A4293"/>
    <w:rsid w:val="008A6A02"/>
    <w:rsid w:val="008D304E"/>
    <w:rsid w:val="00901915"/>
    <w:rsid w:val="00901B38"/>
    <w:rsid w:val="009020A2"/>
    <w:rsid w:val="009065B5"/>
    <w:rsid w:val="0091132A"/>
    <w:rsid w:val="009250DD"/>
    <w:rsid w:val="0093052B"/>
    <w:rsid w:val="009537AB"/>
    <w:rsid w:val="00961615"/>
    <w:rsid w:val="0097710F"/>
    <w:rsid w:val="0097728D"/>
    <w:rsid w:val="00984563"/>
    <w:rsid w:val="009A16AA"/>
    <w:rsid w:val="009A2E2E"/>
    <w:rsid w:val="009B3EE1"/>
    <w:rsid w:val="009C109B"/>
    <w:rsid w:val="009C1502"/>
    <w:rsid w:val="009D26CD"/>
    <w:rsid w:val="009D6042"/>
    <w:rsid w:val="009E166C"/>
    <w:rsid w:val="00A04896"/>
    <w:rsid w:val="00A15B6D"/>
    <w:rsid w:val="00A241F0"/>
    <w:rsid w:val="00A40467"/>
    <w:rsid w:val="00A4611E"/>
    <w:rsid w:val="00A54AE4"/>
    <w:rsid w:val="00A6065D"/>
    <w:rsid w:val="00A65C2A"/>
    <w:rsid w:val="00A81683"/>
    <w:rsid w:val="00A81A37"/>
    <w:rsid w:val="00A9061F"/>
    <w:rsid w:val="00A97467"/>
    <w:rsid w:val="00AA5918"/>
    <w:rsid w:val="00AA67B9"/>
    <w:rsid w:val="00AD025F"/>
    <w:rsid w:val="00AE32D4"/>
    <w:rsid w:val="00AF2139"/>
    <w:rsid w:val="00AF73DE"/>
    <w:rsid w:val="00B12C45"/>
    <w:rsid w:val="00B24253"/>
    <w:rsid w:val="00B27FB5"/>
    <w:rsid w:val="00B414BD"/>
    <w:rsid w:val="00B4517B"/>
    <w:rsid w:val="00B501C9"/>
    <w:rsid w:val="00B62A40"/>
    <w:rsid w:val="00B63E5C"/>
    <w:rsid w:val="00B67C7B"/>
    <w:rsid w:val="00BA4789"/>
    <w:rsid w:val="00BA4AD8"/>
    <w:rsid w:val="00BB001C"/>
    <w:rsid w:val="00BB50AD"/>
    <w:rsid w:val="00BC2961"/>
    <w:rsid w:val="00BD38EA"/>
    <w:rsid w:val="00BD77AF"/>
    <w:rsid w:val="00BE1204"/>
    <w:rsid w:val="00BE460D"/>
    <w:rsid w:val="00BE773E"/>
    <w:rsid w:val="00BF5200"/>
    <w:rsid w:val="00C03C6F"/>
    <w:rsid w:val="00C12163"/>
    <w:rsid w:val="00C225AB"/>
    <w:rsid w:val="00C22783"/>
    <w:rsid w:val="00C378E7"/>
    <w:rsid w:val="00C4210F"/>
    <w:rsid w:val="00C426EC"/>
    <w:rsid w:val="00C435A3"/>
    <w:rsid w:val="00C568A9"/>
    <w:rsid w:val="00C627BD"/>
    <w:rsid w:val="00C644ED"/>
    <w:rsid w:val="00C825CC"/>
    <w:rsid w:val="00C84FAC"/>
    <w:rsid w:val="00CA3590"/>
    <w:rsid w:val="00CA4631"/>
    <w:rsid w:val="00CA5CB9"/>
    <w:rsid w:val="00CC4EA6"/>
    <w:rsid w:val="00CF69DB"/>
    <w:rsid w:val="00CF78DF"/>
    <w:rsid w:val="00D07347"/>
    <w:rsid w:val="00D20096"/>
    <w:rsid w:val="00D23A8D"/>
    <w:rsid w:val="00D331A6"/>
    <w:rsid w:val="00D33F46"/>
    <w:rsid w:val="00D53983"/>
    <w:rsid w:val="00D56172"/>
    <w:rsid w:val="00D943DD"/>
    <w:rsid w:val="00D9604E"/>
    <w:rsid w:val="00DB412A"/>
    <w:rsid w:val="00DB45CA"/>
    <w:rsid w:val="00DB4D1E"/>
    <w:rsid w:val="00DC05E6"/>
    <w:rsid w:val="00DC7DA3"/>
    <w:rsid w:val="00DE4310"/>
    <w:rsid w:val="00DE528F"/>
    <w:rsid w:val="00E05F3E"/>
    <w:rsid w:val="00E06183"/>
    <w:rsid w:val="00E20508"/>
    <w:rsid w:val="00E33638"/>
    <w:rsid w:val="00E34DBC"/>
    <w:rsid w:val="00E37A97"/>
    <w:rsid w:val="00E41D5E"/>
    <w:rsid w:val="00E51928"/>
    <w:rsid w:val="00E64D56"/>
    <w:rsid w:val="00E676F8"/>
    <w:rsid w:val="00E719E6"/>
    <w:rsid w:val="00E73AF5"/>
    <w:rsid w:val="00E76DA1"/>
    <w:rsid w:val="00EA78CE"/>
    <w:rsid w:val="00ED27B5"/>
    <w:rsid w:val="00ED284D"/>
    <w:rsid w:val="00ED4718"/>
    <w:rsid w:val="00ED512E"/>
    <w:rsid w:val="00EE4237"/>
    <w:rsid w:val="00EE6728"/>
    <w:rsid w:val="00EF040F"/>
    <w:rsid w:val="00F01392"/>
    <w:rsid w:val="00F0312B"/>
    <w:rsid w:val="00F1099F"/>
    <w:rsid w:val="00F14D7C"/>
    <w:rsid w:val="00F20605"/>
    <w:rsid w:val="00F3337B"/>
    <w:rsid w:val="00F4383B"/>
    <w:rsid w:val="00F53120"/>
    <w:rsid w:val="00F55810"/>
    <w:rsid w:val="00F56E9B"/>
    <w:rsid w:val="00F6170F"/>
    <w:rsid w:val="00F6762E"/>
    <w:rsid w:val="00F7535C"/>
    <w:rsid w:val="00F812CA"/>
    <w:rsid w:val="00F822D3"/>
    <w:rsid w:val="00F82E00"/>
    <w:rsid w:val="00F834B1"/>
    <w:rsid w:val="00F83B33"/>
    <w:rsid w:val="00FA245E"/>
    <w:rsid w:val="00FA4458"/>
    <w:rsid w:val="00FB2A93"/>
    <w:rsid w:val="00FC2F1E"/>
    <w:rsid w:val="00FC59BC"/>
    <w:rsid w:val="00FC5C3C"/>
    <w:rsid w:val="00FD0CE7"/>
    <w:rsid w:val="00FD22A0"/>
    <w:rsid w:val="4352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1.emf"/><Relationship Id="rId55" Type="http://schemas.openxmlformats.org/officeDocument/2006/relationships/image" Target="media/image27.emf"/><Relationship Id="rId63" Type="http://schemas.openxmlformats.org/officeDocument/2006/relationships/image" Target="media/image33.emf"/><Relationship Id="rId68" Type="http://schemas.openxmlformats.org/officeDocument/2006/relationships/image" Target="media/image38.emf"/><Relationship Id="rId7" Type="http://schemas.openxmlformats.org/officeDocument/2006/relationships/image" Target="media/image2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emf"/><Relationship Id="rId40" Type="http://schemas.openxmlformats.org/officeDocument/2006/relationships/image" Target="media/image19.emf"/><Relationship Id="rId45" Type="http://schemas.openxmlformats.org/officeDocument/2006/relationships/image" Target="media/image24.png"/><Relationship Id="rId53" Type="http://schemas.openxmlformats.org/officeDocument/2006/relationships/image" Target="media/image25.png"/><Relationship Id="rId58" Type="http://schemas.openxmlformats.org/officeDocument/2006/relationships/image" Target="media/image30.wmf"/><Relationship Id="rId66" Type="http://schemas.openxmlformats.org/officeDocument/2006/relationships/image" Target="media/image36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9.emf"/><Relationship Id="rId61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23.png"/><Relationship Id="rId52" Type="http://schemas.openxmlformats.org/officeDocument/2006/relationships/image" Target="media/image240.png"/><Relationship Id="rId60" Type="http://schemas.openxmlformats.org/officeDocument/2006/relationships/image" Target="media/image31.wmf"/><Relationship Id="rId65" Type="http://schemas.openxmlformats.org/officeDocument/2006/relationships/image" Target="media/image35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22.png"/><Relationship Id="rId56" Type="http://schemas.openxmlformats.org/officeDocument/2006/relationships/image" Target="media/image28.emf"/><Relationship Id="rId64" Type="http://schemas.openxmlformats.org/officeDocument/2006/relationships/image" Target="media/image34.emf"/><Relationship Id="rId69" Type="http://schemas.openxmlformats.org/officeDocument/2006/relationships/image" Target="media/image39.emf"/><Relationship Id="rId8" Type="http://schemas.openxmlformats.org/officeDocument/2006/relationships/image" Target="media/image3.wmf"/><Relationship Id="rId51" Type="http://schemas.openxmlformats.org/officeDocument/2006/relationships/image" Target="media/image230.png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7.emf"/><Relationship Id="rId59" Type="http://schemas.openxmlformats.org/officeDocument/2006/relationships/oleObject" Target="embeddings/oleObject17.bin"/><Relationship Id="rId67" Type="http://schemas.openxmlformats.org/officeDocument/2006/relationships/image" Target="media/image37.emf"/><Relationship Id="rId20" Type="http://schemas.openxmlformats.org/officeDocument/2006/relationships/oleObject" Target="embeddings/oleObject8.bin"/><Relationship Id="rId41" Type="http://schemas.openxmlformats.org/officeDocument/2006/relationships/image" Target="media/image20.emf"/><Relationship Id="rId54" Type="http://schemas.openxmlformats.org/officeDocument/2006/relationships/image" Target="media/image26.png"/><Relationship Id="rId62" Type="http://schemas.openxmlformats.org/officeDocument/2006/relationships/image" Target="media/image32.emf"/><Relationship Id="rId70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51"/>
    <customShpInfo spid="_x0000_s1052"/>
    <customShpInfo spid="_x0000_s1080"/>
    <customShpInfo spid="_x0000_s1081"/>
    <customShpInfo spid="_x0000_s1073"/>
    <customShpInfo spid="_x0000_s1134"/>
    <customShpInfo spid="_x0000_s1113"/>
    <customShpInfo spid="_x0000_s1135"/>
    <customShpInfo spid="_x0000_s1026" textRotate="1"/>
    <customShpInfo spid="_x0000_s1072"/>
    <customShpInfo spid="_x0000_s1070"/>
    <customShpInfo spid="_x0000_s1071"/>
    <customShpInfo spid="_x0000_s1077"/>
    <customShpInfo spid="_x0000_s1086"/>
    <customShpInfo spid="_x0000_s1083"/>
    <customShpInfo spid="_x0000_s1136"/>
    <customShpInfo spid="_x0000_s1088"/>
    <customShpInfo spid="_x0000_s1089"/>
    <customShpInfo spid="_x0000_s1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2018-05-14T23:57:00Z</dcterms:created>
  <dcterms:modified xsi:type="dcterms:W3CDTF">2020-10-29T00:19:00Z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