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CB6" w:rsidRPr="00AC42BF" w:rsidRDefault="00946AD1">
      <w:pPr>
        <w:spacing w:before="0" w:after="0" w:line="360" w:lineRule="auto"/>
        <w:ind w:left="709" w:hanging="709"/>
        <w:jc w:val="center"/>
        <w:rPr>
          <w:rFonts w:ascii="Times New Roman" w:eastAsia="宋体" w:hAnsi="Times New Roman" w:cs="Times New Roman"/>
          <w:b/>
          <w:bCs/>
          <w:color w:val="FF0000"/>
          <w:sz w:val="28"/>
          <w:szCs w:val="28"/>
        </w:rPr>
      </w:pPr>
      <w:r w:rsidRPr="00AC42BF">
        <w:rPr>
          <w:rFonts w:ascii="Times New Roman" w:eastAsia="宋体" w:hAnsi="Times New Roman" w:cs="Times New Roman"/>
          <w:b/>
          <w:bCs/>
          <w:noProof/>
          <w:color w:val="FF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4E7FF3B" wp14:editId="03376D87">
            <wp:simplePos x="0" y="0"/>
            <wp:positionH relativeFrom="page">
              <wp:posOffset>11671300</wp:posOffset>
            </wp:positionH>
            <wp:positionV relativeFrom="topMargin">
              <wp:posOffset>11010900</wp:posOffset>
            </wp:positionV>
            <wp:extent cx="393700" cy="330200"/>
            <wp:effectExtent l="0" t="0" r="0" b="0"/>
            <wp:wrapNone/>
            <wp:docPr id="100026" name="图片 10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29171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C42BF">
        <w:rPr>
          <w:rFonts w:ascii="Times New Roman" w:eastAsia="宋体" w:hAnsi="Times New Roman" w:cs="Times New Roman"/>
          <w:b/>
          <w:bCs/>
          <w:color w:val="FF0000"/>
          <w:sz w:val="28"/>
          <w:szCs w:val="28"/>
        </w:rPr>
        <w:t>2019</w:t>
      </w:r>
      <w:r w:rsidRPr="00AC42BF">
        <w:rPr>
          <w:rFonts w:ascii="Times New Roman" w:eastAsia="宋体" w:hAnsi="Times New Roman" w:cs="Times New Roman" w:hint="eastAsia"/>
          <w:b/>
          <w:bCs/>
          <w:color w:val="FF0000"/>
          <w:sz w:val="28"/>
          <w:szCs w:val="28"/>
        </w:rPr>
        <w:t>-</w:t>
      </w:r>
      <w:r w:rsidRPr="00AC42BF">
        <w:rPr>
          <w:rFonts w:ascii="Times New Roman" w:eastAsia="宋体" w:hAnsi="Times New Roman" w:cs="Times New Roman"/>
          <w:b/>
          <w:bCs/>
          <w:color w:val="FF0000"/>
          <w:sz w:val="28"/>
          <w:szCs w:val="28"/>
        </w:rPr>
        <w:t>2020</w:t>
      </w:r>
      <w:r w:rsidRPr="00AC42BF">
        <w:rPr>
          <w:rFonts w:ascii="Times New Roman" w:eastAsia="宋体" w:hAnsi="Times New Roman" w:cs="Times New Roman"/>
          <w:b/>
          <w:bCs/>
          <w:color w:val="FF0000"/>
          <w:sz w:val="28"/>
          <w:szCs w:val="28"/>
        </w:rPr>
        <w:t>学年度第一学期芜湖市中小学校教育教学质量监控</w:t>
      </w:r>
    </w:p>
    <w:p w:rsidR="00CF7CB6" w:rsidRPr="00AC42BF" w:rsidRDefault="00946AD1">
      <w:pPr>
        <w:spacing w:before="0" w:after="0" w:line="360" w:lineRule="auto"/>
        <w:ind w:left="709" w:hanging="709"/>
        <w:jc w:val="center"/>
        <w:rPr>
          <w:rFonts w:ascii="黑体" w:eastAsia="黑体" w:hAnsi="黑体" w:cs="Times New Roman"/>
          <w:b/>
          <w:bCs/>
          <w:color w:val="FF0000"/>
          <w:sz w:val="36"/>
          <w:szCs w:val="36"/>
        </w:rPr>
      </w:pPr>
      <w:r w:rsidRPr="00AC42BF">
        <w:rPr>
          <w:rFonts w:ascii="黑体" w:eastAsia="黑体" w:hAnsi="黑体" w:cs="Times New Roman"/>
          <w:b/>
          <w:bCs/>
          <w:color w:val="FF0000"/>
          <w:sz w:val="36"/>
          <w:szCs w:val="36"/>
        </w:rPr>
        <w:t>八年级物理试卷</w:t>
      </w:r>
    </w:p>
    <w:p w:rsidR="00CF7CB6" w:rsidRDefault="00946AD1">
      <w:pPr>
        <w:spacing w:before="0" w:after="0" w:line="360" w:lineRule="auto"/>
        <w:ind w:left="709" w:hanging="709"/>
        <w:jc w:val="left"/>
        <w:rPr>
          <w:rFonts w:ascii="Times New Roman" w:eastAsia="宋体" w:hAnsi="Times New Roman" w:cs="Times New Roman"/>
        </w:rPr>
      </w:pPr>
      <w:r>
        <w:rPr>
          <w:rFonts w:ascii="黑体" w:eastAsia="黑体" w:hAnsi="黑体" w:cs="Times New Roman" w:hint="eastAsia"/>
        </w:rPr>
        <w:t>一</w:t>
      </w:r>
      <w:r>
        <w:rPr>
          <w:rFonts w:ascii="黑体" w:eastAsia="黑体" w:hAnsi="黑体" w:cs="Times New Roman"/>
        </w:rPr>
        <w:t>、填空题</w:t>
      </w:r>
      <w:r>
        <w:rPr>
          <w:rFonts w:ascii="Times New Roman" w:eastAsia="宋体" w:hAnsi="Times New Roman" w:cs="Times New Roman"/>
        </w:rPr>
        <w:t>（每空</w:t>
      </w:r>
      <w:r>
        <w:rPr>
          <w:rFonts w:ascii="Times New Roman" w:eastAsia="宋体" w:hAnsi="Times New Roman" w:cs="Times New Roman"/>
        </w:rPr>
        <w:t>1</w:t>
      </w:r>
      <w:r>
        <w:rPr>
          <w:rFonts w:ascii="Times New Roman" w:eastAsia="宋体" w:hAnsi="Times New Roman" w:cs="Times New Roman"/>
        </w:rPr>
        <w:t>分，第</w:t>
      </w:r>
      <w:r>
        <w:rPr>
          <w:rFonts w:ascii="Times New Roman" w:eastAsia="宋体" w:hAnsi="Times New Roman" w:cs="Times New Roman"/>
        </w:rPr>
        <w:t>10</w:t>
      </w:r>
      <w:r>
        <w:rPr>
          <w:rFonts w:ascii="Times New Roman" w:eastAsia="宋体" w:hAnsi="Times New Roman" w:cs="Times New Roman"/>
        </w:rPr>
        <w:t>小题</w:t>
      </w:r>
      <w:r>
        <w:rPr>
          <w:rFonts w:ascii="Times New Roman" w:eastAsia="宋体" w:hAnsi="Times New Roman" w:cs="Times New Roman"/>
        </w:rPr>
        <w:t>4</w:t>
      </w:r>
      <w:r>
        <w:rPr>
          <w:rFonts w:ascii="Times New Roman" w:eastAsia="宋体" w:hAnsi="Times New Roman" w:cs="Times New Roman"/>
        </w:rPr>
        <w:t>分，共</w:t>
      </w:r>
      <w:r>
        <w:rPr>
          <w:rFonts w:ascii="Times New Roman" w:eastAsia="宋体" w:hAnsi="Times New Roman" w:cs="Times New Roman"/>
        </w:rPr>
        <w:t>24</w:t>
      </w:r>
      <w:r>
        <w:rPr>
          <w:rFonts w:ascii="Times New Roman" w:eastAsia="宋体" w:hAnsi="Times New Roman" w:cs="Times New Roman"/>
        </w:rPr>
        <w:t>分）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1</w:t>
      </w:r>
      <w:r>
        <w:rPr>
          <w:rFonts w:ascii="Times New Roman" w:eastAsia="宋体" w:hAnsi="Times New Roman" w:cs="Times New Roman"/>
        </w:rPr>
        <w:t>．经典力学和实验物理学的先驱</w:t>
      </w:r>
      <w:r>
        <w:rPr>
          <w:rFonts w:ascii="Times New Roman" w:eastAsia="宋体" w:hAnsi="Times New Roman" w:cs="Times New Roman" w:hint="eastAsia"/>
        </w:rPr>
        <w:t>_</w:t>
      </w:r>
      <w:r>
        <w:rPr>
          <w:rFonts w:ascii="Times New Roman" w:eastAsia="宋体" w:hAnsi="Times New Roman" w:cs="Times New Roman"/>
        </w:rPr>
        <w:t>________</w:t>
      </w:r>
      <w:r>
        <w:rPr>
          <w:rFonts w:ascii="Times New Roman" w:eastAsia="宋体" w:hAnsi="Times New Roman" w:cs="Times New Roman"/>
        </w:rPr>
        <w:t>率先用望远镜观察天空，由此得到的关于天体运行的结果支持了哥白尼的</w:t>
      </w:r>
      <w:r>
        <w:rPr>
          <w:rFonts w:ascii="Times New Roman" w:eastAsia="宋体" w:hAnsi="Times New Roman" w:cs="Times New Roman" w:hint="eastAsia"/>
        </w:rPr>
        <w:t>_</w:t>
      </w:r>
      <w:r>
        <w:rPr>
          <w:rFonts w:ascii="Times New Roman" w:eastAsia="宋体" w:hAnsi="Times New Roman" w:cs="Times New Roman"/>
        </w:rPr>
        <w:t>________</w:t>
      </w:r>
      <w:r>
        <w:rPr>
          <w:rFonts w:ascii="Times New Roman" w:eastAsia="宋体" w:hAnsi="Times New Roman" w:cs="Times New Roman" w:hint="eastAsia"/>
        </w:rPr>
        <w:t>说。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2</w:t>
      </w:r>
      <w:r>
        <w:rPr>
          <w:rFonts w:ascii="Times New Roman" w:eastAsia="宋体" w:hAnsi="Times New Roman" w:cs="Times New Roman"/>
        </w:rPr>
        <w:t>．全国第一高辐条式摩天轮、芜湖新地标</w:t>
      </w:r>
      <w:r>
        <w:rPr>
          <w:rFonts w:ascii="Times New Roman" w:eastAsia="宋体" w:hAnsi="Times New Roman" w:cs="Times New Roman" w:hint="eastAsia"/>
        </w:rPr>
        <w:t>——</w:t>
      </w:r>
      <w:r>
        <w:rPr>
          <w:rFonts w:ascii="Times New Roman" w:eastAsia="宋体" w:hAnsi="Times New Roman" w:cs="Times New Roman"/>
        </w:rPr>
        <w:t>133</w:t>
      </w:r>
      <w:r>
        <w:rPr>
          <w:rFonts w:ascii="Times New Roman" w:eastAsia="宋体" w:hAnsi="Times New Roman" w:cs="Times New Roman"/>
        </w:rPr>
        <w:t>米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芜湖之眼</w:t>
      </w:r>
      <w:r>
        <w:rPr>
          <w:rFonts w:ascii="Times New Roman" w:eastAsia="宋体" w:hAnsi="Times New Roman" w:cs="Times New Roman"/>
        </w:rPr>
        <w:t>"</w:t>
      </w:r>
      <w:r>
        <w:rPr>
          <w:rFonts w:ascii="Times New Roman" w:eastAsia="宋体" w:hAnsi="Times New Roman" w:cs="Times New Roman"/>
        </w:rPr>
        <w:t>日前惊艳合圆（如</w:t>
      </w:r>
      <w:bookmarkStart w:id="0" w:name="_GoBack"/>
      <w:bookmarkEnd w:id="0"/>
      <w:r>
        <w:rPr>
          <w:rFonts w:ascii="Times New Roman" w:eastAsia="宋体" w:hAnsi="Times New Roman" w:cs="Times New Roman"/>
        </w:rPr>
        <w:t>图甲），建成后摩天轮上将设有</w:t>
      </w:r>
      <w:r>
        <w:rPr>
          <w:rFonts w:ascii="Times New Roman" w:eastAsia="宋体" w:hAnsi="Times New Roman" w:cs="Times New Roman"/>
        </w:rPr>
        <w:t>48</w:t>
      </w:r>
      <w:r>
        <w:rPr>
          <w:rFonts w:ascii="Times New Roman" w:eastAsia="宋体" w:hAnsi="Times New Roman" w:cs="Times New Roman"/>
        </w:rPr>
        <w:t>个松果形状座位舱（如图乙）随着摩天轮转动。若乘客在座舱中看见地面上的建筑离他越来越远，则可判断该乘客可能是以</w:t>
      </w:r>
      <w:r>
        <w:rPr>
          <w:rFonts w:ascii="Times New Roman" w:eastAsia="宋体" w:hAnsi="Times New Roman" w:cs="Times New Roman" w:hint="eastAsia"/>
        </w:rPr>
        <w:t>_</w:t>
      </w:r>
      <w:r>
        <w:rPr>
          <w:rFonts w:ascii="Times New Roman" w:eastAsia="宋体" w:hAnsi="Times New Roman" w:cs="Times New Roman"/>
        </w:rPr>
        <w:t>________</w:t>
      </w:r>
      <w:r>
        <w:rPr>
          <w:rFonts w:ascii="Times New Roman" w:eastAsia="宋体" w:hAnsi="Times New Roman" w:cs="Times New Roman"/>
        </w:rPr>
        <w:t>为参照物的。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ab/>
      </w:r>
      <w:r>
        <w:rPr>
          <w:noProof/>
        </w:rPr>
        <w:drawing>
          <wp:inline distT="0" distB="0" distL="114300" distR="114300">
            <wp:extent cx="4755515" cy="1708150"/>
            <wp:effectExtent l="0" t="0" r="6985" b="635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834564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55515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3</w:t>
      </w:r>
      <w:r>
        <w:rPr>
          <w:rFonts w:ascii="Times New Roman" w:eastAsia="宋体" w:hAnsi="Times New Roman" w:cs="Times New Roman"/>
        </w:rPr>
        <w:t>．历经五年建设的商合杭高铁即将开通，届时将结束芜湖与合肥间没有直达高铁的历史。芜湖到合肥铁路距离约</w:t>
      </w:r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/>
        </w:rPr>
        <w:t>50km</w:t>
      </w:r>
      <w:r>
        <w:rPr>
          <w:rFonts w:ascii="Times New Roman" w:eastAsia="宋体" w:hAnsi="Times New Roman" w:cs="Times New Roman"/>
        </w:rPr>
        <w:t>，如果按照初期营运时速</w:t>
      </w:r>
      <w:r>
        <w:rPr>
          <w:rFonts w:ascii="Times New Roman" w:eastAsia="宋体" w:hAnsi="Times New Roman" w:cs="Times New Roman"/>
        </w:rPr>
        <w:t>300km</w:t>
      </w:r>
      <w:r>
        <w:rPr>
          <w:rFonts w:ascii="Times New Roman" w:eastAsia="宋体" w:hAnsi="Times New Roman" w:cs="Times New Roman" w:hint="eastAsia"/>
        </w:rPr>
        <w:t>/</w:t>
      </w:r>
      <w:r>
        <w:rPr>
          <w:rFonts w:ascii="Times New Roman" w:eastAsia="宋体" w:hAnsi="Times New Roman" w:cs="Times New Roman"/>
        </w:rPr>
        <w:t>h</w:t>
      </w:r>
      <w:r>
        <w:rPr>
          <w:rFonts w:ascii="Times New Roman" w:eastAsia="宋体" w:hAnsi="Times New Roman" w:cs="Times New Roman"/>
        </w:rPr>
        <w:t>计算、芜湖到合肥只需</w:t>
      </w:r>
      <w:r>
        <w:rPr>
          <w:rFonts w:ascii="Times New Roman" w:eastAsia="宋体" w:hAnsi="Times New Roman" w:cs="Times New Roman" w:hint="eastAsia"/>
        </w:rPr>
        <w:t>_</w:t>
      </w:r>
      <w:r>
        <w:rPr>
          <w:rFonts w:ascii="Times New Roman" w:eastAsia="宋体" w:hAnsi="Times New Roman" w:cs="Times New Roman"/>
        </w:rPr>
        <w:t>________h</w:t>
      </w:r>
      <w:r>
        <w:rPr>
          <w:rFonts w:ascii="Times New Roman" w:eastAsia="宋体" w:hAnsi="Times New Roman" w:cs="Times New Roman" w:hint="eastAsia"/>
        </w:rPr>
        <w:t>。</w:t>
      </w:r>
      <w:r>
        <w:rPr>
          <w:rFonts w:ascii="Times New Roman" w:eastAsia="宋体" w:hAnsi="Times New Roman" w:cs="Times New Roman"/>
        </w:rPr>
        <w:t>商合杭高铁在沿途居民区、学校等处，设置了大量声屏障、隔声窗，加上沿线两旁的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绿色植物长廊</w:t>
      </w:r>
      <w:r>
        <w:rPr>
          <w:rFonts w:ascii="Times New Roman" w:eastAsia="宋体" w:hAnsi="Times New Roman" w:cs="Times New Roman"/>
        </w:rPr>
        <w:t>"</w:t>
      </w:r>
      <w:r>
        <w:rPr>
          <w:rFonts w:ascii="Times New Roman" w:eastAsia="宋体" w:hAnsi="Times New Roman" w:cs="Times New Roman"/>
        </w:rPr>
        <w:t>，实现了降噪环保和自然景观的相互协调。从物理学的角度看，这是在</w:t>
      </w:r>
      <w:r>
        <w:rPr>
          <w:rFonts w:ascii="Times New Roman" w:eastAsia="宋体" w:hAnsi="Times New Roman" w:cs="Times New Roman" w:hint="eastAsia"/>
        </w:rPr>
        <w:t>_</w:t>
      </w:r>
      <w:r>
        <w:rPr>
          <w:rFonts w:ascii="Times New Roman" w:eastAsia="宋体" w:hAnsi="Times New Roman" w:cs="Times New Roman"/>
        </w:rPr>
        <w:t>________</w:t>
      </w:r>
      <w:r>
        <w:rPr>
          <w:rFonts w:ascii="Times New Roman" w:eastAsia="宋体" w:hAnsi="Times New Roman" w:cs="Times New Roman" w:hint="eastAsia"/>
        </w:rPr>
        <w:t>_</w:t>
      </w:r>
      <w:r>
        <w:rPr>
          <w:rFonts w:ascii="Times New Roman" w:eastAsia="宋体" w:hAnsi="Times New Roman" w:cs="Times New Roman"/>
        </w:rPr>
        <w:t>____</w:t>
      </w:r>
      <w:r>
        <w:rPr>
          <w:rFonts w:ascii="Times New Roman" w:eastAsia="宋体" w:hAnsi="Times New Roman" w:cs="Times New Roman"/>
        </w:rPr>
        <w:t>环节有效减弱了噪声。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4</w:t>
      </w:r>
      <w:r>
        <w:rPr>
          <w:rFonts w:ascii="Times New Roman" w:eastAsia="宋体" w:hAnsi="Times New Roman" w:cs="Times New Roman"/>
        </w:rPr>
        <w:t>．</w:t>
      </w:r>
      <w:r>
        <w:rPr>
          <w:rFonts w:ascii="Times New Roman" w:eastAsia="宋体" w:hAnsi="Times New Roman" w:cs="Times New Roman"/>
        </w:rPr>
        <w:t>2019</w:t>
      </w:r>
      <w:r>
        <w:rPr>
          <w:rFonts w:ascii="Times New Roman" w:eastAsia="宋体" w:hAnsi="Times New Roman" w:cs="Times New Roman"/>
        </w:rPr>
        <w:t>年</w:t>
      </w:r>
      <w:r>
        <w:rPr>
          <w:rFonts w:ascii="Times New Roman" w:eastAsia="宋体" w:hAnsi="Times New Roman" w:cs="Times New Roman"/>
        </w:rPr>
        <w:t>10</w:t>
      </w:r>
      <w:r>
        <w:rPr>
          <w:rFonts w:ascii="Times New Roman" w:eastAsia="宋体" w:hAnsi="Times New Roman" w:cs="Times New Roman"/>
        </w:rPr>
        <w:t>月</w:t>
      </w:r>
      <w:r>
        <w:rPr>
          <w:rFonts w:ascii="Times New Roman" w:eastAsia="宋体" w:hAnsi="Times New Roman" w:cs="Times New Roman"/>
        </w:rPr>
        <w:t>1</w:t>
      </w:r>
      <w:r>
        <w:rPr>
          <w:rFonts w:ascii="Times New Roman" w:eastAsia="宋体" w:hAnsi="Times New Roman" w:cs="Times New Roman"/>
        </w:rPr>
        <w:t>日晚</w:t>
      </w:r>
      <w:r>
        <w:rPr>
          <w:rFonts w:ascii="Times New Roman" w:eastAsia="宋体" w:hAnsi="Times New Roman" w:cs="Times New Roman"/>
        </w:rPr>
        <w:t>8</w:t>
      </w:r>
      <w:r>
        <w:rPr>
          <w:rFonts w:ascii="Times New Roman" w:eastAsia="宋体" w:hAnsi="Times New Roman" w:cs="Times New Roman"/>
        </w:rPr>
        <w:t>时，新中国阅兵史上最大规模军乐团</w:t>
      </w:r>
      <w:r>
        <w:rPr>
          <w:rFonts w:ascii="Times New Roman" w:eastAsia="宋体" w:hAnsi="Times New Roman" w:cs="Times New Roman" w:hint="eastAsia"/>
        </w:rPr>
        <w:t>——</w:t>
      </w:r>
      <w:r>
        <w:rPr>
          <w:rFonts w:ascii="Times New Roman" w:eastAsia="宋体" w:hAnsi="Times New Roman" w:cs="Times New Roman"/>
        </w:rPr>
        <w:t>由</w:t>
      </w:r>
      <w:r>
        <w:rPr>
          <w:rFonts w:ascii="Times New Roman" w:eastAsia="宋体" w:hAnsi="Times New Roman" w:cs="Times New Roman"/>
        </w:rPr>
        <w:t>1300</w:t>
      </w:r>
      <w:r>
        <w:rPr>
          <w:rFonts w:ascii="Times New Roman" w:eastAsia="宋体" w:hAnsi="Times New Roman" w:cs="Times New Roman"/>
        </w:rPr>
        <w:t>余名官兵组成的中国人民解放军联合军乐团亮相国庆</w:t>
      </w:r>
      <w:r>
        <w:rPr>
          <w:rFonts w:ascii="Times New Roman" w:eastAsia="宋体" w:hAnsi="Times New Roman" w:cs="Times New Roman"/>
        </w:rPr>
        <w:t>70</w:t>
      </w:r>
      <w:r>
        <w:rPr>
          <w:rFonts w:ascii="Times New Roman" w:eastAsia="宋体" w:hAnsi="Times New Roman" w:cs="Times New Roman"/>
        </w:rPr>
        <w:t>周年庆祝活动现场。庄严的号角声，来自于演奏员的号角内空气的</w:t>
      </w:r>
      <w:r>
        <w:rPr>
          <w:rFonts w:ascii="Times New Roman" w:eastAsia="宋体" w:hAnsi="Times New Roman" w:cs="Times New Roman" w:hint="eastAsia"/>
        </w:rPr>
        <w:t>_</w:t>
      </w:r>
      <w:r>
        <w:rPr>
          <w:rFonts w:ascii="Times New Roman" w:eastAsia="宋体" w:hAnsi="Times New Roman" w:cs="Times New Roman"/>
        </w:rPr>
        <w:t>________</w:t>
      </w:r>
      <w:r>
        <w:rPr>
          <w:rFonts w:ascii="Times New Roman" w:eastAsia="宋体" w:hAnsi="Times New Roman" w:cs="Times New Roman"/>
        </w:rPr>
        <w:t>，号角声通过</w:t>
      </w:r>
      <w:r>
        <w:rPr>
          <w:rFonts w:ascii="Times New Roman" w:eastAsia="宋体" w:hAnsi="Times New Roman" w:cs="Times New Roman" w:hint="eastAsia"/>
        </w:rPr>
        <w:t>_</w:t>
      </w:r>
      <w:r>
        <w:rPr>
          <w:rFonts w:ascii="Times New Roman" w:eastAsia="宋体" w:hAnsi="Times New Roman" w:cs="Times New Roman"/>
        </w:rPr>
        <w:t>________</w:t>
      </w:r>
      <w:r>
        <w:rPr>
          <w:rFonts w:ascii="Times New Roman" w:eastAsia="宋体" w:hAnsi="Times New Roman" w:cs="Times New Roman"/>
        </w:rPr>
        <w:t>传播给观众。观众通过不同乐器的</w:t>
      </w:r>
      <w:r>
        <w:rPr>
          <w:rFonts w:ascii="Times New Roman" w:eastAsia="宋体" w:hAnsi="Times New Roman" w:cs="Times New Roman" w:hint="eastAsia"/>
        </w:rPr>
        <w:t>_</w:t>
      </w:r>
      <w:r>
        <w:rPr>
          <w:rFonts w:ascii="Times New Roman" w:eastAsia="宋体" w:hAnsi="Times New Roman" w:cs="Times New Roman"/>
        </w:rPr>
        <w:t>________</w:t>
      </w:r>
      <w:r>
        <w:rPr>
          <w:rFonts w:ascii="Times New Roman" w:eastAsia="宋体" w:hAnsi="Times New Roman" w:cs="Times New Roman"/>
        </w:rPr>
        <w:t>的不同，能辨别出不同乐器的声音。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5</w:t>
      </w:r>
      <w:r>
        <w:rPr>
          <w:rFonts w:ascii="Times New Roman" w:eastAsia="宋体" w:hAnsi="Times New Roman" w:cs="Times New Roman"/>
        </w:rPr>
        <w:t>．光在同种均匀介质中沿传播。当它垂直射到平面镜上，反射光与</w:t>
      </w:r>
      <w:r>
        <w:rPr>
          <w:rFonts w:ascii="Times New Roman" w:eastAsia="宋体" w:hAnsi="Times New Roman" w:cs="Times New Roman" w:hint="eastAsia"/>
        </w:rPr>
        <w:t>入</w:t>
      </w:r>
      <w:r>
        <w:rPr>
          <w:rFonts w:ascii="Times New Roman" w:eastAsia="宋体" w:hAnsi="Times New Roman" w:cs="Times New Roman"/>
        </w:rPr>
        <w:t>射光之间的夹角是</w:t>
      </w:r>
      <w:r>
        <w:rPr>
          <w:rFonts w:ascii="Times New Roman" w:eastAsia="宋体" w:hAnsi="Times New Roman" w:cs="Times New Roman" w:hint="eastAsia"/>
        </w:rPr>
        <w:t>_</w:t>
      </w:r>
      <w:r>
        <w:rPr>
          <w:rFonts w:ascii="Times New Roman" w:eastAsia="宋体" w:hAnsi="Times New Roman" w:cs="Times New Roman"/>
        </w:rPr>
        <w:t>________</w:t>
      </w:r>
      <w:r>
        <w:rPr>
          <w:rFonts w:ascii="Times New Roman" w:eastAsia="宋体" w:hAnsi="Times New Roman" w:cs="Times New Roman"/>
        </w:rPr>
        <w:t>度，如果将平面镜转动</w:t>
      </w:r>
      <w:r>
        <w:rPr>
          <w:rFonts w:ascii="Times New Roman" w:eastAsia="宋体" w:hAnsi="Times New Roman" w:cs="Times New Roman"/>
        </w:rPr>
        <w:t>20</w:t>
      </w:r>
      <w:r>
        <w:rPr>
          <w:rFonts w:ascii="Times New Roman" w:eastAsia="宋体" w:hAnsi="Times New Roman" w:cs="Times New Roman"/>
        </w:rPr>
        <w:t>度，反射光线转过的角度是</w:t>
      </w:r>
      <w:r>
        <w:rPr>
          <w:rFonts w:ascii="Times New Roman" w:eastAsia="宋体" w:hAnsi="Times New Roman" w:cs="Times New Roman" w:hint="eastAsia"/>
        </w:rPr>
        <w:t>_</w:t>
      </w:r>
      <w:r>
        <w:rPr>
          <w:rFonts w:ascii="Times New Roman" w:eastAsia="宋体" w:hAnsi="Times New Roman" w:cs="Times New Roman"/>
        </w:rPr>
        <w:t>________</w:t>
      </w:r>
      <w:r>
        <w:rPr>
          <w:rFonts w:ascii="Times New Roman" w:eastAsia="宋体" w:hAnsi="Times New Roman" w:cs="Times New Roman"/>
        </w:rPr>
        <w:t>度。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6</w:t>
      </w:r>
      <w:r>
        <w:rPr>
          <w:rFonts w:ascii="Times New Roman" w:eastAsia="宋体" w:hAnsi="Times New Roman" w:cs="Times New Roman"/>
        </w:rPr>
        <w:t>．芜湖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城市名片</w:t>
      </w:r>
      <w:r>
        <w:rPr>
          <w:rFonts w:ascii="Times New Roman" w:eastAsia="宋体" w:hAnsi="Times New Roman" w:cs="Times New Roman"/>
        </w:rPr>
        <w:t>"——</w:t>
      </w:r>
      <w:r>
        <w:rPr>
          <w:rFonts w:ascii="Times New Roman" w:eastAsia="宋体" w:hAnsi="Times New Roman" w:cs="Times New Roman"/>
        </w:rPr>
        <w:t>十里江湾，如诗如画。在滨江公园的亲水平台上观赏浩荡的长江，美景尽收眼底（</w:t>
      </w:r>
      <w:r>
        <w:rPr>
          <w:rFonts w:ascii="Times New Roman" w:eastAsia="宋体" w:hAnsi="Times New Roman" w:cs="Times New Roman"/>
        </w:rPr>
        <w:t>如图所示）。古老的中江塔、鳞次栉比的现代高楼倒映在江面上清晰可见，这是由于光的</w:t>
      </w:r>
      <w:r>
        <w:rPr>
          <w:rFonts w:ascii="Times New Roman" w:eastAsia="宋体" w:hAnsi="Times New Roman" w:cs="Times New Roman" w:hint="eastAsia"/>
        </w:rPr>
        <w:t>_</w:t>
      </w:r>
      <w:r>
        <w:rPr>
          <w:rFonts w:ascii="Times New Roman" w:eastAsia="宋体" w:hAnsi="Times New Roman" w:cs="Times New Roman"/>
        </w:rPr>
        <w:t>________</w:t>
      </w:r>
      <w:r>
        <w:rPr>
          <w:rFonts w:ascii="Times New Roman" w:eastAsia="宋体" w:hAnsi="Times New Roman" w:cs="Times New Roman"/>
        </w:rPr>
        <w:t>形成了</w:t>
      </w:r>
      <w:r>
        <w:rPr>
          <w:rFonts w:ascii="Times New Roman" w:eastAsia="宋体" w:hAnsi="Times New Roman" w:cs="Times New Roman" w:hint="eastAsia"/>
        </w:rPr>
        <w:t>_</w:t>
      </w:r>
      <w:r>
        <w:rPr>
          <w:rFonts w:ascii="Times New Roman" w:eastAsia="宋体" w:hAnsi="Times New Roman" w:cs="Times New Roman"/>
        </w:rPr>
        <w:t>________</w:t>
      </w:r>
      <w:r>
        <w:rPr>
          <w:rFonts w:ascii="Times New Roman" w:eastAsia="宋体" w:hAnsi="Times New Roman" w:cs="Times New Roman"/>
        </w:rPr>
        <w:t>（选填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实</w:t>
      </w:r>
      <w:r>
        <w:rPr>
          <w:rFonts w:ascii="Times New Roman" w:eastAsia="宋体" w:hAnsi="Times New Roman" w:cs="Times New Roman"/>
        </w:rPr>
        <w:t>"</w:t>
      </w:r>
      <w:r>
        <w:rPr>
          <w:rFonts w:ascii="Times New Roman" w:eastAsia="宋体" w:hAnsi="Times New Roman" w:cs="Times New Roman"/>
        </w:rPr>
        <w:t>或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虚</w:t>
      </w:r>
      <w:r>
        <w:rPr>
          <w:rFonts w:ascii="Times New Roman" w:eastAsia="宋体" w:hAnsi="Times New Roman" w:cs="Times New Roman"/>
        </w:rPr>
        <w:t>"</w:t>
      </w:r>
      <w:r>
        <w:rPr>
          <w:rFonts w:ascii="Times New Roman" w:eastAsia="宋体" w:hAnsi="Times New Roman" w:cs="Times New Roman"/>
        </w:rPr>
        <w:t>）像。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 w:hint="eastAsia"/>
        </w:rPr>
        <w:lastRenderedPageBreak/>
        <w:t xml:space="preserve">     </w:t>
      </w:r>
      <w:r>
        <w:rPr>
          <w:noProof/>
        </w:rPr>
        <w:drawing>
          <wp:inline distT="0" distB="0" distL="114300" distR="114300">
            <wp:extent cx="2125980" cy="1679575"/>
            <wp:effectExtent l="0" t="0" r="7620" b="1587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236277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25980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</w:t>
      </w:r>
      <w:r>
        <w:rPr>
          <w:noProof/>
        </w:rPr>
        <w:drawing>
          <wp:inline distT="0" distB="0" distL="114300" distR="114300">
            <wp:extent cx="2123440" cy="1687195"/>
            <wp:effectExtent l="0" t="0" r="10160" b="825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765442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168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7</w:t>
      </w:r>
      <w:r>
        <w:rPr>
          <w:rFonts w:ascii="Times New Roman" w:eastAsia="宋体" w:hAnsi="Times New Roman" w:cs="Times New Roman"/>
        </w:rPr>
        <w:t>．智能手机是我们常见的通信工具，如图所示，请你估测一下图中这部手机的厚度大约为</w:t>
      </w:r>
      <w:r>
        <w:rPr>
          <w:rFonts w:ascii="Times New Roman" w:eastAsia="宋体" w:hAnsi="Times New Roman" w:cs="Times New Roman"/>
        </w:rPr>
        <w:t>7</w:t>
      </w:r>
      <w:r>
        <w:rPr>
          <w:rFonts w:ascii="Times New Roman" w:eastAsia="宋体" w:hAnsi="Times New Roman" w:cs="Times New Roman" w:hint="eastAsia"/>
        </w:rPr>
        <w:t>_</w:t>
      </w:r>
      <w:r>
        <w:rPr>
          <w:rFonts w:ascii="Times New Roman" w:eastAsia="宋体" w:hAnsi="Times New Roman" w:cs="Times New Roman"/>
        </w:rPr>
        <w:t>________</w:t>
      </w:r>
      <w:r>
        <w:rPr>
          <w:rFonts w:ascii="Times New Roman" w:eastAsia="宋体" w:hAnsi="Times New Roman" w:cs="Times New Roman" w:hint="eastAsia"/>
        </w:rPr>
        <w:t>；</w:t>
      </w:r>
      <w:r>
        <w:rPr>
          <w:rFonts w:ascii="Times New Roman" w:eastAsia="宋体" w:hAnsi="Times New Roman" w:cs="Times New Roman"/>
        </w:rPr>
        <w:t>长时间盯着手机屏幕会导致近视眼。近视眼的品状体折光能力太，成像在视网膜</w:t>
      </w:r>
      <w:r>
        <w:rPr>
          <w:rFonts w:ascii="Times New Roman" w:eastAsia="宋体" w:hAnsi="Times New Roman" w:cs="Times New Roman" w:hint="eastAsia"/>
        </w:rPr>
        <w:t>_</w:t>
      </w:r>
      <w:r>
        <w:rPr>
          <w:rFonts w:ascii="Times New Roman" w:eastAsia="宋体" w:hAnsi="Times New Roman" w:cs="Times New Roman"/>
        </w:rPr>
        <w:t>________</w:t>
      </w:r>
      <w:r>
        <w:rPr>
          <w:rFonts w:ascii="Times New Roman" w:eastAsia="宋体" w:hAnsi="Times New Roman" w:cs="Times New Roman"/>
        </w:rPr>
        <w:t>，应佩戴</w:t>
      </w:r>
      <w:r>
        <w:rPr>
          <w:rFonts w:ascii="Times New Roman" w:eastAsia="宋体" w:hAnsi="Times New Roman" w:cs="Times New Roman" w:hint="eastAsia"/>
        </w:rPr>
        <w:t>_</w:t>
      </w:r>
      <w:r>
        <w:rPr>
          <w:rFonts w:ascii="Times New Roman" w:eastAsia="宋体" w:hAnsi="Times New Roman" w:cs="Times New Roman"/>
        </w:rPr>
        <w:t>________</w:t>
      </w:r>
      <w:r>
        <w:rPr>
          <w:rFonts w:ascii="Times New Roman" w:eastAsia="宋体" w:hAnsi="Times New Roman" w:cs="Times New Roman"/>
        </w:rPr>
        <w:t>透镜。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8</w:t>
      </w:r>
      <w:r>
        <w:rPr>
          <w:rFonts w:ascii="Times New Roman" w:eastAsia="宋体" w:hAnsi="Times New Roman" w:cs="Times New Roman"/>
        </w:rPr>
        <w:t>．《孟子》中记载：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金重于羽者，岂谓一钩金与一舆羽之谓哉？</w:t>
      </w:r>
      <w:r>
        <w:rPr>
          <w:rFonts w:ascii="Times New Roman" w:eastAsia="宋体" w:hAnsi="Times New Roman" w:cs="Times New Roman"/>
        </w:rPr>
        <w:t>"</w:t>
      </w:r>
      <w:r>
        <w:rPr>
          <w:rFonts w:ascii="Times New Roman" w:eastAsia="宋体" w:hAnsi="Times New Roman" w:cs="Times New Roman"/>
        </w:rPr>
        <w:t>。文中提到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金重于羽</w:t>
      </w:r>
      <w:r>
        <w:rPr>
          <w:rFonts w:ascii="Times New Roman" w:eastAsia="宋体" w:hAnsi="Times New Roman" w:cs="Times New Roman"/>
        </w:rPr>
        <w:t>"</w:t>
      </w:r>
      <w:r>
        <w:rPr>
          <w:rFonts w:ascii="Times New Roman" w:eastAsia="宋体" w:hAnsi="Times New Roman" w:cs="Times New Roman"/>
        </w:rPr>
        <w:t>，从物理学的角度看，这是指</w:t>
      </w:r>
      <w:r>
        <w:rPr>
          <w:rFonts w:ascii="Times New Roman" w:eastAsia="宋体" w:hAnsi="Times New Roman" w:cs="Times New Roman"/>
        </w:rPr>
        <w:t>金的</w:t>
      </w:r>
      <w:r>
        <w:rPr>
          <w:rFonts w:ascii="Times New Roman" w:eastAsia="宋体" w:hAnsi="Times New Roman" w:cs="Times New Roman" w:hint="eastAsia"/>
        </w:rPr>
        <w:t>_</w:t>
      </w:r>
      <w:r>
        <w:rPr>
          <w:rFonts w:ascii="Times New Roman" w:eastAsia="宋体" w:hAnsi="Times New Roman" w:cs="Times New Roman"/>
        </w:rPr>
        <w:t>________</w:t>
      </w:r>
      <w:r>
        <w:rPr>
          <w:rFonts w:ascii="Times New Roman" w:eastAsia="宋体" w:hAnsi="Times New Roman" w:cs="Times New Roman"/>
        </w:rPr>
        <w:t>比羽毛大。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9</w:t>
      </w:r>
      <w:r>
        <w:rPr>
          <w:rFonts w:ascii="Times New Roman" w:eastAsia="宋体" w:hAnsi="Times New Roman" w:cs="Times New Roman"/>
        </w:rPr>
        <w:t>．由玺图所示的图像可以知道，甲、乙两种物质的密度之比</w:t>
      </w:r>
      <w:r>
        <w:rPr>
          <w:rFonts w:ascii="宋体" w:eastAsia="宋体" w:hAnsi="宋体" w:cs="Times New Roman" w:hint="eastAsia"/>
        </w:rPr>
        <w:t>ρ</w:t>
      </w:r>
      <w:r>
        <w:rPr>
          <w:rFonts w:ascii="Times New Roman" w:eastAsia="宋体" w:hAnsi="Times New Roman" w:cs="Times New Roman"/>
          <w:vertAlign w:val="subscript"/>
        </w:rPr>
        <w:t>甲</w:t>
      </w:r>
      <w:r>
        <w:rPr>
          <w:rFonts w:ascii="Times New Roman" w:eastAsia="宋体" w:hAnsi="Times New Roman" w:cs="Times New Roman"/>
        </w:rPr>
        <w:t>:</w:t>
      </w:r>
      <w:r>
        <w:rPr>
          <w:rFonts w:ascii="宋体" w:eastAsia="宋体" w:hAnsi="宋体" w:cs="Times New Roman" w:hint="eastAsia"/>
        </w:rPr>
        <w:t>ρ</w:t>
      </w:r>
      <w:r>
        <w:rPr>
          <w:rFonts w:ascii="Times New Roman" w:eastAsia="宋体" w:hAnsi="Times New Roman" w:cs="Times New Roman"/>
          <w:vertAlign w:val="subscript"/>
        </w:rPr>
        <w:t>乙</w:t>
      </w:r>
      <w:r>
        <w:rPr>
          <w:rFonts w:ascii="Times New Roman" w:eastAsia="宋体" w:hAnsi="Times New Roman" w:cs="Times New Roman" w:hint="eastAsia"/>
        </w:rPr>
        <w:t>=_</w:t>
      </w:r>
      <w:r>
        <w:rPr>
          <w:rFonts w:ascii="Times New Roman" w:eastAsia="宋体" w:hAnsi="Times New Roman" w:cs="Times New Roman"/>
        </w:rPr>
        <w:t>________</w:t>
      </w:r>
      <w:r>
        <w:rPr>
          <w:rFonts w:ascii="Times New Roman" w:eastAsia="宋体" w:hAnsi="Times New Roman" w:cs="Times New Roman" w:hint="eastAsia"/>
        </w:rPr>
        <w:t>，</w:t>
      </w:r>
      <w:r>
        <w:rPr>
          <w:rFonts w:ascii="Times New Roman" w:eastAsia="宋体" w:hAnsi="Times New Roman" w:cs="Times New Roman"/>
        </w:rPr>
        <w:t>用甲、乙两种不同的物质做成质量相同的实心体，则它们的体积之比</w:t>
      </w:r>
      <w:r>
        <w:rPr>
          <w:rFonts w:ascii="Times New Roman" w:eastAsia="宋体" w:hAnsi="Times New Roman" w:cs="Times New Roman"/>
        </w:rPr>
        <w:t>v</w:t>
      </w:r>
      <w:r>
        <w:rPr>
          <w:rFonts w:ascii="Times New Roman" w:eastAsia="宋体" w:hAnsi="Times New Roman" w:cs="Times New Roman"/>
          <w:vertAlign w:val="subscript"/>
        </w:rPr>
        <w:t>甲</w:t>
      </w:r>
      <w:r>
        <w:rPr>
          <w:rFonts w:ascii="Times New Roman" w:eastAsia="宋体" w:hAnsi="Times New Roman" w:cs="Times New Roman"/>
        </w:rPr>
        <w:t>:v</w:t>
      </w:r>
      <w:r>
        <w:rPr>
          <w:rFonts w:ascii="Times New Roman" w:eastAsia="宋体" w:hAnsi="Times New Roman" w:cs="Times New Roman"/>
          <w:vertAlign w:val="subscript"/>
        </w:rPr>
        <w:t>乙</w:t>
      </w:r>
      <w:r>
        <w:rPr>
          <w:rFonts w:ascii="Times New Roman" w:eastAsia="宋体" w:hAnsi="Times New Roman" w:cs="Times New Roman" w:hint="eastAsia"/>
        </w:rPr>
        <w:t>=_</w:t>
      </w:r>
      <w:r>
        <w:rPr>
          <w:rFonts w:ascii="Times New Roman" w:eastAsia="宋体" w:hAnsi="Times New Roman" w:cs="Times New Roman"/>
        </w:rPr>
        <w:t>________</w:t>
      </w:r>
      <w:r>
        <w:rPr>
          <w:rFonts w:ascii="Times New Roman" w:eastAsia="宋体" w:hAnsi="Times New Roman" w:cs="Times New Roman" w:hint="eastAsia"/>
        </w:rPr>
        <w:t>。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/>
        </w:rPr>
        <w:tab/>
      </w:r>
      <w:r>
        <w:rPr>
          <w:rFonts w:ascii="Times New Roman" w:eastAsia="宋体" w:hAnsi="Times New Roman" w:cs="Times New Roman" w:hint="eastAsia"/>
        </w:rPr>
        <w:t xml:space="preserve"> </w:t>
      </w:r>
      <w:r>
        <w:rPr>
          <w:noProof/>
        </w:rPr>
        <w:drawing>
          <wp:inline distT="0" distB="0" distL="114300" distR="114300">
            <wp:extent cx="1952625" cy="1510665"/>
            <wp:effectExtent l="0" t="0" r="9525" b="1333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860762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51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</w:t>
      </w:r>
      <w:r>
        <w:rPr>
          <w:noProof/>
        </w:rPr>
        <w:drawing>
          <wp:inline distT="0" distB="0" distL="114300" distR="114300">
            <wp:extent cx="2144395" cy="1559560"/>
            <wp:effectExtent l="0" t="0" r="8255" b="254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037997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44395" cy="155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10</w:t>
      </w:r>
      <w:r>
        <w:rPr>
          <w:rFonts w:ascii="Times New Roman" w:eastAsia="宋体" w:hAnsi="Times New Roman" w:cs="Times New Roman"/>
        </w:rPr>
        <w:t>．如图所示是一架老式照相机的内部结构简图。取景时，来自景物的光线经过凸透镜后，再由平面镜</w:t>
      </w:r>
      <w:r>
        <w:rPr>
          <w:rFonts w:ascii="Times New Roman" w:eastAsia="宋体" w:hAnsi="Times New Roman" w:cs="Times New Roman"/>
        </w:rPr>
        <w:t>OM</w:t>
      </w:r>
      <w:r>
        <w:rPr>
          <w:rFonts w:ascii="Times New Roman" w:eastAsia="宋体" w:hAnsi="Times New Roman" w:cs="Times New Roman"/>
        </w:rPr>
        <w:t>反射进人人眼；按下快门时，平面镜</w:t>
      </w:r>
      <w:r>
        <w:rPr>
          <w:rFonts w:ascii="Times New Roman" w:eastAsia="宋体" w:hAnsi="Times New Roman" w:cs="Times New Roman"/>
        </w:rPr>
        <w:t>OM</w:t>
      </w:r>
      <w:r>
        <w:rPr>
          <w:rFonts w:ascii="Times New Roman" w:eastAsia="宋体" w:hAnsi="Times New Roman" w:cs="Times New Roman"/>
        </w:rPr>
        <w:t>首先绕</w:t>
      </w:r>
      <w:r>
        <w:rPr>
          <w:rFonts w:ascii="Times New Roman" w:eastAsia="宋体" w:hAnsi="Times New Roman" w:cs="Times New Roman"/>
        </w:rPr>
        <w:t>O</w:t>
      </w:r>
      <w:r>
        <w:rPr>
          <w:rFonts w:ascii="Times New Roman" w:eastAsia="宋体" w:hAnsi="Times New Roman" w:cs="Times New Roman"/>
        </w:rPr>
        <w:t>点迅速向上翻起，接着快门开启，胶片曝光。请在图中画出取景时平行于主光轴的光线</w:t>
      </w:r>
      <w:r>
        <w:rPr>
          <w:rFonts w:ascii="Times New Roman" w:eastAsia="宋体" w:hAnsi="Times New Roman" w:cs="Times New Roman"/>
        </w:rPr>
        <w:t>a</w:t>
      </w:r>
      <w:r>
        <w:rPr>
          <w:rFonts w:ascii="Times New Roman" w:eastAsia="宋体" w:hAnsi="Times New Roman" w:cs="Times New Roman"/>
        </w:rPr>
        <w:t>射</w:t>
      </w:r>
      <w:r>
        <w:rPr>
          <w:rFonts w:ascii="Times New Roman" w:eastAsia="宋体" w:hAnsi="Times New Roman" w:cs="Times New Roman" w:hint="eastAsia"/>
        </w:rPr>
        <w:t>入</w:t>
      </w:r>
      <w:r>
        <w:rPr>
          <w:rFonts w:ascii="Times New Roman" w:eastAsia="宋体" w:hAnsi="Times New Roman" w:cs="Times New Roman"/>
        </w:rPr>
        <w:t>人眼的光路</w:t>
      </w:r>
      <w:r>
        <w:rPr>
          <w:rFonts w:ascii="Times New Roman" w:eastAsia="宋体" w:hAnsi="Times New Roman" w:cs="Times New Roman" w:hint="eastAsia"/>
        </w:rPr>
        <w:t>。</w:t>
      </w:r>
    </w:p>
    <w:p w:rsidR="00CF7CB6" w:rsidRDefault="00CF7CB6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黑体" w:eastAsia="黑体" w:hAnsi="黑体" w:cs="Times New Roman"/>
        </w:rPr>
        <w:t>二、选择题</w:t>
      </w:r>
      <w:r>
        <w:rPr>
          <w:rFonts w:ascii="Times New Roman" w:eastAsia="宋体" w:hAnsi="Times New Roman" w:cs="Times New Roman"/>
        </w:rPr>
        <w:t>（每小题</w:t>
      </w:r>
      <w:r>
        <w:rPr>
          <w:rFonts w:ascii="Times New Roman" w:eastAsia="宋体" w:hAnsi="Times New Roman" w:cs="Times New Roman"/>
        </w:rPr>
        <w:t>3</w:t>
      </w:r>
      <w:r>
        <w:rPr>
          <w:rFonts w:ascii="Times New Roman" w:eastAsia="宋体" w:hAnsi="Times New Roman" w:cs="Times New Roman"/>
        </w:rPr>
        <w:t>分，共</w:t>
      </w:r>
      <w:r>
        <w:rPr>
          <w:rFonts w:ascii="Times New Roman" w:eastAsia="宋体" w:hAnsi="Times New Roman" w:cs="Times New Roman"/>
        </w:rPr>
        <w:t>21</w:t>
      </w:r>
      <w:r>
        <w:rPr>
          <w:rFonts w:ascii="Times New Roman" w:eastAsia="宋体" w:hAnsi="Times New Roman" w:cs="Times New Roman"/>
        </w:rPr>
        <w:t>分。每小题给出的四个选项中，只有一个选项符合题意）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11</w:t>
      </w:r>
      <w:r>
        <w:rPr>
          <w:rFonts w:ascii="Times New Roman" w:eastAsia="宋体" w:hAnsi="Times New Roman" w:cs="Times New Roman"/>
        </w:rPr>
        <w:t>．如图所示，用刻度尺测量铅笔的长度，测量方法正确的是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lastRenderedPageBreak/>
        <w:t xml:space="preserve">       </w:t>
      </w:r>
      <w:r>
        <w:rPr>
          <w:noProof/>
        </w:rPr>
        <w:drawing>
          <wp:inline distT="0" distB="0" distL="114300" distR="114300">
            <wp:extent cx="4262755" cy="1878330"/>
            <wp:effectExtent l="0" t="0" r="4445" b="762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696053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62755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12</w:t>
      </w:r>
      <w:r>
        <w:rPr>
          <w:rFonts w:ascii="Times New Roman" w:eastAsia="宋体" w:hAnsi="Times New Roman" w:cs="Times New Roman"/>
        </w:rPr>
        <w:t>．放学后，小明陪着妈妈在城郊公路边散步，拍了些远处的街景照片，先后连续拍了两张，如图所示，根据照片下列说法正确的是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 xml:space="preserve">     </w:t>
      </w:r>
      <w:r>
        <w:rPr>
          <w:noProof/>
        </w:rPr>
        <w:drawing>
          <wp:inline distT="0" distB="0" distL="114300" distR="114300">
            <wp:extent cx="3938270" cy="1510665"/>
            <wp:effectExtent l="0" t="0" r="5080" b="13335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177091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38270" cy="151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</w:t>
      </w:r>
      <w:r>
        <w:rPr>
          <w:rFonts w:ascii="Times New Roman" w:eastAsia="宋体" w:hAnsi="Times New Roman" w:cs="Times New Roman"/>
        </w:rPr>
        <w:t>．以卡车为参照物，路灯是向左运动的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</w:t>
      </w:r>
      <w:r>
        <w:rPr>
          <w:rFonts w:ascii="Times New Roman" w:eastAsia="宋体" w:hAnsi="Times New Roman" w:cs="Times New Roman"/>
        </w:rPr>
        <w:t>．以自行车为参照物，马路旁的树木是静止的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</w:t>
      </w:r>
      <w:r>
        <w:rPr>
          <w:rFonts w:ascii="Times New Roman" w:eastAsia="宋体" w:hAnsi="Times New Roman" w:cs="Times New Roman"/>
        </w:rPr>
        <w:t>．以小轿车为参照物，大卡车是向左运动的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4008120</wp:posOffset>
            </wp:positionH>
            <wp:positionV relativeFrom="paragraph">
              <wp:posOffset>257810</wp:posOffset>
            </wp:positionV>
            <wp:extent cx="1636395" cy="919480"/>
            <wp:effectExtent l="0" t="0" r="1905" b="13970"/>
            <wp:wrapSquare wrapText="bothSides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531049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36395" cy="91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．以地面为参照物，运动的物体中速度最大的物体是小轿车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13</w:t>
      </w:r>
      <w:r>
        <w:rPr>
          <w:rFonts w:ascii="Times New Roman" w:eastAsia="宋体" w:hAnsi="Times New Roman" w:cs="Times New Roman"/>
        </w:rPr>
        <w:t>．如图所示为某物体沿直线运动的路程随时间变化的图象，下列对该物体在</w:t>
      </w:r>
      <w:r>
        <w:rPr>
          <w:rFonts w:ascii="Times New Roman" w:eastAsia="宋体" w:hAnsi="Times New Roman" w:cs="Times New Roman"/>
        </w:rPr>
        <w:t>0</w:t>
      </w:r>
      <w:r>
        <w:rPr>
          <w:rFonts w:ascii="Times New Roman" w:eastAsia="宋体" w:hAnsi="Times New Roman" w:cs="Times New Roman" w:hint="eastAsia"/>
        </w:rPr>
        <w:t>-</w:t>
      </w:r>
      <w:r>
        <w:rPr>
          <w:rFonts w:ascii="Times New Roman" w:eastAsia="宋体" w:hAnsi="Times New Roman" w:cs="Times New Roman"/>
        </w:rPr>
        <w:t>5s</w:t>
      </w:r>
      <w:r>
        <w:rPr>
          <w:rFonts w:ascii="Times New Roman" w:eastAsia="宋体" w:hAnsi="Times New Roman" w:cs="Times New Roman"/>
        </w:rPr>
        <w:t>内运动情况分析正确的是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</w:t>
      </w:r>
      <w:r>
        <w:rPr>
          <w:rFonts w:ascii="Times New Roman" w:eastAsia="宋体" w:hAnsi="Times New Roman" w:cs="Times New Roman"/>
        </w:rPr>
        <w:t>．物体在</w:t>
      </w:r>
      <w:r>
        <w:rPr>
          <w:rFonts w:ascii="Times New Roman" w:eastAsia="宋体" w:hAnsi="Times New Roman" w:cs="Times New Roman"/>
        </w:rPr>
        <w:t>5s</w:t>
      </w:r>
      <w:r>
        <w:rPr>
          <w:rFonts w:ascii="Times New Roman" w:eastAsia="宋体" w:hAnsi="Times New Roman" w:cs="Times New Roman"/>
        </w:rPr>
        <w:t>内运动的路程为</w:t>
      </w:r>
      <w:r>
        <w:rPr>
          <w:rFonts w:ascii="Times New Roman" w:eastAsia="宋体" w:hAnsi="Times New Roman" w:cs="Times New Roman"/>
        </w:rPr>
        <w:t>2m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</w:t>
      </w:r>
      <w:r>
        <w:rPr>
          <w:rFonts w:ascii="Times New Roman" w:eastAsia="宋体" w:hAnsi="Times New Roman" w:cs="Times New Roman"/>
        </w:rPr>
        <w:t>．物体在</w:t>
      </w:r>
      <w:r>
        <w:rPr>
          <w:rFonts w:ascii="Times New Roman" w:eastAsia="宋体" w:hAnsi="Times New Roman" w:cs="Times New Roman"/>
        </w:rPr>
        <w:t>3s-5s</w:t>
      </w:r>
      <w:r>
        <w:rPr>
          <w:rFonts w:ascii="Times New Roman" w:eastAsia="宋体" w:hAnsi="Times New Roman" w:cs="Times New Roman"/>
        </w:rPr>
        <w:t>内通过的路程是</w:t>
      </w:r>
      <w:r>
        <w:rPr>
          <w:rFonts w:ascii="Times New Roman" w:eastAsia="宋体" w:hAnsi="Times New Roman" w:cs="Times New Roman"/>
        </w:rPr>
        <w:t>0-1s</w:t>
      </w:r>
      <w:r>
        <w:rPr>
          <w:rFonts w:ascii="Times New Roman" w:eastAsia="宋体" w:hAnsi="Times New Roman" w:cs="Times New Roman"/>
        </w:rPr>
        <w:t>内通过路程的</w:t>
      </w:r>
      <w:r>
        <w:rPr>
          <w:rFonts w:ascii="Times New Roman" w:eastAsia="宋体" w:hAnsi="Times New Roman" w:cs="Times New Roman"/>
        </w:rPr>
        <w:t>2</w:t>
      </w:r>
      <w:r>
        <w:rPr>
          <w:rFonts w:ascii="Times New Roman" w:eastAsia="宋体" w:hAnsi="Times New Roman" w:cs="Times New Roman"/>
        </w:rPr>
        <w:t>倍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4125595</wp:posOffset>
            </wp:positionH>
            <wp:positionV relativeFrom="paragraph">
              <wp:posOffset>121285</wp:posOffset>
            </wp:positionV>
            <wp:extent cx="1489710" cy="1165860"/>
            <wp:effectExtent l="0" t="0" r="15240" b="15240"/>
            <wp:wrapSquare wrapText="bothSides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976830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8971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</w:rPr>
        <w:t>C</w:t>
      </w:r>
      <w:r>
        <w:rPr>
          <w:rFonts w:ascii="Times New Roman" w:eastAsia="宋体" w:hAnsi="Times New Roman" w:cs="Times New Roman"/>
        </w:rPr>
        <w:t>．物体在</w:t>
      </w:r>
      <w:r>
        <w:rPr>
          <w:rFonts w:ascii="Times New Roman" w:eastAsia="宋体" w:hAnsi="Times New Roman" w:cs="Times New Roman"/>
        </w:rPr>
        <w:t>5s</w:t>
      </w:r>
      <w:r>
        <w:rPr>
          <w:rFonts w:ascii="Times New Roman" w:eastAsia="宋体" w:hAnsi="Times New Roman" w:cs="Times New Roman"/>
        </w:rPr>
        <w:t>内的平均速度为</w:t>
      </w:r>
      <w:r>
        <w:rPr>
          <w:rFonts w:ascii="Times New Roman" w:eastAsia="宋体" w:hAnsi="Times New Roman" w:cs="Times New Roman"/>
        </w:rPr>
        <w:t>0.67m</w:t>
      </w:r>
      <w:r>
        <w:rPr>
          <w:rFonts w:ascii="Times New Roman" w:eastAsia="宋体" w:hAnsi="Times New Roman" w:cs="Times New Roman" w:hint="eastAsia"/>
        </w:rPr>
        <w:t>/</w:t>
      </w:r>
      <w:r>
        <w:rPr>
          <w:rFonts w:ascii="Times New Roman" w:eastAsia="宋体" w:hAnsi="Times New Roman" w:cs="Times New Roman"/>
        </w:rPr>
        <w:t>s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．物体在</w:t>
      </w:r>
      <w:r>
        <w:rPr>
          <w:rFonts w:ascii="Times New Roman" w:eastAsia="宋体" w:hAnsi="Times New Roman" w:cs="Times New Roman"/>
        </w:rPr>
        <w:t>1s-3s</w:t>
      </w:r>
      <w:r>
        <w:rPr>
          <w:rFonts w:ascii="Times New Roman" w:eastAsia="宋体" w:hAnsi="Times New Roman" w:cs="Times New Roman"/>
        </w:rPr>
        <w:t>内做匀速直线运动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14</w:t>
      </w:r>
      <w:r>
        <w:rPr>
          <w:rFonts w:ascii="Times New Roman" w:eastAsia="宋体" w:hAnsi="Times New Roman" w:cs="Times New Roman"/>
        </w:rPr>
        <w:t>．如图所示，在同一个轴上固定着三个齿数不同的齿轮。当齿轮旋转时，用纸片分别接触齿轮。下列说法正确的是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</w:t>
      </w:r>
      <w:r>
        <w:rPr>
          <w:rFonts w:ascii="Times New Roman" w:eastAsia="宋体" w:hAnsi="Times New Roman" w:cs="Times New Roman"/>
        </w:rPr>
        <w:t>．使纸片发出声音的音调最高的是上面的齿轮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</w:t>
      </w:r>
      <w:r>
        <w:rPr>
          <w:rFonts w:ascii="Times New Roman" w:eastAsia="宋体" w:hAnsi="Times New Roman" w:cs="Times New Roman"/>
        </w:rPr>
        <w:t>．使纸片发出声音的音调最高的是中间的齿轮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</w:t>
      </w:r>
      <w:r>
        <w:rPr>
          <w:rFonts w:ascii="Times New Roman" w:eastAsia="宋体" w:hAnsi="Times New Roman" w:cs="Times New Roman"/>
        </w:rPr>
        <w:t>．使纸片发出声音的音调最高的是下面的</w:t>
      </w:r>
      <w:r>
        <w:rPr>
          <w:rFonts w:ascii="Times New Roman" w:eastAsia="宋体" w:hAnsi="Times New Roman" w:cs="Times New Roman"/>
        </w:rPr>
        <w:t>齿轮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．当齿轮旋转时，用纸片分别接触三个齿轮，发出声音的音调都一样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15</w:t>
      </w:r>
      <w:r>
        <w:rPr>
          <w:rFonts w:ascii="Times New Roman" w:eastAsia="宋体" w:hAnsi="Times New Roman" w:cs="Times New Roman"/>
        </w:rPr>
        <w:t>．中国的诗词歌赋蕴含丰富的光学知识，下列说法正确的是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lastRenderedPageBreak/>
        <w:t>A</w:t>
      </w:r>
      <w:r>
        <w:rPr>
          <w:rFonts w:ascii="Times New Roman" w:eastAsia="宋体" w:hAnsi="Times New Roman" w:cs="Times New Roman"/>
        </w:rPr>
        <w:t>．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明月几时有，把酒问青天</w:t>
      </w:r>
      <w:r>
        <w:rPr>
          <w:rFonts w:ascii="Times New Roman" w:eastAsia="宋体" w:hAnsi="Times New Roman" w:cs="Times New Roman"/>
        </w:rPr>
        <w:t>"</w:t>
      </w:r>
      <w:r>
        <w:rPr>
          <w:rFonts w:ascii="Times New Roman" w:eastAsia="宋体" w:hAnsi="Times New Roman" w:cs="Times New Roman"/>
        </w:rPr>
        <w:t>，酒中的明月倒影是光的折射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</w:t>
      </w:r>
      <w:r>
        <w:rPr>
          <w:rFonts w:ascii="Times New Roman" w:eastAsia="宋体" w:hAnsi="Times New Roman" w:cs="Times New Roman"/>
        </w:rPr>
        <w:t>．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起舞弄清影，何似在人间</w:t>
      </w:r>
      <w:r>
        <w:rPr>
          <w:rFonts w:ascii="Times New Roman" w:eastAsia="宋体" w:hAnsi="Times New Roman" w:cs="Times New Roman"/>
        </w:rPr>
        <w:t>"</w:t>
      </w:r>
      <w:r>
        <w:rPr>
          <w:rFonts w:ascii="Times New Roman" w:eastAsia="宋体" w:hAnsi="Times New Roman" w:cs="Times New Roman"/>
        </w:rPr>
        <w:t>，影子的形成是由于光沿直线传播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</w:t>
      </w:r>
      <w:r>
        <w:rPr>
          <w:rFonts w:ascii="Times New Roman" w:eastAsia="宋体" w:hAnsi="Times New Roman" w:cs="Times New Roman"/>
        </w:rPr>
        <w:t>．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人有悲欢离合，月有阴晴圆缺</w:t>
      </w:r>
      <w:r>
        <w:rPr>
          <w:rFonts w:ascii="Times New Roman" w:eastAsia="宋体" w:hAnsi="Times New Roman" w:cs="Times New Roman"/>
        </w:rPr>
        <w:t>"</w:t>
      </w:r>
      <w:r>
        <w:rPr>
          <w:rFonts w:ascii="Times New Roman" w:eastAsia="宋体" w:hAnsi="Times New Roman" w:cs="Times New Roman"/>
        </w:rPr>
        <w:t>，阴晴圆缺的月亮是自然光源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．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但愿人长久，千里共婵娟</w:t>
      </w:r>
      <w:r>
        <w:rPr>
          <w:rFonts w:ascii="Times New Roman" w:eastAsia="宋体" w:hAnsi="Times New Roman" w:cs="Times New Roman"/>
        </w:rPr>
        <w:t>"</w:t>
      </w:r>
      <w:r>
        <w:rPr>
          <w:rFonts w:ascii="Times New Roman" w:eastAsia="宋体" w:hAnsi="Times New Roman" w:cs="Times New Roman"/>
        </w:rPr>
        <w:t>，共赏的天上明月是平面镜所成的像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16</w:t>
      </w:r>
      <w:r>
        <w:rPr>
          <w:rFonts w:ascii="Times New Roman" w:eastAsia="宋体" w:hAnsi="Times New Roman" w:cs="Times New Roman"/>
        </w:rPr>
        <w:t>．物体离凸透镜</w:t>
      </w:r>
      <w:r>
        <w:rPr>
          <w:rFonts w:ascii="Times New Roman" w:eastAsia="宋体" w:hAnsi="Times New Roman" w:cs="Times New Roman"/>
        </w:rPr>
        <w:t>22cm</w:t>
      </w:r>
      <w:r>
        <w:rPr>
          <w:rFonts w:ascii="Times New Roman" w:eastAsia="宋体" w:hAnsi="Times New Roman" w:cs="Times New Roman"/>
        </w:rPr>
        <w:t>时，能在光屏上得到一个清晰的倒立缩小的像，则下列判断正确的是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</w:t>
      </w:r>
      <w:r>
        <w:rPr>
          <w:rFonts w:ascii="Times New Roman" w:eastAsia="宋体" w:hAnsi="Times New Roman" w:cs="Times New Roman"/>
        </w:rPr>
        <w:t>．如果物距小于</w:t>
      </w:r>
      <w:r>
        <w:rPr>
          <w:rFonts w:ascii="Times New Roman" w:eastAsia="宋体" w:hAnsi="Times New Roman" w:cs="Times New Roman"/>
        </w:rPr>
        <w:t>11cm</w:t>
      </w:r>
      <w:r>
        <w:rPr>
          <w:rFonts w:ascii="Times New Roman" w:eastAsia="宋体" w:hAnsi="Times New Roman" w:cs="Times New Roman"/>
        </w:rPr>
        <w:t>时，一定不能成实像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</w:t>
      </w:r>
      <w:r>
        <w:rPr>
          <w:rFonts w:ascii="Times New Roman" w:eastAsia="宋体" w:hAnsi="Times New Roman" w:cs="Times New Roman"/>
        </w:rPr>
        <w:t>．如果物距等于</w:t>
      </w:r>
      <w:r>
        <w:rPr>
          <w:rFonts w:ascii="Times New Roman" w:eastAsia="宋体" w:hAnsi="Times New Roman" w:cs="Times New Roman"/>
        </w:rPr>
        <w:t>11cm</w:t>
      </w:r>
      <w:r>
        <w:rPr>
          <w:rFonts w:ascii="Times New Roman" w:eastAsia="宋体" w:hAnsi="Times New Roman" w:cs="Times New Roman"/>
        </w:rPr>
        <w:t>时，一定成放大的实像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</w:t>
      </w:r>
      <w:r>
        <w:rPr>
          <w:rFonts w:ascii="Times New Roman" w:eastAsia="宋体" w:hAnsi="Times New Roman" w:cs="Times New Roman"/>
        </w:rPr>
        <w:t>．如果物距大于</w:t>
      </w:r>
      <w:r>
        <w:rPr>
          <w:rFonts w:ascii="Times New Roman" w:eastAsia="宋体" w:hAnsi="Times New Roman" w:cs="Times New Roman"/>
        </w:rPr>
        <w:t>11cm</w:t>
      </w:r>
      <w:r>
        <w:rPr>
          <w:rFonts w:ascii="Times New Roman" w:eastAsia="宋体" w:hAnsi="Times New Roman" w:cs="Times New Roman"/>
        </w:rPr>
        <w:t>时，一定成放大的实像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．改变物距，当像距为</w:t>
      </w:r>
      <w:r>
        <w:rPr>
          <w:rFonts w:ascii="Times New Roman" w:eastAsia="宋体" w:hAnsi="Times New Roman" w:cs="Times New Roman"/>
        </w:rPr>
        <w:t>22cm</w:t>
      </w:r>
      <w:r>
        <w:rPr>
          <w:rFonts w:ascii="Times New Roman" w:eastAsia="宋体" w:hAnsi="Times New Roman" w:cs="Times New Roman"/>
        </w:rPr>
        <w:t>时，在光屏上得到的是放大的像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4406900</wp:posOffset>
            </wp:positionH>
            <wp:positionV relativeFrom="paragraph">
              <wp:posOffset>360680</wp:posOffset>
            </wp:positionV>
            <wp:extent cx="1135380" cy="848360"/>
            <wp:effectExtent l="0" t="0" r="7620" b="8890"/>
            <wp:wrapSquare wrapText="bothSides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819776" name="图片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35380" cy="84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</w:rPr>
        <w:t>17</w:t>
      </w:r>
      <w:r>
        <w:rPr>
          <w:rFonts w:ascii="Times New Roman" w:eastAsia="宋体" w:hAnsi="Times New Roman" w:cs="Times New Roman"/>
        </w:rPr>
        <w:t>．用托盘天平测物体质量前，将游码移至称量标尺左端的</w:t>
      </w:r>
      <w:r>
        <w:rPr>
          <w:rFonts w:ascii="Times New Roman" w:eastAsia="宋体" w:hAnsi="Times New Roman" w:cs="Times New Roman"/>
        </w:rPr>
        <w:t>'`0"</w:t>
      </w:r>
      <w:r>
        <w:rPr>
          <w:rFonts w:ascii="Times New Roman" w:eastAsia="宋体" w:hAnsi="Times New Roman" w:cs="Times New Roman"/>
        </w:rPr>
        <w:t>刻度线上，发现指针指在如图所示位置，这时应该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</w:t>
      </w:r>
      <w:r>
        <w:rPr>
          <w:rFonts w:ascii="Times New Roman" w:eastAsia="宋体" w:hAnsi="Times New Roman" w:cs="Times New Roman"/>
        </w:rPr>
        <w:t>．将左端平衡螺母向右旋进一些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</w:t>
      </w:r>
      <w:r>
        <w:rPr>
          <w:rFonts w:ascii="Times New Roman" w:eastAsia="宋体" w:hAnsi="Times New Roman" w:cs="Times New Roman"/>
        </w:rPr>
        <w:t>．将右端平衡螺母向左旋进一些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</w:t>
      </w:r>
      <w:r>
        <w:rPr>
          <w:rFonts w:ascii="Times New Roman" w:eastAsia="宋体" w:hAnsi="Times New Roman" w:cs="Times New Roman"/>
        </w:rPr>
        <w:t>．将右端平衡螺母向右旋出一些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．将游码向右移动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黑体" w:eastAsia="黑体" w:hAnsi="黑体" w:cs="Times New Roman" w:hint="eastAsia"/>
        </w:rPr>
        <w:t>三</w:t>
      </w:r>
      <w:r>
        <w:rPr>
          <w:rFonts w:ascii="黑体" w:eastAsia="黑体" w:hAnsi="黑体" w:cs="Times New Roman"/>
        </w:rPr>
        <w:t>、实验题</w:t>
      </w:r>
      <w:r>
        <w:rPr>
          <w:rFonts w:ascii="Times New Roman" w:eastAsia="宋体" w:hAnsi="Times New Roman" w:cs="Times New Roman"/>
        </w:rPr>
        <w:t>（每空</w:t>
      </w:r>
      <w:r>
        <w:rPr>
          <w:rFonts w:ascii="Times New Roman" w:eastAsia="宋体" w:hAnsi="Times New Roman" w:cs="Times New Roman"/>
        </w:rPr>
        <w:t>2</w:t>
      </w:r>
      <w:r>
        <w:rPr>
          <w:rFonts w:ascii="Times New Roman" w:eastAsia="宋体" w:hAnsi="Times New Roman" w:cs="Times New Roman"/>
        </w:rPr>
        <w:t>分，共</w:t>
      </w:r>
      <w:r>
        <w:rPr>
          <w:rFonts w:ascii="Times New Roman" w:eastAsia="宋体" w:hAnsi="Times New Roman" w:cs="Times New Roman"/>
        </w:rPr>
        <w:t>36</w:t>
      </w:r>
      <w:r>
        <w:rPr>
          <w:rFonts w:ascii="Times New Roman" w:eastAsia="宋体" w:hAnsi="Times New Roman" w:cs="Times New Roman"/>
        </w:rPr>
        <w:t>分）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18</w:t>
      </w:r>
      <w:r>
        <w:rPr>
          <w:rFonts w:ascii="Times New Roman" w:eastAsia="宋体" w:hAnsi="Times New Roman" w:cs="Times New Roman"/>
        </w:rPr>
        <w:t>．芜湖大剧院立意于开启的贝壳，以贝孕育珍珠来寓意芜湖城市依江发展的勃勃生机和璀璨前景。小王同学发现大剧院的玻璃门（如图甲所示）可简单地验证平面镜成像的某些规律。</w:t>
      </w:r>
    </w:p>
    <w:p w:rsidR="00CF7CB6" w:rsidRDefault="00946AD1">
      <w:pPr>
        <w:spacing w:before="0" w:after="0" w:line="360" w:lineRule="auto"/>
        <w:ind w:left="330" w:hangingChars="150" w:hanging="330"/>
        <w:jc w:val="center"/>
        <w:rPr>
          <w:rFonts w:ascii="Times New Roman" w:eastAsia="宋体" w:hAnsi="Times New Roman" w:cs="Times New Roman"/>
        </w:rPr>
      </w:pPr>
      <w:r>
        <w:rPr>
          <w:noProof/>
        </w:rPr>
        <w:drawing>
          <wp:inline distT="0" distB="0" distL="114300" distR="114300">
            <wp:extent cx="4665980" cy="1665605"/>
            <wp:effectExtent l="0" t="0" r="1270" b="10795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876923" name="图片 1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65980" cy="166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（</w:t>
      </w:r>
      <w:r>
        <w:rPr>
          <w:rFonts w:ascii="Times New Roman" w:eastAsia="宋体" w:hAnsi="Times New Roman" w:cs="Times New Roman"/>
        </w:rPr>
        <w:t>1</w:t>
      </w:r>
      <w:r>
        <w:rPr>
          <w:rFonts w:ascii="Times New Roman" w:eastAsia="宋体" w:hAnsi="Times New Roman" w:cs="Times New Roman"/>
        </w:rPr>
        <w:t>）如图乙所示，进行验证实验。小王在玻璃门内放置标记物时，将标记物放在地砖拼接处，是为了便于</w:t>
      </w:r>
      <w:r>
        <w:rPr>
          <w:rFonts w:ascii="Times New Roman" w:eastAsia="宋体" w:hAnsi="Times New Roman" w:cs="Times New Roman" w:hint="eastAsia"/>
        </w:rPr>
        <w:t>_</w:t>
      </w:r>
      <w:r>
        <w:rPr>
          <w:rFonts w:ascii="Times New Roman" w:eastAsia="宋体" w:hAnsi="Times New Roman" w:cs="Times New Roman"/>
        </w:rPr>
        <w:t>___________________________________</w:t>
      </w:r>
      <w:r>
        <w:rPr>
          <w:rFonts w:ascii="Times New Roman" w:eastAsia="宋体" w:hAnsi="Times New Roman" w:cs="Times New Roman"/>
        </w:rPr>
        <w:t>。然后小王走到玻璃门外。为了让自己所成的像落在标记物上，他应向</w:t>
      </w:r>
      <w:r>
        <w:rPr>
          <w:rFonts w:ascii="Times New Roman" w:eastAsia="宋体" w:hAnsi="Times New Roman" w:cs="Times New Roman"/>
        </w:rPr>
        <w:t>_________</w:t>
      </w:r>
      <w:r>
        <w:rPr>
          <w:rFonts w:ascii="Times New Roman" w:eastAsia="宋体" w:hAnsi="Times New Roman" w:cs="Times New Roman"/>
        </w:rPr>
        <w:t>（填字母）方向移动。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（</w:t>
      </w:r>
      <w:r>
        <w:rPr>
          <w:rFonts w:ascii="Times New Roman" w:eastAsia="宋体" w:hAnsi="Times New Roman" w:cs="Times New Roman"/>
        </w:rPr>
        <w:t>2</w:t>
      </w:r>
      <w:r>
        <w:rPr>
          <w:rFonts w:ascii="Times New Roman" w:eastAsia="宋体" w:hAnsi="Times New Roman" w:cs="Times New Roman"/>
        </w:rPr>
        <w:t>）实验中，采用玻璃门代替平面镜，虽然成像不如平面镜清晰，但小王却能在观</w:t>
      </w:r>
      <w:r>
        <w:rPr>
          <w:rFonts w:ascii="Times New Roman" w:eastAsia="宋体" w:hAnsi="Times New Roman" w:cs="Times New Roman"/>
        </w:rPr>
        <w:t>察到自己的像的同时，也能观察到</w:t>
      </w:r>
      <w:r>
        <w:rPr>
          <w:rFonts w:ascii="Times New Roman" w:eastAsia="宋体" w:hAnsi="Times New Roman" w:cs="Times New Roman"/>
        </w:rPr>
        <w:t>__________________</w:t>
      </w:r>
      <w:r>
        <w:rPr>
          <w:rFonts w:ascii="Times New Roman" w:eastAsia="宋体" w:hAnsi="Times New Roman" w:cs="Times New Roman"/>
        </w:rPr>
        <w:t>，巧妙地解决了确定</w:t>
      </w:r>
      <w:r>
        <w:rPr>
          <w:rFonts w:ascii="Times New Roman" w:eastAsia="宋体" w:hAnsi="Times New Roman" w:cs="Times New Roman"/>
        </w:rPr>
        <w:t>_________</w:t>
      </w:r>
      <w:r>
        <w:rPr>
          <w:rFonts w:ascii="Times New Roman" w:eastAsia="宋体" w:hAnsi="Times New Roman" w:cs="Times New Roman"/>
        </w:rPr>
        <w:t>的位置问题。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（</w:t>
      </w:r>
      <w:r>
        <w:rPr>
          <w:rFonts w:ascii="Times New Roman" w:eastAsia="宋体" w:hAnsi="Times New Roman" w:cs="Times New Roman"/>
        </w:rPr>
        <w:t>3</w:t>
      </w:r>
      <w:r>
        <w:rPr>
          <w:rFonts w:ascii="Times New Roman" w:eastAsia="宋体" w:hAnsi="Times New Roman" w:cs="Times New Roman"/>
        </w:rPr>
        <w:t>）如果想让成像更清晰，玻璃门内的亮度要比玻璃门外</w:t>
      </w:r>
      <w:r>
        <w:rPr>
          <w:rFonts w:ascii="Times New Roman" w:eastAsia="宋体" w:hAnsi="Times New Roman" w:cs="Times New Roman"/>
        </w:rPr>
        <w:t>_________</w:t>
      </w:r>
      <w:r>
        <w:rPr>
          <w:rFonts w:ascii="Times New Roman" w:eastAsia="宋体" w:hAnsi="Times New Roman" w:cs="Times New Roman"/>
        </w:rPr>
        <w:t>，玻璃门的厚度越</w:t>
      </w:r>
      <w:r>
        <w:rPr>
          <w:rFonts w:ascii="Times New Roman" w:eastAsia="宋体" w:hAnsi="Times New Roman" w:cs="Times New Roman"/>
        </w:rPr>
        <w:t>_________</w:t>
      </w:r>
      <w:r>
        <w:rPr>
          <w:rFonts w:ascii="Times New Roman" w:eastAsia="宋体" w:hAnsi="Times New Roman" w:cs="Times New Roman" w:hint="eastAsia"/>
        </w:rPr>
        <w:t>越好。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（</w:t>
      </w:r>
      <w:r>
        <w:rPr>
          <w:rFonts w:ascii="Times New Roman" w:eastAsia="宋体" w:hAnsi="Times New Roman" w:cs="Times New Roman"/>
        </w:rPr>
        <w:t>4</w:t>
      </w:r>
      <w:r>
        <w:rPr>
          <w:rFonts w:ascii="Times New Roman" w:eastAsia="宋体" w:hAnsi="Times New Roman" w:cs="Times New Roman"/>
        </w:rPr>
        <w:t>）通过上述实验，能验证平面镜成像规律中哪一条？</w:t>
      </w:r>
      <w:r>
        <w:rPr>
          <w:rFonts w:ascii="Times New Roman" w:eastAsia="宋体" w:hAnsi="Times New Roman" w:cs="Times New Roman"/>
        </w:rPr>
        <w:t>______________________________</w:t>
      </w:r>
      <w:r>
        <w:rPr>
          <w:rFonts w:ascii="Times New Roman" w:eastAsia="宋体" w:hAnsi="Times New Roman" w:cs="Times New Roman" w:hint="eastAsia"/>
        </w:rPr>
        <w:t>。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lastRenderedPageBreak/>
        <w:t>19</w:t>
      </w:r>
      <w:r>
        <w:rPr>
          <w:rFonts w:ascii="Times New Roman" w:eastAsia="宋体" w:hAnsi="Times New Roman" w:cs="Times New Roman"/>
        </w:rPr>
        <w:t>．用如图所示的装置做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探究凸透镜成像规律</w:t>
      </w:r>
      <w:r>
        <w:rPr>
          <w:rFonts w:ascii="Times New Roman" w:eastAsia="宋体" w:hAnsi="Times New Roman" w:cs="Times New Roman"/>
        </w:rPr>
        <w:t>"</w:t>
      </w:r>
      <w:r>
        <w:rPr>
          <w:rFonts w:ascii="Times New Roman" w:eastAsia="宋体" w:hAnsi="Times New Roman" w:cs="Times New Roman"/>
        </w:rPr>
        <w:t>实验。</w:t>
      </w:r>
    </w:p>
    <w:p w:rsidR="00CF7CB6" w:rsidRDefault="00946AD1">
      <w:pPr>
        <w:spacing w:before="0" w:after="0" w:line="360" w:lineRule="auto"/>
        <w:ind w:left="330" w:hangingChars="150" w:hanging="330"/>
        <w:jc w:val="center"/>
        <w:rPr>
          <w:rFonts w:ascii="Times New Roman" w:eastAsia="宋体" w:hAnsi="Times New Roman" w:cs="Times New Roman"/>
        </w:rPr>
      </w:pPr>
      <w:r>
        <w:rPr>
          <w:noProof/>
        </w:rPr>
        <w:drawing>
          <wp:inline distT="0" distB="0" distL="114300" distR="114300">
            <wp:extent cx="4761865" cy="1425575"/>
            <wp:effectExtent l="0" t="0" r="635" b="3175"/>
            <wp:docPr id="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522987" name="图片 1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761865" cy="142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（</w:t>
      </w:r>
      <w:r>
        <w:rPr>
          <w:rFonts w:ascii="Times New Roman" w:eastAsia="宋体" w:hAnsi="Times New Roman" w:cs="Times New Roman"/>
        </w:rPr>
        <w:t>1</w:t>
      </w:r>
      <w:r>
        <w:rPr>
          <w:rFonts w:ascii="Times New Roman" w:eastAsia="宋体" w:hAnsi="Times New Roman" w:cs="Times New Roman"/>
        </w:rPr>
        <w:t>）为了保证像成在光屏中央，调整凸透镜和光屏的中心与烛焰中心大致在</w:t>
      </w:r>
      <w:r>
        <w:rPr>
          <w:rFonts w:ascii="Times New Roman" w:eastAsia="宋体" w:hAnsi="Times New Roman" w:cs="Times New Roman"/>
        </w:rPr>
        <w:t>_________</w:t>
      </w:r>
      <w:r>
        <w:rPr>
          <w:rFonts w:ascii="Times New Roman" w:eastAsia="宋体" w:hAnsi="Times New Roman" w:cs="Times New Roman" w:hint="eastAsia"/>
        </w:rPr>
        <w:t>；</w:t>
      </w:r>
      <w:r>
        <w:rPr>
          <w:rFonts w:ascii="Times New Roman" w:eastAsia="宋体" w:hAnsi="Times New Roman" w:cs="Times New Roman"/>
        </w:rPr>
        <w:t>如图甲中一束平行光射向凸</w:t>
      </w:r>
      <w:r>
        <w:rPr>
          <w:rFonts w:ascii="Times New Roman" w:eastAsia="宋体" w:hAnsi="Times New Roman" w:cs="Times New Roman"/>
        </w:rPr>
        <w:t>透镜，光屏上得到一个最小、最亮的光斑（未画出）。此凸透镜的焦距</w:t>
      </w:r>
      <w:r>
        <w:rPr>
          <w:rFonts w:ascii="Times New Roman" w:eastAsia="宋体" w:hAnsi="Times New Roman" w:cs="Times New Roman"/>
        </w:rPr>
        <w:t>_________cm</w:t>
      </w:r>
      <w:r>
        <w:rPr>
          <w:rFonts w:ascii="Times New Roman" w:eastAsia="宋体" w:hAnsi="Times New Roman" w:cs="Times New Roman" w:hint="eastAsia"/>
        </w:rPr>
        <w:t>。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（</w:t>
      </w:r>
      <w:r>
        <w:rPr>
          <w:rFonts w:ascii="Times New Roman" w:eastAsia="宋体" w:hAnsi="Times New Roman" w:cs="Times New Roman"/>
        </w:rPr>
        <w:t>2</w:t>
      </w:r>
      <w:r>
        <w:rPr>
          <w:rFonts w:ascii="Times New Roman" w:eastAsia="宋体" w:hAnsi="Times New Roman" w:cs="Times New Roman"/>
        </w:rPr>
        <w:t>）图乙中烛焰在光屏上恰好成一清晰的像（未画出），则该像是</w:t>
      </w:r>
      <w:r>
        <w:rPr>
          <w:rFonts w:ascii="Times New Roman" w:eastAsia="宋体" w:hAnsi="Times New Roman" w:cs="Times New Roman"/>
        </w:rPr>
        <w:t>_________</w:t>
      </w:r>
      <w:r>
        <w:rPr>
          <w:rFonts w:ascii="Times New Roman" w:eastAsia="宋体" w:hAnsi="Times New Roman" w:cs="Times New Roman" w:hint="eastAsia"/>
        </w:rPr>
        <w:t>立、</w:t>
      </w:r>
      <w:r>
        <w:rPr>
          <w:rFonts w:ascii="Times New Roman" w:eastAsia="宋体" w:hAnsi="Times New Roman" w:cs="Times New Roman"/>
        </w:rPr>
        <w:t>_________</w:t>
      </w:r>
      <w:r>
        <w:rPr>
          <w:rFonts w:ascii="Times New Roman" w:eastAsia="宋体" w:hAnsi="Times New Roman" w:cs="Times New Roman"/>
        </w:rPr>
        <w:t>的实像。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（</w:t>
      </w:r>
      <w:r>
        <w:rPr>
          <w:rFonts w:ascii="Times New Roman" w:eastAsia="宋体" w:hAnsi="Times New Roman" w:cs="Times New Roman"/>
        </w:rPr>
        <w:t>3</w:t>
      </w:r>
      <w:r>
        <w:rPr>
          <w:rFonts w:ascii="Times New Roman" w:eastAsia="宋体" w:hAnsi="Times New Roman" w:cs="Times New Roman"/>
        </w:rPr>
        <w:t>）若在图乙中烛焰和凸透镜之间放一近视眼镜的镜片，则将光屏向</w:t>
      </w:r>
      <w:r>
        <w:rPr>
          <w:rFonts w:ascii="Times New Roman" w:eastAsia="宋体" w:hAnsi="Times New Roman" w:cs="Times New Roman"/>
        </w:rPr>
        <w:t>_________</w:t>
      </w:r>
      <w:r>
        <w:rPr>
          <w:rFonts w:ascii="Times New Roman" w:eastAsia="宋体" w:hAnsi="Times New Roman" w:cs="Times New Roman"/>
        </w:rPr>
        <w:t>（选填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左</w:t>
      </w:r>
      <w:r>
        <w:rPr>
          <w:rFonts w:ascii="Times New Roman" w:eastAsia="宋体" w:hAnsi="Times New Roman" w:cs="Times New Roman"/>
        </w:rPr>
        <w:t>"</w:t>
      </w:r>
      <w:r>
        <w:rPr>
          <w:rFonts w:ascii="Times New Roman" w:eastAsia="宋体" w:hAnsi="Times New Roman" w:cs="Times New Roman"/>
        </w:rPr>
        <w:t>或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右</w:t>
      </w:r>
      <w:r>
        <w:rPr>
          <w:rFonts w:ascii="Times New Roman" w:eastAsia="宋体" w:hAnsi="Times New Roman" w:cs="Times New Roman"/>
        </w:rPr>
        <w:t>"</w:t>
      </w:r>
      <w:r>
        <w:rPr>
          <w:rFonts w:ascii="Times New Roman" w:eastAsia="宋体" w:hAnsi="Times New Roman" w:cs="Times New Roman"/>
        </w:rPr>
        <w:t>，下同）移动才能再次看到清晰的像。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（</w:t>
      </w:r>
      <w:r>
        <w:rPr>
          <w:rFonts w:ascii="Times New Roman" w:eastAsia="宋体" w:hAnsi="Times New Roman" w:cs="Times New Roman"/>
        </w:rPr>
        <w:t>4</w:t>
      </w:r>
      <w:r>
        <w:rPr>
          <w:rFonts w:ascii="Times New Roman" w:eastAsia="宋体" w:hAnsi="Times New Roman" w:cs="Times New Roman"/>
        </w:rPr>
        <w:t>）若在图乙中让蜡烛缓慢向左移动，发现光屏上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烛焰尖部</w:t>
      </w:r>
      <w:r>
        <w:rPr>
          <w:rFonts w:ascii="Times New Roman" w:eastAsia="宋体" w:hAnsi="Times New Roman" w:cs="Times New Roman"/>
        </w:rPr>
        <w:t>"</w:t>
      </w:r>
      <w:r>
        <w:rPr>
          <w:rFonts w:ascii="Times New Roman" w:eastAsia="宋体" w:hAnsi="Times New Roman" w:cs="Times New Roman"/>
        </w:rPr>
        <w:t>变模糊，则将晃屏向</w:t>
      </w:r>
      <w:r>
        <w:rPr>
          <w:rFonts w:ascii="Times New Roman" w:eastAsia="宋体" w:hAnsi="Times New Roman" w:cs="Times New Roman"/>
        </w:rPr>
        <w:t>_________</w:t>
      </w:r>
      <w:r>
        <w:rPr>
          <w:rFonts w:ascii="Times New Roman" w:eastAsia="宋体" w:hAnsi="Times New Roman" w:cs="Times New Roman"/>
        </w:rPr>
        <w:t>移动，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烛焰尖部</w:t>
      </w:r>
      <w:r>
        <w:rPr>
          <w:rFonts w:ascii="Times New Roman" w:eastAsia="宋体" w:hAnsi="Times New Roman" w:cs="Times New Roman"/>
        </w:rPr>
        <w:t>"</w:t>
      </w:r>
      <w:r>
        <w:rPr>
          <w:rFonts w:ascii="Times New Roman" w:eastAsia="宋体" w:hAnsi="Times New Roman" w:cs="Times New Roman"/>
        </w:rPr>
        <w:t>又会变清晰。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20</w:t>
      </w:r>
      <w:r>
        <w:rPr>
          <w:rFonts w:ascii="Times New Roman" w:eastAsia="宋体" w:hAnsi="Times New Roman" w:cs="Times New Roman"/>
        </w:rPr>
        <w:t>．好奇的小王同学想知道教室里粉笔的密度。假设粉笔</w:t>
      </w:r>
      <w:r>
        <w:rPr>
          <w:rFonts w:ascii="Times New Roman" w:eastAsia="宋体" w:hAnsi="Times New Roman" w:cs="Times New Roman"/>
        </w:rPr>
        <w:t>密度均匀，他进行了如下探究</w:t>
      </w:r>
      <w:r>
        <w:rPr>
          <w:rFonts w:ascii="Times New Roman" w:eastAsia="宋体" w:hAnsi="Times New Roman" w:cs="Times New Roman" w:hint="eastAsia"/>
        </w:rPr>
        <w:t>：</w:t>
      </w:r>
    </w:p>
    <w:p w:rsidR="00CF7CB6" w:rsidRDefault="00946AD1">
      <w:pPr>
        <w:spacing w:before="0" w:after="0" w:line="360" w:lineRule="auto"/>
        <w:ind w:left="330" w:hangingChars="150" w:hanging="330"/>
        <w:jc w:val="center"/>
        <w:rPr>
          <w:rFonts w:ascii="Times New Roman" w:eastAsia="宋体" w:hAnsi="Times New Roman" w:cs="Times New Roman"/>
        </w:rPr>
      </w:pPr>
      <w:r>
        <w:rPr>
          <w:noProof/>
        </w:rPr>
        <w:drawing>
          <wp:inline distT="0" distB="0" distL="114300" distR="114300">
            <wp:extent cx="4612640" cy="2089785"/>
            <wp:effectExtent l="0" t="0" r="16510" b="5715"/>
            <wp:docPr id="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485996" name="图片 1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612640" cy="208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（</w:t>
      </w:r>
      <w:r>
        <w:rPr>
          <w:rFonts w:ascii="Times New Roman" w:eastAsia="宋体" w:hAnsi="Times New Roman" w:cs="Times New Roman"/>
        </w:rPr>
        <w:t>1</w:t>
      </w:r>
      <w:r>
        <w:rPr>
          <w:rFonts w:ascii="Times New Roman" w:eastAsia="宋体" w:hAnsi="Times New Roman" w:cs="Times New Roman"/>
        </w:rPr>
        <w:t>）把</w:t>
      </w:r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/>
        </w:rPr>
        <w:t>5</w:t>
      </w:r>
      <w:r>
        <w:rPr>
          <w:rFonts w:ascii="Times New Roman" w:eastAsia="宋体" w:hAnsi="Times New Roman" w:cs="Times New Roman"/>
        </w:rPr>
        <w:t>支粉笔放到调好的托盘天平上，当天平再次平衡，右盘的砝码和称量标尺上游码的位置如图甲所示，则每支粉笔的质量为</w:t>
      </w:r>
      <w:r>
        <w:rPr>
          <w:rFonts w:ascii="Times New Roman" w:eastAsia="宋体" w:hAnsi="Times New Roman" w:cs="Times New Roman" w:hint="eastAsia"/>
        </w:rPr>
        <w:t>_</w:t>
      </w:r>
      <w:r>
        <w:rPr>
          <w:rFonts w:ascii="Times New Roman" w:eastAsia="宋体" w:hAnsi="Times New Roman" w:cs="Times New Roman"/>
        </w:rPr>
        <w:t>________g</w:t>
      </w:r>
      <w:r>
        <w:rPr>
          <w:rFonts w:ascii="Times New Roman" w:eastAsia="宋体" w:hAnsi="Times New Roman" w:cs="Times New Roman" w:hint="eastAsia"/>
        </w:rPr>
        <w:t>。</w:t>
      </w:r>
      <w:r>
        <w:rPr>
          <w:rFonts w:ascii="Times New Roman" w:eastAsia="宋体" w:hAnsi="Times New Roman" w:cs="Times New Roman"/>
        </w:rPr>
        <w:t>（保留两位小数）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（</w:t>
      </w:r>
      <w:r>
        <w:rPr>
          <w:rFonts w:ascii="Times New Roman" w:eastAsia="宋体" w:hAnsi="Times New Roman" w:cs="Times New Roman"/>
        </w:rPr>
        <w:t>2</w:t>
      </w:r>
      <w:r>
        <w:rPr>
          <w:rFonts w:ascii="Times New Roman" w:eastAsia="宋体" w:hAnsi="Times New Roman" w:cs="Times New Roman"/>
        </w:rPr>
        <w:t>）在量筒中加</w:t>
      </w:r>
      <w:r>
        <w:rPr>
          <w:rFonts w:ascii="Times New Roman" w:eastAsia="宋体" w:hAnsi="Times New Roman" w:cs="Times New Roman" w:hint="eastAsia"/>
        </w:rPr>
        <w:t>入</w:t>
      </w:r>
      <w:r>
        <w:rPr>
          <w:rFonts w:ascii="Times New Roman" w:eastAsia="宋体" w:hAnsi="Times New Roman" w:cs="Times New Roman"/>
        </w:rPr>
        <w:t>体积为</w:t>
      </w:r>
      <w:r>
        <w:rPr>
          <w:rFonts w:ascii="Times New Roman" w:eastAsia="宋体" w:hAnsi="Times New Roman" w:cs="Times New Roman"/>
        </w:rPr>
        <w:t>V</w:t>
      </w:r>
      <w:r>
        <w:rPr>
          <w:rFonts w:ascii="Times New Roman" w:eastAsia="宋体" w:hAnsi="Times New Roman" w:cs="Times New Roman"/>
          <w:vertAlign w:val="subscript"/>
        </w:rPr>
        <w:t>1</w:t>
      </w:r>
      <w:r>
        <w:rPr>
          <w:rFonts w:ascii="Times New Roman" w:eastAsia="宋体" w:hAnsi="Times New Roman" w:cs="Times New Roman"/>
        </w:rPr>
        <w:t>的水，把一支粉笔放</w:t>
      </w:r>
      <w:r>
        <w:rPr>
          <w:rFonts w:ascii="Times New Roman" w:eastAsia="宋体" w:hAnsi="Times New Roman" w:cs="Times New Roman" w:hint="eastAsia"/>
        </w:rPr>
        <w:t>入</w:t>
      </w:r>
      <w:r>
        <w:rPr>
          <w:rFonts w:ascii="Times New Roman" w:eastAsia="宋体" w:hAnsi="Times New Roman" w:cs="Times New Roman"/>
        </w:rPr>
        <w:t>量筒，发现粉笔在水面停留一瞬，冒出大量的气泡后沉底。量筒中水面到达的刻度为</w:t>
      </w:r>
      <w:r>
        <w:rPr>
          <w:rFonts w:ascii="Times New Roman" w:eastAsia="宋体" w:hAnsi="Times New Roman" w:cs="Times New Roman"/>
        </w:rPr>
        <w:t>V</w:t>
      </w:r>
      <w:r>
        <w:rPr>
          <w:rFonts w:ascii="Times New Roman" w:eastAsia="宋体" w:hAnsi="Times New Roman" w:cs="Times New Roman"/>
          <w:vertAlign w:val="subscript"/>
        </w:rPr>
        <w:t>2</w:t>
      </w:r>
      <w:r>
        <w:rPr>
          <w:rFonts w:ascii="Times New Roman" w:eastAsia="宋体" w:hAnsi="Times New Roman" w:cs="Times New Roman" w:hint="eastAsia"/>
        </w:rPr>
        <w:t>。</w:t>
      </w:r>
      <w:r>
        <w:rPr>
          <w:rFonts w:ascii="Times New Roman" w:eastAsia="宋体" w:hAnsi="Times New Roman" w:cs="Times New Roman"/>
        </w:rPr>
        <w:t>若把（</w:t>
      </w:r>
      <w:r>
        <w:rPr>
          <w:rFonts w:ascii="Times New Roman" w:eastAsia="宋体" w:hAnsi="Times New Roman" w:cs="Times New Roman"/>
        </w:rPr>
        <w:t>V</w:t>
      </w:r>
      <w:r>
        <w:rPr>
          <w:rFonts w:ascii="Times New Roman" w:eastAsia="宋体" w:hAnsi="Times New Roman" w:cs="Times New Roman"/>
          <w:vertAlign w:val="subscript"/>
        </w:rPr>
        <w:t>2</w:t>
      </w:r>
      <w:r>
        <w:rPr>
          <w:rFonts w:ascii="Times New Roman" w:eastAsia="宋体" w:hAnsi="Times New Roman" w:cs="Times New Roman"/>
        </w:rPr>
        <w:t>- V</w:t>
      </w:r>
      <w:r>
        <w:rPr>
          <w:rFonts w:ascii="Times New Roman" w:eastAsia="宋体" w:hAnsi="Times New Roman" w:cs="Times New Roman"/>
          <w:vertAlign w:val="subscript"/>
        </w:rPr>
        <w:t>1</w:t>
      </w:r>
      <w:r>
        <w:rPr>
          <w:rFonts w:ascii="Times New Roman" w:eastAsia="宋体" w:hAnsi="Times New Roman" w:cs="Times New Roman"/>
        </w:rPr>
        <w:t>）作为粉笔的体积来计算粉笔的密度，测得粉笔的密度会比真实值偏</w:t>
      </w:r>
      <w:r>
        <w:rPr>
          <w:rFonts w:ascii="Times New Roman" w:eastAsia="宋体" w:hAnsi="Times New Roman" w:cs="Times New Roman" w:hint="eastAsia"/>
        </w:rPr>
        <w:t>_</w:t>
      </w:r>
      <w:r>
        <w:rPr>
          <w:rFonts w:ascii="Times New Roman" w:eastAsia="宋体" w:hAnsi="Times New Roman" w:cs="Times New Roman"/>
        </w:rPr>
        <w:t>________</w:t>
      </w:r>
      <w:r>
        <w:rPr>
          <w:rFonts w:ascii="Times New Roman" w:eastAsia="宋体" w:hAnsi="Times New Roman" w:cs="Times New Roman"/>
        </w:rPr>
        <w:t>（选填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大</w:t>
      </w:r>
      <w:r>
        <w:rPr>
          <w:rFonts w:ascii="Times New Roman" w:eastAsia="宋体" w:hAnsi="Times New Roman" w:cs="Times New Roman"/>
        </w:rPr>
        <w:t>"</w:t>
      </w:r>
      <w:r>
        <w:rPr>
          <w:rFonts w:ascii="Times New Roman" w:eastAsia="宋体" w:hAnsi="Times New Roman" w:cs="Times New Roman"/>
        </w:rPr>
        <w:t>或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小</w:t>
      </w:r>
      <w:r>
        <w:rPr>
          <w:rFonts w:ascii="Times New Roman" w:eastAsia="宋体" w:hAnsi="Times New Roman" w:cs="Times New Roman"/>
        </w:rPr>
        <w:t>"</w:t>
      </w:r>
      <w:r>
        <w:rPr>
          <w:rFonts w:ascii="Times New Roman" w:eastAsia="宋体" w:hAnsi="Times New Roman" w:cs="Times New Roman"/>
        </w:rPr>
        <w:t>），原因是</w:t>
      </w:r>
      <w:r>
        <w:rPr>
          <w:rFonts w:ascii="Times New Roman" w:eastAsia="宋体" w:hAnsi="Times New Roman" w:cs="Times New Roman"/>
        </w:rPr>
        <w:t>____________________________________</w:t>
      </w:r>
      <w:r>
        <w:rPr>
          <w:rFonts w:ascii="Times New Roman" w:eastAsia="宋体" w:hAnsi="Times New Roman" w:cs="Times New Roman" w:hint="eastAsia"/>
        </w:rPr>
        <w:t>_</w:t>
      </w:r>
      <w:r>
        <w:rPr>
          <w:rFonts w:ascii="Times New Roman" w:eastAsia="宋体" w:hAnsi="Times New Roman" w:cs="Times New Roman"/>
        </w:rPr>
        <w:t>________</w:t>
      </w:r>
      <w:r>
        <w:rPr>
          <w:rFonts w:ascii="Times New Roman" w:eastAsia="宋体" w:hAnsi="Times New Roman" w:cs="Times New Roman" w:hint="eastAsia"/>
        </w:rPr>
        <w:t>。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（</w:t>
      </w:r>
      <w:r>
        <w:rPr>
          <w:rFonts w:ascii="Times New Roman" w:eastAsia="宋体" w:hAnsi="Times New Roman" w:cs="Times New Roman"/>
        </w:rPr>
        <w:t>3</w:t>
      </w:r>
      <w:r>
        <w:rPr>
          <w:rFonts w:ascii="Times New Roman" w:eastAsia="宋体" w:hAnsi="Times New Roman" w:cs="Times New Roman"/>
        </w:rPr>
        <w:t>）把一支同样的粉笔用一层保鲜膜紧密包裹好放</w:t>
      </w:r>
      <w:r>
        <w:rPr>
          <w:rFonts w:ascii="Times New Roman" w:eastAsia="宋体" w:hAnsi="Times New Roman" w:cs="Times New Roman" w:hint="eastAsia"/>
        </w:rPr>
        <w:t>入</w:t>
      </w:r>
      <w:r>
        <w:rPr>
          <w:rFonts w:ascii="Times New Roman" w:eastAsia="宋体" w:hAnsi="Times New Roman" w:cs="Times New Roman"/>
        </w:rPr>
        <w:t>水中（保鲜膜的体积忽略不计），发现粉笔漂浮在水面上，于是他用水、小金属球、量筒和细线测量粉笔的体积（用细线将小金属</w:t>
      </w:r>
      <w:r>
        <w:rPr>
          <w:rFonts w:ascii="Times New Roman" w:eastAsia="宋体" w:hAnsi="Times New Roman" w:cs="Times New Roman"/>
        </w:rPr>
        <w:lastRenderedPageBreak/>
        <w:t>球和粉笔拴在一起可使粉笔全部浸没在水中），如图乙所示。则粉笔的密度为</w:t>
      </w:r>
      <w:r>
        <w:rPr>
          <w:rFonts w:ascii="Times New Roman" w:eastAsia="宋体" w:hAnsi="Times New Roman" w:cs="Times New Roman" w:hint="eastAsia"/>
        </w:rPr>
        <w:t>_</w:t>
      </w:r>
      <w:r>
        <w:rPr>
          <w:rFonts w:ascii="Times New Roman" w:eastAsia="宋体" w:hAnsi="Times New Roman" w:cs="Times New Roman"/>
        </w:rPr>
        <w:t>_______cm</w:t>
      </w:r>
      <w:r>
        <w:rPr>
          <w:rFonts w:ascii="Times New Roman" w:eastAsia="宋体" w:hAnsi="Times New Roman" w:cs="Times New Roman"/>
          <w:vertAlign w:val="superscript"/>
        </w:rPr>
        <w:t>3</w:t>
      </w:r>
      <w:r>
        <w:rPr>
          <w:rFonts w:ascii="Times New Roman" w:eastAsia="宋体" w:hAnsi="Times New Roman" w:cs="Times New Roman"/>
        </w:rPr>
        <w:t>（保留两位小数）。粉笔越写越短，它的密度会</w:t>
      </w:r>
      <w:r>
        <w:rPr>
          <w:rFonts w:ascii="Times New Roman" w:eastAsia="宋体" w:hAnsi="Times New Roman" w:cs="Times New Roman" w:hint="eastAsia"/>
        </w:rPr>
        <w:t>_</w:t>
      </w:r>
      <w:r>
        <w:rPr>
          <w:rFonts w:ascii="Times New Roman" w:eastAsia="宋体" w:hAnsi="Times New Roman" w:cs="Times New Roman"/>
        </w:rPr>
        <w:t>_______</w:t>
      </w:r>
      <w:r>
        <w:rPr>
          <w:rFonts w:ascii="Times New Roman" w:eastAsia="宋体" w:hAnsi="Times New Roman" w:cs="Times New Roman"/>
        </w:rPr>
        <w:t>（选填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变大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Times New Roman" w:cs="Times New Roman"/>
        </w:rPr>
        <w:t>、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变小</w:t>
      </w:r>
      <w:r>
        <w:rPr>
          <w:rFonts w:ascii="Times New Roman" w:eastAsia="宋体" w:hAnsi="Times New Roman" w:cs="Times New Roman"/>
        </w:rPr>
        <w:t>"</w:t>
      </w:r>
      <w:r>
        <w:rPr>
          <w:rFonts w:ascii="Times New Roman" w:eastAsia="宋体" w:hAnsi="Times New Roman" w:cs="Times New Roman"/>
        </w:rPr>
        <w:t>或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不变</w:t>
      </w:r>
      <w:r>
        <w:rPr>
          <w:rFonts w:ascii="Times New Roman" w:eastAsia="宋体" w:hAnsi="Times New Roman" w:cs="Times New Roman"/>
        </w:rPr>
        <w:t>"</w:t>
      </w:r>
      <w:r>
        <w:rPr>
          <w:rFonts w:ascii="Times New Roman" w:eastAsia="宋体" w:hAnsi="Times New Roman" w:cs="Times New Roman"/>
        </w:rPr>
        <w:t>）。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黑体" w:eastAsia="黑体" w:hAnsi="黑体" w:cs="Times New Roman"/>
        </w:rPr>
        <w:t>四、计算题</w:t>
      </w:r>
      <w:r>
        <w:rPr>
          <w:rFonts w:ascii="Times New Roman" w:eastAsia="宋体" w:hAnsi="Times New Roman" w:cs="Times New Roman"/>
        </w:rPr>
        <w:t>（第</w:t>
      </w:r>
      <w:r>
        <w:rPr>
          <w:rFonts w:ascii="Times New Roman" w:eastAsia="宋体" w:hAnsi="Times New Roman" w:cs="Times New Roman"/>
        </w:rPr>
        <w:t>21</w:t>
      </w:r>
      <w:r>
        <w:rPr>
          <w:rFonts w:ascii="Times New Roman" w:eastAsia="宋体" w:hAnsi="Times New Roman" w:cs="Times New Roman"/>
        </w:rPr>
        <w:t>小题</w:t>
      </w:r>
      <w:r>
        <w:rPr>
          <w:rFonts w:ascii="Times New Roman" w:eastAsia="宋体" w:hAnsi="Times New Roman" w:cs="Times New Roman"/>
        </w:rPr>
        <w:t>5</w:t>
      </w:r>
      <w:r>
        <w:rPr>
          <w:rFonts w:ascii="Times New Roman" w:eastAsia="宋体" w:hAnsi="Times New Roman" w:cs="Times New Roman"/>
        </w:rPr>
        <w:t>分，第</w:t>
      </w:r>
      <w:r>
        <w:rPr>
          <w:rFonts w:ascii="Times New Roman" w:eastAsia="宋体" w:hAnsi="Times New Roman" w:cs="Times New Roman"/>
        </w:rPr>
        <w:t>22</w:t>
      </w:r>
      <w:r>
        <w:rPr>
          <w:rFonts w:ascii="Times New Roman" w:eastAsia="宋体" w:hAnsi="Times New Roman" w:cs="Times New Roman"/>
        </w:rPr>
        <w:t>小题</w:t>
      </w:r>
      <w:r>
        <w:rPr>
          <w:rFonts w:ascii="Times New Roman" w:eastAsia="宋体" w:hAnsi="Times New Roman" w:cs="Times New Roman"/>
        </w:rPr>
        <w:t>8</w:t>
      </w:r>
      <w:r>
        <w:rPr>
          <w:rFonts w:ascii="Times New Roman" w:eastAsia="宋体" w:hAnsi="Times New Roman" w:cs="Times New Roman"/>
        </w:rPr>
        <w:t>分，第</w:t>
      </w:r>
      <w:r>
        <w:rPr>
          <w:rFonts w:ascii="Times New Roman" w:eastAsia="宋体" w:hAnsi="Times New Roman" w:cs="Times New Roman"/>
        </w:rPr>
        <w:t>23</w:t>
      </w:r>
      <w:r>
        <w:rPr>
          <w:rFonts w:ascii="Times New Roman" w:eastAsia="宋体" w:hAnsi="Times New Roman" w:cs="Times New Roman"/>
        </w:rPr>
        <w:t>小题</w:t>
      </w:r>
      <w:r>
        <w:rPr>
          <w:rFonts w:ascii="Times New Roman" w:eastAsia="宋体" w:hAnsi="Times New Roman" w:cs="Times New Roman"/>
        </w:rPr>
        <w:t>6</w:t>
      </w:r>
      <w:r>
        <w:rPr>
          <w:rFonts w:ascii="Times New Roman" w:eastAsia="宋体" w:hAnsi="Times New Roman" w:cs="Times New Roman"/>
        </w:rPr>
        <w:t>分，共</w:t>
      </w:r>
      <w:r>
        <w:rPr>
          <w:rFonts w:ascii="Times New Roman" w:eastAsia="宋体" w:hAnsi="Times New Roman" w:cs="Times New Roman"/>
        </w:rPr>
        <w:t>19</w:t>
      </w:r>
      <w:r>
        <w:rPr>
          <w:rFonts w:ascii="Times New Roman" w:eastAsia="宋体" w:hAnsi="Times New Roman" w:cs="Times New Roman"/>
        </w:rPr>
        <w:t>分。解答要有必要的公式和解答过程，只有最后答案的不能得分）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21</w:t>
      </w:r>
      <w:r>
        <w:rPr>
          <w:rFonts w:ascii="Times New Roman" w:eastAsia="宋体" w:hAnsi="Times New Roman" w:cs="Times New Roman"/>
        </w:rPr>
        <w:t>．</w:t>
      </w:r>
      <w:r>
        <w:rPr>
          <w:rFonts w:ascii="Times New Roman" w:eastAsia="宋体" w:hAnsi="Times New Roman" w:cs="Times New Roman"/>
        </w:rPr>
        <w:t>2019</w:t>
      </w:r>
      <w:r>
        <w:rPr>
          <w:rFonts w:ascii="Times New Roman" w:eastAsia="宋体" w:hAnsi="Times New Roman" w:cs="Times New Roman"/>
        </w:rPr>
        <w:t>年</w:t>
      </w:r>
      <w:r>
        <w:rPr>
          <w:rFonts w:ascii="Times New Roman" w:eastAsia="宋体" w:hAnsi="Times New Roman" w:cs="Times New Roman"/>
        </w:rPr>
        <w:t>10</w:t>
      </w:r>
      <w:r>
        <w:rPr>
          <w:rFonts w:ascii="Times New Roman" w:eastAsia="宋体" w:hAnsi="Times New Roman" w:cs="Times New Roman"/>
        </w:rPr>
        <w:t>月</w:t>
      </w:r>
      <w:r>
        <w:rPr>
          <w:rFonts w:ascii="Times New Roman" w:eastAsia="宋体" w:hAnsi="Times New Roman" w:cs="Times New Roman"/>
        </w:rPr>
        <w:t>1</w:t>
      </w:r>
      <w:r>
        <w:rPr>
          <w:rFonts w:ascii="Times New Roman" w:eastAsia="宋体" w:hAnsi="Times New Roman" w:cs="Times New Roman"/>
        </w:rPr>
        <w:t>日，东风</w:t>
      </w:r>
      <w:r>
        <w:rPr>
          <w:rFonts w:ascii="Times New Roman" w:eastAsia="宋体" w:hAnsi="Times New Roman" w:cs="Times New Roman" w:hint="eastAsia"/>
        </w:rPr>
        <w:t>-</w:t>
      </w:r>
      <w:r>
        <w:rPr>
          <w:rFonts w:ascii="Times New Roman" w:eastAsia="宋体" w:hAnsi="Times New Roman" w:cs="Times New Roman"/>
        </w:rPr>
        <w:t>17</w:t>
      </w:r>
      <w:r>
        <w:rPr>
          <w:rFonts w:ascii="Times New Roman" w:eastAsia="宋体" w:hAnsi="Times New Roman" w:cs="Times New Roman"/>
        </w:rPr>
        <w:t>导弹在国庆阅兵式上首次公开亮相，如图所示。它是全球第一款实用化的高超音速武器系统，最高速度达</w:t>
      </w:r>
      <w:r>
        <w:rPr>
          <w:rFonts w:ascii="Times New Roman" w:eastAsia="宋体" w:hAnsi="Times New Roman" w:cs="Times New Roman"/>
        </w:rPr>
        <w:t>20</w:t>
      </w:r>
      <w:r>
        <w:rPr>
          <w:rFonts w:ascii="Times New Roman" w:eastAsia="宋体" w:hAnsi="Times New Roman" w:cs="Times New Roman"/>
        </w:rPr>
        <w:t>马赫（即</w:t>
      </w:r>
      <w:r>
        <w:rPr>
          <w:rFonts w:ascii="Times New Roman" w:eastAsia="宋体" w:hAnsi="Times New Roman" w:cs="Times New Roman"/>
        </w:rPr>
        <w:t>20</w:t>
      </w:r>
      <w:r>
        <w:rPr>
          <w:rFonts w:ascii="Times New Roman" w:eastAsia="宋体" w:hAnsi="Times New Roman" w:cs="Times New Roman"/>
        </w:rPr>
        <w:t>倍音速，</w:t>
      </w:r>
      <w:r>
        <w:rPr>
          <w:rFonts w:ascii="Times New Roman" w:eastAsia="宋体" w:hAnsi="Times New Roman" w:cs="Times New Roman"/>
        </w:rPr>
        <w:t>1</w:t>
      </w:r>
      <w:r>
        <w:rPr>
          <w:rFonts w:ascii="Times New Roman" w:eastAsia="宋体" w:hAnsi="Times New Roman" w:cs="Times New Roman"/>
        </w:rPr>
        <w:t>马赫</w:t>
      </w:r>
      <w:r>
        <w:rPr>
          <w:rFonts w:ascii="Times New Roman" w:eastAsia="宋体" w:hAnsi="Times New Roman" w:cs="Times New Roman" w:hint="eastAsia"/>
        </w:rPr>
        <w:t>=</w:t>
      </w:r>
      <w:r>
        <w:rPr>
          <w:rFonts w:ascii="Times New Roman" w:eastAsia="宋体" w:hAnsi="Times New Roman" w:cs="Times New Roman"/>
        </w:rPr>
        <w:t>340m/s</w:t>
      </w:r>
      <w:r>
        <w:rPr>
          <w:rFonts w:ascii="Times New Roman" w:eastAsia="宋体" w:hAnsi="Times New Roman" w:cs="Times New Roman"/>
        </w:rPr>
        <w:t>），射程</w:t>
      </w:r>
      <w:r>
        <w:rPr>
          <w:rFonts w:ascii="Times New Roman" w:eastAsia="宋体" w:hAnsi="Times New Roman" w:cs="Times New Roman"/>
        </w:rPr>
        <w:t>1800</w:t>
      </w:r>
      <w:r>
        <w:rPr>
          <w:rFonts w:ascii="Times New Roman" w:eastAsia="宋体" w:hAnsi="Times New Roman" w:cs="Times New Roman"/>
        </w:rPr>
        <w:t>到</w:t>
      </w:r>
      <w:r>
        <w:rPr>
          <w:rFonts w:ascii="Times New Roman" w:eastAsia="宋体" w:hAnsi="Times New Roman" w:cs="Times New Roman"/>
        </w:rPr>
        <w:t>2500km</w:t>
      </w:r>
      <w:r>
        <w:rPr>
          <w:rFonts w:ascii="Times New Roman" w:eastAsia="宋体" w:hAnsi="Times New Roman" w:cs="Times New Roman"/>
        </w:rPr>
        <w:t>之间。在某次试射中，</w:t>
      </w:r>
      <w:r>
        <w:rPr>
          <w:rFonts w:ascii="Times New Roman" w:eastAsia="宋体" w:hAnsi="Times New Roman" w:cs="Times New Roman"/>
        </w:rPr>
        <w:t>1400km</w:t>
      </w:r>
      <w:r>
        <w:rPr>
          <w:rFonts w:ascii="Times New Roman" w:eastAsia="宋体" w:hAnsi="Times New Roman" w:cs="Times New Roman"/>
        </w:rPr>
        <w:t>的距离该导弹仅用</w:t>
      </w:r>
      <w:r>
        <w:rPr>
          <w:rFonts w:ascii="Times New Roman" w:eastAsia="宋体" w:hAnsi="Times New Roman" w:cs="Times New Roman"/>
        </w:rPr>
        <w:t>11</w:t>
      </w:r>
      <w:r>
        <w:rPr>
          <w:rFonts w:ascii="Times New Roman" w:eastAsia="宋体" w:hAnsi="Times New Roman" w:cs="Times New Roman"/>
        </w:rPr>
        <w:t>分钟就到达。则该导弹此次试射时的平均速度大约是多少马赫？（结果保留一位小数）</w:t>
      </w:r>
    </w:p>
    <w:p w:rsidR="00CF7CB6" w:rsidRDefault="00946AD1">
      <w:pPr>
        <w:spacing w:before="0" w:after="0" w:line="360" w:lineRule="auto"/>
        <w:ind w:left="330" w:hangingChars="150" w:hanging="330"/>
        <w:jc w:val="right"/>
        <w:rPr>
          <w:rFonts w:ascii="Times New Roman" w:eastAsia="宋体" w:hAnsi="Times New Roman" w:cs="Times New Roman"/>
        </w:rPr>
      </w:pPr>
      <w:r>
        <w:rPr>
          <w:noProof/>
        </w:rPr>
        <w:drawing>
          <wp:inline distT="0" distB="0" distL="114300" distR="114300">
            <wp:extent cx="2155190" cy="1406525"/>
            <wp:effectExtent l="0" t="0" r="16510" b="3175"/>
            <wp:docPr id="1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413959" name="图片 1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55190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CB6" w:rsidRDefault="00CF7CB6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22</w:t>
      </w:r>
      <w:r>
        <w:rPr>
          <w:rFonts w:ascii="Times New Roman" w:eastAsia="宋体" w:hAnsi="Times New Roman" w:cs="Times New Roman"/>
        </w:rPr>
        <w:t>．某物理小组研究小物块在足够长斜面上的运动规律。让小物块每次均从斜面上的</w:t>
      </w:r>
      <w:r>
        <w:rPr>
          <w:rFonts w:ascii="Times New Roman" w:eastAsia="宋体" w:hAnsi="Times New Roman" w:cs="Times New Roman"/>
        </w:rPr>
        <w:t>A</w:t>
      </w:r>
      <w:r>
        <w:rPr>
          <w:rFonts w:ascii="Times New Roman" w:eastAsia="宋体" w:hAnsi="Times New Roman" w:cs="Times New Roman"/>
        </w:rPr>
        <w:t>点由静止释放沿斜而向下运动（如图所示），利用秒表和刻度尺测出其运动时间和通过的路程。记录的数据见下表：</w:t>
      </w:r>
    </w:p>
    <w:tbl>
      <w:tblPr>
        <w:tblStyle w:val="a5"/>
        <w:tblW w:w="8724" w:type="dxa"/>
        <w:tblInd w:w="330" w:type="dxa"/>
        <w:tblLayout w:type="fixed"/>
        <w:tblLook w:val="04A0" w:firstRow="1" w:lastRow="0" w:firstColumn="1" w:lastColumn="0" w:noHBand="0" w:noVBand="1"/>
      </w:tblPr>
      <w:tblGrid>
        <w:gridCol w:w="3067"/>
        <w:gridCol w:w="942"/>
        <w:gridCol w:w="943"/>
        <w:gridCol w:w="943"/>
        <w:gridCol w:w="943"/>
        <w:gridCol w:w="943"/>
        <w:gridCol w:w="943"/>
      </w:tblGrid>
      <w:tr w:rsidR="00CF7CB6">
        <w:tc>
          <w:tcPr>
            <w:tcW w:w="3067" w:type="dxa"/>
            <w:vAlign w:val="center"/>
          </w:tcPr>
          <w:p w:rsidR="00CF7CB6" w:rsidRDefault="00946AD1">
            <w:pPr>
              <w:spacing w:before="0"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从</w:t>
            </w:r>
            <w:r>
              <w:rPr>
                <w:rFonts w:ascii="Times New Roman" w:eastAsia="宋体" w:hAnsi="Times New Roman" w:cs="Times New Roman"/>
              </w:rPr>
              <w:t>A</w:t>
            </w:r>
            <w:r>
              <w:rPr>
                <w:rFonts w:ascii="Times New Roman" w:eastAsia="宋体" w:hAnsi="Times New Roman" w:cs="Times New Roman"/>
              </w:rPr>
              <w:t>点开始计时的时间</w:t>
            </w:r>
          </w:p>
        </w:tc>
        <w:tc>
          <w:tcPr>
            <w:tcW w:w="942" w:type="dxa"/>
            <w:vAlign w:val="center"/>
          </w:tcPr>
          <w:p w:rsidR="00CF7CB6" w:rsidRDefault="00946AD1">
            <w:pPr>
              <w:spacing w:before="0"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0</w:t>
            </w:r>
          </w:p>
        </w:tc>
        <w:tc>
          <w:tcPr>
            <w:tcW w:w="943" w:type="dxa"/>
            <w:vAlign w:val="center"/>
          </w:tcPr>
          <w:p w:rsidR="00CF7CB6" w:rsidRDefault="00946AD1">
            <w:pPr>
              <w:spacing w:before="0"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</w:t>
            </w:r>
          </w:p>
        </w:tc>
        <w:tc>
          <w:tcPr>
            <w:tcW w:w="943" w:type="dxa"/>
            <w:vAlign w:val="center"/>
          </w:tcPr>
          <w:p w:rsidR="00CF7CB6" w:rsidRDefault="00946AD1">
            <w:pPr>
              <w:spacing w:before="0"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2</w:t>
            </w:r>
          </w:p>
        </w:tc>
        <w:tc>
          <w:tcPr>
            <w:tcW w:w="943" w:type="dxa"/>
            <w:vAlign w:val="center"/>
          </w:tcPr>
          <w:p w:rsidR="00CF7CB6" w:rsidRDefault="00946AD1">
            <w:pPr>
              <w:spacing w:before="0"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3</w:t>
            </w:r>
          </w:p>
        </w:tc>
        <w:tc>
          <w:tcPr>
            <w:tcW w:w="943" w:type="dxa"/>
            <w:vAlign w:val="center"/>
          </w:tcPr>
          <w:p w:rsidR="00CF7CB6" w:rsidRDefault="00946AD1">
            <w:pPr>
              <w:spacing w:before="0"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4</w:t>
            </w:r>
          </w:p>
        </w:tc>
        <w:tc>
          <w:tcPr>
            <w:tcW w:w="943" w:type="dxa"/>
            <w:vAlign w:val="center"/>
          </w:tcPr>
          <w:p w:rsidR="00CF7CB6" w:rsidRDefault="00946AD1">
            <w:pPr>
              <w:spacing w:before="0"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5</w:t>
            </w:r>
          </w:p>
        </w:tc>
      </w:tr>
      <w:tr w:rsidR="00CF7CB6">
        <w:tc>
          <w:tcPr>
            <w:tcW w:w="3067" w:type="dxa"/>
            <w:vAlign w:val="center"/>
          </w:tcPr>
          <w:p w:rsidR="00CF7CB6" w:rsidRDefault="00946AD1">
            <w:pPr>
              <w:spacing w:before="0"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从</w:t>
            </w:r>
            <w:r>
              <w:rPr>
                <w:rFonts w:ascii="Times New Roman" w:eastAsia="宋体" w:hAnsi="Times New Roman" w:cs="Times New Roman"/>
              </w:rPr>
              <w:t>A</w:t>
            </w:r>
            <w:r>
              <w:rPr>
                <w:rFonts w:ascii="Times New Roman" w:eastAsia="宋体" w:hAnsi="Times New Roman" w:cs="Times New Roman"/>
              </w:rPr>
              <w:t>点开始的路程</w:t>
            </w:r>
            <w:r>
              <w:rPr>
                <w:rFonts w:ascii="Times New Roman" w:eastAsia="宋体" w:hAnsi="Times New Roman" w:cs="Times New Roman" w:hint="eastAsia"/>
              </w:rPr>
              <w:t>s</w:t>
            </w:r>
            <w:r>
              <w:rPr>
                <w:rFonts w:ascii="Times New Roman" w:eastAsia="宋体" w:hAnsi="Times New Roman" w:cs="Times New Roman"/>
              </w:rPr>
              <w:t>/cm</w:t>
            </w:r>
          </w:p>
        </w:tc>
        <w:tc>
          <w:tcPr>
            <w:tcW w:w="942" w:type="dxa"/>
            <w:vAlign w:val="center"/>
          </w:tcPr>
          <w:p w:rsidR="00CF7CB6" w:rsidRDefault="00946AD1">
            <w:pPr>
              <w:spacing w:before="0"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</w:p>
        </w:tc>
        <w:tc>
          <w:tcPr>
            <w:tcW w:w="943" w:type="dxa"/>
            <w:vAlign w:val="center"/>
          </w:tcPr>
          <w:p w:rsidR="00CF7CB6" w:rsidRDefault="00946AD1">
            <w:pPr>
              <w:spacing w:before="0"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4</w:t>
            </w:r>
            <w:r>
              <w:rPr>
                <w:rFonts w:ascii="Times New Roman" w:eastAsia="宋体" w:hAnsi="Times New Roman" w:cs="Times New Roman" w:hint="eastAsia"/>
              </w:rPr>
              <w:t>.</w:t>
            </w:r>
            <w:r>
              <w:rPr>
                <w:rFonts w:ascii="Times New Roman" w:eastAsia="宋体" w:hAnsi="Times New Roman" w:cs="Times New Roman"/>
              </w:rPr>
              <w:t>00</w:t>
            </w:r>
          </w:p>
        </w:tc>
        <w:tc>
          <w:tcPr>
            <w:tcW w:w="943" w:type="dxa"/>
            <w:vAlign w:val="center"/>
          </w:tcPr>
          <w:p w:rsidR="00CF7CB6" w:rsidRDefault="00946AD1">
            <w:pPr>
              <w:spacing w:before="0"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16.00</w:t>
            </w:r>
          </w:p>
        </w:tc>
        <w:tc>
          <w:tcPr>
            <w:tcW w:w="943" w:type="dxa"/>
            <w:vAlign w:val="center"/>
          </w:tcPr>
          <w:p w:rsidR="00CF7CB6" w:rsidRDefault="00946AD1">
            <w:pPr>
              <w:spacing w:before="0"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36</w:t>
            </w:r>
            <w:r>
              <w:rPr>
                <w:rFonts w:ascii="Times New Roman" w:eastAsia="宋体" w:hAnsi="Times New Roman" w:cs="Times New Roman" w:hint="eastAsia"/>
              </w:rPr>
              <w:t>.</w:t>
            </w:r>
            <w:r>
              <w:rPr>
                <w:rFonts w:ascii="Times New Roman" w:eastAsia="宋体" w:hAnsi="Times New Roman" w:cs="Times New Roman"/>
              </w:rPr>
              <w:t>00</w:t>
            </w:r>
          </w:p>
        </w:tc>
        <w:tc>
          <w:tcPr>
            <w:tcW w:w="943" w:type="dxa"/>
            <w:vAlign w:val="center"/>
          </w:tcPr>
          <w:p w:rsidR="00CF7CB6" w:rsidRDefault="00946AD1">
            <w:pPr>
              <w:spacing w:before="0"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64.00</w:t>
            </w:r>
          </w:p>
        </w:tc>
        <w:tc>
          <w:tcPr>
            <w:tcW w:w="943" w:type="dxa"/>
            <w:vAlign w:val="center"/>
          </w:tcPr>
          <w:p w:rsidR="00CF7CB6" w:rsidRDefault="00946AD1">
            <w:pPr>
              <w:spacing w:before="0"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100.00</w:t>
            </w:r>
          </w:p>
        </w:tc>
      </w:tr>
      <w:tr w:rsidR="00CF7CB6">
        <w:tc>
          <w:tcPr>
            <w:tcW w:w="3067" w:type="dxa"/>
            <w:vAlign w:val="center"/>
          </w:tcPr>
          <w:p w:rsidR="00CF7CB6" w:rsidRDefault="00946AD1">
            <w:pPr>
              <w:spacing w:before="0"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相应的平均速度</w:t>
            </w:r>
            <w:r>
              <w:rPr>
                <w:rFonts w:ascii="Times New Roman" w:eastAsia="宋体" w:hAnsi="Times New Roman" w:cs="Times New Roman"/>
              </w:rPr>
              <w:t>v/</w:t>
            </w:r>
            <w:r>
              <w:rPr>
                <w:rFonts w:ascii="Times New Roman" w:eastAsia="宋体" w:hAnsi="Times New Roman" w:cs="Times New Roman"/>
              </w:rPr>
              <w:t>（</w:t>
            </w:r>
            <w:r>
              <w:rPr>
                <w:rFonts w:ascii="Times New Roman" w:eastAsia="宋体" w:hAnsi="Times New Roman" w:cs="Times New Roman" w:hint="eastAsia"/>
              </w:rPr>
              <w:t>c</w:t>
            </w:r>
            <w:r>
              <w:rPr>
                <w:rFonts w:ascii="Times New Roman" w:eastAsia="宋体" w:hAnsi="Times New Roman" w:cs="Times New Roman"/>
              </w:rPr>
              <w:t>m·s</w:t>
            </w:r>
            <w:r>
              <w:rPr>
                <w:rFonts w:ascii="Times New Roman" w:eastAsia="宋体" w:hAnsi="Times New Roman" w:cs="Times New Roman"/>
                <w:vertAlign w:val="superscript"/>
              </w:rPr>
              <w:t>-1</w:t>
            </w:r>
            <w:r>
              <w:rPr>
                <w:rFonts w:ascii="Times New Roman" w:eastAsia="宋体" w:hAnsi="Times New Roman" w:cs="Times New Roman"/>
              </w:rPr>
              <w:t>）</w:t>
            </w:r>
          </w:p>
        </w:tc>
        <w:tc>
          <w:tcPr>
            <w:tcW w:w="942" w:type="dxa"/>
            <w:vAlign w:val="center"/>
          </w:tcPr>
          <w:p w:rsidR="00CF7CB6" w:rsidRDefault="00CF7CB6">
            <w:pPr>
              <w:spacing w:before="0"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943" w:type="dxa"/>
            <w:vAlign w:val="center"/>
          </w:tcPr>
          <w:p w:rsidR="00CF7CB6" w:rsidRDefault="00946AD1">
            <w:pPr>
              <w:spacing w:before="0"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4</w:t>
            </w:r>
          </w:p>
        </w:tc>
        <w:tc>
          <w:tcPr>
            <w:tcW w:w="943" w:type="dxa"/>
            <w:vAlign w:val="center"/>
          </w:tcPr>
          <w:p w:rsidR="00CF7CB6" w:rsidRDefault="00946AD1">
            <w:pPr>
              <w:spacing w:before="0"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8</w:t>
            </w:r>
          </w:p>
        </w:tc>
        <w:tc>
          <w:tcPr>
            <w:tcW w:w="943" w:type="dxa"/>
            <w:vAlign w:val="center"/>
          </w:tcPr>
          <w:p w:rsidR="00CF7CB6" w:rsidRDefault="00946AD1">
            <w:pPr>
              <w:spacing w:before="0"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12</w:t>
            </w:r>
          </w:p>
        </w:tc>
        <w:tc>
          <w:tcPr>
            <w:tcW w:w="943" w:type="dxa"/>
            <w:vAlign w:val="center"/>
          </w:tcPr>
          <w:p w:rsidR="00CF7CB6" w:rsidRDefault="00946AD1">
            <w:pPr>
              <w:spacing w:before="0"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16</w:t>
            </w:r>
          </w:p>
        </w:tc>
        <w:tc>
          <w:tcPr>
            <w:tcW w:w="943" w:type="dxa"/>
            <w:vAlign w:val="center"/>
          </w:tcPr>
          <w:p w:rsidR="00CF7CB6" w:rsidRDefault="00CF7CB6">
            <w:pPr>
              <w:spacing w:before="0" w:after="0" w:line="360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</w:tbl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（</w:t>
      </w:r>
      <w:r>
        <w:rPr>
          <w:rFonts w:ascii="Times New Roman" w:eastAsia="宋体" w:hAnsi="Times New Roman" w:cs="Times New Roman"/>
        </w:rPr>
        <w:t>1</w:t>
      </w:r>
      <w:r>
        <w:rPr>
          <w:rFonts w:ascii="Times New Roman" w:eastAsia="宋体" w:hAnsi="Times New Roman" w:cs="Times New Roman"/>
        </w:rPr>
        <w:t>）物块从斜面上滑下时做匀速还是变速直线运动？物块</w:t>
      </w:r>
      <w:r>
        <w:rPr>
          <w:rFonts w:ascii="Times New Roman" w:eastAsia="宋体" w:hAnsi="Times New Roman" w:cs="Times New Roman"/>
        </w:rPr>
        <w:t>5s</w:t>
      </w:r>
      <w:r>
        <w:rPr>
          <w:rFonts w:ascii="Times New Roman" w:eastAsia="宋体" w:hAnsi="Times New Roman" w:cs="Times New Roman"/>
        </w:rPr>
        <w:t>时间内平均</w:t>
      </w:r>
      <w:r>
        <w:rPr>
          <w:rFonts w:ascii="Times New Roman" w:eastAsia="宋体" w:hAnsi="Times New Roman" w:cs="Times New Roman" w:hint="eastAsia"/>
        </w:rPr>
        <w:t>速度为多少</w:t>
      </w:r>
      <w:r>
        <w:rPr>
          <w:rFonts w:ascii="Times New Roman" w:eastAsia="宋体" w:hAnsi="Times New Roman" w:cs="Times New Roman" w:hint="eastAsia"/>
        </w:rPr>
        <w:t>cm</w:t>
      </w:r>
      <w:r>
        <w:rPr>
          <w:rFonts w:ascii="Times New Roman" w:eastAsia="宋体" w:hAnsi="Times New Roman" w:cs="Times New Roman"/>
        </w:rPr>
        <w:t>/s</w:t>
      </w:r>
      <w:r>
        <w:rPr>
          <w:rFonts w:ascii="Times New Roman" w:eastAsia="宋体" w:hAnsi="Times New Roman" w:cs="Times New Roman" w:hint="eastAsia"/>
        </w:rPr>
        <w:t>？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（</w:t>
      </w:r>
      <w:r>
        <w:rPr>
          <w:rFonts w:ascii="Times New Roman" w:eastAsia="宋体" w:hAnsi="Times New Roman" w:cs="Times New Roman"/>
        </w:rPr>
        <w:t>2</w:t>
      </w:r>
      <w:r>
        <w:rPr>
          <w:rFonts w:ascii="Times New Roman" w:eastAsia="宋体" w:hAnsi="Times New Roman" w:cs="Times New Roman"/>
        </w:rPr>
        <w:t>）分析表格中的数据，会发现物块的平均速度与所用的时间的定量关系是什么？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（</w:t>
      </w:r>
      <w:r>
        <w:rPr>
          <w:rFonts w:ascii="Times New Roman" w:eastAsia="宋体" w:hAnsi="Times New Roman" w:cs="Times New Roman"/>
        </w:rPr>
        <w:t>3</w:t>
      </w:r>
      <w:r>
        <w:rPr>
          <w:rFonts w:ascii="Times New Roman" w:eastAsia="宋体" w:hAnsi="Times New Roman" w:cs="Times New Roman"/>
        </w:rPr>
        <w:t>）请推测：物块自</w:t>
      </w:r>
      <w:r>
        <w:rPr>
          <w:rFonts w:ascii="Times New Roman" w:eastAsia="宋体" w:hAnsi="Times New Roman" w:cs="Times New Roman"/>
        </w:rPr>
        <w:t>A</w:t>
      </w:r>
      <w:r>
        <w:rPr>
          <w:rFonts w:ascii="Times New Roman" w:eastAsia="宋体" w:hAnsi="Times New Roman" w:cs="Times New Roman"/>
        </w:rPr>
        <w:t>点开始计时的</w:t>
      </w:r>
      <w:r>
        <w:rPr>
          <w:rFonts w:ascii="Times New Roman" w:eastAsia="宋体" w:hAnsi="Times New Roman" w:cs="Times New Roman"/>
        </w:rPr>
        <w:t>6s</w:t>
      </w:r>
      <w:r>
        <w:rPr>
          <w:rFonts w:ascii="Times New Roman" w:eastAsia="宋体" w:hAnsi="Times New Roman" w:cs="Times New Roman"/>
        </w:rPr>
        <w:t>时间内通过的路程为多少</w:t>
      </w:r>
      <w:r>
        <w:rPr>
          <w:rFonts w:ascii="Times New Roman" w:eastAsia="宋体" w:hAnsi="Times New Roman" w:cs="Times New Roman"/>
        </w:rPr>
        <w:t>cm</w:t>
      </w:r>
      <w:r>
        <w:rPr>
          <w:rFonts w:ascii="Times New Roman" w:eastAsia="宋体" w:hAnsi="Times New Roman" w:cs="Times New Roman"/>
        </w:rPr>
        <w:t>？</w:t>
      </w:r>
    </w:p>
    <w:p w:rsidR="00CF7CB6" w:rsidRDefault="00946AD1">
      <w:pPr>
        <w:spacing w:before="0" w:after="0" w:line="360" w:lineRule="auto"/>
        <w:ind w:left="330" w:hangingChars="150" w:hanging="330"/>
        <w:jc w:val="right"/>
        <w:rPr>
          <w:rFonts w:ascii="Times New Roman" w:eastAsia="宋体" w:hAnsi="Times New Roman" w:cs="Times New Roman"/>
        </w:rPr>
      </w:pPr>
      <w:r>
        <w:rPr>
          <w:noProof/>
        </w:rPr>
        <w:drawing>
          <wp:inline distT="0" distB="0" distL="114300" distR="114300">
            <wp:extent cx="1243965" cy="841375"/>
            <wp:effectExtent l="0" t="0" r="13335" b="15875"/>
            <wp:docPr id="1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36998" name="图片 1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243965" cy="84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CB6" w:rsidRDefault="00CF7CB6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23</w:t>
      </w:r>
      <w:r>
        <w:rPr>
          <w:rFonts w:ascii="Times New Roman" w:eastAsia="宋体" w:hAnsi="Times New Roman" w:cs="Times New Roman"/>
        </w:rPr>
        <w:t>．茶文化是中国传统文化中一颗璀璨的明珠。小华查阅资料得知，家中的紫砂壶是由某种泥料烧制而成，他想测量这种泥料的密度。于是，他用天平首先测得整个空壶（带盖）质量为</w:t>
      </w:r>
      <w:r>
        <w:rPr>
          <w:rFonts w:ascii="Times New Roman" w:eastAsia="宋体" w:hAnsi="Times New Roman" w:cs="Times New Roman"/>
        </w:rPr>
        <w:t>450g</w:t>
      </w:r>
      <w:r>
        <w:rPr>
          <w:rFonts w:ascii="Times New Roman" w:eastAsia="宋体" w:hAnsi="Times New Roman" w:cs="Times New Roman"/>
        </w:rPr>
        <w:t>，接着又测出紫砂壶壶盖的质量为</w:t>
      </w:r>
      <w:r>
        <w:rPr>
          <w:rFonts w:ascii="Times New Roman" w:eastAsia="宋体" w:hAnsi="Times New Roman" w:cs="Times New Roman" w:hint="eastAsia"/>
        </w:rPr>
        <w:t>4</w:t>
      </w:r>
      <w:r>
        <w:rPr>
          <w:rFonts w:ascii="Times New Roman" w:eastAsia="宋体" w:hAnsi="Times New Roman" w:cs="Times New Roman"/>
        </w:rPr>
        <w:t>4.4g</w:t>
      </w:r>
      <w:r>
        <w:rPr>
          <w:rFonts w:ascii="Times New Roman" w:eastAsia="宋体" w:hAnsi="Times New Roman" w:cs="Times New Roman" w:hint="eastAsia"/>
        </w:rPr>
        <w:t>。</w:t>
      </w:r>
      <w:r>
        <w:rPr>
          <w:rFonts w:ascii="Times New Roman" w:eastAsia="宋体" w:hAnsi="Times New Roman" w:cs="Times New Roman"/>
        </w:rPr>
        <w:t>然后再把壶盖放</w:t>
      </w:r>
      <w:r>
        <w:rPr>
          <w:rFonts w:ascii="Times New Roman" w:eastAsia="宋体" w:hAnsi="Times New Roman" w:cs="Times New Roman" w:hint="eastAsia"/>
        </w:rPr>
        <w:t>入</w:t>
      </w:r>
      <w:r>
        <w:rPr>
          <w:rFonts w:ascii="Times New Roman" w:eastAsia="宋体" w:hAnsi="Times New Roman" w:cs="Times New Roman"/>
        </w:rPr>
        <w:t>装满水的烧杯，测得溢出的水的质量是</w:t>
      </w:r>
      <w:r>
        <w:rPr>
          <w:rFonts w:ascii="Times New Roman" w:eastAsia="宋体" w:hAnsi="Times New Roman" w:cs="Times New Roman"/>
        </w:rPr>
        <w:t>14.8g</w:t>
      </w:r>
      <w:r>
        <w:rPr>
          <w:rFonts w:ascii="Times New Roman" w:eastAsia="宋体" w:hAnsi="Times New Roman" w:cs="Times New Roman" w:hint="eastAsia"/>
        </w:rPr>
        <w:t>。</w:t>
      </w:r>
      <w:r>
        <w:rPr>
          <w:rFonts w:ascii="Times New Roman" w:eastAsia="宋体" w:hAnsi="Times New Roman" w:cs="Times New Roman"/>
        </w:rPr>
        <w:t>假设紫砂壶壶盖和壶身所用的泥料相同，请问：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（</w:t>
      </w:r>
      <w:r>
        <w:rPr>
          <w:rFonts w:ascii="Times New Roman" w:eastAsia="宋体" w:hAnsi="Times New Roman" w:cs="Times New Roman"/>
        </w:rPr>
        <w:t>1</w:t>
      </w:r>
      <w:r>
        <w:rPr>
          <w:rFonts w:ascii="Times New Roman" w:eastAsia="宋体" w:hAnsi="Times New Roman" w:cs="Times New Roman"/>
        </w:rPr>
        <w:t>）这种泥料的密度是多大？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lastRenderedPageBreak/>
        <w:t>（</w:t>
      </w:r>
      <w:r>
        <w:rPr>
          <w:rFonts w:ascii="Times New Roman" w:eastAsia="宋体" w:hAnsi="Times New Roman" w:cs="Times New Roman"/>
        </w:rPr>
        <w:t>2</w:t>
      </w:r>
      <w:r>
        <w:rPr>
          <w:rFonts w:ascii="Times New Roman" w:eastAsia="宋体" w:hAnsi="Times New Roman" w:cs="Times New Roman" w:hint="eastAsia"/>
        </w:rPr>
        <w:t>）</w:t>
      </w:r>
      <w:r>
        <w:rPr>
          <w:rFonts w:ascii="Times New Roman" w:eastAsia="宋体" w:hAnsi="Times New Roman" w:cs="Times New Roman"/>
        </w:rPr>
        <w:t>烧制该紫砂壶所用泥料总体积是多少？</w:t>
      </w:r>
    </w:p>
    <w:p w:rsidR="00CF7CB6" w:rsidRDefault="00946AD1">
      <w:pPr>
        <w:spacing w:before="0" w:after="0" w:line="360" w:lineRule="auto"/>
        <w:ind w:left="330" w:hangingChars="150" w:hanging="330"/>
        <w:jc w:val="right"/>
        <w:rPr>
          <w:rFonts w:ascii="Times New Roman" w:eastAsia="宋体" w:hAnsi="Times New Roman" w:cs="Times New Roman"/>
        </w:rPr>
      </w:pPr>
      <w:r>
        <w:rPr>
          <w:noProof/>
        </w:rPr>
        <w:drawing>
          <wp:inline distT="0" distB="0" distL="114300" distR="114300">
            <wp:extent cx="1312545" cy="1076325"/>
            <wp:effectExtent l="0" t="0" r="1905" b="9525"/>
            <wp:docPr id="1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014188" name="图片 1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1254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CB6" w:rsidRDefault="00946AD1" w:rsidP="00AC42BF">
      <w:pPr>
        <w:spacing w:before="0" w:after="0" w:line="360" w:lineRule="auto"/>
        <w:ind w:left="482" w:hangingChars="150" w:hanging="482"/>
        <w:jc w:val="center"/>
        <w:rPr>
          <w:rFonts w:ascii="Times New Roman" w:eastAsia="宋体" w:hAnsi="Times New Roman" w:cs="Times New Roman"/>
          <w:b/>
          <w:bCs/>
          <w:sz w:val="32"/>
          <w:szCs w:val="32"/>
        </w:rPr>
      </w:pPr>
      <w:r>
        <w:rPr>
          <w:rFonts w:ascii="Times New Roman" w:eastAsia="宋体" w:hAnsi="Times New Roman" w:cs="Times New Roman"/>
          <w:b/>
          <w:bCs/>
          <w:sz w:val="32"/>
          <w:szCs w:val="32"/>
        </w:rPr>
        <w:t>2019</w:t>
      </w:r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-</w:t>
      </w:r>
      <w:r>
        <w:rPr>
          <w:rFonts w:ascii="Times New Roman" w:eastAsia="宋体" w:hAnsi="Times New Roman" w:cs="Times New Roman"/>
          <w:b/>
          <w:bCs/>
          <w:sz w:val="32"/>
          <w:szCs w:val="32"/>
        </w:rPr>
        <w:t>2020</w:t>
      </w:r>
      <w:r>
        <w:rPr>
          <w:rFonts w:ascii="Times New Roman" w:eastAsia="宋体" w:hAnsi="Times New Roman" w:cs="Times New Roman"/>
          <w:b/>
          <w:bCs/>
          <w:sz w:val="32"/>
          <w:szCs w:val="32"/>
        </w:rPr>
        <w:t>学年度第一学期芜湖市中小学校教育教学质量监控</w:t>
      </w:r>
    </w:p>
    <w:p w:rsidR="00CF7CB6" w:rsidRDefault="00946AD1" w:rsidP="00AC42BF">
      <w:pPr>
        <w:spacing w:before="0" w:after="0" w:line="360" w:lineRule="auto"/>
        <w:ind w:left="482" w:hangingChars="150" w:hanging="482"/>
        <w:jc w:val="center"/>
        <w:rPr>
          <w:rFonts w:ascii="Times New Roman" w:eastAsia="宋体" w:hAnsi="Times New Roman" w:cs="Times New Roman"/>
          <w:b/>
          <w:bCs/>
          <w:sz w:val="32"/>
          <w:szCs w:val="32"/>
        </w:rPr>
      </w:pPr>
      <w:r>
        <w:rPr>
          <w:rFonts w:ascii="Times New Roman" w:eastAsia="宋体" w:hAnsi="Times New Roman" w:cs="Times New Roman"/>
          <w:b/>
          <w:bCs/>
          <w:sz w:val="32"/>
          <w:szCs w:val="32"/>
        </w:rPr>
        <w:t>八年级物理参考答案及评分标准</w:t>
      </w:r>
    </w:p>
    <w:p w:rsidR="00CF7CB6" w:rsidRDefault="00946AD1" w:rsidP="00AC42BF">
      <w:pPr>
        <w:spacing w:before="0" w:after="0" w:line="360" w:lineRule="auto"/>
        <w:ind w:left="331" w:hangingChars="150" w:hanging="331"/>
        <w:jc w:val="left"/>
        <w:rPr>
          <w:rFonts w:ascii="Times New Roman" w:eastAsia="宋体" w:hAnsi="Times New Roman" w:cs="Times New Roman"/>
          <w:b/>
          <w:bCs/>
        </w:rPr>
      </w:pPr>
      <w:r>
        <w:rPr>
          <w:rFonts w:ascii="Times New Roman" w:eastAsia="宋体" w:hAnsi="Times New Roman" w:cs="Times New Roman" w:hint="eastAsia"/>
          <w:b/>
          <w:bCs/>
        </w:rPr>
        <w:t>一</w:t>
      </w:r>
      <w:r>
        <w:rPr>
          <w:rFonts w:ascii="Times New Roman" w:eastAsia="宋体" w:hAnsi="Times New Roman" w:cs="Times New Roman"/>
          <w:b/>
          <w:bCs/>
        </w:rPr>
        <w:t>、填</w:t>
      </w:r>
      <w:r>
        <w:rPr>
          <w:rFonts w:ascii="Times New Roman" w:eastAsia="宋体" w:hAnsi="Times New Roman" w:cs="Times New Roman" w:hint="eastAsia"/>
          <w:b/>
          <w:bCs/>
        </w:rPr>
        <w:t>空</w:t>
      </w:r>
      <w:r>
        <w:rPr>
          <w:rFonts w:ascii="Times New Roman" w:eastAsia="宋体" w:hAnsi="Times New Roman" w:cs="Times New Roman"/>
          <w:b/>
          <w:bCs/>
        </w:rPr>
        <w:t>题（每仝</w:t>
      </w:r>
      <w:r>
        <w:rPr>
          <w:rFonts w:ascii="Times New Roman" w:eastAsia="宋体" w:hAnsi="Times New Roman" w:cs="Times New Roman"/>
          <w:b/>
          <w:bCs/>
        </w:rPr>
        <w:t>1</w:t>
      </w:r>
      <w:r>
        <w:rPr>
          <w:rFonts w:ascii="Times New Roman" w:eastAsia="宋体" w:hAnsi="Times New Roman" w:cs="Times New Roman"/>
          <w:b/>
          <w:bCs/>
        </w:rPr>
        <w:t>分，第</w:t>
      </w:r>
      <w:r>
        <w:rPr>
          <w:rFonts w:ascii="Times New Roman" w:eastAsia="宋体" w:hAnsi="Times New Roman" w:cs="Times New Roman"/>
          <w:b/>
          <w:bCs/>
        </w:rPr>
        <w:t>10</w:t>
      </w:r>
      <w:r>
        <w:rPr>
          <w:rFonts w:ascii="Times New Roman" w:eastAsia="宋体" w:hAnsi="Times New Roman" w:cs="Times New Roman"/>
          <w:b/>
          <w:bCs/>
        </w:rPr>
        <w:t>題</w:t>
      </w:r>
      <w:r>
        <w:rPr>
          <w:rFonts w:ascii="Times New Roman" w:eastAsia="宋体" w:hAnsi="Times New Roman" w:cs="Times New Roman"/>
          <w:b/>
          <w:bCs/>
        </w:rPr>
        <w:t>4</w:t>
      </w:r>
      <w:r>
        <w:rPr>
          <w:rFonts w:ascii="Times New Roman" w:eastAsia="宋体" w:hAnsi="Times New Roman" w:cs="Times New Roman"/>
          <w:b/>
          <w:bCs/>
        </w:rPr>
        <w:t>分，共</w:t>
      </w:r>
      <w:r>
        <w:rPr>
          <w:rFonts w:ascii="Times New Roman" w:eastAsia="宋体" w:hAnsi="Times New Roman" w:cs="Times New Roman"/>
          <w:b/>
          <w:bCs/>
        </w:rPr>
        <w:t>24</w:t>
      </w:r>
      <w:r>
        <w:rPr>
          <w:rFonts w:ascii="Times New Roman" w:eastAsia="宋体" w:hAnsi="Times New Roman" w:cs="Times New Roman"/>
          <w:b/>
          <w:bCs/>
        </w:rPr>
        <w:t>分）</w:t>
      </w:r>
    </w:p>
    <w:p w:rsidR="00CF7CB6" w:rsidRDefault="00946AD1">
      <w:pPr>
        <w:tabs>
          <w:tab w:val="left" w:pos="4400"/>
        </w:tabs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/>
        </w:rPr>
        <w:t>．伽利略</w:t>
      </w:r>
      <w:r>
        <w:rPr>
          <w:rFonts w:ascii="Times New Roman" w:eastAsia="宋体" w:hAnsi="Times New Roman" w:cs="Times New Roman" w:hint="eastAsia"/>
        </w:rPr>
        <w:t>；</w:t>
      </w:r>
      <w:r>
        <w:rPr>
          <w:rFonts w:ascii="Times New Roman" w:eastAsia="宋体" w:hAnsi="Times New Roman" w:cs="Times New Roman"/>
        </w:rPr>
        <w:t>日心</w:t>
      </w:r>
      <w:r>
        <w:rPr>
          <w:rFonts w:ascii="Times New Roman" w:eastAsia="宋体" w:hAnsi="Times New Roman" w:cs="Times New Roman" w:hint="eastAsia"/>
        </w:rPr>
        <w:t>；</w:t>
      </w:r>
      <w:r>
        <w:rPr>
          <w:rFonts w:ascii="Times New Roman" w:eastAsia="宋体" w:hAnsi="Times New Roman" w:cs="Times New Roman" w:hint="eastAsia"/>
        </w:rPr>
        <w:tab/>
      </w:r>
      <w:r>
        <w:rPr>
          <w:rFonts w:ascii="Times New Roman" w:eastAsia="宋体" w:hAnsi="Times New Roman" w:cs="Times New Roman"/>
        </w:rPr>
        <w:t>2</w:t>
      </w:r>
      <w:r>
        <w:rPr>
          <w:rFonts w:ascii="Times New Roman" w:eastAsia="宋体" w:hAnsi="Times New Roman" w:cs="Times New Roman"/>
        </w:rPr>
        <w:t>．摩天轮</w:t>
      </w:r>
      <w:r>
        <w:rPr>
          <w:rFonts w:ascii="Times New Roman" w:eastAsia="宋体" w:hAnsi="Times New Roman" w:cs="Times New Roman" w:hint="eastAsia"/>
        </w:rPr>
        <w:t>；</w:t>
      </w:r>
    </w:p>
    <w:p w:rsidR="00CF7CB6" w:rsidRDefault="00946AD1">
      <w:pPr>
        <w:tabs>
          <w:tab w:val="left" w:pos="4400"/>
        </w:tabs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3</w:t>
      </w:r>
      <w:r>
        <w:rPr>
          <w:rFonts w:ascii="Times New Roman" w:eastAsia="宋体" w:hAnsi="Times New Roman" w:cs="Times New Roman"/>
        </w:rPr>
        <w:t>．</w:t>
      </w:r>
      <w:r>
        <w:rPr>
          <w:rFonts w:ascii="Times New Roman" w:eastAsia="宋体" w:hAnsi="Times New Roman" w:cs="Times New Roman"/>
        </w:rPr>
        <w:t>0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5</w:t>
      </w:r>
      <w:r>
        <w:rPr>
          <w:rFonts w:ascii="Times New Roman" w:eastAsia="宋体" w:hAnsi="Times New Roman" w:cs="Times New Roman" w:hint="eastAsia"/>
        </w:rPr>
        <w:t>；</w:t>
      </w:r>
      <w:r>
        <w:rPr>
          <w:rFonts w:ascii="Times New Roman" w:eastAsia="宋体" w:hAnsi="Times New Roman" w:cs="Times New Roman"/>
        </w:rPr>
        <w:t>传</w:t>
      </w:r>
      <w:r>
        <w:rPr>
          <w:rFonts w:ascii="Times New Roman" w:eastAsia="宋体" w:hAnsi="Times New Roman" w:cs="Times New Roman" w:hint="eastAsia"/>
        </w:rPr>
        <w:t>播过程；</w:t>
      </w:r>
      <w:r>
        <w:rPr>
          <w:rFonts w:ascii="Times New Roman" w:eastAsia="宋体" w:hAnsi="Times New Roman" w:cs="Times New Roman" w:hint="eastAsia"/>
        </w:rPr>
        <w:tab/>
        <w:t>4</w:t>
      </w:r>
      <w:r>
        <w:rPr>
          <w:rFonts w:ascii="Times New Roman" w:eastAsia="宋体" w:hAnsi="Times New Roman" w:cs="Times New Roman" w:hint="eastAsia"/>
        </w:rPr>
        <w:t>．振动；空气；音色；</w:t>
      </w:r>
    </w:p>
    <w:p w:rsidR="00CF7CB6" w:rsidRDefault="00946AD1">
      <w:pPr>
        <w:tabs>
          <w:tab w:val="left" w:pos="4400"/>
        </w:tabs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3827145</wp:posOffset>
            </wp:positionH>
            <wp:positionV relativeFrom="paragraph">
              <wp:posOffset>196215</wp:posOffset>
            </wp:positionV>
            <wp:extent cx="1917700" cy="1134745"/>
            <wp:effectExtent l="0" t="0" r="6350" b="8255"/>
            <wp:wrapSquare wrapText="bothSides"/>
            <wp:docPr id="23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79753" name="图片 1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113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 w:hint="eastAsia"/>
        </w:rPr>
        <w:t>5</w:t>
      </w:r>
      <w:r>
        <w:rPr>
          <w:rFonts w:ascii="Times New Roman" w:eastAsia="宋体" w:hAnsi="Times New Roman" w:cs="Times New Roman" w:hint="eastAsia"/>
        </w:rPr>
        <w:t>．直线；</w:t>
      </w:r>
      <w:r>
        <w:rPr>
          <w:rFonts w:ascii="Times New Roman" w:eastAsia="宋体" w:hAnsi="Times New Roman" w:cs="Times New Roman" w:hint="eastAsia"/>
        </w:rPr>
        <w:t xml:space="preserve"> 0</w:t>
      </w:r>
      <w:r>
        <w:rPr>
          <w:rFonts w:ascii="Times New Roman" w:eastAsia="宋体" w:hAnsi="Times New Roman" w:cs="Times New Roman" w:hint="eastAsia"/>
        </w:rPr>
        <w:t>；</w:t>
      </w:r>
      <w:r>
        <w:rPr>
          <w:rFonts w:ascii="Times New Roman" w:eastAsia="宋体" w:hAnsi="Times New Roman" w:cs="Times New Roman" w:hint="eastAsia"/>
        </w:rPr>
        <w:t>40</w:t>
      </w:r>
      <w:r>
        <w:rPr>
          <w:rFonts w:ascii="Times New Roman" w:eastAsia="宋体" w:hAnsi="Times New Roman" w:cs="Times New Roman" w:hint="eastAsia"/>
        </w:rPr>
        <w:t>；</w:t>
      </w:r>
      <w:r>
        <w:rPr>
          <w:rFonts w:ascii="Times New Roman" w:eastAsia="宋体" w:hAnsi="Times New Roman" w:cs="Times New Roman" w:hint="eastAsia"/>
        </w:rPr>
        <w:tab/>
        <w:t>6</w:t>
      </w:r>
      <w:r>
        <w:rPr>
          <w:rFonts w:ascii="Times New Roman" w:eastAsia="宋体" w:hAnsi="Times New Roman" w:cs="Times New Roman" w:hint="eastAsia"/>
        </w:rPr>
        <w:t>．反射；虚；</w:t>
      </w:r>
    </w:p>
    <w:p w:rsidR="00CF7CB6" w:rsidRDefault="00946AD1">
      <w:pPr>
        <w:tabs>
          <w:tab w:val="left" w:pos="4400"/>
        </w:tabs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7</w:t>
      </w:r>
      <w:r>
        <w:rPr>
          <w:rFonts w:ascii="Times New Roman" w:eastAsia="宋体" w:hAnsi="Times New Roman" w:cs="Times New Roman" w:hint="eastAsia"/>
        </w:rPr>
        <w:t>．</w:t>
      </w:r>
      <w:r>
        <w:rPr>
          <w:rFonts w:ascii="Times New Roman" w:eastAsia="宋体" w:hAnsi="Times New Roman" w:cs="Times New Roman" w:hint="eastAsia"/>
        </w:rPr>
        <w:t>mm</w:t>
      </w:r>
      <w:r>
        <w:rPr>
          <w:rFonts w:ascii="Times New Roman" w:eastAsia="宋体" w:hAnsi="Times New Roman" w:cs="Times New Roman" w:hint="eastAsia"/>
        </w:rPr>
        <w:t>；强；前；凹；</w:t>
      </w:r>
      <w:r>
        <w:rPr>
          <w:rFonts w:ascii="Times New Roman" w:eastAsia="宋体" w:hAnsi="Times New Roman" w:cs="Times New Roman" w:hint="eastAsia"/>
        </w:rPr>
        <w:tab/>
        <w:t>8</w:t>
      </w:r>
      <w:r>
        <w:rPr>
          <w:rFonts w:ascii="Times New Roman" w:eastAsia="宋体" w:hAnsi="Times New Roman" w:cs="Times New Roman" w:hint="eastAsia"/>
        </w:rPr>
        <w:t>．密度；</w:t>
      </w:r>
    </w:p>
    <w:p w:rsidR="00CF7CB6" w:rsidRDefault="00946AD1">
      <w:pPr>
        <w:tabs>
          <w:tab w:val="left" w:pos="4400"/>
        </w:tabs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9</w:t>
      </w:r>
      <w:r>
        <w:rPr>
          <w:rFonts w:ascii="Times New Roman" w:eastAsia="宋体" w:hAnsi="Times New Roman" w:cs="Times New Roman" w:hint="eastAsia"/>
        </w:rPr>
        <w:t>．</w:t>
      </w:r>
      <w:r>
        <w:rPr>
          <w:rFonts w:ascii="Times New Roman" w:eastAsia="宋体" w:hAnsi="Times New Roman" w:cs="Times New Roman" w:hint="eastAsia"/>
        </w:rPr>
        <w:t>4</w:t>
      </w:r>
      <w:r>
        <w:rPr>
          <w:rFonts w:ascii="Times New Roman" w:eastAsia="宋体" w:hAnsi="Times New Roman" w:cs="Times New Roman" w:hint="eastAsia"/>
        </w:rPr>
        <w:t>∶</w:t>
      </w:r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 w:hint="eastAsia"/>
        </w:rPr>
        <w:t>；</w:t>
      </w:r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 w:hint="eastAsia"/>
        </w:rPr>
        <w:t>∶</w:t>
      </w:r>
      <w:r>
        <w:rPr>
          <w:rFonts w:ascii="Times New Roman" w:eastAsia="宋体" w:hAnsi="Times New Roman" w:cs="Times New Roman" w:hint="eastAsia"/>
        </w:rPr>
        <w:t>4</w:t>
      </w:r>
      <w:r>
        <w:rPr>
          <w:rFonts w:ascii="Times New Roman" w:eastAsia="宋体" w:hAnsi="Times New Roman" w:cs="Times New Roman" w:hint="eastAsia"/>
        </w:rPr>
        <w:t>；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10</w:t>
      </w:r>
      <w:r>
        <w:rPr>
          <w:rFonts w:ascii="Times New Roman" w:eastAsia="宋体" w:hAnsi="Times New Roman" w:cs="Times New Roman"/>
        </w:rPr>
        <w:t>．</w:t>
      </w:r>
      <w:r>
        <w:rPr>
          <w:rFonts w:ascii="Times New Roman" w:eastAsia="宋体" w:hAnsi="Times New Roman" w:cs="Times New Roman" w:hint="eastAsia"/>
        </w:rPr>
        <w:t>如图所示：</w:t>
      </w:r>
    </w:p>
    <w:p w:rsidR="00CF7CB6" w:rsidRDefault="00946AD1" w:rsidP="00AC42BF">
      <w:pPr>
        <w:spacing w:before="0" w:after="0" w:line="360" w:lineRule="auto"/>
        <w:ind w:left="331" w:hangingChars="150" w:hanging="331"/>
        <w:jc w:val="left"/>
        <w:rPr>
          <w:rFonts w:ascii="Times New Roman" w:eastAsia="宋体" w:hAnsi="Times New Roman" w:cs="Times New Roman"/>
          <w:b/>
          <w:bCs/>
        </w:rPr>
      </w:pPr>
      <w:r>
        <w:rPr>
          <w:rFonts w:ascii="Times New Roman" w:eastAsia="宋体" w:hAnsi="Times New Roman" w:cs="Times New Roman" w:hint="eastAsia"/>
          <w:b/>
          <w:bCs/>
        </w:rPr>
        <w:t>二</w:t>
      </w:r>
      <w:r>
        <w:rPr>
          <w:rFonts w:ascii="Times New Roman" w:eastAsia="宋体" w:hAnsi="Times New Roman" w:cs="Times New Roman"/>
          <w:b/>
          <w:bCs/>
        </w:rPr>
        <w:t>、选择题（每小題</w:t>
      </w:r>
      <w:r>
        <w:rPr>
          <w:rFonts w:ascii="Times New Roman" w:eastAsia="宋体" w:hAnsi="Times New Roman" w:cs="Times New Roman"/>
          <w:b/>
          <w:bCs/>
        </w:rPr>
        <w:t>3</w:t>
      </w:r>
      <w:r>
        <w:rPr>
          <w:rFonts w:ascii="Times New Roman" w:eastAsia="宋体" w:hAnsi="Times New Roman" w:cs="Times New Roman"/>
          <w:b/>
          <w:bCs/>
        </w:rPr>
        <w:t>分，共</w:t>
      </w:r>
      <w:r>
        <w:rPr>
          <w:rFonts w:ascii="Times New Roman" w:eastAsia="宋体" w:hAnsi="Times New Roman" w:cs="Times New Roman"/>
          <w:b/>
          <w:bCs/>
        </w:rPr>
        <w:t>21</w:t>
      </w:r>
      <w:r>
        <w:rPr>
          <w:rFonts w:ascii="Times New Roman" w:eastAsia="宋体" w:hAnsi="Times New Roman" w:cs="Times New Roman"/>
          <w:b/>
          <w:bCs/>
        </w:rPr>
        <w:t>分）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ab/>
      </w:r>
      <w:r>
        <w:rPr>
          <w:noProof/>
        </w:rPr>
        <w:drawing>
          <wp:inline distT="0" distB="0" distL="0" distR="0">
            <wp:extent cx="4984750" cy="659765"/>
            <wp:effectExtent l="0" t="0" r="635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293163" name="图片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122907" cy="678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CB6" w:rsidRDefault="00946AD1" w:rsidP="00AC42BF">
      <w:pPr>
        <w:spacing w:before="0" w:after="0" w:line="360" w:lineRule="auto"/>
        <w:ind w:left="331" w:hangingChars="150" w:hanging="331"/>
        <w:jc w:val="left"/>
        <w:rPr>
          <w:rFonts w:ascii="Times New Roman" w:eastAsia="宋体" w:hAnsi="Times New Roman" w:cs="Times New Roman"/>
          <w:b/>
          <w:bCs/>
        </w:rPr>
      </w:pPr>
      <w:r>
        <w:rPr>
          <w:rFonts w:ascii="Times New Roman" w:eastAsia="宋体" w:hAnsi="Times New Roman" w:cs="Times New Roman" w:hint="eastAsia"/>
          <w:b/>
          <w:bCs/>
        </w:rPr>
        <w:t>三</w:t>
      </w:r>
      <w:r>
        <w:rPr>
          <w:rFonts w:ascii="Times New Roman" w:eastAsia="宋体" w:hAnsi="Times New Roman" w:cs="Times New Roman"/>
          <w:b/>
          <w:bCs/>
        </w:rPr>
        <w:t>、实验题（每空</w:t>
      </w:r>
      <w:r>
        <w:rPr>
          <w:rFonts w:ascii="Times New Roman" w:eastAsia="宋体" w:hAnsi="Times New Roman" w:cs="Times New Roman"/>
          <w:b/>
          <w:bCs/>
        </w:rPr>
        <w:t>2</w:t>
      </w:r>
      <w:r>
        <w:rPr>
          <w:rFonts w:ascii="Times New Roman" w:eastAsia="宋体" w:hAnsi="Times New Roman" w:cs="Times New Roman"/>
          <w:b/>
          <w:bCs/>
        </w:rPr>
        <w:t>分</w:t>
      </w:r>
      <w:r>
        <w:rPr>
          <w:rFonts w:ascii="Times New Roman" w:eastAsia="宋体" w:hAnsi="Times New Roman" w:cs="Times New Roman" w:hint="eastAsia"/>
          <w:b/>
          <w:bCs/>
        </w:rPr>
        <w:t>，</w:t>
      </w:r>
      <w:r>
        <w:rPr>
          <w:rFonts w:ascii="Times New Roman" w:eastAsia="宋体" w:hAnsi="Times New Roman" w:cs="Times New Roman"/>
          <w:b/>
          <w:bCs/>
        </w:rPr>
        <w:t>共</w:t>
      </w:r>
      <w:r>
        <w:rPr>
          <w:rFonts w:ascii="Times New Roman" w:eastAsia="宋体" w:hAnsi="Times New Roman" w:cs="Times New Roman"/>
          <w:b/>
          <w:bCs/>
        </w:rPr>
        <w:t>36</w:t>
      </w:r>
      <w:r>
        <w:rPr>
          <w:rFonts w:ascii="Times New Roman" w:eastAsia="宋体" w:hAnsi="Times New Roman" w:cs="Times New Roman"/>
          <w:b/>
          <w:bCs/>
        </w:rPr>
        <w:t>分）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18</w:t>
      </w:r>
      <w:r>
        <w:rPr>
          <w:rFonts w:ascii="Times New Roman" w:eastAsia="宋体" w:hAnsi="Times New Roman" w:cs="Times New Roman"/>
        </w:rPr>
        <w:t>．（</w:t>
      </w:r>
      <w:r>
        <w:rPr>
          <w:rFonts w:ascii="Times New Roman" w:eastAsia="宋体" w:hAnsi="Times New Roman" w:cs="Times New Roman"/>
        </w:rPr>
        <w:t>1</w:t>
      </w:r>
      <w:r>
        <w:rPr>
          <w:rFonts w:ascii="Times New Roman" w:eastAsia="宋体" w:hAnsi="Times New Roman" w:cs="Times New Roman"/>
        </w:rPr>
        <w:t>）测量长度，比较像和物到玻璃门的距离</w:t>
      </w:r>
      <w:r>
        <w:rPr>
          <w:rFonts w:ascii="Times New Roman" w:eastAsia="宋体" w:hAnsi="Times New Roman" w:cs="Times New Roman" w:hint="eastAsia"/>
        </w:rPr>
        <w:t>；</w:t>
      </w:r>
      <w:r>
        <w:rPr>
          <w:rFonts w:ascii="Times New Roman" w:eastAsia="宋体" w:hAnsi="Times New Roman" w:cs="Times New Roman"/>
        </w:rPr>
        <w:t>C</w:t>
      </w:r>
      <w:r>
        <w:rPr>
          <w:rFonts w:ascii="Times New Roman" w:eastAsia="宋体" w:hAnsi="Times New Roman" w:cs="Times New Roman" w:hint="eastAsia"/>
        </w:rPr>
        <w:t>；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（</w:t>
      </w:r>
      <w:r>
        <w:rPr>
          <w:rFonts w:ascii="Times New Roman" w:eastAsia="宋体" w:hAnsi="Times New Roman" w:cs="Times New Roman"/>
        </w:rPr>
        <w:t>2</w:t>
      </w:r>
      <w:r>
        <w:rPr>
          <w:rFonts w:ascii="Times New Roman" w:eastAsia="宋体" w:hAnsi="Times New Roman" w:cs="Times New Roman"/>
        </w:rPr>
        <w:t>）标记物</w:t>
      </w:r>
      <w:r>
        <w:rPr>
          <w:rFonts w:ascii="Times New Roman" w:eastAsia="宋体" w:hAnsi="Times New Roman" w:cs="Times New Roman" w:hint="eastAsia"/>
        </w:rPr>
        <w:t>；</w:t>
      </w:r>
      <w:r>
        <w:rPr>
          <w:rFonts w:ascii="Times New Roman" w:eastAsia="宋体" w:hAnsi="Times New Roman" w:cs="Times New Roman"/>
        </w:rPr>
        <w:t>像</w:t>
      </w:r>
      <w:r>
        <w:rPr>
          <w:rFonts w:ascii="Times New Roman" w:eastAsia="宋体" w:hAnsi="Times New Roman" w:cs="Times New Roman" w:hint="eastAsia"/>
        </w:rPr>
        <w:t>；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（</w:t>
      </w:r>
      <w:r>
        <w:rPr>
          <w:rFonts w:ascii="Times New Roman" w:eastAsia="宋体" w:hAnsi="Times New Roman" w:cs="Times New Roman"/>
        </w:rPr>
        <w:t>3</w:t>
      </w:r>
      <w:r>
        <w:rPr>
          <w:rFonts w:ascii="Times New Roman" w:eastAsia="宋体" w:hAnsi="Times New Roman" w:cs="Times New Roman"/>
        </w:rPr>
        <w:t>）暗</w:t>
      </w:r>
      <w:r>
        <w:rPr>
          <w:rFonts w:ascii="Times New Roman" w:eastAsia="宋体" w:hAnsi="Times New Roman" w:cs="Times New Roman" w:hint="eastAsia"/>
        </w:rPr>
        <w:t>；</w:t>
      </w:r>
      <w:r>
        <w:rPr>
          <w:rFonts w:ascii="Times New Roman" w:eastAsia="宋体" w:hAnsi="Times New Roman" w:cs="Times New Roman"/>
        </w:rPr>
        <w:t>薄</w:t>
      </w:r>
      <w:r>
        <w:rPr>
          <w:rFonts w:ascii="Times New Roman" w:eastAsia="宋体" w:hAnsi="Times New Roman" w:cs="Times New Roman" w:hint="eastAsia"/>
        </w:rPr>
        <w:t>；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（</w:t>
      </w:r>
      <w:r>
        <w:rPr>
          <w:rFonts w:ascii="Times New Roman" w:eastAsia="宋体" w:hAnsi="Times New Roman" w:cs="Times New Roman"/>
        </w:rPr>
        <w:t>4</w:t>
      </w:r>
      <w:r>
        <w:rPr>
          <w:rFonts w:ascii="Times New Roman" w:eastAsia="宋体" w:hAnsi="Times New Roman" w:cs="Times New Roman"/>
        </w:rPr>
        <w:t>）像到平</w:t>
      </w:r>
      <w:r>
        <w:rPr>
          <w:rFonts w:ascii="Times New Roman" w:eastAsia="宋体" w:hAnsi="Times New Roman" w:cs="Times New Roman" w:hint="eastAsia"/>
        </w:rPr>
        <w:t>面</w:t>
      </w:r>
      <w:r>
        <w:rPr>
          <w:rFonts w:ascii="Times New Roman" w:eastAsia="宋体" w:hAnsi="Times New Roman" w:cs="Times New Roman"/>
        </w:rPr>
        <w:t>镜的距离等于物到</w:t>
      </w:r>
      <w:r>
        <w:rPr>
          <w:rFonts w:ascii="Times New Roman" w:eastAsia="宋体" w:hAnsi="Times New Roman" w:cs="Times New Roman" w:hint="eastAsia"/>
        </w:rPr>
        <w:t>平</w:t>
      </w:r>
      <w:r>
        <w:rPr>
          <w:rFonts w:ascii="Times New Roman" w:eastAsia="宋体" w:hAnsi="Times New Roman" w:cs="Times New Roman"/>
        </w:rPr>
        <w:t>面镜的距离</w:t>
      </w:r>
      <w:r>
        <w:rPr>
          <w:rFonts w:ascii="Times New Roman" w:eastAsia="宋体" w:hAnsi="Times New Roman" w:cs="Times New Roman" w:hint="eastAsia"/>
        </w:rPr>
        <w:t>；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19</w:t>
      </w:r>
      <w:r>
        <w:rPr>
          <w:rFonts w:ascii="Times New Roman" w:eastAsia="宋体" w:hAnsi="Times New Roman" w:cs="Times New Roman"/>
        </w:rPr>
        <w:t>．（</w:t>
      </w:r>
      <w:r>
        <w:rPr>
          <w:rFonts w:ascii="Times New Roman" w:eastAsia="宋体" w:hAnsi="Times New Roman" w:cs="Times New Roman"/>
        </w:rPr>
        <w:t>1</w:t>
      </w:r>
      <w:r>
        <w:rPr>
          <w:rFonts w:ascii="Times New Roman" w:eastAsia="宋体" w:hAnsi="Times New Roman" w:cs="Times New Roman"/>
        </w:rPr>
        <w:t>）同一高度</w:t>
      </w:r>
      <w:r>
        <w:rPr>
          <w:rFonts w:ascii="Times New Roman" w:eastAsia="宋体" w:hAnsi="Times New Roman" w:cs="Times New Roman" w:hint="eastAsia"/>
        </w:rPr>
        <w:t>；</w:t>
      </w:r>
      <w:r>
        <w:rPr>
          <w:rFonts w:ascii="Times New Roman" w:eastAsia="宋体" w:hAnsi="Times New Roman" w:cs="Times New Roman"/>
        </w:rPr>
        <w:t>10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0</w:t>
      </w:r>
      <w:r>
        <w:rPr>
          <w:rFonts w:ascii="Times New Roman" w:eastAsia="宋体" w:hAnsi="Times New Roman" w:cs="Times New Roman" w:hint="eastAsia"/>
        </w:rPr>
        <w:t>；</w:t>
      </w:r>
    </w:p>
    <w:p w:rsidR="00CF7CB6" w:rsidRDefault="00946AD1">
      <w:pPr>
        <w:spacing w:before="0" w:after="0" w:line="360" w:lineRule="auto"/>
        <w:ind w:leftChars="150" w:left="330" w:firstLine="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（</w:t>
      </w:r>
      <w:r>
        <w:rPr>
          <w:rFonts w:ascii="Times New Roman" w:eastAsia="宋体" w:hAnsi="Times New Roman" w:cs="Times New Roman"/>
        </w:rPr>
        <w:t>2</w:t>
      </w:r>
      <w:r>
        <w:rPr>
          <w:rFonts w:ascii="Times New Roman" w:eastAsia="宋体" w:hAnsi="Times New Roman" w:cs="Times New Roman"/>
        </w:rPr>
        <w:t>）倒</w:t>
      </w:r>
      <w:r>
        <w:rPr>
          <w:rFonts w:ascii="Times New Roman" w:eastAsia="宋体" w:hAnsi="Times New Roman" w:cs="Times New Roman" w:hint="eastAsia"/>
        </w:rPr>
        <w:t>；</w:t>
      </w:r>
      <w:r>
        <w:rPr>
          <w:rFonts w:ascii="Times New Roman" w:eastAsia="宋体" w:hAnsi="Times New Roman" w:cs="Times New Roman"/>
        </w:rPr>
        <w:t>放大</w:t>
      </w:r>
      <w:r>
        <w:rPr>
          <w:rFonts w:ascii="Times New Roman" w:eastAsia="宋体" w:hAnsi="Times New Roman" w:cs="Times New Roman" w:hint="eastAsia"/>
        </w:rPr>
        <w:t>；</w:t>
      </w:r>
    </w:p>
    <w:p w:rsidR="00CF7CB6" w:rsidRDefault="00946AD1">
      <w:pPr>
        <w:spacing w:before="0" w:after="0" w:line="360" w:lineRule="auto"/>
        <w:ind w:leftChars="150" w:left="330" w:firstLine="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（</w:t>
      </w:r>
      <w:r>
        <w:rPr>
          <w:rFonts w:ascii="Times New Roman" w:eastAsia="宋体" w:hAnsi="Times New Roman" w:cs="Times New Roman"/>
        </w:rPr>
        <w:t>3</w:t>
      </w:r>
      <w:r>
        <w:rPr>
          <w:rFonts w:ascii="Times New Roman" w:eastAsia="宋体" w:hAnsi="Times New Roman" w:cs="Times New Roman"/>
        </w:rPr>
        <w:t>）右</w:t>
      </w:r>
      <w:r>
        <w:rPr>
          <w:rFonts w:ascii="Times New Roman" w:eastAsia="宋体" w:hAnsi="Times New Roman" w:cs="Times New Roman" w:hint="eastAsia"/>
        </w:rPr>
        <w:t>；</w:t>
      </w:r>
    </w:p>
    <w:p w:rsidR="00CF7CB6" w:rsidRDefault="00946AD1">
      <w:pPr>
        <w:spacing w:before="0" w:after="0" w:line="360" w:lineRule="auto"/>
        <w:ind w:leftChars="150" w:left="330" w:firstLine="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（</w:t>
      </w:r>
      <w:r>
        <w:rPr>
          <w:rFonts w:ascii="Times New Roman" w:eastAsia="宋体" w:hAnsi="Times New Roman" w:cs="Times New Roman"/>
        </w:rPr>
        <w:t>4</w:t>
      </w:r>
      <w:r>
        <w:rPr>
          <w:rFonts w:ascii="Times New Roman" w:eastAsia="宋体" w:hAnsi="Times New Roman" w:cs="Times New Roman"/>
        </w:rPr>
        <w:t>）左</w:t>
      </w:r>
      <w:r>
        <w:rPr>
          <w:rFonts w:ascii="Times New Roman" w:eastAsia="宋体" w:hAnsi="Times New Roman" w:cs="Times New Roman" w:hint="eastAsia"/>
        </w:rPr>
        <w:t>；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20</w:t>
      </w:r>
      <w:r>
        <w:rPr>
          <w:rFonts w:ascii="Times New Roman" w:eastAsia="宋体" w:hAnsi="Times New Roman" w:cs="Times New Roman"/>
        </w:rPr>
        <w:t>．（</w:t>
      </w:r>
      <w:r>
        <w:rPr>
          <w:rFonts w:ascii="Times New Roman" w:eastAsia="宋体" w:hAnsi="Times New Roman" w:cs="Times New Roman"/>
        </w:rPr>
        <w:t>1</w:t>
      </w:r>
      <w:r>
        <w:rPr>
          <w:rFonts w:ascii="Times New Roman" w:eastAsia="宋体" w:hAnsi="Times New Roman" w:cs="Times New Roman"/>
        </w:rPr>
        <w:t>）</w:t>
      </w:r>
      <w:r>
        <w:rPr>
          <w:rFonts w:ascii="Times New Roman" w:eastAsia="宋体" w:hAnsi="Times New Roman" w:cs="Times New Roman"/>
        </w:rPr>
        <w:t>3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47</w:t>
      </w:r>
      <w:r>
        <w:rPr>
          <w:rFonts w:ascii="Times New Roman" w:eastAsia="宋体" w:hAnsi="Times New Roman" w:cs="Times New Roman"/>
        </w:rPr>
        <w:t>；</w:t>
      </w:r>
    </w:p>
    <w:p w:rsidR="00CF7CB6" w:rsidRDefault="00946AD1">
      <w:pPr>
        <w:spacing w:before="0" w:after="0" w:line="360" w:lineRule="auto"/>
        <w:ind w:leftChars="150" w:left="330" w:firstLine="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（</w:t>
      </w:r>
      <w:r>
        <w:rPr>
          <w:rFonts w:ascii="Times New Roman" w:eastAsia="宋体" w:hAnsi="Times New Roman" w:cs="Times New Roman"/>
        </w:rPr>
        <w:t>2</w:t>
      </w:r>
      <w:r>
        <w:rPr>
          <w:rFonts w:ascii="Times New Roman" w:eastAsia="宋体" w:hAnsi="Times New Roman" w:cs="Times New Roman"/>
        </w:rPr>
        <w:t>）大</w:t>
      </w:r>
      <w:r>
        <w:rPr>
          <w:rFonts w:ascii="Times New Roman" w:eastAsia="宋体" w:hAnsi="Times New Roman" w:cs="Times New Roman" w:hint="eastAsia"/>
        </w:rPr>
        <w:t>；</w:t>
      </w:r>
      <w:r>
        <w:rPr>
          <w:rFonts w:ascii="Times New Roman" w:eastAsia="宋体" w:hAnsi="Times New Roman" w:cs="Times New Roman"/>
        </w:rPr>
        <w:t>粉笔吸水导致粉笔体积测量值偏小</w:t>
      </w:r>
      <w:r>
        <w:rPr>
          <w:rFonts w:ascii="Times New Roman" w:eastAsia="宋体" w:hAnsi="Times New Roman" w:cs="Times New Roman" w:hint="eastAsia"/>
        </w:rPr>
        <w:t>；</w:t>
      </w:r>
    </w:p>
    <w:p w:rsidR="00CF7CB6" w:rsidRDefault="00946AD1">
      <w:pPr>
        <w:spacing w:before="0" w:after="0" w:line="360" w:lineRule="auto"/>
        <w:ind w:leftChars="150" w:left="330" w:firstLine="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（</w:t>
      </w:r>
      <w:r>
        <w:rPr>
          <w:rFonts w:ascii="Times New Roman" w:eastAsia="宋体" w:hAnsi="Times New Roman" w:cs="Times New Roman"/>
        </w:rPr>
        <w:t>3</w:t>
      </w:r>
      <w:r>
        <w:rPr>
          <w:rFonts w:ascii="Times New Roman" w:eastAsia="宋体" w:hAnsi="Times New Roman" w:cs="Times New Roman"/>
        </w:rPr>
        <w:t>）</w:t>
      </w:r>
      <w:r>
        <w:rPr>
          <w:rFonts w:ascii="Times New Roman" w:eastAsia="宋体" w:hAnsi="Times New Roman" w:cs="Times New Roman"/>
        </w:rPr>
        <w:t>0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58</w:t>
      </w:r>
      <w:r>
        <w:rPr>
          <w:rFonts w:ascii="Times New Roman" w:eastAsia="宋体" w:hAnsi="Times New Roman" w:cs="Times New Roman" w:hint="eastAsia"/>
        </w:rPr>
        <w:t>；</w:t>
      </w:r>
      <w:r>
        <w:rPr>
          <w:rFonts w:ascii="Times New Roman" w:eastAsia="宋体" w:hAnsi="Times New Roman" w:cs="Times New Roman"/>
        </w:rPr>
        <w:t>不变</w:t>
      </w:r>
      <w:r>
        <w:rPr>
          <w:rFonts w:ascii="Times New Roman" w:eastAsia="宋体" w:hAnsi="Times New Roman" w:cs="Times New Roman" w:hint="eastAsia"/>
        </w:rPr>
        <w:t>；</w:t>
      </w:r>
    </w:p>
    <w:p w:rsidR="00CF7CB6" w:rsidRDefault="00946AD1" w:rsidP="00AC42BF">
      <w:pPr>
        <w:spacing w:before="0" w:after="0" w:line="360" w:lineRule="auto"/>
        <w:ind w:left="331" w:hangingChars="150" w:hanging="331"/>
        <w:jc w:val="left"/>
        <w:rPr>
          <w:rFonts w:ascii="Times New Roman" w:eastAsia="宋体" w:hAnsi="Times New Roman" w:cs="Times New Roman"/>
          <w:b/>
          <w:bCs/>
        </w:rPr>
      </w:pPr>
      <w:r>
        <w:rPr>
          <w:rFonts w:ascii="Times New Roman" w:eastAsia="宋体" w:hAnsi="Times New Roman" w:cs="Times New Roman"/>
          <w:b/>
          <w:bCs/>
        </w:rPr>
        <w:t>四、计算題（第</w:t>
      </w:r>
      <w:r>
        <w:rPr>
          <w:rFonts w:ascii="Times New Roman" w:eastAsia="宋体" w:hAnsi="Times New Roman" w:cs="Times New Roman"/>
          <w:b/>
          <w:bCs/>
        </w:rPr>
        <w:t>21</w:t>
      </w:r>
      <w:r>
        <w:rPr>
          <w:rFonts w:ascii="Times New Roman" w:eastAsia="宋体" w:hAnsi="Times New Roman" w:cs="Times New Roman"/>
          <w:b/>
          <w:bCs/>
        </w:rPr>
        <w:t>題</w:t>
      </w:r>
      <w:r>
        <w:rPr>
          <w:rFonts w:ascii="Times New Roman" w:eastAsia="宋体" w:hAnsi="Times New Roman" w:cs="Times New Roman"/>
          <w:b/>
          <w:bCs/>
        </w:rPr>
        <w:t>5</w:t>
      </w:r>
      <w:r>
        <w:rPr>
          <w:rFonts w:ascii="Times New Roman" w:eastAsia="宋体" w:hAnsi="Times New Roman" w:cs="Times New Roman"/>
          <w:b/>
          <w:bCs/>
        </w:rPr>
        <w:t>分，第</w:t>
      </w:r>
      <w:r>
        <w:rPr>
          <w:rFonts w:ascii="Times New Roman" w:eastAsia="宋体" w:hAnsi="Times New Roman" w:cs="Times New Roman"/>
          <w:b/>
          <w:bCs/>
        </w:rPr>
        <w:t>22</w:t>
      </w:r>
      <w:r>
        <w:rPr>
          <w:rFonts w:ascii="Times New Roman" w:eastAsia="宋体" w:hAnsi="Times New Roman" w:cs="Times New Roman"/>
          <w:b/>
          <w:bCs/>
        </w:rPr>
        <w:t>题</w:t>
      </w:r>
      <w:r>
        <w:rPr>
          <w:rFonts w:ascii="Times New Roman" w:eastAsia="宋体" w:hAnsi="Times New Roman" w:cs="Times New Roman"/>
          <w:b/>
          <w:bCs/>
        </w:rPr>
        <w:t>8</w:t>
      </w:r>
      <w:r>
        <w:rPr>
          <w:rFonts w:ascii="Times New Roman" w:eastAsia="宋体" w:hAnsi="Times New Roman" w:cs="Times New Roman"/>
          <w:b/>
          <w:bCs/>
        </w:rPr>
        <w:t>分，第</w:t>
      </w:r>
      <w:r>
        <w:rPr>
          <w:rFonts w:ascii="Times New Roman" w:eastAsia="宋体" w:hAnsi="Times New Roman" w:cs="Times New Roman"/>
          <w:b/>
          <w:bCs/>
        </w:rPr>
        <w:t>23</w:t>
      </w:r>
      <w:r>
        <w:rPr>
          <w:rFonts w:ascii="Times New Roman" w:eastAsia="宋体" w:hAnsi="Times New Roman" w:cs="Times New Roman"/>
          <w:b/>
          <w:bCs/>
        </w:rPr>
        <w:t>题</w:t>
      </w:r>
      <w:r>
        <w:rPr>
          <w:rFonts w:ascii="Times New Roman" w:eastAsia="宋体" w:hAnsi="Times New Roman" w:cs="Times New Roman"/>
          <w:b/>
          <w:bCs/>
        </w:rPr>
        <w:t>6</w:t>
      </w:r>
      <w:r>
        <w:rPr>
          <w:rFonts w:ascii="Times New Roman" w:eastAsia="宋体" w:hAnsi="Times New Roman" w:cs="Times New Roman"/>
          <w:b/>
          <w:bCs/>
        </w:rPr>
        <w:t>分，共</w:t>
      </w:r>
      <w:r>
        <w:rPr>
          <w:rFonts w:ascii="Times New Roman" w:eastAsia="宋体" w:hAnsi="Times New Roman" w:cs="Times New Roman"/>
          <w:b/>
          <w:bCs/>
        </w:rPr>
        <w:t>19</w:t>
      </w:r>
      <w:r>
        <w:rPr>
          <w:rFonts w:ascii="Times New Roman" w:eastAsia="宋体" w:hAnsi="Times New Roman" w:cs="Times New Roman"/>
          <w:b/>
          <w:bCs/>
        </w:rPr>
        <w:t>分）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lastRenderedPageBreak/>
        <w:t>21</w:t>
      </w:r>
      <w:r>
        <w:rPr>
          <w:rFonts w:ascii="Times New Roman" w:eastAsia="宋体" w:hAnsi="Times New Roman" w:cs="Times New Roman"/>
        </w:rPr>
        <w:t>．</w:t>
      </w:r>
      <w:r>
        <w:rPr>
          <w:rFonts w:ascii="Times New Roman" w:eastAsia="宋体" w:hAnsi="Times New Roman" w:cs="Times New Roman"/>
        </w:rPr>
        <w:t>6.2</w:t>
      </w:r>
      <w:r>
        <w:rPr>
          <w:rFonts w:ascii="Times New Roman" w:eastAsia="宋体" w:hAnsi="Times New Roman" w:cs="Times New Roman"/>
        </w:rPr>
        <w:t>马赫</w:t>
      </w:r>
      <w:r>
        <w:rPr>
          <w:rFonts w:ascii="Times New Roman" w:eastAsia="宋体" w:hAnsi="Times New Roman" w:cs="Times New Roman" w:hint="eastAsia"/>
        </w:rPr>
        <w:t>；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22</w:t>
      </w:r>
      <w:r>
        <w:rPr>
          <w:rFonts w:ascii="Times New Roman" w:eastAsia="宋体" w:hAnsi="Times New Roman" w:cs="Times New Roman"/>
        </w:rPr>
        <w:t>．（</w:t>
      </w:r>
      <w:r>
        <w:rPr>
          <w:rFonts w:ascii="Times New Roman" w:eastAsia="宋体" w:hAnsi="Times New Roman" w:cs="Times New Roman"/>
        </w:rPr>
        <w:t>1</w:t>
      </w:r>
      <w:r>
        <w:rPr>
          <w:rFonts w:ascii="Times New Roman" w:eastAsia="宋体" w:hAnsi="Times New Roman" w:cs="Times New Roman"/>
        </w:rPr>
        <w:t>）变</w:t>
      </w:r>
      <w:r>
        <w:rPr>
          <w:rFonts w:ascii="Times New Roman" w:eastAsia="宋体" w:hAnsi="Times New Roman" w:cs="Times New Roman" w:hint="eastAsia"/>
        </w:rPr>
        <w:t>速</w:t>
      </w:r>
      <w:r>
        <w:rPr>
          <w:rFonts w:ascii="Times New Roman" w:eastAsia="宋体" w:hAnsi="Times New Roman" w:cs="Times New Roman"/>
        </w:rPr>
        <w:t>直线运动</w:t>
      </w:r>
      <w:r>
        <w:rPr>
          <w:rFonts w:ascii="Times New Roman" w:eastAsia="宋体" w:hAnsi="Times New Roman" w:cs="Times New Roman" w:hint="eastAsia"/>
        </w:rPr>
        <w:t>；</w:t>
      </w: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/>
        </w:rPr>
        <w:t>0cm/s</w:t>
      </w:r>
      <w:r>
        <w:rPr>
          <w:rFonts w:ascii="Times New Roman" w:eastAsia="宋体" w:hAnsi="Times New Roman" w:cs="Times New Roman" w:hint="eastAsia"/>
        </w:rPr>
        <w:t>；</w:t>
      </w:r>
    </w:p>
    <w:p w:rsidR="00CF7CB6" w:rsidRDefault="00946AD1">
      <w:pPr>
        <w:spacing w:before="0" w:after="0" w:line="360" w:lineRule="auto"/>
        <w:ind w:leftChars="150" w:left="330" w:firstLine="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（</w:t>
      </w:r>
      <w:r>
        <w:rPr>
          <w:rFonts w:ascii="Times New Roman" w:eastAsia="宋体" w:hAnsi="Times New Roman" w:cs="Times New Roman"/>
        </w:rPr>
        <w:t>2</w:t>
      </w:r>
      <w:r>
        <w:rPr>
          <w:rFonts w:ascii="Times New Roman" w:eastAsia="宋体" w:hAnsi="Times New Roman" w:cs="Times New Roman"/>
        </w:rPr>
        <w:t>）</w:t>
      </w:r>
      <w:r>
        <w:rPr>
          <w:rFonts w:ascii="Times New Roman" w:eastAsia="宋体" w:hAnsi="Times New Roman" w:cs="Times New Roman"/>
        </w:rPr>
        <w:t>v=</w:t>
      </w:r>
      <w:r>
        <w:rPr>
          <w:rFonts w:ascii="Times New Roman" w:eastAsia="宋体" w:hAnsi="Times New Roman" w:cs="Times New Roman" w:hint="eastAsia"/>
        </w:rPr>
        <w:t>4</w:t>
      </w:r>
      <w:r>
        <w:rPr>
          <w:rFonts w:ascii="Times New Roman" w:eastAsia="宋体" w:hAnsi="Times New Roman" w:cs="Times New Roman"/>
        </w:rPr>
        <w:t>t</w:t>
      </w:r>
      <w:r>
        <w:rPr>
          <w:rFonts w:ascii="Times New Roman" w:eastAsia="宋体" w:hAnsi="Times New Roman" w:cs="Times New Roman" w:hint="eastAsia"/>
        </w:rPr>
        <w:t>；</w:t>
      </w:r>
    </w:p>
    <w:p w:rsidR="00CF7CB6" w:rsidRDefault="00946AD1">
      <w:pPr>
        <w:spacing w:before="0" w:after="0" w:line="360" w:lineRule="auto"/>
        <w:ind w:leftChars="150" w:left="330" w:firstLine="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（</w:t>
      </w:r>
      <w:r>
        <w:rPr>
          <w:rFonts w:ascii="Times New Roman" w:eastAsia="宋体" w:hAnsi="Times New Roman" w:cs="Times New Roman"/>
        </w:rPr>
        <w:t>3</w:t>
      </w:r>
      <w:r>
        <w:rPr>
          <w:rFonts w:ascii="Times New Roman" w:eastAsia="宋体" w:hAnsi="Times New Roman" w:cs="Times New Roman"/>
        </w:rPr>
        <w:t>）</w:t>
      </w:r>
      <w:r>
        <w:rPr>
          <w:rFonts w:ascii="Times New Roman" w:eastAsia="宋体" w:hAnsi="Times New Roman" w:cs="Times New Roman"/>
        </w:rPr>
        <w:t>144cm</w:t>
      </w:r>
      <w:r>
        <w:rPr>
          <w:rFonts w:ascii="Times New Roman" w:eastAsia="宋体" w:hAnsi="Times New Roman" w:cs="Times New Roman" w:hint="eastAsia"/>
        </w:rPr>
        <w:t>；</w:t>
      </w:r>
    </w:p>
    <w:p w:rsidR="00CF7CB6" w:rsidRDefault="00946AD1">
      <w:pPr>
        <w:spacing w:before="0" w:after="0" w:line="360" w:lineRule="auto"/>
        <w:ind w:left="330" w:hangingChars="150" w:hanging="33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23</w:t>
      </w:r>
      <w:r>
        <w:rPr>
          <w:rFonts w:ascii="Times New Roman" w:eastAsia="宋体" w:hAnsi="Times New Roman" w:cs="Times New Roman"/>
        </w:rPr>
        <w:t>．（</w:t>
      </w:r>
      <w:r>
        <w:rPr>
          <w:rFonts w:ascii="Times New Roman" w:eastAsia="宋体" w:hAnsi="Times New Roman" w:cs="Times New Roman"/>
        </w:rPr>
        <w:t>1</w:t>
      </w:r>
      <w:r>
        <w:rPr>
          <w:rFonts w:ascii="Times New Roman" w:eastAsia="宋体" w:hAnsi="Times New Roman" w:cs="Times New Roman"/>
        </w:rPr>
        <w:t>）</w:t>
      </w:r>
      <w:r>
        <w:rPr>
          <w:rFonts w:ascii="Times New Roman" w:eastAsia="宋体" w:hAnsi="Times New Roman" w:cs="Times New Roman"/>
        </w:rPr>
        <w:t>3g/cm</w:t>
      </w:r>
      <w:r>
        <w:rPr>
          <w:rFonts w:ascii="Times New Roman" w:eastAsia="宋体" w:hAnsi="Times New Roman" w:cs="Times New Roman"/>
          <w:vertAlign w:val="superscript"/>
        </w:rPr>
        <w:t>3</w:t>
      </w:r>
      <w:r>
        <w:rPr>
          <w:rFonts w:ascii="Times New Roman" w:eastAsia="宋体" w:hAnsi="Times New Roman" w:cs="Times New Roman" w:hint="eastAsia"/>
        </w:rPr>
        <w:t>；</w:t>
      </w:r>
    </w:p>
    <w:p w:rsidR="00CF7CB6" w:rsidRDefault="00946AD1">
      <w:pPr>
        <w:spacing w:before="0" w:after="0" w:line="360" w:lineRule="auto"/>
        <w:ind w:leftChars="150" w:left="330" w:firstLine="0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（</w:t>
      </w: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 w:hint="eastAsia"/>
        </w:rPr>
        <w:t>）</w:t>
      </w:r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/>
        </w:rPr>
        <w:t>50cm</w:t>
      </w:r>
      <w:r>
        <w:rPr>
          <w:rFonts w:ascii="Times New Roman" w:eastAsia="宋体" w:hAnsi="Times New Roman" w:cs="Times New Roman"/>
          <w:vertAlign w:val="superscript"/>
        </w:rPr>
        <w:t>3</w:t>
      </w:r>
      <w:r>
        <w:rPr>
          <w:rFonts w:ascii="Times New Roman" w:eastAsia="宋体" w:hAnsi="Times New Roman" w:cs="Times New Roman" w:hint="eastAsia"/>
        </w:rPr>
        <w:t>。</w:t>
      </w:r>
    </w:p>
    <w:sectPr w:rsidR="00CF7CB6">
      <w:footerReference w:type="even" r:id="rId27"/>
      <w:footerReference w:type="default" r:id="rId28"/>
      <w:footerReference w:type="first" r:id="rId29"/>
      <w:type w:val="continuous"/>
      <w:pgSz w:w="11900" w:h="16840"/>
      <w:pgMar w:top="1417" w:right="1418" w:bottom="1417" w:left="1418" w:header="720" w:footer="106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AD1" w:rsidRDefault="00946AD1">
      <w:pPr>
        <w:spacing w:before="0" w:after="0" w:line="240" w:lineRule="auto"/>
      </w:pPr>
      <w:r>
        <w:separator/>
      </w:r>
    </w:p>
  </w:endnote>
  <w:endnote w:type="continuationSeparator" w:id="0">
    <w:p w:rsidR="00946AD1" w:rsidRDefault="00946AD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CB6" w:rsidRDefault="00946AD1">
    <w:pPr>
      <w:tabs>
        <w:tab w:val="center" w:pos="2947"/>
        <w:tab w:val="center" w:pos="5225"/>
      </w:tabs>
      <w:spacing w:before="0" w:after="0" w:line="259" w:lineRule="auto"/>
      <w:ind w:left="0" w:firstLine="0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645285" cy="1828800"/>
              <wp:effectExtent l="0" t="0" r="0" b="0"/>
              <wp:wrapNone/>
              <wp:docPr id="22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28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F7CB6" w:rsidRDefault="00946AD1">
                          <w:pPr>
                            <w:pStyle w:val="a3"/>
                            <w:spacing w:before="0" w:after="0" w:line="264" w:lineRule="auto"/>
                            <w:ind w:left="703" w:firstLine="11"/>
                          </w:pPr>
                          <w:r>
                            <w:rPr>
                              <w:rFonts w:hint="eastAsia"/>
                            </w:rPr>
                            <w:t>第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AC42BF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共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AC42BF">
                            <w:rPr>
                              <w:noProof/>
                            </w:rPr>
                            <w:t>8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2" o:spid="_x0000_s1026" type="#_x0000_t202" style="position:absolute;margin-left:0;margin-top:0;width:129.55pt;height:2in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" filled="f" fillcolor="white [3201]" stroked="f" strokeweight=".5pt">
              <v:textbox style="mso-fit-shape-to-text:t" inset="0,0,0,0">
                <w:txbxContent>
                  <w:p w:rsidR="00CF7CB6" w:rsidRDefault="00946AD1">
                    <w:pPr>
                      <w:pStyle w:val="a3"/>
                      <w:spacing w:before="0" w:after="0" w:line="264" w:lineRule="auto"/>
                      <w:ind w:left="703" w:firstLine="11"/>
                    </w:pPr>
                    <w:r>
                      <w:rPr>
                        <w:rFonts w:hint="eastAsia"/>
                      </w:rPr>
                      <w:t>第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AC42BF">
                      <w:rPr>
                        <w:noProof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页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共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AC42BF">
                      <w:rPr>
                        <w:noProof/>
                      </w:rPr>
                      <w:t>8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CB6" w:rsidRDefault="00946AD1">
    <w:pPr>
      <w:tabs>
        <w:tab w:val="center" w:pos="2958"/>
        <w:tab w:val="center" w:pos="5259"/>
      </w:tabs>
      <w:spacing w:before="0" w:after="0" w:line="259" w:lineRule="auto"/>
      <w:ind w:left="0" w:firstLine="0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F7CB6" w:rsidRDefault="00946AD1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t>第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AC42BF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共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AC42BF">
                            <w:rPr>
                              <w:noProof/>
                            </w:rPr>
                            <w:t>8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0" o:spid="_x0000_s1027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" filled="f" fillcolor="white [3201]" stroked="f" strokeweight=".5pt">
              <v:textbox style="mso-fit-shape-to-text:t" inset="0,0,0,0">
                <w:txbxContent>
                  <w:p w:rsidR="00CF7CB6" w:rsidRDefault="00946AD1">
                    <w:pPr>
                      <w:pStyle w:val="a3"/>
                    </w:pPr>
                    <w:r>
                      <w:rPr>
                        <w:rFonts w:hint="eastAsia"/>
                      </w:rPr>
                      <w:t>第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AC42BF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页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共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AC42BF">
                      <w:rPr>
                        <w:noProof/>
                      </w:rPr>
                      <w:t>8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tab/>
    </w:r>
    <w:r>
      <w:rPr>
        <w:sz w:val="18"/>
      </w:rPr>
      <w:t>湖市</w:t>
    </w:r>
    <w:r>
      <w:rPr>
        <w:sz w:val="20"/>
      </w:rPr>
      <w:t>八年</w:t>
    </w:r>
    <w:r>
      <w:rPr>
        <w:sz w:val="18"/>
      </w:rPr>
      <w:t>级</w:t>
    </w:r>
    <w:r>
      <w:rPr>
        <w:sz w:val="18"/>
      </w:rPr>
      <w:tab/>
    </w:r>
    <w:r>
      <w:rPr>
        <w:sz w:val="20"/>
      </w:rPr>
      <w:t>第</w:t>
    </w:r>
    <w:r>
      <w:rPr>
        <w:sz w:val="20"/>
      </w:rPr>
      <w:t xml:space="preserve"> </w:t>
    </w:r>
    <w:r>
      <w:rPr>
        <w:sz w:val="20"/>
      </w:rPr>
      <w:t>页</w:t>
    </w:r>
    <w:r>
      <w:t>（</w:t>
    </w:r>
    <w:r>
      <w:rPr>
        <w:sz w:val="20"/>
      </w:rPr>
      <w:t>共</w:t>
    </w:r>
    <w:r>
      <w:rPr>
        <w:sz w:val="20"/>
      </w:rPr>
      <w:t xml:space="preserve"> </w:t>
    </w:r>
    <w:r>
      <w:rPr>
        <w:sz w:val="18"/>
      </w:rPr>
      <w:t>页）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CB6" w:rsidRDefault="00946AD1">
    <w:pPr>
      <w:tabs>
        <w:tab w:val="center" w:pos="2958"/>
        <w:tab w:val="center" w:pos="5259"/>
      </w:tabs>
      <w:spacing w:before="0" w:after="0" w:line="259" w:lineRule="auto"/>
      <w:ind w:left="0" w:firstLine="0"/>
      <w:jc w:val="left"/>
    </w:pPr>
    <w:r>
      <w:tab/>
    </w:r>
    <w:r>
      <w:rPr>
        <w:sz w:val="18"/>
      </w:rPr>
      <w:t>湖市</w:t>
    </w:r>
    <w:r>
      <w:rPr>
        <w:sz w:val="20"/>
      </w:rPr>
      <w:t>八年</w:t>
    </w:r>
    <w:r>
      <w:rPr>
        <w:sz w:val="18"/>
      </w:rPr>
      <w:t>级</w:t>
    </w:r>
    <w:r>
      <w:rPr>
        <w:sz w:val="18"/>
      </w:rPr>
      <w:tab/>
    </w:r>
    <w:r>
      <w:rPr>
        <w:sz w:val="20"/>
      </w:rPr>
      <w:t>第</w:t>
    </w:r>
    <w:r>
      <w:rPr>
        <w:sz w:val="20"/>
      </w:rPr>
      <w:t xml:space="preserve"> </w:t>
    </w:r>
    <w:r>
      <w:rPr>
        <w:sz w:val="20"/>
      </w:rPr>
      <w:t>页</w:t>
    </w:r>
    <w:r>
      <w:t>（</w:t>
    </w:r>
    <w:r>
      <w:rPr>
        <w:sz w:val="20"/>
      </w:rPr>
      <w:t>共</w:t>
    </w:r>
    <w:r>
      <w:rPr>
        <w:sz w:val="20"/>
      </w:rPr>
      <w:t xml:space="preserve"> </w:t>
    </w:r>
    <w:r>
      <w:rPr>
        <w:sz w:val="18"/>
      </w:rPr>
      <w:t>页）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AD1" w:rsidRDefault="00946AD1">
      <w:pPr>
        <w:spacing w:before="0" w:after="0" w:line="240" w:lineRule="auto"/>
      </w:pPr>
      <w:r>
        <w:separator/>
      </w:r>
    </w:p>
  </w:footnote>
  <w:footnote w:type="continuationSeparator" w:id="0">
    <w:p w:rsidR="00946AD1" w:rsidRDefault="00946AD1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A31"/>
    <w:rsid w:val="000C6C8E"/>
    <w:rsid w:val="000E36DB"/>
    <w:rsid w:val="00463254"/>
    <w:rsid w:val="0059459B"/>
    <w:rsid w:val="006A5FAD"/>
    <w:rsid w:val="00762A31"/>
    <w:rsid w:val="007C6438"/>
    <w:rsid w:val="007D7F6C"/>
    <w:rsid w:val="00946AD1"/>
    <w:rsid w:val="00AC42BF"/>
    <w:rsid w:val="00B40673"/>
    <w:rsid w:val="00B95C2B"/>
    <w:rsid w:val="00CF7CB6"/>
    <w:rsid w:val="00DB3C06"/>
    <w:rsid w:val="00F0319D"/>
    <w:rsid w:val="5A81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863" w:after="3" w:line="265" w:lineRule="auto"/>
      <w:ind w:left="706" w:firstLine="9"/>
      <w:jc w:val="both"/>
    </w:pPr>
    <w:rPr>
      <w:rFonts w:ascii="微软雅黑" w:eastAsia="微软雅黑" w:hAnsi="微软雅黑" w:cs="微软雅黑"/>
      <w:color w:val="000000"/>
      <w:kern w:val="2"/>
      <w:sz w:val="22"/>
      <w:szCs w:val="22"/>
      <w:lang w:eastAsia="zh-CN"/>
    </w:rPr>
  </w:style>
  <w:style w:type="paragraph" w:styleId="1">
    <w:name w:val="heading 1"/>
    <w:next w:val="a"/>
    <w:link w:val="1Char"/>
    <w:uiPriority w:val="9"/>
    <w:qFormat/>
    <w:pPr>
      <w:keepNext/>
      <w:keepLines/>
      <w:spacing w:after="1" w:line="258" w:lineRule="auto"/>
      <w:ind w:left="1152" w:right="7080" w:hanging="5"/>
      <w:outlineLvl w:val="0"/>
    </w:pPr>
    <w:rPr>
      <w:rFonts w:ascii="微软雅黑" w:eastAsia="微软雅黑" w:hAnsi="微软雅黑" w:cs="微软雅黑"/>
      <w:color w:val="000000"/>
      <w:kern w:val="2"/>
      <w:sz w:val="24"/>
      <w:szCs w:val="22"/>
      <w:lang w:eastAsia="zh-CN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spacing w:before="863" w:line="259" w:lineRule="auto"/>
      <w:ind w:left="716" w:hanging="10"/>
      <w:jc w:val="center"/>
      <w:outlineLvl w:val="1"/>
    </w:pPr>
    <w:rPr>
      <w:rFonts w:ascii="微软雅黑" w:eastAsia="微软雅黑" w:hAnsi="微软雅黑" w:cs="微软雅黑"/>
      <w:color w:val="000000"/>
      <w:kern w:val="2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link w:val="2"/>
    <w:rPr>
      <w:rFonts w:ascii="微软雅黑" w:eastAsia="微软雅黑" w:hAnsi="微软雅黑" w:cs="微软雅黑"/>
      <w:color w:val="000000"/>
      <w:sz w:val="22"/>
    </w:rPr>
  </w:style>
  <w:style w:type="character" w:customStyle="1" w:styleId="1Char">
    <w:name w:val="标题 1 Char"/>
    <w:link w:val="1"/>
    <w:qFormat/>
    <w:rPr>
      <w:rFonts w:ascii="微软雅黑" w:eastAsia="微软雅黑" w:hAnsi="微软雅黑" w:cs="微软雅黑"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">
    <w:name w:val="页眉 Char"/>
    <w:basedOn w:val="a0"/>
    <w:link w:val="a4"/>
    <w:uiPriority w:val="99"/>
    <w:qFormat/>
    <w:rPr>
      <w:rFonts w:ascii="微软雅黑" w:eastAsia="微软雅黑" w:hAnsi="微软雅黑" w:cs="微软雅黑"/>
      <w:color w:val="000000"/>
      <w:sz w:val="18"/>
      <w:szCs w:val="18"/>
    </w:rPr>
  </w:style>
  <w:style w:type="paragraph" w:styleId="a6">
    <w:name w:val="Balloon Text"/>
    <w:basedOn w:val="a"/>
    <w:link w:val="Char0"/>
    <w:uiPriority w:val="99"/>
    <w:semiHidden/>
    <w:unhideWhenUsed/>
    <w:rsid w:val="00AC42BF"/>
    <w:pPr>
      <w:spacing w:before="0" w:after="0" w:line="240" w:lineRule="auto"/>
    </w:pPr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AC42BF"/>
    <w:rPr>
      <w:rFonts w:ascii="微软雅黑" w:eastAsia="微软雅黑" w:hAnsi="微软雅黑" w:cs="微软雅黑"/>
      <w:color w:val="000000"/>
      <w:kern w:val="2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863" w:after="3" w:line="265" w:lineRule="auto"/>
      <w:ind w:left="706" w:firstLine="9"/>
      <w:jc w:val="both"/>
    </w:pPr>
    <w:rPr>
      <w:rFonts w:ascii="微软雅黑" w:eastAsia="微软雅黑" w:hAnsi="微软雅黑" w:cs="微软雅黑"/>
      <w:color w:val="000000"/>
      <w:kern w:val="2"/>
      <w:sz w:val="22"/>
      <w:szCs w:val="22"/>
      <w:lang w:eastAsia="zh-CN"/>
    </w:rPr>
  </w:style>
  <w:style w:type="paragraph" w:styleId="1">
    <w:name w:val="heading 1"/>
    <w:next w:val="a"/>
    <w:link w:val="1Char"/>
    <w:uiPriority w:val="9"/>
    <w:qFormat/>
    <w:pPr>
      <w:keepNext/>
      <w:keepLines/>
      <w:spacing w:after="1" w:line="258" w:lineRule="auto"/>
      <w:ind w:left="1152" w:right="7080" w:hanging="5"/>
      <w:outlineLvl w:val="0"/>
    </w:pPr>
    <w:rPr>
      <w:rFonts w:ascii="微软雅黑" w:eastAsia="微软雅黑" w:hAnsi="微软雅黑" w:cs="微软雅黑"/>
      <w:color w:val="000000"/>
      <w:kern w:val="2"/>
      <w:sz w:val="24"/>
      <w:szCs w:val="22"/>
      <w:lang w:eastAsia="zh-CN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spacing w:before="863" w:line="259" w:lineRule="auto"/>
      <w:ind w:left="716" w:hanging="10"/>
      <w:jc w:val="center"/>
      <w:outlineLvl w:val="1"/>
    </w:pPr>
    <w:rPr>
      <w:rFonts w:ascii="微软雅黑" w:eastAsia="微软雅黑" w:hAnsi="微软雅黑" w:cs="微软雅黑"/>
      <w:color w:val="000000"/>
      <w:kern w:val="2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link w:val="2"/>
    <w:rPr>
      <w:rFonts w:ascii="微软雅黑" w:eastAsia="微软雅黑" w:hAnsi="微软雅黑" w:cs="微软雅黑"/>
      <w:color w:val="000000"/>
      <w:sz w:val="22"/>
    </w:rPr>
  </w:style>
  <w:style w:type="character" w:customStyle="1" w:styleId="1Char">
    <w:name w:val="标题 1 Char"/>
    <w:link w:val="1"/>
    <w:qFormat/>
    <w:rPr>
      <w:rFonts w:ascii="微软雅黑" w:eastAsia="微软雅黑" w:hAnsi="微软雅黑" w:cs="微软雅黑"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">
    <w:name w:val="页眉 Char"/>
    <w:basedOn w:val="a0"/>
    <w:link w:val="a4"/>
    <w:uiPriority w:val="99"/>
    <w:qFormat/>
    <w:rPr>
      <w:rFonts w:ascii="微软雅黑" w:eastAsia="微软雅黑" w:hAnsi="微软雅黑" w:cs="微软雅黑"/>
      <w:color w:val="000000"/>
      <w:sz w:val="18"/>
      <w:szCs w:val="18"/>
    </w:rPr>
  </w:style>
  <w:style w:type="paragraph" w:styleId="a6">
    <w:name w:val="Balloon Text"/>
    <w:basedOn w:val="a"/>
    <w:link w:val="Char0"/>
    <w:uiPriority w:val="99"/>
    <w:semiHidden/>
    <w:unhideWhenUsed/>
    <w:rsid w:val="00AC42BF"/>
    <w:pPr>
      <w:spacing w:before="0" w:after="0" w:line="240" w:lineRule="auto"/>
    </w:pPr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AC42BF"/>
    <w:rPr>
      <w:rFonts w:ascii="微软雅黑" w:eastAsia="微软雅黑" w:hAnsi="微软雅黑" w:cs="微软雅黑"/>
      <w:color w:val="000000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688</Words>
  <Characters>3928</Characters>
  <Application>Microsoft Office Word</Application>
  <DocSecurity>0</DocSecurity>
  <Lines>32</Lines>
  <Paragraphs>9</Paragraphs>
  <ScaleCrop>false</ScaleCrop>
  <Company/>
  <LinksUpToDate>false</LinksUpToDate>
  <CharactersWithSpaces>4607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2019-2020学年度第一学期芜湖市中小学教育教学质量监控·八年级物理试卷（PDF版，有答案）</dc:title>
  <dc:subject>2019-2020学年度第一学期芜湖市中小学教育教学质量监控·八年级物理试卷（PDF版，有答案）</dc:subject>
  <dc:creator>CamScanner</dc:creator>
  <cp:lastModifiedBy>User</cp:lastModifiedBy>
  <cp:revision>11</cp:revision>
  <dcterms:created xsi:type="dcterms:W3CDTF">2020-01-07T10:19:00Z</dcterms:created>
  <dcterms:modified xsi:type="dcterms:W3CDTF">2020-01-12T14:29:00Z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