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1BE" w:rsidRDefault="00A56463">
      <w:pPr>
        <w:tabs>
          <w:tab w:val="left" w:pos="3451"/>
        </w:tabs>
        <w:spacing w:before="33" w:line="324" w:lineRule="auto"/>
        <w:ind w:left="1832" w:right="2010"/>
        <w:jc w:val="center"/>
        <w:rPr>
          <w:rFonts w:ascii="黑体" w:eastAsia="黑体"/>
          <w:sz w:val="36"/>
        </w:rPr>
      </w:pPr>
      <w:r w:rsidRPr="00A56463">
        <w:rPr>
          <w:rFonts w:ascii="Times New Roman" w:eastAsia="Times New Roman"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0" type="#_x0000_t75" style="position:absolute;left:0;text-align:left;margin-left:962pt;margin-top:893pt;width:36pt;height:29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bookmarkEnd w:id="0"/>
      <w:r w:rsidR="000E0D9E">
        <w:rPr>
          <w:rFonts w:ascii="Times New Roman" w:eastAsia="Times New Roman"/>
          <w:sz w:val="36"/>
        </w:rPr>
        <w:t>2019</w:t>
      </w:r>
      <w:r w:rsidR="000E0D9E">
        <w:rPr>
          <w:rFonts w:ascii="Times New Roman" w:eastAsia="Times New Roman"/>
          <w:spacing w:val="-2"/>
          <w:sz w:val="36"/>
        </w:rPr>
        <w:t xml:space="preserve"> </w:t>
      </w:r>
      <w:r w:rsidR="000E0D9E">
        <w:rPr>
          <w:rFonts w:ascii="黑体" w:eastAsia="黑体" w:hint="eastAsia"/>
          <w:sz w:val="36"/>
        </w:rPr>
        <w:t>年中考第二次涂卡训练试</w:t>
      </w:r>
      <w:r w:rsidR="000E0D9E">
        <w:rPr>
          <w:rFonts w:ascii="黑体" w:eastAsia="黑体" w:hint="eastAsia"/>
          <w:spacing w:val="-17"/>
          <w:sz w:val="36"/>
        </w:rPr>
        <w:t>题</w:t>
      </w:r>
      <w:r w:rsidR="000E0D9E">
        <w:rPr>
          <w:rFonts w:ascii="黑体" w:eastAsia="黑体" w:hint="eastAsia"/>
          <w:sz w:val="36"/>
        </w:rPr>
        <w:t>九年级</w:t>
      </w:r>
      <w:r w:rsidR="000E0D9E">
        <w:rPr>
          <w:rFonts w:ascii="黑体" w:eastAsia="黑体" w:hint="eastAsia"/>
          <w:sz w:val="36"/>
        </w:rPr>
        <w:tab/>
      </w:r>
      <w:r w:rsidR="000E0D9E">
        <w:rPr>
          <w:rFonts w:ascii="黑体" w:eastAsia="黑体" w:hint="eastAsia"/>
          <w:sz w:val="36"/>
        </w:rPr>
        <w:t>物</w:t>
      </w:r>
      <w:r w:rsidR="0021685D">
        <w:rPr>
          <w:rFonts w:ascii="黑体" w:eastAsia="黑体" w:hint="eastAsia"/>
          <w:sz w:val="36"/>
        </w:rPr>
        <w:t xml:space="preserve"> </w:t>
      </w:r>
      <w:r w:rsidR="000E0D9E">
        <w:rPr>
          <w:rFonts w:ascii="黑体" w:eastAsia="黑体" w:hint="eastAsia"/>
          <w:sz w:val="36"/>
        </w:rPr>
        <w:t>理</w:t>
      </w:r>
    </w:p>
    <w:p w:rsidR="002E11BE" w:rsidRDefault="000E0D9E">
      <w:pPr>
        <w:tabs>
          <w:tab w:val="left" w:pos="4606"/>
          <w:tab w:val="right" w:pos="8386"/>
        </w:tabs>
        <w:spacing w:line="231" w:lineRule="exact"/>
        <w:ind w:left="1966"/>
        <w:rPr>
          <w:rFonts w:ascii="Times New Roman" w:eastAsia="Times New Roman"/>
          <w:sz w:val="24"/>
        </w:rPr>
      </w:pPr>
      <w:r>
        <w:rPr>
          <w:sz w:val="24"/>
        </w:rPr>
        <w:t>（考试时间：</w:t>
      </w:r>
      <w:r>
        <w:rPr>
          <w:rFonts w:ascii="Times New Roman" w:eastAsia="Times New Roman"/>
          <w:sz w:val="24"/>
        </w:rPr>
        <w:t xml:space="preserve">100  </w:t>
      </w:r>
      <w:r>
        <w:rPr>
          <w:sz w:val="24"/>
        </w:rPr>
        <w:t>分钟</w:t>
      </w:r>
      <w:r>
        <w:rPr>
          <w:sz w:val="24"/>
        </w:rPr>
        <w:tab/>
      </w:r>
      <w:r>
        <w:rPr>
          <w:sz w:val="24"/>
        </w:rPr>
        <w:t>总分：</w:t>
      </w:r>
      <w:r>
        <w:rPr>
          <w:rFonts w:ascii="Times New Roman" w:eastAsia="Times New Roman"/>
          <w:sz w:val="24"/>
        </w:rPr>
        <w:t xml:space="preserve">100 </w:t>
      </w:r>
      <w:r>
        <w:rPr>
          <w:sz w:val="24"/>
        </w:rPr>
        <w:t>分）</w:t>
      </w:r>
      <w:r>
        <w:rPr>
          <w:sz w:val="24"/>
        </w:rPr>
        <w:tab/>
      </w:r>
      <w:r>
        <w:rPr>
          <w:rFonts w:ascii="Times New Roman" w:eastAsia="Times New Roman"/>
          <w:sz w:val="24"/>
        </w:rPr>
        <w:t>2019.05</w:t>
      </w:r>
    </w:p>
    <w:p w:rsidR="002E11BE" w:rsidRDefault="000E0D9E">
      <w:pPr>
        <w:pStyle w:val="a3"/>
        <w:spacing w:before="23"/>
        <w:ind w:left="312"/>
      </w:pPr>
      <w:r>
        <w:rPr>
          <w:b/>
        </w:rPr>
        <w:t>一、选择题</w:t>
      </w:r>
      <w:r>
        <w:t>（</w:t>
      </w:r>
      <w:r>
        <w:rPr>
          <w:spacing w:val="-1"/>
        </w:rPr>
        <w:t>本题共</w:t>
      </w:r>
      <w:r>
        <w:rPr>
          <w:spacing w:val="-1"/>
        </w:rPr>
        <w:t xml:space="preserve"> </w:t>
      </w:r>
      <w:r>
        <w:rPr>
          <w:rFonts w:ascii="Times New Roman" w:eastAsia="Times New Roman"/>
        </w:rPr>
        <w:t xml:space="preserve">12 </w:t>
      </w:r>
      <w:r>
        <w:rPr>
          <w:spacing w:val="-1"/>
        </w:rPr>
        <w:t>小题，每小题</w:t>
      </w:r>
      <w:r>
        <w:rPr>
          <w:spacing w:val="-1"/>
        </w:rPr>
        <w:t xml:space="preserve"> </w:t>
      </w:r>
      <w:r>
        <w:rPr>
          <w:rFonts w:ascii="Times New Roman" w:eastAsia="Times New Roman"/>
        </w:rPr>
        <w:t xml:space="preserve">2 </w:t>
      </w:r>
      <w:r>
        <w:rPr>
          <w:spacing w:val="-1"/>
        </w:rPr>
        <w:t>分，共</w:t>
      </w:r>
      <w:r>
        <w:rPr>
          <w:spacing w:val="-1"/>
        </w:rPr>
        <w:t xml:space="preserve"> </w:t>
      </w:r>
      <w:r>
        <w:rPr>
          <w:rFonts w:ascii="Times New Roman" w:eastAsia="Times New Roman"/>
        </w:rPr>
        <w:t>24</w:t>
      </w:r>
      <w:r>
        <w:rPr>
          <w:rFonts w:ascii="Times New Roman" w:eastAsia="Times New Roman"/>
          <w:spacing w:val="51"/>
        </w:rPr>
        <w:t xml:space="preserve"> </w:t>
      </w:r>
      <w:r>
        <w:t>分）</w:t>
      </w:r>
    </w:p>
    <w:p w:rsidR="002E11BE" w:rsidRDefault="000E0D9E">
      <w:pPr>
        <w:pStyle w:val="a4"/>
        <w:numPr>
          <w:ilvl w:val="0"/>
          <w:numId w:val="3"/>
        </w:numPr>
        <w:tabs>
          <w:tab w:val="left" w:pos="727"/>
        </w:tabs>
        <w:ind w:hanging="313"/>
        <w:jc w:val="left"/>
        <w:rPr>
          <w:rFonts w:ascii="Times New Roman" w:eastAsia="Times New Roman" w:hAnsi="Times New Roman"/>
          <w:sz w:val="19"/>
        </w:rPr>
      </w:pPr>
      <w:r>
        <w:rPr>
          <w:sz w:val="21"/>
        </w:rPr>
        <w:t>下列数据中符合实际情况的是（</w:t>
      </w:r>
      <w:r>
        <w:rPr>
          <w:spacing w:val="69"/>
          <w:sz w:val="21"/>
        </w:rPr>
        <w:t xml:space="preserve"> </w:t>
      </w:r>
      <w:r>
        <w:rPr>
          <w:rFonts w:ascii="Times New Roman" w:eastAsia="Times New Roman" w:hAnsi="Times New Roman"/>
          <w:spacing w:val="7"/>
          <w:sz w:val="21"/>
        </w:rPr>
        <w:t xml:space="preserve">▲ </w:t>
      </w:r>
      <w:r>
        <w:rPr>
          <w:sz w:val="21"/>
        </w:rPr>
        <w:t>）</w:t>
      </w:r>
    </w:p>
    <w:p w:rsidR="002E11BE" w:rsidRDefault="000E0D9E">
      <w:pPr>
        <w:pStyle w:val="a3"/>
        <w:tabs>
          <w:tab w:val="left" w:pos="4671"/>
        </w:tabs>
        <w:spacing w:before="42"/>
      </w:pPr>
      <w:r>
        <w:rPr>
          <w:rFonts w:ascii="Times New Roman" w:eastAsia="Times New Roman" w:hAnsi="Times New Roman"/>
        </w:rPr>
        <w:t>A</w:t>
      </w:r>
      <w:r>
        <w:t>．普通教室层高约为</w:t>
      </w:r>
      <w:r>
        <w:rPr>
          <w:spacing w:val="-52"/>
        </w:rPr>
        <w:t xml:space="preserve"> </w:t>
      </w:r>
      <w:r>
        <w:rPr>
          <w:rFonts w:ascii="Times New Roman" w:eastAsia="Times New Roman" w:hAnsi="Times New Roman"/>
        </w:rPr>
        <w:t>8m</w:t>
      </w:r>
      <w:r>
        <w:rPr>
          <w:rFonts w:ascii="Times New Roman" w:eastAsia="Times New Roman" w:hAnsi="Times New Roman"/>
        </w:rPr>
        <w:tab/>
        <w:t>B</w:t>
      </w:r>
      <w:r>
        <w:t>．扬州五月份的平均气温约为</w:t>
      </w:r>
      <w:r>
        <w:rPr>
          <w:spacing w:val="-51"/>
        </w:rPr>
        <w:t xml:space="preserve"> </w:t>
      </w:r>
      <w:r>
        <w:rPr>
          <w:rFonts w:ascii="Times New Roman" w:eastAsia="Times New Roman" w:hAnsi="Times New Roman"/>
        </w:rPr>
        <w:t>5</w:t>
      </w:r>
      <w:r>
        <w:t>℃</w:t>
      </w:r>
    </w:p>
    <w:p w:rsidR="002E11BE" w:rsidRDefault="000E0D9E">
      <w:pPr>
        <w:pStyle w:val="a3"/>
        <w:tabs>
          <w:tab w:val="left" w:pos="4716"/>
        </w:tabs>
        <w:spacing w:before="43"/>
        <w:rPr>
          <w:rFonts w:ascii="Times New Roman" w:eastAsia="Times New Roman"/>
        </w:rPr>
      </w:pPr>
      <w:r>
        <w:rPr>
          <w:rFonts w:ascii="Times New Roman" w:eastAsia="Times New Roman"/>
        </w:rPr>
        <w:t>C</w:t>
      </w:r>
      <w:r>
        <w:t>．人正常步行的速度约</w:t>
      </w:r>
      <w:r>
        <w:rPr>
          <w:spacing w:val="-56"/>
        </w:rPr>
        <w:t xml:space="preserve"> </w:t>
      </w:r>
      <w:r>
        <w:rPr>
          <w:rFonts w:ascii="Times New Roman" w:eastAsia="Times New Roman"/>
        </w:rPr>
        <w:t>5km/h</w:t>
      </w:r>
      <w:r>
        <w:rPr>
          <w:rFonts w:ascii="Times New Roman" w:eastAsia="Times New Roman"/>
        </w:rPr>
        <w:tab/>
        <w:t>D</w:t>
      </w:r>
      <w:r>
        <w:t>．家用电风扇的额定功率约为</w:t>
      </w:r>
      <w:r>
        <w:rPr>
          <w:spacing w:val="-51"/>
        </w:rPr>
        <w:t xml:space="preserve"> </w:t>
      </w:r>
      <w:r>
        <w:rPr>
          <w:rFonts w:ascii="Times New Roman" w:eastAsia="Times New Roman"/>
        </w:rPr>
        <w:t>500W</w:t>
      </w:r>
    </w:p>
    <w:p w:rsidR="002E11BE" w:rsidRDefault="000E0D9E">
      <w:pPr>
        <w:pStyle w:val="a4"/>
        <w:numPr>
          <w:ilvl w:val="0"/>
          <w:numId w:val="3"/>
        </w:numPr>
        <w:tabs>
          <w:tab w:val="left" w:pos="710"/>
        </w:tabs>
        <w:spacing w:line="278" w:lineRule="auto"/>
        <w:ind w:left="732" w:right="493" w:hanging="338"/>
        <w:jc w:val="left"/>
        <w:rPr>
          <w:rFonts w:ascii="Times New Roman" w:eastAsia="Times New Roman" w:hAnsi="Times New Roman"/>
          <w:sz w:val="19"/>
        </w:rPr>
      </w:pPr>
      <w:r>
        <w:rPr>
          <w:w w:val="95"/>
          <w:sz w:val="21"/>
        </w:rPr>
        <w:t>“</w:t>
      </w:r>
      <w:r>
        <w:rPr>
          <w:w w:val="95"/>
          <w:sz w:val="21"/>
        </w:rPr>
        <w:t>赏中华诗词、寻文化基因、品生活之美</w:t>
      </w:r>
      <w:r>
        <w:rPr>
          <w:w w:val="95"/>
          <w:sz w:val="21"/>
        </w:rPr>
        <w:t>”</w:t>
      </w:r>
      <w:r>
        <w:rPr>
          <w:w w:val="95"/>
          <w:sz w:val="21"/>
        </w:rPr>
        <w:t>的《中国诗词大会》，深受广大观众的青</w:t>
      </w:r>
      <w:r>
        <w:rPr>
          <w:w w:val="95"/>
          <w:sz w:val="21"/>
        </w:rPr>
        <w:t xml:space="preserve">  </w:t>
      </w:r>
      <w:r>
        <w:rPr>
          <w:sz w:val="21"/>
        </w:rPr>
        <w:t>睐。下列对古诗文中涉及的现象解释正确的是（</w:t>
      </w:r>
      <w:r>
        <w:rPr>
          <w:spacing w:val="2"/>
          <w:sz w:val="21"/>
        </w:rPr>
        <w:t xml:space="preserve">           </w:t>
      </w:r>
      <w:r>
        <w:rPr>
          <w:rFonts w:ascii="Times New Roman" w:eastAsia="Times New Roman" w:hAnsi="Times New Roman"/>
          <w:spacing w:val="1"/>
          <w:sz w:val="21"/>
        </w:rPr>
        <w:t xml:space="preserve">▲                     </w:t>
      </w:r>
      <w:r>
        <w:rPr>
          <w:sz w:val="21"/>
        </w:rPr>
        <w:t>）</w:t>
      </w:r>
      <w:r>
        <w:rPr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A</w:t>
      </w:r>
      <w:r>
        <w:rPr>
          <w:sz w:val="21"/>
        </w:rPr>
        <w:t>．</w:t>
      </w:r>
      <w:r>
        <w:rPr>
          <w:sz w:val="21"/>
        </w:rPr>
        <w:t>“</w:t>
      </w:r>
      <w:r>
        <w:rPr>
          <w:sz w:val="21"/>
        </w:rPr>
        <w:t>台上冰华澈，窗中月影临。</w:t>
      </w:r>
      <w:r>
        <w:rPr>
          <w:sz w:val="21"/>
        </w:rPr>
        <w:t>”</w:t>
      </w:r>
      <w:r>
        <w:rPr>
          <w:sz w:val="21"/>
        </w:rPr>
        <w:t>冰的形成是升华现象</w:t>
      </w:r>
    </w:p>
    <w:p w:rsidR="002E11BE" w:rsidRDefault="000E0D9E">
      <w:pPr>
        <w:pStyle w:val="a3"/>
        <w:spacing w:line="278" w:lineRule="auto"/>
        <w:ind w:right="1378"/>
      </w:pPr>
      <w:r>
        <w:rPr>
          <w:rFonts w:ascii="Times New Roman" w:eastAsia="Times New Roman" w:hAnsi="Times New Roman"/>
        </w:rPr>
        <w:t>B</w:t>
      </w:r>
      <w:r>
        <w:t>．</w:t>
      </w:r>
      <w:r>
        <w:t>“</w:t>
      </w:r>
      <w:r>
        <w:t>春蚕到死丝方尽，蜡炬成灰泪始干。</w:t>
      </w:r>
      <w:r>
        <w:t>”</w:t>
      </w:r>
      <w:r>
        <w:t>烛泪的形成是晶体的熔化现象</w:t>
      </w:r>
      <w:r>
        <w:rPr>
          <w:rFonts w:ascii="Times New Roman" w:eastAsia="Times New Roman" w:hAnsi="Times New Roman"/>
        </w:rPr>
        <w:t>C</w:t>
      </w:r>
      <w:r>
        <w:t>．</w:t>
      </w:r>
      <w:r>
        <w:t>“</w:t>
      </w:r>
      <w:r>
        <w:t>月落乌啼霜满天，江枫渔火对愁眠。</w:t>
      </w:r>
      <w:r>
        <w:t>”</w:t>
      </w:r>
      <w:r>
        <w:t>霜的形成是凝固现象</w:t>
      </w:r>
    </w:p>
    <w:p w:rsidR="002E11BE" w:rsidRDefault="000E0D9E">
      <w:pPr>
        <w:pStyle w:val="a3"/>
        <w:spacing w:line="269" w:lineRule="exact"/>
      </w:pPr>
      <w:r>
        <w:rPr>
          <w:rFonts w:ascii="Times New Roman" w:eastAsia="Times New Roman" w:hAnsi="Times New Roman"/>
        </w:rPr>
        <w:t>D</w:t>
      </w:r>
      <w:r>
        <w:t>．</w:t>
      </w:r>
      <w:r>
        <w:t>“</w:t>
      </w:r>
      <w:r>
        <w:t>青青园中葵，朝露待日稀。</w:t>
      </w:r>
      <w:r>
        <w:t>”</w:t>
      </w:r>
      <w:r>
        <w:t>露的形成是液化现象</w:t>
      </w:r>
    </w:p>
    <w:p w:rsidR="002E11BE" w:rsidRDefault="000E0D9E">
      <w:pPr>
        <w:pStyle w:val="a4"/>
        <w:numPr>
          <w:ilvl w:val="0"/>
          <w:numId w:val="3"/>
        </w:numPr>
        <w:tabs>
          <w:tab w:val="left" w:pos="710"/>
        </w:tabs>
        <w:ind w:left="710" w:hanging="316"/>
        <w:jc w:val="left"/>
        <w:rPr>
          <w:rFonts w:ascii="Times New Roman" w:eastAsia="Times New Roman" w:hAnsi="Times New Roman"/>
          <w:sz w:val="19"/>
        </w:rPr>
      </w:pPr>
      <w:r>
        <w:rPr>
          <w:sz w:val="21"/>
        </w:rPr>
        <w:t>关于粒子和宇宙、信息和能源的说法中正确的是（</w:t>
      </w:r>
      <w:r>
        <w:rPr>
          <w:spacing w:val="69"/>
          <w:sz w:val="21"/>
        </w:rPr>
        <w:t xml:space="preserve"> </w:t>
      </w:r>
      <w:r>
        <w:rPr>
          <w:rFonts w:ascii="Times New Roman" w:eastAsia="Times New Roman" w:hAnsi="Times New Roman"/>
          <w:spacing w:val="5"/>
          <w:sz w:val="21"/>
        </w:rPr>
        <w:t xml:space="preserve">▲ </w:t>
      </w:r>
      <w:r>
        <w:rPr>
          <w:sz w:val="21"/>
        </w:rPr>
        <w:t>）</w:t>
      </w:r>
    </w:p>
    <w:p w:rsidR="002E11BE" w:rsidRDefault="000E0D9E">
      <w:pPr>
        <w:pStyle w:val="a4"/>
        <w:numPr>
          <w:ilvl w:val="1"/>
          <w:numId w:val="3"/>
        </w:numPr>
        <w:tabs>
          <w:tab w:val="left" w:pos="1094"/>
        </w:tabs>
        <w:rPr>
          <w:sz w:val="21"/>
        </w:rPr>
      </w:pPr>
      <w:r>
        <w:rPr>
          <w:sz w:val="21"/>
        </w:rPr>
        <w:t>雾霾是由于固体分子不停运动形成的</w:t>
      </w:r>
    </w:p>
    <w:p w:rsidR="002E11BE" w:rsidRDefault="000E0D9E">
      <w:pPr>
        <w:pStyle w:val="a4"/>
        <w:numPr>
          <w:ilvl w:val="1"/>
          <w:numId w:val="3"/>
        </w:numPr>
        <w:tabs>
          <w:tab w:val="left" w:pos="1085"/>
        </w:tabs>
        <w:ind w:left="1084" w:hanging="352"/>
        <w:rPr>
          <w:sz w:val="21"/>
        </w:rPr>
      </w:pPr>
      <w:r>
        <w:rPr>
          <w:sz w:val="21"/>
        </w:rPr>
        <w:t>地球等行星围绕太阳转动，太阳是宇宙的中心</w:t>
      </w:r>
    </w:p>
    <w:p w:rsidR="002E11BE" w:rsidRDefault="000E0D9E">
      <w:pPr>
        <w:pStyle w:val="a4"/>
        <w:numPr>
          <w:ilvl w:val="1"/>
          <w:numId w:val="3"/>
        </w:numPr>
        <w:tabs>
          <w:tab w:val="left" w:pos="1085"/>
        </w:tabs>
        <w:ind w:left="1084" w:hanging="352"/>
        <w:rPr>
          <w:sz w:val="21"/>
        </w:rPr>
      </w:pPr>
      <w:r w:rsidRPr="00B95468">
        <w:rPr>
          <w:sz w:val="21"/>
        </w:rPr>
        <w:t>太阳能、风能和水能都是可再生能源</w:t>
      </w:r>
    </w:p>
    <w:p w:rsidR="002E11BE" w:rsidRDefault="000E0D9E">
      <w:pPr>
        <w:pStyle w:val="a4"/>
        <w:numPr>
          <w:ilvl w:val="1"/>
          <w:numId w:val="3"/>
        </w:numPr>
        <w:tabs>
          <w:tab w:val="left" w:pos="1094"/>
        </w:tabs>
        <w:rPr>
          <w:sz w:val="21"/>
        </w:rPr>
      </w:pPr>
      <w:r w:rsidRPr="00B95468">
        <w:rPr>
          <w:sz w:val="21"/>
        </w:rPr>
        <w:t>光导纤维是利用超声波来传递信息的</w:t>
      </w:r>
    </w:p>
    <w:p w:rsidR="002E11BE" w:rsidRDefault="000E0D9E">
      <w:pPr>
        <w:pStyle w:val="a4"/>
        <w:numPr>
          <w:ilvl w:val="0"/>
          <w:numId w:val="3"/>
        </w:numPr>
        <w:tabs>
          <w:tab w:val="left" w:pos="727"/>
        </w:tabs>
        <w:ind w:hanging="313"/>
        <w:jc w:val="left"/>
        <w:rPr>
          <w:rFonts w:ascii="Times New Roman" w:eastAsia="Times New Roman"/>
          <w:sz w:val="19"/>
        </w:rPr>
      </w:pPr>
      <w:r>
        <w:rPr>
          <w:spacing w:val="-1"/>
          <w:sz w:val="21"/>
        </w:rPr>
        <w:t>手电筒发出的光向下照射到一个空烧杯底部，光线投射到烧杯底部形成一个圆形光斑</w:t>
      </w:r>
    </w:p>
    <w:p w:rsidR="002E11BE" w:rsidRDefault="000E0D9E">
      <w:pPr>
        <w:pStyle w:val="a3"/>
        <w:spacing w:before="43" w:line="278" w:lineRule="auto"/>
        <w:ind w:right="493"/>
      </w:pPr>
      <w:r>
        <w:rPr>
          <w:noProof/>
          <w:lang w:val="en-US" w:bidi="ar-SA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867155</wp:posOffset>
            </wp:positionH>
            <wp:positionV relativeFrom="paragraph">
              <wp:posOffset>509028</wp:posOffset>
            </wp:positionV>
            <wp:extent cx="463295" cy="76962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95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（如图虚线所示</w:t>
      </w:r>
      <w:r>
        <w:rPr>
          <w:spacing w:val="-8"/>
          <w:w w:val="95"/>
        </w:rPr>
        <w:t>），</w:t>
      </w:r>
      <w:r>
        <w:rPr>
          <w:spacing w:val="-1"/>
          <w:w w:val="95"/>
        </w:rPr>
        <w:t>若再向烧杯中注水到一定高度时，烧杯底部的光圈可能会变为图</w:t>
      </w:r>
      <w:r>
        <w:rPr>
          <w:spacing w:val="-1"/>
          <w:w w:val="95"/>
        </w:rPr>
        <w:t xml:space="preserve">  </w:t>
      </w:r>
      <w:r>
        <w:rPr>
          <w:spacing w:val="-1"/>
        </w:rPr>
        <w:t>中的（</w:t>
      </w:r>
      <w:r>
        <w:rPr>
          <w:spacing w:val="69"/>
        </w:rPr>
        <w:t xml:space="preserve"> </w:t>
      </w:r>
      <w:r>
        <w:rPr>
          <w:rFonts w:ascii="Times New Roman" w:eastAsia="Times New Roman" w:hAnsi="Times New Roman"/>
          <w:spacing w:val="7"/>
        </w:rPr>
        <w:t xml:space="preserve">▲ </w:t>
      </w:r>
      <w:r>
        <w:t>）</w:t>
      </w:r>
    </w:p>
    <w:p w:rsidR="002E11BE" w:rsidRDefault="000E0D9E">
      <w:pPr>
        <w:pStyle w:val="a3"/>
        <w:spacing w:before="12"/>
        <w:ind w:left="0"/>
        <w:rPr>
          <w:sz w:val="10"/>
        </w:rPr>
      </w:pPr>
      <w:r>
        <w:rPr>
          <w:noProof/>
          <w:lang w:val="en-US" w:bidi="ar-SA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1737360</wp:posOffset>
            </wp:positionH>
            <wp:positionV relativeFrom="paragraph">
              <wp:posOffset>114216</wp:posOffset>
            </wp:positionV>
            <wp:extent cx="4164552" cy="49549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552" cy="495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11BE" w:rsidRDefault="000E0D9E">
      <w:pPr>
        <w:pStyle w:val="a3"/>
        <w:tabs>
          <w:tab w:val="left" w:pos="3145"/>
          <w:tab w:val="left" w:pos="3810"/>
          <w:tab w:val="left" w:pos="5070"/>
          <w:tab w:val="left" w:pos="7101"/>
        </w:tabs>
        <w:spacing w:before="100"/>
        <w:ind w:left="1432"/>
        <w:jc w:val="center"/>
        <w:rPr>
          <w:rFonts w:ascii="Times New Roman" w:eastAsia="Times New Roman"/>
        </w:rPr>
      </w:pPr>
      <w:r>
        <w:rPr>
          <w:rFonts w:ascii="Times New Roman" w:eastAsia="Times New Roman"/>
        </w:rPr>
        <w:t>A</w:t>
      </w:r>
      <w:r>
        <w:rPr>
          <w:rFonts w:ascii="Times New Roman" w:eastAsia="Times New Roman"/>
        </w:rPr>
        <w:tab/>
        <w:t>B</w:t>
      </w:r>
      <w:r>
        <w:rPr>
          <w:rFonts w:ascii="Times New Roman" w:eastAsia="Times New Roman"/>
        </w:rPr>
        <w:tab/>
      </w:r>
      <w:r>
        <w:t>第</w:t>
      </w:r>
      <w:r>
        <w:rPr>
          <w:spacing w:val="-54"/>
        </w:rPr>
        <w:t xml:space="preserve"> </w:t>
      </w:r>
      <w:r>
        <w:rPr>
          <w:rFonts w:ascii="Times New Roman" w:eastAsia="Times New Roman"/>
        </w:rPr>
        <w:t xml:space="preserve">4 </w:t>
      </w:r>
      <w:r>
        <w:t>题图</w:t>
      </w:r>
      <w:r>
        <w:tab/>
      </w:r>
      <w:r>
        <w:rPr>
          <w:rFonts w:ascii="Times New Roman" w:eastAsia="Times New Roman"/>
        </w:rPr>
        <w:t>C</w:t>
      </w:r>
      <w:r>
        <w:rPr>
          <w:rFonts w:ascii="Times New Roman" w:eastAsia="Times New Roman"/>
        </w:rPr>
        <w:tab/>
        <w:t>D</w:t>
      </w:r>
    </w:p>
    <w:p w:rsidR="002E11BE" w:rsidRDefault="000E0D9E">
      <w:pPr>
        <w:pStyle w:val="a3"/>
        <w:spacing w:before="9"/>
        <w:ind w:left="0"/>
        <w:rPr>
          <w:rFonts w:ascii="Times New Roman"/>
          <w:sz w:val="22"/>
        </w:rPr>
      </w:pPr>
    </w:p>
    <w:p w:rsidR="002E11BE" w:rsidRDefault="000E0D9E">
      <w:pPr>
        <w:rPr>
          <w:rFonts w:ascii="Times New Roman"/>
        </w:rPr>
        <w:sectPr w:rsidR="002E11BE">
          <w:type w:val="continuous"/>
          <w:pgSz w:w="10440" w:h="14750"/>
          <w:pgMar w:top="1180" w:right="640" w:bottom="1180" w:left="820" w:header="720" w:footer="999" w:gutter="0"/>
          <w:pgNumType w:start="1"/>
          <w:cols w:space="720"/>
        </w:sectPr>
      </w:pPr>
    </w:p>
    <w:p w:rsidR="002E11BE" w:rsidRDefault="000E0D9E">
      <w:pPr>
        <w:pStyle w:val="a4"/>
        <w:numPr>
          <w:ilvl w:val="0"/>
          <w:numId w:val="3"/>
        </w:numPr>
        <w:tabs>
          <w:tab w:val="left" w:pos="689"/>
        </w:tabs>
        <w:spacing w:before="76" w:line="278" w:lineRule="auto"/>
        <w:ind w:left="672" w:right="11" w:hanging="300"/>
        <w:jc w:val="left"/>
        <w:rPr>
          <w:rFonts w:ascii="Times New Roman" w:eastAsia="Times New Roman" w:hAnsi="Times New Roman"/>
          <w:sz w:val="19"/>
        </w:rPr>
      </w:pPr>
      <w:r>
        <w:rPr>
          <w:sz w:val="21"/>
        </w:rPr>
        <w:lastRenderedPageBreak/>
        <w:t>如图所示，小明爸爸取车时用手机摄像头扫描</w:t>
      </w:r>
      <w:r>
        <w:rPr>
          <w:sz w:val="21"/>
        </w:rPr>
        <w:t>“</w:t>
      </w:r>
      <w:r>
        <w:rPr>
          <w:sz w:val="21"/>
        </w:rPr>
        <w:t>共享单车</w:t>
      </w:r>
      <w:r>
        <w:rPr>
          <w:sz w:val="21"/>
        </w:rPr>
        <w:t>”</w:t>
      </w:r>
      <w:r>
        <w:rPr>
          <w:sz w:val="21"/>
        </w:rPr>
        <w:t>的二维码后自动开锁，下列说法正确的是（</w:t>
      </w:r>
      <w:r>
        <w:rPr>
          <w:spacing w:val="41"/>
          <w:sz w:val="21"/>
        </w:rPr>
        <w:t xml:space="preserve"> ▲ </w:t>
      </w:r>
      <w:r>
        <w:rPr>
          <w:sz w:val="21"/>
        </w:rPr>
        <w:t>）</w:t>
      </w:r>
    </w:p>
    <w:p w:rsidR="002E11BE" w:rsidRDefault="000E0D9E" w:rsidP="00B95468">
      <w:pPr>
        <w:pStyle w:val="a4"/>
        <w:numPr>
          <w:ilvl w:val="1"/>
          <w:numId w:val="3"/>
        </w:numPr>
        <w:tabs>
          <w:tab w:val="left" w:pos="1085"/>
        </w:tabs>
        <w:ind w:left="1084" w:hanging="352"/>
        <w:rPr>
          <w:sz w:val="21"/>
        </w:rPr>
      </w:pPr>
      <w:r w:rsidRPr="00B95468">
        <w:rPr>
          <w:sz w:val="21"/>
        </w:rPr>
        <w:t>扫描二维码时，二维码位于摄像头一倍焦距以内</w:t>
      </w:r>
    </w:p>
    <w:p w:rsidR="002E11BE" w:rsidRDefault="000E0D9E" w:rsidP="00B95468">
      <w:pPr>
        <w:pStyle w:val="a4"/>
        <w:numPr>
          <w:ilvl w:val="1"/>
          <w:numId w:val="3"/>
        </w:numPr>
        <w:tabs>
          <w:tab w:val="left" w:pos="1085"/>
        </w:tabs>
        <w:ind w:left="1084" w:hanging="352"/>
        <w:rPr>
          <w:sz w:val="21"/>
        </w:rPr>
      </w:pPr>
      <w:r w:rsidRPr="00B95468">
        <w:rPr>
          <w:sz w:val="21"/>
        </w:rPr>
        <w:t>单车轮胎表面有凹凸不平的花纹是为了减小摩擦</w:t>
      </w:r>
    </w:p>
    <w:p w:rsidR="002E11BE" w:rsidRDefault="000E0D9E">
      <w:pPr>
        <w:pStyle w:val="a4"/>
        <w:numPr>
          <w:ilvl w:val="1"/>
          <w:numId w:val="3"/>
        </w:numPr>
        <w:tabs>
          <w:tab w:val="left" w:pos="1024"/>
        </w:tabs>
        <w:ind w:left="1023" w:hanging="351"/>
        <w:rPr>
          <w:sz w:val="21"/>
        </w:rPr>
      </w:pPr>
      <w:r>
        <w:rPr>
          <w:sz w:val="21"/>
        </w:rPr>
        <w:t>手闸属于省力杠杆</w:t>
      </w:r>
    </w:p>
    <w:p w:rsidR="002E11BE" w:rsidRDefault="000E0D9E">
      <w:pPr>
        <w:pStyle w:val="a4"/>
        <w:numPr>
          <w:ilvl w:val="1"/>
          <w:numId w:val="3"/>
        </w:numPr>
        <w:tabs>
          <w:tab w:val="left" w:pos="1054"/>
        </w:tabs>
        <w:ind w:left="1053" w:hanging="361"/>
        <w:rPr>
          <w:sz w:val="21"/>
        </w:rPr>
      </w:pPr>
      <w:r>
        <w:rPr>
          <w:sz w:val="21"/>
        </w:rPr>
        <w:t>车座制成马鞍形弧面，是为了增大压强</w:t>
      </w:r>
    </w:p>
    <w:p w:rsidR="002E11BE" w:rsidRDefault="000E0D9E">
      <w:pPr>
        <w:pStyle w:val="a4"/>
        <w:numPr>
          <w:ilvl w:val="0"/>
          <w:numId w:val="3"/>
        </w:numPr>
        <w:tabs>
          <w:tab w:val="left" w:pos="689"/>
        </w:tabs>
        <w:spacing w:before="36"/>
        <w:ind w:left="688" w:hanging="316"/>
        <w:jc w:val="left"/>
        <w:rPr>
          <w:rFonts w:ascii="Times New Roman" w:eastAsia="Times New Roman" w:hAnsi="Times New Roman"/>
          <w:sz w:val="19"/>
        </w:rPr>
      </w:pPr>
      <w:r>
        <w:rPr>
          <w:sz w:val="21"/>
        </w:rPr>
        <w:t>下列关于温度、内能和热量的说法，正确的是（</w:t>
      </w:r>
      <w:r>
        <w:rPr>
          <w:spacing w:val="63"/>
          <w:sz w:val="21"/>
        </w:rPr>
        <w:t xml:space="preserve"> </w:t>
      </w:r>
      <w:r>
        <w:rPr>
          <w:rFonts w:ascii="Times New Roman" w:eastAsia="Times New Roman" w:hAnsi="Times New Roman"/>
          <w:spacing w:val="4"/>
          <w:sz w:val="21"/>
        </w:rPr>
        <w:t xml:space="preserve">▲ </w:t>
      </w:r>
      <w:r>
        <w:rPr>
          <w:sz w:val="21"/>
        </w:rPr>
        <w:t>）</w:t>
      </w:r>
    </w:p>
    <w:p w:rsidR="002E11BE" w:rsidRDefault="000E0D9E">
      <w:pPr>
        <w:pStyle w:val="a3"/>
        <w:spacing w:before="11" w:after="40"/>
        <w:ind w:left="0"/>
        <w:rPr>
          <w:sz w:val="8"/>
        </w:rPr>
      </w:pPr>
      <w:r>
        <w:br w:type="column"/>
      </w:r>
    </w:p>
    <w:p w:rsidR="002E11BE" w:rsidRDefault="000E0D9E">
      <w:pPr>
        <w:pStyle w:val="a3"/>
        <w:ind w:left="151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>
            <wp:extent cx="1611221" cy="981075"/>
            <wp:effectExtent l="0" t="0" r="0" b="0"/>
            <wp:docPr id="5" name="image3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1221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1BE" w:rsidRDefault="000E0D9E">
      <w:pPr>
        <w:pStyle w:val="a3"/>
        <w:spacing w:before="91"/>
        <w:ind w:left="989" w:right="1157"/>
        <w:jc w:val="center"/>
      </w:pPr>
      <w:r>
        <w:t>第</w:t>
      </w:r>
      <w:r>
        <w:t xml:space="preserve"> </w:t>
      </w:r>
      <w:r>
        <w:rPr>
          <w:rFonts w:ascii="Times New Roman" w:eastAsia="Times New Roman"/>
        </w:rPr>
        <w:t xml:space="preserve">5 </w:t>
      </w:r>
      <w:r>
        <w:t>题图</w:t>
      </w:r>
    </w:p>
    <w:p w:rsidR="002E11BE" w:rsidRDefault="000E0D9E">
      <w:pPr>
        <w:jc w:val="center"/>
        <w:sectPr w:rsidR="002E11BE">
          <w:type w:val="continuous"/>
          <w:pgSz w:w="10440" w:h="14750"/>
          <w:pgMar w:top="1180" w:right="640" w:bottom="1180" w:left="820" w:header="720" w:footer="720" w:gutter="0"/>
          <w:cols w:num="2" w:space="720" w:equalWidth="0">
            <w:col w:w="5860" w:space="40"/>
            <w:col w:w="3080"/>
          </w:cols>
        </w:sectPr>
      </w:pPr>
    </w:p>
    <w:p w:rsidR="002E11BE" w:rsidRDefault="000E0D9E">
      <w:pPr>
        <w:pStyle w:val="a3"/>
        <w:tabs>
          <w:tab w:val="left" w:pos="5338"/>
        </w:tabs>
        <w:spacing w:before="9"/>
        <w:ind w:left="672"/>
        <w:rPr>
          <w:rFonts w:ascii="新宋体" w:eastAsia="新宋体" w:hAnsi="新宋体"/>
        </w:rPr>
      </w:pPr>
      <w:r>
        <w:rPr>
          <w:rFonts w:ascii="Times New Roman" w:eastAsia="Times New Roman" w:hAnsi="Times New Roman"/>
        </w:rPr>
        <w:lastRenderedPageBreak/>
        <w:t>A</w:t>
      </w:r>
      <w:r>
        <w:rPr>
          <w:rFonts w:ascii="新宋体" w:eastAsia="新宋体" w:hAnsi="新宋体" w:hint="eastAsia"/>
        </w:rPr>
        <w:t>．物体温度越高，所含热量越多</w:t>
      </w:r>
      <w:r>
        <w:rPr>
          <w:rFonts w:ascii="新宋体" w:eastAsia="新宋体" w:hAnsi="新宋体" w:hint="eastAsia"/>
        </w:rPr>
        <w:tab/>
      </w:r>
      <w:r>
        <w:rPr>
          <w:rFonts w:ascii="Times New Roman" w:eastAsia="Times New Roman" w:hAnsi="Times New Roman"/>
        </w:rPr>
        <w:t>B</w:t>
      </w:r>
      <w:r>
        <w:rPr>
          <w:rFonts w:ascii="新宋体" w:eastAsia="新宋体" w:hAnsi="新宋体" w:hint="eastAsia"/>
        </w:rPr>
        <w:t>．</w:t>
      </w:r>
      <w:r>
        <w:rPr>
          <w:rFonts w:ascii="Times New Roman" w:eastAsia="Times New Roman" w:hAnsi="Times New Roman"/>
        </w:rPr>
        <w:t>0</w:t>
      </w:r>
      <w:r>
        <w:rPr>
          <w:rFonts w:ascii="新宋体" w:eastAsia="新宋体" w:hAnsi="新宋体" w:hint="eastAsia"/>
        </w:rPr>
        <w:t>℃的冰没有内能</w:t>
      </w:r>
    </w:p>
    <w:p w:rsidR="002E11BE" w:rsidRDefault="000E0D9E">
      <w:pPr>
        <w:pStyle w:val="a3"/>
        <w:tabs>
          <w:tab w:val="left" w:pos="5347"/>
        </w:tabs>
        <w:spacing w:before="12"/>
        <w:ind w:left="691"/>
        <w:rPr>
          <w:rFonts w:ascii="新宋体" w:eastAsia="新宋体"/>
        </w:rPr>
      </w:pPr>
      <w:r>
        <w:rPr>
          <w:rFonts w:ascii="Times New Roman" w:eastAsia="Times New Roman"/>
        </w:rPr>
        <w:t>C</w:t>
      </w:r>
      <w:r>
        <w:rPr>
          <w:rFonts w:ascii="新宋体" w:eastAsia="新宋体" w:hint="eastAsia"/>
        </w:rPr>
        <w:t>．物体的内能增大，温度一定升高</w:t>
      </w:r>
      <w:r>
        <w:rPr>
          <w:rFonts w:ascii="新宋体" w:eastAsia="新宋体" w:hint="eastAsia"/>
        </w:rPr>
        <w:tab/>
      </w:r>
      <w:r>
        <w:rPr>
          <w:rFonts w:ascii="Times New Roman" w:eastAsia="Times New Roman"/>
        </w:rPr>
        <w:t>D</w:t>
      </w:r>
      <w:r>
        <w:rPr>
          <w:rFonts w:ascii="新宋体" w:eastAsia="新宋体" w:hint="eastAsia"/>
        </w:rPr>
        <w:t>．水结冰时内能变小</w:t>
      </w:r>
    </w:p>
    <w:p w:rsidR="002E11BE" w:rsidRDefault="000E0D9E">
      <w:pPr>
        <w:pStyle w:val="a4"/>
        <w:numPr>
          <w:ilvl w:val="0"/>
          <w:numId w:val="3"/>
        </w:numPr>
        <w:tabs>
          <w:tab w:val="left" w:pos="710"/>
        </w:tabs>
        <w:spacing w:before="11" w:line="247" w:lineRule="auto"/>
        <w:ind w:left="672" w:right="493" w:hanging="278"/>
        <w:jc w:val="left"/>
        <w:rPr>
          <w:rFonts w:ascii="Times New Roman" w:eastAsia="Times New Roman" w:hAnsi="Times New Roman"/>
          <w:sz w:val="19"/>
        </w:rPr>
      </w:pPr>
      <w:r>
        <w:rPr>
          <w:spacing w:val="-4"/>
          <w:sz w:val="21"/>
        </w:rPr>
        <w:t>小明设计了一种停车位是否被占的提醒装置：用指示灯</w:t>
      </w:r>
      <w:r>
        <w:rPr>
          <w:spacing w:val="-4"/>
          <w:sz w:val="21"/>
        </w:rPr>
        <w:t xml:space="preserve"> </w:t>
      </w:r>
      <w:r>
        <w:rPr>
          <w:rFonts w:ascii="Times New Roman" w:eastAsia="Times New Roman" w:hAnsi="Times New Roman"/>
          <w:i/>
          <w:sz w:val="21"/>
        </w:rPr>
        <w:t>L</w:t>
      </w:r>
      <w:r>
        <w:rPr>
          <w:rFonts w:ascii="Times New Roman" w:eastAsia="Times New Roman" w:hAnsi="Times New Roman"/>
          <w:i/>
          <w:spacing w:val="-9"/>
          <w:sz w:val="21"/>
        </w:rPr>
        <w:t xml:space="preserve"> </w:t>
      </w:r>
      <w:r>
        <w:rPr>
          <w:sz w:val="21"/>
        </w:rPr>
        <w:t>发光的亮和暗分别表示车位</w:t>
      </w:r>
      <w:r>
        <w:rPr>
          <w:spacing w:val="-4"/>
          <w:sz w:val="21"/>
        </w:rPr>
        <w:t>被占和未被占，车位被占时控制开关</w:t>
      </w:r>
      <w:r>
        <w:rPr>
          <w:spacing w:val="-4"/>
          <w:sz w:val="21"/>
        </w:rPr>
        <w:t xml:space="preserve"> </w:t>
      </w:r>
      <w:r>
        <w:rPr>
          <w:rFonts w:ascii="Times New Roman" w:eastAsia="Times New Roman" w:hAnsi="Times New Roman"/>
          <w:i/>
          <w:sz w:val="21"/>
        </w:rPr>
        <w:t>S</w:t>
      </w:r>
      <w:r>
        <w:rPr>
          <w:rFonts w:ascii="Times New Roman" w:eastAsia="Times New Roman" w:hAnsi="Times New Roman"/>
          <w:i/>
          <w:spacing w:val="-1"/>
          <w:sz w:val="21"/>
        </w:rPr>
        <w:t xml:space="preserve"> </w:t>
      </w:r>
      <w:r>
        <w:rPr>
          <w:sz w:val="21"/>
        </w:rPr>
        <w:t>闭合，下列能实现此功能的电路是（</w:t>
      </w:r>
      <w:r>
        <w:rPr>
          <w:spacing w:val="64"/>
          <w:sz w:val="21"/>
        </w:rPr>
        <w:t xml:space="preserve"> </w:t>
      </w:r>
      <w:r>
        <w:rPr>
          <w:rFonts w:ascii="Times New Roman" w:eastAsia="Times New Roman" w:hAnsi="Times New Roman"/>
          <w:spacing w:val="3"/>
          <w:sz w:val="21"/>
        </w:rPr>
        <w:t xml:space="preserve">▲ </w:t>
      </w:r>
      <w:r>
        <w:rPr>
          <w:sz w:val="21"/>
        </w:rPr>
        <w:t>）</w:t>
      </w:r>
    </w:p>
    <w:p w:rsidR="002E11BE" w:rsidRDefault="000E0D9E">
      <w:pPr>
        <w:spacing w:line="247" w:lineRule="auto"/>
        <w:rPr>
          <w:rFonts w:ascii="Times New Roman" w:eastAsia="Times New Roman" w:hAnsi="Times New Roman"/>
          <w:sz w:val="19"/>
        </w:rPr>
        <w:sectPr w:rsidR="002E11BE">
          <w:type w:val="continuous"/>
          <w:pgSz w:w="10440" w:h="14750"/>
          <w:pgMar w:top="1180" w:right="640" w:bottom="1180" w:left="820" w:header="720" w:footer="720" w:gutter="0"/>
          <w:cols w:space="720"/>
        </w:sectPr>
      </w:pPr>
    </w:p>
    <w:p w:rsidR="002E11BE" w:rsidRDefault="000E0D9E">
      <w:pPr>
        <w:pStyle w:val="a3"/>
        <w:ind w:left="545"/>
        <w:rPr>
          <w:sz w:val="20"/>
        </w:rPr>
      </w:pPr>
      <w:r>
        <w:rPr>
          <w:noProof/>
          <w:sz w:val="20"/>
          <w:lang w:val="en-US" w:bidi="ar-SA"/>
        </w:rPr>
        <w:lastRenderedPageBreak/>
        <w:drawing>
          <wp:inline distT="0" distB="0" distL="0" distR="0">
            <wp:extent cx="4914900" cy="723900"/>
            <wp:effectExtent l="0" t="0" r="0" b="0"/>
            <wp:docPr id="7" name="image4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1BE" w:rsidRDefault="000E0D9E">
      <w:pPr>
        <w:pStyle w:val="a3"/>
        <w:spacing w:before="65"/>
        <w:ind w:left="1832" w:right="1990"/>
        <w:jc w:val="center"/>
      </w:pPr>
      <w:r>
        <w:t>第</w:t>
      </w:r>
      <w:r>
        <w:t xml:space="preserve"> </w:t>
      </w:r>
      <w:r>
        <w:rPr>
          <w:rFonts w:ascii="Times New Roman" w:eastAsia="Times New Roman"/>
        </w:rPr>
        <w:t xml:space="preserve">7 </w:t>
      </w:r>
      <w:r>
        <w:t>题图</w:t>
      </w:r>
    </w:p>
    <w:p w:rsidR="002E11BE" w:rsidRDefault="00A56463">
      <w:pPr>
        <w:pStyle w:val="a4"/>
        <w:numPr>
          <w:ilvl w:val="0"/>
          <w:numId w:val="3"/>
        </w:numPr>
        <w:tabs>
          <w:tab w:val="left" w:pos="727"/>
        </w:tabs>
        <w:spacing w:before="187"/>
        <w:ind w:hanging="313"/>
        <w:jc w:val="left"/>
        <w:rPr>
          <w:rFonts w:ascii="Times New Roman" w:eastAsia="Times New Roman" w:hAnsi="Times New Roman"/>
          <w:sz w:val="19"/>
        </w:rPr>
      </w:pPr>
      <w:r w:rsidRPr="00A56463">
        <w:pict>
          <v:group id="_x0000_s1026" style="position:absolute;left:0;text-align:left;margin-left:92pt;margin-top:24.1pt;width:348.7pt;height:89.3pt;z-index:-251633664;mso-wrap-distance-left:0;mso-wrap-distance-right:0;mso-position-horizontal-relative:page" coordorigin="1840,482" coordsize="6974,1786">
            <v:shape id="_x0000_s1027" type="#_x0000_t75" style="position:absolute;left:1839;top:482;width:6974;height:1786">
              <v:imagedata r:id="rId1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4826;top:1972;width:858;height:232" filled="f" stroked="f">
              <v:textbox inset="0,0,0,0">
                <w:txbxContent>
                  <w:p w:rsidR="002E11BE" w:rsidRDefault="000E0D9E">
                    <w:pPr>
                      <w:spacing w:line="231" w:lineRule="exact"/>
                      <w:rPr>
                        <w:sz w:val="21"/>
                      </w:rPr>
                    </w:pPr>
                    <w:r>
                      <w:rPr>
                        <w:spacing w:val="-28"/>
                        <w:sz w:val="21"/>
                      </w:rPr>
                      <w:t>第</w:t>
                    </w:r>
                    <w:r>
                      <w:rPr>
                        <w:spacing w:val="-28"/>
                        <w:sz w:val="21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21"/>
                      </w:rPr>
                      <w:t xml:space="preserve">8 </w:t>
                    </w:r>
                    <w:r>
                      <w:rPr>
                        <w:sz w:val="21"/>
                      </w:rPr>
                      <w:t>题图</w:t>
                    </w:r>
                  </w:p>
                </w:txbxContent>
              </v:textbox>
            </v:shape>
            <w10:wrap type="topAndBottom" anchorx="page"/>
          </v:group>
        </w:pict>
      </w:r>
      <w:r w:rsidR="000E0D9E">
        <w:rPr>
          <w:rFonts w:ascii="新宋体" w:eastAsia="新宋体" w:hAnsi="新宋体" w:hint="eastAsia"/>
          <w:spacing w:val="-3"/>
          <w:sz w:val="21"/>
        </w:rPr>
        <w:t>同学们梳理了教材中与压强知识相关的实验，如图所示，其中分析正确的是</w:t>
      </w:r>
      <w:r w:rsidR="000E0D9E">
        <w:rPr>
          <w:sz w:val="21"/>
        </w:rPr>
        <w:t>（</w:t>
      </w:r>
      <w:r w:rsidR="000E0D9E">
        <w:rPr>
          <w:spacing w:val="64"/>
          <w:sz w:val="21"/>
        </w:rPr>
        <w:t xml:space="preserve"> </w:t>
      </w:r>
      <w:r w:rsidR="000E0D9E">
        <w:rPr>
          <w:rFonts w:ascii="Times New Roman" w:eastAsia="Times New Roman" w:hAnsi="Times New Roman"/>
          <w:spacing w:val="3"/>
          <w:sz w:val="21"/>
        </w:rPr>
        <w:t xml:space="preserve">▲ </w:t>
      </w:r>
      <w:r w:rsidR="000E0D9E">
        <w:rPr>
          <w:sz w:val="21"/>
        </w:rPr>
        <w:t>）</w:t>
      </w:r>
    </w:p>
    <w:p w:rsidR="002E11BE" w:rsidRDefault="000E0D9E">
      <w:pPr>
        <w:pStyle w:val="a3"/>
        <w:spacing w:before="33" w:line="249" w:lineRule="auto"/>
        <w:ind w:left="713" w:right="757"/>
        <w:rPr>
          <w:rFonts w:ascii="新宋体" w:eastAsia="新宋体"/>
        </w:rPr>
      </w:pPr>
      <w:r>
        <w:rPr>
          <w:rFonts w:ascii="Times New Roman" w:eastAsia="Times New Roman"/>
          <w:w w:val="95"/>
        </w:rPr>
        <w:t>A</w:t>
      </w:r>
      <w:r>
        <w:rPr>
          <w:rFonts w:ascii="新宋体" w:eastAsia="新宋体" w:hint="eastAsia"/>
          <w:w w:val="95"/>
        </w:rPr>
        <w:t>．甲图所示，用一个装水的瓶子和海绵无法探究压力作用效果和压力大小的关系</w:t>
      </w:r>
      <w:r>
        <w:rPr>
          <w:rFonts w:ascii="新宋体" w:eastAsia="新宋体" w:hint="eastAsia"/>
          <w:w w:val="95"/>
        </w:rPr>
        <w:t xml:space="preserve"> </w:t>
      </w:r>
      <w:r>
        <w:rPr>
          <w:rFonts w:ascii="Times New Roman" w:eastAsia="Times New Roman"/>
        </w:rPr>
        <w:t>B</w:t>
      </w:r>
      <w:r>
        <w:rPr>
          <w:rFonts w:ascii="新宋体" w:eastAsia="新宋体" w:hint="eastAsia"/>
        </w:rPr>
        <w:t>．乙图所示，小孩通过沼泽地时垫木板可以减小对地面的压力，从而减小压强</w:t>
      </w:r>
    </w:p>
    <w:p w:rsidR="002E11BE" w:rsidRDefault="000E0D9E">
      <w:pPr>
        <w:pStyle w:val="a4"/>
        <w:numPr>
          <w:ilvl w:val="0"/>
          <w:numId w:val="2"/>
        </w:numPr>
        <w:tabs>
          <w:tab w:val="left" w:pos="1063"/>
        </w:tabs>
        <w:spacing w:before="0" w:line="269" w:lineRule="exact"/>
        <w:ind w:hanging="349"/>
        <w:rPr>
          <w:rFonts w:ascii="新宋体" w:eastAsia="新宋体"/>
          <w:sz w:val="21"/>
        </w:rPr>
      </w:pPr>
      <w:r>
        <w:rPr>
          <w:rFonts w:ascii="新宋体" w:eastAsia="新宋体" w:hint="eastAsia"/>
          <w:sz w:val="21"/>
        </w:rPr>
        <w:t>丙图所示，拦河大坝做成上窄下宽是因为液体压强随深度的增加而增大</w:t>
      </w:r>
    </w:p>
    <w:p w:rsidR="002E11BE" w:rsidRDefault="000E0D9E">
      <w:pPr>
        <w:pStyle w:val="a4"/>
        <w:numPr>
          <w:ilvl w:val="0"/>
          <w:numId w:val="2"/>
        </w:numPr>
        <w:tabs>
          <w:tab w:val="left" w:pos="1075"/>
        </w:tabs>
        <w:spacing w:before="12"/>
        <w:ind w:left="1074" w:hanging="361"/>
        <w:rPr>
          <w:rFonts w:ascii="新宋体" w:eastAsia="新宋体" w:hAnsi="新宋体"/>
          <w:sz w:val="21"/>
        </w:rPr>
      </w:pPr>
      <w:r>
        <w:rPr>
          <w:rFonts w:ascii="新宋体" w:eastAsia="新宋体" w:hAnsi="新宋体" w:hint="eastAsia"/>
          <w:sz w:val="21"/>
        </w:rPr>
        <w:t>丁图所示，“瓶吞鸡蛋”实验可以说明大气压的存在，若瓶子侧放无法完成实验</w:t>
      </w:r>
    </w:p>
    <w:p w:rsidR="002E11BE" w:rsidRDefault="000E0D9E">
      <w:pPr>
        <w:pStyle w:val="a4"/>
        <w:numPr>
          <w:ilvl w:val="0"/>
          <w:numId w:val="3"/>
        </w:numPr>
        <w:tabs>
          <w:tab w:val="left" w:pos="727"/>
        </w:tabs>
        <w:spacing w:before="19" w:line="249" w:lineRule="auto"/>
        <w:ind w:left="692" w:right="2770" w:hanging="279"/>
        <w:jc w:val="both"/>
        <w:rPr>
          <w:rFonts w:ascii="Times New Roman" w:eastAsia="Times New Roman" w:hAnsi="Times New Roman"/>
          <w:sz w:val="19"/>
        </w:rPr>
      </w:pPr>
      <w:r>
        <w:rPr>
          <w:noProof/>
          <w:lang w:val="en-US" w:bidi="ar-SA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4573523</wp:posOffset>
            </wp:positionH>
            <wp:positionV relativeFrom="paragraph">
              <wp:posOffset>131100</wp:posOffset>
            </wp:positionV>
            <wp:extent cx="1371600" cy="714719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14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1"/>
        </w:rPr>
        <w:t>如图所示，叠放在一起的物体</w:t>
      </w:r>
      <w:r>
        <w:rPr>
          <w:spacing w:val="-6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A</w:t>
      </w:r>
      <w:r>
        <w:rPr>
          <w:rFonts w:ascii="Times New Roman" w:eastAsia="Times New Roman" w:hAnsi="Times New Roman"/>
          <w:spacing w:val="-3"/>
          <w:sz w:val="21"/>
        </w:rPr>
        <w:t xml:space="preserve"> </w:t>
      </w:r>
      <w:r>
        <w:rPr>
          <w:spacing w:val="-29"/>
          <w:sz w:val="21"/>
        </w:rPr>
        <w:t>和</w:t>
      </w:r>
      <w:r>
        <w:rPr>
          <w:spacing w:val="-29"/>
          <w:sz w:val="21"/>
        </w:rPr>
        <w:t xml:space="preserve"> </w:t>
      </w:r>
      <w:r>
        <w:rPr>
          <w:rFonts w:ascii="Times New Roman" w:eastAsia="Times New Roman" w:hAnsi="Times New Roman"/>
          <w:spacing w:val="-4"/>
          <w:sz w:val="21"/>
        </w:rPr>
        <w:t>B</w:t>
      </w:r>
      <w:r>
        <w:rPr>
          <w:spacing w:val="-10"/>
          <w:sz w:val="21"/>
        </w:rPr>
        <w:t>，在水平拉力</w:t>
      </w:r>
      <w:r>
        <w:rPr>
          <w:spacing w:val="-10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F</w:t>
      </w:r>
      <w:r>
        <w:rPr>
          <w:rFonts w:ascii="Times New Roman" w:eastAsia="Times New Roman" w:hAnsi="Times New Roman"/>
          <w:spacing w:val="-2"/>
          <w:sz w:val="21"/>
        </w:rPr>
        <w:t xml:space="preserve"> </w:t>
      </w:r>
      <w:r>
        <w:rPr>
          <w:sz w:val="21"/>
        </w:rPr>
        <w:t>的作用</w:t>
      </w:r>
      <w:r>
        <w:rPr>
          <w:spacing w:val="-8"/>
          <w:sz w:val="21"/>
        </w:rPr>
        <w:t>下，一起以速度</w:t>
      </w:r>
      <w:r>
        <w:rPr>
          <w:spacing w:val="-8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v</w:t>
      </w:r>
      <w:r>
        <w:rPr>
          <w:rFonts w:ascii="Times New Roman" w:eastAsia="Times New Roman" w:hAnsi="Times New Roman"/>
          <w:spacing w:val="-4"/>
          <w:sz w:val="21"/>
        </w:rPr>
        <w:t xml:space="preserve"> </w:t>
      </w:r>
      <w:r>
        <w:rPr>
          <w:sz w:val="21"/>
        </w:rPr>
        <w:t>沿水平地面向右做匀速直线运动（不计空气阻力），则下列结论中正确的是（</w:t>
      </w:r>
      <w:r>
        <w:rPr>
          <w:spacing w:val="68"/>
          <w:sz w:val="21"/>
        </w:rPr>
        <w:t xml:space="preserve"> </w:t>
      </w:r>
      <w:r>
        <w:rPr>
          <w:rFonts w:ascii="Times New Roman" w:eastAsia="Times New Roman" w:hAnsi="Times New Roman"/>
          <w:spacing w:val="6"/>
          <w:sz w:val="21"/>
        </w:rPr>
        <w:t xml:space="preserve">▲ </w:t>
      </w:r>
      <w:r>
        <w:rPr>
          <w:sz w:val="21"/>
        </w:rPr>
        <w:t>）</w:t>
      </w:r>
    </w:p>
    <w:p w:rsidR="002E11BE" w:rsidRDefault="000E0D9E">
      <w:pPr>
        <w:pStyle w:val="a3"/>
        <w:ind w:left="691"/>
      </w:pPr>
      <w:r>
        <w:rPr>
          <w:rFonts w:ascii="Times New Roman" w:eastAsia="Times New Roman"/>
        </w:rPr>
        <w:t>A</w:t>
      </w:r>
      <w:r>
        <w:t>．</w:t>
      </w:r>
      <w:r>
        <w:rPr>
          <w:rFonts w:ascii="Times New Roman" w:eastAsia="Times New Roman"/>
        </w:rPr>
        <w:t xml:space="preserve">B </w:t>
      </w:r>
      <w:r>
        <w:t>的重力与地面对</w:t>
      </w:r>
      <w:r>
        <w:t xml:space="preserve"> </w:t>
      </w:r>
      <w:r>
        <w:rPr>
          <w:rFonts w:ascii="Times New Roman" w:eastAsia="Times New Roman"/>
        </w:rPr>
        <w:t xml:space="preserve">B </w:t>
      </w:r>
      <w:r>
        <w:t>的支持力是平衡力</w:t>
      </w:r>
    </w:p>
    <w:p w:rsidR="002E11BE" w:rsidRDefault="000E0D9E">
      <w:pPr>
        <w:pStyle w:val="a3"/>
        <w:spacing w:before="12"/>
        <w:ind w:left="691"/>
        <w:rPr>
          <w:rFonts w:ascii="Times New Roman" w:eastAsia="Times New Roman"/>
        </w:rPr>
      </w:pPr>
      <w:r>
        <w:rPr>
          <w:rFonts w:ascii="Times New Roman" w:eastAsia="Times New Roman"/>
        </w:rPr>
        <w:t>B</w:t>
      </w:r>
      <w:r>
        <w:t>．</w:t>
      </w:r>
      <w:r>
        <w:rPr>
          <w:rFonts w:ascii="Times New Roman" w:eastAsia="Times New Roman"/>
        </w:rPr>
        <w:t xml:space="preserve">A </w:t>
      </w:r>
      <w:r>
        <w:t>与</w:t>
      </w:r>
      <w:r>
        <w:t xml:space="preserve"> </w:t>
      </w:r>
      <w:r>
        <w:rPr>
          <w:rFonts w:ascii="Times New Roman" w:eastAsia="Times New Roman"/>
        </w:rPr>
        <w:t xml:space="preserve">B </w:t>
      </w:r>
      <w:r>
        <w:t>之间的摩擦力为</w:t>
      </w:r>
      <w:r>
        <w:t xml:space="preserve"> </w:t>
      </w:r>
      <w:r>
        <w:rPr>
          <w:rFonts w:ascii="Times New Roman" w:eastAsia="Times New Roman"/>
        </w:rPr>
        <w:t>0 N</w:t>
      </w:r>
    </w:p>
    <w:p w:rsidR="002E11BE" w:rsidRDefault="000E0D9E">
      <w:pPr>
        <w:rPr>
          <w:rFonts w:ascii="Times New Roman" w:eastAsia="Times New Roman"/>
        </w:rPr>
        <w:sectPr w:rsidR="002E11BE">
          <w:pgSz w:w="10440" w:h="14750"/>
          <w:pgMar w:top="1180" w:right="640" w:bottom="1180" w:left="820" w:header="0" w:footer="999" w:gutter="0"/>
          <w:cols w:space="720"/>
        </w:sectPr>
      </w:pPr>
    </w:p>
    <w:p w:rsidR="002E11BE" w:rsidRDefault="000E0D9E">
      <w:pPr>
        <w:pStyle w:val="a3"/>
        <w:spacing w:before="9"/>
        <w:ind w:left="691"/>
      </w:pPr>
      <w:r>
        <w:rPr>
          <w:rFonts w:ascii="Times New Roman" w:eastAsia="Times New Roman"/>
        </w:rPr>
        <w:lastRenderedPageBreak/>
        <w:t>C</w:t>
      </w:r>
      <w:r>
        <w:t>．地面对</w:t>
      </w:r>
      <w:r>
        <w:t xml:space="preserve"> </w:t>
      </w:r>
      <w:r>
        <w:rPr>
          <w:rFonts w:ascii="Times New Roman" w:eastAsia="Times New Roman"/>
        </w:rPr>
        <w:t xml:space="preserve">B </w:t>
      </w:r>
      <w:r>
        <w:t>的摩擦力与</w:t>
      </w:r>
      <w:r>
        <w:t xml:space="preserve"> </w:t>
      </w:r>
      <w:r>
        <w:rPr>
          <w:rFonts w:ascii="Times New Roman" w:eastAsia="Times New Roman"/>
        </w:rPr>
        <w:t xml:space="preserve">A </w:t>
      </w:r>
      <w:r>
        <w:t>对</w:t>
      </w:r>
      <w:r>
        <w:t xml:space="preserve"> </w:t>
      </w:r>
      <w:r>
        <w:rPr>
          <w:rFonts w:ascii="Times New Roman" w:eastAsia="Times New Roman"/>
        </w:rPr>
        <w:t xml:space="preserve">B </w:t>
      </w:r>
      <w:r>
        <w:t>的摩擦力是一对相互作用力</w:t>
      </w:r>
    </w:p>
    <w:p w:rsidR="002E11BE" w:rsidRDefault="000E0D9E">
      <w:pPr>
        <w:pStyle w:val="a3"/>
        <w:spacing w:before="12"/>
        <w:ind w:left="691"/>
      </w:pPr>
      <w:r>
        <w:rPr>
          <w:rFonts w:ascii="Times New Roman" w:eastAsia="Times New Roman"/>
        </w:rPr>
        <w:t>D</w:t>
      </w:r>
      <w:r>
        <w:t>．</w:t>
      </w:r>
      <w:r>
        <w:rPr>
          <w:rFonts w:ascii="Times New Roman" w:eastAsia="Times New Roman"/>
        </w:rPr>
        <w:t xml:space="preserve">B </w:t>
      </w:r>
      <w:r>
        <w:t>与地面之间可能比</w:t>
      </w:r>
      <w:r>
        <w:t xml:space="preserve"> </w:t>
      </w:r>
      <w:r>
        <w:rPr>
          <w:rFonts w:ascii="Times New Roman" w:eastAsia="Times New Roman"/>
        </w:rPr>
        <w:t xml:space="preserve">A </w:t>
      </w:r>
      <w:r>
        <w:t>与</w:t>
      </w:r>
      <w:r>
        <w:t xml:space="preserve"> </w:t>
      </w:r>
      <w:r>
        <w:rPr>
          <w:rFonts w:ascii="Times New Roman" w:eastAsia="Times New Roman"/>
        </w:rPr>
        <w:t xml:space="preserve">B </w:t>
      </w:r>
      <w:r>
        <w:t>之间光滑一些</w:t>
      </w:r>
    </w:p>
    <w:p w:rsidR="002E11BE" w:rsidRDefault="000E0D9E">
      <w:pPr>
        <w:pStyle w:val="a4"/>
        <w:numPr>
          <w:ilvl w:val="0"/>
          <w:numId w:val="3"/>
        </w:numPr>
        <w:tabs>
          <w:tab w:val="left" w:pos="734"/>
        </w:tabs>
        <w:spacing w:before="12" w:line="244" w:lineRule="auto"/>
        <w:ind w:left="732" w:hanging="420"/>
        <w:jc w:val="left"/>
        <w:rPr>
          <w:rFonts w:ascii="Times New Roman" w:eastAsia="Times New Roman" w:hAnsi="Times New Roman"/>
          <w:sz w:val="19"/>
        </w:rPr>
      </w:pPr>
      <w:r>
        <w:rPr>
          <w:sz w:val="21"/>
        </w:rPr>
        <w:t>小明用矿泉水瓶和小玻璃瓶制作了一个</w:t>
      </w:r>
      <w:r>
        <w:rPr>
          <w:sz w:val="21"/>
        </w:rPr>
        <w:t>“</w:t>
      </w:r>
      <w:r>
        <w:rPr>
          <w:sz w:val="21"/>
        </w:rPr>
        <w:t>浮沉子</w:t>
      </w:r>
      <w:r>
        <w:rPr>
          <w:sz w:val="21"/>
        </w:rPr>
        <w:t>”</w:t>
      </w:r>
      <w:r>
        <w:rPr>
          <w:sz w:val="21"/>
        </w:rPr>
        <w:t>（如图），他将</w:t>
      </w:r>
      <w:r>
        <w:rPr>
          <w:sz w:val="21"/>
        </w:rPr>
        <w:t xml:space="preserve"> </w:t>
      </w:r>
      <w:r>
        <w:rPr>
          <w:w w:val="95"/>
          <w:sz w:val="21"/>
        </w:rPr>
        <w:t>装有适量水的小玻璃瓶瓶口朝下，使其漂浮在矿泉水瓶内的水面上，</w:t>
      </w:r>
      <w:r>
        <w:rPr>
          <w:w w:val="95"/>
          <w:sz w:val="21"/>
        </w:rPr>
        <w:t xml:space="preserve">  </w:t>
      </w:r>
      <w:r>
        <w:rPr>
          <w:w w:val="95"/>
          <w:sz w:val="21"/>
        </w:rPr>
        <w:t>矿泉水瓶内留有少量空气，拧紧瓶盖使其密封，用力挤压矿泉水瓶侧</w:t>
      </w:r>
    </w:p>
    <w:p w:rsidR="002E11BE" w:rsidRDefault="000E0D9E">
      <w:pPr>
        <w:pStyle w:val="a3"/>
        <w:spacing w:before="2"/>
        <w:ind w:left="94"/>
      </w:pPr>
      <w:r>
        <w:br w:type="column"/>
      </w:r>
      <w:r>
        <w:lastRenderedPageBreak/>
        <w:t>第</w:t>
      </w:r>
      <w:r>
        <w:t xml:space="preserve"> </w:t>
      </w:r>
      <w:r>
        <w:rPr>
          <w:rFonts w:ascii="Times New Roman" w:eastAsia="Times New Roman"/>
        </w:rPr>
        <w:t xml:space="preserve">9 </w:t>
      </w:r>
      <w:r>
        <w:t>题图</w:t>
      </w:r>
    </w:p>
    <w:p w:rsidR="002E11BE" w:rsidRDefault="000E0D9E">
      <w:pPr>
        <w:sectPr w:rsidR="002E11BE">
          <w:type w:val="continuous"/>
          <w:pgSz w:w="10440" w:h="14750"/>
          <w:pgMar w:top="1180" w:right="640" w:bottom="1180" w:left="820" w:header="720" w:footer="720" w:gutter="0"/>
          <w:cols w:num="2" w:space="720" w:equalWidth="0">
            <w:col w:w="7031" w:space="40"/>
            <w:col w:w="1909"/>
          </w:cols>
        </w:sectPr>
      </w:pPr>
    </w:p>
    <w:p w:rsidR="002E11BE" w:rsidRDefault="000E0D9E">
      <w:pPr>
        <w:pStyle w:val="a3"/>
        <w:spacing w:before="7"/>
      </w:pPr>
      <w:r>
        <w:rPr>
          <w:spacing w:val="-29"/>
        </w:rPr>
        <w:lastRenderedPageBreak/>
        <w:t>面时</w:t>
      </w:r>
      <w:r>
        <w:rPr>
          <w:spacing w:val="-29"/>
        </w:rPr>
        <w:t>“</w:t>
      </w:r>
      <w:r>
        <w:rPr>
          <w:spacing w:val="-29"/>
        </w:rPr>
        <w:t>浮沉子</w:t>
      </w:r>
      <w:r>
        <w:rPr>
          <w:spacing w:val="-29"/>
        </w:rPr>
        <w:t>”</w:t>
      </w:r>
      <w:r>
        <w:rPr>
          <w:spacing w:val="-29"/>
        </w:rPr>
        <w:t>下沉，松手后</w:t>
      </w:r>
      <w:r>
        <w:rPr>
          <w:spacing w:val="-29"/>
        </w:rPr>
        <w:t>“</w:t>
      </w:r>
      <w:r>
        <w:rPr>
          <w:spacing w:val="-29"/>
        </w:rPr>
        <w:t>浮沉子</w:t>
      </w:r>
      <w:r>
        <w:rPr>
          <w:spacing w:val="-29"/>
        </w:rPr>
        <w:t>”</w:t>
      </w:r>
      <w:r>
        <w:rPr>
          <w:spacing w:val="-29"/>
        </w:rPr>
        <w:t>即上浮。下列说法</w:t>
      </w:r>
      <w:r>
        <w:rPr>
          <w:u w:val="single"/>
        </w:rPr>
        <w:t>错误</w:t>
      </w:r>
      <w:r>
        <w:rPr>
          <w:spacing w:val="-47"/>
        </w:rPr>
        <w:t>的是</w:t>
      </w:r>
      <w:r>
        <w:t>（</w:t>
      </w:r>
      <w:r>
        <w:rPr>
          <w:spacing w:val="54"/>
        </w:rPr>
        <w:t xml:space="preserve"> </w:t>
      </w:r>
      <w:r>
        <w:rPr>
          <w:rFonts w:ascii="Times New Roman" w:eastAsia="Times New Roman" w:hAnsi="Times New Roman"/>
          <w:spacing w:val="1"/>
        </w:rPr>
        <w:t xml:space="preserve">▲ </w:t>
      </w:r>
      <w:r>
        <w:t>）</w:t>
      </w:r>
    </w:p>
    <w:p w:rsidR="002E11BE" w:rsidRDefault="000E0D9E">
      <w:pPr>
        <w:pStyle w:val="a4"/>
        <w:numPr>
          <w:ilvl w:val="1"/>
          <w:numId w:val="3"/>
        </w:numPr>
        <w:tabs>
          <w:tab w:val="left" w:pos="1075"/>
        </w:tabs>
        <w:spacing w:before="11"/>
        <w:ind w:left="1074" w:hanging="361"/>
        <w:rPr>
          <w:sz w:val="21"/>
        </w:rPr>
      </w:pPr>
      <w:r>
        <w:rPr>
          <w:sz w:val="21"/>
        </w:rPr>
        <w:t>“</w:t>
      </w:r>
      <w:r>
        <w:rPr>
          <w:sz w:val="21"/>
        </w:rPr>
        <w:t>浮沉子</w:t>
      </w:r>
      <w:r>
        <w:rPr>
          <w:sz w:val="21"/>
        </w:rPr>
        <w:t>”</w:t>
      </w:r>
      <w:r>
        <w:rPr>
          <w:sz w:val="21"/>
        </w:rPr>
        <w:t>下沉时，所受重力大于它受到的浮力</w:t>
      </w:r>
    </w:p>
    <w:p w:rsidR="002E11BE" w:rsidRDefault="000E0D9E">
      <w:pPr>
        <w:pStyle w:val="a4"/>
        <w:numPr>
          <w:ilvl w:val="1"/>
          <w:numId w:val="3"/>
        </w:numPr>
        <w:tabs>
          <w:tab w:val="left" w:pos="1064"/>
        </w:tabs>
        <w:spacing w:before="12"/>
        <w:ind w:left="1064" w:hanging="351"/>
        <w:rPr>
          <w:sz w:val="21"/>
        </w:rPr>
      </w:pPr>
      <w:r>
        <w:rPr>
          <w:sz w:val="21"/>
        </w:rPr>
        <w:t>无论怎样挤压矿泉水瓶侧面，</w:t>
      </w:r>
      <w:r>
        <w:rPr>
          <w:sz w:val="21"/>
        </w:rPr>
        <w:t>“</w:t>
      </w:r>
      <w:r>
        <w:rPr>
          <w:sz w:val="21"/>
        </w:rPr>
        <w:t>浮沉子</w:t>
      </w:r>
      <w:r>
        <w:rPr>
          <w:sz w:val="21"/>
        </w:rPr>
        <w:t>”</w:t>
      </w:r>
      <w:r>
        <w:rPr>
          <w:sz w:val="21"/>
        </w:rPr>
        <w:t>不可能悬浮在水中</w:t>
      </w:r>
    </w:p>
    <w:p w:rsidR="002E11BE" w:rsidRDefault="000E0D9E">
      <w:pPr>
        <w:pStyle w:val="a4"/>
        <w:numPr>
          <w:ilvl w:val="1"/>
          <w:numId w:val="3"/>
        </w:numPr>
        <w:tabs>
          <w:tab w:val="left" w:pos="1064"/>
        </w:tabs>
        <w:spacing w:before="10" w:line="249" w:lineRule="auto"/>
        <w:ind w:left="713" w:right="1003" w:firstLine="0"/>
        <w:rPr>
          <w:sz w:val="21"/>
        </w:rPr>
      </w:pPr>
      <w:r w:rsidRPr="00B95468">
        <w:rPr>
          <w:sz w:val="21"/>
        </w:rPr>
        <w:t>“</w:t>
      </w:r>
      <w:r w:rsidRPr="00B95468">
        <w:rPr>
          <w:sz w:val="21"/>
        </w:rPr>
        <w:t>浮沉子</w:t>
      </w:r>
      <w:r w:rsidRPr="00B95468">
        <w:rPr>
          <w:sz w:val="21"/>
        </w:rPr>
        <w:t>”</w:t>
      </w:r>
      <w:r w:rsidRPr="00B95468">
        <w:rPr>
          <w:sz w:val="21"/>
        </w:rPr>
        <w:t>上浮时，小瓶内的压缩空气会将内部的水压出</w:t>
      </w:r>
      <w:r>
        <w:rPr>
          <w:rFonts w:ascii="Times New Roman" w:eastAsia="Times New Roman" w:hAnsi="Times New Roman"/>
          <w:sz w:val="21"/>
        </w:rPr>
        <w:t>D</w:t>
      </w:r>
      <w:r>
        <w:rPr>
          <w:sz w:val="21"/>
        </w:rPr>
        <w:t>．潜水艇与</w:t>
      </w:r>
      <w:r>
        <w:rPr>
          <w:sz w:val="21"/>
        </w:rPr>
        <w:t>“</w:t>
      </w:r>
      <w:r>
        <w:rPr>
          <w:sz w:val="21"/>
        </w:rPr>
        <w:t>浮沉子</w:t>
      </w:r>
      <w:r>
        <w:rPr>
          <w:sz w:val="21"/>
        </w:rPr>
        <w:t>”</w:t>
      </w:r>
      <w:r>
        <w:rPr>
          <w:sz w:val="21"/>
        </w:rPr>
        <w:t>浮沉的原理相同</w:t>
      </w:r>
    </w:p>
    <w:p w:rsidR="002E11BE" w:rsidRDefault="000E0D9E">
      <w:pPr>
        <w:pStyle w:val="a4"/>
        <w:numPr>
          <w:ilvl w:val="0"/>
          <w:numId w:val="3"/>
        </w:numPr>
        <w:tabs>
          <w:tab w:val="left" w:pos="727"/>
        </w:tabs>
        <w:spacing w:before="9"/>
        <w:ind w:hanging="414"/>
        <w:jc w:val="left"/>
        <w:rPr>
          <w:rFonts w:ascii="Times New Roman" w:eastAsia="Times New Roman"/>
          <w:sz w:val="19"/>
        </w:rPr>
      </w:pPr>
      <w:r>
        <w:rPr>
          <w:sz w:val="21"/>
        </w:rPr>
        <w:t>如图为吸盘式挂杆，将吸盘压在瓷砖上排尽其中的空气，挂杆就</w:t>
      </w:r>
    </w:p>
    <w:p w:rsidR="002E11BE" w:rsidRDefault="000E0D9E">
      <w:pPr>
        <w:pStyle w:val="a3"/>
        <w:ind w:left="0"/>
        <w:rPr>
          <w:sz w:val="22"/>
        </w:rPr>
      </w:pPr>
      <w:r>
        <w:br w:type="column"/>
      </w:r>
    </w:p>
    <w:p w:rsidR="002E11BE" w:rsidRDefault="000E0D9E">
      <w:pPr>
        <w:pStyle w:val="a3"/>
        <w:ind w:left="0"/>
        <w:rPr>
          <w:sz w:val="22"/>
        </w:rPr>
      </w:pPr>
    </w:p>
    <w:p w:rsidR="002E11BE" w:rsidRDefault="000E0D9E">
      <w:pPr>
        <w:pStyle w:val="a3"/>
        <w:ind w:left="0"/>
        <w:rPr>
          <w:sz w:val="22"/>
        </w:rPr>
      </w:pPr>
    </w:p>
    <w:p w:rsidR="002E11BE" w:rsidRDefault="000E0D9E">
      <w:pPr>
        <w:pStyle w:val="a3"/>
        <w:spacing w:before="9"/>
        <w:ind w:left="0"/>
        <w:rPr>
          <w:sz w:val="25"/>
        </w:rPr>
      </w:pPr>
    </w:p>
    <w:p w:rsidR="002E11BE" w:rsidRDefault="000E0D9E">
      <w:pPr>
        <w:pStyle w:val="a3"/>
        <w:spacing w:before="1"/>
        <w:ind w:left="60"/>
      </w:pPr>
      <w:r>
        <w:rPr>
          <w:noProof/>
          <w:lang w:val="en-US" w:bidi="ar-SA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5231891</wp:posOffset>
            </wp:positionH>
            <wp:positionV relativeFrom="paragraph">
              <wp:posOffset>-1387601</wp:posOffset>
            </wp:positionV>
            <wp:extent cx="829056" cy="1362455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056" cy="1362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第</w:t>
      </w:r>
      <w:r>
        <w:t xml:space="preserve"> </w:t>
      </w:r>
      <w:r>
        <w:rPr>
          <w:rFonts w:ascii="Times New Roman" w:eastAsia="Times New Roman"/>
        </w:rPr>
        <w:t xml:space="preserve">10 </w:t>
      </w:r>
      <w:r>
        <w:t>题图</w:t>
      </w:r>
    </w:p>
    <w:p w:rsidR="002E11BE" w:rsidRDefault="000E0D9E">
      <w:pPr>
        <w:sectPr w:rsidR="002E11BE">
          <w:type w:val="continuous"/>
          <w:pgSz w:w="10440" w:h="14750"/>
          <w:pgMar w:top="1180" w:right="640" w:bottom="1180" w:left="820" w:header="720" w:footer="720" w:gutter="0"/>
          <w:cols w:num="2" w:space="720" w:equalWidth="0">
            <w:col w:w="7317" w:space="40"/>
            <w:col w:w="1623"/>
          </w:cols>
        </w:sectPr>
      </w:pPr>
    </w:p>
    <w:p w:rsidR="002E11BE" w:rsidRDefault="000E0D9E">
      <w:pPr>
        <w:pStyle w:val="a3"/>
        <w:spacing w:before="11" w:line="249" w:lineRule="auto"/>
        <w:ind w:right="493"/>
        <w:jc w:val="both"/>
      </w:pPr>
      <w:r>
        <w:rPr>
          <w:noProof/>
          <w:lang w:val="en-US" w:bidi="ar-SA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866784</wp:posOffset>
            </wp:positionH>
            <wp:positionV relativeFrom="paragraph">
              <wp:posOffset>589279</wp:posOffset>
            </wp:positionV>
            <wp:extent cx="1142257" cy="781050"/>
            <wp:effectExtent l="0" t="0" r="0" b="0"/>
            <wp:wrapTopAndBottom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257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2065020</wp:posOffset>
            </wp:positionH>
            <wp:positionV relativeFrom="paragraph">
              <wp:posOffset>578611</wp:posOffset>
            </wp:positionV>
            <wp:extent cx="3893899" cy="1026794"/>
            <wp:effectExtent l="0" t="0" r="0" b="0"/>
            <wp:wrapTopAndBottom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3899" cy="1026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能被固定在瓷砖上，挂有平底锅的挂钩沿光滑水平横杆从</w:t>
      </w:r>
      <w:r>
        <w:rPr>
          <w:spacing w:val="-6"/>
        </w:rPr>
        <w:t xml:space="preserve"> </w:t>
      </w:r>
      <w:r>
        <w:rPr>
          <w:rFonts w:ascii="Times New Roman" w:eastAsia="Times New Roman" w:hAnsi="Times New Roman"/>
        </w:rPr>
        <w:t xml:space="preserve">P </w:t>
      </w:r>
      <w:r>
        <w:rPr>
          <w:spacing w:val="-8"/>
        </w:rPr>
        <w:t>点开始向吸盘</w:t>
      </w:r>
      <w:r>
        <w:rPr>
          <w:spacing w:val="-8"/>
        </w:rPr>
        <w:t xml:space="preserve"> </w:t>
      </w:r>
      <w:r>
        <w:rPr>
          <w:rFonts w:ascii="Times New Roman" w:eastAsia="Times New Roman" w:hAnsi="Times New Roman"/>
        </w:rPr>
        <w:t xml:space="preserve">B </w:t>
      </w:r>
      <w:r>
        <w:rPr>
          <w:spacing w:val="-9"/>
        </w:rPr>
        <w:t>移动，若</w:t>
      </w:r>
      <w:r>
        <w:rPr>
          <w:spacing w:val="-13"/>
        </w:rPr>
        <w:t>吸盘与横杆的重力、吸盘大小均忽略不计，设挂钩与吸盘</w:t>
      </w:r>
      <w:r>
        <w:rPr>
          <w:spacing w:val="-13"/>
        </w:rPr>
        <w:t xml:space="preserve"> </w:t>
      </w:r>
      <w:r>
        <w:rPr>
          <w:rFonts w:ascii="Times New Roman" w:eastAsia="Times New Roman" w:hAnsi="Times New Roman"/>
        </w:rPr>
        <w:t xml:space="preserve">A </w:t>
      </w:r>
      <w:r>
        <w:rPr>
          <w:spacing w:val="-11"/>
        </w:rPr>
        <w:t>的距离为</w:t>
      </w:r>
      <w:r>
        <w:rPr>
          <w:spacing w:val="-11"/>
        </w:rPr>
        <w:t xml:space="preserve"> </w:t>
      </w:r>
      <w:r>
        <w:rPr>
          <w:rFonts w:ascii="Times New Roman" w:eastAsia="Times New Roman" w:hAnsi="Times New Roman"/>
          <w:spacing w:val="-13"/>
        </w:rPr>
        <w:t>L</w:t>
      </w:r>
      <w:r>
        <w:rPr>
          <w:spacing w:val="-14"/>
        </w:rPr>
        <w:t>，则吸盘</w:t>
      </w:r>
      <w:r>
        <w:rPr>
          <w:spacing w:val="-14"/>
        </w:rPr>
        <w:t xml:space="preserve"> </w:t>
      </w:r>
      <w:r>
        <w:rPr>
          <w:rFonts w:ascii="Times New Roman" w:eastAsia="Times New Roman" w:hAnsi="Times New Roman"/>
        </w:rPr>
        <w:t xml:space="preserve">B </w:t>
      </w:r>
      <w:r>
        <w:t>受</w:t>
      </w:r>
      <w:r>
        <w:rPr>
          <w:spacing w:val="-9"/>
        </w:rPr>
        <w:t>到的摩擦力</w:t>
      </w:r>
      <w:r>
        <w:rPr>
          <w:spacing w:val="-9"/>
        </w:rPr>
        <w:t xml:space="preserve"> </w:t>
      </w:r>
      <w:r>
        <w:rPr>
          <w:rFonts w:ascii="Times New Roman" w:eastAsia="Times New Roman" w:hAnsi="Times New Roman"/>
        </w:rPr>
        <w:t xml:space="preserve">F </w:t>
      </w:r>
      <w:r>
        <w:rPr>
          <w:spacing w:val="-10"/>
        </w:rPr>
        <w:t>的大小与</w:t>
      </w:r>
      <w:r>
        <w:rPr>
          <w:spacing w:val="-10"/>
        </w:rPr>
        <w:t xml:space="preserve"> </w:t>
      </w:r>
      <w:r>
        <w:rPr>
          <w:rFonts w:ascii="Times New Roman" w:eastAsia="Times New Roman" w:hAnsi="Times New Roman"/>
        </w:rPr>
        <w:t xml:space="preserve">L </w:t>
      </w:r>
      <w:r>
        <w:t>的关系图像为（</w:t>
      </w:r>
      <w:r>
        <w:rPr>
          <w:spacing w:val="69"/>
        </w:rPr>
        <w:t xml:space="preserve"> </w:t>
      </w:r>
      <w:r>
        <w:rPr>
          <w:rFonts w:ascii="Times New Roman" w:eastAsia="Times New Roman" w:hAnsi="Times New Roman"/>
          <w:spacing w:val="5"/>
        </w:rPr>
        <w:t xml:space="preserve">▲ </w:t>
      </w:r>
      <w:r>
        <w:t>）</w:t>
      </w:r>
    </w:p>
    <w:p w:rsidR="002E11BE" w:rsidRDefault="000E0D9E">
      <w:pPr>
        <w:pStyle w:val="a3"/>
        <w:tabs>
          <w:tab w:val="left" w:pos="2811"/>
          <w:tab w:val="left" w:pos="4536"/>
          <w:tab w:val="left" w:pos="6043"/>
          <w:tab w:val="left" w:pos="7651"/>
        </w:tabs>
        <w:ind w:left="941"/>
      </w:pPr>
      <w:r>
        <w:t>第</w:t>
      </w:r>
      <w:r>
        <w:rPr>
          <w:spacing w:val="-61"/>
        </w:rPr>
        <w:t xml:space="preserve"> </w:t>
      </w:r>
      <w:r>
        <w:rPr>
          <w:rFonts w:ascii="Times New Roman" w:eastAsia="Times New Roman"/>
        </w:rPr>
        <w:t xml:space="preserve">11 </w:t>
      </w:r>
      <w:r>
        <w:t>题图</w:t>
      </w:r>
      <w:r>
        <w:tab/>
      </w:r>
      <w:r>
        <w:rPr>
          <w:rFonts w:ascii="Times New Roman" w:eastAsia="Times New Roman"/>
        </w:rPr>
        <w:t>A</w:t>
      </w:r>
      <w:r>
        <w:t>．</w:t>
      </w:r>
      <w:r>
        <w:tab/>
      </w:r>
      <w:r>
        <w:rPr>
          <w:rFonts w:ascii="Times New Roman" w:eastAsia="Times New Roman"/>
        </w:rPr>
        <w:t>B</w:t>
      </w:r>
      <w:r>
        <w:t>．</w:t>
      </w:r>
      <w:r>
        <w:tab/>
      </w:r>
      <w:r>
        <w:rPr>
          <w:rFonts w:ascii="Times New Roman" w:eastAsia="Times New Roman"/>
        </w:rPr>
        <w:t>C</w:t>
      </w:r>
      <w:r>
        <w:t>．</w:t>
      </w:r>
      <w:r>
        <w:tab/>
      </w:r>
      <w:r>
        <w:rPr>
          <w:rFonts w:ascii="Times New Roman" w:eastAsia="Times New Roman"/>
        </w:rPr>
        <w:t>D</w:t>
      </w:r>
      <w:r>
        <w:t>．</w:t>
      </w:r>
    </w:p>
    <w:p w:rsidR="002E11BE" w:rsidRDefault="000E0D9E">
      <w:pPr>
        <w:sectPr w:rsidR="002E11BE">
          <w:type w:val="continuous"/>
          <w:pgSz w:w="10440" w:h="14750"/>
          <w:pgMar w:top="1180" w:right="640" w:bottom="1180" w:left="820" w:header="720" w:footer="720" w:gutter="0"/>
          <w:cols w:space="720"/>
        </w:sectPr>
      </w:pPr>
    </w:p>
    <w:p w:rsidR="002E11BE" w:rsidRDefault="00A56463">
      <w:pPr>
        <w:pStyle w:val="a4"/>
        <w:numPr>
          <w:ilvl w:val="0"/>
          <w:numId w:val="3"/>
        </w:numPr>
        <w:tabs>
          <w:tab w:val="left" w:pos="734"/>
        </w:tabs>
        <w:spacing w:before="52" w:line="278" w:lineRule="auto"/>
        <w:ind w:left="732" w:right="4880" w:hanging="420"/>
        <w:jc w:val="left"/>
        <w:rPr>
          <w:rFonts w:ascii="Times New Roman" w:eastAsia="Times New Roman" w:hAnsi="Times New Roman"/>
          <w:sz w:val="19"/>
        </w:rPr>
      </w:pPr>
      <w:r w:rsidRPr="00A56463">
        <w:lastRenderedPageBreak/>
        <w:pict>
          <v:group id="_x0000_s1029" style="position:absolute;left:0;text-align:left;margin-left:254.5pt;margin-top:6.2pt;width:219.65pt;height:112.15pt;z-index:251673600;mso-position-horizontal-relative:page" coordorigin="5090,124" coordsize="4393,2243">
            <v:shape id="_x0000_s1030" type="#_x0000_t75" style="position:absolute;left:5090;top:124;width:4393;height:2243">
              <v:imagedata r:id="rId17" o:title=""/>
            </v:shape>
            <v:shape id="_x0000_s1031" type="#_x0000_t202" style="position:absolute;left:7077;top:2091;width:961;height:232" filled="f" stroked="f">
              <v:textbox inset="0,0,0,0">
                <w:txbxContent>
                  <w:p w:rsidR="002E11BE" w:rsidRDefault="000E0D9E">
                    <w:pPr>
                      <w:spacing w:line="231" w:lineRule="exact"/>
                      <w:rPr>
                        <w:sz w:val="21"/>
                      </w:rPr>
                    </w:pPr>
                    <w:r>
                      <w:rPr>
                        <w:spacing w:val="-28"/>
                        <w:sz w:val="21"/>
                      </w:rPr>
                      <w:t>第</w:t>
                    </w:r>
                    <w:r>
                      <w:rPr>
                        <w:spacing w:val="-28"/>
                        <w:sz w:val="21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21"/>
                      </w:rPr>
                      <w:t xml:space="preserve">12 </w:t>
                    </w:r>
                    <w:r>
                      <w:rPr>
                        <w:sz w:val="21"/>
                      </w:rPr>
                      <w:t>题图</w:t>
                    </w:r>
                  </w:p>
                </w:txbxContent>
              </v:textbox>
            </v:shape>
            <w10:wrap anchorx="page"/>
          </v:group>
        </w:pict>
      </w:r>
      <w:r w:rsidR="000E0D9E">
        <w:rPr>
          <w:sz w:val="21"/>
        </w:rPr>
        <w:t>图甲是小明设计和制作的模拟调光</w:t>
      </w:r>
      <w:r w:rsidR="000E0D9E">
        <w:rPr>
          <w:sz w:val="21"/>
        </w:rPr>
        <w:t xml:space="preserve"> </w:t>
      </w:r>
      <w:r w:rsidR="000E0D9E">
        <w:rPr>
          <w:spacing w:val="-13"/>
          <w:sz w:val="21"/>
        </w:rPr>
        <w:t>灯。电源电压为</w:t>
      </w:r>
      <w:r w:rsidR="000E0D9E">
        <w:rPr>
          <w:spacing w:val="-13"/>
          <w:sz w:val="21"/>
        </w:rPr>
        <w:t xml:space="preserve"> </w:t>
      </w:r>
      <w:r w:rsidR="000E0D9E">
        <w:rPr>
          <w:rFonts w:ascii="Times New Roman" w:eastAsia="Times New Roman" w:hAnsi="Times New Roman"/>
          <w:spacing w:val="-6"/>
          <w:sz w:val="21"/>
        </w:rPr>
        <w:t>4.0V</w:t>
      </w:r>
      <w:r w:rsidR="000E0D9E">
        <w:rPr>
          <w:spacing w:val="-2"/>
          <w:sz w:val="21"/>
        </w:rPr>
        <w:t>，小灯泡额定电</w:t>
      </w:r>
      <w:r w:rsidR="000E0D9E">
        <w:rPr>
          <w:spacing w:val="-20"/>
          <w:sz w:val="21"/>
        </w:rPr>
        <w:t>压为</w:t>
      </w:r>
      <w:r w:rsidR="000E0D9E">
        <w:rPr>
          <w:spacing w:val="-20"/>
          <w:sz w:val="21"/>
        </w:rPr>
        <w:t xml:space="preserve"> </w:t>
      </w:r>
      <w:r w:rsidR="000E0D9E">
        <w:rPr>
          <w:rFonts w:ascii="Times New Roman" w:eastAsia="Times New Roman" w:hAnsi="Times New Roman"/>
          <w:sz w:val="21"/>
        </w:rPr>
        <w:t>2.5V</w:t>
      </w:r>
      <w:r w:rsidR="000E0D9E">
        <w:rPr>
          <w:spacing w:val="-5"/>
          <w:sz w:val="21"/>
        </w:rPr>
        <w:t>，其电流随电压变化的</w:t>
      </w:r>
      <w:r w:rsidR="000E0D9E">
        <w:rPr>
          <w:spacing w:val="-5"/>
          <w:sz w:val="21"/>
        </w:rPr>
        <w:t xml:space="preserve"> </w:t>
      </w:r>
      <w:r w:rsidR="000E0D9E">
        <w:rPr>
          <w:rFonts w:ascii="Times New Roman" w:eastAsia="Times New Roman" w:hAnsi="Times New Roman"/>
          <w:sz w:val="21"/>
        </w:rPr>
        <w:t xml:space="preserve">I-U </w:t>
      </w:r>
      <w:r w:rsidR="000E0D9E">
        <w:rPr>
          <w:spacing w:val="-3"/>
          <w:sz w:val="21"/>
        </w:rPr>
        <w:t>图象如图乙所示，小灯泡两端电压达</w:t>
      </w:r>
      <w:r w:rsidR="000E0D9E">
        <w:rPr>
          <w:spacing w:val="-29"/>
          <w:sz w:val="21"/>
        </w:rPr>
        <w:t>到</w:t>
      </w:r>
      <w:r w:rsidR="000E0D9E">
        <w:rPr>
          <w:spacing w:val="-29"/>
          <w:sz w:val="21"/>
        </w:rPr>
        <w:t xml:space="preserve"> </w:t>
      </w:r>
      <w:r w:rsidR="000E0D9E">
        <w:rPr>
          <w:rFonts w:ascii="Times New Roman" w:eastAsia="Times New Roman" w:hAnsi="Times New Roman"/>
          <w:sz w:val="21"/>
        </w:rPr>
        <w:t>0.4V</w:t>
      </w:r>
      <w:r w:rsidR="000E0D9E">
        <w:rPr>
          <w:spacing w:val="-6"/>
          <w:sz w:val="21"/>
        </w:rPr>
        <w:t>“</w:t>
      </w:r>
      <w:r w:rsidR="000E0D9E">
        <w:rPr>
          <w:spacing w:val="-6"/>
          <w:sz w:val="21"/>
        </w:rPr>
        <w:t>刚亮</w:t>
      </w:r>
      <w:r w:rsidR="000E0D9E">
        <w:rPr>
          <w:spacing w:val="-6"/>
          <w:sz w:val="21"/>
        </w:rPr>
        <w:t>”</w:t>
      </w:r>
      <w:r w:rsidR="000E0D9E">
        <w:rPr>
          <w:spacing w:val="-6"/>
          <w:sz w:val="21"/>
        </w:rPr>
        <w:t>；铅笔芯长</w:t>
      </w:r>
      <w:r w:rsidR="000E0D9E">
        <w:rPr>
          <w:spacing w:val="-6"/>
          <w:sz w:val="21"/>
        </w:rPr>
        <w:t xml:space="preserve"> </w:t>
      </w:r>
      <w:r w:rsidR="000E0D9E">
        <w:rPr>
          <w:rFonts w:ascii="Times New Roman" w:eastAsia="Times New Roman" w:hAnsi="Times New Roman"/>
          <w:sz w:val="21"/>
        </w:rPr>
        <w:t>15cm</w:t>
      </w:r>
      <w:r w:rsidR="000E0D9E">
        <w:rPr>
          <w:sz w:val="21"/>
        </w:rPr>
        <w:t>、</w:t>
      </w:r>
      <w:r w:rsidR="000E0D9E">
        <w:rPr>
          <w:spacing w:val="-15"/>
          <w:sz w:val="21"/>
        </w:rPr>
        <w:t>阻值为</w:t>
      </w:r>
      <w:r w:rsidR="000E0D9E">
        <w:rPr>
          <w:spacing w:val="-15"/>
          <w:sz w:val="21"/>
        </w:rPr>
        <w:t xml:space="preserve"> </w:t>
      </w:r>
      <w:r w:rsidR="000E0D9E">
        <w:rPr>
          <w:rFonts w:ascii="Times New Roman" w:eastAsia="Times New Roman" w:hAnsi="Times New Roman"/>
          <w:sz w:val="21"/>
        </w:rPr>
        <w:t>30Ω</w:t>
      </w:r>
      <w:r w:rsidR="000E0D9E">
        <w:rPr>
          <w:sz w:val="21"/>
        </w:rPr>
        <w:t>，其阻值与长度成正比。</w:t>
      </w:r>
      <w:r w:rsidR="000E0D9E">
        <w:rPr>
          <w:spacing w:val="-14"/>
          <w:sz w:val="21"/>
        </w:rPr>
        <w:t>回形针</w:t>
      </w:r>
      <w:r w:rsidR="000E0D9E">
        <w:rPr>
          <w:spacing w:val="-14"/>
          <w:sz w:val="21"/>
        </w:rPr>
        <w:t xml:space="preserve"> </w:t>
      </w:r>
      <w:r w:rsidR="000E0D9E">
        <w:rPr>
          <w:rFonts w:ascii="Times New Roman" w:eastAsia="Times New Roman" w:hAnsi="Times New Roman"/>
          <w:sz w:val="21"/>
        </w:rPr>
        <w:t>A</w:t>
      </w:r>
      <w:r w:rsidR="000E0D9E">
        <w:rPr>
          <w:rFonts w:ascii="Times New Roman" w:eastAsia="Times New Roman" w:hAnsi="Times New Roman"/>
          <w:spacing w:val="-4"/>
          <w:sz w:val="21"/>
        </w:rPr>
        <w:t xml:space="preserve"> </w:t>
      </w:r>
      <w:r w:rsidR="000E0D9E">
        <w:rPr>
          <w:spacing w:val="-8"/>
          <w:sz w:val="21"/>
        </w:rPr>
        <w:t>固定在铅笔芯右端，回形针</w:t>
      </w:r>
    </w:p>
    <w:p w:rsidR="002E11BE" w:rsidRDefault="000E0D9E">
      <w:pPr>
        <w:pStyle w:val="a3"/>
        <w:spacing w:line="268" w:lineRule="exact"/>
      </w:pPr>
      <w:r>
        <w:rPr>
          <w:rFonts w:ascii="Times New Roman" w:eastAsia="Times New Roman"/>
        </w:rPr>
        <w:t xml:space="preserve">P </w:t>
      </w:r>
      <w:r>
        <w:t>可以在铅笔芯上自由滑动，该调光</w:t>
      </w:r>
    </w:p>
    <w:p w:rsidR="002E11BE" w:rsidRDefault="000E0D9E">
      <w:pPr>
        <w:tabs>
          <w:tab w:val="left" w:pos="4116"/>
        </w:tabs>
        <w:spacing w:before="25"/>
        <w:ind w:left="732"/>
        <w:rPr>
          <w:sz w:val="24"/>
        </w:rPr>
      </w:pPr>
      <w:r>
        <w:rPr>
          <w:sz w:val="21"/>
        </w:rPr>
        <w:t>灯在使用时，以下说法</w:t>
      </w:r>
      <w:r>
        <w:rPr>
          <w:sz w:val="21"/>
          <w:u w:val="single"/>
        </w:rPr>
        <w:t>错误</w:t>
      </w:r>
      <w:r>
        <w:rPr>
          <w:sz w:val="21"/>
        </w:rPr>
        <w:t>的是</w:t>
      </w:r>
      <w:r>
        <w:rPr>
          <w:sz w:val="24"/>
        </w:rPr>
        <w:t>（</w:t>
      </w:r>
      <w:r>
        <w:rPr>
          <w:sz w:val="24"/>
        </w:rPr>
        <w:tab/>
      </w:r>
      <w:r>
        <w:rPr>
          <w:rFonts w:ascii="Times New Roman" w:eastAsia="Times New Roman" w:hAnsi="Times New Roman"/>
          <w:sz w:val="24"/>
        </w:rPr>
        <w:t>▲</w:t>
      </w:r>
      <w:r>
        <w:rPr>
          <w:rFonts w:ascii="Times New Roman" w:eastAsia="Times New Roman" w:hAnsi="Times New Roman"/>
          <w:spacing w:val="7"/>
          <w:sz w:val="24"/>
        </w:rPr>
        <w:t xml:space="preserve"> </w:t>
      </w:r>
      <w:r>
        <w:rPr>
          <w:sz w:val="24"/>
        </w:rPr>
        <w:t>）</w:t>
      </w:r>
    </w:p>
    <w:p w:rsidR="002E11BE" w:rsidRDefault="000E0D9E">
      <w:pPr>
        <w:pStyle w:val="a4"/>
        <w:numPr>
          <w:ilvl w:val="1"/>
          <w:numId w:val="3"/>
        </w:numPr>
        <w:tabs>
          <w:tab w:val="left" w:pos="1094"/>
        </w:tabs>
        <w:spacing w:before="22"/>
        <w:rPr>
          <w:sz w:val="21"/>
        </w:rPr>
      </w:pPr>
      <w:r>
        <w:rPr>
          <w:spacing w:val="-7"/>
          <w:sz w:val="21"/>
        </w:rPr>
        <w:t>闭合开关，移动</w:t>
      </w:r>
      <w:r>
        <w:rPr>
          <w:spacing w:val="-7"/>
          <w:sz w:val="21"/>
        </w:rPr>
        <w:t xml:space="preserve"> </w:t>
      </w:r>
      <w:r>
        <w:rPr>
          <w:rFonts w:ascii="Times New Roman" w:eastAsia="Times New Roman"/>
          <w:sz w:val="21"/>
        </w:rPr>
        <w:t>P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能连续调光</w:t>
      </w:r>
    </w:p>
    <w:p w:rsidR="002E11BE" w:rsidRDefault="000E0D9E">
      <w:pPr>
        <w:pStyle w:val="a4"/>
        <w:numPr>
          <w:ilvl w:val="1"/>
          <w:numId w:val="3"/>
        </w:numPr>
        <w:tabs>
          <w:tab w:val="left" w:pos="1085"/>
        </w:tabs>
        <w:ind w:left="1084" w:hanging="352"/>
        <w:rPr>
          <w:rFonts w:ascii="Times New Roman" w:eastAsia="Times New Roman"/>
          <w:sz w:val="21"/>
        </w:rPr>
      </w:pPr>
      <w:r>
        <w:rPr>
          <w:sz w:val="21"/>
        </w:rPr>
        <w:t>闭合开关，</w:t>
      </w:r>
      <w:r>
        <w:rPr>
          <w:rFonts w:ascii="Times New Roman" w:eastAsia="Times New Roman"/>
          <w:sz w:val="21"/>
        </w:rPr>
        <w:t>P</w:t>
      </w:r>
      <w:r>
        <w:rPr>
          <w:rFonts w:ascii="Times New Roman" w:eastAsia="Times New Roman"/>
          <w:spacing w:val="-2"/>
          <w:sz w:val="21"/>
        </w:rPr>
        <w:t xml:space="preserve"> </w:t>
      </w:r>
      <w:r>
        <w:rPr>
          <w:spacing w:val="-14"/>
          <w:sz w:val="21"/>
        </w:rPr>
        <w:t>滑到距</w:t>
      </w:r>
      <w:r>
        <w:rPr>
          <w:spacing w:val="-14"/>
          <w:sz w:val="21"/>
        </w:rPr>
        <w:t xml:space="preserve"> </w:t>
      </w:r>
      <w:r>
        <w:rPr>
          <w:rFonts w:ascii="Times New Roman" w:eastAsia="Times New Roman"/>
          <w:sz w:val="21"/>
        </w:rPr>
        <w:t>A</w:t>
      </w:r>
      <w:r>
        <w:rPr>
          <w:rFonts w:ascii="Times New Roman" w:eastAsia="Times New Roman"/>
          <w:spacing w:val="2"/>
          <w:sz w:val="21"/>
        </w:rPr>
        <w:t xml:space="preserve"> </w:t>
      </w:r>
      <w:r>
        <w:rPr>
          <w:spacing w:val="-27"/>
          <w:sz w:val="21"/>
        </w:rPr>
        <w:t>点</w:t>
      </w:r>
      <w:r>
        <w:rPr>
          <w:spacing w:val="-27"/>
          <w:sz w:val="21"/>
        </w:rPr>
        <w:t xml:space="preserve"> </w:t>
      </w:r>
      <w:r>
        <w:rPr>
          <w:rFonts w:ascii="Times New Roman" w:eastAsia="Times New Roman"/>
          <w:sz w:val="21"/>
        </w:rPr>
        <w:t>10cm</w:t>
      </w:r>
      <w:r>
        <w:rPr>
          <w:rFonts w:ascii="Times New Roman" w:eastAsia="Times New Roman"/>
          <w:spacing w:val="-2"/>
          <w:sz w:val="21"/>
        </w:rPr>
        <w:t xml:space="preserve"> </w:t>
      </w:r>
      <w:r>
        <w:rPr>
          <w:spacing w:val="-5"/>
          <w:sz w:val="21"/>
        </w:rPr>
        <w:t>处，小灯泡的实际功率为</w:t>
      </w:r>
      <w:r>
        <w:rPr>
          <w:spacing w:val="-5"/>
          <w:sz w:val="21"/>
        </w:rPr>
        <w:t xml:space="preserve"> </w:t>
      </w:r>
      <w:r>
        <w:rPr>
          <w:rFonts w:ascii="Times New Roman" w:eastAsia="Times New Roman"/>
          <w:sz w:val="21"/>
        </w:rPr>
        <w:t>0.15W</w:t>
      </w:r>
    </w:p>
    <w:p w:rsidR="002E11BE" w:rsidRDefault="000E0D9E">
      <w:pPr>
        <w:pStyle w:val="a4"/>
        <w:numPr>
          <w:ilvl w:val="1"/>
          <w:numId w:val="3"/>
        </w:numPr>
        <w:tabs>
          <w:tab w:val="left" w:pos="1085"/>
        </w:tabs>
        <w:ind w:left="1084" w:hanging="352"/>
        <w:rPr>
          <w:sz w:val="21"/>
        </w:rPr>
      </w:pPr>
      <w:r>
        <w:rPr>
          <w:spacing w:val="-18"/>
          <w:sz w:val="21"/>
        </w:rPr>
        <w:t>在距</w:t>
      </w:r>
      <w:r>
        <w:rPr>
          <w:spacing w:val="-18"/>
          <w:sz w:val="21"/>
        </w:rPr>
        <w:t xml:space="preserve"> </w:t>
      </w:r>
      <w:r>
        <w:rPr>
          <w:rFonts w:ascii="Times New Roman" w:eastAsia="Times New Roman"/>
          <w:sz w:val="21"/>
        </w:rPr>
        <w:t>A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pacing w:val="-25"/>
          <w:sz w:val="21"/>
        </w:rPr>
        <w:t>点</w:t>
      </w:r>
      <w:r>
        <w:rPr>
          <w:spacing w:val="-25"/>
          <w:sz w:val="21"/>
        </w:rPr>
        <w:t xml:space="preserve"> </w:t>
      </w:r>
      <w:r>
        <w:rPr>
          <w:rFonts w:ascii="Times New Roman" w:eastAsia="Times New Roman"/>
          <w:sz w:val="21"/>
        </w:rPr>
        <w:t>2.5cm</w:t>
      </w:r>
      <w:r>
        <w:rPr>
          <w:rFonts w:ascii="Times New Roman" w:eastAsia="Times New Roman"/>
          <w:spacing w:val="-3"/>
          <w:sz w:val="21"/>
        </w:rPr>
        <w:t xml:space="preserve"> </w:t>
      </w:r>
      <w:r>
        <w:rPr>
          <w:spacing w:val="-6"/>
          <w:sz w:val="21"/>
        </w:rPr>
        <w:t>处做标记，可以提醒</w:t>
      </w:r>
      <w:r>
        <w:rPr>
          <w:spacing w:val="-6"/>
          <w:sz w:val="21"/>
        </w:rPr>
        <w:t xml:space="preserve"> </w:t>
      </w:r>
      <w:r>
        <w:rPr>
          <w:rFonts w:ascii="Times New Roman" w:eastAsia="Times New Roman"/>
          <w:sz w:val="21"/>
        </w:rPr>
        <w:t>P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pacing w:val="-26"/>
          <w:sz w:val="21"/>
        </w:rPr>
        <w:t>向</w:t>
      </w:r>
      <w:r>
        <w:rPr>
          <w:spacing w:val="-26"/>
          <w:sz w:val="21"/>
        </w:rPr>
        <w:t xml:space="preserve"> </w:t>
      </w:r>
      <w:r>
        <w:rPr>
          <w:rFonts w:ascii="Times New Roman" w:eastAsia="Times New Roman"/>
          <w:sz w:val="21"/>
        </w:rPr>
        <w:t>A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z w:val="21"/>
        </w:rPr>
        <w:t>滑过此处，小灯泡将不安全</w:t>
      </w:r>
    </w:p>
    <w:p w:rsidR="002E11BE" w:rsidRDefault="000E0D9E">
      <w:pPr>
        <w:pStyle w:val="a4"/>
        <w:numPr>
          <w:ilvl w:val="1"/>
          <w:numId w:val="3"/>
        </w:numPr>
        <w:tabs>
          <w:tab w:val="left" w:pos="1094"/>
        </w:tabs>
        <w:rPr>
          <w:rFonts w:ascii="Times New Roman" w:eastAsia="Times New Roman" w:hAnsi="Times New Roman"/>
          <w:sz w:val="21"/>
        </w:rPr>
      </w:pPr>
      <w:r>
        <w:rPr>
          <w:spacing w:val="-2"/>
          <w:sz w:val="21"/>
        </w:rPr>
        <w:t>小灯泡工作时，从</w:t>
      </w:r>
      <w:r>
        <w:rPr>
          <w:spacing w:val="-2"/>
          <w:sz w:val="21"/>
        </w:rPr>
        <w:t>“</w:t>
      </w:r>
      <w:r>
        <w:rPr>
          <w:spacing w:val="-2"/>
          <w:sz w:val="21"/>
        </w:rPr>
        <w:t>刚亮</w:t>
      </w:r>
      <w:r>
        <w:rPr>
          <w:spacing w:val="-2"/>
          <w:sz w:val="21"/>
        </w:rPr>
        <w:t>”</w:t>
      </w:r>
      <w:r>
        <w:rPr>
          <w:spacing w:val="-2"/>
          <w:sz w:val="21"/>
        </w:rPr>
        <w:t>到正常发光，实际功率变化范围为</w:t>
      </w:r>
      <w:r>
        <w:rPr>
          <w:spacing w:val="-2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0.048W</w:t>
      </w:r>
      <w:r>
        <w:rPr>
          <w:sz w:val="21"/>
        </w:rPr>
        <w:t>～</w:t>
      </w:r>
      <w:r>
        <w:rPr>
          <w:rFonts w:ascii="Times New Roman" w:eastAsia="Times New Roman" w:hAnsi="Times New Roman"/>
          <w:sz w:val="21"/>
        </w:rPr>
        <w:t>0.75W</w:t>
      </w:r>
    </w:p>
    <w:p w:rsidR="002E11BE" w:rsidRDefault="000E0D9E">
      <w:pPr>
        <w:pStyle w:val="a3"/>
        <w:spacing w:before="43"/>
        <w:ind w:left="312"/>
      </w:pPr>
      <w:r>
        <w:rPr>
          <w:b/>
        </w:rPr>
        <w:t>二、填空题</w:t>
      </w:r>
      <w:r>
        <w:t>（本题共</w:t>
      </w:r>
      <w:r>
        <w:t xml:space="preserve"> </w:t>
      </w:r>
      <w:r>
        <w:rPr>
          <w:rFonts w:ascii="Times New Roman" w:eastAsia="Times New Roman"/>
        </w:rPr>
        <w:t xml:space="preserve">7 </w:t>
      </w:r>
      <w:r>
        <w:t>小题，每空</w:t>
      </w:r>
      <w:r>
        <w:t xml:space="preserve"> </w:t>
      </w:r>
      <w:r>
        <w:rPr>
          <w:rFonts w:ascii="Times New Roman" w:eastAsia="Times New Roman"/>
        </w:rPr>
        <w:t xml:space="preserve">1 </w:t>
      </w:r>
      <w:r>
        <w:t>分，共</w:t>
      </w:r>
      <w:r>
        <w:t xml:space="preserve"> </w:t>
      </w:r>
      <w:r>
        <w:rPr>
          <w:rFonts w:ascii="Times New Roman" w:eastAsia="Times New Roman"/>
        </w:rPr>
        <w:t xml:space="preserve">29 </w:t>
      </w:r>
      <w:r>
        <w:t>分）</w:t>
      </w:r>
    </w:p>
    <w:p w:rsidR="002E11BE" w:rsidRDefault="000E0D9E">
      <w:pPr>
        <w:pStyle w:val="a4"/>
        <w:numPr>
          <w:ilvl w:val="0"/>
          <w:numId w:val="3"/>
        </w:numPr>
        <w:tabs>
          <w:tab w:val="left" w:pos="765"/>
          <w:tab w:val="left" w:pos="8056"/>
        </w:tabs>
        <w:spacing w:before="25" w:line="256" w:lineRule="auto"/>
        <w:ind w:left="732" w:right="495" w:hanging="420"/>
        <w:jc w:val="left"/>
        <w:rPr>
          <w:rFonts w:ascii="Times New Roman" w:eastAsia="Times New Roman" w:hAnsi="Times New Roman"/>
          <w:color w:val="333333"/>
          <w:sz w:val="19"/>
        </w:rPr>
      </w:pPr>
      <w:r>
        <w:rPr>
          <w:w w:val="95"/>
          <w:sz w:val="21"/>
        </w:rPr>
        <w:t>仪征绿杨春是中国传统名茶</w:t>
      </w:r>
      <w:r>
        <w:rPr>
          <w:spacing w:val="-8"/>
          <w:w w:val="95"/>
          <w:sz w:val="21"/>
        </w:rPr>
        <w:t>，</w:t>
      </w:r>
      <w:r>
        <w:rPr>
          <w:w w:val="95"/>
          <w:sz w:val="21"/>
        </w:rPr>
        <w:t>其特质</w:t>
      </w:r>
      <w:r>
        <w:rPr>
          <w:spacing w:val="-5"/>
          <w:w w:val="95"/>
          <w:sz w:val="21"/>
        </w:rPr>
        <w:t>为</w:t>
      </w:r>
      <w:r>
        <w:rPr>
          <w:color w:val="333333"/>
          <w:w w:val="95"/>
          <w:sz w:val="21"/>
        </w:rPr>
        <w:t>“</w:t>
      </w:r>
      <w:r>
        <w:rPr>
          <w:w w:val="95"/>
          <w:sz w:val="21"/>
        </w:rPr>
        <w:t>汤色翠绿</w:t>
      </w:r>
      <w:r>
        <w:rPr>
          <w:spacing w:val="-8"/>
          <w:w w:val="95"/>
          <w:sz w:val="21"/>
        </w:rPr>
        <w:t>、</w:t>
      </w:r>
      <w:r>
        <w:rPr>
          <w:w w:val="95"/>
          <w:sz w:val="21"/>
        </w:rPr>
        <w:t>味香醇厚</w:t>
      </w:r>
      <w:r>
        <w:rPr>
          <w:color w:val="333333"/>
          <w:spacing w:val="-10"/>
          <w:w w:val="95"/>
          <w:sz w:val="21"/>
        </w:rPr>
        <w:t>”</w:t>
      </w:r>
      <w:r>
        <w:rPr>
          <w:color w:val="333333"/>
          <w:spacing w:val="-8"/>
          <w:w w:val="95"/>
          <w:sz w:val="21"/>
        </w:rPr>
        <w:t>。</w:t>
      </w:r>
      <w:r>
        <w:rPr>
          <w:w w:val="95"/>
          <w:sz w:val="21"/>
        </w:rPr>
        <w:t>走进仪征的新茶市</w:t>
      </w:r>
      <w:r>
        <w:rPr>
          <w:w w:val="95"/>
          <w:sz w:val="21"/>
        </w:rPr>
        <w:t xml:space="preserve">  </w:t>
      </w:r>
      <w:r>
        <w:rPr>
          <w:sz w:val="21"/>
        </w:rPr>
        <w:t>场</w:t>
      </w:r>
      <w:r>
        <w:rPr>
          <w:spacing w:val="-8"/>
          <w:sz w:val="21"/>
        </w:rPr>
        <w:t>，</w:t>
      </w:r>
      <w:r>
        <w:rPr>
          <w:sz w:val="21"/>
        </w:rPr>
        <w:t>你会发现许多茶文化的物理知识</w:t>
      </w:r>
      <w:r>
        <w:rPr>
          <w:spacing w:val="-8"/>
          <w:sz w:val="21"/>
        </w:rPr>
        <w:t>：</w:t>
      </w:r>
      <w:r>
        <w:rPr>
          <w:sz w:val="21"/>
        </w:rPr>
        <w:t>绿茶看起来是绿色的</w:t>
      </w:r>
      <w:r>
        <w:rPr>
          <w:spacing w:val="-8"/>
          <w:sz w:val="21"/>
        </w:rPr>
        <w:t>，</w:t>
      </w:r>
      <w:r>
        <w:rPr>
          <w:sz w:val="21"/>
        </w:rPr>
        <w:t>是因为茶叶</w:t>
      </w:r>
      <w:r>
        <w:rPr>
          <w:spacing w:val="95"/>
          <w:sz w:val="21"/>
          <w:u w:val="single"/>
        </w:rPr>
        <w:t xml:space="preserve"> </w:t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z w:val="21"/>
        </w:rPr>
        <w:t>绿</w:t>
      </w:r>
      <w:r>
        <w:rPr>
          <w:spacing w:val="-15"/>
          <w:sz w:val="21"/>
        </w:rPr>
        <w:t>光</w:t>
      </w:r>
    </w:p>
    <w:p w:rsidR="002E11BE" w:rsidRDefault="000E0D9E">
      <w:pPr>
        <w:pStyle w:val="a3"/>
        <w:tabs>
          <w:tab w:val="left" w:pos="6070"/>
        </w:tabs>
        <w:spacing w:before="25" w:line="278" w:lineRule="auto"/>
        <w:ind w:right="387"/>
      </w:pPr>
      <w:r>
        <w:t>（吸收</w:t>
      </w:r>
      <w:r>
        <w:t>/</w:t>
      </w:r>
      <w:r>
        <w:t>反射</w:t>
      </w:r>
      <w:r>
        <w:rPr>
          <w:spacing w:val="-5"/>
        </w:rPr>
        <w:t>）；</w:t>
      </w:r>
      <w:r>
        <w:t>通过加热使新鲜茶叶中的水分快速</w:t>
      </w:r>
      <w:r>
        <w:rPr>
          <w:spacing w:val="98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（填写物态变化的名称</w:t>
      </w:r>
      <w:r>
        <w:rPr>
          <w:spacing w:val="-10"/>
        </w:rPr>
        <w:t>），</w:t>
      </w:r>
      <w:r>
        <w:rPr>
          <w:spacing w:val="-10"/>
        </w:rPr>
        <w:t xml:space="preserve"> </w:t>
      </w:r>
      <w:r>
        <w:rPr>
          <w:w w:val="95"/>
        </w:rPr>
        <w:t>这便是制茶工艺中</w:t>
      </w:r>
      <w:r>
        <w:rPr>
          <w:spacing w:val="-25"/>
          <w:w w:val="95"/>
        </w:rPr>
        <w:t>的</w:t>
      </w:r>
      <w:r>
        <w:rPr>
          <w:w w:val="95"/>
        </w:rPr>
        <w:t>“</w:t>
      </w:r>
      <w:r>
        <w:rPr>
          <w:w w:val="95"/>
        </w:rPr>
        <w:t>杀青</w:t>
      </w:r>
      <w:r>
        <w:rPr>
          <w:spacing w:val="-26"/>
          <w:w w:val="95"/>
        </w:rPr>
        <w:t>”</w:t>
      </w:r>
      <w:r>
        <w:rPr>
          <w:spacing w:val="-26"/>
          <w:w w:val="95"/>
        </w:rPr>
        <w:t>；</w:t>
      </w:r>
      <w:r>
        <w:rPr>
          <w:w w:val="95"/>
        </w:rPr>
        <w:t>用沸水才能很快泡出茶香</w:t>
      </w:r>
      <w:r>
        <w:rPr>
          <w:spacing w:val="-25"/>
          <w:w w:val="95"/>
        </w:rPr>
        <w:t>、</w:t>
      </w:r>
      <w:r>
        <w:rPr>
          <w:w w:val="95"/>
        </w:rPr>
        <w:t>茶色</w:t>
      </w:r>
      <w:r>
        <w:rPr>
          <w:spacing w:val="-25"/>
          <w:w w:val="95"/>
        </w:rPr>
        <w:t>，</w:t>
      </w:r>
      <w:r>
        <w:rPr>
          <w:w w:val="95"/>
        </w:rPr>
        <w:t>这是因为温度越高，</w:t>
      </w:r>
    </w:p>
    <w:p w:rsidR="002E11BE" w:rsidRDefault="000E0D9E">
      <w:pPr>
        <w:pStyle w:val="a3"/>
        <w:tabs>
          <w:tab w:val="left" w:pos="1360"/>
          <w:tab w:val="left" w:pos="8373"/>
        </w:tabs>
        <w:spacing w:line="269" w:lineRule="exact"/>
        <w:ind w:left="731"/>
      </w:pPr>
      <w:r>
        <w:rPr>
          <w:noProof/>
          <w:lang w:val="en-US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885444</wp:posOffset>
            </wp:positionH>
            <wp:positionV relativeFrom="paragraph">
              <wp:posOffset>248408</wp:posOffset>
            </wp:positionV>
            <wp:extent cx="641934" cy="1546478"/>
            <wp:effectExtent l="0" t="0" r="0" b="0"/>
            <wp:wrapTopAndBottom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934" cy="1546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1722120</wp:posOffset>
            </wp:positionH>
            <wp:positionV relativeFrom="paragraph">
              <wp:posOffset>623312</wp:posOffset>
            </wp:positionV>
            <wp:extent cx="1787108" cy="1140999"/>
            <wp:effectExtent l="0" t="0" r="0" b="0"/>
            <wp:wrapTopAndBottom/>
            <wp:docPr id="1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108" cy="1140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3689603</wp:posOffset>
            </wp:positionH>
            <wp:positionV relativeFrom="paragraph">
              <wp:posOffset>411476</wp:posOffset>
            </wp:positionV>
            <wp:extent cx="2315806" cy="1336928"/>
            <wp:effectExtent l="0" t="0" r="0" b="0"/>
            <wp:wrapTopAndBottom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806" cy="1336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w w:val="99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 xml:space="preserve">  </w:t>
      </w:r>
      <w:r>
        <w:rPr>
          <w:rFonts w:ascii="Times New Roman" w:eastAsia="Times New Roman" w:hAnsi="Times New Roman"/>
          <w:spacing w:val="2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现象越明显</w:t>
      </w:r>
      <w:r>
        <w:rPr>
          <w:spacing w:val="-41"/>
        </w:rPr>
        <w:t>；</w:t>
      </w:r>
      <w:r>
        <w:t>突然转动茶杯</w:t>
      </w:r>
      <w:r>
        <w:rPr>
          <w:spacing w:val="-39"/>
        </w:rPr>
        <w:t>，</w:t>
      </w:r>
      <w:r>
        <w:t>发现里面的茶叶几乎没动</w:t>
      </w:r>
      <w:r>
        <w:rPr>
          <w:spacing w:val="-41"/>
        </w:rPr>
        <w:t>，</w:t>
      </w:r>
      <w:r>
        <w:t>因为茶叶具有</w:t>
      </w:r>
      <w:r>
        <w:rPr>
          <w:spacing w:val="93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。</w:t>
      </w:r>
    </w:p>
    <w:p w:rsidR="002E11BE" w:rsidRDefault="000E0D9E">
      <w:pPr>
        <w:pStyle w:val="a3"/>
        <w:tabs>
          <w:tab w:val="left" w:pos="2414"/>
          <w:tab w:val="left" w:pos="5563"/>
        </w:tabs>
        <w:spacing w:before="96"/>
        <w:ind w:left="0" w:right="1205"/>
        <w:jc w:val="center"/>
      </w:pPr>
      <w:r>
        <w:t>第</w:t>
      </w:r>
      <w:r>
        <w:rPr>
          <w:spacing w:val="-56"/>
        </w:rPr>
        <w:t xml:space="preserve"> </w:t>
      </w:r>
      <w:r>
        <w:rPr>
          <w:rFonts w:ascii="Times New Roman" w:eastAsia="Times New Roman"/>
        </w:rPr>
        <w:t xml:space="preserve">13 </w:t>
      </w:r>
      <w:r>
        <w:t>题图</w:t>
      </w:r>
      <w:r>
        <w:tab/>
      </w:r>
      <w:r>
        <w:t>第</w:t>
      </w:r>
      <w:r>
        <w:rPr>
          <w:spacing w:val="-54"/>
        </w:rPr>
        <w:t xml:space="preserve"> </w:t>
      </w:r>
      <w:r>
        <w:rPr>
          <w:rFonts w:ascii="Times New Roman" w:eastAsia="Times New Roman"/>
        </w:rPr>
        <w:t xml:space="preserve">14 </w:t>
      </w:r>
      <w:r>
        <w:t>题图</w:t>
      </w:r>
      <w:r>
        <w:tab/>
      </w:r>
      <w:r>
        <w:t>第</w:t>
      </w:r>
      <w:r>
        <w:rPr>
          <w:spacing w:val="-50"/>
        </w:rPr>
        <w:t xml:space="preserve"> </w:t>
      </w:r>
      <w:r>
        <w:rPr>
          <w:rFonts w:ascii="Times New Roman" w:eastAsia="Times New Roman"/>
        </w:rPr>
        <w:t>15</w:t>
      </w:r>
      <w:r>
        <w:rPr>
          <w:rFonts w:ascii="Times New Roman" w:eastAsia="Times New Roman"/>
          <w:spacing w:val="-2"/>
        </w:rPr>
        <w:t xml:space="preserve"> </w:t>
      </w:r>
      <w:r>
        <w:t>题图</w:t>
      </w:r>
    </w:p>
    <w:p w:rsidR="002E11BE" w:rsidRDefault="000E0D9E">
      <w:pPr>
        <w:pStyle w:val="a3"/>
        <w:spacing w:before="1"/>
        <w:ind w:left="0"/>
        <w:rPr>
          <w:sz w:val="22"/>
        </w:rPr>
      </w:pPr>
    </w:p>
    <w:p w:rsidR="002E11BE" w:rsidRDefault="000E0D9E">
      <w:pPr>
        <w:pStyle w:val="a4"/>
        <w:numPr>
          <w:ilvl w:val="0"/>
          <w:numId w:val="3"/>
        </w:numPr>
        <w:tabs>
          <w:tab w:val="left" w:pos="765"/>
          <w:tab w:val="left" w:pos="1555"/>
          <w:tab w:val="left" w:pos="1766"/>
          <w:tab w:val="left" w:pos="2455"/>
          <w:tab w:val="left" w:pos="6384"/>
          <w:tab w:val="left" w:pos="8267"/>
        </w:tabs>
        <w:spacing w:before="66" w:line="273" w:lineRule="auto"/>
        <w:ind w:left="718" w:right="493" w:hanging="406"/>
        <w:jc w:val="left"/>
        <w:rPr>
          <w:rFonts w:ascii="Times New Roman" w:eastAsia="Times New Roman" w:hAnsi="Times New Roman"/>
          <w:color w:val="333333"/>
          <w:sz w:val="19"/>
        </w:rPr>
      </w:pPr>
      <w:r>
        <w:rPr>
          <w:spacing w:val="-8"/>
          <w:sz w:val="21"/>
        </w:rPr>
        <w:t>如图，</w:t>
      </w:r>
      <w:r>
        <w:rPr>
          <w:spacing w:val="-5"/>
          <w:sz w:val="21"/>
        </w:rPr>
        <w:t>被</w:t>
      </w:r>
      <w:r>
        <w:rPr>
          <w:spacing w:val="-8"/>
          <w:sz w:val="21"/>
        </w:rPr>
        <w:t>称为</w:t>
      </w:r>
      <w:r>
        <w:rPr>
          <w:spacing w:val="-8"/>
          <w:sz w:val="21"/>
        </w:rPr>
        <w:t>“</w:t>
      </w:r>
      <w:r>
        <w:rPr>
          <w:spacing w:val="-8"/>
          <w:sz w:val="21"/>
        </w:rPr>
        <w:t>最新版</w:t>
      </w:r>
      <w:r>
        <w:rPr>
          <w:spacing w:val="-5"/>
          <w:sz w:val="21"/>
        </w:rPr>
        <w:t>中</w:t>
      </w:r>
      <w:r>
        <w:rPr>
          <w:spacing w:val="-8"/>
          <w:sz w:val="21"/>
        </w:rPr>
        <w:t>国高铁</w:t>
      </w:r>
      <w:r>
        <w:rPr>
          <w:spacing w:val="-8"/>
          <w:sz w:val="21"/>
        </w:rPr>
        <w:t>”</w:t>
      </w:r>
      <w:r>
        <w:rPr>
          <w:spacing w:val="-5"/>
          <w:sz w:val="21"/>
        </w:rPr>
        <w:t>的</w:t>
      </w:r>
      <w:r>
        <w:rPr>
          <w:spacing w:val="-8"/>
          <w:sz w:val="21"/>
        </w:rPr>
        <w:t>“</w:t>
      </w:r>
      <w:r>
        <w:rPr>
          <w:spacing w:val="-8"/>
          <w:sz w:val="21"/>
        </w:rPr>
        <w:t>复兴号</w:t>
      </w:r>
      <w:r>
        <w:rPr>
          <w:spacing w:val="-8"/>
          <w:sz w:val="21"/>
        </w:rPr>
        <w:t>”</w:t>
      </w:r>
      <w:r>
        <w:rPr>
          <w:spacing w:val="-8"/>
          <w:sz w:val="21"/>
        </w:rPr>
        <w:t>在京沪</w:t>
      </w:r>
      <w:r>
        <w:rPr>
          <w:spacing w:val="-5"/>
          <w:sz w:val="21"/>
        </w:rPr>
        <w:t>高</w:t>
      </w:r>
      <w:r>
        <w:rPr>
          <w:spacing w:val="-8"/>
          <w:sz w:val="21"/>
        </w:rPr>
        <w:t>铁亮相。它</w:t>
      </w:r>
      <w:r>
        <w:rPr>
          <w:spacing w:val="-5"/>
          <w:sz w:val="21"/>
        </w:rPr>
        <w:t>采</w:t>
      </w:r>
      <w:r>
        <w:rPr>
          <w:spacing w:val="-8"/>
          <w:sz w:val="21"/>
        </w:rPr>
        <w:t>用全新流线</w:t>
      </w:r>
      <w:r>
        <w:rPr>
          <w:spacing w:val="-5"/>
          <w:sz w:val="21"/>
        </w:rPr>
        <w:t>型</w:t>
      </w:r>
      <w:r>
        <w:rPr>
          <w:sz w:val="21"/>
        </w:rPr>
        <w:t>头</w:t>
      </w:r>
      <w:r>
        <w:rPr>
          <w:spacing w:val="-8"/>
          <w:w w:val="99"/>
          <w:sz w:val="21"/>
        </w:rPr>
        <w:t>型</w:t>
      </w:r>
      <w:r>
        <w:rPr>
          <w:spacing w:val="-109"/>
          <w:w w:val="99"/>
          <w:sz w:val="21"/>
        </w:rPr>
        <w:t>，</w:t>
      </w:r>
      <w:r>
        <w:rPr>
          <w:spacing w:val="-8"/>
          <w:w w:val="99"/>
          <w:sz w:val="21"/>
        </w:rPr>
        <w:t>这是为</w:t>
      </w:r>
      <w:r>
        <w:rPr>
          <w:spacing w:val="-6"/>
          <w:w w:val="99"/>
          <w:sz w:val="21"/>
        </w:rPr>
        <w:t>了</w:t>
      </w:r>
      <w:r>
        <w:rPr>
          <w:rFonts w:ascii="Times New Roman" w:eastAsia="Times New Roman" w:hAnsi="Times New Roman"/>
          <w:w w:val="99"/>
          <w:sz w:val="21"/>
          <w:u w:val="single"/>
        </w:rPr>
        <w:t xml:space="preserve"> </w:t>
      </w:r>
      <w:r>
        <w:rPr>
          <w:rFonts w:ascii="Times New Roman" w:eastAsia="Times New Roman" w:hAnsi="Times New Roman"/>
          <w:sz w:val="21"/>
          <w:u w:val="single"/>
        </w:rPr>
        <w:t xml:space="preserve">  </w:t>
      </w:r>
      <w:r>
        <w:rPr>
          <w:rFonts w:ascii="Times New Roman" w:eastAsia="Times New Roman" w:hAnsi="Times New Roman"/>
          <w:spacing w:val="-1"/>
          <w:sz w:val="21"/>
          <w:u w:val="single"/>
        </w:rPr>
        <w:t xml:space="preserve"> </w:t>
      </w:r>
      <w:r>
        <w:rPr>
          <w:rFonts w:ascii="Times New Roman" w:eastAsia="Times New Roman" w:hAnsi="Times New Roman"/>
          <w:w w:val="99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pacing w:val="-104"/>
          <w:w w:val="99"/>
          <w:sz w:val="21"/>
        </w:rPr>
        <w:t>；</w:t>
      </w:r>
      <w:r>
        <w:rPr>
          <w:spacing w:val="-1"/>
          <w:w w:val="99"/>
          <w:sz w:val="21"/>
        </w:rPr>
        <w:t>车</w:t>
      </w:r>
      <w:r>
        <w:rPr>
          <w:spacing w:val="2"/>
          <w:w w:val="99"/>
          <w:sz w:val="21"/>
        </w:rPr>
        <w:t>厢</w:t>
      </w:r>
      <w:r>
        <w:rPr>
          <w:spacing w:val="-1"/>
          <w:w w:val="99"/>
          <w:sz w:val="21"/>
        </w:rPr>
        <w:t>内</w:t>
      </w:r>
      <w:r>
        <w:rPr>
          <w:spacing w:val="2"/>
          <w:w w:val="99"/>
          <w:sz w:val="21"/>
        </w:rPr>
        <w:t>实</w:t>
      </w:r>
      <w:r>
        <w:rPr>
          <w:spacing w:val="-1"/>
          <w:w w:val="99"/>
          <w:sz w:val="21"/>
        </w:rPr>
        <w:t>现</w:t>
      </w:r>
      <w:r>
        <w:rPr>
          <w:w w:val="99"/>
          <w:sz w:val="21"/>
        </w:rPr>
        <w:t>了</w:t>
      </w:r>
      <w:r>
        <w:rPr>
          <w:spacing w:val="-58"/>
          <w:sz w:val="21"/>
        </w:rPr>
        <w:t xml:space="preserve"> </w:t>
      </w:r>
      <w:r>
        <w:rPr>
          <w:rFonts w:ascii="Times New Roman" w:eastAsia="Times New Roman" w:hAnsi="Times New Roman"/>
          <w:spacing w:val="-6"/>
          <w:w w:val="99"/>
          <w:sz w:val="21"/>
        </w:rPr>
        <w:t>W</w:t>
      </w:r>
      <w:r>
        <w:rPr>
          <w:rFonts w:ascii="Times New Roman" w:eastAsia="Times New Roman" w:hAnsi="Times New Roman"/>
          <w:spacing w:val="-1"/>
          <w:w w:val="99"/>
          <w:sz w:val="21"/>
        </w:rPr>
        <w:t>iF</w:t>
      </w:r>
      <w:r>
        <w:rPr>
          <w:rFonts w:ascii="Times New Roman" w:eastAsia="Times New Roman" w:hAnsi="Times New Roman"/>
          <w:w w:val="99"/>
          <w:sz w:val="21"/>
        </w:rPr>
        <w:t>i</w:t>
      </w:r>
      <w:r>
        <w:rPr>
          <w:rFonts w:ascii="Times New Roman" w:eastAsia="Times New Roman" w:hAnsi="Times New Roman"/>
          <w:spacing w:val="-8"/>
          <w:sz w:val="21"/>
        </w:rPr>
        <w:t xml:space="preserve"> </w:t>
      </w:r>
      <w:r>
        <w:rPr>
          <w:spacing w:val="-1"/>
          <w:w w:val="99"/>
          <w:sz w:val="21"/>
        </w:rPr>
        <w:t>网</w:t>
      </w:r>
      <w:r>
        <w:rPr>
          <w:spacing w:val="2"/>
          <w:w w:val="99"/>
          <w:sz w:val="21"/>
        </w:rPr>
        <w:t>络</w:t>
      </w:r>
      <w:r>
        <w:rPr>
          <w:spacing w:val="-1"/>
          <w:w w:val="99"/>
          <w:sz w:val="21"/>
        </w:rPr>
        <w:t>全</w:t>
      </w:r>
      <w:r>
        <w:rPr>
          <w:spacing w:val="2"/>
          <w:w w:val="99"/>
          <w:sz w:val="21"/>
        </w:rPr>
        <w:t>覆盖</w:t>
      </w:r>
      <w:r>
        <w:rPr>
          <w:spacing w:val="-104"/>
          <w:w w:val="99"/>
          <w:sz w:val="21"/>
        </w:rPr>
        <w:t>，</w:t>
      </w:r>
      <w:r>
        <w:rPr>
          <w:rFonts w:ascii="Times New Roman" w:eastAsia="Times New Roman" w:hAnsi="Times New Roman"/>
          <w:spacing w:val="-6"/>
          <w:w w:val="99"/>
          <w:sz w:val="21"/>
        </w:rPr>
        <w:t>W</w:t>
      </w:r>
      <w:r>
        <w:rPr>
          <w:rFonts w:ascii="Times New Roman" w:eastAsia="Times New Roman" w:hAnsi="Times New Roman"/>
          <w:spacing w:val="-3"/>
          <w:w w:val="99"/>
          <w:sz w:val="21"/>
        </w:rPr>
        <w:t>i</w:t>
      </w:r>
      <w:r>
        <w:rPr>
          <w:rFonts w:ascii="Times New Roman" w:eastAsia="Times New Roman" w:hAnsi="Times New Roman"/>
          <w:spacing w:val="1"/>
          <w:w w:val="99"/>
          <w:sz w:val="21"/>
        </w:rPr>
        <w:t>F</w:t>
      </w:r>
      <w:r>
        <w:rPr>
          <w:rFonts w:ascii="Times New Roman" w:eastAsia="Times New Roman" w:hAnsi="Times New Roman"/>
          <w:w w:val="99"/>
          <w:sz w:val="21"/>
        </w:rPr>
        <w:t>i</w:t>
      </w:r>
      <w:r>
        <w:rPr>
          <w:rFonts w:ascii="Times New Roman" w:eastAsia="Times New Roman" w:hAnsi="Times New Roman"/>
          <w:spacing w:val="-8"/>
          <w:sz w:val="21"/>
        </w:rPr>
        <w:t xml:space="preserve"> </w:t>
      </w:r>
      <w:r>
        <w:rPr>
          <w:spacing w:val="-1"/>
          <w:w w:val="99"/>
          <w:sz w:val="21"/>
        </w:rPr>
        <w:t>采</w:t>
      </w:r>
      <w:r>
        <w:rPr>
          <w:spacing w:val="2"/>
          <w:w w:val="99"/>
          <w:sz w:val="21"/>
        </w:rPr>
        <w:t>用</w:t>
      </w:r>
      <w:r>
        <w:rPr>
          <w:spacing w:val="-1"/>
          <w:w w:val="99"/>
          <w:sz w:val="21"/>
        </w:rPr>
        <w:t>的</w:t>
      </w:r>
      <w:r>
        <w:rPr>
          <w:spacing w:val="2"/>
          <w:w w:val="99"/>
          <w:sz w:val="21"/>
        </w:rPr>
        <w:t>是</w:t>
      </w:r>
      <w:r>
        <w:rPr>
          <w:spacing w:val="-1"/>
          <w:w w:val="99"/>
          <w:sz w:val="21"/>
        </w:rPr>
        <w:t>低</w:t>
      </w:r>
      <w:r>
        <w:rPr>
          <w:spacing w:val="2"/>
          <w:w w:val="99"/>
          <w:sz w:val="21"/>
        </w:rPr>
        <w:t>强</w:t>
      </w:r>
      <w:r>
        <w:rPr>
          <w:spacing w:val="-1"/>
          <w:w w:val="99"/>
          <w:sz w:val="21"/>
        </w:rPr>
        <w:t>度</w:t>
      </w:r>
      <w:r>
        <w:rPr>
          <w:spacing w:val="2"/>
          <w:w w:val="99"/>
          <w:sz w:val="21"/>
        </w:rPr>
        <w:t>的</w:t>
      </w:r>
      <w:r>
        <w:rPr>
          <w:rFonts w:ascii="Times New Roman" w:eastAsia="Times New Roman" w:hAnsi="Times New Roman"/>
          <w:w w:val="99"/>
          <w:sz w:val="21"/>
          <w:u w:val="single"/>
        </w:rPr>
        <w:t xml:space="preserve"> </w:t>
      </w:r>
      <w:r>
        <w:rPr>
          <w:rFonts w:ascii="Times New Roman" w:eastAsia="Times New Roman" w:hAnsi="Times New Roman"/>
          <w:sz w:val="21"/>
          <w:u w:val="single"/>
        </w:rPr>
        <w:t xml:space="preserve">  </w:t>
      </w:r>
      <w:r>
        <w:rPr>
          <w:rFonts w:ascii="Times New Roman" w:eastAsia="Times New Roman" w:hAnsi="Times New Roman"/>
          <w:spacing w:val="1"/>
          <w:sz w:val="21"/>
          <w:u w:val="single"/>
        </w:rPr>
        <w:t xml:space="preserve"> </w:t>
      </w:r>
      <w:r>
        <w:rPr>
          <w:rFonts w:ascii="Times New Roman" w:eastAsia="Times New Roman" w:hAnsi="Times New Roman"/>
          <w:w w:val="99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pacing w:val="-16"/>
          <w:w w:val="99"/>
          <w:sz w:val="21"/>
        </w:rPr>
        <w:t>传</w:t>
      </w:r>
      <w:r>
        <w:rPr>
          <w:sz w:val="21"/>
        </w:rPr>
        <w:t>输信号</w:t>
      </w:r>
      <w:r>
        <w:rPr>
          <w:spacing w:val="-13"/>
          <w:sz w:val="21"/>
        </w:rPr>
        <w:t>；</w:t>
      </w:r>
      <w:r>
        <w:rPr>
          <w:sz w:val="21"/>
        </w:rPr>
        <w:t>车厢内座椅旁都安装了插座方便旅客充电的需求</w:t>
      </w:r>
      <w:r>
        <w:rPr>
          <w:spacing w:val="-13"/>
          <w:sz w:val="21"/>
        </w:rPr>
        <w:t>，</w:t>
      </w:r>
      <w:r>
        <w:rPr>
          <w:sz w:val="21"/>
        </w:rPr>
        <w:t>这些插座之间的连接方式是</w:t>
      </w:r>
      <w:r>
        <w:rPr>
          <w:spacing w:val="103"/>
          <w:sz w:val="21"/>
          <w:u w:val="single"/>
        </w:rPr>
        <w:t xml:space="preserve"> </w:t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z w:val="21"/>
        </w:rPr>
        <w:t>；以高速运行的列车为参照物，铁路边的树是</w:t>
      </w:r>
      <w:r>
        <w:rPr>
          <w:spacing w:val="99"/>
          <w:sz w:val="21"/>
          <w:u w:val="single"/>
        </w:rPr>
        <w:t xml:space="preserve"> </w:t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z w:val="21"/>
        </w:rPr>
        <w:t>的；车身长度约</w:t>
      </w:r>
      <w:r>
        <w:rPr>
          <w:spacing w:val="-54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 xml:space="preserve">400m </w:t>
      </w:r>
      <w:r>
        <w:rPr>
          <w:spacing w:val="-10"/>
          <w:sz w:val="21"/>
        </w:rPr>
        <w:t>的</w:t>
      </w:r>
      <w:r>
        <w:rPr>
          <w:sz w:val="21"/>
        </w:rPr>
        <w:t>“</w:t>
      </w:r>
      <w:r>
        <w:rPr>
          <w:rFonts w:ascii="Times New Roman" w:eastAsia="Times New Roman" w:hAnsi="Times New Roman"/>
          <w:color w:val="333333"/>
          <w:sz w:val="21"/>
        </w:rPr>
        <w:t>G1720</w:t>
      </w:r>
      <w:r>
        <w:rPr>
          <w:rFonts w:ascii="Times New Roman" w:eastAsia="Times New Roman" w:hAnsi="Times New Roman"/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次</w:t>
      </w:r>
      <w:r>
        <w:rPr>
          <w:spacing w:val="-13"/>
          <w:sz w:val="21"/>
        </w:rPr>
        <w:t>”</w:t>
      </w:r>
      <w:r>
        <w:rPr>
          <w:sz w:val="21"/>
        </w:rPr>
        <w:t>列车</w:t>
      </w:r>
      <w:r>
        <w:rPr>
          <w:spacing w:val="-13"/>
          <w:sz w:val="21"/>
        </w:rPr>
        <w:t>，</w:t>
      </w:r>
      <w:r>
        <w:rPr>
          <w:sz w:val="21"/>
        </w:rPr>
        <w:t>某次全部通过</w:t>
      </w:r>
      <w:r>
        <w:rPr>
          <w:spacing w:val="-54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1600m</w:t>
      </w:r>
      <w:r>
        <w:rPr>
          <w:rFonts w:ascii="Times New Roman" w:eastAsia="Times New Roman" w:hAnsi="Times New Roman"/>
          <w:spacing w:val="-4"/>
          <w:sz w:val="21"/>
        </w:rPr>
        <w:t xml:space="preserve"> </w:t>
      </w:r>
      <w:r>
        <w:rPr>
          <w:sz w:val="21"/>
        </w:rPr>
        <w:t>长的隧道只用了</w:t>
      </w:r>
      <w:r>
        <w:rPr>
          <w:spacing w:val="-57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20s</w:t>
      </w:r>
      <w:r>
        <w:rPr>
          <w:rFonts w:ascii="Times New Roman" w:eastAsia="Times New Roman" w:hAnsi="Times New Roman"/>
          <w:spacing w:val="-5"/>
          <w:sz w:val="21"/>
        </w:rPr>
        <w:t xml:space="preserve"> </w:t>
      </w:r>
      <w:r>
        <w:rPr>
          <w:sz w:val="21"/>
        </w:rPr>
        <w:t>的时间</w:t>
      </w:r>
      <w:r>
        <w:rPr>
          <w:spacing w:val="-13"/>
          <w:sz w:val="21"/>
        </w:rPr>
        <w:t>，</w:t>
      </w:r>
      <w:r>
        <w:rPr>
          <w:sz w:val="21"/>
        </w:rPr>
        <w:t>该列车的速度约</w:t>
      </w:r>
      <w:r>
        <w:rPr>
          <w:spacing w:val="103"/>
          <w:sz w:val="21"/>
          <w:u w:val="single"/>
        </w:rPr>
        <w:t xml:space="preserve"> </w:t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rFonts w:ascii="Times New Roman" w:eastAsia="Times New Roman" w:hAnsi="Times New Roman"/>
          <w:sz w:val="21"/>
        </w:rPr>
        <w:t>km/h</w:t>
      </w:r>
      <w:r>
        <w:rPr>
          <w:sz w:val="21"/>
        </w:rPr>
        <w:t>。</w:t>
      </w:r>
    </w:p>
    <w:p w:rsidR="002E11BE" w:rsidRDefault="000E0D9E">
      <w:pPr>
        <w:pStyle w:val="a3"/>
        <w:tabs>
          <w:tab w:val="left" w:pos="3040"/>
          <w:tab w:val="left" w:pos="4298"/>
          <w:tab w:val="left" w:pos="5349"/>
        </w:tabs>
        <w:spacing w:before="8" w:line="278" w:lineRule="auto"/>
        <w:ind w:right="387" w:hanging="420"/>
      </w:pPr>
      <w:r>
        <w:rPr>
          <w:rFonts w:ascii="Times New Roman" w:eastAsia="Times New Roman" w:hAnsi="Times New Roman"/>
          <w:color w:val="333333"/>
          <w:spacing w:val="-8"/>
        </w:rPr>
        <w:t>15</w:t>
      </w:r>
      <w:r>
        <w:rPr>
          <w:spacing w:val="-8"/>
        </w:rPr>
        <w:t>．</w:t>
      </w:r>
      <w:r>
        <w:rPr>
          <w:rFonts w:ascii="Times New Roman" w:eastAsia="Times New Roman" w:hAnsi="Times New Roman"/>
          <w:spacing w:val="-8"/>
        </w:rPr>
        <w:t>2019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t>年</w:t>
      </w:r>
      <w:r>
        <w:rPr>
          <w:spacing w:val="-56"/>
        </w:rPr>
        <w:t xml:space="preserve"> </w:t>
      </w:r>
      <w:r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t>月</w:t>
      </w:r>
      <w:r>
        <w:rPr>
          <w:spacing w:val="-55"/>
        </w:rPr>
        <w:t xml:space="preserve"> </w:t>
      </w:r>
      <w:r>
        <w:rPr>
          <w:rFonts w:ascii="Times New Roman" w:eastAsia="Times New Roman" w:hAnsi="Times New Roman"/>
        </w:rPr>
        <w:t>23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t>日</w:t>
      </w:r>
      <w:r>
        <w:rPr>
          <w:spacing w:val="-61"/>
        </w:rPr>
        <w:t>，</w:t>
      </w:r>
      <w:r>
        <w:t>中国海军成立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>70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t>周年海上阅兵在青岛举行</w:t>
      </w:r>
      <w:r>
        <w:rPr>
          <w:spacing w:val="-61"/>
        </w:rPr>
        <w:t>。</w:t>
      </w:r>
      <w:r>
        <w:t>图为中共中央总书记、国家主席、中央军委主席习近平同志在检阅仪仗队。当全体官兵都走上受阅舰艇时，</w:t>
      </w:r>
      <w:r>
        <w:t xml:space="preserve"> </w:t>
      </w:r>
      <w:r>
        <w:t>海水对舰艇的压强</w:t>
      </w:r>
      <w:r>
        <w:rPr>
          <w:spacing w:val="103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，浮力</w:t>
      </w:r>
      <w:r>
        <w:rPr>
          <w:spacing w:val="103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（变大</w:t>
      </w:r>
      <w:r>
        <w:rPr>
          <w:rFonts w:ascii="Times New Roman" w:eastAsia="Times New Roman" w:hAnsi="Times New Roman"/>
        </w:rPr>
        <w:t>/</w:t>
      </w:r>
      <w:r>
        <w:t>变小</w:t>
      </w:r>
      <w:r>
        <w:rPr>
          <w:rFonts w:ascii="Times New Roman" w:eastAsia="Times New Roman" w:hAnsi="Times New Roman"/>
        </w:rPr>
        <w:t>/</w:t>
      </w:r>
      <w:r>
        <w:t>不变）。耳边传来习主席</w:t>
      </w:r>
      <w:r>
        <w:t>“</w:t>
      </w:r>
      <w:r>
        <w:t>同志们辛苦了</w:t>
      </w:r>
      <w:r>
        <w:t>”</w:t>
      </w:r>
      <w:r>
        <w:t>的亲切问候，这说明声音可以在</w:t>
      </w:r>
      <w:r>
        <w:rPr>
          <w:spacing w:val="98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中传播。</w:t>
      </w:r>
    </w:p>
    <w:p w:rsidR="002E11BE" w:rsidRDefault="000E0D9E">
      <w:pPr>
        <w:spacing w:line="278" w:lineRule="auto"/>
        <w:sectPr w:rsidR="002E11BE">
          <w:pgSz w:w="10440" w:h="14750"/>
          <w:pgMar w:top="1100" w:right="640" w:bottom="1180" w:left="820" w:header="0" w:footer="999" w:gutter="0"/>
          <w:cols w:space="720"/>
        </w:sectPr>
      </w:pPr>
    </w:p>
    <w:p w:rsidR="002E11BE" w:rsidRDefault="000E0D9E">
      <w:pPr>
        <w:pStyle w:val="a4"/>
        <w:numPr>
          <w:ilvl w:val="0"/>
          <w:numId w:val="1"/>
        </w:numPr>
        <w:tabs>
          <w:tab w:val="left" w:pos="734"/>
        </w:tabs>
        <w:spacing w:before="54" w:line="276" w:lineRule="auto"/>
        <w:ind w:right="493" w:hanging="420"/>
        <w:rPr>
          <w:sz w:val="21"/>
        </w:rPr>
      </w:pPr>
      <w:r>
        <w:rPr>
          <w:spacing w:val="-3"/>
          <w:w w:val="95"/>
          <w:sz w:val="21"/>
        </w:rPr>
        <w:lastRenderedPageBreak/>
        <w:t>“</w:t>
      </w:r>
      <w:r>
        <w:rPr>
          <w:spacing w:val="-3"/>
          <w:w w:val="95"/>
          <w:sz w:val="21"/>
        </w:rPr>
        <w:t>小气球，大派场</w:t>
      </w:r>
      <w:r>
        <w:rPr>
          <w:spacing w:val="-3"/>
          <w:w w:val="95"/>
          <w:sz w:val="21"/>
        </w:rPr>
        <w:t>”</w:t>
      </w:r>
      <w:r>
        <w:rPr>
          <w:spacing w:val="-3"/>
          <w:w w:val="95"/>
          <w:sz w:val="21"/>
        </w:rPr>
        <w:t>，用气球可完成很多小实验。请用学过的物理知识对下列实验进</w:t>
      </w:r>
      <w:r>
        <w:rPr>
          <w:spacing w:val="-3"/>
          <w:w w:val="95"/>
          <w:sz w:val="21"/>
        </w:rPr>
        <w:t xml:space="preserve">  </w:t>
      </w:r>
      <w:r>
        <w:rPr>
          <w:spacing w:val="-3"/>
          <w:sz w:val="21"/>
        </w:rPr>
        <w:t>行解释：</w:t>
      </w:r>
    </w:p>
    <w:p w:rsidR="002E11BE" w:rsidRDefault="000E0D9E">
      <w:pPr>
        <w:pStyle w:val="a3"/>
        <w:tabs>
          <w:tab w:val="left" w:pos="7643"/>
          <w:tab w:val="left" w:pos="7953"/>
        </w:tabs>
        <w:spacing w:before="5" w:line="278" w:lineRule="auto"/>
        <w:ind w:left="944" w:right="387" w:hanging="212"/>
      </w:pPr>
      <w:r>
        <w:t>⑴</w:t>
      </w:r>
      <w:r>
        <w:t>如图甲所示</w:t>
      </w:r>
      <w:r>
        <w:rPr>
          <w:spacing w:val="-5"/>
        </w:rPr>
        <w:t>，</w:t>
      </w:r>
      <w:r>
        <w:t>用手压气球</w:t>
      </w:r>
      <w:r>
        <w:rPr>
          <w:spacing w:val="-5"/>
        </w:rPr>
        <w:t>，</w:t>
      </w:r>
      <w:r>
        <w:t>气球会变形</w:t>
      </w:r>
      <w:r>
        <w:rPr>
          <w:spacing w:val="-5"/>
        </w:rPr>
        <w:t>，</w:t>
      </w:r>
      <w:r>
        <w:t>说明了力可以使物体发生</w:t>
      </w:r>
      <w:r>
        <w:rPr>
          <w:spacing w:val="94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rPr>
          <w:spacing w:val="-5"/>
        </w:rPr>
        <w:t>；</w:t>
      </w:r>
      <w:r>
        <w:t>气球与手掌</w:t>
      </w:r>
      <w:r>
        <w:rPr>
          <w:spacing w:val="-63"/>
        </w:rPr>
        <w:t>、</w:t>
      </w:r>
      <w:r>
        <w:t>手指接触的两个部分变形的效果不同</w:t>
      </w:r>
      <w:r>
        <w:rPr>
          <w:spacing w:val="-63"/>
        </w:rPr>
        <w:t>，</w:t>
      </w:r>
      <w:r>
        <w:t>说明了压力的作用效果与</w:t>
      </w:r>
      <w:r>
        <w:rPr>
          <w:spacing w:val="95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有关</w:t>
      </w:r>
      <w:r>
        <w:rPr>
          <w:spacing w:val="-15"/>
        </w:rPr>
        <w:t>。</w:t>
      </w:r>
    </w:p>
    <w:p w:rsidR="002E11BE" w:rsidRDefault="000E0D9E">
      <w:pPr>
        <w:pStyle w:val="a3"/>
        <w:tabs>
          <w:tab w:val="left" w:pos="7449"/>
        </w:tabs>
        <w:spacing w:line="280" w:lineRule="auto"/>
        <w:ind w:left="944" w:right="493" w:hanging="212"/>
      </w:pPr>
      <w:r>
        <w:rPr>
          <w:w w:val="95"/>
        </w:rPr>
        <w:t>⑵</w:t>
      </w:r>
      <w:r>
        <w:rPr>
          <w:w w:val="95"/>
        </w:rPr>
        <w:t>如图乙所示</w:t>
      </w:r>
      <w:r>
        <w:rPr>
          <w:spacing w:val="-8"/>
          <w:w w:val="95"/>
        </w:rPr>
        <w:t>，</w:t>
      </w:r>
      <w:r>
        <w:rPr>
          <w:w w:val="95"/>
        </w:rPr>
        <w:t>松开气球的口子</w:t>
      </w:r>
      <w:r>
        <w:rPr>
          <w:spacing w:val="-8"/>
          <w:w w:val="95"/>
        </w:rPr>
        <w:t>，</w:t>
      </w:r>
      <w:r>
        <w:rPr>
          <w:w w:val="95"/>
        </w:rPr>
        <w:t>气球向后喷出气体的同时</w:t>
      </w:r>
      <w:r>
        <w:rPr>
          <w:spacing w:val="-5"/>
          <w:w w:val="95"/>
        </w:rPr>
        <w:t>，</w:t>
      </w:r>
      <w:r>
        <w:rPr>
          <w:w w:val="95"/>
        </w:rPr>
        <w:t>气球会沿着细绳快速向</w:t>
      </w:r>
      <w:r>
        <w:rPr>
          <w:w w:val="95"/>
        </w:rPr>
        <w:t xml:space="preserve">  </w:t>
      </w:r>
      <w:r>
        <w:t>前飞去，这不仅可以说明物体间力的作用是相互的，还能说明力</w:t>
      </w:r>
      <w:r>
        <w:rPr>
          <w:spacing w:val="94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。</w:t>
      </w:r>
    </w:p>
    <w:p w:rsidR="002E11BE" w:rsidRDefault="000E0D9E">
      <w:pPr>
        <w:pStyle w:val="a3"/>
        <w:tabs>
          <w:tab w:val="left" w:pos="4720"/>
          <w:tab w:val="left" w:pos="6062"/>
        </w:tabs>
        <w:spacing w:line="249" w:lineRule="auto"/>
        <w:ind w:left="944" w:right="493" w:hanging="212"/>
      </w:pPr>
      <w:r>
        <w:rPr>
          <w:w w:val="95"/>
        </w:rPr>
        <w:t>⑶</w:t>
      </w:r>
      <w:r>
        <w:rPr>
          <w:w w:val="95"/>
        </w:rPr>
        <w:t>如图丙所示</w:t>
      </w:r>
      <w:r>
        <w:rPr>
          <w:spacing w:val="-5"/>
          <w:w w:val="95"/>
        </w:rPr>
        <w:t>，</w:t>
      </w:r>
      <w:r>
        <w:rPr>
          <w:w w:val="95"/>
        </w:rPr>
        <w:t>甲</w:t>
      </w:r>
      <w:r>
        <w:rPr>
          <w:spacing w:val="-5"/>
          <w:w w:val="95"/>
        </w:rPr>
        <w:t>、</w:t>
      </w:r>
      <w:r>
        <w:rPr>
          <w:w w:val="95"/>
        </w:rPr>
        <w:t>乙两个带电的气球</w:t>
      </w:r>
      <w:r>
        <w:rPr>
          <w:spacing w:val="-5"/>
          <w:w w:val="95"/>
        </w:rPr>
        <w:t>，</w:t>
      </w:r>
      <w:r>
        <w:rPr>
          <w:w w:val="95"/>
        </w:rPr>
        <w:t>悬挂在天花板上的同一个点上</w:t>
      </w:r>
      <w:r>
        <w:rPr>
          <w:spacing w:val="-5"/>
          <w:w w:val="95"/>
        </w:rPr>
        <w:t>，</w:t>
      </w:r>
      <w:r>
        <w:rPr>
          <w:w w:val="95"/>
        </w:rPr>
        <w:t>静止时呈现</w:t>
      </w:r>
      <w:r>
        <w:rPr>
          <w:w w:val="95"/>
        </w:rPr>
        <w:t xml:space="preserve">  </w:t>
      </w:r>
      <w:r>
        <w:t>如图所示情形。这两个气球带的是</w:t>
      </w:r>
      <w:r>
        <w:rPr>
          <w:spacing w:val="100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（同</w:t>
      </w:r>
      <w:r>
        <w:t>/</w:t>
      </w:r>
      <w:r>
        <w:t>不同）种电荷，其中甲球对乙球的</w:t>
      </w:r>
      <w:r>
        <w:rPr>
          <w:position w:val="2"/>
        </w:rPr>
        <w:t>力记为</w:t>
      </w:r>
      <w:r>
        <w:rPr>
          <w:spacing w:val="-55"/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>F</w:t>
      </w:r>
      <w:r>
        <w:rPr>
          <w:rFonts w:ascii="Times New Roman" w:eastAsia="Times New Roman" w:hAnsi="Times New Roman"/>
          <w:position w:val="2"/>
          <w:vertAlign w:val="subscript"/>
        </w:rPr>
        <w:t>1</w:t>
      </w:r>
      <w:r>
        <w:rPr>
          <w:position w:val="2"/>
        </w:rPr>
        <w:t>，乙球对甲球的力记为</w:t>
      </w:r>
      <w:r>
        <w:rPr>
          <w:spacing w:val="-51"/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>F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</w:rPr>
        <w:t>，可以判断</w:t>
      </w:r>
      <w:r>
        <w:rPr>
          <w:spacing w:val="-51"/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>F</w:t>
      </w:r>
      <w:r>
        <w:rPr>
          <w:rFonts w:ascii="Times New Roman" w:eastAsia="Times New Roman" w:hAnsi="Times New Roman"/>
          <w:position w:val="2"/>
          <w:vertAlign w:val="subscript"/>
        </w:rPr>
        <w:t>1</w:t>
      </w:r>
      <w:r>
        <w:rPr>
          <w:rFonts w:ascii="Times New Roman" w:eastAsia="Times New Roman" w:hAnsi="Times New Roman"/>
          <w:position w:val="2"/>
          <w:u w:val="single"/>
        </w:rPr>
        <w:t xml:space="preserve">  </w:t>
      </w:r>
      <w:r>
        <w:rPr>
          <w:rFonts w:ascii="Times New Roman" w:eastAsia="Times New Roman" w:hAnsi="Times New Roman"/>
          <w:spacing w:val="49"/>
          <w:position w:val="2"/>
          <w:u w:val="single"/>
        </w:rPr>
        <w:t xml:space="preserve"> </w:t>
      </w:r>
      <w:r>
        <w:rPr>
          <w:rFonts w:ascii="Times New Roman" w:eastAsia="Times New Roman" w:hAnsi="Times New Roman"/>
          <w:position w:val="2"/>
          <w:u w:val="single"/>
        </w:rPr>
        <w:t>▲</w:t>
      </w:r>
      <w:r>
        <w:rPr>
          <w:rFonts w:ascii="Times New Roman" w:eastAsia="Times New Roman" w:hAnsi="Times New Roman"/>
          <w:position w:val="2"/>
          <w:u w:val="single"/>
        </w:rPr>
        <w:tab/>
      </w:r>
      <w:r>
        <w:rPr>
          <w:rFonts w:ascii="Times New Roman" w:eastAsia="Times New Roman" w:hAnsi="Times New Roman"/>
          <w:position w:val="2"/>
        </w:rPr>
        <w:t>F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</w:rPr>
        <w:t>（</w:t>
      </w:r>
      <w:r>
        <w:rPr>
          <w:position w:val="2"/>
        </w:rPr>
        <w:t>&gt;/&lt;/=</w:t>
      </w:r>
      <w:r>
        <w:rPr>
          <w:position w:val="2"/>
        </w:rPr>
        <w:t>）。</w:t>
      </w:r>
    </w:p>
    <w:p w:rsidR="002E11BE" w:rsidRDefault="00A56463">
      <w:pPr>
        <w:pStyle w:val="a3"/>
        <w:tabs>
          <w:tab w:val="left" w:pos="3249"/>
        </w:tabs>
        <w:spacing w:line="249" w:lineRule="auto"/>
        <w:ind w:left="944" w:right="493" w:hanging="212"/>
      </w:pPr>
      <w:r w:rsidRPr="00A56463">
        <w:pict>
          <v:group id="_x0000_s1032" style="position:absolute;left:0;text-align:left;margin-left:67pt;margin-top:30.5pt;width:200.65pt;height:76.45pt;z-index:-251632640;mso-wrap-distance-left:0;mso-wrap-distance-right:0;mso-position-horizontal-relative:page" coordorigin="1340,610" coordsize="4013,1529">
            <v:shape id="_x0000_s1033" type="#_x0000_t75" style="position:absolute;left:1339;top:609;width:2023;height:1455">
              <v:imagedata r:id="rId21" o:title=""/>
            </v:shape>
            <v:shape id="_x0000_s1034" type="#_x0000_t75" style="position:absolute;left:3252;top:717;width:2100;height:1421">
              <v:imagedata r:id="rId22" o:title=""/>
            </v:shape>
            <w10:wrap type="topAndBottom" anchorx="page"/>
          </v:group>
        </w:pict>
      </w:r>
      <w:r w:rsidR="000E0D9E">
        <w:rPr>
          <w:noProof/>
          <w:lang w:val="en-US" w:bidi="ar-S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3490779</wp:posOffset>
            </wp:positionH>
            <wp:positionV relativeFrom="paragraph">
              <wp:posOffset>393319</wp:posOffset>
            </wp:positionV>
            <wp:extent cx="1122901" cy="1010412"/>
            <wp:effectExtent l="0" t="0" r="0" b="0"/>
            <wp:wrapTopAndBottom/>
            <wp:docPr id="2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901" cy="1010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0D9E">
        <w:rPr>
          <w:noProof/>
          <w:lang w:val="en-US"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4828032</wp:posOffset>
            </wp:positionH>
            <wp:positionV relativeFrom="paragraph">
              <wp:posOffset>448183</wp:posOffset>
            </wp:positionV>
            <wp:extent cx="1142104" cy="971550"/>
            <wp:effectExtent l="0" t="0" r="0" b="0"/>
            <wp:wrapTopAndBottom/>
            <wp:docPr id="2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10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0D9E">
        <w:t>⑷</w:t>
      </w:r>
      <w:r w:rsidR="000E0D9E">
        <w:t>如图丁所示</w:t>
      </w:r>
      <w:r w:rsidR="000E0D9E">
        <w:rPr>
          <w:spacing w:val="-34"/>
        </w:rPr>
        <w:t>，</w:t>
      </w:r>
      <w:r w:rsidR="000E0D9E">
        <w:t>两只气球自由悬挂在空中</w:t>
      </w:r>
      <w:r w:rsidR="000E0D9E">
        <w:rPr>
          <w:spacing w:val="-34"/>
        </w:rPr>
        <w:t>，</w:t>
      </w:r>
      <w:r w:rsidR="000E0D9E">
        <w:t>用吸管对准</w:t>
      </w:r>
      <w:r w:rsidR="000E0D9E">
        <w:rPr>
          <w:spacing w:val="-63"/>
        </w:rPr>
        <w:t xml:space="preserve"> </w:t>
      </w:r>
      <w:r w:rsidR="000E0D9E">
        <w:rPr>
          <w:rFonts w:ascii="Times New Roman" w:eastAsia="Times New Roman" w:hAnsi="Times New Roman"/>
        </w:rPr>
        <w:t>A</w:t>
      </w:r>
      <w:r w:rsidR="000E0D9E">
        <w:rPr>
          <w:rFonts w:ascii="Times New Roman" w:eastAsia="Times New Roman" w:hAnsi="Times New Roman"/>
          <w:spacing w:val="-7"/>
        </w:rPr>
        <w:t xml:space="preserve"> </w:t>
      </w:r>
      <w:r w:rsidR="000E0D9E">
        <w:t>点沿垂直于纸面方向用力吹气，可观察两气球</w:t>
      </w:r>
      <w:r w:rsidR="000E0D9E">
        <w:rPr>
          <w:spacing w:val="100"/>
          <w:u w:val="single"/>
        </w:rPr>
        <w:t xml:space="preserve"> </w:t>
      </w:r>
      <w:r w:rsidR="000E0D9E">
        <w:rPr>
          <w:rFonts w:ascii="Times New Roman" w:eastAsia="Times New Roman" w:hAnsi="Times New Roman"/>
          <w:u w:val="single"/>
        </w:rPr>
        <w:t>▲</w:t>
      </w:r>
      <w:r w:rsidR="000E0D9E">
        <w:rPr>
          <w:rFonts w:ascii="Times New Roman" w:eastAsia="Times New Roman" w:hAnsi="Times New Roman"/>
          <w:u w:val="single"/>
        </w:rPr>
        <w:tab/>
      </w:r>
      <w:r w:rsidR="000E0D9E">
        <w:t>（分开</w:t>
      </w:r>
      <w:r w:rsidR="000E0D9E">
        <w:rPr>
          <w:rFonts w:ascii="Times New Roman" w:eastAsia="Times New Roman" w:hAnsi="Times New Roman"/>
        </w:rPr>
        <w:t>/</w:t>
      </w:r>
      <w:r w:rsidR="000E0D9E">
        <w:t>合拢）。</w:t>
      </w:r>
    </w:p>
    <w:p w:rsidR="002E11BE" w:rsidRDefault="000E0D9E">
      <w:pPr>
        <w:pStyle w:val="a3"/>
        <w:spacing w:before="13" w:line="239" w:lineRule="exact"/>
        <w:ind w:left="1832" w:right="1785"/>
        <w:jc w:val="center"/>
      </w:pPr>
      <w:r>
        <w:t>第</w:t>
      </w:r>
      <w:r>
        <w:t xml:space="preserve"> </w:t>
      </w:r>
      <w:r>
        <w:rPr>
          <w:rFonts w:ascii="Times New Roman" w:eastAsia="Times New Roman"/>
        </w:rPr>
        <w:t xml:space="preserve">16 </w:t>
      </w:r>
      <w:r>
        <w:t>题图</w:t>
      </w:r>
    </w:p>
    <w:p w:rsidR="002E11BE" w:rsidRDefault="000E0D9E">
      <w:pPr>
        <w:pStyle w:val="a3"/>
        <w:tabs>
          <w:tab w:val="left" w:pos="2883"/>
          <w:tab w:val="left" w:pos="5403"/>
          <w:tab w:val="left" w:pos="7399"/>
        </w:tabs>
        <w:spacing w:line="239" w:lineRule="exact"/>
        <w:ind w:left="680"/>
      </w:pPr>
      <w:r>
        <w:t>甲</w:t>
      </w:r>
      <w:r>
        <w:tab/>
      </w:r>
      <w:r>
        <w:t>乙</w:t>
      </w:r>
      <w:r>
        <w:tab/>
      </w:r>
      <w:r>
        <w:t>丙</w:t>
      </w:r>
      <w:r>
        <w:tab/>
      </w:r>
      <w:r>
        <w:t>丁</w:t>
      </w:r>
    </w:p>
    <w:p w:rsidR="002E11BE" w:rsidRDefault="000E0D9E">
      <w:pPr>
        <w:pStyle w:val="a3"/>
        <w:spacing w:before="7"/>
        <w:ind w:left="0"/>
        <w:rPr>
          <w:sz w:val="17"/>
        </w:rPr>
      </w:pPr>
    </w:p>
    <w:p w:rsidR="002E11BE" w:rsidRDefault="000E0D9E">
      <w:pPr>
        <w:pStyle w:val="a4"/>
        <w:numPr>
          <w:ilvl w:val="0"/>
          <w:numId w:val="1"/>
        </w:numPr>
        <w:tabs>
          <w:tab w:val="left" w:pos="734"/>
        </w:tabs>
        <w:spacing w:before="77"/>
        <w:ind w:left="734"/>
        <w:rPr>
          <w:sz w:val="21"/>
        </w:rPr>
      </w:pPr>
      <w:r>
        <w:rPr>
          <w:spacing w:val="-9"/>
          <w:sz w:val="21"/>
        </w:rPr>
        <w:t>小明同学放学回家后准备写作业，由于天气比较热，他想打开台式电风扇</w:t>
      </w:r>
      <w:r>
        <w:rPr>
          <w:sz w:val="21"/>
        </w:rPr>
        <w:t>（如图所示</w:t>
      </w:r>
      <w:r>
        <w:rPr>
          <w:spacing w:val="-104"/>
          <w:sz w:val="21"/>
        </w:rPr>
        <w:t>）</w:t>
      </w:r>
      <w:r>
        <w:rPr>
          <w:sz w:val="21"/>
        </w:rPr>
        <w:t>。</w:t>
      </w:r>
    </w:p>
    <w:p w:rsidR="002E11BE" w:rsidRDefault="000E0D9E">
      <w:pPr>
        <w:pStyle w:val="a3"/>
        <w:spacing w:before="9" w:line="249" w:lineRule="auto"/>
        <w:ind w:left="944" w:right="493" w:hanging="212"/>
        <w:jc w:val="both"/>
      </w:pPr>
      <w:r>
        <w:rPr>
          <w:spacing w:val="-2"/>
          <w:w w:val="95"/>
        </w:rPr>
        <w:t>⑴</w:t>
      </w:r>
      <w:r>
        <w:rPr>
          <w:spacing w:val="-2"/>
          <w:w w:val="95"/>
        </w:rPr>
        <w:t>确认电风扇的开关断开后，他将电风扇的插头插入插座时，家里的空气开关立即断</w:t>
      </w:r>
      <w:r>
        <w:rPr>
          <w:spacing w:val="-2"/>
          <w:w w:val="95"/>
        </w:rPr>
        <w:t xml:space="preserve">  </w:t>
      </w:r>
      <w:r>
        <w:rPr>
          <w:spacing w:val="-2"/>
        </w:rPr>
        <w:t>开。小明检查后发现原来是</w:t>
      </w:r>
      <w:r>
        <w:rPr>
          <w:spacing w:val="103"/>
          <w:u w:val="single"/>
        </w:rPr>
        <w:t xml:space="preserve"> </w:t>
      </w:r>
      <w:r>
        <w:rPr>
          <w:rFonts w:ascii="Times New Roman" w:eastAsia="Times New Roman" w:hAnsi="Times New Roman"/>
          <w:spacing w:val="26"/>
          <w:u w:val="single"/>
        </w:rPr>
        <w:t xml:space="preserve">▲ </w:t>
      </w:r>
      <w:r>
        <w:t>处短路。</w:t>
      </w:r>
    </w:p>
    <w:p w:rsidR="002E11BE" w:rsidRDefault="000E0D9E">
      <w:pPr>
        <w:pStyle w:val="a3"/>
        <w:spacing w:before="2" w:line="249" w:lineRule="auto"/>
        <w:ind w:left="944" w:right="490" w:hanging="212"/>
        <w:jc w:val="both"/>
      </w:pPr>
      <w:r>
        <w:rPr>
          <w:spacing w:val="-3"/>
        </w:rPr>
        <w:t>⑵</w:t>
      </w:r>
      <w:r>
        <w:rPr>
          <w:spacing w:val="-3"/>
        </w:rPr>
        <w:t>排除上面的故障后，小明闭合空气开关，再次将插头插入插座，并闭合电风扇的开</w:t>
      </w:r>
      <w:r>
        <w:rPr>
          <w:spacing w:val="-9"/>
        </w:rPr>
        <w:t>关，但是电风扇不转动，此时，手碰到电风扇的后盖</w:t>
      </w:r>
      <w:r>
        <w:rPr>
          <w:spacing w:val="-9"/>
        </w:rPr>
        <w:t xml:space="preserve"> </w:t>
      </w:r>
      <w:r>
        <w:rPr>
          <w:rFonts w:ascii="Times New Roman" w:eastAsia="Times New Roman" w:hAnsi="Times New Roman"/>
        </w:rPr>
        <w:t xml:space="preserve">A </w:t>
      </w:r>
      <w:r>
        <w:rPr>
          <w:spacing w:val="-5"/>
        </w:rPr>
        <w:t>处时，发现温度特别高，这</w:t>
      </w:r>
      <w:r>
        <w:rPr>
          <w:spacing w:val="-6"/>
        </w:rPr>
        <w:t>是因为电流通过电风扇时，以</w:t>
      </w:r>
      <w:r>
        <w:rPr>
          <w:spacing w:val="94"/>
          <w:u w:val="single"/>
        </w:rPr>
        <w:t xml:space="preserve"> </w:t>
      </w:r>
      <w:r>
        <w:rPr>
          <w:rFonts w:ascii="Times New Roman" w:eastAsia="Times New Roman" w:hAnsi="Times New Roman"/>
          <w:spacing w:val="23"/>
          <w:u w:val="single"/>
        </w:rPr>
        <w:t xml:space="preserve">▲ </w:t>
      </w:r>
      <w:r>
        <w:rPr>
          <w:spacing w:val="-1"/>
        </w:rPr>
        <w:t>的方式改变了其线圈的内能。经检查发现是布带将电风扇的叶片卡住，取下布带后，电风扇的叶片转了起来。</w:t>
      </w:r>
    </w:p>
    <w:p w:rsidR="002E11BE" w:rsidRDefault="000E0D9E">
      <w:pPr>
        <w:pStyle w:val="a3"/>
        <w:spacing w:line="249" w:lineRule="auto"/>
        <w:ind w:left="944" w:right="493" w:hanging="212"/>
        <w:jc w:val="both"/>
      </w:pPr>
      <w:r>
        <w:rPr>
          <w:spacing w:val="-12"/>
        </w:rPr>
        <w:t>⑶</w:t>
      </w:r>
      <w:r>
        <w:rPr>
          <w:spacing w:val="-12"/>
        </w:rPr>
        <w:t>在电风扇的叶片旋转时，电风扇底座对桌面</w:t>
      </w:r>
      <w:r>
        <w:rPr>
          <w:spacing w:val="-12"/>
        </w:rPr>
        <w:t xml:space="preserve"> </w:t>
      </w:r>
      <w:r>
        <w:rPr>
          <w:rFonts w:ascii="Times New Roman" w:eastAsia="Times New Roman" w:hAnsi="Times New Roman"/>
        </w:rPr>
        <w:t xml:space="preserve">B </w:t>
      </w:r>
      <w:r>
        <w:rPr>
          <w:spacing w:val="-6"/>
        </w:rPr>
        <w:t>处的压力和不转时对</w:t>
      </w:r>
      <w:r>
        <w:rPr>
          <w:spacing w:val="-6"/>
        </w:rPr>
        <w:t xml:space="preserve"> </w:t>
      </w:r>
      <w:r>
        <w:rPr>
          <w:rFonts w:ascii="Times New Roman" w:eastAsia="Times New Roman" w:hAnsi="Times New Roman"/>
        </w:rPr>
        <w:t xml:space="preserve">B </w:t>
      </w:r>
      <w:r>
        <w:t>处压力相比较会</w:t>
      </w:r>
      <w:r>
        <w:rPr>
          <w:u w:val="single"/>
        </w:rPr>
        <w:t xml:space="preserve"> </w:t>
      </w:r>
      <w:r>
        <w:rPr>
          <w:rFonts w:ascii="Times New Roman" w:eastAsia="Times New Roman" w:hAnsi="Times New Roman"/>
          <w:spacing w:val="26"/>
          <w:u w:val="single"/>
        </w:rPr>
        <w:t xml:space="preserve">▲ </w:t>
      </w:r>
      <w:r>
        <w:t>（变大</w:t>
      </w:r>
      <w:r>
        <w:t>/</w:t>
      </w:r>
      <w:r>
        <w:t>变小</w:t>
      </w:r>
      <w:r>
        <w:t>/</w:t>
      </w:r>
      <w:r>
        <w:t>不变）。</w:t>
      </w:r>
    </w:p>
    <w:p w:rsidR="002E11BE" w:rsidRDefault="00A56463">
      <w:pPr>
        <w:pStyle w:val="a3"/>
        <w:spacing w:before="1" w:line="249" w:lineRule="auto"/>
        <w:ind w:left="944" w:right="469" w:hanging="212"/>
        <w:jc w:val="both"/>
      </w:pPr>
      <w:r w:rsidRPr="00A56463">
        <w:pict>
          <v:group id="_x0000_s1035" style="position:absolute;left:0;text-align:left;margin-left:71.4pt;margin-top:73.15pt;width:390.5pt;height:118.15pt;z-index:-251631616;mso-wrap-distance-left:0;mso-wrap-distance-right:0;mso-position-horizontal-relative:page" coordorigin="1428,1463" coordsize="7810,2363">
            <v:shape id="_x0000_s1036" type="#_x0000_t75" style="position:absolute;left:4545;top:2080;width:2746;height:1221">
              <v:imagedata r:id="rId25" o:title=""/>
            </v:shape>
            <v:shape id="_x0000_s1037" type="#_x0000_t75" style="position:absolute;left:1428;top:1462;width:3212;height:2340">
              <v:imagedata r:id="rId26" o:title=""/>
            </v:shape>
            <v:shape id="_x0000_s1038" type="#_x0000_t75" style="position:absolute;left:7336;top:1760;width:1901;height:1868">
              <v:imagedata r:id="rId27" o:title=""/>
            </v:shape>
            <v:shape id="_x0000_s1039" type="#_x0000_t202" style="position:absolute;left:2508;top:3604;width:915;height:221" filled="f" stroked="f">
              <v:textbox inset="0,0,0,0">
                <w:txbxContent>
                  <w:p w:rsidR="002E11BE" w:rsidRDefault="000E0D9E">
                    <w:pPr>
                      <w:spacing w:line="220" w:lineRule="exact"/>
                      <w:rPr>
                        <w:sz w:val="20"/>
                      </w:rPr>
                    </w:pPr>
                    <w:r>
                      <w:rPr>
                        <w:spacing w:val="-27"/>
                        <w:sz w:val="20"/>
                      </w:rPr>
                      <w:t>第</w:t>
                    </w:r>
                    <w:r>
                      <w:rPr>
                        <w:spacing w:val="-2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17 </w:t>
                    </w:r>
                    <w:r>
                      <w:rPr>
                        <w:sz w:val="20"/>
                      </w:rPr>
                      <w:t>题图</w:t>
                    </w:r>
                  </w:p>
                </w:txbxContent>
              </v:textbox>
            </v:shape>
            <v:shape id="_x0000_s1040" type="#_x0000_t202" style="position:absolute;left:5428;top:3528;width:915;height:221" filled="f" stroked="f">
              <v:textbox inset="0,0,0,0">
                <w:txbxContent>
                  <w:p w:rsidR="002E11BE" w:rsidRDefault="000E0D9E">
                    <w:pPr>
                      <w:spacing w:line="220" w:lineRule="exact"/>
                      <w:rPr>
                        <w:sz w:val="20"/>
                      </w:rPr>
                    </w:pPr>
                    <w:r>
                      <w:rPr>
                        <w:spacing w:val="-27"/>
                        <w:sz w:val="20"/>
                      </w:rPr>
                      <w:t>第</w:t>
                    </w:r>
                    <w:r>
                      <w:rPr>
                        <w:spacing w:val="-2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18 </w:t>
                    </w:r>
                    <w:r>
                      <w:rPr>
                        <w:sz w:val="20"/>
                      </w:rPr>
                      <w:t>题图</w:t>
                    </w:r>
                  </w:p>
                </w:txbxContent>
              </v:textbox>
            </v:shape>
            <v:shape id="_x0000_s1041" type="#_x0000_t202" style="position:absolute;left:7824;top:3592;width:913;height:221" filled="f" stroked="f">
              <v:textbox inset="0,0,0,0">
                <w:txbxContent>
                  <w:p w:rsidR="002E11BE" w:rsidRDefault="000E0D9E">
                    <w:pPr>
                      <w:spacing w:line="220" w:lineRule="exact"/>
                      <w:rPr>
                        <w:sz w:val="20"/>
                      </w:rPr>
                    </w:pPr>
                    <w:r>
                      <w:rPr>
                        <w:spacing w:val="-27"/>
                        <w:sz w:val="20"/>
                      </w:rPr>
                      <w:t>第</w:t>
                    </w:r>
                    <w:r>
                      <w:rPr>
                        <w:spacing w:val="-2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19 </w:t>
                    </w:r>
                    <w:r>
                      <w:rPr>
                        <w:sz w:val="20"/>
                      </w:rPr>
                      <w:t>题图</w:t>
                    </w:r>
                  </w:p>
                </w:txbxContent>
              </v:textbox>
            </v:shape>
            <w10:wrap type="topAndBottom" anchorx="page"/>
          </v:group>
        </w:pict>
      </w:r>
      <w:r w:rsidR="000E0D9E">
        <w:rPr>
          <w:spacing w:val="-3"/>
        </w:rPr>
        <w:t>⑷</w:t>
      </w:r>
      <w:r w:rsidR="000E0D9E">
        <w:rPr>
          <w:spacing w:val="-3"/>
        </w:rPr>
        <w:t>在寻找资料时，小明不小心将电风扇碰倒，倒下的电风扇立刻停止了转动，将电风</w:t>
      </w:r>
      <w:r w:rsidR="000E0D9E">
        <w:rPr>
          <w:spacing w:val="-6"/>
        </w:rPr>
        <w:t>扇扶起后又转了起来。小明感到很奇怪：电路没有断开，为何倒下就停止转动呢？</w:t>
      </w:r>
      <w:r w:rsidR="000E0D9E">
        <w:rPr>
          <w:spacing w:val="-6"/>
        </w:rPr>
        <w:t xml:space="preserve"> </w:t>
      </w:r>
      <w:r w:rsidR="000E0D9E">
        <w:rPr>
          <w:spacing w:val="-8"/>
        </w:rPr>
        <w:t>他拔下插头，拆开电风扇的底座，发现了如图乙的装置：在塑料盒内的左右两侧各</w:t>
      </w:r>
      <w:r w:rsidR="000E0D9E">
        <w:rPr>
          <w:spacing w:val="-8"/>
          <w:w w:val="95"/>
        </w:rPr>
        <w:t>有一个金属片，中间有一个金属圆柱体。当电风扇倾斜时，圆柱体就滚到了一侧。</w:t>
      </w:r>
      <w:r w:rsidR="000E0D9E">
        <w:rPr>
          <w:spacing w:val="-8"/>
          <w:w w:val="95"/>
        </w:rPr>
        <w:t xml:space="preserve">  </w:t>
      </w:r>
      <w:r w:rsidR="000E0D9E">
        <w:rPr>
          <w:spacing w:val="-8"/>
        </w:rPr>
        <w:t>这个装置相当于电路中的</w:t>
      </w:r>
      <w:r w:rsidR="000E0D9E">
        <w:rPr>
          <w:spacing w:val="104"/>
          <w:u w:val="single"/>
        </w:rPr>
        <w:t xml:space="preserve"> </w:t>
      </w:r>
      <w:r w:rsidR="000E0D9E">
        <w:rPr>
          <w:rFonts w:ascii="Times New Roman" w:eastAsia="Times New Roman" w:hAnsi="Times New Roman"/>
          <w:spacing w:val="25"/>
          <w:u w:val="single"/>
        </w:rPr>
        <w:t xml:space="preserve">▲ </w:t>
      </w:r>
      <w:r w:rsidR="000E0D9E">
        <w:t>，它应该和电风扇内的电动机</w:t>
      </w:r>
      <w:r w:rsidR="000E0D9E">
        <w:rPr>
          <w:spacing w:val="103"/>
          <w:u w:val="single"/>
        </w:rPr>
        <w:t xml:space="preserve"> </w:t>
      </w:r>
      <w:r w:rsidR="000E0D9E">
        <w:rPr>
          <w:rFonts w:ascii="Times New Roman" w:eastAsia="Times New Roman" w:hAnsi="Times New Roman"/>
          <w:spacing w:val="25"/>
          <w:u w:val="single"/>
        </w:rPr>
        <w:t xml:space="preserve">▲ </w:t>
      </w:r>
      <w:r w:rsidR="000E0D9E">
        <w:t>联。</w:t>
      </w:r>
    </w:p>
    <w:p w:rsidR="002E11BE" w:rsidRDefault="000E0D9E">
      <w:pPr>
        <w:spacing w:line="249" w:lineRule="auto"/>
        <w:jc w:val="both"/>
        <w:sectPr w:rsidR="002E11BE">
          <w:pgSz w:w="10440" w:h="14750"/>
          <w:pgMar w:top="1100" w:right="640" w:bottom="1180" w:left="820" w:header="0" w:footer="999" w:gutter="0"/>
          <w:cols w:space="720"/>
        </w:sectPr>
      </w:pPr>
    </w:p>
    <w:p w:rsidR="002E11BE" w:rsidRDefault="000E0D9E">
      <w:pPr>
        <w:pStyle w:val="a4"/>
        <w:numPr>
          <w:ilvl w:val="0"/>
          <w:numId w:val="1"/>
        </w:numPr>
        <w:tabs>
          <w:tab w:val="left" w:pos="734"/>
          <w:tab w:val="left" w:pos="3523"/>
          <w:tab w:val="left" w:pos="4144"/>
          <w:tab w:val="left" w:pos="5351"/>
        </w:tabs>
        <w:spacing w:before="65" w:line="244" w:lineRule="auto"/>
        <w:ind w:right="387" w:hanging="420"/>
        <w:rPr>
          <w:sz w:val="21"/>
        </w:rPr>
      </w:pPr>
      <w:r>
        <w:rPr>
          <w:sz w:val="21"/>
        </w:rPr>
        <w:lastRenderedPageBreak/>
        <w:t>如图所示</w:t>
      </w:r>
      <w:r>
        <w:rPr>
          <w:spacing w:val="-63"/>
          <w:sz w:val="21"/>
        </w:rPr>
        <w:t>，</w:t>
      </w:r>
      <w:r>
        <w:rPr>
          <w:sz w:val="21"/>
        </w:rPr>
        <w:t>质地均匀的长方体重</w:t>
      </w:r>
      <w:r>
        <w:rPr>
          <w:spacing w:val="-50"/>
          <w:sz w:val="21"/>
        </w:rPr>
        <w:t xml:space="preserve"> </w:t>
      </w:r>
      <w:r>
        <w:rPr>
          <w:rFonts w:ascii="Times New Roman" w:eastAsia="Times New Roman" w:hAnsi="Times New Roman"/>
          <w:spacing w:val="-21"/>
          <w:sz w:val="21"/>
        </w:rPr>
        <w:t>5N</w:t>
      </w:r>
      <w:r>
        <w:rPr>
          <w:spacing w:val="-21"/>
          <w:sz w:val="21"/>
        </w:rPr>
        <w:t>，</w:t>
      </w:r>
      <w:r>
        <w:rPr>
          <w:sz w:val="21"/>
        </w:rPr>
        <w:t>放在水平桌面上</w:t>
      </w:r>
      <w:r>
        <w:rPr>
          <w:spacing w:val="-63"/>
          <w:sz w:val="21"/>
        </w:rPr>
        <w:t>，</w:t>
      </w:r>
      <w:r>
        <w:rPr>
          <w:sz w:val="21"/>
        </w:rPr>
        <w:t>它与桌面的接触面积为</w:t>
      </w:r>
      <w:r>
        <w:rPr>
          <w:rFonts w:ascii="Times New Roman" w:eastAsia="Times New Roman" w:hAnsi="Times New Roman"/>
          <w:sz w:val="21"/>
        </w:rPr>
        <w:t>0.05m</w:t>
      </w:r>
      <w:r>
        <w:rPr>
          <w:rFonts w:ascii="Times New Roman" w:eastAsia="Times New Roman" w:hAnsi="Times New Roman"/>
          <w:position w:val="7"/>
          <w:sz w:val="13"/>
        </w:rPr>
        <w:t>2</w:t>
      </w:r>
      <w:r>
        <w:rPr>
          <w:sz w:val="21"/>
        </w:rPr>
        <w:t>，</w:t>
      </w:r>
      <w:r>
        <w:rPr>
          <w:position w:val="2"/>
          <w:sz w:val="21"/>
        </w:rPr>
        <w:t>则它对桌面的压强</w:t>
      </w:r>
      <w:r>
        <w:rPr>
          <w:spacing w:val="-51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P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 w:hAnsi="Times New Roman"/>
          <w:spacing w:val="-21"/>
          <w:position w:val="2"/>
          <w:sz w:val="21"/>
        </w:rPr>
        <w:t xml:space="preserve"> </w:t>
      </w:r>
      <w:r>
        <w:rPr>
          <w:position w:val="2"/>
          <w:sz w:val="21"/>
        </w:rPr>
        <w:t>为</w:t>
      </w:r>
      <w:r>
        <w:rPr>
          <w:spacing w:val="104"/>
          <w:position w:val="2"/>
          <w:sz w:val="21"/>
          <w:u w:val="single"/>
        </w:rPr>
        <w:t xml:space="preserve"> </w:t>
      </w:r>
      <w:r>
        <w:rPr>
          <w:rFonts w:ascii="Times New Roman" w:eastAsia="Times New Roman" w:hAnsi="Times New Roman"/>
          <w:position w:val="2"/>
          <w:sz w:val="21"/>
          <w:u w:val="single"/>
        </w:rPr>
        <w:t>▲</w:t>
      </w:r>
      <w:r>
        <w:rPr>
          <w:rFonts w:ascii="Times New Roman" w:eastAsia="Times New Roman" w:hAnsi="Times New Roman"/>
          <w:position w:val="2"/>
          <w:sz w:val="21"/>
          <w:u w:val="single"/>
        </w:rPr>
        <w:tab/>
      </w:r>
      <w:r>
        <w:rPr>
          <w:rFonts w:ascii="Times New Roman" w:eastAsia="Times New Roman" w:hAnsi="Times New Roman"/>
          <w:spacing w:val="-15"/>
          <w:position w:val="2"/>
          <w:sz w:val="21"/>
        </w:rPr>
        <w:t>Pa</w:t>
      </w:r>
      <w:r>
        <w:rPr>
          <w:spacing w:val="-15"/>
          <w:position w:val="2"/>
          <w:sz w:val="21"/>
        </w:rPr>
        <w:t>；</w:t>
      </w:r>
      <w:r>
        <w:rPr>
          <w:position w:val="2"/>
          <w:sz w:val="21"/>
        </w:rPr>
        <w:t>如果先竖直切除该物体右边的阴影部分</w:t>
      </w:r>
      <w:r>
        <w:rPr>
          <w:spacing w:val="-21"/>
          <w:position w:val="2"/>
          <w:sz w:val="21"/>
        </w:rPr>
        <w:t>①</w:t>
      </w:r>
      <w:r>
        <w:rPr>
          <w:spacing w:val="-21"/>
          <w:position w:val="2"/>
          <w:sz w:val="21"/>
        </w:rPr>
        <w:t>，</w:t>
      </w:r>
      <w:r>
        <w:rPr>
          <w:spacing w:val="-21"/>
          <w:position w:val="2"/>
          <w:sz w:val="21"/>
        </w:rPr>
        <w:t xml:space="preserve"> </w:t>
      </w:r>
      <w:r>
        <w:rPr>
          <w:position w:val="2"/>
          <w:sz w:val="21"/>
        </w:rPr>
        <w:t>则物体剩余部分对桌面的压强为</w:t>
      </w:r>
      <w:r>
        <w:rPr>
          <w:spacing w:val="-55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spacing w:val="-10"/>
          <w:position w:val="2"/>
          <w:sz w:val="21"/>
        </w:rPr>
        <w:t>P</w:t>
      </w:r>
      <w:r>
        <w:rPr>
          <w:rFonts w:ascii="Times New Roman" w:eastAsia="Times New Roman" w:hAnsi="Times New Roman"/>
          <w:spacing w:val="-10"/>
          <w:position w:val="2"/>
          <w:sz w:val="21"/>
          <w:vertAlign w:val="subscript"/>
        </w:rPr>
        <w:t>2</w:t>
      </w:r>
      <w:r>
        <w:rPr>
          <w:spacing w:val="-10"/>
          <w:position w:val="2"/>
          <w:sz w:val="21"/>
        </w:rPr>
        <w:t>；</w:t>
      </w:r>
      <w:r>
        <w:rPr>
          <w:position w:val="2"/>
          <w:sz w:val="21"/>
        </w:rPr>
        <w:t>如果再竖直切除该物体右边的阴影部分</w:t>
      </w:r>
      <w:r>
        <w:rPr>
          <w:spacing w:val="-13"/>
          <w:position w:val="2"/>
          <w:sz w:val="21"/>
        </w:rPr>
        <w:t>②</w:t>
      </w:r>
      <w:r>
        <w:rPr>
          <w:spacing w:val="-13"/>
          <w:position w:val="2"/>
          <w:sz w:val="21"/>
        </w:rPr>
        <w:t>，</w:t>
      </w:r>
      <w:r>
        <w:rPr>
          <w:position w:val="2"/>
          <w:sz w:val="21"/>
        </w:rPr>
        <w:t>则物体剩余部分对桌面的压强为</w:t>
      </w:r>
      <w:r>
        <w:rPr>
          <w:spacing w:val="-51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P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3</w:t>
      </w:r>
      <w:r>
        <w:rPr>
          <w:position w:val="2"/>
          <w:sz w:val="21"/>
        </w:rPr>
        <w:t>。则</w:t>
      </w:r>
      <w:r>
        <w:rPr>
          <w:spacing w:val="-54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P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 w:hAnsi="Times New Roman"/>
          <w:position w:val="2"/>
          <w:sz w:val="21"/>
          <w:u w:val="single"/>
        </w:rPr>
        <w:t xml:space="preserve">  </w:t>
      </w:r>
      <w:r>
        <w:rPr>
          <w:rFonts w:ascii="Times New Roman" w:eastAsia="Times New Roman" w:hAnsi="Times New Roman"/>
          <w:spacing w:val="50"/>
          <w:position w:val="2"/>
          <w:sz w:val="21"/>
          <w:u w:val="single"/>
        </w:rPr>
        <w:t xml:space="preserve"> </w:t>
      </w:r>
      <w:r>
        <w:rPr>
          <w:rFonts w:ascii="Times New Roman" w:eastAsia="Times New Roman" w:hAnsi="Times New Roman"/>
          <w:position w:val="2"/>
          <w:sz w:val="21"/>
          <w:u w:val="single"/>
        </w:rPr>
        <w:t>▲</w:t>
      </w:r>
      <w:r>
        <w:rPr>
          <w:rFonts w:ascii="Times New Roman" w:eastAsia="Times New Roman" w:hAnsi="Times New Roman"/>
          <w:position w:val="2"/>
          <w:sz w:val="21"/>
          <w:u w:val="single"/>
        </w:rPr>
        <w:tab/>
      </w:r>
      <w:r>
        <w:rPr>
          <w:rFonts w:ascii="Times New Roman" w:eastAsia="Times New Roman" w:hAnsi="Times New Roman"/>
          <w:position w:val="2"/>
          <w:sz w:val="21"/>
        </w:rPr>
        <w:t>P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1</w:t>
      </w:r>
      <w:r>
        <w:rPr>
          <w:position w:val="2"/>
          <w:sz w:val="21"/>
        </w:rPr>
        <w:t>，</w:t>
      </w:r>
      <w:r>
        <w:rPr>
          <w:rFonts w:ascii="Times New Roman" w:eastAsia="Times New Roman" w:hAnsi="Times New Roman"/>
          <w:position w:val="2"/>
          <w:sz w:val="21"/>
        </w:rPr>
        <w:t>P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3</w:t>
      </w:r>
      <w:r>
        <w:rPr>
          <w:rFonts w:ascii="Times New Roman" w:eastAsia="Times New Roman" w:hAnsi="Times New Roman"/>
          <w:position w:val="2"/>
          <w:sz w:val="21"/>
          <w:u w:val="single"/>
        </w:rPr>
        <w:t xml:space="preserve">   </w:t>
      </w:r>
      <w:r>
        <w:rPr>
          <w:rFonts w:ascii="Times New Roman" w:eastAsia="Times New Roman" w:hAnsi="Times New Roman"/>
          <w:spacing w:val="2"/>
          <w:position w:val="2"/>
          <w:sz w:val="21"/>
          <w:u w:val="single"/>
        </w:rPr>
        <w:t xml:space="preserve"> </w:t>
      </w:r>
      <w:r>
        <w:rPr>
          <w:rFonts w:ascii="Times New Roman" w:eastAsia="Times New Roman" w:hAnsi="Times New Roman"/>
          <w:position w:val="2"/>
          <w:sz w:val="21"/>
          <w:u w:val="single"/>
        </w:rPr>
        <w:t>▲</w:t>
      </w:r>
      <w:r>
        <w:rPr>
          <w:rFonts w:ascii="Times New Roman" w:eastAsia="Times New Roman" w:hAnsi="Times New Roman"/>
          <w:position w:val="2"/>
          <w:sz w:val="21"/>
          <w:u w:val="single"/>
        </w:rPr>
        <w:tab/>
      </w:r>
      <w:r>
        <w:rPr>
          <w:rFonts w:ascii="Times New Roman" w:eastAsia="Times New Roman" w:hAnsi="Times New Roman"/>
          <w:position w:val="2"/>
          <w:sz w:val="21"/>
        </w:rPr>
        <w:t>P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1</w:t>
      </w:r>
      <w:r>
        <w:rPr>
          <w:position w:val="2"/>
          <w:sz w:val="21"/>
        </w:rPr>
        <w:t>（</w:t>
      </w:r>
      <w:r>
        <w:rPr>
          <w:rFonts w:ascii="Times New Roman" w:eastAsia="Times New Roman" w:hAnsi="Times New Roman"/>
          <w:position w:val="2"/>
          <w:sz w:val="21"/>
        </w:rPr>
        <w:t>&gt;/=/&lt;</w:t>
      </w:r>
      <w:r>
        <w:rPr>
          <w:position w:val="2"/>
          <w:sz w:val="21"/>
        </w:rPr>
        <w:t>）。</w:t>
      </w:r>
    </w:p>
    <w:p w:rsidR="002E11BE" w:rsidRDefault="000E0D9E">
      <w:pPr>
        <w:pStyle w:val="a4"/>
        <w:numPr>
          <w:ilvl w:val="0"/>
          <w:numId w:val="1"/>
        </w:numPr>
        <w:tabs>
          <w:tab w:val="left" w:pos="734"/>
        </w:tabs>
        <w:spacing w:before="4" w:line="249" w:lineRule="auto"/>
        <w:ind w:right="493" w:hanging="420"/>
        <w:jc w:val="both"/>
        <w:rPr>
          <w:sz w:val="21"/>
        </w:rPr>
      </w:pPr>
      <w:r>
        <w:rPr>
          <w:spacing w:val="-4"/>
          <w:sz w:val="21"/>
        </w:rPr>
        <w:t>某课外活动小组进行自制玩具赛车</w:t>
      </w:r>
      <w:r>
        <w:rPr>
          <w:spacing w:val="-4"/>
          <w:sz w:val="21"/>
        </w:rPr>
        <w:t xml:space="preserve"> </w:t>
      </w:r>
      <w:r>
        <w:rPr>
          <w:rFonts w:ascii="Times New Roman" w:eastAsia="Times New Roman"/>
          <w:sz w:val="21"/>
        </w:rPr>
        <w:t>20m</w:t>
      </w:r>
      <w:r>
        <w:rPr>
          <w:rFonts w:ascii="Times New Roman" w:eastAsia="Times New Roman"/>
          <w:spacing w:val="-9"/>
          <w:sz w:val="21"/>
        </w:rPr>
        <w:t xml:space="preserve"> </w:t>
      </w:r>
      <w:r>
        <w:rPr>
          <w:spacing w:val="-9"/>
          <w:sz w:val="21"/>
        </w:rPr>
        <w:t>跑比赛。甲、乙、丙、丁四辆赛车同时从起点</w:t>
      </w:r>
      <w:r>
        <w:rPr>
          <w:spacing w:val="-6"/>
          <w:w w:val="95"/>
          <w:sz w:val="21"/>
        </w:rPr>
        <w:t>出发，假设它们都做匀速直线运动，结果最先到达终点的是丙车，最后到达终点的是</w:t>
      </w:r>
      <w:r>
        <w:rPr>
          <w:spacing w:val="-6"/>
          <w:w w:val="95"/>
          <w:sz w:val="21"/>
        </w:rPr>
        <w:t xml:space="preserve">  </w:t>
      </w:r>
      <w:r>
        <w:rPr>
          <w:spacing w:val="-9"/>
          <w:sz w:val="21"/>
        </w:rPr>
        <w:t>丁车。已知甲、乙两车的路程和时间的</w:t>
      </w:r>
      <w:r>
        <w:rPr>
          <w:spacing w:val="-9"/>
          <w:sz w:val="21"/>
        </w:rPr>
        <w:t xml:space="preserve"> </w:t>
      </w:r>
      <w:r>
        <w:rPr>
          <w:rFonts w:ascii="Times New Roman" w:eastAsia="Times New Roman"/>
          <w:sz w:val="21"/>
        </w:rPr>
        <w:t>s-t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pacing w:val="-5"/>
          <w:sz w:val="21"/>
        </w:rPr>
        <w:t>图像如图所示，则丙车的</w:t>
      </w:r>
      <w:r>
        <w:rPr>
          <w:spacing w:val="-5"/>
          <w:sz w:val="21"/>
        </w:rPr>
        <w:t xml:space="preserve"> </w:t>
      </w:r>
      <w:r>
        <w:rPr>
          <w:rFonts w:ascii="Times New Roman" w:eastAsia="Times New Roman"/>
          <w:sz w:val="21"/>
        </w:rPr>
        <w:t>s-t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z w:val="21"/>
        </w:rPr>
        <w:t>图像应该在</w:t>
      </w:r>
    </w:p>
    <w:p w:rsidR="002E11BE" w:rsidRDefault="000E0D9E">
      <w:pPr>
        <w:pStyle w:val="a3"/>
        <w:tabs>
          <w:tab w:val="left" w:pos="3371"/>
          <w:tab w:val="left" w:pos="5956"/>
        </w:tabs>
        <w:spacing w:line="249" w:lineRule="auto"/>
        <w:ind w:right="493" w:hanging="1"/>
      </w:pPr>
      <w:r>
        <w:rPr>
          <w:rFonts w:ascii="Times New Roman" w:eastAsia="Times New Roman" w:hAnsi="Times New Roman"/>
          <w:w w:val="99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 xml:space="preserve">  </w:t>
      </w:r>
      <w:r>
        <w:rPr>
          <w:rFonts w:ascii="Times New Roman" w:eastAsia="Times New Roman" w:hAnsi="Times New Roman"/>
          <w:spacing w:val="2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spacing w:val="17"/>
          <w:u w:val="single"/>
        </w:rPr>
        <w:t xml:space="preserve"> </w:t>
      </w:r>
      <w:r>
        <w:rPr>
          <w:spacing w:val="-4"/>
        </w:rPr>
        <w:t>（</w:t>
      </w:r>
      <w:r>
        <w:rPr>
          <w:spacing w:val="-4"/>
        </w:rPr>
        <w:t>Ⅰ</w:t>
      </w:r>
      <w:r>
        <w:rPr>
          <w:rFonts w:ascii="Times New Roman" w:eastAsia="Times New Roman" w:hAnsi="Times New Roman"/>
          <w:spacing w:val="-4"/>
        </w:rPr>
        <w:t>/</w:t>
      </w:r>
      <w:r>
        <w:rPr>
          <w:spacing w:val="-4"/>
        </w:rPr>
        <w:t>Ⅱ</w:t>
      </w:r>
      <w:r>
        <w:rPr>
          <w:rFonts w:ascii="Times New Roman" w:eastAsia="Times New Roman" w:hAnsi="Times New Roman"/>
          <w:spacing w:val="-4"/>
        </w:rPr>
        <w:t>/</w:t>
      </w:r>
      <w:r>
        <w:rPr>
          <w:spacing w:val="-4"/>
        </w:rPr>
        <w:t>Ⅲ</w:t>
      </w:r>
      <w:r>
        <w:rPr>
          <w:spacing w:val="-4"/>
        </w:rPr>
        <w:t>）</w:t>
      </w:r>
      <w:r>
        <w:t>区域</w:t>
      </w:r>
      <w:r>
        <w:rPr>
          <w:spacing w:val="-25"/>
        </w:rPr>
        <w:t>。</w:t>
      </w:r>
      <w:r>
        <w:t>若将图像的纵轴和横轴分别换成电压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>U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t>和电流</w:t>
      </w:r>
      <w:r>
        <w:rPr>
          <w:spacing w:val="-56"/>
        </w:rPr>
        <w:t xml:space="preserve"> </w:t>
      </w:r>
      <w:r>
        <w:rPr>
          <w:rFonts w:ascii="Times New Roman" w:eastAsia="Times New Roman" w:hAnsi="Times New Roman"/>
          <w:spacing w:val="-11"/>
        </w:rPr>
        <w:t>I</w:t>
      </w:r>
      <w:r>
        <w:rPr>
          <w:spacing w:val="-11"/>
        </w:rPr>
        <w:t>，</w:t>
      </w:r>
      <w:r>
        <w:t>则可以表示电阻甲和电阻乙并联时总电阻的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 xml:space="preserve">U-I </w:t>
      </w:r>
      <w:r>
        <w:t>图像应该在</w:t>
      </w:r>
      <w:r>
        <w:rPr>
          <w:spacing w:val="99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（</w:t>
      </w:r>
      <w:r>
        <w:t>Ⅰ</w:t>
      </w:r>
      <w:r>
        <w:rPr>
          <w:rFonts w:ascii="Times New Roman" w:eastAsia="Times New Roman" w:hAnsi="Times New Roman"/>
        </w:rPr>
        <w:t>/</w:t>
      </w:r>
      <w:r>
        <w:t>Ⅱ</w:t>
      </w:r>
      <w:r>
        <w:rPr>
          <w:rFonts w:ascii="Times New Roman" w:eastAsia="Times New Roman" w:hAnsi="Times New Roman"/>
        </w:rPr>
        <w:t>/</w:t>
      </w:r>
      <w:r>
        <w:t>Ⅲ</w:t>
      </w:r>
      <w:r>
        <w:t>）区域。小明同</w:t>
      </w:r>
      <w:r>
        <w:rPr>
          <w:w w:val="95"/>
        </w:rPr>
        <w:t>学认为</w:t>
      </w:r>
      <w:r>
        <w:rPr>
          <w:spacing w:val="-5"/>
          <w:w w:val="95"/>
        </w:rPr>
        <w:t>，</w:t>
      </w:r>
      <w:r>
        <w:rPr>
          <w:w w:val="95"/>
        </w:rPr>
        <w:t>该图像也可以用来表</w:t>
      </w:r>
      <w:r>
        <w:rPr>
          <w:spacing w:val="-3"/>
          <w:w w:val="95"/>
        </w:rPr>
        <w:t>示</w:t>
      </w:r>
      <w:r>
        <w:rPr>
          <w:w w:val="95"/>
        </w:rPr>
        <w:t>“</w:t>
      </w:r>
      <w:r>
        <w:rPr>
          <w:w w:val="95"/>
        </w:rPr>
        <w:t>电压一定时</w:t>
      </w:r>
      <w:r>
        <w:rPr>
          <w:spacing w:val="-3"/>
          <w:w w:val="95"/>
        </w:rPr>
        <w:t>，</w:t>
      </w:r>
      <w:r>
        <w:rPr>
          <w:w w:val="95"/>
        </w:rPr>
        <w:t>电流与电阻的关系</w:t>
      </w:r>
      <w:r>
        <w:rPr>
          <w:spacing w:val="-4"/>
          <w:w w:val="95"/>
        </w:rPr>
        <w:t>”</w:t>
      </w:r>
      <w:r>
        <w:rPr>
          <w:spacing w:val="-4"/>
          <w:w w:val="95"/>
        </w:rPr>
        <w:t>，</w:t>
      </w:r>
      <w:r>
        <w:rPr>
          <w:w w:val="95"/>
        </w:rPr>
        <w:t>如果纵轴是电</w:t>
      </w:r>
      <w:r>
        <w:rPr>
          <w:w w:val="95"/>
        </w:rPr>
        <w:t xml:space="preserve">  </w:t>
      </w:r>
      <w:r>
        <w:t>流</w:t>
      </w:r>
      <w:r>
        <w:rPr>
          <w:spacing w:val="-51"/>
        </w:rPr>
        <w:t xml:space="preserve"> </w:t>
      </w:r>
      <w:r>
        <w:rPr>
          <w:rFonts w:ascii="Times New Roman" w:eastAsia="Times New Roman" w:hAnsi="Times New Roman"/>
        </w:rPr>
        <w:t>I</w:t>
      </w:r>
      <w:r>
        <w:t>，那么横轴应该是</w:t>
      </w:r>
      <w:r>
        <w:rPr>
          <w:spacing w:val="100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。</w:t>
      </w:r>
    </w:p>
    <w:p w:rsidR="002E11BE" w:rsidRDefault="000E0D9E">
      <w:pPr>
        <w:pStyle w:val="a3"/>
        <w:spacing w:before="2"/>
        <w:ind w:left="312"/>
      </w:pPr>
      <w:r>
        <w:rPr>
          <w:b/>
        </w:rPr>
        <w:t>三、解答题</w:t>
      </w:r>
      <w:r>
        <w:t>（本题共</w:t>
      </w:r>
      <w:r>
        <w:t xml:space="preserve"> </w:t>
      </w:r>
      <w:r>
        <w:rPr>
          <w:rFonts w:ascii="Times New Roman" w:eastAsia="Times New Roman"/>
        </w:rPr>
        <w:t xml:space="preserve">8 </w:t>
      </w:r>
      <w:r>
        <w:t>小题，共</w:t>
      </w:r>
      <w:r>
        <w:t xml:space="preserve"> </w:t>
      </w:r>
      <w:r>
        <w:rPr>
          <w:rFonts w:ascii="Times New Roman" w:eastAsia="Times New Roman"/>
        </w:rPr>
        <w:t xml:space="preserve">47 </w:t>
      </w:r>
      <w:r>
        <w:t>分。解答</w:t>
      </w:r>
      <w:r>
        <w:t xml:space="preserve"> </w:t>
      </w:r>
      <w:r>
        <w:rPr>
          <w:rFonts w:ascii="Times New Roman" w:eastAsia="Times New Roman"/>
        </w:rPr>
        <w:t>21</w:t>
      </w:r>
      <w:r>
        <w:t>、</w:t>
      </w:r>
      <w:r>
        <w:rPr>
          <w:rFonts w:ascii="Times New Roman" w:eastAsia="Times New Roman"/>
        </w:rPr>
        <w:t xml:space="preserve">22 </w:t>
      </w:r>
      <w:r>
        <w:t>题时应有相应的解题过程）</w:t>
      </w:r>
    </w:p>
    <w:p w:rsidR="002E11BE" w:rsidRDefault="000E0D9E">
      <w:pPr>
        <w:pStyle w:val="a3"/>
        <w:spacing w:before="9"/>
        <w:ind w:left="312"/>
      </w:pPr>
      <w:r>
        <w:rPr>
          <w:rFonts w:ascii="Times New Roman" w:eastAsia="Times New Roman"/>
        </w:rPr>
        <w:t>20</w:t>
      </w:r>
      <w:r>
        <w:t>．（</w:t>
      </w:r>
      <w:r>
        <w:rPr>
          <w:rFonts w:ascii="Times New Roman" w:eastAsia="Times New Roman"/>
        </w:rPr>
        <w:t xml:space="preserve">6 </w:t>
      </w:r>
      <w:r>
        <w:t>分）按题目要求完成作图。</w:t>
      </w:r>
    </w:p>
    <w:p w:rsidR="002E11BE" w:rsidRDefault="000E0D9E">
      <w:pPr>
        <w:spacing w:before="12"/>
        <w:ind w:left="732"/>
        <w:rPr>
          <w:sz w:val="21"/>
        </w:rPr>
      </w:pPr>
      <w:r>
        <w:rPr>
          <w:sz w:val="21"/>
        </w:rPr>
        <w:t>⑴</w:t>
      </w:r>
      <w:r>
        <w:rPr>
          <w:sz w:val="21"/>
        </w:rPr>
        <w:t>如图甲，画出</w:t>
      </w:r>
      <w:r>
        <w:rPr>
          <w:sz w:val="21"/>
        </w:rPr>
        <w:t xml:space="preserve"> </w:t>
      </w:r>
      <w:r>
        <w:rPr>
          <w:rFonts w:ascii="Times New Roman" w:eastAsia="Times New Roman" w:hAnsi="Times New Roman"/>
          <w:i/>
          <w:sz w:val="21"/>
        </w:rPr>
        <w:t xml:space="preserve">BC </w:t>
      </w:r>
      <w:r>
        <w:rPr>
          <w:sz w:val="21"/>
        </w:rPr>
        <w:t>的入射光线和</w:t>
      </w:r>
      <w:r>
        <w:rPr>
          <w:sz w:val="21"/>
        </w:rPr>
        <w:t xml:space="preserve"> </w:t>
      </w:r>
      <w:r>
        <w:rPr>
          <w:rFonts w:ascii="Times New Roman" w:eastAsia="Times New Roman" w:hAnsi="Times New Roman"/>
          <w:i/>
          <w:sz w:val="21"/>
        </w:rPr>
        <w:t xml:space="preserve">AO </w:t>
      </w:r>
      <w:r>
        <w:rPr>
          <w:sz w:val="21"/>
        </w:rPr>
        <w:t>的折射光线。</w:t>
      </w:r>
    </w:p>
    <w:p w:rsidR="002E11BE" w:rsidRDefault="000E0D9E">
      <w:pPr>
        <w:pStyle w:val="a3"/>
        <w:spacing w:before="11"/>
      </w:pPr>
      <w:r>
        <w:t>⑵</w:t>
      </w:r>
      <w:r>
        <w:t>如图乙，物体</w:t>
      </w:r>
      <w:r>
        <w:t xml:space="preserve"> </w:t>
      </w:r>
      <w:r>
        <w:rPr>
          <w:rFonts w:ascii="Times New Roman" w:eastAsia="Times New Roman" w:hAnsi="Times New Roman"/>
        </w:rPr>
        <w:t xml:space="preserve">A </w:t>
      </w:r>
      <w:r>
        <w:t>静止在斜面上，画出物体</w:t>
      </w:r>
      <w:r>
        <w:t xml:space="preserve"> </w:t>
      </w:r>
      <w:r>
        <w:rPr>
          <w:rFonts w:ascii="Times New Roman" w:eastAsia="Times New Roman" w:hAnsi="Times New Roman"/>
        </w:rPr>
        <w:t xml:space="preserve">A </w:t>
      </w:r>
      <w:r>
        <w:t>所受到的弹力的示意图。</w:t>
      </w:r>
    </w:p>
    <w:p w:rsidR="002E11BE" w:rsidRDefault="000E0D9E">
      <w:pPr>
        <w:pStyle w:val="a3"/>
        <w:spacing w:before="7"/>
      </w:pPr>
      <w:r>
        <w:rPr>
          <w:noProof/>
          <w:lang w:val="en-US"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329692</wp:posOffset>
            </wp:positionV>
            <wp:extent cx="1759503" cy="725233"/>
            <wp:effectExtent l="0" t="0" r="0" b="0"/>
            <wp:wrapTopAndBottom/>
            <wp:docPr id="2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503" cy="725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2468879</wp:posOffset>
            </wp:positionH>
            <wp:positionV relativeFrom="paragraph">
              <wp:posOffset>326644</wp:posOffset>
            </wp:positionV>
            <wp:extent cx="1010618" cy="644651"/>
            <wp:effectExtent l="0" t="0" r="0" b="0"/>
            <wp:wrapTopAndBottom/>
            <wp:docPr id="2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618" cy="644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3617976</wp:posOffset>
            </wp:positionH>
            <wp:positionV relativeFrom="paragraph">
              <wp:posOffset>253492</wp:posOffset>
            </wp:positionV>
            <wp:extent cx="2554563" cy="941832"/>
            <wp:effectExtent l="0" t="0" r="0" b="0"/>
            <wp:wrapTopAndBottom/>
            <wp:docPr id="31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4563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>⑶</w:t>
      </w:r>
      <w:r>
        <w:rPr>
          <w:position w:val="2"/>
        </w:rPr>
        <w:t>如图丙，吊灯</w:t>
      </w:r>
      <w:r>
        <w:rPr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>L</w:t>
      </w:r>
      <w:r>
        <w:rPr>
          <w:rFonts w:ascii="Times New Roman" w:eastAsia="Times New Roman" w:hAnsi="Times New Roman"/>
          <w:position w:val="2"/>
          <w:vertAlign w:val="subscript"/>
        </w:rPr>
        <w:t>1</w:t>
      </w:r>
      <w:r>
        <w:rPr>
          <w:rFonts w:ascii="Times New Roman" w:eastAsia="Times New Roman" w:hAnsi="Times New Roman"/>
          <w:position w:val="2"/>
        </w:rPr>
        <w:t xml:space="preserve"> </w:t>
      </w:r>
      <w:r>
        <w:rPr>
          <w:position w:val="2"/>
        </w:rPr>
        <w:t>和</w:t>
      </w:r>
      <w:r>
        <w:rPr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>L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rFonts w:ascii="Times New Roman" w:eastAsia="Times New Roman" w:hAnsi="Times New Roman"/>
          <w:position w:val="2"/>
        </w:rPr>
        <w:t xml:space="preserve"> </w:t>
      </w:r>
      <w:r>
        <w:rPr>
          <w:position w:val="2"/>
        </w:rPr>
        <w:t>由开关</w:t>
      </w:r>
      <w:r>
        <w:rPr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 xml:space="preserve">S </w:t>
      </w:r>
      <w:r>
        <w:rPr>
          <w:position w:val="2"/>
        </w:rPr>
        <w:t>控制，墙上有一个三孔插座。请把电路连接完整。</w:t>
      </w:r>
    </w:p>
    <w:p w:rsidR="002E11BE" w:rsidRDefault="000E0D9E">
      <w:pPr>
        <w:tabs>
          <w:tab w:val="left" w:pos="1699"/>
          <w:tab w:val="left" w:pos="2399"/>
          <w:tab w:val="left" w:pos="5500"/>
        </w:tabs>
        <w:spacing w:before="50"/>
        <w:ind w:right="744"/>
        <w:jc w:val="center"/>
        <w:rPr>
          <w:sz w:val="20"/>
        </w:rPr>
      </w:pPr>
      <w:r>
        <w:rPr>
          <w:sz w:val="20"/>
        </w:rPr>
        <w:t>甲</w:t>
      </w:r>
      <w:r>
        <w:rPr>
          <w:sz w:val="20"/>
        </w:rPr>
        <w:tab/>
      </w:r>
      <w:r>
        <w:rPr>
          <w:sz w:val="20"/>
        </w:rPr>
        <w:t>乙</w:t>
      </w:r>
      <w:r>
        <w:rPr>
          <w:sz w:val="20"/>
        </w:rPr>
        <w:tab/>
      </w:r>
      <w:r>
        <w:rPr>
          <w:sz w:val="20"/>
        </w:rPr>
        <w:t>第</w:t>
      </w:r>
      <w:r>
        <w:rPr>
          <w:spacing w:val="-53"/>
          <w:sz w:val="20"/>
        </w:rPr>
        <w:t xml:space="preserve"> </w:t>
      </w:r>
      <w:r>
        <w:rPr>
          <w:rFonts w:ascii="Times New Roman" w:eastAsia="Times New Roman"/>
          <w:sz w:val="20"/>
        </w:rPr>
        <w:t xml:space="preserve">20 </w:t>
      </w:r>
      <w:r>
        <w:rPr>
          <w:sz w:val="20"/>
        </w:rPr>
        <w:t>题图</w:t>
      </w:r>
      <w:r>
        <w:rPr>
          <w:sz w:val="20"/>
        </w:rPr>
        <w:tab/>
      </w:r>
      <w:r>
        <w:rPr>
          <w:sz w:val="20"/>
        </w:rPr>
        <w:t>丙</w:t>
      </w:r>
    </w:p>
    <w:p w:rsidR="002E11BE" w:rsidRDefault="000E0D9E">
      <w:pPr>
        <w:pStyle w:val="a3"/>
        <w:spacing w:before="9"/>
        <w:ind w:left="0"/>
        <w:rPr>
          <w:sz w:val="15"/>
        </w:rPr>
      </w:pPr>
    </w:p>
    <w:p w:rsidR="002E11BE" w:rsidRDefault="000E0D9E">
      <w:pPr>
        <w:pStyle w:val="a3"/>
        <w:spacing w:before="1" w:line="302" w:lineRule="auto"/>
        <w:ind w:right="1604" w:hanging="420"/>
        <w:rPr>
          <w:rFonts w:ascii="Times New Roman" w:eastAsia="Times New Roman"/>
        </w:rPr>
      </w:pPr>
      <w:r>
        <w:rPr>
          <w:noProof/>
          <w:lang w:val="en-US" w:bidi="ar-SA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5292852</wp:posOffset>
            </wp:positionH>
            <wp:positionV relativeFrom="paragraph">
              <wp:posOffset>-29718</wp:posOffset>
            </wp:positionV>
            <wp:extent cx="486155" cy="1067171"/>
            <wp:effectExtent l="0" t="0" r="0" b="0"/>
            <wp:wrapNone/>
            <wp:docPr id="3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55" cy="1067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spacing w:val="1"/>
          <w:w w:val="99"/>
        </w:rPr>
        <w:t>21</w:t>
      </w:r>
      <w:r>
        <w:rPr>
          <w:spacing w:val="-149"/>
          <w:w w:val="99"/>
        </w:rPr>
        <w:t>．</w:t>
      </w:r>
      <w:r>
        <w:rPr>
          <w:spacing w:val="-1"/>
          <w:w w:val="99"/>
        </w:rPr>
        <w:t>（</w:t>
      </w:r>
      <w:r>
        <w:rPr>
          <w:rFonts w:ascii="Times New Roman" w:eastAsia="Times New Roman"/>
          <w:spacing w:val="1"/>
          <w:w w:val="99"/>
        </w:rPr>
        <w:t>4</w:t>
      </w:r>
      <w:r>
        <w:rPr>
          <w:spacing w:val="-1"/>
          <w:w w:val="99"/>
        </w:rPr>
        <w:t>分</w:t>
      </w:r>
      <w:r>
        <w:rPr>
          <w:spacing w:val="-75"/>
          <w:w w:val="99"/>
        </w:rPr>
        <w:t>）</w:t>
      </w:r>
      <w:r>
        <w:rPr>
          <w:spacing w:val="-1"/>
          <w:w w:val="99"/>
        </w:rPr>
        <w:t>用如图所示的滑轮组在</w:t>
      </w:r>
      <w:r>
        <w:rPr>
          <w:rFonts w:ascii="Times New Roman" w:eastAsia="Times New Roman"/>
          <w:spacing w:val="1"/>
          <w:w w:val="99"/>
        </w:rPr>
        <w:t>5</w:t>
      </w:r>
      <w:r>
        <w:rPr>
          <w:rFonts w:ascii="Times New Roman" w:eastAsia="Times New Roman"/>
          <w:w w:val="99"/>
        </w:rPr>
        <w:t>s</w:t>
      </w:r>
      <w:r>
        <w:rPr>
          <w:spacing w:val="-1"/>
          <w:w w:val="99"/>
        </w:rPr>
        <w:t>内将质量为</w:t>
      </w:r>
      <w:r>
        <w:rPr>
          <w:rFonts w:ascii="Times New Roman" w:eastAsia="Times New Roman"/>
          <w:spacing w:val="1"/>
          <w:w w:val="99"/>
        </w:rPr>
        <w:t>40</w:t>
      </w:r>
      <w:r>
        <w:rPr>
          <w:rFonts w:ascii="Times New Roman" w:eastAsia="Times New Roman"/>
          <w:spacing w:val="-2"/>
          <w:w w:val="99"/>
        </w:rPr>
        <w:t>k</w:t>
      </w:r>
      <w:r>
        <w:rPr>
          <w:rFonts w:ascii="Times New Roman" w:eastAsia="Times New Roman"/>
          <w:spacing w:val="1"/>
          <w:w w:val="99"/>
        </w:rPr>
        <w:t>g</w:t>
      </w:r>
      <w:r>
        <w:rPr>
          <w:spacing w:val="-1"/>
          <w:w w:val="99"/>
        </w:rPr>
        <w:t>的物体匀速竖直提升</w:t>
      </w:r>
      <w:r>
        <w:rPr>
          <w:rFonts w:ascii="Times New Roman" w:eastAsia="Times New Roman"/>
          <w:spacing w:val="1"/>
          <w:w w:val="99"/>
        </w:rPr>
        <w:t>3</w:t>
      </w:r>
      <w:r>
        <w:rPr>
          <w:rFonts w:ascii="Times New Roman" w:eastAsia="Times New Roman"/>
          <w:w w:val="99"/>
        </w:rPr>
        <w:t>m</w:t>
      </w:r>
      <w:r>
        <w:rPr>
          <w:w w:val="99"/>
        </w:rPr>
        <w:t>，</w:t>
      </w:r>
      <w:r>
        <w:t>所用的拉力</w:t>
      </w:r>
      <w:r>
        <w:rPr>
          <w:rFonts w:ascii="Times New Roman" w:eastAsia="Times New Roman"/>
        </w:rPr>
        <w:t>F=250N</w:t>
      </w:r>
      <w:r>
        <w:t>，问：</w:t>
      </w:r>
      <w:r>
        <w:rPr>
          <w:rFonts w:ascii="Times New Roman" w:eastAsia="Times New Roman"/>
        </w:rPr>
        <w:t>(g=10N/kg)</w:t>
      </w:r>
    </w:p>
    <w:p w:rsidR="002E11BE" w:rsidRDefault="000E0D9E">
      <w:pPr>
        <w:pStyle w:val="a3"/>
        <w:spacing w:before="1"/>
      </w:pPr>
      <w:r>
        <w:rPr>
          <w:w w:val="95"/>
        </w:rPr>
        <w:t>⑴</w:t>
      </w:r>
      <w:r>
        <w:rPr>
          <w:w w:val="95"/>
        </w:rPr>
        <w:t>拉力做功的功率是多少瓦？</w:t>
      </w:r>
    </w:p>
    <w:p w:rsidR="002E11BE" w:rsidRDefault="000E0D9E">
      <w:pPr>
        <w:pStyle w:val="a3"/>
        <w:spacing w:before="72"/>
      </w:pPr>
      <w:r>
        <w:rPr>
          <w:w w:val="95"/>
        </w:rPr>
        <w:t>⑵</w:t>
      </w:r>
      <w:r>
        <w:rPr>
          <w:w w:val="95"/>
        </w:rPr>
        <w:t>滑轮组的机械效率是多少？</w:t>
      </w:r>
    </w:p>
    <w:p w:rsidR="002E11BE" w:rsidRDefault="000E0D9E">
      <w:pPr>
        <w:pStyle w:val="a3"/>
        <w:spacing w:before="21" w:line="247" w:lineRule="auto"/>
        <w:ind w:right="1773" w:hanging="420"/>
      </w:pPr>
      <w:r>
        <w:rPr>
          <w:rFonts w:ascii="Times New Roman" w:eastAsia="Times New Roman"/>
        </w:rPr>
        <w:t>22</w:t>
      </w:r>
      <w:r>
        <w:t>．（</w:t>
      </w:r>
      <w:r>
        <w:rPr>
          <w:rFonts w:ascii="Times New Roman" w:eastAsia="Times New Roman"/>
        </w:rPr>
        <w:t xml:space="preserve">4 </w:t>
      </w:r>
      <w:r>
        <w:t>分）如图甲是某款电热水龙头，即开即热、冷热兼用。图乙是它的</w:t>
      </w:r>
      <w:r>
        <w:rPr>
          <w:position w:val="2"/>
        </w:rPr>
        <w:t>原理电路，</w:t>
      </w:r>
      <w:r>
        <w:rPr>
          <w:rFonts w:ascii="Times New Roman" w:eastAsia="Times New Roman"/>
          <w:i/>
          <w:position w:val="2"/>
        </w:rPr>
        <w:t>R</w:t>
      </w:r>
      <w:r>
        <w:rPr>
          <w:rFonts w:ascii="Times New Roman" w:eastAsia="Times New Roman"/>
          <w:sz w:val="13"/>
        </w:rPr>
        <w:t>1</w:t>
      </w:r>
      <w:r>
        <w:rPr>
          <w:position w:val="2"/>
        </w:rPr>
        <w:t>、</w:t>
      </w:r>
      <w:r>
        <w:rPr>
          <w:rFonts w:ascii="Times New Roman" w:eastAsia="Times New Roman"/>
          <w:i/>
          <w:position w:val="2"/>
        </w:rPr>
        <w:t>R</w:t>
      </w:r>
      <w:r>
        <w:rPr>
          <w:rFonts w:ascii="Times New Roman" w:eastAsia="Times New Roman"/>
          <w:sz w:val="13"/>
        </w:rPr>
        <w:t xml:space="preserve">2 </w:t>
      </w:r>
      <w:r>
        <w:rPr>
          <w:position w:val="2"/>
        </w:rPr>
        <w:t>为电热丝，通过旋转手柄带动开关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 xml:space="preserve">S </w:t>
      </w:r>
      <w:r>
        <w:rPr>
          <w:position w:val="2"/>
        </w:rPr>
        <w:t>接通对应的电</w:t>
      </w:r>
    </w:p>
    <w:p w:rsidR="002E11BE" w:rsidRDefault="000E0D9E">
      <w:pPr>
        <w:spacing w:line="247" w:lineRule="auto"/>
        <w:sectPr w:rsidR="002E11BE">
          <w:pgSz w:w="10440" w:h="14750"/>
          <w:pgMar w:top="1080" w:right="640" w:bottom="1180" w:left="820" w:header="0" w:footer="999" w:gutter="0"/>
          <w:cols w:space="720"/>
        </w:sectPr>
      </w:pPr>
    </w:p>
    <w:p w:rsidR="002E11BE" w:rsidRDefault="000E0D9E">
      <w:pPr>
        <w:pStyle w:val="a3"/>
        <w:spacing w:before="7" w:line="247" w:lineRule="auto"/>
      </w:pPr>
      <w:r>
        <w:rPr>
          <w:w w:val="95"/>
        </w:rPr>
        <w:lastRenderedPageBreak/>
        <w:t>路，从而实现冷水、温水、热水之间切换，有关参数如下表。不考虑</w:t>
      </w:r>
      <w:r>
        <w:rPr>
          <w:w w:val="95"/>
        </w:rPr>
        <w:t xml:space="preserve">  </w:t>
      </w:r>
      <w:r>
        <w:t>温度对电热丝电阻的影响，求：</w:t>
      </w:r>
    </w:p>
    <w:p w:rsidR="002E11BE" w:rsidRDefault="000E0D9E">
      <w:pPr>
        <w:spacing w:line="226" w:lineRule="exact"/>
        <w:ind w:left="291"/>
        <w:rPr>
          <w:sz w:val="20"/>
        </w:rPr>
      </w:pPr>
      <w:r>
        <w:br w:type="column"/>
      </w:r>
      <w:r>
        <w:rPr>
          <w:sz w:val="20"/>
        </w:rPr>
        <w:lastRenderedPageBreak/>
        <w:t>第</w:t>
      </w:r>
      <w:r>
        <w:rPr>
          <w:sz w:val="20"/>
        </w:rPr>
        <w:t xml:space="preserve"> </w:t>
      </w:r>
      <w:r>
        <w:rPr>
          <w:rFonts w:ascii="Times New Roman" w:eastAsia="Times New Roman"/>
          <w:sz w:val="20"/>
        </w:rPr>
        <w:t xml:space="preserve">21 </w:t>
      </w:r>
      <w:r>
        <w:rPr>
          <w:sz w:val="20"/>
        </w:rPr>
        <w:t>题图</w:t>
      </w:r>
    </w:p>
    <w:p w:rsidR="002E11BE" w:rsidRDefault="000E0D9E">
      <w:pPr>
        <w:spacing w:line="226" w:lineRule="exact"/>
        <w:rPr>
          <w:sz w:val="20"/>
        </w:rPr>
        <w:sectPr w:rsidR="002E11BE">
          <w:type w:val="continuous"/>
          <w:pgSz w:w="10440" w:h="14750"/>
          <w:pgMar w:top="1180" w:right="640" w:bottom="1180" w:left="820" w:header="720" w:footer="720" w:gutter="0"/>
          <w:cols w:num="2" w:space="720" w:equalWidth="0">
            <w:col w:w="7033" w:space="40"/>
            <w:col w:w="1907"/>
          </w:cols>
        </w:sectPr>
      </w:pPr>
    </w:p>
    <w:p w:rsidR="002E11BE" w:rsidRDefault="000E0D9E">
      <w:pPr>
        <w:pStyle w:val="a3"/>
        <w:tabs>
          <w:tab w:val="left" w:pos="4615"/>
        </w:tabs>
        <w:spacing w:before="5" w:line="249" w:lineRule="auto"/>
        <w:ind w:left="944" w:right="577" w:hanging="212"/>
      </w:pPr>
      <w:r>
        <w:lastRenderedPageBreak/>
        <w:t>⑴</w:t>
      </w:r>
      <w:r>
        <w:t>开关置于</w:t>
      </w:r>
      <w:r>
        <w:rPr>
          <w:rFonts w:ascii="Times New Roman" w:eastAsia="Times New Roman" w:hAnsi="Times New Roman"/>
        </w:rPr>
        <w:t>2</w:t>
      </w:r>
      <w:r>
        <w:t>时，水龙头放出的水是</w:t>
      </w:r>
      <w:r>
        <w:rPr>
          <w:spacing w:val="99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（冷</w:t>
      </w:r>
      <w:r>
        <w:t>/</w:t>
      </w:r>
      <w:r>
        <w:t>温</w:t>
      </w:r>
      <w:r>
        <w:t>/</w:t>
      </w:r>
      <w:r>
        <w:t>热）水，求此时电路中的电流是多少？</w:t>
      </w:r>
    </w:p>
    <w:p w:rsidR="002E11BE" w:rsidRDefault="000E0D9E">
      <w:pPr>
        <w:pStyle w:val="a3"/>
        <w:spacing w:line="265" w:lineRule="exact"/>
      </w:pPr>
      <w:r>
        <w:rPr>
          <w:position w:val="2"/>
        </w:rPr>
        <w:t>⑵</w:t>
      </w:r>
      <w:r>
        <w:rPr>
          <w:rFonts w:ascii="Times New Roman" w:eastAsia="Times New Roman" w:hAnsi="Times New Roman"/>
          <w:i/>
          <w:position w:val="2"/>
        </w:rPr>
        <w:t>R</w:t>
      </w:r>
      <w:r>
        <w:rPr>
          <w:rFonts w:ascii="Times New Roman" w:eastAsia="Times New Roman" w:hAnsi="Times New Roman"/>
          <w:sz w:val="13"/>
        </w:rPr>
        <w:t>2</w:t>
      </w:r>
      <w:r>
        <w:rPr>
          <w:position w:val="2"/>
        </w:rPr>
        <w:t>的电阻是多少？</w:t>
      </w:r>
    </w:p>
    <w:p w:rsidR="002E11BE" w:rsidRDefault="000E0D9E">
      <w:pPr>
        <w:pStyle w:val="a3"/>
        <w:spacing w:before="3"/>
        <w:ind w:left="0"/>
        <w:rPr>
          <w:sz w:val="17"/>
        </w:rPr>
      </w:pPr>
    </w:p>
    <w:p w:rsidR="002E11BE" w:rsidRDefault="00A56463">
      <w:pPr>
        <w:ind w:left="155" w:right="2010"/>
        <w:jc w:val="center"/>
        <w:rPr>
          <w:rFonts w:ascii="Calibri"/>
          <w:sz w:val="11"/>
        </w:rPr>
      </w:pPr>
      <w:r w:rsidRPr="00A56463">
        <w:pict>
          <v:group id="_x0000_s1042" style="position:absolute;left:0;text-align:left;margin-left:185.2pt;margin-top:15.5pt;width:104.5pt;height:67.15pt;z-index:-251630592;mso-wrap-distance-left:0;mso-wrap-distance-right:0;mso-position-horizontal-relative:page" coordorigin="3704,310" coordsize="2090,1343">
            <v:shape id="_x0000_s1043" style="position:absolute;left:3711;top:931;width:45;height:45" coordorigin="3711,931" coordsize="45,45" path="m3746,976r-25,l3711,966r,-25l3721,931r25,l3756,941r,25l3746,976xe" fillcolor="black" stroked="f">
              <v:path arrowok="t"/>
            </v:shape>
            <v:shape id="_x0000_s1044" style="position:absolute;left:3703;top:923;width:60;height:60" coordorigin="3704,924" coordsize="60,60" o:spt="100" adj="0,,0" path="m3734,984r-4,l3727,983r-5,-1l3717,979r-5,-4l3709,971r-3,-5l3704,960r,-3l3704,950r,-2l3704,947r2,-5l3709,937r3,-4l3717,929r5,-3l3727,925r3,-1l3734,924r3,l3740,925r5,1l3750,929r5,4l3758,937r1,2l3733,939r1,l3733,939r-1,l3732,939r,l3732,939r-1,l3730,939r,l3729,940r-1,l3727,940r,l3726,941r,l3725,942r,l3724,943r-1,l3722,944r1,l3722,945r-1,l3721,946r,l3720,947r,l3720,948r,1l3719,950r,l3719,951r,1l3719,952r,2l3719,955r,1l3719,956r,1l3719,957r1,2l3719,959r1,1l3720,960r1,2l3721,962r,1l3722,963r1,1l3722,964r1,1l3724,965r1,1l3725,966r1,1l3726,967r1,l3727,967r1,1l3729,968r1,1l3730,969r1,l3732,969r,l3732,969r2,l3733,969r26,l3758,971r-3,4l3750,979r-5,3l3740,983r-3,1l3734,984xm3734,939r-1,l3734,939r,xm3735,939r-1,l3734,939r25,l3759,939r-24,l3735,939xm3732,939r,l3733,939r-1,xm3759,939r-24,l3735,939r24,l3759,939xm3732,939r,l3732,939r,xm3760,939r-23,l3736,939r-1,l3735,939r24,l3736,939r,l3760,939r,xm3730,939r1,l3731,939r-1,xm3731,939r,l3732,939r-1,xm3737,939r-1,l3736,939r1,xm3730,939r,l3731,939r-1,xm3739,940r-3,-1l3737,939r23,l3760,940r-21,l3739,940xm3727,940r1,l3728,940r-1,xm3728,940r,l3729,940r-1,xm3740,940r-1,l3739,940r1,xm3760,940r-20,l3739,940r21,l3760,940xm3727,940r,l3728,940r-1,xm3742,941r-3,-1l3740,940r20,l3761,941r-20,l3742,941xm3725,942r1,-1l3725,941r,1xm3725,941r1,l3726,941r-1,xm3743,942r-1,-1l3741,941r2,1xm3761,942r-18,l3741,941r20,l3761,942xm3725,942r,l3725,941r,1xm3744,943r-2,-2l3743,942r18,l3761,942r,1l3744,943r,xm3722,944r1,-1l3723,943r-1,1xm3723,943r,l3724,943r-1,xm3745,944r-1,-1l3744,943r1,1xm3762,944r-17,l3744,943r17,l3762,944xm3723,944r-1,l3723,943r,1xm3762,946r-16,l3746,945r-1,l3744,943r1,1l3762,944r,2xm3721,946r,-1l3721,945r,1xm3721,945r,l3722,945r-1,xm3746,945r-1,l3746,945r,xm3746,946r,-1l3746,945r,1xm3721,946r,l3721,945r,1xm3763,949r-15,l3747,947r,l3746,945r,1l3762,946r1,1l3763,948r,1xm3719,949r1,-2l3720,948r-1,1xm3720,948r,-1l3720,947r,1xm3747,948r,-1l3747,947r,1xm3748,949r-1,-1l3747,947r1,2xm3720,949r-1,l3720,948r,1xm3763,952r-15,l3748,950r,l3747,948r1,1l3763,949r,1l3763,952xm3719,952r,-2l3719,951r,1xm3719,951r,-1l3719,950r,1xm3748,951r,-1l3748,950r,1xm3748,952r,-1l3748,950r,2xm3719,952r,l3719,951r,1xm3763,953r-15,l3748,952r,l3748,951r,1l3763,952r,1xm3719,952r,l3719,952r,xm3748,952r,l3748,952r,xm3719,953r,l3719,952r,1xm3763,954r-14,l3749,954r-1,-2l3748,953r15,l3763,954xm3719,954r,l3719,954r,xm3748,954r,l3749,954r-1,xm3719,954r,l3719,954r,xm3763,956r-15,l3748,955r,-1l3749,954r14,l3763,956xm3719,955r,l3719,955r,xm3748,955r,l3748,955r,xm3719,956r,l3719,955r,1xm3763,957r-15,l3748,956r,-1l3748,956r15,l3763,957xm3719,957r,-1l3719,957r,xm3719,957r,-1l3719,956r,1xm3748,957r,-1l3748,956r,1xm3748,957r,l3748,956r,1xm3719,957r,l3719,957r,xm3763,960r-16,l3748,959r-1,l3748,957r,l3763,957r,3l3763,960xm3720,960r-1,-1l3720,960r,xm3720,960r-1,-1l3720,959r,1xm3747,960r,-1l3748,959r-1,1xm3747,960r,l3748,959r-1,1xm3720,960r,l3720,960r,xm3762,963r-16,l3746,962r,l3747,960r,l3763,960r-1,3xm3721,963r,-1l3721,962r,1xm3721,962r,l3721,962r,xm3746,962r,l3746,962r,xm3746,963r,-1l3746,962r,1xm3722,963r-1,l3721,962r1,1xm3761,965r-17,l3745,964r-1,l3746,962r,1l3762,963r-1,2xm3723,965r-1,-1l3723,964r,1xm3723,964r-1,l3723,964r,xm3744,964r,l3745,964r-1,xm3744,965r,-1l3745,964r-1,1xm3724,965r-1,l3723,964r1,1xm3742,966r2,-2l3744,965r17,l3761,966r,l3743,966r-1,xm3726,967r-1,-1l3725,966r1,1xm3725,966r,l3725,966r,xm3741,967r1,-1l3743,966r-2,1xm3761,967r-20,l3743,966r18,l3761,967xm3726,967r,l3725,966r1,1xm3739,968r3,-2l3741,967r20,l3760,967r-20,l3739,968xm3728,968r-1,-1l3728,968r,xm3728,968r-1,-1l3727,967r1,1xm3739,968r,l3740,967r-1,1xm3760,968r-21,l3740,967r20,l3760,968xm3729,968r-1,l3728,968r1,xm3736,969r3,-1l3739,968r21,l3760,969r-23,l3736,969xm3731,969r-1,l3731,969r,xm3731,969r-1,l3730,969r1,xm3736,969r,l3737,969r-1,xm3759,969r-23,l3737,969r23,l3759,969xm3732,969r-1,l3731,969r1,xm3759,969r-24,l3735,969r,l3736,969r,l3759,969r,l3735,969r,l3759,969r,xm3733,969r-1,l3732,969r1,xm3759,969r-25,l3735,969r,l3759,969r,xe" fillcolor="black" stroked="f">
              <v:stroke joinstyle="round"/>
              <v:formulas/>
              <v:path arrowok="t" o:connecttype="segments"/>
            </v:shape>
            <v:shape id="_x0000_s1045" type="#_x0000_t75" style="position:absolute;left:5476;top:821;width:180;height:344">
              <v:imagedata r:id="rId32" o:title=""/>
            </v:shape>
            <v:shape id="_x0000_s1046" style="position:absolute;left:5469;top:813;width:190;height:353" coordorigin="5469,814" coordsize="190,353" o:spt="100" adj="0,,0" path="m5497,1092r-15,l5489,1045r8,-49l5501,971r5,-24l5511,924r5,-21l5521,883r5,-18l5529,857r3,-7l5534,844r3,-6l5541,833r4,-5l5548,825r1,-1l5552,821r1,l5556,819r1,-1l5561,817r1,-1l5565,815r1,l5570,814r1,l5575,814r5,l5585,814r4,1l5590,815r9,2l5607,820r10,4l5625,828r-49,l5576,829r,l5573,829r-1,l5570,829r,l5569,829r,1l5567,830r,l5566,831r,l5564,832r,l5563,832r,l5561,833r,l5561,834r,l5559,835r-1,l5558,836r,l5556,838r,l5555,838r,1l5553,841r,l5551,845r,l5548,850r,l5545,856r-2,7l5540,870r-5,17l5530,907r-5,21l5521,950r-5,24l5512,999r-8,49l5497,1092xm5576,829r,l5576,828r,1xm5580,829r-4,l5576,828r3,l5580,829xm5626,829r-43,l5579,828r1,1l5625,829r1,xm5625,829r-45,l5579,828r46,l5625,829xm5572,829r1,l5573,829r-1,xm5573,829r,l5574,829r-1,xm5586,829r-3,l5583,829r43,l5626,829r-40,l5586,829xm5572,829r,l5573,829r-1,xm5627,829r-40,l5586,829r40,l5627,829xm5569,830r1,-1l5570,829r-1,1xm5570,829r,l5570,829r,xm5630,831r-35,l5594,831r,l5586,829r1,l5627,829r3,2xm5569,830r,l5570,829r-1,1xm5566,831r1,-1l5566,830r,1xm5566,830r1,l5567,830r-1,xm5566,831r,l5566,830r,1xm5594,831r,l5594,831r,xm5635,834r-33,l5602,834r,l5594,831r1,l5630,831r5,3xm5563,832r1,l5564,832r-1,xm5564,832r,l5564,832r,xm5563,832r,l5564,832r-1,xm5561,834r,-1l5561,833r,1xm5561,833r,l5561,833r,xm5561,834r,l5561,833r,1xm5602,834r,l5602,834r,xm5642,838r-32,l5602,834r,l5635,834r4,3l5639,837r3,1xm5558,836r,-1l5558,836r,xm5558,836r,-1l5559,835r-1,1xm5558,836r,l5558,836r,xm5649,842r-31,l5610,838r,l5642,838r7,4xm5555,839r1,-1l5556,838r-1,1xm5556,838r,l5556,838r,xm5555,839r,l5556,838r-1,1xm5553,842r,-1l5553,841r,1xm5656,860r-5,-1l5650,859r-5,-3l5632,850r-14,-8l5618,842r31,l5651,843r,l5652,843r,l5655,845r,l5656,845r1,l5659,846r-3,14xm5553,842r,l5553,842r,xm5652,843r-1,l5651,843r1,xm5652,843r,l5652,843r,xm5656,845r-1,l5656,845r,xm5656,845r-1,l5655,845r1,xm5657,845r-1,l5656,845r1,xm5550,846r1,-1l5551,845r-1,1xm5550,846r,l5550,846r,xm5548,851r,-1l5548,850r,1xm5548,851r,l5548,851r,xm5545,856r,l5545,856r,xm5545,856r,l5545,856r,xm5543,863r,l5543,863r,xm5543,863r,l5543,863r,xm5540,870r,l5540,870r,xm5540,870r,l5540,870r,xm5535,887r,l5535,887r,xm5535,887r,l5535,887r,xm5530,907r,l5530,906r,1xm5525,928r,l5525,928r,xm5521,950r,l5521,950r,xm5521,950r,l5521,950r,xm5516,974r,l5516,974r,xm5512,999r,l5512,999r,xm5487,1149r-15,l5475,1132r,l5482,1092r,l5497,1092r-7,43l5487,1149xm5475,1132r,l5475,1132r,xm5484,1166r-15,-3l5472,1149r,l5487,1149r,3l5484,1166xe" fillcolor="black" stroked="f">
              <v:stroke joinstyle="round"/>
              <v:formulas/>
              <v:path arrowok="t" o:connecttype="segments"/>
            </v:shape>
            <v:shape id="_x0000_s1047" type="#_x0000_t75" style="position:absolute;left:5476;top:847;width:244;height:317">
              <v:imagedata r:id="rId33" o:title=""/>
            </v:shape>
            <v:shape id="_x0000_s1048" type="#_x0000_t75" style="position:absolute;left:3722;top:309;width:2071;height:1321">
              <v:imagedata r:id="rId34" o:title=""/>
            </v:shape>
            <v:shape id="_x0000_s1049" type="#_x0000_t202" style="position:absolute;left:4327;top:627;width:177;height:181" filled="f" stroked="f">
              <v:textbox inset="0,0,0,0">
                <w:txbxContent>
                  <w:p w:rsidR="002E11BE" w:rsidRDefault="000E0D9E">
                    <w:pPr>
                      <w:spacing w:line="181" w:lineRule="exac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i/>
                        <w:position w:val="2"/>
                        <w:sz w:val="18"/>
                      </w:rPr>
                      <w:t>R</w:t>
                    </w:r>
                    <w:r>
                      <w:rPr>
                        <w:rFonts w:ascii="Calibri"/>
                        <w:sz w:val="11"/>
                      </w:rPr>
                      <w:t>2</w:t>
                    </w:r>
                  </w:p>
                </w:txbxContent>
              </v:textbox>
            </v:shape>
            <v:shape id="_x0000_s1050" type="#_x0000_t202" style="position:absolute;left:5092;top:723;width:112;height:180" filled="f" stroked="f">
              <v:textbox inset="0,0,0,0">
                <w:txbxContent>
                  <w:p w:rsidR="002E11BE" w:rsidRDefault="000E0D9E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051" type="#_x0000_t202" style="position:absolute;left:5373;top:615;width:112;height:180" filled="f" stroked="f">
              <v:textbox inset="0,0,0,0">
                <w:txbxContent>
                  <w:p w:rsidR="002E11BE" w:rsidRDefault="000E0D9E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52" type="#_x0000_t202" style="position:absolute;left:5668;top:682;width:112;height:180" filled="f" stroked="f">
              <v:textbox inset="0,0,0,0">
                <w:txbxContent>
                  <w:p w:rsidR="002E11BE" w:rsidRDefault="000E0D9E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53" type="#_x0000_t202" style="position:absolute;left:5608;top:1095;width:103;height:180" filled="f" stroked="f">
              <v:textbox inset="0,0,0,0">
                <w:txbxContent>
                  <w:p w:rsidR="002E11BE" w:rsidRDefault="000E0D9E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S</w:t>
                    </w:r>
                  </w:p>
                </w:txbxContent>
              </v:textbox>
            </v:shape>
            <v:shape id="_x0000_s1054" type="#_x0000_t202" style="position:absolute;left:4416;top:1472;width:396;height:180" filled="f" stroked="f">
              <v:textbox inset="0,0,0,0">
                <w:txbxContent>
                  <w:p w:rsidR="002E11BE" w:rsidRDefault="000E0D9E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220V</w:t>
                    </w:r>
                  </w:p>
                </w:txbxContent>
              </v:textbox>
            </v:shape>
            <w10:wrap type="topAndBottom" anchorx="page"/>
          </v:group>
        </w:pict>
      </w:r>
      <w:r w:rsidRPr="00A56463">
        <w:pict>
          <v:shape id="_x0000_s1055" type="#_x0000_t202" style="position:absolute;left:0;text-align:left;margin-left:315.7pt;margin-top:21.5pt;width:141.15pt;height:48.8pt;z-index:-25163468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0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188"/>
                    <w:gridCol w:w="720"/>
                    <w:gridCol w:w="900"/>
                  </w:tblGrid>
                  <w:tr w:rsidR="00A56463">
                    <w:trPr>
                      <w:trHeight w:val="311"/>
                    </w:trPr>
                    <w:tc>
                      <w:tcPr>
                        <w:tcW w:w="1188" w:type="dxa"/>
                      </w:tcPr>
                      <w:p w:rsidR="002E11BE" w:rsidRDefault="000E0D9E">
                        <w:pPr>
                          <w:pStyle w:val="TableParagraph"/>
                          <w:spacing w:before="41"/>
                          <w:ind w:left="232"/>
                          <w:jc w:val="left"/>
                          <w:rPr>
                            <w:rFonts w:ascii="宋体" w:eastAsia="宋体"/>
                            <w:sz w:val="18"/>
                          </w:rPr>
                        </w:pPr>
                        <w:r>
                          <w:rPr>
                            <w:rFonts w:ascii="宋体" w:eastAsia="宋体" w:hint="eastAsia"/>
                            <w:sz w:val="18"/>
                          </w:rPr>
                          <w:t>额定电压</w:t>
                        </w:r>
                      </w:p>
                    </w:tc>
                    <w:tc>
                      <w:tcPr>
                        <w:tcW w:w="720" w:type="dxa"/>
                      </w:tcPr>
                      <w:p w:rsidR="002E11BE" w:rsidRDefault="000E0D9E"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:rsidR="002E11BE" w:rsidRDefault="000E0D9E">
                        <w:pPr>
                          <w:pStyle w:val="TableParagraph"/>
                          <w:spacing w:before="48"/>
                          <w:ind w:left="165" w:right="157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220V</w:t>
                        </w:r>
                      </w:p>
                    </w:tc>
                  </w:tr>
                  <w:tr w:rsidR="00A56463">
                    <w:trPr>
                      <w:trHeight w:val="312"/>
                    </w:trPr>
                    <w:tc>
                      <w:tcPr>
                        <w:tcW w:w="1188" w:type="dxa"/>
                        <w:vMerge w:val="restart"/>
                      </w:tcPr>
                      <w:p w:rsidR="002E11BE" w:rsidRDefault="000E0D9E">
                        <w:pPr>
                          <w:pStyle w:val="TableParagraph"/>
                          <w:spacing w:before="6"/>
                          <w:ind w:left="0"/>
                          <w:jc w:val="left"/>
                          <w:rPr>
                            <w:rFonts w:ascii="Calibri"/>
                            <w:sz w:val="16"/>
                          </w:rPr>
                        </w:pPr>
                      </w:p>
                      <w:p w:rsidR="002E11BE" w:rsidRDefault="000E0D9E">
                        <w:pPr>
                          <w:pStyle w:val="TableParagraph"/>
                          <w:spacing w:before="0"/>
                          <w:ind w:left="232"/>
                          <w:jc w:val="left"/>
                          <w:rPr>
                            <w:rFonts w:ascii="宋体" w:eastAsia="宋体"/>
                            <w:sz w:val="18"/>
                          </w:rPr>
                        </w:pPr>
                        <w:r>
                          <w:rPr>
                            <w:rFonts w:ascii="宋体" w:eastAsia="宋体" w:hint="eastAsia"/>
                            <w:sz w:val="18"/>
                          </w:rPr>
                          <w:t>额定功率</w:t>
                        </w:r>
                      </w:p>
                    </w:tc>
                    <w:tc>
                      <w:tcPr>
                        <w:tcW w:w="720" w:type="dxa"/>
                      </w:tcPr>
                      <w:p w:rsidR="002E11BE" w:rsidRDefault="000E0D9E">
                        <w:pPr>
                          <w:pStyle w:val="TableParagraph"/>
                          <w:spacing w:before="41"/>
                          <w:ind w:left="159" w:right="150"/>
                          <w:rPr>
                            <w:rFonts w:ascii="宋体" w:eastAsia="宋体"/>
                            <w:sz w:val="18"/>
                          </w:rPr>
                        </w:pPr>
                        <w:r>
                          <w:rPr>
                            <w:rFonts w:ascii="宋体" w:eastAsia="宋体" w:hint="eastAsia"/>
                            <w:sz w:val="18"/>
                          </w:rPr>
                          <w:t>温水</w:t>
                        </w:r>
                      </w:p>
                    </w:tc>
                    <w:tc>
                      <w:tcPr>
                        <w:tcW w:w="900" w:type="dxa"/>
                      </w:tcPr>
                      <w:p w:rsidR="002E11BE" w:rsidRDefault="000E0D9E">
                        <w:pPr>
                          <w:pStyle w:val="TableParagraph"/>
                          <w:spacing w:before="47"/>
                          <w:ind w:left="166" w:right="157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2200W</w:t>
                        </w:r>
                      </w:p>
                    </w:tc>
                  </w:tr>
                  <w:tr w:rsidR="00A56463">
                    <w:trPr>
                      <w:trHeight w:val="312"/>
                    </w:trPr>
                    <w:tc>
                      <w:tcPr>
                        <w:tcW w:w="1188" w:type="dxa"/>
                        <w:vMerge/>
                        <w:tcBorders>
                          <w:top w:val="nil"/>
                        </w:tcBorders>
                      </w:tcPr>
                      <w:p w:rsidR="002E11BE" w:rsidRDefault="000E0D9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20" w:type="dxa"/>
                      </w:tcPr>
                      <w:p w:rsidR="002E11BE" w:rsidRDefault="000E0D9E">
                        <w:pPr>
                          <w:pStyle w:val="TableParagraph"/>
                          <w:spacing w:before="41"/>
                          <w:ind w:left="159" w:right="150"/>
                          <w:rPr>
                            <w:rFonts w:ascii="宋体" w:eastAsia="宋体"/>
                            <w:sz w:val="18"/>
                          </w:rPr>
                        </w:pPr>
                        <w:r>
                          <w:rPr>
                            <w:rFonts w:ascii="宋体" w:eastAsia="宋体" w:hint="eastAsia"/>
                            <w:sz w:val="18"/>
                          </w:rPr>
                          <w:t>热水</w:t>
                        </w:r>
                      </w:p>
                    </w:tc>
                    <w:tc>
                      <w:tcPr>
                        <w:tcW w:w="900" w:type="dxa"/>
                      </w:tcPr>
                      <w:p w:rsidR="002E11BE" w:rsidRDefault="000E0D9E">
                        <w:pPr>
                          <w:pStyle w:val="TableParagraph"/>
                          <w:spacing w:before="47"/>
                          <w:ind w:left="166" w:right="157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3000W</w:t>
                        </w:r>
                      </w:p>
                    </w:tc>
                  </w:tr>
                </w:tbl>
                <w:p w:rsidR="002E11BE" w:rsidRDefault="000E0D9E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  <w:r w:rsidR="000E0D9E">
        <w:rPr>
          <w:noProof/>
          <w:lang w:val="en-US" w:bidi="ar-SA"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949452</wp:posOffset>
            </wp:positionH>
            <wp:positionV relativeFrom="paragraph">
              <wp:posOffset>14215</wp:posOffset>
            </wp:positionV>
            <wp:extent cx="1257299" cy="1123188"/>
            <wp:effectExtent l="0" t="0" r="0" b="0"/>
            <wp:wrapNone/>
            <wp:docPr id="3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299" cy="1123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0D9E">
        <w:rPr>
          <w:rFonts w:ascii="Calibri"/>
          <w:i/>
          <w:position w:val="2"/>
          <w:sz w:val="18"/>
        </w:rPr>
        <w:t>R</w:t>
      </w:r>
      <w:r w:rsidR="000E0D9E">
        <w:rPr>
          <w:rFonts w:ascii="Calibri"/>
          <w:sz w:val="11"/>
        </w:rPr>
        <w:t>1</w:t>
      </w:r>
    </w:p>
    <w:p w:rsidR="002E11BE" w:rsidRDefault="000E0D9E">
      <w:pPr>
        <w:tabs>
          <w:tab w:val="left" w:pos="3555"/>
          <w:tab w:val="left" w:pos="4690"/>
        </w:tabs>
        <w:spacing w:before="54"/>
        <w:ind w:left="1935"/>
        <w:rPr>
          <w:sz w:val="20"/>
        </w:rPr>
      </w:pPr>
      <w:r>
        <w:rPr>
          <w:position w:val="-2"/>
          <w:sz w:val="21"/>
        </w:rPr>
        <w:t>甲</w:t>
      </w:r>
      <w:r>
        <w:rPr>
          <w:position w:val="-2"/>
          <w:sz w:val="21"/>
        </w:rPr>
        <w:tab/>
      </w:r>
      <w:r>
        <w:rPr>
          <w:position w:val="-2"/>
          <w:sz w:val="21"/>
        </w:rPr>
        <w:t>乙</w:t>
      </w:r>
      <w:r>
        <w:rPr>
          <w:position w:val="-2"/>
          <w:sz w:val="21"/>
        </w:rPr>
        <w:tab/>
      </w:r>
      <w:r>
        <w:rPr>
          <w:sz w:val="20"/>
        </w:rPr>
        <w:t>第</w:t>
      </w:r>
      <w:r>
        <w:rPr>
          <w:spacing w:val="-51"/>
          <w:sz w:val="20"/>
        </w:rPr>
        <w:t xml:space="preserve"> </w:t>
      </w:r>
      <w:r>
        <w:rPr>
          <w:rFonts w:ascii="Times New Roman" w:eastAsia="Times New Roman"/>
          <w:sz w:val="20"/>
        </w:rPr>
        <w:t>22</w:t>
      </w:r>
      <w:r>
        <w:rPr>
          <w:rFonts w:ascii="Times New Roman" w:eastAsia="Times New Roman"/>
          <w:spacing w:val="1"/>
          <w:sz w:val="20"/>
        </w:rPr>
        <w:t xml:space="preserve"> </w:t>
      </w:r>
      <w:r>
        <w:rPr>
          <w:sz w:val="20"/>
        </w:rPr>
        <w:t>题图</w:t>
      </w:r>
    </w:p>
    <w:p w:rsidR="002E11BE" w:rsidRDefault="000E0D9E">
      <w:pPr>
        <w:rPr>
          <w:sz w:val="20"/>
        </w:rPr>
        <w:sectPr w:rsidR="002E11BE">
          <w:type w:val="continuous"/>
          <w:pgSz w:w="10440" w:h="14750"/>
          <w:pgMar w:top="1180" w:right="640" w:bottom="1180" w:left="820" w:header="720" w:footer="720" w:gutter="0"/>
          <w:cols w:space="720"/>
        </w:sectPr>
      </w:pPr>
    </w:p>
    <w:p w:rsidR="002E11BE" w:rsidRDefault="000E0D9E">
      <w:pPr>
        <w:pStyle w:val="a3"/>
        <w:spacing w:before="52"/>
        <w:ind w:left="312"/>
        <w:rPr>
          <w:rFonts w:ascii="新宋体" w:eastAsia="新宋体" w:hAnsi="新宋体"/>
        </w:rPr>
      </w:pPr>
      <w:r>
        <w:rPr>
          <w:rFonts w:ascii="Times New Roman" w:eastAsia="Times New Roman" w:hAnsi="Times New Roman"/>
        </w:rPr>
        <w:lastRenderedPageBreak/>
        <w:t>23</w:t>
      </w:r>
      <w:r>
        <w:t>．（</w:t>
      </w:r>
      <w:r>
        <w:rPr>
          <w:rFonts w:ascii="Times New Roman" w:eastAsia="Times New Roman" w:hAnsi="Times New Roman"/>
        </w:rPr>
        <w:t xml:space="preserve">7 </w:t>
      </w:r>
      <w:r>
        <w:t>分）</w:t>
      </w:r>
      <w:r>
        <w:rPr>
          <w:rFonts w:ascii="Times New Roman" w:eastAsia="Times New Roman" w:hAnsi="Times New Roman"/>
        </w:rPr>
        <w:t>a</w:t>
      </w:r>
      <w:r>
        <w:rPr>
          <w:rFonts w:ascii="新宋体" w:eastAsia="新宋体" w:hAnsi="新宋体" w:hint="eastAsia"/>
        </w:rPr>
        <w:t>、</w:t>
      </w:r>
      <w:r>
        <w:rPr>
          <w:rFonts w:ascii="Times New Roman" w:eastAsia="Times New Roman" w:hAnsi="Times New Roman"/>
        </w:rPr>
        <w:t xml:space="preserve">b </w:t>
      </w:r>
      <w:r>
        <w:rPr>
          <w:rFonts w:ascii="新宋体" w:eastAsia="新宋体" w:hAnsi="新宋体" w:hint="eastAsia"/>
        </w:rPr>
        <w:t>两组同学用如图甲所示的装置进行</w:t>
      </w:r>
      <w:r>
        <w:t>“</w:t>
      </w:r>
      <w:r>
        <w:t>观察水的沸腾</w:t>
      </w:r>
      <w:r>
        <w:t>”</w:t>
      </w:r>
      <w:r>
        <w:rPr>
          <w:rFonts w:ascii="新宋体" w:eastAsia="新宋体" w:hAnsi="新宋体" w:hint="eastAsia"/>
        </w:rPr>
        <w:t>的实验。</w:t>
      </w:r>
    </w:p>
    <w:p w:rsidR="002E11BE" w:rsidRDefault="000E0D9E">
      <w:pPr>
        <w:pStyle w:val="a3"/>
        <w:spacing w:before="5"/>
        <w:ind w:left="0"/>
        <w:rPr>
          <w:rFonts w:ascii="新宋体"/>
          <w:sz w:val="28"/>
        </w:rPr>
      </w:pPr>
    </w:p>
    <w:tbl>
      <w:tblPr>
        <w:tblStyle w:val="TableNormal0"/>
        <w:tblW w:w="0" w:type="auto"/>
        <w:tblInd w:w="4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1"/>
        <w:gridCol w:w="497"/>
        <w:gridCol w:w="497"/>
        <w:gridCol w:w="497"/>
        <w:gridCol w:w="497"/>
        <w:gridCol w:w="497"/>
      </w:tblGrid>
      <w:tr w:rsidR="00A56463">
        <w:trPr>
          <w:trHeight w:val="311"/>
        </w:trPr>
        <w:tc>
          <w:tcPr>
            <w:tcW w:w="1221" w:type="dxa"/>
          </w:tcPr>
          <w:p w:rsidR="002E11BE" w:rsidRDefault="000E0D9E">
            <w:pPr>
              <w:pStyle w:val="TableParagraph"/>
              <w:spacing w:before="22"/>
              <w:ind w:left="107"/>
              <w:jc w:val="left"/>
              <w:rPr>
                <w:b/>
                <w:sz w:val="21"/>
              </w:rPr>
            </w:pPr>
            <w:r>
              <w:rPr>
                <w:rFonts w:ascii="宋体" w:eastAsia="宋体" w:hint="eastAsia"/>
                <w:b/>
                <w:sz w:val="21"/>
              </w:rPr>
              <w:t>时间</w:t>
            </w:r>
            <w:r>
              <w:rPr>
                <w:b/>
                <w:sz w:val="21"/>
              </w:rPr>
              <w:t>/min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spacing w:before="36"/>
              <w:ind w:left="10"/>
              <w:rPr>
                <w:b/>
                <w:sz w:val="21"/>
              </w:rPr>
            </w:pPr>
            <w:bookmarkStart w:id="1" w:name="0"/>
            <w:bookmarkEnd w:id="1"/>
            <w:r>
              <w:rPr>
                <w:b/>
                <w:w w:val="99"/>
                <w:sz w:val="21"/>
              </w:rPr>
              <w:t>0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spacing w:before="36"/>
              <w:ind w:left="196"/>
              <w:jc w:val="left"/>
              <w:rPr>
                <w:b/>
                <w:sz w:val="21"/>
              </w:rPr>
            </w:pPr>
            <w:bookmarkStart w:id="2" w:name="1"/>
            <w:bookmarkEnd w:id="2"/>
            <w:r>
              <w:rPr>
                <w:b/>
                <w:w w:val="99"/>
                <w:sz w:val="21"/>
              </w:rPr>
              <w:t>1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spacing w:before="36"/>
              <w:rPr>
                <w:b/>
                <w:sz w:val="21"/>
              </w:rPr>
            </w:pPr>
            <w:bookmarkStart w:id="3" w:name="2"/>
            <w:bookmarkEnd w:id="3"/>
            <w:r>
              <w:rPr>
                <w:b/>
                <w:w w:val="99"/>
                <w:sz w:val="21"/>
              </w:rPr>
              <w:t>2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spacing w:before="36"/>
              <w:rPr>
                <w:b/>
                <w:sz w:val="21"/>
              </w:rPr>
            </w:pPr>
            <w:bookmarkStart w:id="4" w:name="3"/>
            <w:bookmarkEnd w:id="4"/>
            <w:r>
              <w:rPr>
                <w:b/>
                <w:w w:val="99"/>
                <w:sz w:val="21"/>
              </w:rPr>
              <w:t>3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spacing w:before="36"/>
              <w:rPr>
                <w:b/>
                <w:sz w:val="21"/>
              </w:rPr>
            </w:pPr>
            <w:bookmarkStart w:id="5" w:name="4"/>
            <w:bookmarkEnd w:id="5"/>
            <w:r>
              <w:rPr>
                <w:b/>
                <w:w w:val="99"/>
                <w:sz w:val="21"/>
              </w:rPr>
              <w:t>4</w:t>
            </w:r>
          </w:p>
        </w:tc>
      </w:tr>
      <w:tr w:rsidR="00A56463">
        <w:trPr>
          <w:trHeight w:val="312"/>
        </w:trPr>
        <w:tc>
          <w:tcPr>
            <w:tcW w:w="1221" w:type="dxa"/>
          </w:tcPr>
          <w:p w:rsidR="002E11BE" w:rsidRDefault="000E0D9E">
            <w:pPr>
              <w:pStyle w:val="TableParagraph"/>
              <w:spacing w:before="21"/>
              <w:ind w:left="107"/>
              <w:jc w:val="left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温度</w:t>
            </w:r>
            <w:r>
              <w:rPr>
                <w:b/>
                <w:sz w:val="21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</w:rPr>
              <w:t>℃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ind w:left="123" w:right="113"/>
              <w:rPr>
                <w:b/>
                <w:sz w:val="21"/>
              </w:rPr>
            </w:pPr>
            <w:bookmarkStart w:id="6" w:name="90"/>
            <w:bookmarkEnd w:id="6"/>
            <w:r>
              <w:rPr>
                <w:b/>
                <w:sz w:val="21"/>
              </w:rPr>
              <w:t>90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ind w:left="143"/>
              <w:jc w:val="left"/>
              <w:rPr>
                <w:b/>
                <w:sz w:val="21"/>
              </w:rPr>
            </w:pPr>
            <w:bookmarkStart w:id="7" w:name="92"/>
            <w:bookmarkEnd w:id="7"/>
            <w:r>
              <w:rPr>
                <w:b/>
                <w:sz w:val="21"/>
              </w:rPr>
              <w:t>92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ind w:left="122" w:right="113"/>
              <w:rPr>
                <w:b/>
                <w:sz w:val="21"/>
              </w:rPr>
            </w:pPr>
            <w:bookmarkStart w:id="8" w:name="94"/>
            <w:bookmarkEnd w:id="8"/>
            <w:r>
              <w:rPr>
                <w:b/>
                <w:sz w:val="21"/>
              </w:rPr>
              <w:t>94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ind w:left="122" w:right="113"/>
              <w:rPr>
                <w:b/>
                <w:sz w:val="21"/>
              </w:rPr>
            </w:pPr>
            <w:bookmarkStart w:id="9" w:name="96"/>
            <w:bookmarkEnd w:id="9"/>
            <w:r>
              <w:rPr>
                <w:b/>
                <w:sz w:val="21"/>
              </w:rPr>
              <w:t>96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ind w:left="122" w:right="113"/>
              <w:rPr>
                <w:b/>
                <w:sz w:val="21"/>
              </w:rPr>
            </w:pPr>
            <w:r>
              <w:rPr>
                <w:b/>
                <w:sz w:val="21"/>
              </w:rPr>
              <w:t>98</w:t>
            </w:r>
          </w:p>
        </w:tc>
      </w:tr>
      <w:tr w:rsidR="00A56463">
        <w:trPr>
          <w:trHeight w:val="312"/>
        </w:trPr>
        <w:tc>
          <w:tcPr>
            <w:tcW w:w="1221" w:type="dxa"/>
          </w:tcPr>
          <w:p w:rsidR="002E11BE" w:rsidRDefault="000E0D9E">
            <w:pPr>
              <w:pStyle w:val="TableParagraph"/>
              <w:spacing w:before="21"/>
              <w:ind w:left="107"/>
              <w:jc w:val="left"/>
              <w:rPr>
                <w:b/>
                <w:sz w:val="21"/>
              </w:rPr>
            </w:pPr>
            <w:bookmarkStart w:id="10" w:name="时间/min"/>
            <w:bookmarkEnd w:id="10"/>
            <w:r>
              <w:rPr>
                <w:rFonts w:ascii="宋体" w:eastAsia="宋体" w:hint="eastAsia"/>
                <w:b/>
                <w:sz w:val="21"/>
              </w:rPr>
              <w:t>时间</w:t>
            </w:r>
            <w:r>
              <w:rPr>
                <w:b/>
                <w:sz w:val="21"/>
              </w:rPr>
              <w:t>/min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ind w:left="10"/>
              <w:rPr>
                <w:b/>
                <w:sz w:val="21"/>
              </w:rPr>
            </w:pPr>
            <w:bookmarkStart w:id="11" w:name="5"/>
            <w:bookmarkEnd w:id="11"/>
            <w:r>
              <w:rPr>
                <w:b/>
                <w:w w:val="99"/>
                <w:sz w:val="21"/>
              </w:rPr>
              <w:t>5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ind w:left="196"/>
              <w:jc w:val="left"/>
              <w:rPr>
                <w:b/>
                <w:sz w:val="21"/>
              </w:rPr>
            </w:pPr>
            <w:bookmarkStart w:id="12" w:name="6"/>
            <w:bookmarkEnd w:id="12"/>
            <w:r>
              <w:rPr>
                <w:b/>
                <w:w w:val="99"/>
                <w:sz w:val="21"/>
              </w:rPr>
              <w:t>6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rPr>
                <w:b/>
                <w:sz w:val="21"/>
              </w:rPr>
            </w:pPr>
            <w:bookmarkStart w:id="13" w:name="7"/>
            <w:bookmarkEnd w:id="13"/>
            <w:r>
              <w:rPr>
                <w:b/>
                <w:w w:val="99"/>
                <w:sz w:val="21"/>
              </w:rPr>
              <w:t>7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rPr>
                <w:b/>
                <w:sz w:val="21"/>
              </w:rPr>
            </w:pPr>
            <w:bookmarkStart w:id="14" w:name="8"/>
            <w:bookmarkEnd w:id="14"/>
            <w:r>
              <w:rPr>
                <w:b/>
                <w:w w:val="99"/>
                <w:sz w:val="21"/>
              </w:rPr>
              <w:t>8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rPr>
                <w:b/>
                <w:sz w:val="21"/>
              </w:rPr>
            </w:pPr>
            <w:bookmarkStart w:id="15" w:name="9"/>
            <w:bookmarkEnd w:id="15"/>
            <w:r>
              <w:rPr>
                <w:b/>
                <w:w w:val="99"/>
                <w:sz w:val="21"/>
              </w:rPr>
              <w:t>9</w:t>
            </w:r>
          </w:p>
        </w:tc>
      </w:tr>
      <w:tr w:rsidR="00A56463">
        <w:trPr>
          <w:trHeight w:val="312"/>
        </w:trPr>
        <w:tc>
          <w:tcPr>
            <w:tcW w:w="1221" w:type="dxa"/>
          </w:tcPr>
          <w:p w:rsidR="002E11BE" w:rsidRDefault="000E0D9E">
            <w:pPr>
              <w:pStyle w:val="TableParagraph"/>
              <w:spacing w:before="21"/>
              <w:ind w:left="107"/>
              <w:jc w:val="left"/>
              <w:rPr>
                <w:rFonts w:ascii="宋体" w:eastAsia="宋体" w:hAnsi="宋体"/>
                <w:b/>
                <w:sz w:val="21"/>
              </w:rPr>
            </w:pPr>
            <w:bookmarkStart w:id="16" w:name="温度/℃"/>
            <w:bookmarkEnd w:id="16"/>
            <w:r>
              <w:rPr>
                <w:rFonts w:ascii="宋体" w:eastAsia="宋体" w:hAnsi="宋体" w:hint="eastAsia"/>
                <w:b/>
                <w:sz w:val="21"/>
              </w:rPr>
              <w:t>温度</w:t>
            </w:r>
            <w:r>
              <w:rPr>
                <w:b/>
                <w:sz w:val="21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</w:rPr>
              <w:t>℃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ind w:left="123" w:right="113"/>
              <w:rPr>
                <w:b/>
                <w:sz w:val="21"/>
              </w:rPr>
            </w:pPr>
            <w:r>
              <w:rPr>
                <w:b/>
                <w:sz w:val="21"/>
              </w:rPr>
              <w:t>98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ind w:left="143"/>
              <w:jc w:val="left"/>
              <w:rPr>
                <w:b/>
                <w:sz w:val="21"/>
              </w:rPr>
            </w:pPr>
            <w:bookmarkStart w:id="17" w:name="95"/>
            <w:bookmarkEnd w:id="17"/>
            <w:r>
              <w:rPr>
                <w:b/>
                <w:sz w:val="21"/>
              </w:rPr>
              <w:t>95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ind w:left="122" w:right="113"/>
              <w:rPr>
                <w:b/>
                <w:sz w:val="21"/>
              </w:rPr>
            </w:pPr>
            <w:r>
              <w:rPr>
                <w:b/>
                <w:sz w:val="21"/>
              </w:rPr>
              <w:t>98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ind w:left="122" w:right="113"/>
              <w:rPr>
                <w:b/>
                <w:sz w:val="21"/>
              </w:rPr>
            </w:pPr>
            <w:r>
              <w:rPr>
                <w:b/>
                <w:sz w:val="21"/>
              </w:rPr>
              <w:t>98</w:t>
            </w:r>
          </w:p>
        </w:tc>
        <w:tc>
          <w:tcPr>
            <w:tcW w:w="497" w:type="dxa"/>
          </w:tcPr>
          <w:p w:rsidR="002E11BE" w:rsidRDefault="000E0D9E">
            <w:pPr>
              <w:pStyle w:val="TableParagraph"/>
              <w:ind w:left="122" w:right="113"/>
              <w:rPr>
                <w:b/>
                <w:sz w:val="21"/>
              </w:rPr>
            </w:pPr>
            <w:bookmarkStart w:id="18" w:name="98"/>
            <w:bookmarkEnd w:id="18"/>
            <w:r>
              <w:rPr>
                <w:b/>
                <w:sz w:val="21"/>
              </w:rPr>
              <w:t>98</w:t>
            </w:r>
          </w:p>
        </w:tc>
      </w:tr>
    </w:tbl>
    <w:p w:rsidR="002E11BE" w:rsidRDefault="000E0D9E">
      <w:pPr>
        <w:pStyle w:val="a3"/>
        <w:spacing w:before="4"/>
        <w:ind w:left="0"/>
        <w:rPr>
          <w:rFonts w:ascii="新宋体"/>
          <w:sz w:val="11"/>
        </w:rPr>
      </w:pPr>
    </w:p>
    <w:p w:rsidR="002E11BE" w:rsidRDefault="00A56463">
      <w:pPr>
        <w:pStyle w:val="a3"/>
        <w:tabs>
          <w:tab w:val="left" w:pos="2926"/>
        </w:tabs>
        <w:spacing w:before="70"/>
        <w:ind w:left="1040"/>
      </w:pPr>
      <w:r w:rsidRPr="00A56463">
        <w:pict>
          <v:group id="_x0000_s1056" style="position:absolute;left:0;text-align:left;margin-left:70.3pt;margin-top:-85.3pt;width:185.3pt;height:91.95pt;z-index:-251635712;mso-position-horizontal-relative:page" coordorigin="1406,-1706" coordsize="3706,1839">
            <v:shape id="_x0000_s1057" type="#_x0000_t75" style="position:absolute;left:2983;top:-1579;width:2129;height:1712">
              <v:imagedata r:id="rId36" o:title=""/>
            </v:shape>
            <v:shape id="_x0000_s1058" type="#_x0000_t75" style="position:absolute;left:1406;top:-1706;width:1513;height:1799">
              <v:imagedata r:id="rId37" o:title=""/>
            </v:shape>
            <w10:wrap anchorx="page"/>
          </v:group>
        </w:pict>
      </w:r>
      <w:r w:rsidR="000E0D9E">
        <w:rPr>
          <w:position w:val="-6"/>
        </w:rPr>
        <w:t>甲</w:t>
      </w:r>
      <w:r w:rsidR="000E0D9E">
        <w:rPr>
          <w:position w:val="-6"/>
        </w:rPr>
        <w:tab/>
      </w:r>
      <w:r w:rsidR="000E0D9E">
        <w:t>乙</w:t>
      </w:r>
    </w:p>
    <w:p w:rsidR="002E11BE" w:rsidRDefault="000E0D9E">
      <w:pPr>
        <w:pStyle w:val="a3"/>
        <w:tabs>
          <w:tab w:val="left" w:pos="4300"/>
        </w:tabs>
        <w:spacing w:before="14"/>
        <w:rPr>
          <w:rFonts w:ascii="新宋体" w:eastAsia="新宋体" w:hAnsi="新宋体"/>
        </w:rPr>
      </w:pPr>
      <w:r>
        <w:rPr>
          <w:rFonts w:ascii="新宋体" w:eastAsia="新宋体" w:hAnsi="新宋体" w:hint="eastAsia"/>
        </w:rPr>
        <w:t>⑴在图甲装置中，存在的错误是</w:t>
      </w:r>
      <w:r>
        <w:rPr>
          <w:rFonts w:ascii="新宋体" w:eastAsia="新宋体" w:hAnsi="新宋体" w:hint="eastAsia"/>
          <w:spacing w:val="101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新宋体" w:eastAsia="新宋体" w:hAnsi="新宋体" w:hint="eastAsia"/>
        </w:rPr>
        <w:t>。</w:t>
      </w:r>
    </w:p>
    <w:p w:rsidR="002E11BE" w:rsidRDefault="000E0D9E">
      <w:pPr>
        <w:pStyle w:val="a3"/>
        <w:tabs>
          <w:tab w:val="left" w:pos="7660"/>
        </w:tabs>
        <w:spacing w:before="40"/>
      </w:pPr>
      <w:r>
        <w:rPr>
          <w:rFonts w:ascii="新宋体" w:eastAsia="新宋体" w:hAnsi="新宋体" w:hint="eastAsia"/>
        </w:rPr>
        <w:t>⑵</w:t>
      </w:r>
      <w:r>
        <w:t>要完成该探究实验，除了图中所示的器材外，还需要的测量工具是</w:t>
      </w:r>
      <w:r>
        <w:rPr>
          <w:spacing w:val="97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。</w:t>
      </w:r>
    </w:p>
    <w:p w:rsidR="002E11BE" w:rsidRDefault="000E0D9E">
      <w:pPr>
        <w:pStyle w:val="a3"/>
        <w:tabs>
          <w:tab w:val="left" w:pos="3249"/>
          <w:tab w:val="left" w:pos="6187"/>
        </w:tabs>
        <w:spacing w:before="43" w:line="278" w:lineRule="auto"/>
        <w:ind w:left="944" w:right="493" w:hanging="212"/>
      </w:pPr>
      <w:r>
        <w:rPr>
          <w:rFonts w:ascii="新宋体" w:eastAsia="新宋体" w:hAnsi="新宋体" w:hint="eastAsia"/>
          <w:w w:val="95"/>
        </w:rPr>
        <w:t>⑶上</w:t>
      </w:r>
      <w:r>
        <w:rPr>
          <w:w w:val="95"/>
        </w:rPr>
        <w:t>表是加热过程中不同时刻水的温度记录</w:t>
      </w:r>
      <w:r>
        <w:rPr>
          <w:spacing w:val="-13"/>
          <w:w w:val="95"/>
        </w:rPr>
        <w:t>，</w:t>
      </w:r>
      <w:r>
        <w:rPr>
          <w:w w:val="95"/>
        </w:rPr>
        <w:t>其中有一个记录错误的实验数据</w:t>
      </w:r>
      <w:r>
        <w:rPr>
          <w:spacing w:val="-10"/>
          <w:w w:val="95"/>
        </w:rPr>
        <w:t>，</w:t>
      </w:r>
      <w:r>
        <w:rPr>
          <w:w w:val="95"/>
        </w:rPr>
        <w:t>请指</w:t>
      </w:r>
      <w:r>
        <w:rPr>
          <w:w w:val="95"/>
        </w:rPr>
        <w:t xml:space="preserve">  </w:t>
      </w:r>
      <w:r>
        <w:t>出该错误的数据是</w:t>
      </w:r>
      <w:r>
        <w:rPr>
          <w:spacing w:val="100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，这样判断的理论依据是</w:t>
      </w:r>
      <w:r>
        <w:rPr>
          <w:spacing w:val="101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。</w:t>
      </w:r>
    </w:p>
    <w:p w:rsidR="002E11BE" w:rsidRDefault="000E0D9E">
      <w:pPr>
        <w:pStyle w:val="a3"/>
        <w:tabs>
          <w:tab w:val="left" w:pos="5423"/>
        </w:tabs>
        <w:spacing w:line="280" w:lineRule="auto"/>
        <w:ind w:left="944" w:right="490" w:hanging="212"/>
        <w:rPr>
          <w:rFonts w:ascii="新宋体" w:eastAsia="新宋体" w:hAnsi="新宋体"/>
        </w:rPr>
      </w:pPr>
      <w:r>
        <w:rPr>
          <w:rFonts w:ascii="新宋体" w:eastAsia="新宋体" w:hAnsi="新宋体" w:hint="eastAsia"/>
          <w:w w:val="95"/>
        </w:rPr>
        <w:t>⑷实验中</w:t>
      </w:r>
      <w:r>
        <w:rPr>
          <w:rFonts w:ascii="新宋体" w:eastAsia="新宋体" w:hAnsi="新宋体" w:hint="eastAsia"/>
          <w:spacing w:val="-10"/>
          <w:w w:val="95"/>
        </w:rPr>
        <w:t>，</w:t>
      </w:r>
      <w:r>
        <w:rPr>
          <w:rFonts w:ascii="新宋体" w:eastAsia="新宋体" w:hAnsi="新宋体" w:hint="eastAsia"/>
          <w:w w:val="95"/>
        </w:rPr>
        <w:t>两组同学用相同的酒精灯加热</w:t>
      </w:r>
      <w:r>
        <w:rPr>
          <w:rFonts w:ascii="新宋体" w:eastAsia="新宋体" w:hAnsi="新宋体" w:hint="eastAsia"/>
          <w:spacing w:val="-10"/>
          <w:w w:val="95"/>
        </w:rPr>
        <w:t>，</w:t>
      </w:r>
      <w:r>
        <w:rPr>
          <w:rFonts w:ascii="新宋体" w:eastAsia="新宋体" w:hAnsi="新宋体" w:hint="eastAsia"/>
          <w:w w:val="95"/>
        </w:rPr>
        <w:t>水从开始加热到沸腾所用的时间如图乙所</w:t>
      </w:r>
      <w:r>
        <w:rPr>
          <w:rFonts w:ascii="新宋体" w:eastAsia="新宋体" w:hAnsi="新宋体" w:hint="eastAsia"/>
          <w:w w:val="95"/>
        </w:rPr>
        <w:t xml:space="preserve">  </w:t>
      </w:r>
      <w:r>
        <w:rPr>
          <w:rFonts w:ascii="新宋体" w:eastAsia="新宋体" w:hAnsi="新宋体" w:hint="eastAsia"/>
        </w:rPr>
        <w:t>示，则他们所用水的质量的大小关系为</w:t>
      </w:r>
      <w:r>
        <w:rPr>
          <w:rFonts w:ascii="新宋体" w:eastAsia="新宋体" w:hAnsi="新宋体" w:hint="eastAsia"/>
          <w:spacing w:val="-56"/>
        </w:rPr>
        <w:t xml:space="preserve"> </w:t>
      </w:r>
      <w:r>
        <w:rPr>
          <w:rFonts w:ascii="Times New Roman" w:eastAsia="Times New Roman" w:hAnsi="Times New Roman"/>
        </w:rPr>
        <w:t>m</w:t>
      </w:r>
      <w:r>
        <w:rPr>
          <w:rFonts w:ascii="Times New Roman" w:eastAsia="Times New Roman" w:hAnsi="Times New Roman"/>
          <w:vertAlign w:val="subscript"/>
        </w:rPr>
        <w:t>a</w:t>
      </w:r>
      <w:r>
        <w:rPr>
          <w:rFonts w:ascii="Times New Roman" w:eastAsia="Times New Roman" w:hAnsi="Times New Roman"/>
          <w:u w:val="single"/>
        </w:rPr>
        <w:t xml:space="preserve">  </w:t>
      </w:r>
      <w:r>
        <w:rPr>
          <w:rFonts w:ascii="Times New Roman" w:eastAsia="Times New Roman" w:hAnsi="Times New Roman"/>
          <w:spacing w:val="43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</w:rPr>
        <w:t>m</w:t>
      </w:r>
      <w:r>
        <w:rPr>
          <w:rFonts w:ascii="Times New Roman" w:eastAsia="Times New Roman" w:hAnsi="Times New Roman"/>
          <w:vertAlign w:val="subscript"/>
        </w:rPr>
        <w:t>b</w:t>
      </w:r>
      <w:r>
        <w:rPr>
          <w:rFonts w:ascii="新宋体" w:eastAsia="新宋体" w:hAnsi="新宋体" w:hint="eastAsia"/>
        </w:rPr>
        <w:t>（</w:t>
      </w:r>
      <w:r>
        <w:t>＞</w:t>
      </w:r>
      <w:r>
        <w:t>/</w:t>
      </w:r>
      <w:r>
        <w:t>＜</w:t>
      </w:r>
      <w:r>
        <w:t>/</w:t>
      </w:r>
      <w:r>
        <w:t>＝</w:t>
      </w:r>
      <w:r>
        <w:rPr>
          <w:rFonts w:ascii="新宋体" w:eastAsia="新宋体" w:hAnsi="新宋体" w:hint="eastAsia"/>
        </w:rPr>
        <w:t>）。</w:t>
      </w:r>
    </w:p>
    <w:p w:rsidR="002E11BE" w:rsidRDefault="000E0D9E">
      <w:pPr>
        <w:pStyle w:val="a3"/>
        <w:tabs>
          <w:tab w:val="left" w:pos="5577"/>
          <w:tab w:val="left" w:pos="6923"/>
        </w:tabs>
        <w:spacing w:line="278" w:lineRule="auto"/>
        <w:ind w:left="944" w:right="493" w:hanging="212"/>
      </w:pPr>
      <w:r>
        <w:rPr>
          <w:rFonts w:ascii="新宋体" w:eastAsia="新宋体" w:hAnsi="新宋体" w:hint="eastAsia"/>
        </w:rPr>
        <w:t>⑸</w:t>
      </w:r>
      <w:r>
        <w:t>若烧杯中水的质量为</w:t>
      </w:r>
      <w:r>
        <w:rPr>
          <w:spacing w:val="-55"/>
        </w:rPr>
        <w:t xml:space="preserve"> </w:t>
      </w:r>
      <w:r>
        <w:rPr>
          <w:rFonts w:ascii="Times New Roman" w:eastAsia="Times New Roman" w:hAnsi="Times New Roman"/>
        </w:rPr>
        <w:t>100g</w:t>
      </w:r>
      <w:r>
        <w:t>，则水温升高</w:t>
      </w:r>
      <w:r>
        <w:rPr>
          <w:spacing w:val="-52"/>
        </w:rPr>
        <w:t xml:space="preserve"> </w:t>
      </w:r>
      <w:r>
        <w:rPr>
          <w:rFonts w:ascii="Times New Roman" w:eastAsia="Times New Roman" w:hAnsi="Times New Roman"/>
        </w:rPr>
        <w:t>10</w:t>
      </w:r>
      <w:r>
        <w:t>℃</w:t>
      </w:r>
      <w:r>
        <w:t>吸收的热量是</w:t>
      </w:r>
      <w:r>
        <w:rPr>
          <w:spacing w:val="98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</w:rPr>
        <w:t>J</w:t>
      </w:r>
      <w:r>
        <w:t>；若酒精完全</w:t>
      </w:r>
      <w:r>
        <w:rPr>
          <w:spacing w:val="-13"/>
        </w:rPr>
        <w:t>燃</w:t>
      </w:r>
      <w:r>
        <w:t>烧释放的热量</w:t>
      </w:r>
      <w:r>
        <w:rPr>
          <w:spacing w:val="-52"/>
        </w:rPr>
        <w:t xml:space="preserve"> </w:t>
      </w:r>
      <w:r>
        <w:rPr>
          <w:rFonts w:ascii="Times New Roman" w:eastAsia="Times New Roman" w:hAnsi="Times New Roman"/>
        </w:rPr>
        <w:t>50%</w:t>
      </w:r>
      <w:r>
        <w:t>被水吸收，则至少要消耗</w:t>
      </w:r>
      <w:r>
        <w:rPr>
          <w:spacing w:val="98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</w:rPr>
        <w:t>g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t>酒精。［已知水的比热容为</w:t>
      </w:r>
      <w:r>
        <w:rPr>
          <w:rFonts w:ascii="Times New Roman" w:eastAsia="Times New Roman" w:hAnsi="Times New Roman"/>
        </w:rPr>
        <w:t>4.2×l0</w:t>
      </w:r>
      <w:r>
        <w:rPr>
          <w:rFonts w:ascii="Times New Roman" w:eastAsia="Times New Roman" w:hAnsi="Times New Roman"/>
          <w:position w:val="7"/>
          <w:sz w:val="13"/>
        </w:rPr>
        <w:t>3</w:t>
      </w:r>
      <w:r>
        <w:rPr>
          <w:rFonts w:ascii="Times New Roman" w:eastAsia="Times New Roman" w:hAnsi="Times New Roman"/>
          <w:spacing w:val="18"/>
          <w:position w:val="7"/>
          <w:sz w:val="13"/>
        </w:rPr>
        <w:t xml:space="preserve"> </w:t>
      </w:r>
      <w:r>
        <w:rPr>
          <w:rFonts w:ascii="Times New Roman" w:eastAsia="Times New Roman" w:hAnsi="Times New Roman"/>
        </w:rPr>
        <w:t>J/</w:t>
      </w:r>
      <w:r>
        <w:t>（</w:t>
      </w:r>
      <w:r>
        <w:rPr>
          <w:rFonts w:ascii="Times New Roman" w:eastAsia="Times New Roman" w:hAnsi="Times New Roman"/>
        </w:rPr>
        <w:t>kg•</w:t>
      </w:r>
      <w:r>
        <w:t>℃</w:t>
      </w:r>
      <w:r>
        <w:t>），酒精的热值为</w:t>
      </w:r>
      <w:r>
        <w:rPr>
          <w:spacing w:val="-50"/>
        </w:rPr>
        <w:t xml:space="preserve"> </w:t>
      </w:r>
      <w:r>
        <w:rPr>
          <w:rFonts w:ascii="Times New Roman" w:eastAsia="Times New Roman" w:hAnsi="Times New Roman"/>
        </w:rPr>
        <w:t>3.0×10</w:t>
      </w:r>
      <w:r>
        <w:rPr>
          <w:rFonts w:ascii="Times New Roman" w:eastAsia="Times New Roman" w:hAnsi="Times New Roman"/>
          <w:position w:val="7"/>
          <w:sz w:val="13"/>
        </w:rPr>
        <w:t>7</w:t>
      </w:r>
      <w:r>
        <w:rPr>
          <w:rFonts w:ascii="Times New Roman" w:eastAsia="Times New Roman" w:hAnsi="Times New Roman"/>
          <w:spacing w:val="20"/>
          <w:position w:val="7"/>
          <w:sz w:val="13"/>
        </w:rPr>
        <w:t xml:space="preserve"> </w:t>
      </w:r>
      <w:r>
        <w:rPr>
          <w:rFonts w:ascii="Times New Roman" w:eastAsia="Times New Roman" w:hAnsi="Times New Roman"/>
        </w:rPr>
        <w:t>J/kg</w:t>
      </w:r>
      <w:r>
        <w:t>］</w:t>
      </w:r>
    </w:p>
    <w:p w:rsidR="002E11BE" w:rsidRDefault="000E0D9E">
      <w:pPr>
        <w:pStyle w:val="a3"/>
        <w:ind w:left="312"/>
      </w:pPr>
      <w:r>
        <w:rPr>
          <w:rFonts w:ascii="Times New Roman" w:eastAsia="Times New Roman" w:hAnsi="Times New Roman"/>
        </w:rPr>
        <w:t>24</w:t>
      </w:r>
      <w:r>
        <w:t>．（</w:t>
      </w:r>
      <w:r>
        <w:rPr>
          <w:rFonts w:ascii="Times New Roman" w:eastAsia="Times New Roman" w:hAnsi="Times New Roman"/>
        </w:rPr>
        <w:t xml:space="preserve">5 </w:t>
      </w:r>
      <w:r>
        <w:t>分）小华用如图装置做</w:t>
      </w:r>
      <w:r>
        <w:t>“</w:t>
      </w:r>
      <w:r>
        <w:t>探究凸透镜成像规律</w:t>
      </w:r>
      <w:r>
        <w:t>”</w:t>
      </w:r>
      <w:r>
        <w:t>的实验，凸透镜的焦距是</w:t>
      </w:r>
      <w:r>
        <w:t xml:space="preserve"> </w:t>
      </w:r>
      <w:r>
        <w:rPr>
          <w:rFonts w:ascii="Times New Roman" w:eastAsia="Times New Roman" w:hAnsi="Times New Roman"/>
        </w:rPr>
        <w:t>10cm</w:t>
      </w:r>
      <w:r>
        <w:t>。</w:t>
      </w:r>
    </w:p>
    <w:p w:rsidR="002E11BE" w:rsidRDefault="000E0D9E">
      <w:pPr>
        <w:pStyle w:val="a3"/>
        <w:tabs>
          <w:tab w:val="left" w:pos="7449"/>
        </w:tabs>
        <w:spacing w:before="30" w:line="249" w:lineRule="auto"/>
        <w:ind w:left="944" w:right="493" w:hanging="212"/>
      </w:pPr>
      <w:r>
        <w:rPr>
          <w:rFonts w:ascii="新宋体" w:eastAsia="新宋体" w:hAnsi="新宋体" w:hint="eastAsia"/>
          <w:w w:val="95"/>
        </w:rPr>
        <w:t>⑴</w:t>
      </w:r>
      <w:r>
        <w:rPr>
          <w:w w:val="95"/>
        </w:rPr>
        <w:t>将蜡烛</w:t>
      </w:r>
      <w:r>
        <w:rPr>
          <w:spacing w:val="-8"/>
          <w:w w:val="95"/>
        </w:rPr>
        <w:t>、</w:t>
      </w:r>
      <w:r>
        <w:rPr>
          <w:w w:val="95"/>
        </w:rPr>
        <w:t>凸透镜和光屏依次放在光具座上</w:t>
      </w:r>
      <w:r>
        <w:rPr>
          <w:spacing w:val="-8"/>
          <w:w w:val="95"/>
        </w:rPr>
        <w:t>，</w:t>
      </w:r>
      <w:r>
        <w:rPr>
          <w:w w:val="95"/>
        </w:rPr>
        <w:t>为使烛焰的像成在光屏中央</w:t>
      </w:r>
      <w:r>
        <w:rPr>
          <w:spacing w:val="-5"/>
          <w:w w:val="95"/>
        </w:rPr>
        <w:t>，</w:t>
      </w:r>
      <w:r>
        <w:rPr>
          <w:w w:val="95"/>
        </w:rPr>
        <w:t>应调整蜡</w:t>
      </w:r>
      <w:r>
        <w:rPr>
          <w:w w:val="95"/>
        </w:rPr>
        <w:t xml:space="preserve">  </w:t>
      </w:r>
      <w:r>
        <w:t>烛、凸透镜和光屏的高度，使烛焰和光屏的中心大致在凸透镜的</w:t>
      </w:r>
      <w:r>
        <w:rPr>
          <w:spacing w:val="95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上。</w:t>
      </w:r>
    </w:p>
    <w:p w:rsidR="002E11BE" w:rsidRDefault="000E0D9E">
      <w:pPr>
        <w:pStyle w:val="a3"/>
        <w:tabs>
          <w:tab w:val="left" w:pos="3040"/>
          <w:tab w:val="left" w:pos="8267"/>
        </w:tabs>
        <w:spacing w:before="2" w:line="247" w:lineRule="auto"/>
        <w:ind w:left="944" w:right="493" w:hanging="212"/>
      </w:pPr>
      <w:r>
        <w:rPr>
          <w:rFonts w:ascii="新宋体" w:eastAsia="新宋体" w:hAnsi="新宋体" w:hint="eastAsia"/>
        </w:rPr>
        <w:t>⑵</w:t>
      </w:r>
      <w:r>
        <w:t>将蜡烛和光屏放在如图所示位置时</w:t>
      </w:r>
      <w:r>
        <w:rPr>
          <w:spacing w:val="-5"/>
        </w:rPr>
        <w:t>，</w:t>
      </w:r>
      <w:r>
        <w:t>光屏上成清晰的像</w:t>
      </w:r>
      <w:r>
        <w:rPr>
          <w:spacing w:val="-8"/>
        </w:rPr>
        <w:t>，</w:t>
      </w:r>
      <w:r>
        <w:t>这个像是倒立</w:t>
      </w:r>
      <w:r>
        <w:rPr>
          <w:spacing w:val="-8"/>
        </w:rPr>
        <w:t>、</w:t>
      </w:r>
      <w:r>
        <w:rPr>
          <w:spacing w:val="-8"/>
          <w:u w:val="single"/>
        </w:rPr>
        <w:t xml:space="preserve"> </w:t>
      </w:r>
      <w:r>
        <w:rPr>
          <w:spacing w:val="-3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rPr>
          <w:spacing w:val="-16"/>
        </w:rPr>
        <w:t>的</w:t>
      </w:r>
      <w:r>
        <w:t>实像，生活中的</w:t>
      </w:r>
      <w:r>
        <w:rPr>
          <w:spacing w:val="103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（投影仪</w:t>
      </w:r>
      <w:r>
        <w:rPr>
          <w:rFonts w:ascii="Times New Roman" w:eastAsia="Times New Roman" w:hAnsi="Times New Roman"/>
        </w:rPr>
        <w:t>/</w:t>
      </w:r>
      <w:r>
        <w:t>照相机）利用了这个原理。</w:t>
      </w:r>
    </w:p>
    <w:p w:rsidR="002E11BE" w:rsidRDefault="000E0D9E">
      <w:pPr>
        <w:pStyle w:val="a3"/>
        <w:tabs>
          <w:tab w:val="left" w:pos="7706"/>
        </w:tabs>
        <w:spacing w:before="5" w:line="249" w:lineRule="auto"/>
        <w:ind w:left="944" w:right="577" w:hanging="212"/>
      </w:pPr>
      <w:r>
        <w:rPr>
          <w:rFonts w:ascii="新宋体" w:eastAsia="新宋体" w:hAnsi="新宋体" w:hint="eastAsia"/>
        </w:rPr>
        <w:t>⑶</w:t>
      </w:r>
      <w:r>
        <w:t>保持蜡烛和光屏的位置不变，将凸透镜移到</w:t>
      </w:r>
      <w:r>
        <w:rPr>
          <w:rFonts w:ascii="Times New Roman" w:eastAsia="Times New Roman" w:hAnsi="Times New Roman"/>
        </w:rPr>
        <w:t>45cm</w:t>
      </w:r>
      <w:r>
        <w:t>刻度线处，光屏上</w:t>
      </w:r>
      <w:r>
        <w:rPr>
          <w:spacing w:val="94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（能</w:t>
      </w:r>
      <w:r>
        <w:rPr>
          <w:rFonts w:ascii="Times New Roman" w:eastAsia="Times New Roman" w:hAnsi="Times New Roman"/>
        </w:rPr>
        <w:t>/</w:t>
      </w:r>
      <w:r>
        <w:rPr>
          <w:spacing w:val="-16"/>
        </w:rPr>
        <w:t>不</w:t>
      </w:r>
      <w:r>
        <w:t>能）成清晰的像。</w:t>
      </w:r>
    </w:p>
    <w:p w:rsidR="002E11BE" w:rsidRDefault="000E0D9E">
      <w:pPr>
        <w:pStyle w:val="a3"/>
        <w:spacing w:line="249" w:lineRule="auto"/>
        <w:ind w:left="944" w:right="493" w:hanging="212"/>
        <w:jc w:val="both"/>
      </w:pPr>
      <w:r>
        <w:rPr>
          <w:noProof/>
          <w:lang w:val="en-US" w:bidi="ar-SA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2791967</wp:posOffset>
            </wp:positionH>
            <wp:positionV relativeFrom="paragraph">
              <wp:posOffset>379603</wp:posOffset>
            </wp:positionV>
            <wp:extent cx="2935631" cy="1100327"/>
            <wp:effectExtent l="0" t="0" r="0" b="0"/>
            <wp:wrapNone/>
            <wp:docPr id="37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1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631" cy="1100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新宋体" w:eastAsia="新宋体" w:hAnsi="新宋体" w:hint="eastAsia"/>
        </w:rPr>
        <w:t>⑷</w:t>
      </w:r>
      <w:r>
        <w:t>在</w:t>
      </w:r>
      <w:r>
        <w:rPr>
          <w:rFonts w:ascii="新宋体" w:eastAsia="新宋体" w:hAnsi="新宋体" w:hint="eastAsia"/>
        </w:rPr>
        <w:t>⑵</w:t>
      </w:r>
      <w:r>
        <w:rPr>
          <w:spacing w:val="-4"/>
        </w:rPr>
        <w:t>的条件下，保持蜡烛和凸透镜的位置不变，小丽将一副老花眼镜放在蜡烛和凸</w:t>
      </w:r>
      <w:r>
        <w:rPr>
          <w:spacing w:val="-7"/>
        </w:rPr>
        <w:t>透镜之间的合适位置，为使光屏上仍能成清晰的像，应将光屏向</w:t>
      </w:r>
      <w:r>
        <w:rPr>
          <w:spacing w:val="94"/>
          <w:u w:val="single"/>
        </w:rPr>
        <w:t xml:space="preserve"> </w:t>
      </w:r>
      <w:r>
        <w:rPr>
          <w:rFonts w:ascii="Times New Roman" w:eastAsia="Times New Roman" w:hAnsi="Times New Roman"/>
          <w:spacing w:val="12"/>
          <w:u w:val="single"/>
        </w:rPr>
        <w:t xml:space="preserve">▲ </w:t>
      </w:r>
      <w:r>
        <w:t>（左</w:t>
      </w:r>
      <w:r>
        <w:rPr>
          <w:rFonts w:ascii="Times New Roman" w:eastAsia="Times New Roman" w:hAnsi="Times New Roman"/>
        </w:rPr>
        <w:t>/</w:t>
      </w:r>
      <w:r>
        <w:t>右</w:t>
      </w:r>
      <w:r>
        <w:rPr>
          <w:spacing w:val="-20"/>
        </w:rPr>
        <w:t>）</w:t>
      </w:r>
      <w:r>
        <w:t>移动适当距离。</w:t>
      </w:r>
    </w:p>
    <w:p w:rsidR="002E11BE" w:rsidRDefault="000E0D9E">
      <w:pPr>
        <w:pStyle w:val="a3"/>
        <w:ind w:left="0"/>
        <w:rPr>
          <w:sz w:val="20"/>
        </w:rPr>
      </w:pPr>
    </w:p>
    <w:p w:rsidR="002E11BE" w:rsidRDefault="000E0D9E">
      <w:pPr>
        <w:pStyle w:val="a3"/>
        <w:ind w:left="0"/>
        <w:rPr>
          <w:sz w:val="20"/>
        </w:rPr>
      </w:pPr>
    </w:p>
    <w:p w:rsidR="002E11BE" w:rsidRDefault="000E0D9E">
      <w:pPr>
        <w:pStyle w:val="a3"/>
        <w:ind w:left="0"/>
        <w:rPr>
          <w:sz w:val="20"/>
        </w:rPr>
      </w:pPr>
    </w:p>
    <w:p w:rsidR="002E11BE" w:rsidRDefault="000E0D9E">
      <w:pPr>
        <w:pStyle w:val="a3"/>
        <w:ind w:left="0"/>
        <w:rPr>
          <w:sz w:val="20"/>
        </w:rPr>
      </w:pPr>
    </w:p>
    <w:p w:rsidR="002E11BE" w:rsidRDefault="000E0D9E">
      <w:pPr>
        <w:pStyle w:val="a3"/>
        <w:ind w:left="0"/>
        <w:rPr>
          <w:sz w:val="20"/>
        </w:rPr>
      </w:pPr>
    </w:p>
    <w:p w:rsidR="002E11BE" w:rsidRDefault="000E0D9E">
      <w:pPr>
        <w:pStyle w:val="a3"/>
        <w:spacing w:before="151" w:after="10"/>
        <w:ind w:left="5477"/>
      </w:pPr>
      <w:r>
        <w:rPr>
          <w:noProof/>
          <w:lang w:val="en-US" w:bidi="ar-SA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972311</wp:posOffset>
            </wp:positionH>
            <wp:positionV relativeFrom="paragraph">
              <wp:posOffset>-211836</wp:posOffset>
            </wp:positionV>
            <wp:extent cx="733044" cy="1342644"/>
            <wp:effectExtent l="0" t="0" r="0" b="0"/>
            <wp:wrapNone/>
            <wp:docPr id="39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044" cy="1342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第</w:t>
      </w:r>
      <w:r>
        <w:t xml:space="preserve"> </w:t>
      </w:r>
      <w:r>
        <w:rPr>
          <w:rFonts w:ascii="Times New Roman" w:eastAsia="Times New Roman"/>
        </w:rPr>
        <w:t xml:space="preserve">24 </w:t>
      </w:r>
      <w:r>
        <w:t>题图</w:t>
      </w:r>
    </w:p>
    <w:p w:rsidR="002E11BE" w:rsidRDefault="000E0D9E">
      <w:pPr>
        <w:tabs>
          <w:tab w:val="left" w:pos="5854"/>
        </w:tabs>
        <w:ind w:left="2515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>
            <wp:extent cx="1599077" cy="820388"/>
            <wp:effectExtent l="0" t="0" r="0" b="0"/>
            <wp:docPr id="41" name="image33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3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9077" cy="82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"/>
          <w:sz w:val="20"/>
          <w:lang w:val="en-US" w:bidi="ar-SA"/>
        </w:rPr>
        <w:drawing>
          <wp:inline distT="0" distB="0" distL="0" distR="0">
            <wp:extent cx="1514108" cy="894016"/>
            <wp:effectExtent l="0" t="0" r="0" b="0"/>
            <wp:docPr id="43" name="image34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4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108" cy="89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1BE" w:rsidRDefault="00A56463">
      <w:pPr>
        <w:pStyle w:val="a3"/>
        <w:tabs>
          <w:tab w:val="left" w:pos="3754"/>
          <w:tab w:val="left" w:pos="4805"/>
          <w:tab w:val="left" w:pos="7008"/>
        </w:tabs>
        <w:spacing w:before="75"/>
        <w:ind w:left="1234"/>
      </w:pPr>
      <w:r w:rsidRPr="00A56463">
        <w:pict>
          <v:shape id="_x0000_s1059" type="#_x0000_t202" style="position:absolute;left:0;text-align:left;margin-left:340.1pt;margin-top:-14.55pt;width:47.2pt;height:11.6pt;z-index:-251636736;mso-position-horizontal-relative:page" filled="f" stroked="f">
            <v:textbox inset="0,0,0,0">
              <w:txbxContent>
                <w:p w:rsidR="002E11BE" w:rsidRDefault="000E0D9E">
                  <w:pPr>
                    <w:pStyle w:val="a3"/>
                    <w:spacing w:line="232" w:lineRule="exact"/>
                    <w:ind w:left="0"/>
                  </w:pPr>
                  <w:r>
                    <w:rPr>
                      <w:spacing w:val="-28"/>
                    </w:rPr>
                    <w:t>第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rPr>
                      <w:rFonts w:ascii="Calibri" w:eastAsia="Calibri"/>
                    </w:rPr>
                    <w:t xml:space="preserve">25 </w:t>
                  </w:r>
                  <w:r>
                    <w:rPr>
                      <w:spacing w:val="-9"/>
                    </w:rPr>
                    <w:t>题图</w:t>
                  </w:r>
                </w:p>
              </w:txbxContent>
            </v:textbox>
            <w10:wrap anchorx="page"/>
          </v:shape>
        </w:pict>
      </w:r>
      <w:r w:rsidR="000E0D9E">
        <w:t>甲</w:t>
      </w:r>
      <w:r w:rsidR="000E0D9E">
        <w:tab/>
      </w:r>
      <w:r w:rsidR="000E0D9E">
        <w:t>乙</w:t>
      </w:r>
      <w:r w:rsidR="000E0D9E">
        <w:tab/>
      </w:r>
      <w:r w:rsidR="000E0D9E">
        <w:t>第</w:t>
      </w:r>
      <w:r w:rsidR="000E0D9E">
        <w:rPr>
          <w:spacing w:val="-56"/>
        </w:rPr>
        <w:t xml:space="preserve"> </w:t>
      </w:r>
      <w:r w:rsidR="000E0D9E">
        <w:rPr>
          <w:rFonts w:ascii="Times New Roman" w:eastAsia="Times New Roman"/>
        </w:rPr>
        <w:t xml:space="preserve">25 </w:t>
      </w:r>
      <w:r w:rsidR="000E0D9E">
        <w:t>题图</w:t>
      </w:r>
      <w:r w:rsidR="000E0D9E">
        <w:tab/>
      </w:r>
      <w:r w:rsidR="000E0D9E">
        <w:t>丙</w:t>
      </w:r>
    </w:p>
    <w:p w:rsidR="002E11BE" w:rsidRDefault="000E0D9E">
      <w:pPr>
        <w:pStyle w:val="a3"/>
        <w:spacing w:before="113" w:line="276" w:lineRule="auto"/>
        <w:ind w:right="493" w:hanging="420"/>
      </w:pPr>
      <w:r>
        <w:rPr>
          <w:rFonts w:ascii="Times New Roman" w:eastAsia="Times New Roman" w:hAnsi="Times New Roman"/>
        </w:rPr>
        <w:t>25</w:t>
      </w:r>
      <w:r>
        <w:t>．（</w:t>
      </w:r>
      <w:r>
        <w:rPr>
          <w:rFonts w:ascii="Times New Roman" w:eastAsia="Times New Roman" w:hAnsi="Times New Roman"/>
        </w:rPr>
        <w:t xml:space="preserve">4 </w:t>
      </w:r>
      <w:r>
        <w:t>分）古运河是扬州人心中的</w:t>
      </w:r>
      <w:r>
        <w:t>“</w:t>
      </w:r>
      <w:r>
        <w:t>母亲河</w:t>
      </w:r>
      <w:r>
        <w:t>”</w:t>
      </w:r>
      <w:r>
        <w:t>，保护运河水不受污染，这是每个市民应</w:t>
      </w:r>
      <w:r>
        <w:rPr>
          <w:w w:val="95"/>
        </w:rPr>
        <w:t>尽的责任。某中学</w:t>
      </w:r>
      <w:r>
        <w:rPr>
          <w:w w:val="95"/>
        </w:rPr>
        <w:t>“</w:t>
      </w:r>
      <w:r>
        <w:rPr>
          <w:w w:val="95"/>
        </w:rPr>
        <w:t>环保小组</w:t>
      </w:r>
      <w:r>
        <w:rPr>
          <w:w w:val="95"/>
        </w:rPr>
        <w:t>”</w:t>
      </w:r>
      <w:r>
        <w:rPr>
          <w:w w:val="95"/>
        </w:rPr>
        <w:t>为了对古运河的水质进行监测，定期取样测量其密度</w:t>
      </w:r>
    </w:p>
    <w:p w:rsidR="002E11BE" w:rsidRDefault="000E0D9E">
      <w:pPr>
        <w:spacing w:line="276" w:lineRule="auto"/>
        <w:sectPr w:rsidR="002E11BE">
          <w:pgSz w:w="10440" w:h="14750"/>
          <w:pgMar w:top="1100" w:right="640" w:bottom="1180" w:left="820" w:header="0" w:footer="999" w:gutter="0"/>
          <w:cols w:space="720"/>
        </w:sectPr>
      </w:pPr>
    </w:p>
    <w:p w:rsidR="002E11BE" w:rsidRDefault="000E0D9E">
      <w:pPr>
        <w:pStyle w:val="a3"/>
        <w:spacing w:before="52"/>
      </w:pPr>
      <w:r>
        <w:lastRenderedPageBreak/>
        <w:t>进行物理分析。</w:t>
      </w:r>
    </w:p>
    <w:p w:rsidR="002E11BE" w:rsidRDefault="000E0D9E">
      <w:pPr>
        <w:pStyle w:val="a3"/>
        <w:spacing w:before="45"/>
      </w:pPr>
      <w:r>
        <w:rPr>
          <w:spacing w:val="-11"/>
        </w:rPr>
        <w:t>⑴</w:t>
      </w:r>
      <w:r>
        <w:rPr>
          <w:spacing w:val="-11"/>
        </w:rPr>
        <w:t>调节天平横梁平衡时，发现指针偏向分度盘的右侧，此时应将平衡螺母向</w:t>
      </w:r>
      <w:r>
        <w:rPr>
          <w:spacing w:val="101"/>
          <w:u w:val="single"/>
        </w:rPr>
        <w:t xml:space="preserve"> </w:t>
      </w:r>
      <w:r>
        <w:rPr>
          <w:rFonts w:ascii="Times New Roman" w:eastAsia="Times New Roman" w:hAnsi="Times New Roman"/>
          <w:spacing w:val="13"/>
          <w:u w:val="single"/>
        </w:rPr>
        <w:t xml:space="preserve">▲ </w:t>
      </w:r>
      <w:r>
        <w:rPr>
          <w:u w:val="single"/>
        </w:rPr>
        <w:t>（</w:t>
      </w:r>
      <w:r>
        <w:t>左</w:t>
      </w:r>
    </w:p>
    <w:p w:rsidR="002E11BE" w:rsidRDefault="000E0D9E">
      <w:pPr>
        <w:pStyle w:val="a3"/>
        <w:spacing w:before="41"/>
        <w:ind w:left="944"/>
      </w:pPr>
      <w:r>
        <w:t>/</w:t>
      </w:r>
      <w:r>
        <w:t>右）调节。</w:t>
      </w:r>
    </w:p>
    <w:p w:rsidR="002E11BE" w:rsidRDefault="000E0D9E">
      <w:pPr>
        <w:pStyle w:val="a3"/>
        <w:tabs>
          <w:tab w:val="left" w:pos="6189"/>
          <w:tab w:val="left" w:pos="7763"/>
        </w:tabs>
        <w:spacing w:before="43" w:line="278" w:lineRule="auto"/>
        <w:ind w:left="944" w:right="385" w:hanging="212"/>
      </w:pPr>
      <w:r>
        <w:t>⑵</w:t>
      </w:r>
      <w:r>
        <w:t>他们在测量过程中</w:t>
      </w:r>
      <w:r>
        <w:rPr>
          <w:spacing w:val="-5"/>
        </w:rPr>
        <w:t>，</w:t>
      </w:r>
      <w:r>
        <w:t>首先舀取河水倒入量筒如</w:t>
      </w:r>
      <w:r>
        <w:rPr>
          <w:spacing w:val="-3"/>
        </w:rPr>
        <w:t>图</w:t>
      </w:r>
      <w:r>
        <w:t>（甲</w:t>
      </w:r>
      <w:r>
        <w:rPr>
          <w:spacing w:val="-3"/>
        </w:rPr>
        <w:t>）</w:t>
      </w:r>
      <w:r>
        <w:t>所示</w:t>
      </w:r>
      <w:r>
        <w:rPr>
          <w:spacing w:val="-5"/>
        </w:rPr>
        <w:t>。</w:t>
      </w:r>
      <w:r>
        <w:t>然后</w:t>
      </w:r>
      <w:r>
        <w:rPr>
          <w:spacing w:val="-3"/>
        </w:rPr>
        <w:t>，</w:t>
      </w:r>
      <w:r>
        <w:t>用调节好的天平测量一只空烧杯的质量</w:t>
      </w:r>
      <w:r>
        <w:rPr>
          <w:spacing w:val="-5"/>
        </w:rPr>
        <w:t>，</w:t>
      </w:r>
      <w:r>
        <w:t>当天平平衡时</w:t>
      </w:r>
      <w:r>
        <w:rPr>
          <w:spacing w:val="-5"/>
        </w:rPr>
        <w:t>，</w:t>
      </w:r>
      <w:r>
        <w:t>右盘中砝码和游码的位置如</w:t>
      </w:r>
      <w:r>
        <w:rPr>
          <w:spacing w:val="-5"/>
        </w:rPr>
        <w:t>图</w:t>
      </w:r>
      <w:r>
        <w:t>（乙</w:t>
      </w:r>
      <w:r>
        <w:rPr>
          <w:spacing w:val="-5"/>
        </w:rPr>
        <w:t>）</w:t>
      </w:r>
      <w:r>
        <w:t>所示</w:t>
      </w:r>
      <w:r>
        <w:rPr>
          <w:spacing w:val="-41"/>
        </w:rPr>
        <w:t>。</w:t>
      </w:r>
      <w:r>
        <w:t>最后</w:t>
      </w:r>
      <w:r>
        <w:rPr>
          <w:spacing w:val="-44"/>
        </w:rPr>
        <w:t>，</w:t>
      </w:r>
      <w:r>
        <w:t>将量筒中的河水全部倒入烧杯中</w:t>
      </w:r>
      <w:r>
        <w:rPr>
          <w:spacing w:val="-44"/>
        </w:rPr>
        <w:t>，</w:t>
      </w:r>
      <w:r>
        <w:t>同样用天平测量烧杯和河水的总质量，</w:t>
      </w:r>
      <w:r>
        <w:t xml:space="preserve"> </w:t>
      </w:r>
      <w:r>
        <w:t>测量结果如图（丙）所示，则舀取的河水的质量为</w:t>
      </w:r>
      <w:r>
        <w:rPr>
          <w:spacing w:val="96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</w:rPr>
        <w:t>g</w:t>
      </w:r>
      <w:r>
        <w:t>，密度为</w:t>
      </w:r>
      <w:r>
        <w:rPr>
          <w:spacing w:val="102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</w:rPr>
        <w:t>kg/m</w:t>
      </w:r>
      <w:r>
        <w:rPr>
          <w:rFonts w:ascii="Times New Roman" w:eastAsia="Times New Roman" w:hAnsi="Times New Roman"/>
          <w:position w:val="7"/>
          <w:sz w:val="13"/>
        </w:rPr>
        <w:t>3</w:t>
      </w:r>
      <w:r>
        <w:t>。</w:t>
      </w:r>
    </w:p>
    <w:p w:rsidR="002E11BE" w:rsidRDefault="000E0D9E">
      <w:pPr>
        <w:pStyle w:val="a3"/>
        <w:tabs>
          <w:tab w:val="left" w:pos="7240"/>
        </w:tabs>
        <w:spacing w:line="269" w:lineRule="exact"/>
      </w:pPr>
      <w:r>
        <w:t>⑶</w:t>
      </w:r>
      <w:r>
        <w:t>为了更准确地测量河水的密度，甲乙丙实验步骤顺序应调整为</w:t>
      </w:r>
      <w:r>
        <w:rPr>
          <w:spacing w:val="97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。</w:t>
      </w:r>
    </w:p>
    <w:p w:rsidR="002E11BE" w:rsidRDefault="000E0D9E">
      <w:pPr>
        <w:pStyle w:val="a3"/>
        <w:spacing w:before="45" w:line="278" w:lineRule="auto"/>
        <w:ind w:left="713" w:right="493" w:hanging="40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7"/>
        </w:rPr>
        <w:t>26</w:t>
      </w:r>
      <w:r>
        <w:rPr>
          <w:spacing w:val="-7"/>
        </w:rPr>
        <w:t>．</w:t>
      </w:r>
      <w:r>
        <w:rPr>
          <w:rFonts w:ascii="新宋体" w:eastAsia="新宋体" w:hAnsi="新宋体" w:hint="eastAsia"/>
          <w:spacing w:val="-7"/>
        </w:rPr>
        <w:t>（</w:t>
      </w:r>
      <w:r>
        <w:rPr>
          <w:rFonts w:ascii="Times New Roman" w:eastAsia="Times New Roman" w:hAnsi="Times New Roman"/>
          <w:spacing w:val="-7"/>
        </w:rPr>
        <w:t xml:space="preserve">8 </w:t>
      </w:r>
      <w:r>
        <w:rPr>
          <w:rFonts w:ascii="新宋体" w:eastAsia="新宋体" w:hAnsi="新宋体" w:hint="eastAsia"/>
        </w:rPr>
        <w:t>分</w:t>
      </w:r>
      <w:r>
        <w:rPr>
          <w:rFonts w:ascii="新宋体" w:eastAsia="新宋体" w:hAnsi="新宋体" w:hint="eastAsia"/>
          <w:spacing w:val="-17"/>
        </w:rPr>
        <w:t>）</w:t>
      </w:r>
      <w:r>
        <w:rPr>
          <w:rFonts w:ascii="新宋体" w:eastAsia="新宋体" w:hAnsi="新宋体" w:hint="eastAsia"/>
          <w:spacing w:val="-3"/>
        </w:rPr>
        <w:t>小明利用如图甲所示电路测量额定电压为</w:t>
      </w:r>
      <w:r>
        <w:rPr>
          <w:rFonts w:ascii="新宋体" w:eastAsia="新宋体" w:hAnsi="新宋体" w:hint="eastAsia"/>
          <w:spacing w:val="-3"/>
        </w:rPr>
        <w:t xml:space="preserve"> </w:t>
      </w:r>
      <w:r>
        <w:rPr>
          <w:rFonts w:ascii="Times New Roman" w:eastAsia="Times New Roman" w:hAnsi="Times New Roman"/>
        </w:rPr>
        <w:t xml:space="preserve">2.5V </w:t>
      </w:r>
      <w:r>
        <w:rPr>
          <w:rFonts w:ascii="新宋体" w:eastAsia="新宋体" w:hAnsi="新宋体" w:hint="eastAsia"/>
          <w:spacing w:val="-2"/>
        </w:rPr>
        <w:t>小灯泡的额定功率，实验室提</w:t>
      </w:r>
      <w:r>
        <w:rPr>
          <w:rFonts w:ascii="新宋体" w:eastAsia="新宋体" w:hAnsi="新宋体" w:hint="eastAsia"/>
          <w:spacing w:val="-5"/>
        </w:rPr>
        <w:t>供的器材有：电源</w:t>
      </w:r>
      <w:r>
        <w:rPr>
          <w:rFonts w:ascii="新宋体" w:eastAsia="新宋体" w:hAnsi="新宋体" w:hint="eastAsia"/>
        </w:rPr>
        <w:t>（</w:t>
      </w:r>
      <w:r>
        <w:rPr>
          <w:rFonts w:ascii="新宋体" w:eastAsia="新宋体" w:hAnsi="新宋体" w:hint="eastAsia"/>
          <w:spacing w:val="-13"/>
        </w:rPr>
        <w:t>电压保持</w:t>
      </w:r>
      <w:r>
        <w:rPr>
          <w:rFonts w:ascii="新宋体" w:eastAsia="新宋体" w:hAnsi="新宋体" w:hint="eastAsia"/>
          <w:spacing w:val="-13"/>
        </w:rPr>
        <w:t xml:space="preserve"> </w:t>
      </w:r>
      <w:r>
        <w:rPr>
          <w:rFonts w:ascii="Times New Roman" w:eastAsia="Times New Roman" w:hAnsi="Times New Roman"/>
        </w:rPr>
        <w:t xml:space="preserve">6V </w:t>
      </w:r>
      <w:r>
        <w:rPr>
          <w:rFonts w:ascii="新宋体" w:eastAsia="新宋体" w:hAnsi="新宋体" w:hint="eastAsia"/>
        </w:rPr>
        <w:t>不变</w:t>
      </w:r>
      <w:r>
        <w:rPr>
          <w:rFonts w:ascii="新宋体" w:eastAsia="新宋体" w:hAnsi="新宋体" w:hint="eastAsia"/>
          <w:spacing w:val="-13"/>
        </w:rPr>
        <w:t>）</w:t>
      </w:r>
      <w:r>
        <w:rPr>
          <w:rFonts w:ascii="新宋体" w:eastAsia="新宋体" w:hAnsi="新宋体" w:hint="eastAsia"/>
          <w:spacing w:val="-8"/>
        </w:rPr>
        <w:t>、电流表、电压表、开关、滑动变阻器</w:t>
      </w:r>
      <w:r>
        <w:rPr>
          <w:rFonts w:ascii="新宋体" w:eastAsia="新宋体" w:hAnsi="新宋体" w:hint="eastAsia"/>
        </w:rPr>
        <w:t>（</w:t>
      </w:r>
      <w:r>
        <w:rPr>
          <w:rFonts w:ascii="Times New Roman" w:eastAsia="Times New Roman" w:hAnsi="Times New Roman"/>
        </w:rPr>
        <w:t>50Ω</w:t>
      </w:r>
    </w:p>
    <w:p w:rsidR="002E11BE" w:rsidRDefault="000E0D9E">
      <w:pPr>
        <w:pStyle w:val="a3"/>
        <w:spacing w:line="269" w:lineRule="exact"/>
        <w:ind w:left="713"/>
        <w:rPr>
          <w:rFonts w:ascii="新宋体" w:eastAsia="新宋体"/>
        </w:rPr>
      </w:pPr>
      <w:r>
        <w:rPr>
          <w:noProof/>
          <w:lang w:val="en-US" w:bidi="ar-SA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762000</wp:posOffset>
            </wp:positionH>
            <wp:positionV relativeFrom="paragraph">
              <wp:posOffset>217915</wp:posOffset>
            </wp:positionV>
            <wp:extent cx="5124804" cy="1402079"/>
            <wp:effectExtent l="0" t="0" r="0" b="0"/>
            <wp:wrapTopAndBottom/>
            <wp:docPr id="45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5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4804" cy="140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1A</w:t>
      </w:r>
      <w:r>
        <w:rPr>
          <w:rFonts w:ascii="新宋体" w:eastAsia="新宋体" w:hint="eastAsia"/>
        </w:rPr>
        <w:t>）各一只，导线若干。</w:t>
      </w:r>
    </w:p>
    <w:p w:rsidR="002E11BE" w:rsidRDefault="000E0D9E">
      <w:pPr>
        <w:pStyle w:val="a3"/>
        <w:spacing w:before="66" w:line="278" w:lineRule="auto"/>
        <w:ind w:left="922" w:right="444" w:hanging="209"/>
      </w:pPr>
      <w:r>
        <w:rPr>
          <w:w w:val="95"/>
        </w:rPr>
        <w:t>⑴</w:t>
      </w:r>
      <w:r>
        <w:rPr>
          <w:w w:val="95"/>
        </w:rPr>
        <w:t>小明连接了如图甲所示的实验电路，检查后发现有一根导线连接有错误。请你在这</w:t>
      </w:r>
      <w:r>
        <w:rPr>
          <w:w w:val="95"/>
        </w:rPr>
        <w:t xml:space="preserve">  </w:t>
      </w:r>
      <w:r>
        <w:t>根导线上打</w:t>
      </w:r>
      <w:r>
        <w:t>“×”</w:t>
      </w:r>
      <w:r>
        <w:t>，并用笔画线代替导线，画出正确的连线。</w:t>
      </w:r>
    </w:p>
    <w:p w:rsidR="002E11BE" w:rsidRDefault="000E0D9E">
      <w:pPr>
        <w:pStyle w:val="a3"/>
        <w:tabs>
          <w:tab w:val="left" w:pos="7219"/>
        </w:tabs>
        <w:spacing w:line="278" w:lineRule="auto"/>
        <w:ind w:left="922" w:right="387" w:hanging="209"/>
      </w:pPr>
      <w:r>
        <w:rPr>
          <w:w w:val="95"/>
        </w:rPr>
        <w:t>⑵</w:t>
      </w:r>
      <w:r>
        <w:rPr>
          <w:w w:val="95"/>
        </w:rPr>
        <w:t>电路改正后</w:t>
      </w:r>
      <w:r>
        <w:rPr>
          <w:spacing w:val="-27"/>
          <w:w w:val="95"/>
        </w:rPr>
        <w:t>，</w:t>
      </w:r>
      <w:r>
        <w:rPr>
          <w:w w:val="95"/>
        </w:rPr>
        <w:t>调好变阻器滑片</w:t>
      </w:r>
      <w:r>
        <w:rPr>
          <w:spacing w:val="-27"/>
          <w:w w:val="95"/>
        </w:rPr>
        <w:t>，</w:t>
      </w:r>
      <w:r>
        <w:rPr>
          <w:w w:val="95"/>
        </w:rPr>
        <w:t>闭合开关</w:t>
      </w:r>
      <w:r>
        <w:rPr>
          <w:spacing w:val="-25"/>
          <w:w w:val="95"/>
        </w:rPr>
        <w:t>，</w:t>
      </w:r>
      <w:r>
        <w:rPr>
          <w:w w:val="95"/>
        </w:rPr>
        <w:t>小明发现灯泡不亮</w:t>
      </w:r>
      <w:r>
        <w:rPr>
          <w:spacing w:val="-27"/>
          <w:w w:val="95"/>
        </w:rPr>
        <w:t>，</w:t>
      </w:r>
      <w:r>
        <w:rPr>
          <w:w w:val="95"/>
        </w:rPr>
        <w:t>电流表的示数为零，</w:t>
      </w:r>
      <w:r>
        <w:rPr>
          <w:w w:val="95"/>
        </w:rPr>
        <w:t xml:space="preserve">  </w:t>
      </w:r>
      <w:r>
        <w:t>电压表有示数，取下灯泡，两表的示数仍不变，其故障可能是</w:t>
      </w:r>
      <w:r>
        <w:rPr>
          <w:spacing w:val="95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。</w:t>
      </w:r>
    </w:p>
    <w:p w:rsidR="002E11BE" w:rsidRDefault="000E0D9E">
      <w:pPr>
        <w:pStyle w:val="a3"/>
        <w:tabs>
          <w:tab w:val="left" w:pos="4509"/>
        </w:tabs>
        <w:spacing w:line="278" w:lineRule="auto"/>
        <w:ind w:left="944" w:right="579" w:hanging="212"/>
        <w:rPr>
          <w:rFonts w:ascii="Times New Roman" w:eastAsia="Times New Roman" w:hAnsi="Times New Roman"/>
        </w:rPr>
      </w:pPr>
      <w:r>
        <w:t>⑶</w:t>
      </w:r>
      <w:r>
        <w:t>故障排除后，小明闭合开关，将滑片移动到某个位置时，电压表示数为</w:t>
      </w:r>
      <w:r>
        <w:rPr>
          <w:spacing w:val="-65"/>
        </w:rPr>
        <w:t xml:space="preserve"> </w:t>
      </w:r>
      <w:r>
        <w:rPr>
          <w:rFonts w:ascii="Times New Roman" w:eastAsia="Times New Roman" w:hAnsi="Times New Roman"/>
        </w:rPr>
        <w:t>2V</w:t>
      </w:r>
      <w:r>
        <w:t>，为了使小灯泡正常发光，需将滑片向</w:t>
      </w:r>
      <w:r>
        <w:rPr>
          <w:spacing w:val="99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移动。</w:t>
      </w:r>
      <w:r>
        <w:rPr>
          <w:rFonts w:ascii="Times New Roman" w:eastAsia="Times New Roman" w:hAnsi="Times New Roman"/>
        </w:rPr>
        <w:t>(</w:t>
      </w:r>
      <w:r>
        <w:t>左</w:t>
      </w:r>
      <w:r>
        <w:t>/</w:t>
      </w:r>
      <w:r>
        <w:t>右</w:t>
      </w:r>
      <w:r>
        <w:rPr>
          <w:rFonts w:ascii="Times New Roman" w:eastAsia="Times New Roman" w:hAnsi="Times New Roman"/>
        </w:rPr>
        <w:t>)</w:t>
      </w:r>
    </w:p>
    <w:p w:rsidR="002E11BE" w:rsidRDefault="000E0D9E">
      <w:pPr>
        <w:pStyle w:val="a3"/>
        <w:tabs>
          <w:tab w:val="left" w:pos="3455"/>
          <w:tab w:val="left" w:pos="8174"/>
        </w:tabs>
        <w:spacing w:line="278" w:lineRule="auto"/>
        <w:ind w:left="944" w:right="387" w:hanging="212"/>
        <w:rPr>
          <w:rFonts w:ascii="新宋体" w:eastAsia="新宋体" w:hAnsi="新宋体"/>
        </w:rPr>
      </w:pPr>
      <w:r>
        <w:rPr>
          <w:rFonts w:ascii="新宋体" w:eastAsia="新宋体" w:hAnsi="新宋体" w:hint="eastAsia"/>
        </w:rPr>
        <w:t>⑷改变滑片</w:t>
      </w:r>
      <w:r>
        <w:rPr>
          <w:rFonts w:ascii="新宋体" w:eastAsia="新宋体" w:hAnsi="新宋体" w:hint="eastAsia"/>
          <w:spacing w:val="-55"/>
        </w:rPr>
        <w:t xml:space="preserve"> </w:t>
      </w:r>
      <w:r>
        <w:rPr>
          <w:rFonts w:ascii="Times New Roman" w:eastAsia="Times New Roman" w:hAnsi="Times New Roman"/>
        </w:rPr>
        <w:t>P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新宋体" w:eastAsia="新宋体" w:hAnsi="新宋体" w:hint="eastAsia"/>
        </w:rPr>
        <w:t>的位置</w:t>
      </w:r>
      <w:r>
        <w:rPr>
          <w:rFonts w:ascii="新宋体" w:eastAsia="新宋体" w:hAnsi="新宋体" w:hint="eastAsia"/>
          <w:spacing w:val="-10"/>
        </w:rPr>
        <w:t>，</w:t>
      </w:r>
      <w:r>
        <w:rPr>
          <w:rFonts w:ascii="新宋体" w:eastAsia="新宋体" w:hAnsi="新宋体" w:hint="eastAsia"/>
        </w:rPr>
        <w:t>获得多组对应的电压</w:t>
      </w:r>
      <w:r>
        <w:rPr>
          <w:rFonts w:ascii="新宋体" w:eastAsia="新宋体" w:hAnsi="新宋体" w:hint="eastAsia"/>
          <w:spacing w:val="-8"/>
        </w:rPr>
        <w:t>、</w:t>
      </w:r>
      <w:r>
        <w:rPr>
          <w:rFonts w:ascii="新宋体" w:eastAsia="新宋体" w:hAnsi="新宋体" w:hint="eastAsia"/>
        </w:rPr>
        <w:t>电流值</w:t>
      </w:r>
      <w:r>
        <w:rPr>
          <w:rFonts w:ascii="新宋体" w:eastAsia="新宋体" w:hAnsi="新宋体" w:hint="eastAsia"/>
          <w:spacing w:val="-8"/>
        </w:rPr>
        <w:t>，</w:t>
      </w:r>
      <w:r>
        <w:rPr>
          <w:rFonts w:ascii="新宋体" w:eastAsia="新宋体" w:hAnsi="新宋体" w:hint="eastAsia"/>
        </w:rPr>
        <w:t>并描绘出图乙所示的图象</w:t>
      </w:r>
      <w:r>
        <w:rPr>
          <w:rFonts w:ascii="新宋体" w:eastAsia="新宋体" w:hAnsi="新宋体" w:hint="eastAsia"/>
          <w:spacing w:val="-8"/>
        </w:rPr>
        <w:t>，</w:t>
      </w:r>
      <w:r>
        <w:rPr>
          <w:rFonts w:ascii="新宋体" w:eastAsia="新宋体" w:hAnsi="新宋体" w:hint="eastAsia"/>
        </w:rPr>
        <w:t>则小灯泡的额定功率为</w:t>
      </w:r>
      <w:r>
        <w:rPr>
          <w:rFonts w:ascii="新宋体" w:eastAsia="新宋体" w:hAnsi="新宋体" w:hint="eastAsia"/>
          <w:spacing w:val="102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spacing w:val="-23"/>
        </w:rPr>
        <w:t>W</w:t>
      </w:r>
      <w:r>
        <w:rPr>
          <w:rFonts w:ascii="新宋体" w:eastAsia="新宋体" w:hAnsi="新宋体" w:hint="eastAsia"/>
          <w:spacing w:val="-23"/>
        </w:rPr>
        <w:t>；</w:t>
      </w:r>
      <w:r>
        <w:rPr>
          <w:rFonts w:ascii="新宋体" w:eastAsia="新宋体" w:hAnsi="新宋体" w:hint="eastAsia"/>
        </w:rPr>
        <w:t>小灯泡正常发光时</w:t>
      </w:r>
      <w:r>
        <w:rPr>
          <w:rFonts w:ascii="新宋体" w:eastAsia="新宋体" w:hAnsi="新宋体" w:hint="eastAsia"/>
          <w:spacing w:val="-49"/>
        </w:rPr>
        <w:t>，</w:t>
      </w:r>
      <w:r>
        <w:rPr>
          <w:rFonts w:ascii="新宋体" w:eastAsia="新宋体" w:hAnsi="新宋体" w:hint="eastAsia"/>
        </w:rPr>
        <w:t>变阻器消耗的功率为</w:t>
      </w:r>
      <w:r>
        <w:rPr>
          <w:rFonts w:ascii="新宋体" w:eastAsia="新宋体" w:hAnsi="新宋体" w:hint="eastAsia"/>
          <w:spacing w:val="98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</w:rPr>
        <w:t>W</w:t>
      </w:r>
      <w:r>
        <w:rPr>
          <w:rFonts w:ascii="新宋体" w:eastAsia="新宋体" w:hAnsi="新宋体" w:hint="eastAsia"/>
          <w:spacing w:val="-16"/>
        </w:rPr>
        <w:t>。</w:t>
      </w:r>
    </w:p>
    <w:p w:rsidR="002E11BE" w:rsidRDefault="000E0D9E">
      <w:pPr>
        <w:pStyle w:val="a3"/>
        <w:spacing w:line="278" w:lineRule="auto"/>
        <w:ind w:left="862" w:right="493" w:hanging="130"/>
        <w:jc w:val="both"/>
        <w:rPr>
          <w:rFonts w:ascii="新宋体" w:eastAsia="新宋体" w:hAnsi="新宋体"/>
        </w:rPr>
      </w:pPr>
      <w:r>
        <w:rPr>
          <w:rFonts w:ascii="新宋体" w:eastAsia="新宋体" w:hAnsi="新宋体" w:hint="eastAsia"/>
          <w:spacing w:val="-2"/>
          <w:w w:val="95"/>
        </w:rPr>
        <w:t>⑸在实验过程中，滑动变阻器突然损坏</w:t>
      </w:r>
      <w:r>
        <w:rPr>
          <w:rFonts w:ascii="新宋体" w:eastAsia="新宋体" w:hAnsi="新宋体" w:hint="eastAsia"/>
          <w:w w:val="95"/>
        </w:rPr>
        <w:t>（其他器材完好</w:t>
      </w:r>
      <w:r>
        <w:rPr>
          <w:rFonts w:ascii="新宋体" w:eastAsia="新宋体" w:hAnsi="新宋体" w:hint="eastAsia"/>
          <w:spacing w:val="-5"/>
          <w:w w:val="95"/>
        </w:rPr>
        <w:t>），</w:t>
      </w:r>
      <w:r>
        <w:rPr>
          <w:rFonts w:ascii="新宋体" w:eastAsia="新宋体" w:hAnsi="新宋体" w:hint="eastAsia"/>
          <w:w w:val="95"/>
        </w:rPr>
        <w:t>老师提供了另一只规格为</w:t>
      </w:r>
      <w:r>
        <w:rPr>
          <w:rFonts w:ascii="新宋体" w:eastAsia="新宋体" w:hAnsi="新宋体" w:hint="eastAsia"/>
        </w:rPr>
        <w:t>“</w:t>
      </w:r>
      <w:r>
        <w:rPr>
          <w:rFonts w:ascii="Times New Roman" w:eastAsia="Times New Roman" w:hAnsi="Times New Roman"/>
        </w:rPr>
        <w:t>15</w:t>
      </w:r>
      <w:r>
        <w:rPr>
          <w:rFonts w:ascii="Cambria Math" w:eastAsia="Cambria Math" w:hAnsi="Cambria Math"/>
        </w:rPr>
        <w:t xml:space="preserve">Ω </w:t>
      </w:r>
      <w:r>
        <w:rPr>
          <w:rFonts w:ascii="Times New Roman" w:eastAsia="Times New Roman" w:hAnsi="Times New Roman"/>
        </w:rPr>
        <w:t>1A</w:t>
      </w:r>
      <w:r>
        <w:rPr>
          <w:rFonts w:ascii="新宋体" w:eastAsia="新宋体" w:hAnsi="新宋体" w:hint="eastAsia"/>
        </w:rPr>
        <w:t>”的滑动变阻器，若要继续用图甲的电路来测量出小灯泡的额定电功率，</w:t>
      </w:r>
      <w:r>
        <w:rPr>
          <w:rFonts w:ascii="新宋体" w:eastAsia="新宋体" w:hAnsi="新宋体" w:hint="eastAsia"/>
        </w:rPr>
        <w:t xml:space="preserve"> </w:t>
      </w:r>
      <w:r>
        <w:rPr>
          <w:rFonts w:ascii="新宋体" w:eastAsia="新宋体" w:hAnsi="新宋体" w:hint="eastAsia"/>
        </w:rPr>
        <w:t>则至少应在原电路中</w:t>
      </w:r>
      <w:r>
        <w:rPr>
          <w:rFonts w:ascii="新宋体" w:eastAsia="新宋体" w:hAnsi="新宋体" w:hint="eastAsia"/>
          <w:u w:val="single"/>
        </w:rPr>
        <w:t xml:space="preserve"> </w:t>
      </w:r>
      <w:r>
        <w:rPr>
          <w:rFonts w:ascii="Times New Roman" w:eastAsia="Times New Roman" w:hAnsi="Times New Roman"/>
          <w:spacing w:val="25"/>
          <w:u w:val="single"/>
        </w:rPr>
        <w:t xml:space="preserve">▲ </w:t>
      </w:r>
      <w:r>
        <w:rPr>
          <w:rFonts w:ascii="新宋体" w:eastAsia="新宋体" w:hAnsi="新宋体" w:hint="eastAsia"/>
        </w:rPr>
        <w:t>（串联</w:t>
      </w:r>
      <w:r>
        <w:rPr>
          <w:rFonts w:ascii="Times New Roman" w:eastAsia="Times New Roman" w:hAnsi="Times New Roman"/>
        </w:rPr>
        <w:t>/</w:t>
      </w:r>
      <w:r>
        <w:rPr>
          <w:rFonts w:ascii="新宋体" w:eastAsia="新宋体" w:hAnsi="新宋体" w:hint="eastAsia"/>
        </w:rPr>
        <w:t>并联）一只</w:t>
      </w:r>
      <w:r>
        <w:rPr>
          <w:rFonts w:ascii="新宋体" w:eastAsia="新宋体" w:hAnsi="新宋体" w:hint="eastAsia"/>
          <w:spacing w:val="104"/>
          <w:u w:val="single"/>
        </w:rPr>
        <w:t xml:space="preserve"> </w:t>
      </w:r>
      <w:r>
        <w:rPr>
          <w:rFonts w:ascii="Times New Roman" w:eastAsia="Times New Roman" w:hAnsi="Times New Roman"/>
          <w:spacing w:val="25"/>
          <w:u w:val="single"/>
        </w:rPr>
        <w:t xml:space="preserve">▲ </w:t>
      </w:r>
      <w:r>
        <w:rPr>
          <w:rFonts w:ascii="Cambria Math" w:eastAsia="Cambria Math" w:hAnsi="Cambria Math"/>
        </w:rPr>
        <w:t>Ω</w:t>
      </w:r>
      <w:r>
        <w:rPr>
          <w:rFonts w:ascii="新宋体" w:eastAsia="新宋体" w:hAnsi="新宋体" w:hint="eastAsia"/>
        </w:rPr>
        <w:t>的电阻。</w:t>
      </w:r>
    </w:p>
    <w:p w:rsidR="002E11BE" w:rsidRDefault="000E0D9E">
      <w:pPr>
        <w:pStyle w:val="a3"/>
        <w:spacing w:line="278" w:lineRule="auto"/>
        <w:ind w:left="922" w:right="387" w:hanging="209"/>
      </w:pPr>
      <w:r>
        <w:t>⑹</w:t>
      </w:r>
      <w:r>
        <w:t>小华利用图丙所示的电路也测出了小灯泡的额定功率，请在虚线框内补上小灯泡、</w:t>
      </w:r>
      <w:r>
        <w:rPr>
          <w:spacing w:val="-8"/>
        </w:rPr>
        <w:t>电压表和定值电阻</w:t>
      </w:r>
      <w:r>
        <w:rPr>
          <w:spacing w:val="-8"/>
        </w:rPr>
        <w:t xml:space="preserve"> </w:t>
      </w:r>
      <w:r>
        <w:rPr>
          <w:rFonts w:ascii="Times New Roman" w:eastAsia="Times New Roman" w:hAnsi="Times New Roman"/>
          <w:spacing w:val="-12"/>
        </w:rPr>
        <w:t>R</w:t>
      </w:r>
      <w:r>
        <w:rPr>
          <w:spacing w:val="-12"/>
        </w:rPr>
        <w:t>（</w:t>
      </w:r>
      <w:r>
        <w:t>阻值已知</w:t>
      </w:r>
      <w:r>
        <w:rPr>
          <w:spacing w:val="-22"/>
        </w:rPr>
        <w:t>）</w:t>
      </w:r>
      <w:r>
        <w:rPr>
          <w:spacing w:val="-5"/>
        </w:rPr>
        <w:t>这三个元件的符号，使电路完整，实验操作方便。</w:t>
      </w:r>
    </w:p>
    <w:p w:rsidR="002E11BE" w:rsidRDefault="000E0D9E">
      <w:pPr>
        <w:pStyle w:val="a3"/>
        <w:spacing w:line="269" w:lineRule="exact"/>
        <w:ind w:left="312"/>
      </w:pPr>
      <w:r>
        <w:rPr>
          <w:rFonts w:ascii="Times New Roman" w:eastAsia="Times New Roman"/>
        </w:rPr>
        <w:t>27</w:t>
      </w:r>
      <w:r>
        <w:t>．（</w:t>
      </w:r>
      <w:r>
        <w:rPr>
          <w:rFonts w:ascii="Times New Roman" w:eastAsia="Times New Roman"/>
        </w:rPr>
        <w:t xml:space="preserve">9 </w:t>
      </w:r>
      <w:r>
        <w:t>分）阅读短文，回答问题。</w:t>
      </w:r>
    </w:p>
    <w:p w:rsidR="002E11BE" w:rsidRDefault="000E0D9E">
      <w:pPr>
        <w:pStyle w:val="a3"/>
        <w:spacing w:before="42" w:line="278" w:lineRule="auto"/>
        <w:ind w:right="490" w:firstLine="420"/>
        <w:jc w:val="both"/>
      </w:pPr>
      <w:r>
        <w:rPr>
          <w:spacing w:val="-1"/>
        </w:rPr>
        <w:t>智能手机，是指像</w:t>
      </w:r>
      <w:r>
        <w:t>个人电脑</w:t>
      </w:r>
      <w:r>
        <w:rPr>
          <w:spacing w:val="-2"/>
        </w:rPr>
        <w:t>一样，具有</w:t>
      </w:r>
      <w:r>
        <w:t>独立的操作系统</w:t>
      </w:r>
      <w:r>
        <w:rPr>
          <w:spacing w:val="-3"/>
        </w:rPr>
        <w:t>，独立的运行空间，可以由用户自行安装软件</w:t>
      </w:r>
      <w:r>
        <w:rPr>
          <w:spacing w:val="-8"/>
        </w:rPr>
        <w:t>、</w:t>
      </w:r>
      <w:r>
        <w:t>游戏</w:t>
      </w:r>
      <w:r>
        <w:rPr>
          <w:spacing w:val="-8"/>
        </w:rPr>
        <w:t>、</w:t>
      </w:r>
      <w:r>
        <w:t>导航等第三方服务商提供的程序</w:t>
      </w:r>
      <w:r>
        <w:rPr>
          <w:spacing w:val="-3"/>
        </w:rPr>
        <w:t>，并可以通过移动通讯网络来实现无线网络接入的手机类型的总称。</w:t>
      </w:r>
    </w:p>
    <w:p w:rsidR="002E11BE" w:rsidRDefault="000E0D9E">
      <w:pPr>
        <w:pStyle w:val="a3"/>
        <w:spacing w:line="278" w:lineRule="auto"/>
        <w:ind w:right="490" w:firstLine="360"/>
        <w:jc w:val="both"/>
      </w:pPr>
      <w:r>
        <w:rPr>
          <w:spacing w:val="-6"/>
        </w:rPr>
        <w:t>智能手机一般采用可充电锂电池作为电源，某品牌锂电池上标有</w:t>
      </w:r>
      <w:r>
        <w:rPr>
          <w:spacing w:val="-6"/>
        </w:rPr>
        <w:t>“</w:t>
      </w:r>
      <w:r>
        <w:rPr>
          <w:spacing w:val="-6"/>
        </w:rPr>
        <w:t>电压：</w:t>
      </w:r>
      <w:r>
        <w:rPr>
          <w:rFonts w:ascii="Times New Roman" w:eastAsia="Times New Roman" w:hAnsi="Times New Roman"/>
          <w:spacing w:val="-11"/>
        </w:rPr>
        <w:t xml:space="preserve">3.7V </w:t>
      </w:r>
      <w:r>
        <w:t>容</w:t>
      </w:r>
      <w:r>
        <w:rPr>
          <w:spacing w:val="-2"/>
        </w:rPr>
        <w:t>量：</w:t>
      </w:r>
      <w:r>
        <w:rPr>
          <w:rFonts w:ascii="Times New Roman" w:eastAsia="Times New Roman" w:hAnsi="Times New Roman"/>
          <w:spacing w:val="-3"/>
        </w:rPr>
        <w:t>3500mAh</w:t>
      </w:r>
      <w:r>
        <w:rPr>
          <w:spacing w:val="-4"/>
        </w:rPr>
        <w:t>”</w:t>
      </w:r>
      <w:r>
        <w:rPr>
          <w:spacing w:val="-4"/>
        </w:rPr>
        <w:t>字样</w:t>
      </w:r>
      <w:r>
        <w:t>（</w:t>
      </w:r>
      <w:r>
        <w:rPr>
          <w:rFonts w:ascii="Times New Roman" w:eastAsia="Times New Roman" w:hAnsi="Times New Roman"/>
        </w:rPr>
        <w:t>3500mAh</w:t>
      </w:r>
      <w:r>
        <w:rPr>
          <w:spacing w:val="-11"/>
        </w:rPr>
        <w:t>：假如通过</w:t>
      </w:r>
      <w:r>
        <w:rPr>
          <w:spacing w:val="-11"/>
        </w:rPr>
        <w:t xml:space="preserve"> </w:t>
      </w:r>
      <w:r>
        <w:rPr>
          <w:rFonts w:ascii="Times New Roman" w:eastAsia="Times New Roman" w:hAnsi="Times New Roman"/>
          <w:color w:val="333333"/>
        </w:rPr>
        <w:t xml:space="preserve">1mA </w:t>
      </w:r>
      <w:r>
        <w:rPr>
          <w:spacing w:val="-10"/>
        </w:rPr>
        <w:t>的电流，则可维持</w:t>
      </w:r>
      <w:r>
        <w:rPr>
          <w:spacing w:val="-10"/>
        </w:rPr>
        <w:t xml:space="preserve"> </w:t>
      </w:r>
      <w:r>
        <w:rPr>
          <w:rFonts w:ascii="Times New Roman" w:eastAsia="Times New Roman" w:hAnsi="Times New Roman"/>
          <w:color w:val="333333"/>
        </w:rPr>
        <w:t>3500h</w:t>
      </w:r>
      <w:r>
        <w:t>）</w:t>
      </w:r>
      <w:r>
        <w:rPr>
          <w:spacing w:val="-3"/>
        </w:rPr>
        <w:t>。当剩余</w:t>
      </w:r>
      <w:r>
        <w:rPr>
          <w:spacing w:val="-16"/>
        </w:rPr>
        <w:t>电量不足</w:t>
      </w:r>
      <w:r>
        <w:rPr>
          <w:spacing w:val="-16"/>
        </w:rPr>
        <w:t xml:space="preserve"> </w:t>
      </w:r>
      <w:r>
        <w:rPr>
          <w:rFonts w:ascii="Times New Roman" w:eastAsia="Times New Roman" w:hAnsi="Times New Roman"/>
        </w:rPr>
        <w:t>20%</w:t>
      </w:r>
      <w:r>
        <w:rPr>
          <w:spacing w:val="-6"/>
        </w:rPr>
        <w:t>时，智能手机操作系统会发出</w:t>
      </w:r>
      <w:r>
        <w:rPr>
          <w:spacing w:val="-6"/>
        </w:rPr>
        <w:t>“</w:t>
      </w:r>
      <w:r>
        <w:rPr>
          <w:spacing w:val="-6"/>
        </w:rPr>
        <w:t>是否开启省电模式</w:t>
      </w:r>
      <w:r>
        <w:rPr>
          <w:spacing w:val="-6"/>
        </w:rPr>
        <w:t>”</w:t>
      </w:r>
      <w:r>
        <w:rPr>
          <w:spacing w:val="-6"/>
        </w:rPr>
        <w:t>提示，此时最好给手机充电续航。如果仍然继续使用，就会使电池的化学活性下降、缩短电池寿命。</w:t>
      </w:r>
    </w:p>
    <w:p w:rsidR="002E11BE" w:rsidRDefault="000E0D9E">
      <w:pPr>
        <w:spacing w:line="278" w:lineRule="auto"/>
        <w:jc w:val="both"/>
        <w:sectPr w:rsidR="002E11BE">
          <w:pgSz w:w="10440" w:h="14750"/>
          <w:pgMar w:top="1100" w:right="640" w:bottom="1180" w:left="820" w:header="0" w:footer="999" w:gutter="0"/>
          <w:cols w:space="720"/>
        </w:sectPr>
      </w:pPr>
    </w:p>
    <w:p w:rsidR="002E11BE" w:rsidRDefault="000E0D9E">
      <w:pPr>
        <w:pStyle w:val="a3"/>
        <w:spacing w:before="52" w:line="278" w:lineRule="auto"/>
        <w:ind w:right="385" w:firstLine="420"/>
      </w:pPr>
      <w:r>
        <w:rPr>
          <w:spacing w:val="-2"/>
        </w:rPr>
        <w:lastRenderedPageBreak/>
        <w:t>智能手机的屏幕使用的是电阻式触摸屏，它的实质是一种传感器，在笔记本电脑</w:t>
      </w:r>
      <w:r>
        <w:rPr>
          <w:spacing w:val="-4"/>
        </w:rPr>
        <w:t>及手机等设备上已普遍使用，这种屏幕可以产生屏幕偏置电压，同时读回触摸点的电</w:t>
      </w:r>
      <w:r>
        <w:rPr>
          <w:spacing w:val="-6"/>
        </w:rPr>
        <w:t>压。触摸屏基本上是薄膜加上玻璃的结构，薄膜和玻璃相邻的一面上均涂有</w:t>
      </w:r>
      <w:r>
        <w:rPr>
          <w:spacing w:val="-6"/>
        </w:rPr>
        <w:t xml:space="preserve"> </w:t>
      </w:r>
      <w:r>
        <w:rPr>
          <w:rFonts w:ascii="Times New Roman" w:eastAsia="Times New Roman"/>
        </w:rPr>
        <w:t>ITO</w:t>
      </w:r>
      <w:r>
        <w:t>（纳米铟锡金属氧化物）</w:t>
      </w:r>
      <w:r>
        <w:rPr>
          <w:spacing w:val="-3"/>
        </w:rPr>
        <w:t>涂层，当手指在触摸屏表面施以一定的压力时，薄膜下层的</w:t>
      </w:r>
      <w:r>
        <w:rPr>
          <w:spacing w:val="-3"/>
        </w:rPr>
        <w:t xml:space="preserve"> </w:t>
      </w:r>
      <w:r>
        <w:rPr>
          <w:rFonts w:ascii="Times New Roman" w:eastAsia="Times New Roman"/>
        </w:rPr>
        <w:t xml:space="preserve">ITO </w:t>
      </w:r>
      <w:r>
        <w:rPr>
          <w:spacing w:val="-7"/>
        </w:rPr>
        <w:t>会接触到玻璃上层的</w:t>
      </w:r>
      <w:r>
        <w:rPr>
          <w:spacing w:val="-7"/>
        </w:rPr>
        <w:t xml:space="preserve"> </w:t>
      </w:r>
      <w:r>
        <w:rPr>
          <w:rFonts w:ascii="Times New Roman" w:eastAsia="Times New Roman"/>
          <w:spacing w:val="-15"/>
        </w:rPr>
        <w:t>ITO</w:t>
      </w:r>
      <w:r>
        <w:rPr>
          <w:spacing w:val="-8"/>
        </w:rPr>
        <w:t>，经由感应器传出相应的电信号，经过转换电路送到处理器，</w:t>
      </w:r>
      <w:r>
        <w:rPr>
          <w:spacing w:val="-8"/>
        </w:rPr>
        <w:t xml:space="preserve"> </w:t>
      </w:r>
      <w:r>
        <w:rPr>
          <w:spacing w:val="-14"/>
        </w:rPr>
        <w:t>从而确定触摸的位置并呈现在屏幕上。其工作原理是利用了在材料、横截面积一定时，</w:t>
      </w:r>
      <w:r>
        <w:rPr>
          <w:spacing w:val="-14"/>
        </w:rPr>
        <w:t xml:space="preserve"> </w:t>
      </w:r>
      <w:r>
        <w:rPr>
          <w:spacing w:val="-14"/>
        </w:rPr>
        <w:t>导体的长度越长，导体的电阻就越大的规律。</w:t>
      </w:r>
    </w:p>
    <w:p w:rsidR="002E11BE" w:rsidRDefault="000E0D9E">
      <w:pPr>
        <w:tabs>
          <w:tab w:val="left" w:pos="6754"/>
        </w:tabs>
        <w:ind w:left="284"/>
        <w:rPr>
          <w:sz w:val="20"/>
        </w:rPr>
      </w:pPr>
      <w:r>
        <w:rPr>
          <w:noProof/>
          <w:position w:val="8"/>
          <w:sz w:val="20"/>
          <w:lang w:val="en-US" w:bidi="ar-SA"/>
        </w:rPr>
        <w:drawing>
          <wp:inline distT="0" distB="0" distL="0" distR="0">
            <wp:extent cx="2141314" cy="1118139"/>
            <wp:effectExtent l="0" t="0" r="0" b="0"/>
            <wp:docPr id="47" name="image36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6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314" cy="111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08"/>
          <w:position w:val="8"/>
          <w:sz w:val="20"/>
        </w:rPr>
        <w:t xml:space="preserve"> </w:t>
      </w:r>
      <w:r>
        <w:rPr>
          <w:noProof/>
          <w:spacing w:val="108"/>
          <w:sz w:val="20"/>
          <w:lang w:val="en-US" w:bidi="ar-SA"/>
        </w:rPr>
        <w:drawing>
          <wp:inline distT="0" distB="0" distL="0" distR="0">
            <wp:extent cx="1447820" cy="1371600"/>
            <wp:effectExtent l="0" t="0" r="0" b="0"/>
            <wp:docPr id="49" name="image37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7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2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8"/>
          <w:sz w:val="20"/>
        </w:rPr>
        <w:tab/>
      </w:r>
      <w:r>
        <w:rPr>
          <w:noProof/>
          <w:spacing w:val="108"/>
          <w:position w:val="17"/>
          <w:sz w:val="20"/>
          <w:lang w:val="en-US" w:bidi="ar-SA"/>
        </w:rPr>
        <w:drawing>
          <wp:inline distT="0" distB="0" distL="0" distR="0">
            <wp:extent cx="981146" cy="1209675"/>
            <wp:effectExtent l="0" t="0" r="0" b="0"/>
            <wp:docPr id="51" name="image38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8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146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1BE" w:rsidRDefault="000E0D9E">
      <w:pPr>
        <w:pStyle w:val="a3"/>
        <w:spacing w:before="2"/>
        <w:ind w:left="0"/>
        <w:rPr>
          <w:sz w:val="17"/>
        </w:rPr>
      </w:pPr>
    </w:p>
    <w:p w:rsidR="002E11BE" w:rsidRDefault="000E0D9E">
      <w:pPr>
        <w:pStyle w:val="a3"/>
        <w:tabs>
          <w:tab w:val="left" w:pos="4531"/>
          <w:tab w:val="left" w:pos="7157"/>
        </w:tabs>
        <w:ind w:left="1592"/>
      </w:pPr>
      <w:r>
        <w:t>甲</w:t>
      </w:r>
      <w:r>
        <w:tab/>
      </w:r>
      <w:r>
        <w:t>乙</w:t>
      </w:r>
      <w:r>
        <w:tab/>
      </w:r>
      <w:r>
        <w:t>丙</w:t>
      </w:r>
    </w:p>
    <w:p w:rsidR="002E11BE" w:rsidRDefault="000E0D9E">
      <w:pPr>
        <w:pStyle w:val="a3"/>
        <w:spacing w:before="4"/>
        <w:ind w:left="0"/>
        <w:rPr>
          <w:sz w:val="13"/>
        </w:rPr>
      </w:pPr>
    </w:p>
    <w:p w:rsidR="002E11BE" w:rsidRDefault="000E0D9E">
      <w:pPr>
        <w:pStyle w:val="a3"/>
        <w:tabs>
          <w:tab w:val="left" w:pos="6595"/>
        </w:tabs>
        <w:spacing w:before="76" w:line="278" w:lineRule="auto"/>
        <w:ind w:left="944" w:right="493" w:hanging="212"/>
      </w:pPr>
      <w:r>
        <w:t>⑴</w:t>
      </w:r>
      <w:r>
        <w:t>如图甲是一款能发电的魔方充电器</w:t>
      </w:r>
      <w:r>
        <w:rPr>
          <w:spacing w:val="-5"/>
        </w:rPr>
        <w:t>，</w:t>
      </w:r>
      <w:r>
        <w:t>转动魔方时</w:t>
      </w:r>
      <w:r>
        <w:rPr>
          <w:spacing w:val="-8"/>
        </w:rPr>
        <w:t>，</w:t>
      </w:r>
      <w:r>
        <w:t>根据</w:t>
      </w:r>
      <w:r>
        <w:rPr>
          <w:spacing w:val="96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的原理发电</w:t>
      </w:r>
      <w:r>
        <w:rPr>
          <w:spacing w:val="-5"/>
        </w:rPr>
        <w:t>，</w:t>
      </w:r>
      <w:r>
        <w:t>产生</w:t>
      </w:r>
      <w:r>
        <w:rPr>
          <w:spacing w:val="-13"/>
        </w:rPr>
        <w:t>的</w:t>
      </w:r>
      <w:r>
        <w:t>电能储存于魔方内。该魔方通过</w:t>
      </w:r>
      <w:r>
        <w:rPr>
          <w:spacing w:val="-56"/>
        </w:rPr>
        <w:t xml:space="preserve"> </w:t>
      </w:r>
      <w:r>
        <w:rPr>
          <w:rFonts w:ascii="Times New Roman" w:eastAsia="Times New Roman" w:hAnsi="Times New Roman"/>
        </w:rPr>
        <w:t>USB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t>端口可以给手机充电，此时，锂电池相当于</w:t>
      </w:r>
    </w:p>
    <w:p w:rsidR="002E11BE" w:rsidRDefault="000E0D9E">
      <w:pPr>
        <w:pStyle w:val="a3"/>
        <w:tabs>
          <w:tab w:val="left" w:pos="1569"/>
        </w:tabs>
        <w:spacing w:line="269" w:lineRule="exact"/>
        <w:ind w:left="944"/>
      </w:pPr>
      <w:r>
        <w:rPr>
          <w:rFonts w:ascii="Times New Roman" w:eastAsia="Times New Roman" w:hAnsi="Times New Roman"/>
          <w:w w:val="99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 xml:space="preserve">  </w:t>
      </w:r>
      <w:r>
        <w:rPr>
          <w:rFonts w:ascii="Times New Roman" w:eastAsia="Times New Roman" w:hAnsi="Times New Roman"/>
          <w:spacing w:val="-1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（电源</w:t>
      </w:r>
      <w:r>
        <w:rPr>
          <w:rFonts w:ascii="Times New Roman" w:eastAsia="Times New Roman" w:hAnsi="Times New Roman"/>
        </w:rPr>
        <w:t>/</w:t>
      </w:r>
      <w:r>
        <w:t>用电器）。</w:t>
      </w:r>
    </w:p>
    <w:p w:rsidR="002E11BE" w:rsidRDefault="000E0D9E">
      <w:pPr>
        <w:pStyle w:val="a3"/>
        <w:tabs>
          <w:tab w:val="left" w:pos="5349"/>
        </w:tabs>
        <w:spacing w:before="43"/>
      </w:pPr>
      <w:r>
        <w:t>⑵</w:t>
      </w:r>
      <w:r>
        <w:t>文中提到的某品牌锂电池最好在电能还剩</w:t>
      </w:r>
      <w:r>
        <w:rPr>
          <w:spacing w:val="98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</w:rPr>
        <w:t xml:space="preserve">J </w:t>
      </w:r>
      <w:r>
        <w:t>时给它及时充电。</w:t>
      </w:r>
    </w:p>
    <w:p w:rsidR="002E11BE" w:rsidRDefault="000E0D9E">
      <w:pPr>
        <w:pStyle w:val="a3"/>
        <w:tabs>
          <w:tab w:val="left" w:pos="6904"/>
        </w:tabs>
        <w:spacing w:before="43"/>
      </w:pPr>
      <w:r>
        <w:rPr>
          <w:color w:val="423A3A"/>
          <w:spacing w:val="-6"/>
        </w:rPr>
        <w:t>⑶</w:t>
      </w:r>
      <w:r>
        <w:rPr>
          <w:rFonts w:ascii="Times New Roman" w:eastAsia="Times New Roman" w:hAnsi="Times New Roman"/>
          <w:spacing w:val="-6"/>
        </w:rPr>
        <w:t>ITO</w:t>
      </w:r>
      <w:r>
        <w:rPr>
          <w:spacing w:val="-6"/>
        </w:rPr>
        <w:t>（</w:t>
      </w:r>
      <w:r>
        <w:t>纳米铟锡金属氧化物</w:t>
      </w:r>
      <w:r>
        <w:rPr>
          <w:spacing w:val="-25"/>
        </w:rPr>
        <w:t>）</w:t>
      </w:r>
      <w:r>
        <w:t>涂层应该具有很好的透明性和</w:t>
      </w:r>
      <w:r>
        <w:rPr>
          <w:spacing w:val="97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rPr>
          <w:color w:val="423A3A"/>
          <w:spacing w:val="-27"/>
        </w:rPr>
        <w:t>性</w:t>
      </w:r>
      <w:r>
        <w:t>（导电</w:t>
      </w:r>
      <w:r>
        <w:t>/</w:t>
      </w:r>
      <w:r>
        <w:t>绝缘</w:t>
      </w:r>
      <w:r>
        <w:rPr>
          <w:spacing w:val="-27"/>
        </w:rPr>
        <w:t>）</w:t>
      </w:r>
      <w:r>
        <w:rPr>
          <w:color w:val="423A3A"/>
        </w:rPr>
        <w:t>。</w:t>
      </w:r>
    </w:p>
    <w:p w:rsidR="002E11BE" w:rsidRDefault="000E0D9E">
      <w:pPr>
        <w:pStyle w:val="a3"/>
        <w:tabs>
          <w:tab w:val="left" w:pos="1989"/>
          <w:tab w:val="left" w:pos="5150"/>
        </w:tabs>
        <w:spacing w:before="43" w:line="273" w:lineRule="auto"/>
        <w:ind w:left="944" w:right="493" w:hanging="212"/>
      </w:pPr>
      <w:r>
        <w:rPr>
          <w:color w:val="423A3A"/>
        </w:rPr>
        <w:t>⑷</w:t>
      </w:r>
      <w:r>
        <w:t>以竖直方向为例</w:t>
      </w:r>
      <w:r>
        <w:rPr>
          <w:spacing w:val="-10"/>
        </w:rPr>
        <w:t>，</w:t>
      </w:r>
      <w:r>
        <w:t>触摸屏相当于一根电阻丝</w:t>
      </w:r>
      <w:r>
        <w:rPr>
          <w:spacing w:val="-10"/>
        </w:rPr>
        <w:t>，</w:t>
      </w:r>
      <w:r>
        <w:t>触摸时</w:t>
      </w:r>
      <w:r>
        <w:rPr>
          <w:spacing w:val="-10"/>
        </w:rPr>
        <w:t>，</w:t>
      </w:r>
      <w:r>
        <w:t>触摸点</w:t>
      </w:r>
      <w:r>
        <w:rPr>
          <w:spacing w:val="-63"/>
        </w:rPr>
        <w:t xml:space="preserve"> </w:t>
      </w:r>
      <w:r>
        <w:rPr>
          <w:rFonts w:ascii="Times New Roman" w:eastAsia="Times New Roman" w:hAnsi="Times New Roman"/>
        </w:rPr>
        <w:t>P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t>将电阻丝分为上下</w:t>
      </w:r>
      <w:r>
        <w:rPr>
          <w:position w:val="2"/>
        </w:rPr>
        <w:t>两部分，设上部分电阻为</w:t>
      </w:r>
      <w:r>
        <w:rPr>
          <w:spacing w:val="-57"/>
          <w:position w:val="2"/>
        </w:rPr>
        <w:t xml:space="preserve"> </w:t>
      </w:r>
      <w:r>
        <w:rPr>
          <w:rFonts w:ascii="Times New Roman" w:eastAsia="Times New Roman" w:hAnsi="Times New Roman"/>
          <w:color w:val="423A3A"/>
          <w:position w:val="2"/>
        </w:rPr>
        <w:t>R</w:t>
      </w:r>
      <w:r>
        <w:rPr>
          <w:rFonts w:ascii="Times New Roman" w:eastAsia="Times New Roman" w:hAnsi="Times New Roman"/>
          <w:color w:val="423A3A"/>
          <w:position w:val="2"/>
          <w:vertAlign w:val="subscript"/>
        </w:rPr>
        <w:t>1</w:t>
      </w:r>
      <w:r>
        <w:rPr>
          <w:color w:val="423A3A"/>
          <w:position w:val="2"/>
        </w:rPr>
        <w:t>，</w:t>
      </w:r>
      <w:r>
        <w:rPr>
          <w:position w:val="2"/>
        </w:rPr>
        <w:t>下部分电阻为</w:t>
      </w:r>
      <w:r>
        <w:rPr>
          <w:spacing w:val="-54"/>
          <w:position w:val="2"/>
        </w:rPr>
        <w:t xml:space="preserve"> </w:t>
      </w:r>
      <w:r>
        <w:rPr>
          <w:rFonts w:ascii="Times New Roman" w:eastAsia="Times New Roman" w:hAnsi="Times New Roman"/>
          <w:color w:val="423A3A"/>
          <w:position w:val="2"/>
        </w:rPr>
        <w:t>R</w:t>
      </w:r>
      <w:r>
        <w:rPr>
          <w:rFonts w:ascii="Times New Roman" w:eastAsia="Times New Roman" w:hAnsi="Times New Roman"/>
          <w:color w:val="423A3A"/>
          <w:position w:val="2"/>
          <w:vertAlign w:val="subscript"/>
        </w:rPr>
        <w:t>2</w:t>
      </w:r>
      <w:r>
        <w:rPr>
          <w:color w:val="423A3A"/>
          <w:position w:val="2"/>
        </w:rPr>
        <w:t>，</w:t>
      </w:r>
      <w:r>
        <w:rPr>
          <w:position w:val="2"/>
        </w:rPr>
        <w:t>结构可等效为如图乙所示电路，</w:t>
      </w:r>
      <w:r>
        <w:rPr>
          <w:position w:val="2"/>
        </w:rPr>
        <w:t xml:space="preserve"> </w:t>
      </w:r>
      <w:r>
        <w:rPr>
          <w:position w:val="2"/>
        </w:rPr>
        <w:t>电源电压不变。当触摸点在竖直方向移动时，若测得</w:t>
      </w:r>
      <w:r>
        <w:rPr>
          <w:spacing w:val="-57"/>
          <w:position w:val="2"/>
        </w:rPr>
        <w:t xml:space="preserve"> </w:t>
      </w:r>
      <w:r>
        <w:rPr>
          <w:rFonts w:ascii="Times New Roman" w:eastAsia="Times New Roman" w:hAnsi="Times New Roman"/>
          <w:color w:val="423A3A"/>
          <w:position w:val="2"/>
        </w:rPr>
        <w:t>R</w:t>
      </w:r>
      <w:r>
        <w:rPr>
          <w:rFonts w:ascii="Times New Roman" w:eastAsia="Times New Roman" w:hAnsi="Times New Roman"/>
          <w:color w:val="423A3A"/>
          <w:position w:val="2"/>
          <w:vertAlign w:val="subscript"/>
        </w:rPr>
        <w:t>2</w:t>
      </w:r>
      <w:r>
        <w:rPr>
          <w:rFonts w:ascii="Times New Roman" w:eastAsia="Times New Roman" w:hAnsi="Times New Roman"/>
          <w:color w:val="423A3A"/>
          <w:spacing w:val="-21"/>
          <w:position w:val="2"/>
        </w:rPr>
        <w:t xml:space="preserve"> </w:t>
      </w:r>
      <w:r>
        <w:rPr>
          <w:position w:val="2"/>
        </w:rPr>
        <w:t>两端电压增大，则可知</w:t>
      </w:r>
      <w:r>
        <w:rPr>
          <w:spacing w:val="-54"/>
          <w:position w:val="2"/>
        </w:rPr>
        <w:t xml:space="preserve"> </w:t>
      </w:r>
      <w:r>
        <w:rPr>
          <w:rFonts w:ascii="Times New Roman" w:eastAsia="Times New Roman" w:hAnsi="Times New Roman"/>
          <w:color w:val="423A3A"/>
          <w:position w:val="2"/>
        </w:rPr>
        <w:t>R</w:t>
      </w:r>
      <w:r>
        <w:rPr>
          <w:rFonts w:ascii="Times New Roman" w:eastAsia="Times New Roman" w:hAnsi="Times New Roman"/>
          <w:color w:val="423A3A"/>
          <w:position w:val="2"/>
          <w:vertAlign w:val="subscript"/>
        </w:rPr>
        <w:t xml:space="preserve">2 </w:t>
      </w:r>
      <w:r>
        <w:rPr>
          <w:color w:val="423A3A"/>
        </w:rPr>
        <w:t>阻值</w:t>
      </w:r>
      <w:r>
        <w:rPr>
          <w:spacing w:val="102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rPr>
          <w:color w:val="423A3A"/>
        </w:rPr>
        <w:t>，</w:t>
      </w:r>
      <w:r>
        <w:t>触摸点</w:t>
      </w:r>
      <w:r>
        <w:rPr>
          <w:spacing w:val="-54"/>
        </w:rPr>
        <w:t xml:space="preserve"> </w:t>
      </w:r>
      <w:r>
        <w:rPr>
          <w:rFonts w:ascii="Times New Roman" w:eastAsia="Times New Roman" w:hAnsi="Times New Roman"/>
          <w:color w:val="423A3A"/>
        </w:rPr>
        <w:t xml:space="preserve">P </w:t>
      </w:r>
      <w:r>
        <w:t>到屏下端的距离</w:t>
      </w:r>
      <w:r>
        <w:rPr>
          <w:spacing w:val="103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（增大</w:t>
      </w:r>
      <w:r>
        <w:rPr>
          <w:rFonts w:ascii="Times New Roman" w:eastAsia="Times New Roman" w:hAnsi="Times New Roman"/>
        </w:rPr>
        <w:t>/</w:t>
      </w:r>
      <w:r>
        <w:t>减小</w:t>
      </w:r>
      <w:r>
        <w:rPr>
          <w:rFonts w:ascii="Times New Roman" w:eastAsia="Times New Roman" w:hAnsi="Times New Roman"/>
        </w:rPr>
        <w:t>/</w:t>
      </w:r>
      <w:r>
        <w:t>不变）</w:t>
      </w:r>
      <w:r>
        <w:rPr>
          <w:color w:val="423A3A"/>
        </w:rPr>
        <w:t>。</w:t>
      </w:r>
    </w:p>
    <w:p w:rsidR="002E11BE" w:rsidRDefault="000E0D9E">
      <w:pPr>
        <w:pStyle w:val="a3"/>
        <w:tabs>
          <w:tab w:val="left" w:pos="6095"/>
        </w:tabs>
        <w:spacing w:before="9" w:line="278" w:lineRule="auto"/>
        <w:ind w:left="944" w:right="387" w:hanging="212"/>
      </w:pPr>
      <w:r>
        <w:t>⑸</w:t>
      </w:r>
      <w:r>
        <w:t>小红洗手时不小心将水滴到了屏幕上</w:t>
      </w:r>
      <w:r>
        <w:rPr>
          <w:spacing w:val="-8"/>
        </w:rPr>
        <w:t>，</w:t>
      </w:r>
      <w:r>
        <w:t>透过水滴小红看到屏幕上出现了红</w:t>
      </w:r>
      <w:r>
        <w:rPr>
          <w:spacing w:val="-8"/>
        </w:rPr>
        <w:t>、</w:t>
      </w:r>
      <w:r>
        <w:t>绿</w:t>
      </w:r>
      <w:r>
        <w:rPr>
          <w:spacing w:val="-8"/>
        </w:rPr>
        <w:t>、</w:t>
      </w:r>
      <w:r>
        <w:t>蓝三种颜色的小格子</w:t>
      </w:r>
      <w:r>
        <w:rPr>
          <w:spacing w:val="-46"/>
        </w:rPr>
        <w:t>。</w:t>
      </w:r>
      <w:r>
        <w:t>由此判断</w:t>
      </w:r>
      <w:r>
        <w:rPr>
          <w:spacing w:val="-46"/>
        </w:rPr>
        <w:t>，</w:t>
      </w:r>
      <w:r>
        <w:t>水滴是滴在图丙中</w:t>
      </w:r>
      <w:r>
        <w:rPr>
          <w:spacing w:val="95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t>区域</w:t>
      </w:r>
      <w:r>
        <w:rPr>
          <w:spacing w:val="-44"/>
        </w:rPr>
        <w:t>的</w:t>
      </w:r>
      <w:r>
        <w:t>（红色</w:t>
      </w:r>
      <w:r>
        <w:rPr>
          <w:rFonts w:ascii="Times New Roman" w:eastAsia="Times New Roman" w:hAnsi="Times New Roman"/>
        </w:rPr>
        <w:t>/</w:t>
      </w:r>
      <w:r>
        <w:t>绿色</w:t>
      </w:r>
      <w:r>
        <w:rPr>
          <w:rFonts w:ascii="Times New Roman" w:eastAsia="Times New Roman" w:hAnsi="Times New Roman"/>
        </w:rPr>
        <w:t>/</w:t>
      </w:r>
      <w:r>
        <w:t>白色</w:t>
      </w:r>
      <w:r>
        <w:rPr>
          <w:color w:val="423A3A"/>
          <w:spacing w:val="-104"/>
        </w:rPr>
        <w:t>）</w:t>
      </w:r>
      <w:r>
        <w:rPr>
          <w:color w:val="423A3A"/>
        </w:rPr>
        <w:t>。</w:t>
      </w:r>
    </w:p>
    <w:p w:rsidR="002E11BE" w:rsidRDefault="000E0D9E">
      <w:pPr>
        <w:pStyle w:val="a3"/>
        <w:tabs>
          <w:tab w:val="left" w:pos="4879"/>
        </w:tabs>
        <w:spacing w:line="278" w:lineRule="auto"/>
        <w:ind w:left="944" w:right="493" w:hanging="212"/>
      </w:pPr>
      <w:r>
        <w:rPr>
          <w:w w:val="95"/>
        </w:rPr>
        <w:t>⑹</w:t>
      </w:r>
      <w:r>
        <w:rPr>
          <w:w w:val="95"/>
        </w:rPr>
        <w:t>空气中的电磁波对人体健康有一定的影响</w:t>
      </w:r>
      <w:r>
        <w:rPr>
          <w:spacing w:val="-13"/>
          <w:w w:val="95"/>
        </w:rPr>
        <w:t>，</w:t>
      </w:r>
      <w:r>
        <w:rPr>
          <w:w w:val="95"/>
        </w:rPr>
        <w:t>使用手机不当</w:t>
      </w:r>
      <w:r>
        <w:rPr>
          <w:spacing w:val="-10"/>
          <w:w w:val="95"/>
        </w:rPr>
        <w:t>，</w:t>
      </w:r>
      <w:r>
        <w:rPr>
          <w:w w:val="95"/>
        </w:rPr>
        <w:t>可对人体健康造成一定</w:t>
      </w:r>
      <w:r>
        <w:rPr>
          <w:w w:val="95"/>
        </w:rPr>
        <w:t xml:space="preserve">  </w:t>
      </w:r>
      <w:r>
        <w:rPr>
          <w:w w:val="95"/>
        </w:rPr>
        <w:t>的损害</w:t>
      </w:r>
      <w:r>
        <w:rPr>
          <w:spacing w:val="-8"/>
          <w:w w:val="95"/>
        </w:rPr>
        <w:t>。</w:t>
      </w:r>
      <w:r>
        <w:rPr>
          <w:w w:val="95"/>
        </w:rPr>
        <w:t>按照有关规定</w:t>
      </w:r>
      <w:r>
        <w:rPr>
          <w:spacing w:val="-8"/>
          <w:w w:val="95"/>
        </w:rPr>
        <w:t>，</w:t>
      </w:r>
      <w:r>
        <w:rPr>
          <w:w w:val="95"/>
        </w:rPr>
        <w:t>工作场所感受到的电磁辐射强</w:t>
      </w:r>
      <w:r>
        <w:rPr>
          <w:spacing w:val="-5"/>
          <w:w w:val="95"/>
        </w:rPr>
        <w:t>度</w:t>
      </w:r>
      <w:r>
        <w:rPr>
          <w:w w:val="95"/>
        </w:rPr>
        <w:t>（单位时间内垂直通过单</w:t>
      </w:r>
      <w:r>
        <w:rPr>
          <w:w w:val="95"/>
        </w:rPr>
        <w:t xml:space="preserve">  </w:t>
      </w:r>
      <w:r>
        <w:t>位面积的电磁辐射能量</w:t>
      </w:r>
      <w:r>
        <w:rPr>
          <w:spacing w:val="-46"/>
        </w:rPr>
        <w:t>）</w:t>
      </w:r>
      <w:r>
        <w:t>不得超过</w:t>
      </w:r>
      <w:r>
        <w:rPr>
          <w:spacing w:val="-65"/>
        </w:rPr>
        <w:t xml:space="preserve"> </w:t>
      </w:r>
      <w:r>
        <w:rPr>
          <w:rFonts w:ascii="Times New Roman" w:eastAsia="Times New Roman" w:hAnsi="Times New Roman"/>
        </w:rPr>
        <w:t>0.50W/m</w:t>
      </w:r>
      <w:r>
        <w:rPr>
          <w:rFonts w:ascii="Times New Roman" w:eastAsia="Times New Roman" w:hAnsi="Times New Roman"/>
          <w:position w:val="7"/>
          <w:sz w:val="13"/>
        </w:rPr>
        <w:t>2</w:t>
      </w:r>
      <w:r>
        <w:rPr>
          <w:spacing w:val="-44"/>
        </w:rPr>
        <w:t>。</w:t>
      </w:r>
      <w:r>
        <w:t>若某一小型无线通讯装置的电磁辐射功率是</w:t>
      </w:r>
      <w:r>
        <w:rPr>
          <w:spacing w:val="-58"/>
        </w:rPr>
        <w:t xml:space="preserve"> </w:t>
      </w:r>
      <w:r>
        <w:rPr>
          <w:rFonts w:ascii="Times New Roman" w:eastAsia="Times New Roman" w:hAnsi="Times New Roman"/>
        </w:rPr>
        <w:t>1W</w:t>
      </w:r>
      <w:r>
        <w:t>，已知球面面积为</w:t>
      </w:r>
      <w:r>
        <w:rPr>
          <w:spacing w:val="-56"/>
        </w:rPr>
        <w:t xml:space="preserve"> </w:t>
      </w:r>
      <w:r>
        <w:rPr>
          <w:rFonts w:ascii="Times New Roman" w:eastAsia="Times New Roman" w:hAnsi="Times New Roman"/>
        </w:rPr>
        <w:t>S=4</w:t>
      </w:r>
      <w:r>
        <w:t>π</w:t>
      </w: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position w:val="7"/>
          <w:sz w:val="13"/>
        </w:rPr>
        <w:t>2</w:t>
      </w:r>
      <w:r>
        <w:t>，那么在距离该通讯装置多远距离以外是符合规定的安全区域？（</w:t>
      </w:r>
      <w:r>
        <w:t>π≈</w:t>
      </w:r>
      <w:r>
        <w:rPr>
          <w:rFonts w:ascii="Times New Roman" w:eastAsia="Times New Roman" w:hAnsi="Times New Roman"/>
        </w:rPr>
        <w:t>3.14</w:t>
      </w:r>
      <w:r>
        <w:t>）</w:t>
      </w:r>
      <w:r>
        <w:rPr>
          <w:color w:val="423A3A"/>
        </w:rPr>
        <w:t>（</w:t>
      </w:r>
      <w:r>
        <w:rPr>
          <w:spacing w:val="97"/>
          <w:u w:val="single"/>
        </w:rPr>
        <w:t xml:space="preserve"> </w:t>
      </w:r>
      <w:r>
        <w:rPr>
          <w:u w:val="single"/>
        </w:rPr>
        <w:t>▲</w:t>
      </w:r>
      <w:r>
        <w:rPr>
          <w:u w:val="single"/>
        </w:rPr>
        <w:tab/>
      </w:r>
      <w:r>
        <w:rPr>
          <w:color w:val="423A3A"/>
        </w:rPr>
        <w:t>）</w:t>
      </w:r>
    </w:p>
    <w:p w:rsidR="002E11BE" w:rsidRDefault="000E0D9E">
      <w:pPr>
        <w:pStyle w:val="a3"/>
        <w:tabs>
          <w:tab w:val="left" w:pos="3043"/>
          <w:tab w:val="left" w:pos="4920"/>
          <w:tab w:val="left" w:pos="7008"/>
        </w:tabs>
        <w:spacing w:before="13"/>
        <w:ind w:left="944"/>
        <w:rPr>
          <w:rFonts w:ascii="Times New Roman"/>
        </w:rPr>
      </w:pPr>
      <w:r>
        <w:rPr>
          <w:rFonts w:ascii="Times New Roman"/>
        </w:rPr>
        <w:t>A.4.0m</w:t>
      </w:r>
      <w:r>
        <w:rPr>
          <w:rFonts w:ascii="Times New Roman"/>
        </w:rPr>
        <w:tab/>
        <w:t>B.0.40m</w:t>
      </w:r>
      <w:r>
        <w:rPr>
          <w:rFonts w:ascii="Times New Roman"/>
        </w:rPr>
        <w:tab/>
        <w:t>C.0.04m</w:t>
      </w:r>
      <w:r>
        <w:rPr>
          <w:rFonts w:ascii="Times New Roman"/>
        </w:rPr>
        <w:tab/>
        <w:t>D.40m</w:t>
      </w:r>
    </w:p>
    <w:p w:rsidR="002E11BE" w:rsidRDefault="000E0D9E">
      <w:pPr>
        <w:pStyle w:val="a3"/>
        <w:spacing w:before="56"/>
      </w:pPr>
      <w:r>
        <w:t>⑺</w:t>
      </w:r>
      <w:r>
        <w:t>为了减少手机产生的电磁辐射对人体的危害，请你提出一条合理化的建议。</w:t>
      </w:r>
    </w:p>
    <w:p w:rsidR="002E11BE" w:rsidRDefault="000E0D9E" w:rsidP="00B95468">
      <w:pPr>
        <w:pStyle w:val="a3"/>
        <w:tabs>
          <w:tab w:val="left" w:pos="1569"/>
        </w:tabs>
        <w:spacing w:before="57"/>
        <w:ind w:left="944" w:firstLine="21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▲</w:t>
      </w:r>
      <w:r>
        <w:rPr>
          <w:rFonts w:ascii="Times New Roman" w:hAnsi="Times New Roman"/>
          <w:u w:val="single"/>
        </w:rPr>
        <w:tab/>
      </w:r>
    </w:p>
    <w:p w:rsidR="00B95468" w:rsidRDefault="000E0D9E" w:rsidP="00B95468">
      <w:pPr>
        <w:pStyle w:val="a3"/>
        <w:tabs>
          <w:tab w:val="left" w:pos="1569"/>
        </w:tabs>
        <w:spacing w:before="57"/>
        <w:ind w:left="0"/>
        <w:rPr>
          <w:rFonts w:ascii="Times New Roman" w:hAnsi="Times New Roman"/>
          <w:u w:val="single"/>
        </w:rPr>
      </w:pPr>
    </w:p>
    <w:p w:rsidR="00B95468" w:rsidRDefault="000E0D9E" w:rsidP="00B95468">
      <w:pPr>
        <w:spacing w:before="31"/>
        <w:ind w:left="1730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lastRenderedPageBreak/>
        <w:t xml:space="preserve">2019 </w:t>
      </w:r>
      <w:r>
        <w:rPr>
          <w:rFonts w:ascii="黑体" w:eastAsia="黑体" w:hint="eastAsia"/>
          <w:sz w:val="36"/>
        </w:rPr>
        <w:t>年中考第二次涂卡训练试题</w:t>
      </w:r>
    </w:p>
    <w:p w:rsidR="00B95468" w:rsidRDefault="000E0D9E" w:rsidP="00B95468">
      <w:pPr>
        <w:tabs>
          <w:tab w:val="left" w:pos="4598"/>
          <w:tab w:val="right" w:pos="8333"/>
        </w:tabs>
        <w:spacing w:before="186"/>
        <w:ind w:left="2349"/>
        <w:rPr>
          <w:rFonts w:ascii="Times New Roman" w:eastAsia="Times New Roman"/>
          <w:b/>
          <w:sz w:val="21"/>
        </w:rPr>
      </w:pPr>
      <w:r>
        <w:rPr>
          <w:rFonts w:ascii="黑体" w:eastAsia="黑体" w:hint="eastAsia"/>
          <w:b/>
          <w:sz w:val="32"/>
        </w:rPr>
        <w:t>九年级物理</w:t>
      </w:r>
      <w:r>
        <w:rPr>
          <w:rFonts w:ascii="黑体" w:eastAsia="黑体" w:hint="eastAsia"/>
          <w:b/>
          <w:sz w:val="32"/>
        </w:rPr>
        <w:tab/>
      </w:r>
      <w:r>
        <w:rPr>
          <w:rFonts w:ascii="黑体" w:eastAsia="黑体" w:hint="eastAsia"/>
          <w:b/>
          <w:sz w:val="32"/>
        </w:rPr>
        <w:t>参考答案</w:t>
      </w:r>
      <w:r>
        <w:rPr>
          <w:rFonts w:ascii="黑体" w:eastAsia="黑体" w:hint="eastAsia"/>
          <w:b/>
          <w:sz w:val="32"/>
        </w:rPr>
        <w:tab/>
      </w:r>
      <w:r>
        <w:rPr>
          <w:rFonts w:ascii="Times New Roman" w:eastAsia="Times New Roman"/>
          <w:b/>
          <w:sz w:val="21"/>
        </w:rPr>
        <w:t>2019.05</w:t>
      </w:r>
    </w:p>
    <w:p w:rsidR="00B95468" w:rsidRDefault="000E0D9E" w:rsidP="00B95468">
      <w:pPr>
        <w:pStyle w:val="a3"/>
        <w:spacing w:before="2"/>
        <w:ind w:left="0"/>
        <w:rPr>
          <w:rFonts w:ascii="Times New Roman"/>
          <w:b/>
          <w:sz w:val="38"/>
        </w:rPr>
      </w:pPr>
    </w:p>
    <w:p w:rsidR="00B95468" w:rsidRDefault="000E0D9E" w:rsidP="00B95468">
      <w:pPr>
        <w:spacing w:after="57"/>
        <w:ind w:left="144" w:right="5064"/>
        <w:jc w:val="center"/>
        <w:rPr>
          <w:sz w:val="21"/>
        </w:rPr>
      </w:pPr>
      <w:r>
        <w:rPr>
          <w:rFonts w:ascii="黑体" w:eastAsia="黑体" w:hint="eastAsia"/>
          <w:b/>
          <w:sz w:val="21"/>
        </w:rPr>
        <w:t>一、选择题</w:t>
      </w:r>
      <w:r>
        <w:rPr>
          <w:spacing w:val="-3"/>
          <w:sz w:val="21"/>
        </w:rPr>
        <w:t>（</w:t>
      </w:r>
      <w:r>
        <w:rPr>
          <w:spacing w:val="-18"/>
          <w:sz w:val="21"/>
        </w:rPr>
        <w:t>每题</w:t>
      </w:r>
      <w:r>
        <w:rPr>
          <w:spacing w:val="-18"/>
          <w:sz w:val="21"/>
        </w:rPr>
        <w:t xml:space="preserve"> </w:t>
      </w:r>
      <w:r>
        <w:rPr>
          <w:rFonts w:ascii="Times New Roman" w:eastAsia="Times New Roman"/>
          <w:sz w:val="21"/>
        </w:rPr>
        <w:t>2</w:t>
      </w:r>
      <w:r>
        <w:rPr>
          <w:rFonts w:ascii="Times New Roman" w:eastAsia="Times New Roman"/>
          <w:spacing w:val="3"/>
          <w:sz w:val="21"/>
        </w:rPr>
        <w:t xml:space="preserve"> </w:t>
      </w:r>
      <w:r>
        <w:rPr>
          <w:spacing w:val="-14"/>
          <w:sz w:val="21"/>
        </w:rPr>
        <w:t>分，共</w:t>
      </w:r>
      <w:r>
        <w:rPr>
          <w:spacing w:val="-14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24 </w:t>
      </w:r>
      <w:r>
        <w:rPr>
          <w:sz w:val="21"/>
        </w:rPr>
        <w:t>分</w:t>
      </w:r>
      <w:r>
        <w:rPr>
          <w:spacing w:val="-3"/>
          <w:sz w:val="21"/>
        </w:rPr>
        <w:t>）</w:t>
      </w:r>
      <w:r>
        <w:rPr>
          <w:sz w:val="21"/>
        </w:rPr>
        <w:t xml:space="preserve"> </w:t>
      </w:r>
    </w:p>
    <w:tbl>
      <w:tblPr>
        <w:tblStyle w:val="TableNormal0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2"/>
        <w:gridCol w:w="557"/>
        <w:gridCol w:w="558"/>
        <w:gridCol w:w="560"/>
        <w:gridCol w:w="558"/>
        <w:gridCol w:w="560"/>
        <w:gridCol w:w="558"/>
        <w:gridCol w:w="560"/>
        <w:gridCol w:w="558"/>
        <w:gridCol w:w="558"/>
        <w:gridCol w:w="561"/>
        <w:gridCol w:w="558"/>
        <w:gridCol w:w="560"/>
      </w:tblGrid>
      <w:tr w:rsidR="00A56463" w:rsidTr="00D86516">
        <w:trPr>
          <w:trHeight w:val="326"/>
        </w:trPr>
        <w:tc>
          <w:tcPr>
            <w:tcW w:w="742" w:type="dxa"/>
          </w:tcPr>
          <w:p w:rsidR="00B95468" w:rsidRDefault="000E0D9E" w:rsidP="00D86516">
            <w:pPr>
              <w:pStyle w:val="TableParagraph"/>
              <w:spacing w:before="1"/>
              <w:ind w:left="143" w:right="127"/>
              <w:rPr>
                <w:rFonts w:ascii="宋体" w:eastAsia="宋体"/>
                <w:b/>
                <w:sz w:val="21"/>
              </w:rPr>
            </w:pPr>
            <w:r>
              <w:rPr>
                <w:rFonts w:ascii="宋体" w:eastAsia="宋体" w:hint="eastAsia"/>
                <w:b/>
                <w:sz w:val="21"/>
              </w:rPr>
              <w:t>题号</w:t>
            </w:r>
            <w:r>
              <w:rPr>
                <w:rFonts w:ascii="宋体" w:eastAsia="宋体" w:hint="eastAsia"/>
                <w:b/>
                <w:w w:val="99"/>
                <w:sz w:val="21"/>
              </w:rPr>
              <w:t xml:space="preserve"> </w:t>
            </w:r>
          </w:p>
        </w:tc>
        <w:tc>
          <w:tcPr>
            <w:tcW w:w="557" w:type="dxa"/>
          </w:tcPr>
          <w:p w:rsidR="00B95468" w:rsidRDefault="000E0D9E" w:rsidP="00D86516"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58" w:type="dxa"/>
          </w:tcPr>
          <w:p w:rsidR="00B95468" w:rsidRDefault="000E0D9E" w:rsidP="00D86516">
            <w:pPr>
              <w:pStyle w:val="TableParagraph"/>
              <w:ind w:left="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60" w:type="dxa"/>
          </w:tcPr>
          <w:p w:rsidR="00B95468" w:rsidRDefault="000E0D9E" w:rsidP="00D86516"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558" w:type="dxa"/>
          </w:tcPr>
          <w:p w:rsidR="00B95468" w:rsidRDefault="000E0D9E" w:rsidP="00D86516">
            <w:pPr>
              <w:pStyle w:val="TableParagraph"/>
              <w:ind w:left="4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60" w:type="dxa"/>
          </w:tcPr>
          <w:p w:rsidR="00B95468" w:rsidRDefault="000E0D9E" w:rsidP="00D86516">
            <w:pPr>
              <w:pStyle w:val="TableParagraph"/>
              <w:ind w:left="4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558" w:type="dxa"/>
          </w:tcPr>
          <w:p w:rsidR="00B95468" w:rsidRDefault="000E0D9E" w:rsidP="00D86516">
            <w:pPr>
              <w:pStyle w:val="TableParagraph"/>
              <w:ind w:left="221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560" w:type="dxa"/>
          </w:tcPr>
          <w:p w:rsidR="00B95468" w:rsidRDefault="000E0D9E" w:rsidP="00D86516">
            <w:pPr>
              <w:pStyle w:val="TableParagraph"/>
              <w:ind w:left="220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558" w:type="dxa"/>
          </w:tcPr>
          <w:p w:rsidR="00B95468" w:rsidRDefault="000E0D9E" w:rsidP="00D86516">
            <w:pPr>
              <w:pStyle w:val="TableParagraph"/>
              <w:ind w:left="219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558" w:type="dxa"/>
          </w:tcPr>
          <w:p w:rsidR="00B95468" w:rsidRDefault="000E0D9E" w:rsidP="00D86516">
            <w:pPr>
              <w:pStyle w:val="TableParagraph"/>
              <w:ind w:left="218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  <w:tc>
          <w:tcPr>
            <w:tcW w:w="561" w:type="dxa"/>
          </w:tcPr>
          <w:p w:rsidR="00B95468" w:rsidRDefault="000E0D9E" w:rsidP="00D86516">
            <w:pPr>
              <w:pStyle w:val="TableParagraph"/>
              <w:ind w:left="167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558" w:type="dxa"/>
          </w:tcPr>
          <w:p w:rsidR="00B95468" w:rsidRDefault="000E0D9E" w:rsidP="00D86516">
            <w:pPr>
              <w:pStyle w:val="TableParagraph"/>
              <w:ind w:left="168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560" w:type="dxa"/>
          </w:tcPr>
          <w:p w:rsidR="00B95468" w:rsidRDefault="000E0D9E" w:rsidP="00D86516">
            <w:pPr>
              <w:pStyle w:val="TableParagraph"/>
              <w:ind w:left="164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</w:tr>
      <w:tr w:rsidR="00A56463" w:rsidTr="00D86516">
        <w:trPr>
          <w:trHeight w:val="328"/>
        </w:trPr>
        <w:tc>
          <w:tcPr>
            <w:tcW w:w="742" w:type="dxa"/>
          </w:tcPr>
          <w:p w:rsidR="00B95468" w:rsidRDefault="000E0D9E" w:rsidP="00D86516">
            <w:pPr>
              <w:pStyle w:val="TableParagraph"/>
              <w:spacing w:before="1"/>
              <w:ind w:left="143" w:right="127"/>
              <w:rPr>
                <w:rFonts w:ascii="宋体" w:eastAsia="宋体"/>
                <w:b/>
                <w:sz w:val="21"/>
              </w:rPr>
            </w:pPr>
            <w:r>
              <w:rPr>
                <w:rFonts w:ascii="宋体" w:eastAsia="宋体" w:hint="eastAsia"/>
                <w:b/>
                <w:sz w:val="21"/>
              </w:rPr>
              <w:t>答案</w:t>
            </w:r>
            <w:r>
              <w:rPr>
                <w:rFonts w:ascii="宋体" w:eastAsia="宋体" w:hint="eastAsia"/>
                <w:b/>
                <w:w w:val="99"/>
                <w:sz w:val="21"/>
              </w:rPr>
              <w:t xml:space="preserve"> </w:t>
            </w:r>
          </w:p>
        </w:tc>
        <w:tc>
          <w:tcPr>
            <w:tcW w:w="557" w:type="dxa"/>
          </w:tcPr>
          <w:p w:rsidR="00B95468" w:rsidRDefault="000E0D9E" w:rsidP="00D86516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558" w:type="dxa"/>
          </w:tcPr>
          <w:p w:rsidR="00B95468" w:rsidRDefault="000E0D9E" w:rsidP="00D86516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560" w:type="dxa"/>
          </w:tcPr>
          <w:p w:rsidR="00B95468" w:rsidRDefault="000E0D9E" w:rsidP="00D86516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558" w:type="dxa"/>
          </w:tcPr>
          <w:p w:rsidR="00B95468" w:rsidRDefault="000E0D9E" w:rsidP="00D86516">
            <w:pPr>
              <w:pStyle w:val="TableParagraph"/>
              <w:ind w:left="5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560" w:type="dxa"/>
          </w:tcPr>
          <w:p w:rsidR="00B95468" w:rsidRDefault="000E0D9E" w:rsidP="00D86516"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558" w:type="dxa"/>
          </w:tcPr>
          <w:p w:rsidR="00B95468" w:rsidRDefault="000E0D9E" w:rsidP="00D86516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560" w:type="dxa"/>
          </w:tcPr>
          <w:p w:rsidR="00B95468" w:rsidRDefault="000E0D9E" w:rsidP="00D86516">
            <w:pPr>
              <w:pStyle w:val="TableParagraph"/>
              <w:ind w:left="198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558" w:type="dxa"/>
          </w:tcPr>
          <w:p w:rsidR="00B95468" w:rsidRDefault="000E0D9E" w:rsidP="00D86516">
            <w:pPr>
              <w:pStyle w:val="TableParagraph"/>
              <w:ind w:left="202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558" w:type="dxa"/>
          </w:tcPr>
          <w:p w:rsidR="00B95468" w:rsidRDefault="000E0D9E" w:rsidP="00D86516">
            <w:pPr>
              <w:pStyle w:val="TableParagraph"/>
              <w:ind w:left="194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561" w:type="dxa"/>
          </w:tcPr>
          <w:p w:rsidR="00B95468" w:rsidRDefault="000E0D9E" w:rsidP="00D86516">
            <w:pPr>
              <w:pStyle w:val="TableParagraph"/>
              <w:ind w:left="203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558" w:type="dxa"/>
          </w:tcPr>
          <w:p w:rsidR="00B95468" w:rsidRDefault="000E0D9E" w:rsidP="00D86516">
            <w:pPr>
              <w:pStyle w:val="TableParagraph"/>
              <w:ind w:left="194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560" w:type="dxa"/>
          </w:tcPr>
          <w:p w:rsidR="00B95468" w:rsidRDefault="000E0D9E" w:rsidP="00D86516">
            <w:pPr>
              <w:pStyle w:val="TableParagraph"/>
              <w:ind w:left="200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</w:tr>
    </w:tbl>
    <w:p w:rsidR="00B95468" w:rsidRDefault="000E0D9E" w:rsidP="00B95468">
      <w:pPr>
        <w:pStyle w:val="a3"/>
        <w:spacing w:before="7"/>
        <w:ind w:left="0"/>
        <w:rPr>
          <w:sz w:val="25"/>
        </w:rPr>
      </w:pPr>
    </w:p>
    <w:p w:rsidR="00B95468" w:rsidRDefault="000E0D9E" w:rsidP="00B95468">
      <w:pPr>
        <w:ind w:left="144" w:right="5064"/>
        <w:jc w:val="center"/>
        <w:rPr>
          <w:sz w:val="21"/>
        </w:rPr>
      </w:pPr>
      <w:r>
        <w:rPr>
          <w:rFonts w:ascii="黑体" w:eastAsia="黑体" w:hint="eastAsia"/>
          <w:b/>
          <w:sz w:val="21"/>
        </w:rPr>
        <w:t>二、填空题</w:t>
      </w:r>
      <w:r>
        <w:rPr>
          <w:spacing w:val="-3"/>
          <w:sz w:val="21"/>
        </w:rPr>
        <w:t>（</w:t>
      </w:r>
      <w:r>
        <w:rPr>
          <w:spacing w:val="-18"/>
          <w:sz w:val="21"/>
        </w:rPr>
        <w:t>每空</w:t>
      </w:r>
      <w:r>
        <w:rPr>
          <w:spacing w:val="-18"/>
          <w:sz w:val="21"/>
        </w:rPr>
        <w:t xml:space="preserve"> </w:t>
      </w:r>
      <w:r>
        <w:rPr>
          <w:rFonts w:ascii="Times New Roman" w:eastAsia="Times New Roman"/>
          <w:sz w:val="21"/>
        </w:rPr>
        <w:t>1</w:t>
      </w:r>
      <w:r>
        <w:rPr>
          <w:rFonts w:ascii="Times New Roman" w:eastAsia="Times New Roman"/>
          <w:spacing w:val="3"/>
          <w:sz w:val="21"/>
        </w:rPr>
        <w:t xml:space="preserve"> </w:t>
      </w:r>
      <w:r>
        <w:rPr>
          <w:spacing w:val="-14"/>
          <w:sz w:val="21"/>
        </w:rPr>
        <w:t>分，共</w:t>
      </w:r>
      <w:r>
        <w:rPr>
          <w:spacing w:val="-14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29 </w:t>
      </w:r>
      <w:r>
        <w:rPr>
          <w:sz w:val="21"/>
        </w:rPr>
        <w:t>分</w:t>
      </w:r>
      <w:r>
        <w:rPr>
          <w:spacing w:val="-3"/>
          <w:sz w:val="21"/>
        </w:rPr>
        <w:t>）</w:t>
      </w:r>
      <w:r>
        <w:rPr>
          <w:sz w:val="21"/>
        </w:rPr>
        <w:t xml:space="preserve"> </w:t>
      </w:r>
    </w:p>
    <w:p w:rsidR="00B95468" w:rsidRDefault="000E0D9E" w:rsidP="00B95468">
      <w:pPr>
        <w:pStyle w:val="a4"/>
        <w:numPr>
          <w:ilvl w:val="0"/>
          <w:numId w:val="4"/>
        </w:numPr>
        <w:tabs>
          <w:tab w:val="left" w:pos="637"/>
        </w:tabs>
        <w:spacing w:before="134"/>
        <w:ind w:hanging="423"/>
        <w:rPr>
          <w:sz w:val="21"/>
        </w:rPr>
      </w:pPr>
      <w:r>
        <w:rPr>
          <w:spacing w:val="-3"/>
          <w:sz w:val="21"/>
        </w:rPr>
        <w:t>反射、汽化</w:t>
      </w:r>
      <w:r>
        <w:rPr>
          <w:sz w:val="21"/>
        </w:rPr>
        <w:t>（</w:t>
      </w:r>
      <w:r>
        <w:rPr>
          <w:spacing w:val="-2"/>
          <w:sz w:val="21"/>
        </w:rPr>
        <w:t>蒸发</w:t>
      </w:r>
      <w:r>
        <w:rPr>
          <w:spacing w:val="-108"/>
          <w:sz w:val="21"/>
        </w:rPr>
        <w:t>）</w:t>
      </w:r>
      <w:r>
        <w:rPr>
          <w:spacing w:val="-3"/>
          <w:sz w:val="21"/>
        </w:rPr>
        <w:t>、扩散、惯性</w:t>
      </w:r>
    </w:p>
    <w:p w:rsidR="00B95468" w:rsidRDefault="000E0D9E" w:rsidP="00B95468">
      <w:pPr>
        <w:pStyle w:val="a4"/>
        <w:numPr>
          <w:ilvl w:val="0"/>
          <w:numId w:val="4"/>
        </w:numPr>
        <w:tabs>
          <w:tab w:val="left" w:pos="637"/>
        </w:tabs>
        <w:spacing w:before="92"/>
        <w:ind w:hanging="423"/>
        <w:rPr>
          <w:rFonts w:ascii="Times New Roman" w:eastAsia="Times New Roman"/>
          <w:sz w:val="21"/>
        </w:rPr>
      </w:pPr>
      <w:r>
        <w:rPr>
          <w:spacing w:val="-3"/>
          <w:sz w:val="21"/>
        </w:rPr>
        <w:t>减小阻力、电磁波、并联、运动、</w:t>
      </w:r>
      <w:r>
        <w:rPr>
          <w:rFonts w:ascii="Times New Roman" w:eastAsia="Times New Roman"/>
          <w:sz w:val="21"/>
        </w:rPr>
        <w:t>360</w:t>
      </w:r>
    </w:p>
    <w:p w:rsidR="00B95468" w:rsidRDefault="000E0D9E" w:rsidP="00B95468">
      <w:pPr>
        <w:pStyle w:val="a4"/>
        <w:numPr>
          <w:ilvl w:val="0"/>
          <w:numId w:val="4"/>
        </w:numPr>
        <w:tabs>
          <w:tab w:val="left" w:pos="637"/>
        </w:tabs>
        <w:spacing w:before="91"/>
        <w:ind w:hanging="423"/>
        <w:rPr>
          <w:sz w:val="21"/>
        </w:rPr>
      </w:pPr>
      <w:r>
        <w:rPr>
          <w:spacing w:val="-3"/>
          <w:sz w:val="21"/>
        </w:rPr>
        <w:t>变大、变大、空气</w:t>
      </w:r>
    </w:p>
    <w:p w:rsidR="00B95468" w:rsidRDefault="000E0D9E" w:rsidP="00B95468">
      <w:pPr>
        <w:pStyle w:val="a4"/>
        <w:numPr>
          <w:ilvl w:val="0"/>
          <w:numId w:val="4"/>
        </w:numPr>
        <w:tabs>
          <w:tab w:val="left" w:pos="637"/>
        </w:tabs>
        <w:spacing w:before="91"/>
        <w:ind w:hanging="423"/>
        <w:rPr>
          <w:sz w:val="21"/>
        </w:rPr>
      </w:pPr>
      <w:r>
        <w:rPr>
          <w:spacing w:val="-3"/>
          <w:sz w:val="21"/>
        </w:rPr>
        <w:t>⑴</w:t>
      </w:r>
      <w:r>
        <w:rPr>
          <w:spacing w:val="-3"/>
          <w:sz w:val="21"/>
        </w:rPr>
        <w:t>形变、受力面积；</w:t>
      </w:r>
      <w:r>
        <w:rPr>
          <w:spacing w:val="-3"/>
          <w:sz w:val="21"/>
        </w:rPr>
        <w:t>⑵</w:t>
      </w:r>
      <w:r>
        <w:rPr>
          <w:spacing w:val="-3"/>
          <w:sz w:val="21"/>
        </w:rPr>
        <w:t>可以改变物体的运动状态；</w:t>
      </w:r>
      <w:r>
        <w:rPr>
          <w:spacing w:val="-3"/>
          <w:sz w:val="21"/>
        </w:rPr>
        <w:t>⑶</w:t>
      </w:r>
      <w:r>
        <w:rPr>
          <w:spacing w:val="-3"/>
          <w:sz w:val="21"/>
        </w:rPr>
        <w:t>同种、</w:t>
      </w:r>
      <w:r>
        <w:rPr>
          <w:rFonts w:ascii="Times New Roman" w:eastAsia="Times New Roman" w:hAnsi="Times New Roman"/>
          <w:sz w:val="21"/>
        </w:rPr>
        <w:t>=</w:t>
      </w:r>
      <w:r>
        <w:rPr>
          <w:spacing w:val="-1"/>
          <w:sz w:val="21"/>
        </w:rPr>
        <w:t>；</w:t>
      </w:r>
      <w:r>
        <w:rPr>
          <w:spacing w:val="-1"/>
          <w:sz w:val="21"/>
        </w:rPr>
        <w:t>⑷</w:t>
      </w:r>
      <w:r>
        <w:rPr>
          <w:spacing w:val="-1"/>
          <w:sz w:val="21"/>
        </w:rPr>
        <w:t>分开</w:t>
      </w:r>
    </w:p>
    <w:p w:rsidR="00B95468" w:rsidRDefault="000E0D9E" w:rsidP="00B95468">
      <w:pPr>
        <w:pStyle w:val="a4"/>
        <w:numPr>
          <w:ilvl w:val="0"/>
          <w:numId w:val="4"/>
        </w:numPr>
        <w:tabs>
          <w:tab w:val="left" w:pos="637"/>
        </w:tabs>
        <w:spacing w:before="90"/>
        <w:ind w:hanging="423"/>
        <w:rPr>
          <w:sz w:val="21"/>
        </w:rPr>
      </w:pPr>
      <w:r>
        <w:rPr>
          <w:spacing w:val="-3"/>
          <w:sz w:val="21"/>
        </w:rPr>
        <w:t>⑴</w:t>
      </w:r>
      <w:r>
        <w:rPr>
          <w:spacing w:val="-3"/>
          <w:sz w:val="21"/>
        </w:rPr>
        <w:t>插头；</w:t>
      </w:r>
      <w:r>
        <w:rPr>
          <w:spacing w:val="-3"/>
          <w:sz w:val="21"/>
        </w:rPr>
        <w:t>⑵</w:t>
      </w:r>
      <w:r>
        <w:rPr>
          <w:spacing w:val="-3"/>
          <w:sz w:val="21"/>
        </w:rPr>
        <w:t>做功；</w:t>
      </w:r>
      <w:r>
        <w:rPr>
          <w:spacing w:val="-3"/>
          <w:sz w:val="21"/>
        </w:rPr>
        <w:t>⑶</w:t>
      </w:r>
      <w:r>
        <w:rPr>
          <w:spacing w:val="-3"/>
          <w:sz w:val="21"/>
        </w:rPr>
        <w:t>变小；</w:t>
      </w:r>
      <w:r>
        <w:rPr>
          <w:spacing w:val="-3"/>
          <w:sz w:val="21"/>
        </w:rPr>
        <w:t>⑷</w:t>
      </w:r>
      <w:r>
        <w:rPr>
          <w:spacing w:val="-3"/>
          <w:sz w:val="21"/>
        </w:rPr>
        <w:t>开关、串</w:t>
      </w:r>
    </w:p>
    <w:p w:rsidR="00B95468" w:rsidRDefault="000E0D9E" w:rsidP="00B95468">
      <w:pPr>
        <w:pStyle w:val="a3"/>
        <w:spacing w:before="91"/>
        <w:rPr>
          <w:rFonts w:ascii="Times New Roman" w:eastAsia="Times New Roman"/>
        </w:rPr>
      </w:pPr>
      <w:r>
        <w:rPr>
          <w:rFonts w:ascii="Times New Roman" w:eastAsia="Times New Roman"/>
        </w:rPr>
        <w:t>18</w:t>
      </w:r>
      <w:r>
        <w:t>．</w:t>
      </w:r>
      <w:r>
        <w:rPr>
          <w:rFonts w:ascii="Times New Roman" w:eastAsia="Times New Roman"/>
        </w:rPr>
        <w:t>100</w:t>
      </w:r>
      <w:r>
        <w:t>、</w:t>
      </w:r>
      <w:r>
        <w:rPr>
          <w:rFonts w:ascii="Times New Roman" w:eastAsia="Times New Roman"/>
        </w:rPr>
        <w:t>&lt;</w:t>
      </w:r>
      <w:r>
        <w:t>、</w:t>
      </w:r>
      <w:r>
        <w:rPr>
          <w:rFonts w:ascii="Times New Roman" w:eastAsia="Times New Roman"/>
        </w:rPr>
        <w:t>&lt;</w:t>
      </w:r>
    </w:p>
    <w:p w:rsidR="00B95468" w:rsidRDefault="000E0D9E" w:rsidP="00B95468">
      <w:pPr>
        <w:pStyle w:val="a3"/>
        <w:spacing w:before="9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19</w:t>
      </w:r>
      <w:r>
        <w:t>．</w:t>
      </w:r>
      <w:r>
        <w:rPr>
          <w:rFonts w:ascii="Times New Roman" w:eastAsia="Times New Roman" w:hAnsi="Times New Roman"/>
        </w:rPr>
        <w:t>Ⅲ</w:t>
      </w:r>
      <w:r>
        <w:t>、</w:t>
      </w:r>
      <w:r>
        <w:rPr>
          <w:rFonts w:ascii="Times New Roman" w:eastAsia="Times New Roman" w:hAnsi="Times New Roman"/>
          <w:w w:val="80"/>
        </w:rPr>
        <w:t>Ⅰ</w:t>
      </w:r>
      <w:r>
        <w:t>、</w:t>
      </w:r>
      <w:r>
        <w:rPr>
          <w:rFonts w:ascii="Times New Roman" w:eastAsia="Times New Roman" w:hAnsi="Times New Roman"/>
        </w:rPr>
        <w:t>1/R</w:t>
      </w:r>
    </w:p>
    <w:p w:rsidR="00B95468" w:rsidRDefault="000E0D9E" w:rsidP="00B95468">
      <w:pPr>
        <w:pStyle w:val="a3"/>
        <w:spacing w:before="7"/>
        <w:ind w:left="0"/>
        <w:rPr>
          <w:rFonts w:ascii="Times New Roman"/>
          <w:sz w:val="29"/>
        </w:rPr>
      </w:pPr>
    </w:p>
    <w:p w:rsidR="00B95468" w:rsidRDefault="000E0D9E" w:rsidP="00B95468">
      <w:pPr>
        <w:ind w:left="213"/>
        <w:rPr>
          <w:sz w:val="21"/>
        </w:rPr>
      </w:pPr>
      <w:r>
        <w:rPr>
          <w:rFonts w:ascii="黑体" w:eastAsia="黑体" w:hint="eastAsia"/>
          <w:b/>
          <w:sz w:val="21"/>
        </w:rPr>
        <w:t>三、解答题</w:t>
      </w:r>
      <w:r>
        <w:rPr>
          <w:sz w:val="21"/>
        </w:rPr>
        <w:t>（共</w:t>
      </w:r>
      <w:r>
        <w:rPr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47 </w:t>
      </w:r>
      <w:r>
        <w:rPr>
          <w:sz w:val="21"/>
        </w:rPr>
        <w:t>分）</w:t>
      </w:r>
      <w:r>
        <w:rPr>
          <w:sz w:val="21"/>
        </w:rPr>
        <w:t xml:space="preserve"> </w:t>
      </w:r>
    </w:p>
    <w:p w:rsidR="00B95468" w:rsidRDefault="000E0D9E" w:rsidP="00B95468">
      <w:pPr>
        <w:pStyle w:val="a3"/>
        <w:spacing w:before="58"/>
      </w:pPr>
      <w:r>
        <w:rPr>
          <w:rFonts w:ascii="Times New Roman" w:eastAsia="Times New Roman"/>
        </w:rPr>
        <w:t>20</w:t>
      </w:r>
      <w:r>
        <w:t>．作图题（每题</w:t>
      </w:r>
      <w:r>
        <w:t xml:space="preserve"> </w:t>
      </w:r>
      <w:r>
        <w:rPr>
          <w:rFonts w:ascii="Times New Roman" w:eastAsia="Times New Roman"/>
        </w:rPr>
        <w:t xml:space="preserve">2 </w:t>
      </w:r>
      <w:r>
        <w:t>分，共</w:t>
      </w:r>
      <w:r>
        <w:t xml:space="preserve"> </w:t>
      </w:r>
      <w:r>
        <w:rPr>
          <w:rFonts w:ascii="Times New Roman" w:eastAsia="Times New Roman"/>
        </w:rPr>
        <w:t xml:space="preserve">6 </w:t>
      </w:r>
      <w:r>
        <w:t>分）</w:t>
      </w:r>
    </w:p>
    <w:p w:rsidR="00B95468" w:rsidRDefault="000E0D9E" w:rsidP="00B95468">
      <w:pPr>
        <w:pStyle w:val="a3"/>
        <w:tabs>
          <w:tab w:val="left" w:pos="2839"/>
          <w:tab w:val="left" w:pos="4939"/>
        </w:tabs>
        <w:spacing w:before="59"/>
      </w:pPr>
      <w:r>
        <w:rPr>
          <w:noProof/>
          <w:lang w:val="en-US" w:bidi="ar-SA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719455</wp:posOffset>
            </wp:positionH>
            <wp:positionV relativeFrom="paragraph">
              <wp:posOffset>241553</wp:posOffset>
            </wp:positionV>
            <wp:extent cx="1732159" cy="1085850"/>
            <wp:effectExtent l="0" t="0" r="0" b="0"/>
            <wp:wrapTopAndBottom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159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2539413</wp:posOffset>
            </wp:positionH>
            <wp:positionV relativeFrom="paragraph">
              <wp:posOffset>470257</wp:posOffset>
            </wp:positionV>
            <wp:extent cx="942221" cy="771525"/>
            <wp:effectExtent l="0" t="0" r="0" b="0"/>
            <wp:wrapTopAndBottom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221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3705645</wp:posOffset>
            </wp:positionH>
            <wp:positionV relativeFrom="paragraph">
              <wp:posOffset>487761</wp:posOffset>
            </wp:positionV>
            <wp:extent cx="2006145" cy="813053"/>
            <wp:effectExtent l="0" t="0" r="0" b="0"/>
            <wp:wrapTopAndBottom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145" cy="813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⑴</w:t>
      </w:r>
      <w:r>
        <w:tab/>
        <w:t>⑵</w:t>
      </w:r>
      <w:r>
        <w:tab/>
        <w:t>⑶</w:t>
      </w:r>
    </w:p>
    <w:p w:rsidR="00B95468" w:rsidRDefault="000E0D9E" w:rsidP="00B95468">
      <w:pPr>
        <w:pStyle w:val="a3"/>
        <w:ind w:left="0"/>
        <w:rPr>
          <w:sz w:val="20"/>
        </w:rPr>
      </w:pPr>
    </w:p>
    <w:p w:rsidR="00B95468" w:rsidRDefault="000E0D9E" w:rsidP="00B95468">
      <w:pPr>
        <w:pStyle w:val="a3"/>
        <w:spacing w:before="1"/>
        <w:ind w:left="0"/>
        <w:rPr>
          <w:sz w:val="27"/>
        </w:rPr>
      </w:pPr>
    </w:p>
    <w:p w:rsidR="00B95468" w:rsidRDefault="000E0D9E" w:rsidP="00B95468">
      <w:pPr>
        <w:pStyle w:val="a3"/>
        <w:tabs>
          <w:tab w:val="left" w:pos="3715"/>
        </w:tabs>
        <w:spacing w:before="1"/>
        <w:rPr>
          <w:rFonts w:ascii="Times New Roman" w:eastAsia="Times New Roman"/>
        </w:rPr>
      </w:pPr>
      <w:r>
        <w:rPr>
          <w:rFonts w:ascii="Times New Roman" w:eastAsia="Times New Roman"/>
        </w:rPr>
        <w:t>21</w:t>
      </w:r>
      <w:r>
        <w:rPr>
          <w:spacing w:val="-106"/>
        </w:rPr>
        <w:t>．</w:t>
      </w:r>
      <w:r>
        <w:rPr>
          <w:spacing w:val="-3"/>
        </w:rPr>
        <w:t>（</w:t>
      </w:r>
      <w:r>
        <w:rPr>
          <w:rFonts w:ascii="Times New Roman" w:eastAsia="Times New Roman"/>
        </w:rPr>
        <w:t xml:space="preserve">4 </w:t>
      </w:r>
      <w:r>
        <w:rPr>
          <w:spacing w:val="-3"/>
        </w:rPr>
        <w:t>分</w:t>
      </w:r>
      <w:r>
        <w:t>，</w:t>
      </w:r>
      <w:r>
        <w:rPr>
          <w:spacing w:val="-3"/>
        </w:rPr>
        <w:t>每</w:t>
      </w:r>
      <w:r>
        <w:t>问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>2</w:t>
      </w:r>
      <w:r>
        <w:rPr>
          <w:rFonts w:ascii="Times New Roman" w:eastAsia="Times New Roman"/>
          <w:spacing w:val="-3"/>
        </w:rPr>
        <w:t xml:space="preserve"> </w:t>
      </w:r>
      <w:r>
        <w:t>分</w:t>
      </w:r>
      <w:r>
        <w:rPr>
          <w:spacing w:val="-106"/>
        </w:rPr>
        <w:t>）</w:t>
      </w:r>
      <w:r>
        <w:rPr>
          <w:spacing w:val="-2"/>
        </w:rPr>
        <w:t>（</w:t>
      </w:r>
      <w:r>
        <w:rPr>
          <w:rFonts w:ascii="Times New Roman" w:eastAsia="Times New Roman"/>
          <w:spacing w:val="-3"/>
        </w:rPr>
        <w:t>1</w:t>
      </w:r>
      <w:r>
        <w:t>）</w:t>
      </w:r>
      <w:r>
        <w:rPr>
          <w:rFonts w:ascii="Times New Roman" w:eastAsia="Times New Roman"/>
        </w:rPr>
        <w:t>300W</w:t>
      </w:r>
      <w:r>
        <w:rPr>
          <w:rFonts w:ascii="Times New Roman" w:eastAsia="Times New Roman"/>
        </w:rPr>
        <w:tab/>
      </w:r>
      <w:r>
        <w:t>（</w:t>
      </w:r>
      <w:r>
        <w:rPr>
          <w:rFonts w:ascii="Times New Roman" w:eastAsia="Times New Roman"/>
        </w:rPr>
        <w:t>2</w:t>
      </w:r>
      <w:r>
        <w:rPr>
          <w:spacing w:val="-3"/>
        </w:rPr>
        <w:t>）</w:t>
      </w:r>
      <w:r>
        <w:rPr>
          <w:rFonts w:ascii="Times New Roman" w:eastAsia="Times New Roman"/>
        </w:rPr>
        <w:t>80%</w:t>
      </w:r>
    </w:p>
    <w:p w:rsidR="00B95468" w:rsidRDefault="000E0D9E" w:rsidP="00B95468">
      <w:pPr>
        <w:pStyle w:val="a3"/>
        <w:rPr>
          <w:rFonts w:ascii="Arial" w:eastAsia="Arial" w:hAnsi="Arial"/>
          <w:sz w:val="20"/>
        </w:rPr>
      </w:pPr>
      <w:r>
        <w:rPr>
          <w:rFonts w:ascii="Times New Roman" w:eastAsia="Times New Roman" w:hAnsi="Times New Roman"/>
        </w:rPr>
        <w:t>22</w:t>
      </w:r>
      <w:r>
        <w:rPr>
          <w:spacing w:val="-106"/>
        </w:rPr>
        <w:t>．</w:t>
      </w:r>
      <w:r>
        <w:rPr>
          <w:spacing w:val="-3"/>
        </w:rPr>
        <w:t>（</w:t>
      </w:r>
      <w:r>
        <w:rPr>
          <w:rFonts w:ascii="Times New Roman" w:eastAsia="Times New Roman" w:hAnsi="Times New Roman"/>
        </w:rPr>
        <w:t xml:space="preserve">4 </w:t>
      </w:r>
      <w:r>
        <w:rPr>
          <w:spacing w:val="-3"/>
        </w:rPr>
        <w:t>分，每问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>2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t>分</w:t>
      </w:r>
      <w:r>
        <w:rPr>
          <w:spacing w:val="-106"/>
        </w:rPr>
        <w:t>）</w:t>
      </w:r>
      <w:r>
        <w:rPr>
          <w:spacing w:val="-2"/>
        </w:rPr>
        <w:t>（</w:t>
      </w:r>
      <w:r>
        <w:rPr>
          <w:rFonts w:ascii="Times New Roman" w:eastAsia="Times New Roman" w:hAnsi="Times New Roman"/>
          <w:spacing w:val="-3"/>
        </w:rPr>
        <w:t>1</w:t>
      </w:r>
      <w:r>
        <w:t>）</w:t>
      </w:r>
      <w:r>
        <w:rPr>
          <w:spacing w:val="-2"/>
        </w:rPr>
        <w:t>温、</w:t>
      </w:r>
      <w:r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  <w:spacing w:val="-3"/>
        </w:rPr>
        <w:t>0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-4"/>
        </w:rPr>
        <w:t xml:space="preserve">    </w:t>
      </w:r>
      <w:r>
        <w:t>（</w:t>
      </w:r>
      <w:r>
        <w:rPr>
          <w:rFonts w:ascii="Times New Roman" w:eastAsia="Times New Roman" w:hAnsi="Times New Roman"/>
        </w:rPr>
        <w:t>2</w:t>
      </w:r>
      <w:r>
        <w:rPr>
          <w:spacing w:val="-3"/>
        </w:rPr>
        <w:t>）</w:t>
      </w:r>
      <w:r>
        <w:rPr>
          <w:rFonts w:ascii="Times New Roman" w:eastAsia="Times New Roman" w:hAnsi="Times New Roman"/>
        </w:rPr>
        <w:t>60.5</w:t>
      </w:r>
      <w:r>
        <w:rPr>
          <w:rFonts w:ascii="Arial" w:eastAsia="Arial" w:hAnsi="Arial"/>
          <w:color w:val="333333"/>
          <w:w w:val="99"/>
          <w:sz w:val="20"/>
        </w:rPr>
        <w:t>Ω</w:t>
      </w:r>
    </w:p>
    <w:p w:rsidR="00B95468" w:rsidRDefault="000E0D9E" w:rsidP="00B95468">
      <w:pPr>
        <w:pStyle w:val="a3"/>
      </w:pPr>
      <w:r>
        <w:rPr>
          <w:rFonts w:ascii="Times New Roman" w:eastAsia="Times New Roman" w:hAnsi="Times New Roman"/>
        </w:rPr>
        <w:t>23</w:t>
      </w:r>
      <w:r>
        <w:t>．</w:t>
      </w:r>
      <w:r>
        <w:rPr>
          <w:rFonts w:ascii="Times New Roman" w:eastAsia="Times New Roman" w:hAnsi="Times New Roman"/>
        </w:rPr>
        <w:t xml:space="preserve">(7 </w:t>
      </w:r>
      <w:r>
        <w:t>分</w:t>
      </w:r>
      <w:r>
        <w:rPr>
          <w:rFonts w:ascii="Times New Roman" w:eastAsia="Times New Roman" w:hAnsi="Times New Roman"/>
        </w:rPr>
        <w:t xml:space="preserve">) </w:t>
      </w:r>
      <w:r>
        <w:t>⑴</w:t>
      </w:r>
      <w:r>
        <w:t>温度计的玻璃泡碰杯底；</w:t>
      </w:r>
      <w:r>
        <w:t>⑵</w:t>
      </w:r>
      <w:r>
        <w:t>秒表；</w:t>
      </w:r>
      <w:r>
        <w:t>⑶</w:t>
      </w:r>
      <w:r>
        <w:rPr>
          <w:rFonts w:ascii="Times New Roman" w:eastAsia="Times New Roman" w:hAnsi="Times New Roman"/>
        </w:rPr>
        <w:t>95</w:t>
      </w:r>
      <w:r>
        <w:t>、水在沸腾过程中温度保持不变；</w:t>
      </w:r>
    </w:p>
    <w:p w:rsidR="00B95468" w:rsidRDefault="000E0D9E" w:rsidP="00B95468">
      <w:pPr>
        <w:pStyle w:val="a3"/>
        <w:spacing w:before="58"/>
        <w:ind w:left="633"/>
        <w:rPr>
          <w:rFonts w:ascii="Times New Roman" w:eastAsia="Times New Roman" w:hAnsi="Times New Roman"/>
        </w:rPr>
      </w:pPr>
      <w:r>
        <w:t>⑷</w:t>
      </w:r>
      <w:r>
        <w:rPr>
          <w:rFonts w:ascii="Times New Roman" w:eastAsia="Times New Roman" w:hAnsi="Times New Roman"/>
        </w:rPr>
        <w:t>&gt;</w:t>
      </w:r>
      <w:r>
        <w:t>；</w:t>
      </w:r>
      <w:r>
        <w:t>⑸</w:t>
      </w:r>
      <w:r>
        <w:rPr>
          <w:rFonts w:ascii="Times New Roman" w:eastAsia="Times New Roman" w:hAnsi="Times New Roman"/>
        </w:rPr>
        <w:t>4200</w:t>
      </w:r>
      <w:r>
        <w:t>、</w:t>
      </w:r>
      <w:r>
        <w:rPr>
          <w:rFonts w:ascii="Times New Roman" w:eastAsia="Times New Roman" w:hAnsi="Times New Roman"/>
        </w:rPr>
        <w:t>0.28</w:t>
      </w:r>
    </w:p>
    <w:p w:rsidR="00B95468" w:rsidRDefault="000E0D9E" w:rsidP="00B95468">
      <w:pPr>
        <w:pStyle w:val="a3"/>
        <w:tabs>
          <w:tab w:val="left" w:pos="4502"/>
          <w:tab w:val="left" w:pos="5554"/>
        </w:tabs>
      </w:pPr>
      <w:r>
        <w:rPr>
          <w:rFonts w:ascii="Times New Roman" w:eastAsia="Times New Roman" w:hAnsi="Times New Roman"/>
        </w:rPr>
        <w:t>24</w:t>
      </w:r>
      <w:r>
        <w:t>．</w:t>
      </w:r>
      <w:r>
        <w:rPr>
          <w:rFonts w:ascii="Times New Roman" w:eastAsia="Times New Roman" w:hAnsi="Times New Roman"/>
        </w:rPr>
        <w:t>(5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t>分</w:t>
      </w:r>
      <w:r>
        <w:rPr>
          <w:rFonts w:ascii="Times New Roman" w:eastAsia="Times New Roman" w:hAnsi="Times New Roman"/>
        </w:rPr>
        <w:t xml:space="preserve">) </w:t>
      </w:r>
      <w:r>
        <w:rPr>
          <w:rFonts w:ascii="Times New Roman" w:eastAsia="Times New Roman" w:hAnsi="Times New Roman"/>
          <w:spacing w:val="2"/>
        </w:rPr>
        <w:t xml:space="preserve"> </w:t>
      </w:r>
      <w:r>
        <w:t>（</w:t>
      </w:r>
      <w:r>
        <w:rPr>
          <w:rFonts w:ascii="Times New Roman" w:eastAsia="Times New Roman" w:hAnsi="Times New Roman"/>
        </w:rPr>
        <w:t>1</w:t>
      </w:r>
      <w:r>
        <w:t>）主</w:t>
      </w:r>
      <w:r>
        <w:rPr>
          <w:spacing w:val="-3"/>
        </w:rPr>
        <w:t>光</w:t>
      </w:r>
      <w:r>
        <w:t>轴</w:t>
      </w:r>
      <w:r>
        <w:rPr>
          <w:spacing w:val="1"/>
        </w:rPr>
        <w:t xml:space="preserve"> </w:t>
      </w:r>
      <w:r>
        <w:t>（</w:t>
      </w:r>
      <w:r>
        <w:rPr>
          <w:rFonts w:ascii="Times New Roman" w:eastAsia="Times New Roman" w:hAnsi="Times New Roman"/>
        </w:rPr>
        <w:t>2</w:t>
      </w:r>
      <w:r>
        <w:t>）缩</w:t>
      </w:r>
      <w:r>
        <w:rPr>
          <w:spacing w:val="-3"/>
        </w:rPr>
        <w:t>小</w:t>
      </w:r>
      <w:r>
        <w:t>、</w:t>
      </w:r>
      <w:r>
        <w:rPr>
          <w:spacing w:val="-3"/>
        </w:rPr>
        <w:t>照</w:t>
      </w:r>
      <w:r>
        <w:t>相机</w:t>
      </w:r>
      <w:r>
        <w:tab/>
      </w:r>
      <w:r>
        <w:t>（</w:t>
      </w:r>
      <w:r>
        <w:rPr>
          <w:rFonts w:ascii="Times New Roman" w:eastAsia="Times New Roman" w:hAnsi="Times New Roman"/>
        </w:rPr>
        <w:t>3</w:t>
      </w:r>
      <w:r>
        <w:t>）能</w:t>
      </w:r>
      <w:r>
        <w:tab/>
      </w:r>
      <w:r>
        <w:rPr>
          <w:spacing w:val="-3"/>
        </w:rPr>
        <w:t>⑷</w:t>
      </w:r>
      <w:r>
        <w:t>左</w:t>
      </w:r>
    </w:p>
    <w:p w:rsidR="00B95468" w:rsidRDefault="000E0D9E" w:rsidP="00B95468">
      <w:pPr>
        <w:pStyle w:val="a3"/>
        <w:spacing w:before="60"/>
      </w:pPr>
      <w:r>
        <w:rPr>
          <w:rFonts w:ascii="Times New Roman" w:eastAsia="Times New Roman" w:hAnsi="Times New Roman"/>
        </w:rPr>
        <w:t>25</w:t>
      </w:r>
      <w:r>
        <w:t>．</w:t>
      </w:r>
      <w:r>
        <w:rPr>
          <w:rFonts w:ascii="Times New Roman" w:eastAsia="Times New Roman" w:hAnsi="Times New Roman"/>
        </w:rPr>
        <w:t xml:space="preserve">(4 </w:t>
      </w:r>
      <w:r>
        <w:t>分</w:t>
      </w:r>
      <w:r>
        <w:rPr>
          <w:rFonts w:ascii="Times New Roman" w:eastAsia="Times New Roman" w:hAnsi="Times New Roman"/>
        </w:rPr>
        <w:t>)</w:t>
      </w:r>
      <w:r>
        <w:t>⑴</w:t>
      </w:r>
      <w:r>
        <w:t>左；</w:t>
      </w:r>
      <w:r>
        <w:t>⑵</w:t>
      </w:r>
      <w:r>
        <w:rPr>
          <w:rFonts w:ascii="Times New Roman" w:eastAsia="Times New Roman" w:hAnsi="Times New Roman"/>
        </w:rPr>
        <w:t>30.6</w:t>
      </w:r>
      <w:r>
        <w:t>、</w:t>
      </w:r>
      <w:r>
        <w:rPr>
          <w:rFonts w:ascii="Times New Roman" w:eastAsia="Times New Roman" w:hAnsi="Times New Roman"/>
        </w:rPr>
        <w:t xml:space="preserve">1.02×10 </w:t>
      </w:r>
      <w:r>
        <w:rPr>
          <w:rFonts w:ascii="Times New Roman" w:eastAsia="Times New Roman" w:hAnsi="Times New Roman"/>
          <w:vertAlign w:val="superscript"/>
        </w:rPr>
        <w:t>3</w:t>
      </w:r>
      <w:r>
        <w:t>；</w:t>
      </w:r>
      <w:r>
        <w:t xml:space="preserve">⑶ </w:t>
      </w:r>
      <w:r>
        <w:t>丙甲乙</w:t>
      </w:r>
    </w:p>
    <w:p w:rsidR="00B95468" w:rsidRDefault="000E0D9E" w:rsidP="00B95468">
      <w:pPr>
        <w:pStyle w:val="a3"/>
        <w:spacing w:before="58"/>
      </w:pPr>
      <w:r>
        <w:rPr>
          <w:rFonts w:ascii="Times New Roman" w:eastAsia="Times New Roman" w:hAnsi="Times New Roman"/>
        </w:rPr>
        <w:t>26</w:t>
      </w:r>
      <w:r>
        <w:t>．</w:t>
      </w:r>
      <w:r>
        <w:rPr>
          <w:rFonts w:ascii="Times New Roman" w:eastAsia="Times New Roman" w:hAnsi="Times New Roman"/>
        </w:rPr>
        <w:t xml:space="preserve">(8 </w:t>
      </w:r>
      <w:r>
        <w:t>分</w:t>
      </w:r>
      <w:r>
        <w:rPr>
          <w:rFonts w:ascii="Times New Roman" w:eastAsia="Times New Roman" w:hAnsi="Times New Roman"/>
        </w:rPr>
        <w:t xml:space="preserve">) </w:t>
      </w:r>
      <w:r>
        <w:t>⑴</w:t>
      </w:r>
      <w:r>
        <w:t>如图所示（</w:t>
      </w:r>
      <w:r>
        <w:t xml:space="preserve">1 </w:t>
      </w:r>
      <w:r>
        <w:t>分）</w:t>
      </w:r>
      <w:r>
        <w:t xml:space="preserve">  </w:t>
      </w:r>
    </w:p>
    <w:p w:rsidR="00B95468" w:rsidRDefault="000E0D9E" w:rsidP="00B95468">
      <w:pPr>
        <w:pStyle w:val="a3"/>
        <w:ind w:left="633"/>
      </w:pPr>
      <w:r>
        <w:t>⑵</w:t>
      </w:r>
      <w:r>
        <w:t>灯泡断路；</w:t>
      </w:r>
      <w:r>
        <w:t>⑶</w:t>
      </w:r>
      <w:r>
        <w:t>左；</w:t>
      </w:r>
      <w:r>
        <w:t>⑷</w:t>
      </w:r>
      <w:r>
        <w:rPr>
          <w:rFonts w:ascii="Times New Roman" w:eastAsia="Times New Roman" w:hAnsi="Times New Roman"/>
        </w:rPr>
        <w:t>0.5</w:t>
      </w:r>
      <w:r>
        <w:t>、</w:t>
      </w:r>
      <w:r>
        <w:rPr>
          <w:rFonts w:ascii="Times New Roman" w:eastAsia="Times New Roman" w:hAnsi="Times New Roman"/>
        </w:rPr>
        <w:t>0.7</w:t>
      </w:r>
      <w:r>
        <w:rPr>
          <w:color w:val="333333"/>
          <w:sz w:val="20"/>
        </w:rPr>
        <w:t>；</w:t>
      </w:r>
      <w:r>
        <w:t>⑸</w:t>
      </w:r>
      <w:r>
        <w:t>串、</w:t>
      </w:r>
      <w:r>
        <w:rPr>
          <w:rFonts w:ascii="Times New Roman" w:eastAsia="Times New Roman" w:hAnsi="Times New Roman"/>
        </w:rPr>
        <w:t>2.5</w:t>
      </w:r>
      <w:r>
        <w:rPr>
          <w:rFonts w:ascii="Times New Roman" w:eastAsia="Times New Roman" w:hAnsi="Times New Roman"/>
          <w:color w:val="333333"/>
          <w:sz w:val="20"/>
        </w:rPr>
        <w:t>Ω</w:t>
      </w:r>
      <w:r>
        <w:rPr>
          <w:color w:val="333333"/>
          <w:sz w:val="20"/>
        </w:rPr>
        <w:t>；</w:t>
      </w:r>
      <w:r>
        <w:t>⑹</w:t>
      </w:r>
      <w:r>
        <w:t>如图所示（</w:t>
      </w:r>
      <w:r>
        <w:t xml:space="preserve">1 </w:t>
      </w:r>
      <w:r>
        <w:t>分）</w:t>
      </w:r>
    </w:p>
    <w:p w:rsidR="00B95468" w:rsidRDefault="000E0D9E" w:rsidP="00B95468">
      <w:pPr>
        <w:sectPr w:rsidR="00B95468" w:rsidSect="00B95468">
          <w:footerReference w:type="default" r:id="rId49"/>
          <w:pgSz w:w="10440" w:h="14750"/>
          <w:pgMar w:top="1180" w:right="1020" w:bottom="1200" w:left="920" w:header="720" w:footer="1005" w:gutter="0"/>
          <w:pgNumType w:start="1"/>
          <w:cols w:space="720"/>
        </w:sectPr>
      </w:pPr>
    </w:p>
    <w:p w:rsidR="00B95468" w:rsidRDefault="000E0D9E" w:rsidP="00B95468">
      <w:pPr>
        <w:tabs>
          <w:tab w:val="left" w:pos="5979"/>
        </w:tabs>
        <w:ind w:left="1053"/>
        <w:rPr>
          <w:sz w:val="20"/>
        </w:rPr>
      </w:pPr>
      <w:r>
        <w:rPr>
          <w:noProof/>
          <w:sz w:val="20"/>
          <w:lang w:val="en-US" w:bidi="ar-SA"/>
        </w:rPr>
        <w:lastRenderedPageBreak/>
        <w:drawing>
          <wp:inline distT="0" distB="0" distL="0" distR="0">
            <wp:extent cx="2760396" cy="1438275"/>
            <wp:effectExtent l="0" t="0" r="0" b="0"/>
            <wp:docPr id="8" name="image4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0396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56"/>
          <w:sz w:val="20"/>
          <w:lang w:val="en-US" w:bidi="ar-SA"/>
        </w:rPr>
        <w:drawing>
          <wp:inline distT="0" distB="0" distL="0" distR="0">
            <wp:extent cx="1171575" cy="828675"/>
            <wp:effectExtent l="0" t="0" r="0" b="0"/>
            <wp:docPr id="10" name="image5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468" w:rsidRDefault="000E0D9E" w:rsidP="00B95468">
      <w:pPr>
        <w:pStyle w:val="a3"/>
        <w:spacing w:before="5"/>
        <w:ind w:left="0"/>
        <w:rPr>
          <w:sz w:val="9"/>
        </w:rPr>
      </w:pPr>
    </w:p>
    <w:p w:rsidR="00B95468" w:rsidRDefault="000E0D9E" w:rsidP="00B95468">
      <w:pPr>
        <w:pStyle w:val="a3"/>
        <w:spacing w:before="78" w:line="321" w:lineRule="auto"/>
        <w:ind w:right="106"/>
        <w:jc w:val="both"/>
      </w:pPr>
      <w:r>
        <w:rPr>
          <w:rFonts w:ascii="Times New Roman" w:eastAsia="Times New Roman" w:hAnsi="Times New Roman"/>
        </w:rPr>
        <w:t>27</w:t>
      </w:r>
      <w:r>
        <w:t>．</w:t>
      </w:r>
      <w:r>
        <w:rPr>
          <w:rFonts w:ascii="Times New Roman" w:eastAsia="Times New Roman" w:hAnsi="Times New Roman"/>
        </w:rPr>
        <w:t xml:space="preserve">(9 </w:t>
      </w:r>
      <w:r>
        <w:t>分</w:t>
      </w:r>
      <w:r>
        <w:rPr>
          <w:rFonts w:ascii="Times New Roman" w:eastAsia="Times New Roman" w:hAnsi="Times New Roman"/>
        </w:rPr>
        <w:t>)</w:t>
      </w:r>
      <w:r>
        <w:rPr>
          <w:spacing w:val="-3"/>
        </w:rPr>
        <w:t>⑴</w:t>
      </w:r>
      <w:r>
        <w:rPr>
          <w:spacing w:val="-3"/>
        </w:rPr>
        <w:t>电磁感应、用电器；</w:t>
      </w:r>
      <w:r>
        <w:rPr>
          <w:spacing w:val="-3"/>
        </w:rPr>
        <w:t>⑵</w:t>
      </w:r>
      <w:r>
        <w:t>9324</w:t>
      </w:r>
      <w:r>
        <w:t>；</w:t>
      </w:r>
      <w:r>
        <w:rPr>
          <w:spacing w:val="-3"/>
        </w:rPr>
        <w:t>⑶</w:t>
      </w:r>
      <w:r>
        <w:rPr>
          <w:spacing w:val="-3"/>
        </w:rPr>
        <w:t>导电；</w:t>
      </w:r>
      <w:r>
        <w:rPr>
          <w:spacing w:val="-3"/>
        </w:rPr>
        <w:t>⑷</w:t>
      </w:r>
      <w:r>
        <w:rPr>
          <w:spacing w:val="-3"/>
        </w:rPr>
        <w:t>增大、增大；</w:t>
      </w:r>
      <w:r>
        <w:rPr>
          <w:spacing w:val="-3"/>
        </w:rPr>
        <w:t>⑸</w:t>
      </w:r>
      <w:r>
        <w:rPr>
          <w:spacing w:val="-3"/>
        </w:rPr>
        <w:t>白色；</w:t>
      </w:r>
      <w:r>
        <w:rPr>
          <w:spacing w:val="-3"/>
        </w:rPr>
        <w:t>⑹</w:t>
      </w:r>
      <w:r>
        <w:t>B</w:t>
      </w:r>
      <w:r>
        <w:t>；</w:t>
      </w:r>
      <w:r>
        <w:t>⑺</w:t>
      </w:r>
      <w:r>
        <w:t>用手</w:t>
      </w:r>
      <w:r>
        <w:rPr>
          <w:spacing w:val="-6"/>
        </w:rPr>
        <w:t>机时加上一层防护装置，或换上耳机通话，尽量缩短连续通话的时间，从而减少电磁波对</w:t>
      </w:r>
      <w:r>
        <w:rPr>
          <w:spacing w:val="-4"/>
        </w:rPr>
        <w:t>大脑的辐射。</w:t>
      </w:r>
      <w:r>
        <w:rPr>
          <w:spacing w:val="-4"/>
        </w:rPr>
        <w:t xml:space="preserve"> </w:t>
      </w:r>
      <w:r>
        <w:t>（</w:t>
      </w:r>
      <w:r>
        <w:rPr>
          <w:spacing w:val="-3"/>
        </w:rPr>
        <w:t>其他答案均可给分</w:t>
      </w:r>
      <w:r>
        <w:t>）</w:t>
      </w:r>
    </w:p>
    <w:p w:rsidR="00B95468" w:rsidRDefault="000E0D9E" w:rsidP="00B95468"/>
    <w:p w:rsidR="00B95468" w:rsidRDefault="000E0D9E" w:rsidP="00B95468">
      <w:pPr>
        <w:pStyle w:val="a3"/>
        <w:tabs>
          <w:tab w:val="left" w:pos="1569"/>
        </w:tabs>
        <w:spacing w:before="57"/>
        <w:ind w:left="944" w:firstLine="210"/>
        <w:rPr>
          <w:rFonts w:ascii="Times New Roman" w:hAnsi="Times New Roman"/>
          <w:u w:val="single"/>
        </w:rPr>
      </w:pPr>
    </w:p>
    <w:p w:rsidR="00B95468" w:rsidRDefault="000E0D9E" w:rsidP="00B95468">
      <w:pPr>
        <w:pStyle w:val="a3"/>
        <w:tabs>
          <w:tab w:val="left" w:pos="1569"/>
        </w:tabs>
        <w:spacing w:before="57"/>
        <w:ind w:left="944" w:firstLine="210"/>
        <w:rPr>
          <w:rFonts w:ascii="Times New Roman" w:hAnsi="Times New Roman"/>
          <w:u w:val="single"/>
        </w:rPr>
      </w:pPr>
    </w:p>
    <w:p w:rsidR="00B95468" w:rsidRDefault="000E0D9E" w:rsidP="00B95468">
      <w:pPr>
        <w:pStyle w:val="a3"/>
        <w:tabs>
          <w:tab w:val="left" w:pos="1569"/>
        </w:tabs>
        <w:spacing w:before="57"/>
        <w:ind w:left="944" w:firstLine="210"/>
        <w:rPr>
          <w:rFonts w:ascii="Times New Roman" w:hAnsi="Times New Roman"/>
          <w:u w:val="single"/>
        </w:rPr>
      </w:pPr>
    </w:p>
    <w:p w:rsidR="00B95468" w:rsidRDefault="000E0D9E" w:rsidP="00B95468">
      <w:pPr>
        <w:pStyle w:val="a3"/>
        <w:tabs>
          <w:tab w:val="left" w:pos="1569"/>
        </w:tabs>
        <w:spacing w:before="57"/>
        <w:ind w:left="944" w:firstLine="210"/>
        <w:rPr>
          <w:rFonts w:ascii="Times New Roman" w:hAnsi="Times New Roman"/>
          <w:u w:val="single"/>
        </w:rPr>
      </w:pPr>
    </w:p>
    <w:p w:rsidR="00B95468" w:rsidRDefault="000E0D9E" w:rsidP="00B95468">
      <w:pPr>
        <w:pStyle w:val="a3"/>
        <w:tabs>
          <w:tab w:val="left" w:pos="1569"/>
        </w:tabs>
        <w:spacing w:before="57"/>
        <w:ind w:left="944" w:firstLine="210"/>
        <w:rPr>
          <w:rFonts w:ascii="Times New Roman" w:hAnsi="Times New Roman"/>
          <w:u w:val="single"/>
        </w:rPr>
      </w:pPr>
    </w:p>
    <w:p w:rsidR="00B95468" w:rsidRDefault="000E0D9E" w:rsidP="00B95468">
      <w:pPr>
        <w:pStyle w:val="a3"/>
        <w:tabs>
          <w:tab w:val="left" w:pos="1569"/>
        </w:tabs>
        <w:spacing w:before="57"/>
        <w:ind w:left="944" w:firstLine="210"/>
        <w:rPr>
          <w:rFonts w:ascii="Times New Roman" w:hAnsi="Times New Roman"/>
          <w:u w:val="single"/>
        </w:rPr>
      </w:pPr>
    </w:p>
    <w:p w:rsidR="00B95468" w:rsidRDefault="000E0D9E" w:rsidP="00B95468">
      <w:pPr>
        <w:pStyle w:val="a3"/>
        <w:tabs>
          <w:tab w:val="left" w:pos="1569"/>
        </w:tabs>
        <w:spacing w:before="57"/>
        <w:ind w:left="944" w:firstLine="210"/>
        <w:rPr>
          <w:rFonts w:ascii="Times New Roman" w:hAnsi="Times New Roman"/>
        </w:rPr>
      </w:pPr>
    </w:p>
    <w:sectPr w:rsidR="00B95468" w:rsidSect="00A56463">
      <w:pgSz w:w="10440" w:h="14750"/>
      <w:pgMar w:top="1100" w:right="640" w:bottom="1180" w:left="820" w:header="0" w:footer="99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D9E" w:rsidRDefault="000E0D9E" w:rsidP="00A56463">
      <w:r>
        <w:separator/>
      </w:r>
    </w:p>
  </w:endnote>
  <w:endnote w:type="continuationSeparator" w:id="0">
    <w:p w:rsidR="000E0D9E" w:rsidRDefault="000E0D9E" w:rsidP="00A56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468" w:rsidRDefault="00A56463">
    <w:pPr>
      <w:pStyle w:val="a3"/>
      <w:spacing w:line="14" w:lineRule="auto"/>
      <w:ind w:left="0"/>
      <w:rPr>
        <w:sz w:val="20"/>
      </w:rPr>
    </w:pPr>
    <w:r w:rsidRPr="00A564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5.95pt;margin-top:675.9pt;width:69.7pt;height:12pt;z-index:-251658752;mso-position-horizontal-relative:page;mso-position-vertical-relative:page" filled="f" stroked="f">
          <v:textbox inset="0,0,0,0">
            <w:txbxContent>
              <w:p w:rsidR="00B95468" w:rsidRDefault="000E0D9E">
                <w:pPr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第</w:t>
                </w:r>
                <w:r>
                  <w:rPr>
                    <w:sz w:val="18"/>
                  </w:rPr>
                  <w:t xml:space="preserve"> </w:t>
                </w:r>
                <w:r w:rsidR="00A56463">
                  <w:fldChar w:fldCharType="begin"/>
                </w:r>
                <w:r>
                  <w:rPr>
                    <w:rFonts w:ascii="Times New Roman" w:eastAsia="Times New Roman"/>
                    <w:sz w:val="18"/>
                  </w:rPr>
                  <w:instrText xml:space="preserve"> PAGE </w:instrText>
                </w:r>
                <w:r w:rsidR="00A56463">
                  <w:fldChar w:fldCharType="separate"/>
                </w:r>
                <w:r w:rsidR="0021685D">
                  <w:rPr>
                    <w:rFonts w:ascii="Times New Roman" w:eastAsia="Times New Roman"/>
                    <w:noProof/>
                    <w:sz w:val="18"/>
                  </w:rPr>
                  <w:t>2</w:t>
                </w:r>
                <w:r w:rsidR="00A56463">
                  <w:fldChar w:fldCharType="end"/>
                </w:r>
                <w:r>
                  <w:rPr>
                    <w:rFonts w:ascii="Times New Roman" w:eastAsia="Times New Roman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页</w:t>
                </w:r>
                <w:r>
                  <w:rPr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共</w:t>
                </w:r>
                <w:r>
                  <w:rPr>
                    <w:sz w:val="18"/>
                  </w:rPr>
                  <w:t xml:space="preserve"> </w:t>
                </w:r>
                <w:r>
                  <w:rPr>
                    <w:rFonts w:ascii="Times New Roman" w:eastAsia="Times New Roman"/>
                    <w:sz w:val="18"/>
                  </w:rPr>
                  <w:t xml:space="preserve">2 </w:t>
                </w:r>
                <w:r>
                  <w:rPr>
                    <w:sz w:val="18"/>
                  </w:rPr>
                  <w:t>页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D9E" w:rsidRDefault="000E0D9E" w:rsidP="00A56463">
      <w:r>
        <w:separator/>
      </w:r>
    </w:p>
  </w:footnote>
  <w:footnote w:type="continuationSeparator" w:id="0">
    <w:p w:rsidR="000E0D9E" w:rsidRDefault="000E0D9E" w:rsidP="00A564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1683"/>
    <w:multiLevelType w:val="hybridMultilevel"/>
    <w:tmpl w:val="8E52607A"/>
    <w:lvl w:ilvl="0" w:tplc="0C324900">
      <w:start w:val="1"/>
      <w:numFmt w:val="decimal"/>
      <w:lvlText w:val="%1."/>
      <w:lvlJc w:val="left"/>
      <w:pPr>
        <w:ind w:left="726" w:hanging="314"/>
        <w:jc w:val="right"/>
      </w:pPr>
      <w:rPr>
        <w:rFonts w:hint="default"/>
        <w:spacing w:val="-2"/>
        <w:w w:val="99"/>
        <w:lang w:val="zh-CN" w:eastAsia="zh-CN" w:bidi="zh-CN"/>
      </w:rPr>
    </w:lvl>
    <w:lvl w:ilvl="1" w:tplc="DC7058DE">
      <w:start w:val="1"/>
      <w:numFmt w:val="upperLetter"/>
      <w:lvlText w:val="%2."/>
      <w:lvlJc w:val="left"/>
      <w:pPr>
        <w:ind w:left="1094" w:hanging="36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9"/>
        <w:szCs w:val="19"/>
        <w:lang w:val="zh-CN" w:eastAsia="zh-CN" w:bidi="zh-CN"/>
      </w:rPr>
    </w:lvl>
    <w:lvl w:ilvl="2" w:tplc="A7A4F332">
      <w:numFmt w:val="bullet"/>
      <w:lvlText w:val="•"/>
      <w:lvlJc w:val="left"/>
      <w:pPr>
        <w:ind w:left="1060" w:hanging="362"/>
      </w:pPr>
      <w:rPr>
        <w:rFonts w:hint="default"/>
        <w:lang w:val="zh-CN" w:eastAsia="zh-CN" w:bidi="zh-CN"/>
      </w:rPr>
    </w:lvl>
    <w:lvl w:ilvl="3" w:tplc="83B2E534">
      <w:numFmt w:val="bullet"/>
      <w:lvlText w:val="•"/>
      <w:lvlJc w:val="left"/>
      <w:pPr>
        <w:ind w:left="1080" w:hanging="362"/>
      </w:pPr>
      <w:rPr>
        <w:rFonts w:hint="default"/>
        <w:lang w:val="zh-CN" w:eastAsia="zh-CN" w:bidi="zh-CN"/>
      </w:rPr>
    </w:lvl>
    <w:lvl w:ilvl="4" w:tplc="C2FAAA62">
      <w:numFmt w:val="bullet"/>
      <w:lvlText w:val="•"/>
      <w:lvlJc w:val="left"/>
      <w:pPr>
        <w:ind w:left="1100" w:hanging="362"/>
      </w:pPr>
      <w:rPr>
        <w:rFonts w:hint="default"/>
        <w:lang w:val="zh-CN" w:eastAsia="zh-CN" w:bidi="zh-CN"/>
      </w:rPr>
    </w:lvl>
    <w:lvl w:ilvl="5" w:tplc="1B806820">
      <w:numFmt w:val="bullet"/>
      <w:lvlText w:val="•"/>
      <w:lvlJc w:val="left"/>
      <w:pPr>
        <w:ind w:left="1893" w:hanging="362"/>
      </w:pPr>
      <w:rPr>
        <w:rFonts w:hint="default"/>
        <w:lang w:val="zh-CN" w:eastAsia="zh-CN" w:bidi="zh-CN"/>
      </w:rPr>
    </w:lvl>
    <w:lvl w:ilvl="6" w:tplc="31923D26">
      <w:numFmt w:val="bullet"/>
      <w:lvlText w:val="•"/>
      <w:lvlJc w:val="left"/>
      <w:pPr>
        <w:ind w:left="2686" w:hanging="362"/>
      </w:pPr>
      <w:rPr>
        <w:rFonts w:hint="default"/>
        <w:lang w:val="zh-CN" w:eastAsia="zh-CN" w:bidi="zh-CN"/>
      </w:rPr>
    </w:lvl>
    <w:lvl w:ilvl="7" w:tplc="61E63962">
      <w:numFmt w:val="bullet"/>
      <w:lvlText w:val="•"/>
      <w:lvlJc w:val="left"/>
      <w:pPr>
        <w:ind w:left="3479" w:hanging="362"/>
      </w:pPr>
      <w:rPr>
        <w:rFonts w:hint="default"/>
        <w:lang w:val="zh-CN" w:eastAsia="zh-CN" w:bidi="zh-CN"/>
      </w:rPr>
    </w:lvl>
    <w:lvl w:ilvl="8" w:tplc="C6B0D22C">
      <w:numFmt w:val="bullet"/>
      <w:lvlText w:val="•"/>
      <w:lvlJc w:val="left"/>
      <w:pPr>
        <w:ind w:left="4272" w:hanging="362"/>
      </w:pPr>
      <w:rPr>
        <w:rFonts w:hint="default"/>
        <w:lang w:val="zh-CN" w:eastAsia="zh-CN" w:bidi="zh-CN"/>
      </w:rPr>
    </w:lvl>
  </w:abstractNum>
  <w:abstractNum w:abstractNumId="1">
    <w:nsid w:val="519E736C"/>
    <w:multiLevelType w:val="hybridMultilevel"/>
    <w:tmpl w:val="B2F62CA0"/>
    <w:lvl w:ilvl="0" w:tplc="36B428C2">
      <w:start w:val="16"/>
      <w:numFmt w:val="decimal"/>
      <w:lvlText w:val="%1."/>
      <w:lvlJc w:val="left"/>
      <w:pPr>
        <w:ind w:left="732" w:hanging="422"/>
        <w:jc w:val="left"/>
      </w:pPr>
      <w:rPr>
        <w:rFonts w:ascii="Times New Roman" w:eastAsia="Times New Roman" w:hAnsi="Times New Roman" w:cs="Times New Roman" w:hint="default"/>
        <w:color w:val="333333"/>
        <w:spacing w:val="-8"/>
        <w:w w:val="99"/>
        <w:sz w:val="19"/>
        <w:szCs w:val="19"/>
        <w:lang w:val="zh-CN" w:eastAsia="zh-CN" w:bidi="zh-CN"/>
      </w:rPr>
    </w:lvl>
    <w:lvl w:ilvl="1" w:tplc="0652ED4C">
      <w:numFmt w:val="bullet"/>
      <w:lvlText w:val="•"/>
      <w:lvlJc w:val="left"/>
      <w:pPr>
        <w:ind w:left="1563" w:hanging="422"/>
      </w:pPr>
      <w:rPr>
        <w:rFonts w:hint="default"/>
        <w:lang w:val="zh-CN" w:eastAsia="zh-CN" w:bidi="zh-CN"/>
      </w:rPr>
    </w:lvl>
    <w:lvl w:ilvl="2" w:tplc="0DFA9662">
      <w:numFmt w:val="bullet"/>
      <w:lvlText w:val="•"/>
      <w:lvlJc w:val="left"/>
      <w:pPr>
        <w:ind w:left="2386" w:hanging="422"/>
      </w:pPr>
      <w:rPr>
        <w:rFonts w:hint="default"/>
        <w:lang w:val="zh-CN" w:eastAsia="zh-CN" w:bidi="zh-CN"/>
      </w:rPr>
    </w:lvl>
    <w:lvl w:ilvl="3" w:tplc="CFE89364">
      <w:numFmt w:val="bullet"/>
      <w:lvlText w:val="•"/>
      <w:lvlJc w:val="left"/>
      <w:pPr>
        <w:ind w:left="3209" w:hanging="422"/>
      </w:pPr>
      <w:rPr>
        <w:rFonts w:hint="default"/>
        <w:lang w:val="zh-CN" w:eastAsia="zh-CN" w:bidi="zh-CN"/>
      </w:rPr>
    </w:lvl>
    <w:lvl w:ilvl="4" w:tplc="0572251E">
      <w:numFmt w:val="bullet"/>
      <w:lvlText w:val="•"/>
      <w:lvlJc w:val="left"/>
      <w:pPr>
        <w:ind w:left="4033" w:hanging="422"/>
      </w:pPr>
      <w:rPr>
        <w:rFonts w:hint="default"/>
        <w:lang w:val="zh-CN" w:eastAsia="zh-CN" w:bidi="zh-CN"/>
      </w:rPr>
    </w:lvl>
    <w:lvl w:ilvl="5" w:tplc="5A66868E">
      <w:numFmt w:val="bullet"/>
      <w:lvlText w:val="•"/>
      <w:lvlJc w:val="left"/>
      <w:pPr>
        <w:ind w:left="4856" w:hanging="422"/>
      </w:pPr>
      <w:rPr>
        <w:rFonts w:hint="default"/>
        <w:lang w:val="zh-CN" w:eastAsia="zh-CN" w:bidi="zh-CN"/>
      </w:rPr>
    </w:lvl>
    <w:lvl w:ilvl="6" w:tplc="845E978E">
      <w:numFmt w:val="bullet"/>
      <w:lvlText w:val="•"/>
      <w:lvlJc w:val="left"/>
      <w:pPr>
        <w:ind w:left="5679" w:hanging="422"/>
      </w:pPr>
      <w:rPr>
        <w:rFonts w:hint="default"/>
        <w:lang w:val="zh-CN" w:eastAsia="zh-CN" w:bidi="zh-CN"/>
      </w:rPr>
    </w:lvl>
    <w:lvl w:ilvl="7" w:tplc="C23E6364">
      <w:numFmt w:val="bullet"/>
      <w:lvlText w:val="•"/>
      <w:lvlJc w:val="left"/>
      <w:pPr>
        <w:ind w:left="6503" w:hanging="422"/>
      </w:pPr>
      <w:rPr>
        <w:rFonts w:hint="default"/>
        <w:lang w:val="zh-CN" w:eastAsia="zh-CN" w:bidi="zh-CN"/>
      </w:rPr>
    </w:lvl>
    <w:lvl w:ilvl="8" w:tplc="562E9C9E">
      <w:numFmt w:val="bullet"/>
      <w:lvlText w:val="•"/>
      <w:lvlJc w:val="left"/>
      <w:pPr>
        <w:ind w:left="7326" w:hanging="422"/>
      </w:pPr>
      <w:rPr>
        <w:rFonts w:hint="default"/>
        <w:lang w:val="zh-CN" w:eastAsia="zh-CN" w:bidi="zh-CN"/>
      </w:rPr>
    </w:lvl>
  </w:abstractNum>
  <w:abstractNum w:abstractNumId="2">
    <w:nsid w:val="64AB4A84"/>
    <w:multiLevelType w:val="hybridMultilevel"/>
    <w:tmpl w:val="C6D6ACA4"/>
    <w:lvl w:ilvl="0" w:tplc="42F2CE5E">
      <w:start w:val="3"/>
      <w:numFmt w:val="upperLetter"/>
      <w:lvlText w:val="%1."/>
      <w:lvlJc w:val="left"/>
      <w:pPr>
        <w:ind w:left="1062" w:hanging="3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9"/>
        <w:szCs w:val="19"/>
        <w:lang w:val="zh-CN" w:eastAsia="zh-CN" w:bidi="zh-CN"/>
      </w:rPr>
    </w:lvl>
    <w:lvl w:ilvl="1" w:tplc="9E1626B6">
      <w:numFmt w:val="bullet"/>
      <w:lvlText w:val="•"/>
      <w:lvlJc w:val="left"/>
      <w:pPr>
        <w:ind w:left="1851" w:hanging="350"/>
      </w:pPr>
      <w:rPr>
        <w:rFonts w:hint="default"/>
        <w:lang w:val="zh-CN" w:eastAsia="zh-CN" w:bidi="zh-CN"/>
      </w:rPr>
    </w:lvl>
    <w:lvl w:ilvl="2" w:tplc="801A08BA">
      <w:numFmt w:val="bullet"/>
      <w:lvlText w:val="•"/>
      <w:lvlJc w:val="left"/>
      <w:pPr>
        <w:ind w:left="2642" w:hanging="350"/>
      </w:pPr>
      <w:rPr>
        <w:rFonts w:hint="default"/>
        <w:lang w:val="zh-CN" w:eastAsia="zh-CN" w:bidi="zh-CN"/>
      </w:rPr>
    </w:lvl>
    <w:lvl w:ilvl="3" w:tplc="47DC3532">
      <w:numFmt w:val="bullet"/>
      <w:lvlText w:val="•"/>
      <w:lvlJc w:val="left"/>
      <w:pPr>
        <w:ind w:left="3433" w:hanging="350"/>
      </w:pPr>
      <w:rPr>
        <w:rFonts w:hint="default"/>
        <w:lang w:val="zh-CN" w:eastAsia="zh-CN" w:bidi="zh-CN"/>
      </w:rPr>
    </w:lvl>
    <w:lvl w:ilvl="4" w:tplc="3EBC1F92">
      <w:numFmt w:val="bullet"/>
      <w:lvlText w:val="•"/>
      <w:lvlJc w:val="left"/>
      <w:pPr>
        <w:ind w:left="4225" w:hanging="350"/>
      </w:pPr>
      <w:rPr>
        <w:rFonts w:hint="default"/>
        <w:lang w:val="zh-CN" w:eastAsia="zh-CN" w:bidi="zh-CN"/>
      </w:rPr>
    </w:lvl>
    <w:lvl w:ilvl="5" w:tplc="8912E394">
      <w:numFmt w:val="bullet"/>
      <w:lvlText w:val="•"/>
      <w:lvlJc w:val="left"/>
      <w:pPr>
        <w:ind w:left="5016" w:hanging="350"/>
      </w:pPr>
      <w:rPr>
        <w:rFonts w:hint="default"/>
        <w:lang w:val="zh-CN" w:eastAsia="zh-CN" w:bidi="zh-CN"/>
      </w:rPr>
    </w:lvl>
    <w:lvl w:ilvl="6" w:tplc="5546B804">
      <w:numFmt w:val="bullet"/>
      <w:lvlText w:val="•"/>
      <w:lvlJc w:val="left"/>
      <w:pPr>
        <w:ind w:left="5807" w:hanging="350"/>
      </w:pPr>
      <w:rPr>
        <w:rFonts w:hint="default"/>
        <w:lang w:val="zh-CN" w:eastAsia="zh-CN" w:bidi="zh-CN"/>
      </w:rPr>
    </w:lvl>
    <w:lvl w:ilvl="7" w:tplc="EE26AEC4">
      <w:numFmt w:val="bullet"/>
      <w:lvlText w:val="•"/>
      <w:lvlJc w:val="left"/>
      <w:pPr>
        <w:ind w:left="6599" w:hanging="350"/>
      </w:pPr>
      <w:rPr>
        <w:rFonts w:hint="default"/>
        <w:lang w:val="zh-CN" w:eastAsia="zh-CN" w:bidi="zh-CN"/>
      </w:rPr>
    </w:lvl>
    <w:lvl w:ilvl="8" w:tplc="0A9C5680">
      <w:numFmt w:val="bullet"/>
      <w:lvlText w:val="•"/>
      <w:lvlJc w:val="left"/>
      <w:pPr>
        <w:ind w:left="7390" w:hanging="350"/>
      </w:pPr>
      <w:rPr>
        <w:rFonts w:hint="default"/>
        <w:lang w:val="zh-CN" w:eastAsia="zh-CN" w:bidi="zh-CN"/>
      </w:rPr>
    </w:lvl>
  </w:abstractNum>
  <w:abstractNum w:abstractNumId="3">
    <w:nsid w:val="72B42B2B"/>
    <w:multiLevelType w:val="hybridMultilevel"/>
    <w:tmpl w:val="98A20B20"/>
    <w:lvl w:ilvl="0" w:tplc="FC90BF44">
      <w:start w:val="13"/>
      <w:numFmt w:val="decimal"/>
      <w:lvlText w:val="%1."/>
      <w:lvlJc w:val="left"/>
      <w:pPr>
        <w:ind w:left="636" w:hanging="424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zh-CN" w:eastAsia="zh-CN" w:bidi="zh-CN"/>
      </w:rPr>
    </w:lvl>
    <w:lvl w:ilvl="1" w:tplc="15E44A52">
      <w:numFmt w:val="bullet"/>
      <w:lvlText w:val="•"/>
      <w:lvlJc w:val="left"/>
      <w:pPr>
        <w:ind w:left="1425" w:hanging="424"/>
      </w:pPr>
      <w:rPr>
        <w:rFonts w:hint="default"/>
        <w:lang w:val="zh-CN" w:eastAsia="zh-CN" w:bidi="zh-CN"/>
      </w:rPr>
    </w:lvl>
    <w:lvl w:ilvl="2" w:tplc="AFD4D412">
      <w:numFmt w:val="bullet"/>
      <w:lvlText w:val="•"/>
      <w:lvlJc w:val="left"/>
      <w:pPr>
        <w:ind w:left="2210" w:hanging="424"/>
      </w:pPr>
      <w:rPr>
        <w:rFonts w:hint="default"/>
        <w:lang w:val="zh-CN" w:eastAsia="zh-CN" w:bidi="zh-CN"/>
      </w:rPr>
    </w:lvl>
    <w:lvl w:ilvl="3" w:tplc="73A62196">
      <w:numFmt w:val="bullet"/>
      <w:lvlText w:val="•"/>
      <w:lvlJc w:val="left"/>
      <w:pPr>
        <w:ind w:left="2995" w:hanging="424"/>
      </w:pPr>
      <w:rPr>
        <w:rFonts w:hint="default"/>
        <w:lang w:val="zh-CN" w:eastAsia="zh-CN" w:bidi="zh-CN"/>
      </w:rPr>
    </w:lvl>
    <w:lvl w:ilvl="4" w:tplc="B9685DC8">
      <w:numFmt w:val="bullet"/>
      <w:lvlText w:val="•"/>
      <w:lvlJc w:val="left"/>
      <w:pPr>
        <w:ind w:left="3781" w:hanging="424"/>
      </w:pPr>
      <w:rPr>
        <w:rFonts w:hint="default"/>
        <w:lang w:val="zh-CN" w:eastAsia="zh-CN" w:bidi="zh-CN"/>
      </w:rPr>
    </w:lvl>
    <w:lvl w:ilvl="5" w:tplc="23582C30">
      <w:numFmt w:val="bullet"/>
      <w:lvlText w:val="•"/>
      <w:lvlJc w:val="left"/>
      <w:pPr>
        <w:ind w:left="4566" w:hanging="424"/>
      </w:pPr>
      <w:rPr>
        <w:rFonts w:hint="default"/>
        <w:lang w:val="zh-CN" w:eastAsia="zh-CN" w:bidi="zh-CN"/>
      </w:rPr>
    </w:lvl>
    <w:lvl w:ilvl="6" w:tplc="85AA5A8E">
      <w:numFmt w:val="bullet"/>
      <w:lvlText w:val="•"/>
      <w:lvlJc w:val="left"/>
      <w:pPr>
        <w:ind w:left="5351" w:hanging="424"/>
      </w:pPr>
      <w:rPr>
        <w:rFonts w:hint="default"/>
        <w:lang w:val="zh-CN" w:eastAsia="zh-CN" w:bidi="zh-CN"/>
      </w:rPr>
    </w:lvl>
    <w:lvl w:ilvl="7" w:tplc="6532BC18">
      <w:numFmt w:val="bullet"/>
      <w:lvlText w:val="•"/>
      <w:lvlJc w:val="left"/>
      <w:pPr>
        <w:ind w:left="6136" w:hanging="424"/>
      </w:pPr>
      <w:rPr>
        <w:rFonts w:hint="default"/>
        <w:lang w:val="zh-CN" w:eastAsia="zh-CN" w:bidi="zh-CN"/>
      </w:rPr>
    </w:lvl>
    <w:lvl w:ilvl="8" w:tplc="7FE630B6">
      <w:numFmt w:val="bullet"/>
      <w:lvlText w:val="•"/>
      <w:lvlJc w:val="left"/>
      <w:pPr>
        <w:ind w:left="6922" w:hanging="424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A56463"/>
    <w:rsid w:val="000E0D9E"/>
    <w:rsid w:val="0021685D"/>
    <w:rsid w:val="00A56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6463"/>
    <w:rPr>
      <w:rFonts w:ascii="宋体" w:eastAsia="宋体" w:hAnsi="宋体" w:cs="宋体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A564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6463"/>
    <w:pPr>
      <w:ind w:left="732"/>
    </w:pPr>
    <w:rPr>
      <w:sz w:val="21"/>
      <w:szCs w:val="21"/>
    </w:rPr>
  </w:style>
  <w:style w:type="paragraph" w:styleId="a4">
    <w:name w:val="List Paragraph"/>
    <w:basedOn w:val="a"/>
    <w:uiPriority w:val="1"/>
    <w:qFormat/>
    <w:rsid w:val="00A56463"/>
    <w:pPr>
      <w:spacing w:before="43"/>
      <w:ind w:left="732" w:hanging="420"/>
    </w:pPr>
  </w:style>
  <w:style w:type="paragraph" w:customStyle="1" w:styleId="TableParagraph">
    <w:name w:val="Table Paragraph"/>
    <w:basedOn w:val="a"/>
    <w:uiPriority w:val="1"/>
    <w:qFormat/>
    <w:rsid w:val="00A56463"/>
    <w:pPr>
      <w:spacing w:before="35"/>
      <w:ind w:left="9"/>
      <w:jc w:val="center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Char"/>
    <w:uiPriority w:val="99"/>
    <w:unhideWhenUsed/>
    <w:rsid w:val="00B954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95468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6">
    <w:name w:val="footer"/>
    <w:basedOn w:val="a"/>
    <w:link w:val="Char0"/>
    <w:uiPriority w:val="99"/>
    <w:unhideWhenUsed/>
    <w:rsid w:val="00B9546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95468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7">
    <w:name w:val="Balloon Text"/>
    <w:basedOn w:val="a"/>
    <w:link w:val="Char1"/>
    <w:uiPriority w:val="99"/>
    <w:semiHidden/>
    <w:unhideWhenUsed/>
    <w:rsid w:val="0021685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1685D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3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1182</Words>
  <Characters>6743</Characters>
  <Application>Microsoft Office Word</Application>
  <DocSecurity>0</DocSecurity>
  <Lines>56</Lines>
  <Paragraphs>15</Paragraphs>
  <ScaleCrop>false</ScaleCrop>
  <Company/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2019-05-21T11:27:00Z</dcterms:created>
  <dcterms:modified xsi:type="dcterms:W3CDTF">2019-05-27T07:03:00Z</dcterms:modified>
</cp:coreProperties>
</file>