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61622D" w:rsidRPr="00A95779" w:rsidP="00A95779">
      <w:pPr>
        <w:widowControl/>
        <w:shd w:val="clear" w:color="auto" w:fill="FFFFFF"/>
        <w:spacing w:line="400" w:lineRule="atLeast"/>
        <w:jc w:val="center"/>
        <w:rPr>
          <w:rFonts w:asciiTheme="minorEastAsia" w:hAnsiTheme="minorEastAsia" w:cs="Arial"/>
          <w:b/>
          <w:color w:val="000000" w:themeColor="text1"/>
          <w:kern w:val="0"/>
          <w:sz w:val="32"/>
          <w:szCs w:val="32"/>
        </w:rPr>
      </w:pPr>
      <w:r>
        <w:rPr>
          <w:rFonts w:asciiTheme="minorEastAsia" w:hAnsiTheme="minorEastAsia" w:cs="Arial" w:hint="eastAsia"/>
          <w:b/>
          <w:color w:val="000000" w:themeColor="text1"/>
          <w:kern w:val="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91pt;margin-top:917pt;mso-position-horizontal-relative:page;mso-position-vertical-relative:top-margin-area;position:absolute;width:39pt;z-index:251658240">
            <v:imagedata r:id="rId4" o:title=""/>
          </v:shape>
        </w:pict>
      </w:r>
      <w:r w:rsidRPr="00A95779">
        <w:rPr>
          <w:rFonts w:asciiTheme="minorEastAsia" w:hAnsiTheme="minorEastAsia" w:cs="Arial" w:hint="eastAsia"/>
          <w:b/>
          <w:color w:val="000000" w:themeColor="text1"/>
          <w:kern w:val="0"/>
          <w:sz w:val="32"/>
          <w:szCs w:val="32"/>
        </w:rPr>
        <w:t>重庆市</w:t>
      </w:r>
      <w:r w:rsidR="00231CBF">
        <w:rPr>
          <w:rFonts w:asciiTheme="minorEastAsia" w:hAnsiTheme="minorEastAsia" w:cs="Arial" w:hint="eastAsia"/>
          <w:b/>
          <w:color w:val="000000" w:themeColor="text1"/>
          <w:kern w:val="0"/>
          <w:sz w:val="32"/>
          <w:szCs w:val="32"/>
        </w:rPr>
        <w:t>巴蜀中学</w:t>
      </w:r>
      <w:r w:rsidRPr="00A95779">
        <w:rPr>
          <w:rFonts w:asciiTheme="minorEastAsia" w:hAnsiTheme="minorEastAsia" w:cs="Arial" w:hint="eastAsia"/>
          <w:b/>
          <w:color w:val="000000" w:themeColor="text1"/>
          <w:kern w:val="0"/>
          <w:sz w:val="32"/>
          <w:szCs w:val="32"/>
        </w:rPr>
        <w:t>初2019届（三上）期末考试物理试题</w:t>
      </w:r>
      <w:r w:rsidRPr="00231CBF" w:rsidR="00231CBF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2019.1</w:t>
      </w:r>
    </w:p>
    <w:p w:rsidR="00231CBF" w:rsidP="000301A5">
      <w:pPr>
        <w:widowControl/>
        <w:shd w:val="clear" w:color="auto" w:fill="FFFFFF"/>
        <w:spacing w:line="400" w:lineRule="atLeast"/>
        <w:jc w:val="center"/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</w:pPr>
      <w:r w:rsidRPr="00231CBF">
        <w:rPr>
          <w:rFonts w:ascii="宋体" w:eastAsia="宋体" w:hAnsi="宋体" w:cs="宋体"/>
          <w:b/>
          <w:kern w:val="0"/>
          <w:sz w:val="24"/>
          <w:szCs w:val="24"/>
        </w:rPr>
        <w:t>(全卷共四个大题,满分80分与化学共用120分钟</w:t>
      </w:r>
      <w:r w:rsidR="000301A5">
        <w:rPr>
          <w:rFonts w:ascii="宋体" w:eastAsia="宋体" w:hAnsi="宋体" w:cs="宋体"/>
          <w:b/>
          <w:kern w:val="0"/>
          <w:sz w:val="24"/>
          <w:szCs w:val="24"/>
        </w:rPr>
        <w:t>)</w:t>
      </w:r>
    </w:p>
    <w:p w:rsidR="00231CBF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4"/>
        </w:rPr>
        <w:t>一、</w:t>
      </w:r>
      <w:r w:rsidRPr="00B73A69" w:rsidR="00C9061E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t>选择題(每小题只有一个选项符合题意,每小题3分,共24分)</w:t>
      </w:r>
      <w:r w:rsidRPr="00B73A69" w:rsidR="00C9061E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br/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1.对下列物理量的估测中</w:t>
      </w:r>
      <w:bookmarkStart w:id="0" w:name="_GoBack"/>
      <w:bookmarkEnd w:id="0"/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你认为最接近实际的是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A.人体的电阻约为1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Ω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B.一节干电池的电压为1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5V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C.家用空调的功率为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40W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  <w:t>D.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通过一盏家庭节能灯的电流约2A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2.下列关于静电知识说法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正确的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是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A.摩擦起电是创造了电荷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B.与头发摩擦过的塑料梳子可以吸引碎纸屑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C.与丝绸摩擦过的玻璃棒因获得正电荷而带正电</w:t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b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D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.验电器是利用异种电荷相互排斥的原理制成的</w:t>
      </w:r>
    </w:p>
    <w:p w:rsidR="00231CBF" w:rsidRPr="00B73A69" w:rsidP="00B73A69">
      <w:pPr>
        <w:widowControl/>
        <w:spacing w:line="400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  <w:shd w:val="clear" w:color="auto" w:fill="FFFFFF"/>
        </w:rPr>
      </w:pP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3．</w:t>
      </w:r>
      <w:r w:rsidRPr="00B73A69" w:rsidR="00C9061E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如图的四幅图中</w:t>
      </w:r>
      <w:r w:rsidRPr="00B73A69" w:rsidR="00C9061E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shd w:val="clear" w:color="auto" w:fill="FFFFFF"/>
        </w:rPr>
        <w:t>,</w:t>
      </w:r>
      <w:r w:rsidRPr="00B73A69" w:rsidR="00C9061E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符合安全用电原则的是</w:t>
      </w:r>
      <w:r w:rsidRPr="00B73A69" w:rsidR="00C9061E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shd w:val="clear" w:color="auto" w:fill="FFFFFF"/>
        </w:rPr>
        <w:t>()</w:t>
      </w: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852839" cy="10953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2839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A.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在高压线下钓鱼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B.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使用验电笔时，手可以接触前端金属部分</w:t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C.</w:t>
      </w:r>
      <w:r w:rsidRPr="00B73A69" w:rsidR="00231CBF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洗衣机使用三孔插座</w:t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D.同一个插线板可以</w:t>
      </w:r>
      <w:r w:rsidRPr="00B73A69" w:rsidR="00231CBF">
        <w:rPr>
          <w:rFonts w:asciiTheme="minorEastAsia" w:hAnsiTheme="minorEastAsia" w:cs="Arial"/>
          <w:color w:val="000000" w:themeColor="text1"/>
          <w:sz w:val="24"/>
          <w:szCs w:val="24"/>
        </w:rPr>
        <w:t>同时使用几个大功率用电器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B73A69" w:rsidR="00231CBF">
        <w:rPr>
          <w:rFonts w:asciiTheme="minorEastAsia" w:hAnsiTheme="minorEastAsia" w:cs="Arial" w:hint="eastAsia"/>
          <w:color w:val="000000" w:themeColor="text1"/>
          <w:sz w:val="24"/>
          <w:szCs w:val="24"/>
        </w:rPr>
        <w:t>4.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</w:rPr>
        <w:t>从图中的长方形金属薄板</w:t>
      </w:r>
      <w:r w:rsidRPr="00B73A69">
        <w:rPr>
          <w:rFonts w:asciiTheme="minorEastAsia" w:hAnsiTheme="minorEastAsia" w:cs="Arial"/>
          <w:iCs/>
          <w:color w:val="000000" w:themeColor="text1"/>
          <w:sz w:val="24"/>
          <w:szCs w:val="24"/>
          <w:bdr w:val="nil"/>
        </w:rPr>
        <w:t>abcd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</w:rPr>
        <w:t>中剪出一块</w:t>
      </w:r>
      <w:r w:rsidRPr="00B73A69" w:rsidR="00231CBF">
        <w:rPr>
          <w:rFonts w:asciiTheme="minorEastAsia" w:hAnsiTheme="minorEastAsia" w:cs="Arial"/>
          <w:color w:val="000000" w:themeColor="text1"/>
          <w:sz w:val="24"/>
          <w:szCs w:val="24"/>
        </w:rPr>
        <w:t>金属条</w:t>
      </w:r>
      <w:r w:rsidRPr="00B73A69" w:rsidR="00231CBF">
        <w:rPr>
          <w:rFonts w:asciiTheme="minorEastAsia" w:hAnsiTheme="minorEastAsia" w:cs="Arial" w:hint="eastAsia"/>
          <w:color w:val="000000" w:themeColor="text1"/>
          <w:sz w:val="24"/>
          <w:szCs w:val="24"/>
        </w:rPr>
        <w:t>，</w:t>
      </w:r>
      <w:r w:rsidRPr="00B73A69" w:rsidR="00231CBF">
        <w:rPr>
          <w:rFonts w:asciiTheme="minorEastAsia" w:hAnsiTheme="minorEastAsia" w:cs="Arial"/>
          <w:color w:val="000000" w:themeColor="text1"/>
          <w:sz w:val="24"/>
          <w:szCs w:val="24"/>
        </w:rPr>
        <w:t>让电流沿着金属条的</w:t>
      </w:r>
      <w:r w:rsidRPr="00B73A69" w:rsidR="00231CBF">
        <w:rPr>
          <w:rFonts w:asciiTheme="minorEastAsia" w:hAnsiTheme="minorEastAsia" w:cs="Arial" w:hint="eastAsia"/>
          <w:color w:val="000000" w:themeColor="text1"/>
          <w:sz w:val="24"/>
          <w:szCs w:val="24"/>
        </w:rPr>
        <w:t>“</w:t>
      </w:r>
      <w:r w:rsidRPr="00B73A69" w:rsidR="00231CBF">
        <w:rPr>
          <w:rFonts w:asciiTheme="minorEastAsia" w:hAnsiTheme="minorEastAsia" w:cs="Arial"/>
          <w:color w:val="000000" w:themeColor="text1"/>
          <w:sz w:val="24"/>
          <w:szCs w:val="24"/>
        </w:rPr>
        <w:t>长</w:t>
      </w:r>
      <w:r w:rsidRPr="00B73A69" w:rsidR="00231CBF">
        <w:rPr>
          <w:rFonts w:asciiTheme="minorEastAsia" w:hAnsiTheme="minorEastAsia" w:cs="Arial" w:hint="eastAsia"/>
          <w:color w:val="000000" w:themeColor="text1"/>
          <w:sz w:val="24"/>
          <w:szCs w:val="24"/>
        </w:rPr>
        <w:t>”</w:t>
      </w:r>
      <w:r w:rsidRPr="00B73A69" w:rsidR="00231CBF">
        <w:rPr>
          <w:rFonts w:asciiTheme="minorEastAsia" w:hAnsiTheme="minorEastAsia" w:cs="Arial"/>
          <w:color w:val="000000" w:themeColor="text1"/>
          <w:sz w:val="24"/>
          <w:szCs w:val="24"/>
        </w:rPr>
        <w:t>方向流过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</w:rPr>
        <w:t>下列哪种剪法得到的金属板条电阻最大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bdr w:val="nil"/>
        </w:rPr>
        <w:t>()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A. 剪出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abfe</w:t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B. 剪出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efcd</w:t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 xml:space="preserve">C. </w:t>
      </w:r>
      <w:r w:rsidRPr="00B73A69" w:rsidR="00231CBF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保留整块金属板</w:t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D.</w:t>
      </w:r>
      <w:r w:rsidRPr="00B73A69" w:rsidR="00231CBF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B73A69" w:rsidR="00231CBF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剪出阴影部分的细金属条</w:t>
      </w:r>
    </w:p>
    <w:p w:rsidR="00231CBF" w:rsidRPr="00B73A69" w:rsidP="00B73A6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 w:hint="eastAsia"/>
          <w:color w:val="000000" w:themeColor="text1"/>
        </w:rPr>
      </w:pPr>
      <w:r w:rsidRPr="00B73A69">
        <w:rPr>
          <w:rFonts w:asciiTheme="minorEastAsia" w:eastAsiaTheme="minorEastAsia" w:hAnsiTheme="minorEastAsia" w:cs="Arial"/>
          <w:noProof/>
          <w:color w:val="000000" w:themeColor="text1"/>
        </w:rPr>
        <w:drawing>
          <wp:inline distT="0" distB="0" distL="0" distR="0">
            <wp:extent cx="1795513" cy="1152525"/>
            <wp:effectExtent l="0" t="0" r="0" b="0"/>
            <wp:docPr id="17" name="图片 17" descr="http://img.zuoyebang.cc/zyb_10cac212e21138e6bb687b8ceea48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zuoyebang.cc/zyb_10cac212e21138e6bb687b8ceea48b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13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A69" w:rsidR="000301A5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0301A5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0301A5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0301A5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0301A5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587EB6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587EB6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587EB6"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B73A69" w:rsidR="000301A5">
        <w:rPr>
          <w:rFonts w:asciiTheme="minorEastAsia" w:eastAsiaTheme="minorEastAsia" w:hAnsiTheme="minorEastAsia"/>
          <w:noProof/>
          <w:color w:val="000000" w:themeColor="text1"/>
        </w:rPr>
        <w:drawing>
          <wp:inline distT="0" distB="0" distL="0" distR="0">
            <wp:extent cx="863720" cy="1352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6659" cy="135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1E" w:rsidRPr="00B73A69" w:rsidP="00B73A6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</w:pPr>
      <w:r w:rsidRPr="00B73A69">
        <w:rPr>
          <w:rFonts w:asciiTheme="minorEastAsia" w:eastAsiaTheme="minorEastAsia" w:hAnsiTheme="minorEastAsia" w:cs="Arial" w:hint="eastAsia"/>
          <w:color w:val="000000" w:themeColor="text1"/>
        </w:rPr>
        <w:t>5.</w:t>
      </w:r>
      <w:r w:rsidRPr="00B73A69">
        <w:rPr>
          <w:rFonts w:asciiTheme="minorEastAsia" w:eastAsiaTheme="minorEastAsia" w:hAnsiTheme="minorEastAsia" w:cs="Arial"/>
          <w:color w:val="000000" w:themeColor="text1"/>
        </w:rPr>
        <w:t>如图所示是利用磁悬浮原理浮在空中的盆栽</w:t>
      </w:r>
      <w:r w:rsidRPr="00B73A69">
        <w:rPr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B73A69">
        <w:rPr>
          <w:rFonts w:asciiTheme="minorEastAsia" w:eastAsiaTheme="minorEastAsia" w:hAnsiTheme="minorEastAsia" w:cs="Arial"/>
          <w:color w:val="000000" w:themeColor="text1"/>
        </w:rPr>
        <w:t>盆栽底部有磁铁</w:t>
      </w:r>
      <w:r w:rsidRPr="00B73A69">
        <w:rPr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B73A69">
        <w:rPr>
          <w:rFonts w:asciiTheme="minorEastAsia" w:eastAsiaTheme="minorEastAsia" w:hAnsiTheme="minorEastAsia" w:cs="Arial"/>
          <w:color w:val="000000" w:themeColor="text1"/>
        </w:rPr>
        <w:t>底座内装有电磁铁。给盆栽浇水后</w:t>
      </w:r>
      <w:r w:rsidRPr="00B73A69">
        <w:rPr>
          <w:rFonts w:asciiTheme="minorEastAsia" w:eastAsiaTheme="minorEastAsia" w:hAnsiTheme="minorEastAsia" w:cs="Arial"/>
          <w:color w:val="000000" w:themeColor="text1"/>
        </w:rPr>
        <w:t>与浇水前相比</w:t>
      </w:r>
      <w:r w:rsidRPr="00B73A69">
        <w:rPr>
          <w:rFonts w:asciiTheme="minorEastAsia" w:eastAsiaTheme="minorEastAsia" w:hAnsiTheme="minorEastAsia" w:cs="Arial"/>
          <w:color w:val="000000" w:themeColor="text1"/>
          <w:bdr w:val="nil"/>
        </w:rPr>
        <w:t>()</w:t>
      </w:r>
      <w:r w:rsidRPr="00B73A69">
        <w:rPr>
          <w:rFonts w:asciiTheme="minorEastAsia" w:eastAsiaTheme="minorEastAsia" w:hAnsiTheme="minorEastAsia" w:cs="Arial"/>
          <w:color w:val="000000" w:themeColor="text1"/>
        </w:rPr>
        <w:br/>
      </w:r>
      <w:r w:rsidRPr="00B73A6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A. 盆栽受到的磁力大小不变</w:t>
      </w:r>
      <w:r w:rsidRPr="00B73A69">
        <w:rPr>
          <w:rFonts w:asciiTheme="minorEastAsia" w:eastAsiaTheme="minorEastAsia" w:hAnsiTheme="minorEastAsia" w:cs="Arial"/>
          <w:color w:val="000000" w:themeColor="text1"/>
        </w:rPr>
        <w:br/>
      </w:r>
      <w:r w:rsidRPr="00B73A6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 xml:space="preserve">B. </w:t>
      </w:r>
      <w:r w:rsidRPr="00B73A6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盆栽浇水前后能悬浮在空中都只受磁场力的作用</w:t>
      </w:r>
      <w:r w:rsidRPr="00B73A69">
        <w:rPr>
          <w:rFonts w:asciiTheme="minorEastAsia" w:eastAsiaTheme="minorEastAsia" w:hAnsiTheme="minorEastAsia" w:cs="Arial"/>
          <w:color w:val="000000" w:themeColor="text1"/>
        </w:rPr>
        <w:br/>
      </w:r>
      <w:r w:rsidRPr="00B73A6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C. 要使盆栽与底座之间距离不变，可改变电磁铁线圈内的电流方向</w:t>
      </w:r>
      <w:r w:rsidRPr="00B73A69">
        <w:rPr>
          <w:rFonts w:asciiTheme="minorEastAsia" w:eastAsiaTheme="minorEastAsia" w:hAnsiTheme="minorEastAsia" w:cs="Arial"/>
          <w:color w:val="000000" w:themeColor="text1"/>
        </w:rPr>
        <w:br/>
      </w:r>
      <w:r w:rsidRPr="00B73A6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D. 要使盆栽与底座之间距离不变，可适当增大电磁铁线圈内的电流</w:t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</w:rPr>
        <w:t>6.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如图，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在装饰材料中被广泛应用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的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LED</w:t>
      </w:r>
      <w:r w:rsidRPr="00B73A69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</w:rPr>
        <w:t>(发光二极管)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灯带。芳芳同学在研究其内部结构时发现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灯带中的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灯串联后经电流适配器接入照明电路。她取下一只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灯接在电池两端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灯不亮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对调电池正负极后灯亮了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但用手触摸几乎不发热。以下推断符合上述事实的是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()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 xml:space="preserve">A. 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灯具有单向导电性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B.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灯带中一只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灯断路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后其他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灯还亮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C.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 xml:space="preserve"> 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灯全部是用绝缘材料制成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D.</w:t>
      </w:r>
      <w:r w:rsidRPr="00B73A69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 xml:space="preserve"> 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LED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灯工作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时主要是将电能转化为内能</w:t>
      </w:r>
    </w:p>
    <w:p w:rsidR="000301A5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>
            <wp:extent cx="2227397" cy="1200150"/>
            <wp:effectExtent l="0" t="0" r="1905" b="0"/>
            <wp:docPr id="19" name="图片 19" descr="http://img.zuoyebang.cc/zyb_d2d644504ba56c8fbd1dbb6260339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zuoyebang.cc/zyb_d2d644504ba56c8fbd1dbb6260339a8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97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 w:rsidRPr="00B73A69" w:rsidR="00587EB6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1543050" cy="1200150"/>
            <wp:effectExtent l="0" t="0" r="0" b="0"/>
            <wp:docPr id="35" name="图片 35" descr="http://img.zuoyebang.cc/zyb_3cb1f05286fa83cc5b82d66b6709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zuoyebang.cc/zyb_3cb1f05286fa83cc5b82d66b6709165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</w:rPr>
      </w:pP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7.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如图所示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在电动自行车两刹车手柄中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各有一只开关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1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和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2.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在行驶中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(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开关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闭合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)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用任一只手柄刹车时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该手柄上的开关立即断开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电动机停止工作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下列电路符合要求的是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()</w:t>
      </w:r>
    </w:p>
    <w:p w:rsidR="000301A5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970134" cy="1238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3546" cy="124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22D" w:rsidRPr="00B73A69" w:rsidP="00B73A69">
      <w:pPr>
        <w:spacing w:line="400" w:lineRule="atLeast"/>
        <w:jc w:val="left"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2986405</wp:posOffset>
            </wp:positionV>
            <wp:extent cx="2138045" cy="120015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A69" w:rsidR="000301A5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  <w:shd w:val="clear" w:color="auto" w:fill="FFFFFF"/>
        </w:rPr>
        <w:t>8.</w:t>
      </w:r>
      <w:r w:rsidRPr="00B73A69" w:rsidR="000301A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如图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电路,电源电压保持不变,灯泡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L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1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标有</w:t>
      </w:r>
      <w:r w:rsidRPr="00B73A69" w:rsidR="000301A5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“6V  3W”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字样,灯泡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L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2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标有</w:t>
      </w:r>
      <w:r w:rsidRPr="00B73A69" w:rsidR="000301A5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 xml:space="preserve">“6V  </w:t>
      </w:r>
      <w:r w:rsidRPr="00B73A69" w:rsidR="000301A5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6</w:t>
      </w:r>
      <w:r w:rsidRPr="00B73A69" w:rsidR="000301A5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W”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字样,</w:t>
      </w:r>
      <w:r w:rsidRPr="00B73A69" w:rsidR="000301A5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不考虑温度对灯泡电阻的影响，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R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  <w:vertAlign w:val="subscript"/>
        </w:rPr>
        <w:t>ab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为滑动变阻器，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关于这个电路下列说法正确的有( )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A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.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该电路不可能让两盏灯同时正常发光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B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.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开关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1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闭合,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2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断开,变阻器滑片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P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由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a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向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b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端滑动时,电压表示数变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大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电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流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表示数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变小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C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.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开关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1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2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均闭合,把变阻器滑片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P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放在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a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端不动,如果断开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1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,此时电压表和电流表的示数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的比值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变大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D</w:t>
      </w: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.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如果让变阻器滑片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P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滑到中点不动,只闭合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1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时,电压表的示数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与电流表的示数的乘积一定比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只闭合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,</w:t>
      </w:r>
      <w:r w:rsidRPr="00B73A69" w:rsidR="00C9061E">
        <w:rPr>
          <w:rStyle w:val="ps"/>
          <w:rFonts w:asciiTheme="minorEastAsia" w:hAnsiTheme="minorEastAsia" w:cs="Arial"/>
          <w:iCs/>
          <w:color w:val="000000" w:themeColor="text1"/>
          <w:sz w:val="24"/>
          <w:szCs w:val="24"/>
          <w:bdr w:val="nil"/>
          <w:shd w:val="clear" w:color="auto" w:fill="FFFFFF"/>
        </w:rPr>
        <w:t>S</w:t>
      </w:r>
      <w:r w:rsidRPr="00B73A69" w:rsidR="00C9061E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il"/>
          <w:shd w:val="clear" w:color="auto" w:fill="FFFFFF"/>
          <w:vertAlign w:val="subscript"/>
        </w:rPr>
        <w:t>2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时</w:t>
      </w:r>
      <w:r w:rsidRPr="00B73A69" w:rsidR="00C9061E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的示数大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br/>
      </w:r>
      <w:r w:rsidRPr="00B73A69" w:rsidR="00C9061E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t>二、填空作图题(第14题作图2分,其余每空1分,共12分</w:t>
      </w:r>
      <w:r w:rsidRPr="00B73A69" w:rsidR="00C9061E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br/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9.丹麦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物厘学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家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发现了电流的磁效应,生产生活中的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选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填“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电磁起重机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 xml:space="preserve">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电动机或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电饭煲)就是利用这个原理工作的。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10.如图的司南是我国的四大发明之一,古文论衡中记载司南之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杓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(用途),投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之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于地,其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柢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(握柄)指南。司南静止时能指南北,说明地球周围存在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司南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的握柄应该为磁体的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（选填“N”“S”）极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11.如图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是一个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“电热驱蚊器”，它是利用了电流的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效应工作的，发热元件是一个阻值为1.0×10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Ω的电阻．当发热元件两端的电压为220V时，通电100s产生的热量为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73A69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J．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1669075" cy="1276350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777" cy="127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3A69" w:rsidR="003528E6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ab/>
      </w:r>
      <w:r w:rsidRPr="00B73A69" w:rsidR="003528E6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ab/>
      </w:r>
      <w:r w:rsidRPr="00B73A69" w:rsidR="003528E6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ab/>
      </w:r>
      <w:r w:rsidRPr="00B73A69" w:rsidR="003528E6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ab/>
      </w:r>
      <w:r w:rsidRPr="00B73A69" w:rsidR="003528E6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ab/>
      </w:r>
      <w:r w:rsidRPr="00B73A69" w:rsidR="00EE13BB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2028571" cy="157142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571" cy="1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12.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家庭室内装修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使用加热与搅拌为一体的用电器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如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图是该用电器的工作原理图。先把液体材料放入容器中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温控开关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接</w:t>
      </w:r>
      <w:r w:rsidRPr="00B73A69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</w:rPr>
        <w:t>A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开始加热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发光二极管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正常发光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当液体温度达到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</w:rPr>
        <w:t>某一温度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;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温控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开关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自动接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B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发光二极管熄灭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</w:rPr>
        <w:t>，同时在容器中倒入粉状材料，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电动机起动保温搅拌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。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开关接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A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时电路消耗的总功率为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1522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W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 xml:space="preserve"> 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发光二极管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规格为“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2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V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  0.2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W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”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开关接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B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时电路消耗的总功率为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1200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W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电动机正常工作的功率为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1100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W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 xml:space="preserve"> 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R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vertAlign w:val="subscript"/>
        </w:rPr>
        <w:t>1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是加热电热丝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R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vertAlign w:val="subscript"/>
        </w:rPr>
        <w:t>2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是保温电热丝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R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vertAlign w:val="subscript"/>
        </w:rPr>
        <w:t>0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为保护发光二极管正常工作的限流电阻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.(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忽略温度对电阻的影响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)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</w:rPr>
        <w:t>。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用电器正常工作时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求保温电热丝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R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  <w:vertAlign w:val="subscript"/>
        </w:rPr>
        <w:t>2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的电阻值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是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Ω；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温控开关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S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接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A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开始加热到刚接</w:t>
      </w:r>
      <w:r w:rsidRPr="00B73A69" w:rsidR="003528E6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</w:rPr>
        <w:t>B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时，该过程中加热电热丝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R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vertAlign w:val="subscript"/>
        </w:rPr>
        <w:t>1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产生的热量为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900kJ，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路正常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工作了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min。</w:t>
      </w: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13.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 xml:space="preserve">如图所示电路，灯L标有“2.5V  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1.25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W”，R上标有“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2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0Ω  1A”字样，电压表量程为0～3V，电流表量程为0～0.6A，电源电压为4.5V。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忽略温度对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L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电阻的影响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，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为保证各元件正常工作，滑动变阻器接入电路的最小阻值为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Ω，此时灯泡的实际功率为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W。</w:t>
      </w:r>
    </w:p>
    <w:p w:rsidR="003528E6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486400" cy="12230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CBC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14.(1)请根据静止小磁针的指向,标出图中螺线管电流的环绕方向。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(2)请把图14中的三孔插座连入家庭用电电路。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t>三、实验与探究题(第15题5分,第16题8分,第17题9分,共22分</w:t>
      </w:r>
      <w:r w:rsidRPr="00B73A69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15.小芳和小丽进行“探究串联电路的电压规律”的实验电路如图</w:t>
      </w:r>
      <w:r w:rsidRPr="00B73A69" w:rsidR="003528E6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甲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: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(1如图甲的电路检查连接无误后,闭合开关,电压表的示数如图乙,</w:t>
      </w:r>
      <w:r w:rsidRPr="00B73A69" w:rsidR="003528E6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为</w:t>
      </w:r>
      <w:r w:rsidRPr="00B73A69" w:rsidR="003528E6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 </w:t>
      </w:r>
      <w:r w:rsidRPr="00B73A69" w:rsidR="003528E6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V；</w:t>
      </w: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(2)在测L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2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两端的电压时,小芳为了节省实验时间,想让电压表所接的B接点不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动,只断开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A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接点并改接到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C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接点上测出BC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间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电压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，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小丽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认为这种做法是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 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（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填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正确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或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错误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）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；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其原因是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        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；</w:t>
      </w:r>
    </w:p>
    <w:p w:rsidR="000F3CBC" w:rsidRPr="00B73A69" w:rsidP="00B73A69">
      <w:pPr>
        <w:widowControl/>
        <w:spacing w:line="400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486400" cy="1477645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(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3)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方法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改进后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，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分别测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出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BC、AC间的电压记录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在的表格中,她们分析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实验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数据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得出结论:串联电路中电源两端电压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 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各用电器两端的电压之和(选填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“等于”“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不等于”),请你指出小芳和小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丽完成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实验的不足之处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  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     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6.为了探究“导体中电流与导体两端电压的关系”,小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芳设计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了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如图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甲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的电路图,电源电压保持不变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486400" cy="1580515"/>
            <wp:effectExtent l="0" t="0" r="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(1)实验前小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芳检查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电表时发现电流表的指针如图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乙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,接下来应进行的操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(2)请你在图丙中用笔画线代替导线,将实验电路连接完整。(连线不能交叉)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3)根据设计的电路,闭合开关前应将滑动变阻器的滑片移至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端(选填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“A”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或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“B”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).这样做的目的是为了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    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(4)闭合开关后,移动滑片时发现电流表没有示数,电压表有明显的示数。如果故障发生在定值电阻R上,则R可能出现了</w:t>
      </w:r>
      <w:r w:rsidRPr="00B73A69" w:rsidR="000F3CB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B73A69" w:rsidR="000F3CBC">
        <w:rPr>
          <w:rFonts w:asciiTheme="minorEastAsia" w:hAnsiTheme="minorEastAsia" w:cs="Arial"/>
          <w:color w:val="000000" w:themeColor="text1"/>
          <w:kern w:val="0"/>
          <w:sz w:val="24"/>
          <w:szCs w:val="24"/>
          <w:u w:val="single"/>
        </w:rPr>
        <w:t> 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(选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填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“断路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“短路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)</w:t>
      </w:r>
      <w:r w:rsidRPr="00B73A69" w:rsidR="000F3CBC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5)排除故障后,小芳用A、B两个导体(定值电阻)进行实验,实验中多次改变</w:t>
      </w:r>
      <w:r w:rsidRPr="00B73A69" w:rsidR="000F3CBC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导体两端电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压,并将测量的数据记录在表一、表二中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922818" cy="1447800"/>
            <wp:effectExtent l="0" t="0" r="190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281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3BB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①由表中数据可知导体A的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阻值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为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Ω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.(小数点后保留一位小数)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②分析比较实验序号1、2、3或4、5、6中的电流与电压变化的倍数关系,可得出的初步结论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是:当电阻一定时,通过导体的电流与导体两端的电压成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③分析比较实验序号1、4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2、5和3、6的数据,小芳发现还可以初步得出导体中的电与导体电阻的关系,即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一定时,通过导体的电流与导体的电阻成反比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17小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丽利用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如图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甲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电路测定小灯泡的功率被测小灯泡的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额定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电压为2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V,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电阻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约为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10Ω。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实验室有如下器材:电源(电压为6V)·电流表(0-0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6A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0-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3A)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,电压表(0~3V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0~15V),开关,导线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若干,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滑动变阻器两只:R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1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(10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Ω  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5A),R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2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2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Ω  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 w:rsidR="00EE13B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5A)</w:t>
      </w:r>
      <w:r w:rsidRPr="00B73A69" w:rsidR="00EE13B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</w:p>
    <w:p w:rsidR="00EE13BB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5285714" cy="1504762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5714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3BB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(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1)连接电路时,开关应该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(2)电路接通后，电流表指针如图乙，则此时通过小灯泡的电流是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</w:p>
    <w:p w:rsidR="00EE13BB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(3）移动滑动变阻器的滑片多次测量，其目的是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（选填字母符号），</w:t>
      </w:r>
    </w:p>
    <w:p w:rsidR="004A3E7E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A.计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算电功率的平均值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B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.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改变电路中的电流和小灯泡两端的电压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(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4)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为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了满足测量要求,实验电路应该选用滑动变阻器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(选填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R1"或“R2”)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5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)小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丽根据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记录的多组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I-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U数据,画出了小灯泡中电流随其两端电压变化的关系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图象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(如图丙),则小灯泡的额定功率为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W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(6)在多次测量中,小丽还发现:当电压表的示数增大时,电压表与电流表的示数之比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(选填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变大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 xml:space="preserve">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“变小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或“不变”)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(7)小丽又取了一个规格、型号完全相同的旧灯泡进行实验,发现在额定电压下工作时,灯泡亮度明显偏暗,小丽仔细观察,发现灯丝经过长时间发为升华己变细,其电阻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消耗的实际功率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的缘故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(均选填“变大"或变小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)；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  <w:t>(8)滑动变阻器滑片P滑动过程中滑动变阻器连入电路恒的变化量大小为△R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vertAlign w:val="subscript"/>
        </w:rPr>
        <w:t>1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小灯泡值的变化量大小为△R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vertAlign w:val="subscript"/>
        </w:rPr>
        <w:t>2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,则这两个量的大小关系是:△R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1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△R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2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(选填“大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于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”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“小于”或“等于”)</w:t>
      </w:r>
      <w:r w:rsidRP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。</w:t>
      </w:r>
      <w:r w:rsidRPr="00B73A69" w:rsidR="00C9061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B73A69" w:rsidRPr="00B73A69" w:rsidP="00B73A69">
      <w:pPr>
        <w:widowControl/>
        <w:spacing w:line="400" w:lineRule="atLeast"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:rsidR="00C9061E" w:rsidRPr="00B73A69" w:rsidP="00B73A69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  <w:t>四、论述与计算题(第18题6分,第19题7分,第20题9分,共22分。解答应写出必要的文字说明、解答步骤和公式,只写出最后答案的不能得分)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8.有一根两端电压为2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2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0kV的高压输电线,是用普通的铝绞线制成的,允许通过的最大电流为300A,但弱小的鸟儿踩在裸露的高压线上却安然无恙。如图,如果小鸟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两爪间的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距离是5cm,这段</w:t>
      </w:r>
      <w:r w:rsidRPr="00B73A69" w:rsidR="004A3E7E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5cm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长的铝导线的电阻是15×10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vertAlign w:val="superscript"/>
        </w:rPr>
        <w:t>-5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Ω。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求: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（1）如果通过鸟儿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两爪间输电</w:t>
      </w:r>
      <w:r w:rsidRPr="00B73A69" w:rsidR="004A3E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导线的电流为300A，则这段5cm长的铝导线两端的电压为多少V；（2）如果小鸟的电阻为1000Ω，此时通过小鸟身体的电流为多少A。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/>
          <w:noProof/>
          <w:color w:val="000000" w:themeColor="text1"/>
          <w:sz w:val="24"/>
          <w:szCs w:val="24"/>
        </w:rPr>
        <w:drawing>
          <wp:inline distT="0" distB="0" distL="0" distR="0">
            <wp:extent cx="1409524" cy="876190"/>
            <wp:effectExtent l="0" t="0" r="635" b="63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9524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C9061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C9061E" w:rsidRPr="00B73A69" w:rsidP="00B73A69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19、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寒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寒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在学习了滑动变阻器的原理后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用镍铬合金线制作了一盏实验台灯。如图所示是该台灯的原理图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AB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是镍铬合金线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P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是滑片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寒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寒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选择的小灯泡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L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上标有“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6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V</w:t>
      </w:r>
      <w:r w:rsidRPr="00B73A69">
        <w:rPr>
          <w:rFonts w:asciiTheme="minorEastAsia" w:hAnsiTheme="minorEastAsia" w:cs="Arial" w:hint="eastAsia"/>
          <w:iCs/>
          <w:color w:val="000000" w:themeColor="text1"/>
          <w:kern w:val="0"/>
          <w:sz w:val="24"/>
          <w:szCs w:val="24"/>
          <w:bdr w:val="nil"/>
        </w:rPr>
        <w:t xml:space="preserve">   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3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W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”的字样。闭合开关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S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后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把滑片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P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移到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A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端时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小灯泡正常发光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;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把滑片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P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移到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B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端时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,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电压表的示数为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4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V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.(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小灯泡的阻值不随温度变化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)</w:t>
      </w:r>
      <w:r w:rsidRPr="00B73A69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bdr w:val="nil"/>
        </w:rPr>
        <w:t>。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求：(1)小灯泡的正常发光的电流是多少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?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(2)合金线的最大阻值是多少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?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(3)当滑片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P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滑到</w:t>
      </w:r>
      <w:r w:rsidRPr="00B73A69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il"/>
        </w:rPr>
        <w:t>B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端时，小灯泡的实际功率是多少</w:t>
      </w:r>
      <w:r w:rsidRPr="00B73A69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il"/>
        </w:rPr>
        <w:t>?</w:t>
      </w:r>
    </w:p>
    <w:p w:rsidR="00C9061E" w:rsidRP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  <w:r w:rsidRPr="00B73A69">
        <w:rPr>
          <w:rFonts w:asciiTheme="minorEastAsia" w:hAnsiTheme="minorEastAsia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>
            <wp:extent cx="1857375" cy="1133475"/>
            <wp:effectExtent l="0" t="0" r="9525" b="9525"/>
            <wp:docPr id="34" name="图片 34" descr="http://img.zuoyebang.cc/zyb_9ffd2ff5663b7a87fb21fed54efc1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.zuoyebang.cc/zyb_9ffd2ff5663b7a87fb21fed54efc1d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E7E" w:rsidRP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4A3E7E" w:rsidRP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4A3E7E" w:rsidRP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4A3E7E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B73A69" w:rsidRPr="00B73A69" w:rsidP="00B73A69">
      <w:pPr>
        <w:spacing w:line="400" w:lineRule="atLeast"/>
        <w:jc w:val="left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:rsidR="004A3E7E" w:rsidRPr="00B73A69" w:rsidP="00B73A6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:rsidR="00030091" w:rsidRPr="00B73A69" w:rsidP="00B73A69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20.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图甲是某品牌多功能电热养生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壶</w:t>
      </w:r>
      <w:r w:rsidRPr="00B73A69" w:rsid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，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如图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乙为其简化的电路图。电热养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生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壶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为了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煮制不同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的食材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,设有“高速档”、“中速档”和“低速档”三个档位,铭牌参数见图丙,其中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中速档"和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低速档"功率模糊不清。已知电阻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R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2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=96.8</w:t>
      </w:r>
      <w:r w:rsidRPr="00B73A69" w:rsid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Ω。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求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: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(1)养生壶在高速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档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正常工作5min消耗的电能为多少焦?(2)R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1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的阻值为多少</w:t>
      </w:r>
      <w:r w:rsidRPr="00B73A69" w:rsid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Ω；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(3)在某用电高峰期,若家庭电路中只有电热养生壶在“低速档”工作,标有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“3000i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mp/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kw.h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"的电能表指示灯用时4min闪烁81次,此时家庭电路两端的实际电压为</w:t>
      </w:r>
      <w:r w:rsidRPr="00B73A69" w:rsid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多少</w:t>
      </w:r>
      <w:r w:rsidRPr="00B73A69" w:rsidR="00B73A6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V</w:t>
      </w:r>
      <w:r w:rsidRPr="00B73A69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?</w:t>
      </w:r>
    </w:p>
    <w:p w:rsidR="00C9061E" w:rsidRPr="003D1B44" w:rsidP="00A95779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2734716" cy="1428750"/>
            <wp:effectExtent l="0" t="0" r="889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34375" cy="1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048" cy="1428571"/>
            <wp:effectExtent l="0" t="0" r="0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9048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1622D"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8077386"/>
      <w:docPartObj>
        <w:docPartGallery w:val="Page Numbers (Bottom of Page)"/>
        <w:docPartUnique/>
      </w:docPartObj>
    </w:sdtPr>
    <w:sdtContent>
      <w:p w:rsidR="00B73A69" w:rsidP="00B73A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73A69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62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s">
    <w:name w:val="ps"/>
    <w:basedOn w:val="DefaultParagraphFont"/>
    <w:rsid w:val="0061622D"/>
  </w:style>
  <w:style w:type="paragraph" w:styleId="BalloonText">
    <w:name w:val="Balloon Text"/>
    <w:basedOn w:val="Normal"/>
    <w:link w:val="Char"/>
    <w:uiPriority w:val="99"/>
    <w:semiHidden/>
    <w:unhideWhenUsed/>
    <w:rsid w:val="0061622D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61622D"/>
    <w:rPr>
      <w:sz w:val="18"/>
      <w:szCs w:val="18"/>
    </w:rPr>
  </w:style>
  <w:style w:type="character" w:customStyle="1" w:styleId="w0">
    <w:name w:val="w0"/>
    <w:basedOn w:val="DefaultParagraphFont"/>
    <w:rsid w:val="0061622D"/>
  </w:style>
  <w:style w:type="paragraph" w:styleId="Header">
    <w:name w:val="header"/>
    <w:basedOn w:val="Normal"/>
    <w:link w:val="Char0"/>
    <w:uiPriority w:val="99"/>
    <w:unhideWhenUsed/>
    <w:rsid w:val="00A95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A9577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A95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A95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2019-01-26T13:43:00Z</dcterms:created>
  <dcterms:modified xsi:type="dcterms:W3CDTF">2019-01-26T13:43:00Z</dcterms:modified>
</cp:coreProperties>
</file>