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F7" w:rsidRPr="00411B08" w:rsidRDefault="001E251F" w:rsidP="00411B08">
      <w:pPr>
        <w:spacing w:line="360" w:lineRule="auto"/>
        <w:jc w:val="center"/>
        <w:rPr>
          <w:rFonts w:ascii="华文细黑" w:eastAsia="华文细黑" w:hAnsi="华文细黑"/>
          <w:b/>
          <w:sz w:val="32"/>
        </w:rPr>
      </w:pPr>
      <w:r>
        <w:rPr>
          <w:rFonts w:ascii="华文细黑" w:eastAsia="华文细黑" w:hAnsi="华文细黑" w:cstheme="minorEastAsia"/>
          <w:b/>
          <w:sz w:val="44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45pt;margin-top:819pt;width:24pt;height:21pt;z-index:251658240;mso-position-horizontal-relative:page;mso-position-vertical-relative:top-margin-area">
            <v:imagedata r:id="rId9" o:title=""/>
            <w10:wrap anchorx="page"/>
          </v:shape>
        </w:pict>
      </w:r>
      <w:r w:rsidR="009E14FE" w:rsidRPr="00411B08">
        <w:rPr>
          <w:rFonts w:ascii="华文细黑" w:eastAsia="华文细黑" w:hAnsi="华文细黑" w:hint="eastAsia"/>
          <w:b/>
          <w:sz w:val="32"/>
        </w:rPr>
        <w:t>《电磁铁及其应用》</w:t>
      </w:r>
    </w:p>
    <w:p w:rsidR="00634AF7" w:rsidRDefault="001E251F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margin-left:3.4pt;margin-top:2.05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34AF7" w:rsidRDefault="009E14F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634AF7" w:rsidRDefault="009E14FE" w:rsidP="00451032">
      <w:pPr>
        <w:pStyle w:val="a8"/>
        <w:pBdr>
          <w:top w:val="nil"/>
          <w:left w:val="nil"/>
          <w:bottom w:val="nil"/>
          <w:right w:val="nil"/>
        </w:pBdr>
        <w:shd w:val="clear" w:color="auto" w:fill="FFFFFF"/>
        <w:spacing w:before="0" w:after="0" w:line="360" w:lineRule="auto"/>
        <w:ind w:firstLineChars="200" w:firstLine="480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电磁铁是通电螺线管的实际应用，本节课的设计意图在于，重点体现新课程标准的</w:t>
      </w:r>
      <w:r>
        <w:rPr>
          <w:rFonts w:ascii="Arial" w:hAnsi="Arial" w:cs="Arial"/>
          <w:shd w:val="clear" w:color="auto" w:fill="FFFFFF"/>
        </w:rPr>
        <w:t>“</w:t>
      </w:r>
      <w:r>
        <w:rPr>
          <w:rFonts w:ascii="Arial" w:hAnsi="Arial" w:cs="Arial"/>
          <w:shd w:val="clear" w:color="auto" w:fill="FFFFFF"/>
        </w:rPr>
        <w:t>注重科学探究，提倡教学方式的多样化</w:t>
      </w:r>
      <w:r>
        <w:rPr>
          <w:rFonts w:ascii="Arial" w:hAnsi="Arial" w:cs="Arial"/>
          <w:shd w:val="clear" w:color="auto" w:fill="FFFFFF"/>
        </w:rPr>
        <w:t>”</w:t>
      </w:r>
      <w:r>
        <w:rPr>
          <w:rFonts w:ascii="Arial" w:hAnsi="Arial" w:cs="Arial"/>
          <w:shd w:val="clear" w:color="auto" w:fill="FFFFFF"/>
        </w:rPr>
        <w:t>这一理念。</w:t>
      </w:r>
    </w:p>
    <w:p w:rsidR="00634AF7" w:rsidRDefault="009E14FE">
      <w:pPr>
        <w:pStyle w:val="a8"/>
        <w:pBdr>
          <w:top w:val="nil"/>
          <w:left w:val="nil"/>
          <w:bottom w:val="nil"/>
          <w:right w:val="nil"/>
        </w:pBdr>
        <w:shd w:val="clear" w:color="auto" w:fill="FFFFFF"/>
        <w:spacing w:before="0" w:after="0" w:line="360" w:lineRule="auto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　</w:t>
      </w:r>
      <w:r>
        <w:rPr>
          <w:rFonts w:ascii="Arial" w:hAnsi="Arial" w:cs="Arial" w:hint="eastAsia"/>
          <w:shd w:val="clear" w:color="auto" w:fill="FFFFFF"/>
        </w:rPr>
        <w:t xml:space="preserve">  </w:t>
      </w:r>
      <w:r>
        <w:rPr>
          <w:rFonts w:ascii="Arial" w:hAnsi="Arial" w:cs="Arial"/>
          <w:shd w:val="clear" w:color="auto" w:fill="FFFFFF"/>
        </w:rPr>
        <w:t>本节</w:t>
      </w:r>
      <w:proofErr w:type="gramStart"/>
      <w:r>
        <w:rPr>
          <w:rFonts w:ascii="Arial" w:hAnsi="Arial" w:cs="Arial"/>
          <w:shd w:val="clear" w:color="auto" w:fill="FFFFFF"/>
        </w:rPr>
        <w:t>课通过</w:t>
      </w:r>
      <w:proofErr w:type="gramEnd"/>
      <w:r>
        <w:rPr>
          <w:rFonts w:ascii="Arial" w:hAnsi="Arial" w:cs="Arial"/>
          <w:shd w:val="clear" w:color="auto" w:fill="FFFFFF"/>
        </w:rPr>
        <w:t>实验演示创设情景，激发学生动手的热情，激励学生亲自动手做电磁铁，从实验事实出发探索电磁铁的</w:t>
      </w:r>
      <w:r>
        <w:rPr>
          <w:rFonts w:ascii="Arial" w:hAnsi="Arial" w:cs="Arial"/>
          <w:shd w:val="clear" w:color="auto" w:fill="FFFFFF"/>
        </w:rPr>
        <w:t>“</w:t>
      </w:r>
      <w:r>
        <w:rPr>
          <w:rFonts w:ascii="Arial" w:hAnsi="Arial" w:cs="Arial"/>
          <w:shd w:val="clear" w:color="auto" w:fill="FFFFFF"/>
        </w:rPr>
        <w:t>性能</w:t>
      </w:r>
      <w:r>
        <w:rPr>
          <w:rFonts w:ascii="Arial" w:hAnsi="Arial" w:cs="Arial"/>
          <w:shd w:val="clear" w:color="auto" w:fill="FFFFFF"/>
        </w:rPr>
        <w:t>”</w:t>
      </w:r>
      <w:r>
        <w:rPr>
          <w:rFonts w:ascii="Arial" w:hAnsi="Arial" w:cs="Arial"/>
          <w:shd w:val="clear" w:color="auto" w:fill="FFFFFF"/>
        </w:rPr>
        <w:t>、即影响电磁铁磁铁强弱的因素，通过总结电磁铁的优越性，进一步引发学生创造性地预言电磁铁在生产和生活中的应用，培养学生创造发明的意识。</w:t>
      </w:r>
    </w:p>
    <w:p w:rsidR="00634AF7" w:rsidRDefault="001E251F" w:rsidP="00451032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2.1pt;margin-top:7.95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34AF7" w:rsidRDefault="009E14F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  <w:r w:rsidR="009E14FE">
        <w:rPr>
          <w:rFonts w:ascii="宋体" w:hAnsi="宋体" w:hint="eastAsia"/>
          <w:color w:val="000000"/>
          <w:sz w:val="24"/>
        </w:rPr>
        <w:t xml:space="preserve"> </w:t>
      </w:r>
    </w:p>
    <w:p w:rsidR="00634AF7" w:rsidRDefault="00634AF7" w:rsidP="00451032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634AF7" w:rsidRDefault="009E14FE" w:rsidP="00451032">
      <w:pPr>
        <w:pStyle w:val="3"/>
        <w:spacing w:before="62" w:line="360" w:lineRule="auto"/>
        <w:ind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1、知识和技能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了解电磁铁的基本知识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了解电磁继电器的工作原理。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初步认识物理知识的实际应用。</w:t>
      </w:r>
    </w:p>
    <w:p w:rsidR="00634AF7" w:rsidRDefault="009E14FE" w:rsidP="00451032">
      <w:pPr>
        <w:pStyle w:val="3"/>
        <w:spacing w:before="62" w:line="360" w:lineRule="auto"/>
        <w:ind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2、过程和方法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通过阅读说明书，知道如何使用电磁继电器。</w:t>
      </w:r>
    </w:p>
    <w:p w:rsidR="00634AF7" w:rsidRDefault="009E14FE" w:rsidP="00451032">
      <w:pPr>
        <w:pStyle w:val="3"/>
        <w:spacing w:before="62" w:line="360" w:lineRule="auto"/>
        <w:ind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3、情感、态度与价值观</w:t>
      </w:r>
    </w:p>
    <w:p w:rsidR="00634AF7" w:rsidRDefault="001E251F" w:rsidP="00451032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-2.85pt;margin-top:21.0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34AF7" w:rsidRDefault="009E14F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634AF7" w:rsidRDefault="00634AF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  <w:r w:rsidR="009E14FE">
        <w:rPr>
          <w:rFonts w:ascii="宋体" w:hAnsi="宋体" w:hint="eastAsia"/>
          <w:sz w:val="24"/>
        </w:rPr>
        <w:t>通过了解物理知识的实际应用，提高学习物理知识的兴趣。</w:t>
      </w:r>
    </w:p>
    <w:p w:rsidR="00634AF7" w:rsidRDefault="00634AF7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634AF7" w:rsidRDefault="009E14FE">
      <w:pPr>
        <w:pStyle w:val="20"/>
        <w:spacing w:before="93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教学重点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知道电磁继电器的工作原理。</w:t>
      </w:r>
    </w:p>
    <w:p w:rsidR="00634AF7" w:rsidRDefault="009E14FE">
      <w:pPr>
        <w:pStyle w:val="20"/>
        <w:spacing w:before="93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教学难点</w:t>
      </w:r>
    </w:p>
    <w:p w:rsidR="00634AF7" w:rsidRDefault="009E14FE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sz w:val="24"/>
        </w:rPr>
        <w:lastRenderedPageBreak/>
        <w:t>利用电磁继电器设计控制电路。</w:t>
      </w:r>
    </w:p>
    <w:p w:rsidR="00634AF7" w:rsidRDefault="001E251F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-9.4pt;margin-top:14.5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34AF7" w:rsidRDefault="009E14F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634AF7" w:rsidRDefault="00634AF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634AF7" w:rsidRDefault="00634AF7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634AF7" w:rsidRDefault="009E14FE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sz w:val="24"/>
        </w:rPr>
        <w:t>电磁继电器工作原理挂图和示教板（或实物），导线若干，开关，学生电源2台</w:t>
      </w:r>
    </w:p>
    <w:p w:rsidR="00634AF7" w:rsidRDefault="001E251F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hAnsi="宋体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-9.7pt;margin-top:15.7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34AF7" w:rsidRDefault="009E14F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634AF7" w:rsidRDefault="009E14FE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color w:val="FFFFFF"/>
          <w:sz w:val="4"/>
          <w:szCs w:val="24"/>
        </w:rPr>
        <w:t>[来源:Zxxk.Com]</w:t>
      </w:r>
    </w:p>
    <w:p w:rsidR="00634AF7" w:rsidRDefault="00634AF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</w:p>
    <w:p w:rsidR="00634AF7" w:rsidRDefault="009E14FE" w:rsidP="00451032">
      <w:pPr>
        <w:pStyle w:val="3"/>
        <w:spacing w:before="62" w:line="360" w:lineRule="auto"/>
        <w:ind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一、图片引入新课</w:t>
      </w:r>
    </w:p>
    <w:p w:rsidR="00634AF7" w:rsidRDefault="009E14FE" w:rsidP="00451032">
      <w:pPr>
        <w:pStyle w:val="3"/>
        <w:spacing w:before="62"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83820</wp:posOffset>
            </wp:positionV>
            <wp:extent cx="1788795" cy="1188720"/>
            <wp:effectExtent l="0" t="0" r="1905" b="49530"/>
            <wp:wrapTight wrapText="bothSides">
              <wp:wrapPolygon edited="0">
                <wp:start x="0" y="0"/>
                <wp:lineTo x="0" y="21115"/>
                <wp:lineTo x="21393" y="21115"/>
                <wp:lineTo x="21393" y="0"/>
                <wp:lineTo x="0" y="0"/>
              </wp:wrapPolygon>
            </wp:wrapTight>
            <wp:docPr id="13314" name="图片 18434" descr="学科网(www.zxxk.com)--教育资源门户，提供试卷、教案、课件、论文、素材及各类教学资源下载，还有大量而丰富的教学相关资讯！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图片 1843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132715</wp:posOffset>
            </wp:positionV>
            <wp:extent cx="1791335" cy="1195705"/>
            <wp:effectExtent l="0" t="0" r="18415" b="4445"/>
            <wp:wrapTight wrapText="bothSides">
              <wp:wrapPolygon edited="0">
                <wp:start x="0" y="0"/>
                <wp:lineTo x="0" y="21336"/>
                <wp:lineTo x="21363" y="21336"/>
                <wp:lineTo x="21363" y="0"/>
                <wp:lineTo x="0" y="0"/>
              </wp:wrapPolygon>
            </wp:wrapTight>
            <wp:docPr id="13313" name="图片 18433" descr="学科网(www.zxxk.com)--教育资源门户，提供试卷、教案、课件、论文、素材及各类教学资源下载，还有大量而丰富的教学相关资讯！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" name="图片 184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rcRect b="7639"/>
                    <a:stretch>
                      <a:fillRect/>
                    </a:stretch>
                  </pic:blipFill>
                  <pic:spPr>
                    <a:xfrm>
                      <a:off x="0" y="0"/>
                      <a:ext cx="1791335" cy="1195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634AF7" w:rsidRDefault="00634AF7" w:rsidP="00451032">
      <w:pPr>
        <w:pStyle w:val="3"/>
        <w:spacing w:before="62" w:line="360" w:lineRule="auto"/>
        <w:ind w:firstLine="482"/>
        <w:rPr>
          <w:rFonts w:ascii="宋体" w:eastAsia="宋体" w:hAnsi="宋体"/>
          <w:sz w:val="24"/>
          <w:szCs w:val="24"/>
        </w:rPr>
      </w:pPr>
    </w:p>
    <w:p w:rsidR="00634AF7" w:rsidRDefault="00634AF7" w:rsidP="00451032">
      <w:pPr>
        <w:pStyle w:val="3"/>
        <w:spacing w:before="62" w:line="360" w:lineRule="auto"/>
        <w:ind w:firstLine="482"/>
        <w:rPr>
          <w:rFonts w:ascii="宋体" w:eastAsia="宋体" w:hAnsi="宋体"/>
          <w:sz w:val="24"/>
          <w:szCs w:val="24"/>
        </w:rPr>
      </w:pPr>
    </w:p>
    <w:p w:rsidR="00634AF7" w:rsidRDefault="00634AF7" w:rsidP="00451032">
      <w:pPr>
        <w:pStyle w:val="3"/>
        <w:spacing w:before="62" w:line="360" w:lineRule="auto"/>
        <w:ind w:firstLine="482"/>
        <w:rPr>
          <w:rFonts w:ascii="宋体" w:eastAsia="宋体" w:hAnsi="宋体"/>
          <w:sz w:val="24"/>
          <w:szCs w:val="24"/>
        </w:rPr>
      </w:pPr>
    </w:p>
    <w:p w:rsidR="00634AF7" w:rsidRDefault="009E14FE" w:rsidP="00451032">
      <w:pPr>
        <w:pStyle w:val="3"/>
        <w:spacing w:before="62" w:line="360" w:lineRule="auto"/>
        <w:ind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生活中的大型的吸盘是怎样的呢？</w:t>
      </w:r>
    </w:p>
    <w:p w:rsidR="00634AF7" w:rsidRDefault="00405C4D" w:rsidP="00405C4D">
      <w:pPr>
        <w:pStyle w:val="3"/>
        <w:spacing w:before="62"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6EB23B55" wp14:editId="469B1BD2">
            <wp:simplePos x="0" y="0"/>
            <wp:positionH relativeFrom="column">
              <wp:posOffset>3362325</wp:posOffset>
            </wp:positionH>
            <wp:positionV relativeFrom="paragraph">
              <wp:posOffset>31115</wp:posOffset>
            </wp:positionV>
            <wp:extent cx="1878330" cy="1336040"/>
            <wp:effectExtent l="0" t="0" r="7620" b="0"/>
            <wp:wrapTight wrapText="bothSides">
              <wp:wrapPolygon edited="0">
                <wp:start x="0" y="0"/>
                <wp:lineTo x="0" y="21251"/>
                <wp:lineTo x="21469" y="21251"/>
                <wp:lineTo x="21469" y="0"/>
                <wp:lineTo x="0" y="0"/>
              </wp:wrapPolygon>
            </wp:wrapTight>
            <wp:docPr id="17413" name="图片 17412" descr="学科网(www.zxxk.com)--教育资源门户，提供试卷、教案、课件、论文、素材及各类教学资源下载，还有大量而丰富的教学相关资讯！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图片 174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7833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9E14FE">
        <w:rPr>
          <w:rFonts w:ascii="宋体" w:eastAsia="宋体" w:hAnsi="宋体" w:hint="eastAsia"/>
          <w:sz w:val="24"/>
          <w:szCs w:val="24"/>
        </w:rPr>
        <w:t>二、新课教学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一、电磁铁：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1、定义：内部带有铁芯的通电螺线管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注：铁芯使通电螺线管的磁性增强</w:t>
      </w:r>
    </w:p>
    <w:p w:rsidR="00634AF7" w:rsidRDefault="00405C4D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232EDF60" wp14:editId="583C1A06">
            <wp:simplePos x="0" y="0"/>
            <wp:positionH relativeFrom="column">
              <wp:posOffset>3619500</wp:posOffset>
            </wp:positionH>
            <wp:positionV relativeFrom="paragraph">
              <wp:posOffset>358140</wp:posOffset>
            </wp:positionV>
            <wp:extent cx="2092325" cy="1287145"/>
            <wp:effectExtent l="0" t="0" r="3175" b="8255"/>
            <wp:wrapTight wrapText="bothSides">
              <wp:wrapPolygon edited="0">
                <wp:start x="0" y="0"/>
                <wp:lineTo x="0" y="21419"/>
                <wp:lineTo x="21436" y="21419"/>
                <wp:lineTo x="21436" y="0"/>
                <wp:lineTo x="0" y="0"/>
              </wp:wrapPolygon>
            </wp:wrapTight>
            <wp:docPr id="17425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rcRect t="3719"/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1287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9E14FE">
        <w:rPr>
          <w:rFonts w:ascii="宋体" w:eastAsia="宋体" w:hAnsi="宋体" w:hint="eastAsia"/>
          <w:sz w:val="24"/>
          <w:szCs w:val="24"/>
        </w:rPr>
        <w:t>思考;研究电磁铁的磁性强弱与哪些因素有关？</w:t>
      </w:r>
    </w:p>
    <w:p w:rsidR="00634AF7" w:rsidRDefault="009E14FE" w:rsidP="00451032">
      <w:pPr>
        <w:pStyle w:val="4"/>
        <w:numPr>
          <w:ilvl w:val="0"/>
          <w:numId w:val="2"/>
        </w:num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磁铁的磁性强弱的影响因素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①研究电磁铁的磁性跟线圈匝数的关系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实验方法：控制变量法</w:t>
      </w:r>
      <w:bookmarkStart w:id="0" w:name="_GoBack"/>
      <w:bookmarkEnd w:id="0"/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改变线圈的匝数，保持通过的电流不变</w:t>
      </w: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现象：线圈圈数越多，弹簧测力计的示数越大，磁性越强</w:t>
      </w: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结论：当电流一定时，电磁铁线圈的匝数越多,磁性越强.</w:t>
      </w: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②研究电磁铁的磁性强弱跟电流的关系</w:t>
      </w: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实验方法：控制变量法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改变通过的电流大小，保持线圈的匝数不变</w:t>
      </w: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现象：通过的电流越大，弹簧测力计的示数越大，磁性越强</w:t>
      </w: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结论：当线圈的匝数时，通过电磁铁电流一定越大</w:t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114300" distR="114300">
            <wp:extent cx="127000" cy="1270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>,磁性越强.</w:t>
      </w:r>
    </w:p>
    <w:p w:rsidR="00634AF7" w:rsidRDefault="009E14FE" w:rsidP="00451032">
      <w:pPr>
        <w:pStyle w:val="4"/>
        <w:spacing w:line="360" w:lineRule="auto"/>
        <w:ind w:firstLine="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color w:val="FFFFFF"/>
          <w:sz w:val="4"/>
          <w:szCs w:val="24"/>
        </w:rPr>
        <w:t>[来源:</w:t>
      </w:r>
      <w:proofErr w:type="gramStart"/>
      <w:r>
        <w:rPr>
          <w:rFonts w:ascii="宋体" w:eastAsia="宋体" w:hAnsi="宋体" w:hint="eastAsia"/>
          <w:color w:val="FFFFFF"/>
          <w:sz w:val="4"/>
          <w:szCs w:val="24"/>
        </w:rPr>
        <w:t>学科网</w:t>
      </w:r>
      <w:proofErr w:type="gramEnd"/>
      <w:r>
        <w:rPr>
          <w:rFonts w:ascii="宋体" w:eastAsia="宋体" w:hAnsi="宋体" w:hint="eastAsia"/>
          <w:color w:val="FFFFFF"/>
          <w:sz w:val="4"/>
          <w:szCs w:val="24"/>
        </w:rPr>
        <w:t>]</w:t>
      </w:r>
      <w:r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38100</wp:posOffset>
            </wp:positionV>
            <wp:extent cx="2560320" cy="1526540"/>
            <wp:effectExtent l="0" t="0" r="49530" b="35560"/>
            <wp:wrapTight wrapText="bothSides">
              <wp:wrapPolygon edited="0">
                <wp:start x="0" y="0"/>
                <wp:lineTo x="0" y="21295"/>
                <wp:lineTo x="21375" y="21295"/>
                <wp:lineTo x="21375" y="0"/>
                <wp:lineTo x="0" y="0"/>
              </wp:wrapPolygon>
            </wp:wrapTight>
            <wp:docPr id="16398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rcRect t="3719" r="11687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634AF7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634AF7" w:rsidRDefault="009E14FE" w:rsidP="00451032">
      <w:pPr>
        <w:pStyle w:val="4"/>
        <w:numPr>
          <w:ilvl w:val="0"/>
          <w:numId w:val="2"/>
        </w:num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电磁铁的优点：</w:t>
      </w:r>
    </w:p>
    <w:p w:rsidR="00634AF7" w:rsidRDefault="009E14FE">
      <w:pPr>
        <w:pStyle w:val="4"/>
        <w:spacing w:line="360" w:lineRule="auto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磁性有无，可用电流通断来控制</w:t>
      </w:r>
    </w:p>
    <w:p w:rsidR="00634AF7" w:rsidRDefault="009E14FE">
      <w:pPr>
        <w:pStyle w:val="4"/>
        <w:spacing w:line="360" w:lineRule="auto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磁性强弱，可用电流大小和线圈匝数来控制</w:t>
      </w:r>
    </w:p>
    <w:p w:rsidR="00634AF7" w:rsidRDefault="009E14FE">
      <w:pPr>
        <w:pStyle w:val="4"/>
        <w:spacing w:line="360" w:lineRule="auto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磁极变换，可用线圈电流方向来控制。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二、电磁铁的应用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1.电磁继电器的结构。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出示电磁继电器工作原理挂图和示教板，介绍它的结构：主要由电磁铁、弹簧、衔铁和触点组成。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114300" distR="114300">
            <wp:extent cx="2406015" cy="1620520"/>
            <wp:effectExtent l="0" t="0" r="13335" b="17780"/>
            <wp:docPr id="6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114300" distR="114300">
            <wp:extent cx="2194560" cy="1649095"/>
            <wp:effectExtent l="0" t="0" r="15240" b="8255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649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2.结合挂图介绍它的工作原理：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（1）控制电路：低压电源、线圈、开关。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（2）工作电路：高压电源、用电器（电动机）、触点开关。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启发：电磁继电器是如何控制工作电路工作的呢？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引导分析：闭合S→控制电路接通→电磁铁有磁性→吸引衔铁→触点开关接通→高压电路接近→电动机工作。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断开S→控制电路断开→电磁铁磁性消失→弹簧复位→触点开关断开→高压电路断开→电动机停止工作。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演示：电磁继电器的控制作用，让学生观察触点闭事和断开的情况下，电动机的运转情况。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点拨</w:t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114300" distR="114300">
            <wp:extent cx="215900" cy="2159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>：实际的工作电路是高压电路，使用电磁继电器，通过控制低压电路通断的办法，来间接控制高压电路的通断，既可以保障人身安全，又可以实</w:t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114300" distR="114300">
            <wp:extent cx="162560" cy="1524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>现遥控和生产自动化。</w:t>
      </w:r>
    </w:p>
    <w:p w:rsidR="00634AF7" w:rsidRDefault="009E14FE" w:rsidP="00451032">
      <w:pPr>
        <w:pStyle w:val="4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启发：懂得了电磁继电器的结构和工作原理，我们就可以</w:t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114300" distR="114300">
            <wp:extent cx="127000" cy="1270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>进行控制电路的设计和实验。</w:t>
      </w:r>
    </w:p>
    <w:p w:rsidR="00634AF7" w:rsidRDefault="009E14FE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应用：电磁阀控制车门</w:t>
      </w:r>
    </w:p>
    <w:p w:rsidR="00634AF7" w:rsidRDefault="00411B08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21E4C716" wp14:editId="60B65A80">
            <wp:simplePos x="0" y="0"/>
            <wp:positionH relativeFrom="column">
              <wp:posOffset>3210560</wp:posOffset>
            </wp:positionH>
            <wp:positionV relativeFrom="paragraph">
              <wp:posOffset>1412240</wp:posOffset>
            </wp:positionV>
            <wp:extent cx="2062480" cy="2038985"/>
            <wp:effectExtent l="0" t="0" r="0" b="0"/>
            <wp:wrapTight wrapText="bothSides">
              <wp:wrapPolygon edited="0">
                <wp:start x="0" y="0"/>
                <wp:lineTo x="0" y="21391"/>
                <wp:lineTo x="21347" y="21391"/>
                <wp:lineTo x="21347" y="0"/>
                <wp:lineTo x="0" y="0"/>
              </wp:wrapPolygon>
            </wp:wrapTight>
            <wp:docPr id="33793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3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62480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9E14FE">
        <w:rPr>
          <w:rFonts w:asciiTheme="minorEastAsia" w:eastAsiaTheme="minorEastAsia" w:hAnsiTheme="minorEastAsia" w:cstheme="minorEastAsia" w:hint="eastAsia"/>
          <w:sz w:val="24"/>
          <w:szCs w:val="24"/>
        </w:rPr>
        <w:t>电磁阀里有密闭的腔，在不同位置开有通孔，每个孔连接不同的油管，腔中间是活塞，两面是两块电磁铁，哪面的磁铁线圈通电阀体就会被吸引到哪边，通过控制阀体的移动来开启或关闭不同的排油孔，而进油孔是常开的，液压油就会进入不同的排油管，然后通过油的压力来推动油缸的活塞，活塞又带动活塞杆，活塞杆带动机械装置．这样通过控制电磁铁的电流通断就控制了机械运动．</w:t>
      </w:r>
    </w:p>
    <w:p w:rsidR="00634AF7" w:rsidRDefault="00634AF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</w:p>
    <w:p w:rsidR="00634AF7" w:rsidRPr="00411B08" w:rsidRDefault="00634AF7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634AF7" w:rsidRDefault="00634AF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634AF7" w:rsidRDefault="00634AF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634AF7" w:rsidRDefault="001E251F">
      <w:pPr>
        <w:spacing w:line="360" w:lineRule="auto"/>
        <w:ind w:firstLine="420"/>
        <w:jc w:val="center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634AF7" w:rsidRDefault="009E14F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634AF7" w:rsidRDefault="00634AF7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634AF7" w:rsidRDefault="009E14FE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略</w:t>
      </w:r>
    </w:p>
    <w:sectPr w:rsidR="00634AF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BFD" w:rsidRDefault="009E14FE">
      <w:pPr>
        <w:spacing w:after="0" w:line="240" w:lineRule="auto"/>
      </w:pPr>
      <w:r>
        <w:separator/>
      </w:r>
    </w:p>
  </w:endnote>
  <w:endnote w:type="continuationSeparator" w:id="0">
    <w:p w:rsidR="00540BFD" w:rsidRDefault="009E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C4D" w:rsidRDefault="00405C4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C4D" w:rsidRDefault="00405C4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C4D" w:rsidRDefault="00405C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BFD" w:rsidRDefault="009E14FE">
      <w:pPr>
        <w:spacing w:after="0" w:line="240" w:lineRule="auto"/>
      </w:pPr>
      <w:r>
        <w:separator/>
      </w:r>
    </w:p>
  </w:footnote>
  <w:footnote w:type="continuationSeparator" w:id="0">
    <w:p w:rsidR="00540BFD" w:rsidRDefault="009E1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C4D" w:rsidRDefault="00405C4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AF7" w:rsidRDefault="009E14FE" w:rsidP="00405C4D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5" name="图片 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C4D" w:rsidRDefault="00405C4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225332"/>
    <w:multiLevelType w:val="singleLevel"/>
    <w:tmpl w:val="5A225332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F7"/>
    <w:rsid w:val="001E251F"/>
    <w:rsid w:val="00405C4D"/>
    <w:rsid w:val="00411B08"/>
    <w:rsid w:val="00451032"/>
    <w:rsid w:val="00540BFD"/>
    <w:rsid w:val="00634AF7"/>
    <w:rsid w:val="009E14FE"/>
    <w:rsid w:val="00AA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customStyle="1" w:styleId="3">
    <w:name w:val="小标题3"/>
    <w:basedOn w:val="a"/>
    <w:qFormat/>
    <w:pPr>
      <w:spacing w:beforeLines="20" w:before="20"/>
      <w:ind w:firstLineChars="200" w:firstLine="200"/>
      <w:jc w:val="left"/>
      <w:outlineLvl w:val="2"/>
    </w:pPr>
    <w:rPr>
      <w:rFonts w:ascii="华文行楷" w:eastAsia="华文行楷"/>
      <w:b/>
      <w:sz w:val="28"/>
      <w:szCs w:val="28"/>
    </w:rPr>
  </w:style>
  <w:style w:type="paragraph" w:customStyle="1" w:styleId="4">
    <w:name w:val="教案正文4"/>
    <w:basedOn w:val="a"/>
    <w:qFormat/>
    <w:pPr>
      <w:ind w:firstLineChars="200" w:firstLine="560"/>
      <w:jc w:val="left"/>
    </w:pPr>
    <w:rPr>
      <w:rFonts w:ascii="华文行楷" w:eastAsia="华文行楷"/>
      <w:sz w:val="28"/>
      <w:szCs w:val="28"/>
    </w:rPr>
  </w:style>
  <w:style w:type="paragraph" w:customStyle="1" w:styleId="20">
    <w:name w:val="目标2"/>
    <w:basedOn w:val="a"/>
    <w:qFormat/>
    <w:pPr>
      <w:spacing w:beforeLines="30" w:before="30"/>
      <w:jc w:val="left"/>
      <w:outlineLvl w:val="1"/>
    </w:pPr>
    <w:rPr>
      <w:rFonts w:ascii="华文行楷" w:eastAsia="华文行楷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customStyle="1" w:styleId="3">
    <w:name w:val="小标题3"/>
    <w:basedOn w:val="a"/>
    <w:qFormat/>
    <w:pPr>
      <w:spacing w:beforeLines="20" w:before="20"/>
      <w:ind w:firstLineChars="200" w:firstLine="200"/>
      <w:jc w:val="left"/>
      <w:outlineLvl w:val="2"/>
    </w:pPr>
    <w:rPr>
      <w:rFonts w:ascii="华文行楷" w:eastAsia="华文行楷"/>
      <w:b/>
      <w:sz w:val="28"/>
      <w:szCs w:val="28"/>
    </w:rPr>
  </w:style>
  <w:style w:type="paragraph" w:customStyle="1" w:styleId="4">
    <w:name w:val="教案正文4"/>
    <w:basedOn w:val="a"/>
    <w:qFormat/>
    <w:pPr>
      <w:ind w:firstLineChars="200" w:firstLine="560"/>
      <w:jc w:val="left"/>
    </w:pPr>
    <w:rPr>
      <w:rFonts w:ascii="华文行楷" w:eastAsia="华文行楷"/>
      <w:sz w:val="28"/>
      <w:szCs w:val="28"/>
    </w:rPr>
  </w:style>
  <w:style w:type="paragraph" w:customStyle="1" w:styleId="20">
    <w:name w:val="目标2"/>
    <w:basedOn w:val="a"/>
    <w:qFormat/>
    <w:pPr>
      <w:spacing w:beforeLines="30" w:before="30"/>
      <w:jc w:val="left"/>
      <w:outlineLvl w:val="1"/>
    </w:pPr>
    <w:rPr>
      <w:rFonts w:ascii="华文行楷" w:eastAsia="华文行楷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image.jike.com/detail?did=-5036143913675003879&amp;pos=2&amp;num=36&amp;q=%E7%94%B5%E7%A3%81%E9%93%81&amp;fm=QH360" TargetMode="External"/><Relationship Id="rId17" Type="http://schemas.openxmlformats.org/officeDocument/2006/relationships/image" Target="media/image6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image.jike.com/detail?did=3989365993406732841&amp;pos=138&amp;num=36&amp;q=%E7%94%B5%E7%A3%81%E9%93%81&amp;fm=QH360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image.jike.com/detail?did=-7249226579112277370&amp;pos=30&amp;num=36&amp;q=%E7%94%B5%E7%A3%81%E9%93%81%E7%9A%84%E7%A3%81%E6%80%A7%E5%BC%BA%E5%BC%B1&amp;fm=QH360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212</Words>
  <Characters>1215</Characters>
  <Application>Microsoft Office Word</Application>
  <DocSecurity>0</DocSecurity>
  <Lines>10</Lines>
  <Paragraphs>2</Paragraphs>
  <ScaleCrop>false</ScaleCrop>
  <Company>北京今日学易科技有限公司(Zxxk.Com)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北师大版九年级全册物理教案：14.4《电磁铁及其应用》.docx</dc:title>
  <dc:subject>北师大版九年级全册物理教案：14.4《电磁铁及其应用》.docx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11</cp:revision>
  <dcterms:created xsi:type="dcterms:W3CDTF">2017-06-26T01:56:00Z</dcterms:created>
  <dcterms:modified xsi:type="dcterms:W3CDTF">2018-09-24T22:32:00Z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